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4772892"/>
        <w:docPartObj>
          <w:docPartGallery w:val="Cover Pages"/>
          <w:docPartUnique/>
        </w:docPartObj>
      </w:sdtPr>
      <w:sdtEndPr>
        <w:rPr>
          <w:rStyle w:val="Hyperlink"/>
          <w:b/>
          <w:bCs/>
          <w:noProof/>
          <w:color w:val="0000FF"/>
          <w:u w:val="single"/>
          <w:lang w:val="en-US"/>
        </w:rPr>
      </w:sdtEndPr>
      <w:sdtContent>
        <w:p w:rsidR="007E1C05" w:rsidRDefault="00F24B16">
          <w:pPr>
            <w:rPr>
              <w:lang w:val="nl-NL"/>
            </w:rPr>
          </w:pPr>
          <w:r>
            <w:rPr>
              <w:noProof/>
              <w:lang w:val="nl-NL" w:eastAsia="nl-NL" w:bidi="ar-SA"/>
            </w:rPr>
            <w:pict>
              <v:group id="Group 8" o:spid="_x0000_s1026" style="position:absolute;left:0;text-align:left;margin-left:0;margin-top:0;width:207.05pt;height:505.65pt;z-index:251661312;mso-width-percent:350;mso-left-percent:50;mso-top-percent:50;mso-position-horizontal-relative:page;mso-position-vertical-relative:page;mso-width-percent:350;mso-left-percent:50;mso-top-percent:5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hywMAAEcRAAAOAAAAZHJzL2Uyb0RvYy54bWzsWNtu4zYQfS/QfyD47si62LKFKIvE6wQF&#10;tu2iadFnWqIkopSoknTkoOi/dzi05cTutottu0AX9oPAy3AuZzhHI1+/2bWSPHFthOpyGl5NKeFd&#10;oUrR1Tn96cf7yYISY1lXMqk6ntNnbuibm6+/uh76jEeqUbLkmoCSzmRDn9PG2j4LAlM0vGXmSvW8&#10;g81K6ZZZmOo6KDUbQHsrg2g6nQeD0mWvVcGNgdW3fpPeoP6q4oX9vqoMt0TmFHyz+NT43LhncHPN&#10;slqzvhHF3g32CV60THRgdFT1lllGtlqcqWpFoZVRlb0qVBuoqhIFxxggmnB6Es2DVtseY6mzoe5H&#10;mADaE5w+WW3x3dN7TUSZ0yiipGMt5AjNkoXDZujrDEQedP/Yv9c+QBi+U8UvBraD0303r70w2Qzf&#10;qhLUsa1ViM2u0q1TAVGTHabgeUwB31lSwGI0j5azeEZJAXvzJArT2cwnqWggk+5cPIspgd043aev&#10;aNb708k8gj13NA2nGEDAMm8WXd275uKC62aOiJp/huhjw3qOiTIOrgOi4ItH9Ae4h6yrJSdLjyqK&#10;HSA1Hk/SqVUDUvxWazU0nJXgVejkwfcXB9zEQDb+FuAwXSavkTqgHEbL+QdwYlmvjX3gqiVukFMN&#10;vmP62NM7Y503RxGXTaOkKO+FlDhxdctXUpMnBhW3qUM8Krct3AW/Fk7dz+cU1l1SUXa/xGTfML+y&#10;OAiCRSQEpxjtv7IpOzIAUFEKWv91h/7adCsssJcUbU7R2X0MLnfrrgSsWGaZkH4MqmTnljjykgcT&#10;ZjsLQ1yHW4yc8dvt/WyaJvFikqazeJLE6+nkbnG/mtyuwvk8Xd+t7tbh7y7YMMkaUZa8W6NOc6Cw&#10;MPm4C70nU08+I4mNDjqv1BZifGzKgZTC3YdZvFgAVZQCWNRh7pJJmKyB/gurKdHK/ixsgyXhytvp&#10;GLP34WuxmDlFCNnZrThLwugT3oYX7gZniHiJHQAMWg5YY0G5GvJMYHebHVh2hbVR5TOUFgSBBAVv&#10;Nhi4J4RKyQAvipyaX7dMc0rkNx1U6DJMoMrsOAYxPU4o2YxjB1NXNApwQ6D8ZGX922jba1E3YMxX&#10;TKdugTYrgQV3dAyicBOgrs/FYRDbKYeFmCfnB3Ddf01icZRAC/GS7kcSSyPY+VOyPzLUhcQ8Y48V&#10;iHXwij8vJPbFkBg2ctgyHCnjwmVjPwZt5RmXjWh9Di477VxHKrv0Yx/ZIJ61Ahcq+zL7Mf9Nevha&#10;+h+1ZfihCV/r+KLd/7Pg/g54Occ27vj/x80fAAAA//8DAFBLAwQUAAYACAAAACEAXXjgKN4AAAAG&#10;AQAADwAAAGRycy9kb3ducmV2LnhtbEyPwU7DMBBE70j8g7VI3Kjj0lIIcaq2EgXBhRbE2Y23SSBe&#10;R7HTpn/PwgUuI61mNPM2mw+uEQfsQu1JgxolIJAKb2sqNby/PVzdggjRkDWNJ9RwwgDz/PwsM6n1&#10;R9rgYRtLwSUUUqOhirFNpQxFhc6EkW+R2Nv7zpnIZ1dK25kjl7tGjpPkRjpTEy9UpsVVhcXXtnca&#10;7taL2dPjx3K/el0+9y/153p6mo61vrwYFvcgIg7xLww/+IwOOTPtfE82iEYDPxJ/lb2JmigQOw4l&#10;Sl2DzDP5Hz//BgAA//8DAFBLAQItABQABgAIAAAAIQC2gziS/gAAAOEBAAATAAAAAAAAAAAAAAAA&#10;AAAAAABbQ29udGVudF9UeXBlc10ueG1sUEsBAi0AFAAGAAgAAAAhADj9If/WAAAAlAEAAAsAAAAA&#10;AAAAAAAAAAAALwEAAF9yZWxzLy5yZWxzUEsBAi0AFAAGAAgAAAAhAHE2z+HLAwAARxEAAA4AAAAA&#10;AAAAAAAAAAAALgIAAGRycy9lMm9Eb2MueG1sUEsBAi0AFAAGAAgAAAAhAF144CjeAAAABgEAAA8A&#10;AAAAAAAAAAAAAAAAJQYAAGRycy9kb3ducmV2LnhtbFBLBQYAAAAABAAEAPMAAAAwBwAAAAA=&#10;" o:allowincell="f">
                <v:rect id="Rectangle 9" o:spid="_x0000_s1027" style="position:absolute;left:1794;top:370;width:1296;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DI8MA&#10;AADbAAAADwAAAGRycy9kb3ducmV2LnhtbESPQWvCQBSE7wX/w/KE3uqmWkOJ2YhEhN6katvrI/tM&#10;QrNvw+42Sf+9Wyh4HGbmGybfTqYTAznfWlbwvEhAEFdWt1wruJwPT68gfEDW2FkmBb/kYVvMHnLM&#10;tB35nYZTqEWEsM9QQRNCn0npq4YM+oXtiaN3tc5giNLVUjscI9x0cpkkqTTYclxosKeyoer79GMU&#10;pH1ahs/918qtzx/l+MLDwbujUo/zabcBEWgK9/B/+00rWK7g70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DI8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36"/>
                            <w:szCs w:val="36"/>
                          </w:rPr>
                          <w:alias w:val="Auteur"/>
                          <w:id w:val="4772957"/>
                          <w:dataBinding w:prefixMappings="xmlns:ns0='http://schemas.openxmlformats.org/package/2006/metadata/core-properties' xmlns:ns1='http://purl.org/dc/elements/1.1/'" w:xpath="/ns0:coreProperties[1]/ns1:creator[1]" w:storeItemID="{6C3C8BC8-F283-45AE-878A-BAB7291924A1}"/>
                          <w:text/>
                        </w:sdtPr>
                        <w:sdtContent>
                          <w:p w:rsidR="00993F9E" w:rsidRDefault="00993F9E">
                            <w:pPr>
                              <w:pStyle w:val="Geenafstan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nl-NL"/>
                              </w:rPr>
                              <w:t>Marielle van der Wekken</w:t>
                            </w:r>
                          </w:p>
                        </w:sdtContent>
                      </w:sdt>
                    </w:txbxContent>
                  </v:textbox>
                </v:rect>
                <v:rect id="Rectangle 10" o:spid="_x0000_s1028" style="position:absolute;left:3248;top:370;width:1728;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V8MA&#10;AADbAAAADwAAAGRycy9kb3ducmV2LnhtbESPzWrDMBCE74W8g9hAb43cNDHFsRyCQ6C3kp+218Xa&#10;2KbWykiq7b59VQjkOMzMN0y+nUwnBnK+tazgeZGAIK6sbrlWcDkfnl5B+ICssbNMCn7Jw7aYPeSY&#10;aTvykYZTqEWEsM9QQRNCn0npq4YM+oXtiaN3tc5giNLVUjscI9x0cpkkqTTYclxosKeyoer79GMU&#10;pH1ahs/914tbnz/KccXDwbt3pR7n024DItAU7uFb+00rWK7g/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V8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b/>
                            <w:bCs/>
                            <w:color w:val="DDDDDD" w:themeColor="accent1"/>
                            <w:sz w:val="100"/>
                            <w:szCs w:val="100"/>
                          </w:rPr>
                          <w:alias w:val="Jaar"/>
                          <w:id w:val="4772958"/>
                          <w:dataBinding w:prefixMappings="xmlns:ns0='http://schemas.microsoft.com/office/2006/coverPageProps'" w:xpath="/ns0:CoverPageProperties[1]/ns0:PublishDate[1]" w:storeItemID="{55AF091B-3C7A-41E3-B477-F2FDAA23CFDA}"/>
                          <w:date w:fullDate="2012-01-01T00:00:00Z">
                            <w:dateFormat w:val="yyyy"/>
                            <w:lid w:val="nl-NL"/>
                            <w:storeMappedDataAs w:val="dateTime"/>
                            <w:calendar w:val="gregorian"/>
                          </w:date>
                        </w:sdtPr>
                        <w:sdtContent>
                          <w:p w:rsidR="00993F9E" w:rsidRDefault="00993F9E">
                            <w:pPr>
                              <w:pStyle w:val="Geenafstand"/>
                              <w:jc w:val="right"/>
                              <w:rPr>
                                <w:b/>
                                <w:bCs/>
                                <w:color w:val="DDDDDD" w:themeColor="accent1"/>
                                <w:sz w:val="100"/>
                                <w:szCs w:val="100"/>
                              </w:rPr>
                            </w:pPr>
                            <w:r>
                              <w:rPr>
                                <w:b/>
                                <w:bCs/>
                                <w:color w:val="DDDDDD" w:themeColor="accent1"/>
                                <w:sz w:val="100"/>
                                <w:szCs w:val="100"/>
                              </w:rPr>
                              <w:t>2012</w:t>
                            </w:r>
                          </w:p>
                        </w:sdtContent>
                      </w:sdt>
                    </w:txbxContent>
                  </v:textbox>
                </v:rect>
                <v:rect id="Rectangle 11" o:spid="_x0000_s1029" style="position:absolute;left:353;top:370;width:1296;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zMMA&#10;AADbAAAADwAAAGRycy9kb3ducmV2LnhtbESPT2vCQBTE7wW/w/IEb3VTraFEV5GI4K3Uf70+ss8k&#10;NPs27K5J/PZuodDjMDO/YVabwTSiI+drywrepgkI4sLqmksF59P+9QOED8gaG8uk4EEeNuvRywoz&#10;bXv+ou4YShEh7DNUUIXQZlL6oiKDfmpb4ujdrDMYonSl1A77CDeNnCVJKg3WHBcqbCmvqPg53o2C&#10;tE3zcN19z93idMn7d+723n0qNRkP2yWIQEP4D/+1D1rBbAG/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zM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lang w:val="nl-NL"/>
                          </w:rPr>
                          <w:alias w:val="Titel"/>
                          <w:id w:val="4772959"/>
                          <w:dataBinding w:prefixMappings="xmlns:ns0='http://schemas.openxmlformats.org/package/2006/metadata/core-properties' xmlns:ns1='http://purl.org/dc/elements/1.1/'" w:xpath="/ns0:coreProperties[1]/ns1:title[1]" w:storeItemID="{6C3C8BC8-F283-45AE-878A-BAB7291924A1}"/>
                          <w:text/>
                        </w:sdtPr>
                        <w:sdtContent>
                          <w:p w:rsidR="00993F9E" w:rsidRPr="007E1C05" w:rsidRDefault="00993F9E">
                            <w:pPr>
                              <w:pStyle w:val="Geenafstand"/>
                              <w:jc w:val="right"/>
                              <w:rPr>
                                <w:rFonts w:asciiTheme="majorHAnsi" w:eastAsiaTheme="majorEastAsia" w:hAnsiTheme="majorHAnsi" w:cstheme="majorBidi"/>
                                <w:b/>
                                <w:bCs/>
                                <w:sz w:val="48"/>
                                <w:szCs w:val="48"/>
                                <w:lang w:val="nl-NL"/>
                              </w:rPr>
                            </w:pPr>
                            <w:proofErr w:type="spellStart"/>
                            <w:r w:rsidRPr="0090422B">
                              <w:rPr>
                                <w:rFonts w:asciiTheme="majorHAnsi" w:eastAsiaTheme="majorEastAsia" w:hAnsiTheme="majorHAnsi" w:cstheme="majorBidi"/>
                                <w:b/>
                                <w:bCs/>
                                <w:sz w:val="48"/>
                                <w:szCs w:val="48"/>
                                <w:lang w:val="nl-NL"/>
                              </w:rPr>
                              <w:t>Mind</w:t>
                            </w:r>
                            <w:proofErr w:type="spellEnd"/>
                            <w:r w:rsidRPr="0090422B">
                              <w:rPr>
                                <w:rFonts w:asciiTheme="majorHAnsi" w:eastAsiaTheme="majorEastAsia" w:hAnsiTheme="majorHAnsi" w:cstheme="majorBidi"/>
                                <w:b/>
                                <w:bCs/>
                                <w:sz w:val="48"/>
                                <w:szCs w:val="48"/>
                                <w:lang w:val="nl-NL"/>
                              </w:rPr>
                              <w:t xml:space="preserve"> the Gap – </w:t>
                            </w:r>
                            <w:r>
                              <w:rPr>
                                <w:rFonts w:asciiTheme="majorHAnsi" w:eastAsiaTheme="majorEastAsia" w:hAnsiTheme="majorHAnsi" w:cstheme="majorBidi"/>
                                <w:b/>
                                <w:bCs/>
                                <w:sz w:val="48"/>
                                <w:szCs w:val="48"/>
                                <w:lang w:val="nl-NL"/>
                              </w:rPr>
                              <w:t>Verbindende waarden op de hervormde basisschool</w:t>
                            </w:r>
                          </w:p>
                        </w:sdtContent>
                      </w:sdt>
                    </w:txbxContent>
                  </v:textbox>
                </v:rect>
                <w10:wrap anchorx="page" anchory="page"/>
              </v:group>
            </w:pict>
          </w:r>
          <w:r w:rsidR="0090422B">
            <w:rPr>
              <w:noProof/>
              <w:lang w:val="nl-NL" w:eastAsia="nl-NL" w:bidi="ar-SA"/>
            </w:rPr>
            <w:drawing>
              <wp:anchor distT="0" distB="0" distL="114300" distR="114300" simplePos="0" relativeHeight="251657215" behindDoc="0" locked="0" layoutInCell="1" allowOverlap="1">
                <wp:simplePos x="0" y="0"/>
                <wp:positionH relativeFrom="column">
                  <wp:posOffset>-414020</wp:posOffset>
                </wp:positionH>
                <wp:positionV relativeFrom="paragraph">
                  <wp:posOffset>-328295</wp:posOffset>
                </wp:positionV>
                <wp:extent cx="6362700" cy="6402705"/>
                <wp:effectExtent l="19050" t="0" r="0" b="0"/>
                <wp:wrapThrough wrapText="bothSides">
                  <wp:wrapPolygon edited="0">
                    <wp:start x="-65" y="0"/>
                    <wp:lineTo x="-65" y="21529"/>
                    <wp:lineTo x="21600" y="21529"/>
                    <wp:lineTo x="21600" y="0"/>
                    <wp:lineTo x="-65" y="0"/>
                  </wp:wrapPolygon>
                </wp:wrapThrough>
                <wp:docPr id="2" name="Afbeelding 1" descr="mind the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the gap.jpg"/>
                        <pic:cNvPicPr/>
                      </pic:nvPicPr>
                      <pic:blipFill>
                        <a:blip r:embed="rId9" cstate="print"/>
                        <a:stretch>
                          <a:fillRect/>
                        </a:stretch>
                      </pic:blipFill>
                      <pic:spPr>
                        <a:xfrm>
                          <a:off x="0" y="0"/>
                          <a:ext cx="6362700" cy="6402705"/>
                        </a:xfrm>
                        <a:prstGeom prst="rect">
                          <a:avLst/>
                        </a:prstGeom>
                      </pic:spPr>
                    </pic:pic>
                  </a:graphicData>
                </a:graphic>
              </wp:anchor>
            </w:drawing>
          </w:r>
        </w:p>
        <w:p w:rsidR="007E1C05" w:rsidRDefault="00F24B16">
          <w:pPr>
            <w:rPr>
              <w:lang w:val="nl-NL"/>
            </w:rPr>
          </w:pPr>
          <w:r>
            <w:rPr>
              <w:noProof/>
              <w:lang w:val="nl-NL" w:eastAsia="nl-NL" w:bidi="ar-SA"/>
            </w:rPr>
            <w:pict>
              <v:group id="Group 12" o:spid="_x0000_s1030" style="position:absolute;left:0;text-align:left;margin-left:0;margin-top:0;width:535.75pt;height:336.65pt;z-index:251662336;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mNkAMAACQMAAAOAAAAZHJzL2Uyb0RvYy54bWzsVttu4zYQfS/QfyD4rkiUaVkS4iyyvgQF&#10;0m6wlw+gJeqCSqRK0pGzi/57h6StOEmBdjdtgQKrB4HkkHM5M3PIyzeHvkP3XOlWiiUmFxFGXBSy&#10;bEW9xJ8+boMUI22YKFknBV/iB67xm6sff7gch5zHspFdyRUCJULn47DEjTFDHoa6aHjP9IUcuABh&#10;JVXPDExVHZaKjaC978I4ipJwlKoclCy41rC69kJ85fRXFS/Mu6rS3KBuicE34/7K/Xf2H15dsrxW&#10;bGja4ugG+wYvetYKMDqpWjPD0F61L1T1baGklpW5KGQfyqpqC+5igGhI9CyaGyX3g4ulzsd6mGAC&#10;aJ/h9M1qi1/u7xRqS8hdhpFgPeTImUUktuCMQ53Dnhs1fBjulI8Qhrey+FWDOHwut/Pab0a78WdZ&#10;gj62N9KBc6hUb1VA2OjgcvAw5YAfDCpgMUkjGsVzjAqQ0Xgxp/O5z1LRQCrtuYTMMAJpuvA+srxo&#10;NsfjhETkeDiZzRJ7MmS5N+ycPTpnI4OK04+g6teB+qFhA3e50hawI6gx1JwH9T2UIhN1xxF474B1&#10;+06oag8pEnLVwDZ+rZQcG85KcIu4KKy/oNgfsBMNCflLjGmaLU5gUY/jhPRiRjzMgJSTTUixfFDa&#10;3HDZIztYYgXeuxSy+1ttPKinLTajQm7broN1lnfiyQLo9CtgFo5amXXA9caXLMo26SalAY2TTUCj&#10;9Tq43q5okGzJYr6erVerNfnd2iU0b9qy5MKaOfUpoX8vZUfG8B02daqWXVtaddYlxzd81Sl0z4Ap&#10;WFFwYWIXcbfvoYz9Oons52GEdVuPbr9bgkgnNa7qziyETyNwYoDhGRokptHbOAu2SboI6JbOg2wR&#10;pUFEsrdZEtGMrrdP0bhtBX89Gmi03R/NIxfvmddnAfk4dzX55zBhed8aIP+u7aGXz5C1Zb8Rpasm&#10;w9rOj88gtGE/Qgi4n2oLOtz3hW9vc9gdHLdNHbeT5QN0jZJQ09CacHHBoJHqM0YjXAJLrH/bM8Ux&#10;6n4S0HkZodTeGm5C5wvbzupcsjuXMFGAqiU2GPnhyvibZj+otm7AkkdPyGtgxKp1fWQ99l5BRHYC&#10;nPRfkRO0/wtyckRg/Zi4BqrgXyKnl0RuqcHeAjROgePtFfCCxb9z03du+jPO/r9y09RwX8lNX89L&#10;u9fzkntCwVPUse/x2Wzfuudzx2OPj/urPwAAAP//AwBQSwMEFAAGAAgAAAAhAKNpR0/dAAAABgEA&#10;AA8AAABkcnMvZG93bnJldi54bWxMj01vwjAMhu+T9h8iT9oFQQKID3VN0YS0y+Ay4MLNNKataJyq&#10;CVD49Qu7jIsl6331+HG66GwtLtT6yrGG4UCBIM6dqbjQsNt+9ecgfEA2WDsmDTfysMheX1JMjLvy&#10;D102oRARwj5BDWUITSKlz0uy6AeuIY7Z0bUWQ1zbQpoWrxFuazlSaiotVhwvlNjQsqT8tDlbDdP1&#10;klbfk1XP9O7quB/R+n47zbV+f+s+P0AE6sJ/GR76UR2y6HRwZzZe1BriI+FvPjI1G05AHCJ5Nh6D&#10;zFL5rJ/9AgAA//8DAFBLAQItABQABgAIAAAAIQC2gziS/gAAAOEBAAATAAAAAAAAAAAAAAAAAAAA&#10;AABbQ29udGVudF9UeXBlc10ueG1sUEsBAi0AFAAGAAgAAAAhADj9If/WAAAAlAEAAAsAAAAAAAAA&#10;AAAAAAAALwEAAF9yZWxzLy5yZWxzUEsBAi0AFAAGAAgAAAAhAO0A2Y2QAwAAJAwAAA4AAAAAAAAA&#10;AAAAAAAALgIAAGRycy9lMm9Eb2MueG1sUEsBAi0AFAAGAAgAAAAhAKNpR0/dAAAABgEAAA8AAAAA&#10;AAAAAAAAAAAA6gUAAGRycy9kb3ducmV2LnhtbFBLBQYAAAAABAAEAPMAAAD0BgAAAAA=&#10;" o:allowincell="f">
                <v:rect id="Rectangle 13" o:spid="_x0000_s1031" style="position:absolute;left:4897;top:8714;width:6731;height:6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Zb8A&#10;AADbAAAADwAAAGRycy9kb3ducmV2LnhtbERPy4rCMBTdC/5DuIIb0dQHUqpRZGDAlWAVcXlprm21&#10;ualNtPXvzWJglofzXm87U4k3Na60rGA6iUAQZ1aXnCs4n37HMQjnkTVWlknBhxxsN/3eGhNtWz7S&#10;O/W5CCHsElRQeF8nUrqsIINuYmviwN1sY9AH2ORSN9iGcFPJWRQtpcGSQ0OBNf0UlD3Sl1FA2WhR&#10;2vTZTkeP+eFyP8V8NbFSw0G3W4Hw1Pl/8Z97rxXMwvrwJfwAuf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IZlvwAAANsAAAAPAAAAAAAAAAAAAAAAAJgCAABkcnMvZG93bnJl&#10;di54bWxQSwUGAAAAAAQABAD1AAAAhAMAAAAA&#10;" filled="f" fillcolor="#b2b2b2 [3205]" stroked="f" strokecolor="white [3212]" strokeweight="1.5pt">
                  <v:textbox>
                    <w:txbxContent>
                      <w:p w:rsidR="00993F9E" w:rsidRPr="0090422B" w:rsidRDefault="00993F9E" w:rsidP="0090422B"/>
                    </w:txbxContent>
                  </v:textbox>
                </v:rect>
                <v:rect id="Rectangle 14" o:spid="_x0000_s1032" style="position:absolute;left:613;top:8712;width:4283;height:633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rSsQA&#10;AADbAAAADwAAAGRycy9kb3ducmV2LnhtbESPT2sCMRTE7wW/Q3hCbzWr0LJsjdIKQkEs+Ofi7bF5&#10;3V1MXuIm7m6/vREEj8PM/IaZLwdrREdtaBwrmE4yEMSl0w1XCo6H9VsOIkRkjcYxKfinAMvF6GWO&#10;hXY976jbx0okCIcCFdQx+kLKUNZkMUycJ07en2stxiTbSuoW+wS3Rs6y7ENabDgt1OhpVVN53l+t&#10;gtX68r3pNsb582/uT8M27817UOp1PHx9gog0xGf40f7RCmZ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q0rEAAAA2wAAAA8AAAAAAAAAAAAAAAAAmAIAAGRycy9k&#10;b3ducmV2LnhtbFBLBQYAAAAABAAEAPUAAACJAwAAAAA=&#10;" filled="f" fillcolor="#b2b2b2 [3205]" stroked="f" strokecolor="white [3212]" strokeweight="1.5pt">
                  <v:textbox inset="0">
                    <w:txbxContent>
                      <w:p w:rsidR="00993F9E" w:rsidRPr="007E1C05" w:rsidRDefault="00993F9E">
                        <w:pPr>
                          <w:pStyle w:val="Geenafstand"/>
                          <w:jc w:val="right"/>
                          <w:rPr>
                            <w:b/>
                            <w:bCs/>
                            <w:lang w:val="nl-NL"/>
                          </w:rPr>
                        </w:pPr>
                        <w:r>
                          <w:rPr>
                            <w:b/>
                            <w:bCs/>
                            <w:lang w:val="nl-NL"/>
                          </w:rPr>
                          <w:t>Marielle van der Wekken</w:t>
                        </w:r>
                      </w:p>
                      <w:sdt>
                        <w:sdtPr>
                          <w:rPr>
                            <w:b/>
                            <w:bCs/>
                            <w:lang w:val="nl-NL"/>
                          </w:rPr>
                          <w:alias w:val="Adres"/>
                          <w:id w:val="4772962"/>
                          <w:dataBinding w:prefixMappings="xmlns:ns0='http://schemas.microsoft.com/office/2006/coverPageProps'" w:xpath="/ns0:CoverPageProperties[1]/ns0:CompanyAddress[1]" w:storeItemID="{55AF091B-3C7A-41E3-B477-F2FDAA23CFDA}"/>
                          <w:text w:multiLine="1"/>
                        </w:sdtPr>
                        <w:sdtContent>
                          <w:p w:rsidR="00993F9E" w:rsidRPr="007E1C05" w:rsidRDefault="00993F9E">
                            <w:pPr>
                              <w:pStyle w:val="Geenafstand"/>
                              <w:jc w:val="right"/>
                              <w:rPr>
                                <w:b/>
                                <w:bCs/>
                                <w:lang w:val="nl-NL"/>
                              </w:rPr>
                            </w:pPr>
                            <w:r>
                              <w:rPr>
                                <w:b/>
                                <w:bCs/>
                                <w:lang w:val="nl-NL"/>
                              </w:rPr>
                              <w:t>Studentnummer: 080966</w:t>
                            </w:r>
                          </w:p>
                        </w:sdtContent>
                      </w:sdt>
                      <w:sdt>
                        <w:sdtPr>
                          <w:rPr>
                            <w:b/>
                            <w:bCs/>
                            <w:lang w:val="nl-NL"/>
                          </w:rPr>
                          <w:alias w:val="Telefoon"/>
                          <w:id w:val="4772963"/>
                          <w:dataBinding w:prefixMappings="xmlns:ns0='http://schemas.microsoft.com/office/2006/coverPageProps'" w:xpath="/ns0:CoverPageProperties[1]/ns0:CompanyPhone[1]" w:storeItemID="{55AF091B-3C7A-41E3-B477-F2FDAA23CFDA}"/>
                          <w:text/>
                        </w:sdtPr>
                        <w:sdtContent>
                          <w:p w:rsidR="00993F9E" w:rsidRPr="007E1C05" w:rsidRDefault="00993F9E">
                            <w:pPr>
                              <w:pStyle w:val="Geenafstand"/>
                              <w:jc w:val="right"/>
                              <w:rPr>
                                <w:b/>
                                <w:bCs/>
                                <w:lang w:val="nl-NL"/>
                              </w:rPr>
                            </w:pPr>
                            <w:r>
                              <w:rPr>
                                <w:b/>
                                <w:bCs/>
                                <w:lang w:val="nl-NL"/>
                              </w:rPr>
                              <w:t>Christelijke Hogeschool Ede</w:t>
                            </w:r>
                          </w:p>
                        </w:sdtContent>
                      </w:sdt>
                      <w:sdt>
                        <w:sdtPr>
                          <w:rPr>
                            <w:b/>
                            <w:bCs/>
                            <w:lang w:val="nl-NL"/>
                          </w:rPr>
                          <w:alias w:val="Fax"/>
                          <w:id w:val="4772964"/>
                          <w:dataBinding w:prefixMappings="xmlns:ns0='http://schemas.microsoft.com/office/2006/coverPageProps'" w:xpath="/ns0:CoverPageProperties[1]/ns0:CompanyFax[1]" w:storeItemID="{55AF091B-3C7A-41E3-B477-F2FDAA23CFDA}"/>
                          <w:text/>
                        </w:sdtPr>
                        <w:sdtContent>
                          <w:p w:rsidR="00993F9E" w:rsidRPr="007E1C05" w:rsidRDefault="00993F9E">
                            <w:pPr>
                              <w:pStyle w:val="Geenafstand"/>
                              <w:jc w:val="right"/>
                              <w:rPr>
                                <w:b/>
                                <w:bCs/>
                                <w:lang w:val="nl-NL"/>
                              </w:rPr>
                            </w:pPr>
                            <w:r w:rsidRPr="00BE0EB0">
                              <w:rPr>
                                <w:b/>
                                <w:bCs/>
                                <w:lang w:val="nl-NL"/>
                              </w:rPr>
                              <w:t>Afstudeeronderzoek Leraar Basisonder</w:t>
                            </w:r>
                            <w:r>
                              <w:rPr>
                                <w:b/>
                                <w:bCs/>
                                <w:lang w:val="nl-NL"/>
                              </w:rPr>
                              <w:t>wijs (P</w:t>
                            </w:r>
                            <w:r w:rsidRPr="00BE0EB0">
                              <w:rPr>
                                <w:b/>
                                <w:bCs/>
                                <w:lang w:val="nl-NL"/>
                              </w:rPr>
                              <w:t>abo)</w:t>
                            </w:r>
                            <w:r>
                              <w:rPr>
                                <w:b/>
                                <w:bCs/>
                                <w:lang w:val="nl-NL"/>
                              </w:rPr>
                              <w:t xml:space="preserve">       </w:t>
                            </w:r>
                          </w:p>
                        </w:sdtContent>
                      </w:sdt>
                      <w:p w:rsidR="00993F9E" w:rsidRDefault="00993F9E" w:rsidP="00BE0EB0">
                        <w:pPr>
                          <w:pStyle w:val="Geenafstand"/>
                          <w:jc w:val="right"/>
                          <w:rPr>
                            <w:b/>
                            <w:bCs/>
                            <w:lang w:val="nl-NL"/>
                          </w:rPr>
                        </w:pPr>
                        <w:r>
                          <w:rPr>
                            <w:b/>
                            <w:bCs/>
                            <w:lang w:val="nl-NL"/>
                          </w:rPr>
                          <w:t>Juni 2012</w:t>
                        </w:r>
                      </w:p>
                      <w:p w:rsidR="00993F9E" w:rsidRPr="007E1C05" w:rsidRDefault="00993F9E" w:rsidP="00BE0EB0">
                        <w:pPr>
                          <w:pStyle w:val="Geenafstand"/>
                          <w:jc w:val="right"/>
                          <w:rPr>
                            <w:b/>
                            <w:bCs/>
                            <w:lang w:val="nl-NL"/>
                          </w:rPr>
                        </w:pPr>
                        <w:r>
                          <w:rPr>
                            <w:b/>
                            <w:bCs/>
                            <w:lang w:val="nl-NL"/>
                          </w:rPr>
                          <w:t>Afstudeerbegeleider: Dhr. J.C. Borst</w:t>
                        </w:r>
                      </w:p>
                    </w:txbxContent>
                  </v:textbox>
                </v:rect>
                <w10:wrap anchorx="page" anchory="page"/>
              </v:group>
            </w:pict>
          </w:r>
        </w:p>
        <w:p w:rsidR="007E1C05" w:rsidRDefault="007E1C05">
          <w:pPr>
            <w:rPr>
              <w:rStyle w:val="Hyperlink"/>
              <w:noProof/>
            </w:rPr>
          </w:pPr>
          <w:r>
            <w:rPr>
              <w:rStyle w:val="Hyperlink"/>
              <w:b/>
              <w:bCs/>
              <w:noProof/>
            </w:rPr>
            <w:br w:type="page"/>
          </w:r>
        </w:p>
      </w:sdtContent>
    </w:sdt>
    <w:p w:rsidR="007405C2" w:rsidRDefault="007405C2" w:rsidP="007405C2">
      <w:pPr>
        <w:pStyle w:val="Kop1"/>
        <w:rPr>
          <w:lang w:val="nl-NL"/>
        </w:rPr>
      </w:pPr>
      <w:bookmarkStart w:id="0" w:name="_Toc325310902"/>
      <w:bookmarkStart w:id="1" w:name="_Toc326001484"/>
      <w:r>
        <w:rPr>
          <w:lang w:val="nl-NL"/>
        </w:rPr>
        <w:lastRenderedPageBreak/>
        <w:t>Voorwoord</w:t>
      </w:r>
      <w:bookmarkEnd w:id="0"/>
      <w:bookmarkEnd w:id="1"/>
    </w:p>
    <w:p w:rsidR="0025312E" w:rsidRDefault="0025312E" w:rsidP="0025312E">
      <w:pPr>
        <w:pStyle w:val="Geenafstand"/>
        <w:rPr>
          <w:lang w:val="nl-NL"/>
        </w:rPr>
      </w:pPr>
    </w:p>
    <w:p w:rsidR="007405C2" w:rsidRDefault="007405C2" w:rsidP="007405C2">
      <w:pPr>
        <w:pStyle w:val="Plattetekst"/>
        <w:rPr>
          <w:lang w:val="nl-NL"/>
        </w:rPr>
      </w:pPr>
      <w:r w:rsidRPr="00403905">
        <w:rPr>
          <w:lang w:val="nl-NL"/>
        </w:rPr>
        <w:t>‘</w:t>
      </w:r>
      <w:proofErr w:type="spellStart"/>
      <w:r w:rsidRPr="00403905">
        <w:rPr>
          <w:lang w:val="nl-NL"/>
        </w:rPr>
        <w:t>Mind</w:t>
      </w:r>
      <w:proofErr w:type="spellEnd"/>
      <w:r w:rsidRPr="00403905">
        <w:rPr>
          <w:lang w:val="nl-NL"/>
        </w:rPr>
        <w:t xml:space="preserve"> the gap’</w:t>
      </w:r>
      <w:r w:rsidR="0025312E">
        <w:rPr>
          <w:lang w:val="nl-NL"/>
        </w:rPr>
        <w:t>,</w:t>
      </w:r>
      <w:r w:rsidRPr="00403905">
        <w:rPr>
          <w:lang w:val="nl-NL"/>
        </w:rPr>
        <w:t xml:space="preserve"> een zin</w:t>
      </w:r>
      <w:r>
        <w:rPr>
          <w:lang w:val="nl-NL"/>
        </w:rPr>
        <w:t>netje dat je continu hoort als je met de underground reist in Londen. Kijk uit voor het gat tussen de metro en het perron. In juni 2011 ben ik met mijn medestudenten van de min</w:t>
      </w:r>
      <w:r w:rsidR="00DD212A">
        <w:rPr>
          <w:lang w:val="nl-NL"/>
        </w:rPr>
        <w:t xml:space="preserve">or </w:t>
      </w:r>
      <w:proofErr w:type="spellStart"/>
      <w:r w:rsidR="00DD212A">
        <w:rPr>
          <w:lang w:val="nl-NL"/>
        </w:rPr>
        <w:t>Multiculti</w:t>
      </w:r>
      <w:proofErr w:type="spellEnd"/>
      <w:r w:rsidR="00DD212A">
        <w:rPr>
          <w:lang w:val="nl-NL"/>
        </w:rPr>
        <w:t xml:space="preserve"> naar Londen geweest</w:t>
      </w:r>
      <w:r>
        <w:rPr>
          <w:lang w:val="nl-NL"/>
        </w:rPr>
        <w:t xml:space="preserve">. Het hoofdthema was: wat is multicultureel Londen en wat voor activiteiten worden er georganiseerd om mensen met verschillende achtergronden met elkaar in contact te brengen. </w:t>
      </w:r>
    </w:p>
    <w:p w:rsidR="007405C2" w:rsidRDefault="007405C2" w:rsidP="007405C2">
      <w:pPr>
        <w:pStyle w:val="Plattetekst"/>
        <w:rPr>
          <w:lang w:val="nl-NL"/>
        </w:rPr>
      </w:pPr>
      <w:r>
        <w:rPr>
          <w:lang w:val="nl-NL"/>
        </w:rPr>
        <w:t xml:space="preserve">Op een </w:t>
      </w:r>
      <w:r w:rsidR="00DD212A">
        <w:rPr>
          <w:lang w:val="nl-NL"/>
        </w:rPr>
        <w:t xml:space="preserve">middag </w:t>
      </w:r>
      <w:r>
        <w:rPr>
          <w:lang w:val="nl-NL"/>
        </w:rPr>
        <w:t>gingen wij als groep naar één van de beruchtste wijken van Londen, naar een ke</w:t>
      </w:r>
      <w:r w:rsidR="00DD212A">
        <w:rPr>
          <w:lang w:val="nl-NL"/>
        </w:rPr>
        <w:t xml:space="preserve">rk van The </w:t>
      </w:r>
      <w:proofErr w:type="spellStart"/>
      <w:r w:rsidR="00DD212A">
        <w:rPr>
          <w:lang w:val="nl-NL"/>
        </w:rPr>
        <w:t>Salvation</w:t>
      </w:r>
      <w:proofErr w:type="spellEnd"/>
      <w:r w:rsidR="00DD212A">
        <w:rPr>
          <w:lang w:val="nl-NL"/>
        </w:rPr>
        <w:t xml:space="preserve"> </w:t>
      </w:r>
      <w:proofErr w:type="spellStart"/>
      <w:r w:rsidR="00DD212A">
        <w:rPr>
          <w:lang w:val="nl-NL"/>
        </w:rPr>
        <w:t>Army</w:t>
      </w:r>
      <w:proofErr w:type="spellEnd"/>
      <w:r w:rsidR="00DD212A">
        <w:rPr>
          <w:lang w:val="nl-NL"/>
        </w:rPr>
        <w:t xml:space="preserve"> (het Leger des </w:t>
      </w:r>
      <w:proofErr w:type="spellStart"/>
      <w:r w:rsidR="00DD212A">
        <w:rPr>
          <w:lang w:val="nl-NL"/>
        </w:rPr>
        <w:t>H</w:t>
      </w:r>
      <w:r>
        <w:rPr>
          <w:lang w:val="nl-NL"/>
        </w:rPr>
        <w:t>eils</w:t>
      </w:r>
      <w:proofErr w:type="spellEnd"/>
      <w:r>
        <w:rPr>
          <w:lang w:val="nl-NL"/>
        </w:rPr>
        <w:t xml:space="preserve">). Wij gingen in gesprek met de officier van deze kerk, Jonathan Smith.  Hij heeft in mij het vuur aangewakkerd om te kijken naar de verbindende waarden tussen leerlingen. </w:t>
      </w:r>
      <w:r w:rsidRPr="00DE187B">
        <w:t xml:space="preserve">De </w:t>
      </w:r>
      <w:proofErr w:type="spellStart"/>
      <w:r w:rsidRPr="00847143">
        <w:t>missie</w:t>
      </w:r>
      <w:proofErr w:type="spellEnd"/>
      <w:r w:rsidRPr="00DE187B">
        <w:t xml:space="preserve"> van The Salva</w:t>
      </w:r>
      <w:r>
        <w:t>tion Army</w:t>
      </w:r>
      <w:r w:rsidRPr="00DE187B">
        <w:t xml:space="preserve"> is </w:t>
      </w:r>
      <w:proofErr w:type="spellStart"/>
      <w:r w:rsidRPr="00DE187B">
        <w:t>dan</w:t>
      </w:r>
      <w:proofErr w:type="spellEnd"/>
      <w:r w:rsidRPr="00DE187B">
        <w:t xml:space="preserve"> </w:t>
      </w:r>
      <w:proofErr w:type="spellStart"/>
      <w:r w:rsidRPr="00DE187B">
        <w:t>ook</w:t>
      </w:r>
      <w:proofErr w:type="spellEnd"/>
      <w:r w:rsidRPr="00DE187B">
        <w:t xml:space="preserve">: Heart to God and hand to man. </w:t>
      </w:r>
      <w:r>
        <w:rPr>
          <w:lang w:val="nl-NL"/>
        </w:rPr>
        <w:t xml:space="preserve">Geef je hart aan God en help je naaste. </w:t>
      </w:r>
    </w:p>
    <w:p w:rsidR="007405C2" w:rsidRDefault="00DD212A" w:rsidP="007405C2">
      <w:pPr>
        <w:pStyle w:val="Plattetekst"/>
        <w:rPr>
          <w:lang w:val="nl-NL"/>
        </w:rPr>
      </w:pPr>
      <w:r>
        <w:rPr>
          <w:lang w:val="nl-NL"/>
        </w:rPr>
        <w:t>Daarnaast zijn wij als groep naar</w:t>
      </w:r>
      <w:r w:rsidR="007405C2">
        <w:rPr>
          <w:lang w:val="nl-NL"/>
        </w:rPr>
        <w:t xml:space="preserve"> het </w:t>
      </w:r>
      <w:proofErr w:type="spellStart"/>
      <w:r w:rsidR="007405C2">
        <w:rPr>
          <w:lang w:val="nl-NL"/>
        </w:rPr>
        <w:t>Salmon</w:t>
      </w:r>
      <w:proofErr w:type="spellEnd"/>
      <w:r w:rsidR="007405C2">
        <w:rPr>
          <w:lang w:val="nl-NL"/>
        </w:rPr>
        <w:t xml:space="preserve"> </w:t>
      </w:r>
      <w:proofErr w:type="spellStart"/>
      <w:r w:rsidR="007405C2">
        <w:rPr>
          <w:lang w:val="nl-NL"/>
        </w:rPr>
        <w:t>Youth</w:t>
      </w:r>
      <w:proofErr w:type="spellEnd"/>
      <w:r w:rsidR="007405C2">
        <w:rPr>
          <w:lang w:val="nl-NL"/>
        </w:rPr>
        <w:t xml:space="preserve"> Centre ge</w:t>
      </w:r>
      <w:r>
        <w:rPr>
          <w:lang w:val="nl-NL"/>
        </w:rPr>
        <w:t>gaan</w:t>
      </w:r>
      <w:r w:rsidR="007405C2">
        <w:rPr>
          <w:lang w:val="nl-NL"/>
        </w:rPr>
        <w:t xml:space="preserve">. </w:t>
      </w:r>
      <w:r>
        <w:rPr>
          <w:lang w:val="nl-NL"/>
        </w:rPr>
        <w:t>Dit is e</w:t>
      </w:r>
      <w:r w:rsidR="007405C2">
        <w:rPr>
          <w:lang w:val="nl-NL"/>
        </w:rPr>
        <w:t>en centrum waar de jeugd kan komen. De missie van dit centrum is om kinderen te helpen, om hun talenten te ontwikkelen. Het maakt niet uit wat je achtergrond is, iedereen is welkom. Het centrum is een christelijk centrum, dit dringen ze niet op, maar dit laten ze zien in hoe je met elkaar</w:t>
      </w:r>
      <w:r>
        <w:rPr>
          <w:lang w:val="nl-NL"/>
        </w:rPr>
        <w:t xml:space="preserve"> om gaat</w:t>
      </w:r>
      <w:r w:rsidR="007405C2">
        <w:rPr>
          <w:lang w:val="nl-NL"/>
        </w:rPr>
        <w:t xml:space="preserve"> en daarin laat je de liefde van God zien. </w:t>
      </w:r>
    </w:p>
    <w:p w:rsidR="007405C2" w:rsidRDefault="007405C2" w:rsidP="007405C2">
      <w:pPr>
        <w:pStyle w:val="Plattetekst"/>
        <w:rPr>
          <w:lang w:val="nl-NL"/>
        </w:rPr>
      </w:pPr>
      <w:r>
        <w:rPr>
          <w:lang w:val="nl-NL"/>
        </w:rPr>
        <w:t xml:space="preserve">Deze twee ervaringen zijn voor mij de reden om dit afstudeeronderzoek te doen. Op christelijke scholen komen steeds meer kinderen met andere achtergronden. Hoe ga je daar als school mee om? Zie je het als een onoverbrugbaar gat? Of zie je het als een uitdaging om de verschillende waarden met elkaar te verbinden? Wees je als leerkracht in ieder geval bewust van de verschillen tussen de leerlingen. Overbruggen of verbinden: </w:t>
      </w:r>
      <w:proofErr w:type="spellStart"/>
      <w:r>
        <w:rPr>
          <w:lang w:val="nl-NL"/>
        </w:rPr>
        <w:t>Mind</w:t>
      </w:r>
      <w:proofErr w:type="spellEnd"/>
      <w:r>
        <w:rPr>
          <w:lang w:val="nl-NL"/>
        </w:rPr>
        <w:t xml:space="preserve"> the gap! </w:t>
      </w:r>
    </w:p>
    <w:p w:rsidR="0035076A" w:rsidRDefault="0035076A">
      <w:pPr>
        <w:rPr>
          <w:lang w:val="nl-NL"/>
        </w:rPr>
      </w:pPr>
      <w:r>
        <w:rPr>
          <w:lang w:val="nl-NL"/>
        </w:rPr>
        <w:t xml:space="preserve">Ik wens u veel leesplezier toe! </w:t>
      </w:r>
    </w:p>
    <w:p w:rsidR="0035076A" w:rsidRDefault="0035076A">
      <w:pPr>
        <w:rPr>
          <w:lang w:val="nl-NL"/>
        </w:rPr>
      </w:pPr>
      <w:r>
        <w:rPr>
          <w:lang w:val="nl-NL"/>
        </w:rPr>
        <w:t xml:space="preserve">Marielle van der Wekken </w:t>
      </w:r>
    </w:p>
    <w:p w:rsidR="002978C3" w:rsidRDefault="0035076A">
      <w:pPr>
        <w:rPr>
          <w:lang w:val="nl-NL"/>
        </w:rPr>
      </w:pPr>
      <w:r>
        <w:rPr>
          <w:lang w:val="nl-NL"/>
        </w:rPr>
        <w:t>Christelijke Hogeschool Ede</w:t>
      </w:r>
      <w:r w:rsidR="002978C3">
        <w:rPr>
          <w:lang w:val="nl-NL"/>
        </w:rPr>
        <w:br w:type="page"/>
      </w:r>
    </w:p>
    <w:sdt>
      <w:sdtPr>
        <w:rPr>
          <w:smallCaps w:val="0"/>
          <w:spacing w:val="0"/>
          <w:sz w:val="22"/>
          <w:szCs w:val="20"/>
          <w:lang w:val="nl-NL"/>
        </w:rPr>
        <w:id w:val="1214312024"/>
        <w:docPartObj>
          <w:docPartGallery w:val="Table of Contents"/>
          <w:docPartUnique/>
        </w:docPartObj>
      </w:sdtPr>
      <w:sdtEndPr>
        <w:rPr>
          <w:b/>
          <w:bCs/>
          <w:lang w:val="en-US"/>
        </w:rPr>
      </w:sdtEndPr>
      <w:sdtContent>
        <w:p w:rsidR="007405C2" w:rsidRDefault="007405C2">
          <w:pPr>
            <w:pStyle w:val="Kopvaninhoudsopgave"/>
          </w:pPr>
          <w:r>
            <w:rPr>
              <w:lang w:val="nl-NL"/>
            </w:rPr>
            <w:t>Inhoud</w:t>
          </w:r>
        </w:p>
        <w:p w:rsidR="00847143" w:rsidRDefault="00F24B16">
          <w:pPr>
            <w:pStyle w:val="Inhopg1"/>
            <w:tabs>
              <w:tab w:val="right" w:leader="dot" w:pos="9062"/>
            </w:tabs>
            <w:rPr>
              <w:noProof/>
              <w:szCs w:val="22"/>
              <w:lang w:val="nl-NL" w:eastAsia="nl-NL" w:bidi="ar-SA"/>
            </w:rPr>
          </w:pPr>
          <w:r w:rsidRPr="00F24B16">
            <w:fldChar w:fldCharType="begin"/>
          </w:r>
          <w:r w:rsidR="007405C2">
            <w:instrText xml:space="preserve"> TOC \o "1-3" \h \z \u </w:instrText>
          </w:r>
          <w:r w:rsidRPr="00F24B16">
            <w:fldChar w:fldCharType="separate"/>
          </w:r>
          <w:hyperlink w:anchor="_Toc326001484" w:history="1">
            <w:r w:rsidR="00847143" w:rsidRPr="00266ECA">
              <w:rPr>
                <w:rStyle w:val="Hyperlink"/>
                <w:noProof/>
                <w:lang w:val="nl-NL"/>
              </w:rPr>
              <w:t>Voorwoord</w:t>
            </w:r>
            <w:r w:rsidR="00847143">
              <w:rPr>
                <w:noProof/>
                <w:webHidden/>
              </w:rPr>
              <w:tab/>
            </w:r>
            <w:r>
              <w:rPr>
                <w:noProof/>
                <w:webHidden/>
              </w:rPr>
              <w:fldChar w:fldCharType="begin"/>
            </w:r>
            <w:r w:rsidR="00847143">
              <w:rPr>
                <w:noProof/>
                <w:webHidden/>
              </w:rPr>
              <w:instrText xml:space="preserve"> PAGEREF _Toc326001484 \h </w:instrText>
            </w:r>
            <w:r>
              <w:rPr>
                <w:noProof/>
                <w:webHidden/>
              </w:rPr>
            </w:r>
            <w:r>
              <w:rPr>
                <w:noProof/>
                <w:webHidden/>
              </w:rPr>
              <w:fldChar w:fldCharType="separate"/>
            </w:r>
            <w:r w:rsidR="00847143">
              <w:rPr>
                <w:noProof/>
                <w:webHidden/>
              </w:rPr>
              <w:t>2</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485" w:history="1">
            <w:r w:rsidR="00847143" w:rsidRPr="00266ECA">
              <w:rPr>
                <w:rStyle w:val="Hyperlink"/>
                <w:noProof/>
                <w:lang w:val="nl-NL"/>
              </w:rPr>
              <w:t>Inleiding</w:t>
            </w:r>
            <w:r w:rsidR="00847143">
              <w:rPr>
                <w:noProof/>
                <w:webHidden/>
              </w:rPr>
              <w:tab/>
            </w:r>
            <w:r>
              <w:rPr>
                <w:noProof/>
                <w:webHidden/>
              </w:rPr>
              <w:fldChar w:fldCharType="begin"/>
            </w:r>
            <w:r w:rsidR="00847143">
              <w:rPr>
                <w:noProof/>
                <w:webHidden/>
              </w:rPr>
              <w:instrText xml:space="preserve"> PAGEREF _Toc326001485 \h </w:instrText>
            </w:r>
            <w:r>
              <w:rPr>
                <w:noProof/>
                <w:webHidden/>
              </w:rPr>
            </w:r>
            <w:r>
              <w:rPr>
                <w:noProof/>
                <w:webHidden/>
              </w:rPr>
              <w:fldChar w:fldCharType="separate"/>
            </w:r>
            <w:r w:rsidR="00847143">
              <w:rPr>
                <w:noProof/>
                <w:webHidden/>
              </w:rPr>
              <w:t>5</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486" w:history="1">
            <w:r w:rsidR="00847143" w:rsidRPr="00266ECA">
              <w:rPr>
                <w:rStyle w:val="Hyperlink"/>
                <w:noProof/>
                <w:lang w:val="nl-NL"/>
              </w:rPr>
              <w:t>1. Cultuur</w:t>
            </w:r>
            <w:r w:rsidR="00847143">
              <w:rPr>
                <w:noProof/>
                <w:webHidden/>
              </w:rPr>
              <w:tab/>
            </w:r>
            <w:r>
              <w:rPr>
                <w:noProof/>
                <w:webHidden/>
              </w:rPr>
              <w:fldChar w:fldCharType="begin"/>
            </w:r>
            <w:r w:rsidR="00847143">
              <w:rPr>
                <w:noProof/>
                <w:webHidden/>
              </w:rPr>
              <w:instrText xml:space="preserve"> PAGEREF _Toc326001486 \h </w:instrText>
            </w:r>
            <w:r>
              <w:rPr>
                <w:noProof/>
                <w:webHidden/>
              </w:rPr>
            </w:r>
            <w:r>
              <w:rPr>
                <w:noProof/>
                <w:webHidden/>
              </w:rPr>
              <w:fldChar w:fldCharType="separate"/>
            </w:r>
            <w:r w:rsidR="00847143">
              <w:rPr>
                <w:noProof/>
                <w:webHidden/>
              </w:rPr>
              <w:t>6</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87" w:history="1">
            <w:r w:rsidR="00847143" w:rsidRPr="00266ECA">
              <w:rPr>
                <w:rStyle w:val="Hyperlink"/>
                <w:noProof/>
                <w:lang w:val="nl-NL"/>
              </w:rPr>
              <w:t>1.1. Wat is cultuur?</w:t>
            </w:r>
            <w:r w:rsidR="00847143">
              <w:rPr>
                <w:noProof/>
                <w:webHidden/>
              </w:rPr>
              <w:tab/>
            </w:r>
            <w:r>
              <w:rPr>
                <w:noProof/>
                <w:webHidden/>
              </w:rPr>
              <w:fldChar w:fldCharType="begin"/>
            </w:r>
            <w:r w:rsidR="00847143">
              <w:rPr>
                <w:noProof/>
                <w:webHidden/>
              </w:rPr>
              <w:instrText xml:space="preserve"> PAGEREF _Toc326001487 \h </w:instrText>
            </w:r>
            <w:r>
              <w:rPr>
                <w:noProof/>
                <w:webHidden/>
              </w:rPr>
            </w:r>
            <w:r>
              <w:rPr>
                <w:noProof/>
                <w:webHidden/>
              </w:rPr>
              <w:fldChar w:fldCharType="separate"/>
            </w:r>
            <w:r w:rsidR="00847143">
              <w:rPr>
                <w:noProof/>
                <w:webHidden/>
              </w:rPr>
              <w:t>6</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88" w:history="1">
            <w:r w:rsidR="00847143" w:rsidRPr="00266ECA">
              <w:rPr>
                <w:rStyle w:val="Hyperlink"/>
                <w:noProof/>
                <w:lang w:val="nl-NL"/>
              </w:rPr>
              <w:t>1.2. Culturele dimensies</w:t>
            </w:r>
            <w:r w:rsidR="00847143">
              <w:rPr>
                <w:noProof/>
                <w:webHidden/>
              </w:rPr>
              <w:tab/>
            </w:r>
            <w:r>
              <w:rPr>
                <w:noProof/>
                <w:webHidden/>
              </w:rPr>
              <w:fldChar w:fldCharType="begin"/>
            </w:r>
            <w:r w:rsidR="00847143">
              <w:rPr>
                <w:noProof/>
                <w:webHidden/>
              </w:rPr>
              <w:instrText xml:space="preserve"> PAGEREF _Toc326001488 \h </w:instrText>
            </w:r>
            <w:r>
              <w:rPr>
                <w:noProof/>
                <w:webHidden/>
              </w:rPr>
            </w:r>
            <w:r>
              <w:rPr>
                <w:noProof/>
                <w:webHidden/>
              </w:rPr>
              <w:fldChar w:fldCharType="separate"/>
            </w:r>
            <w:r w:rsidR="00847143">
              <w:rPr>
                <w:noProof/>
                <w:webHidden/>
              </w:rPr>
              <w:t>7</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489" w:history="1">
            <w:r w:rsidR="00847143" w:rsidRPr="00266ECA">
              <w:rPr>
                <w:rStyle w:val="Hyperlink"/>
                <w:noProof/>
                <w:lang w:val="nl-NL"/>
              </w:rPr>
              <w:t>1.2.1. Machtafstand</w:t>
            </w:r>
            <w:r w:rsidR="00847143">
              <w:rPr>
                <w:noProof/>
                <w:webHidden/>
              </w:rPr>
              <w:tab/>
            </w:r>
            <w:r>
              <w:rPr>
                <w:noProof/>
                <w:webHidden/>
              </w:rPr>
              <w:fldChar w:fldCharType="begin"/>
            </w:r>
            <w:r w:rsidR="00847143">
              <w:rPr>
                <w:noProof/>
                <w:webHidden/>
              </w:rPr>
              <w:instrText xml:space="preserve"> PAGEREF _Toc326001489 \h </w:instrText>
            </w:r>
            <w:r>
              <w:rPr>
                <w:noProof/>
                <w:webHidden/>
              </w:rPr>
            </w:r>
            <w:r>
              <w:rPr>
                <w:noProof/>
                <w:webHidden/>
              </w:rPr>
              <w:fldChar w:fldCharType="separate"/>
            </w:r>
            <w:r w:rsidR="00847143">
              <w:rPr>
                <w:noProof/>
                <w:webHidden/>
              </w:rPr>
              <w:t>8</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490" w:history="1">
            <w:r w:rsidR="00847143" w:rsidRPr="00266ECA">
              <w:rPr>
                <w:rStyle w:val="Hyperlink"/>
                <w:noProof/>
                <w:lang w:val="nl-NL"/>
              </w:rPr>
              <w:t>1.2.2. Individualisme/collectivisme</w:t>
            </w:r>
            <w:r w:rsidR="00847143">
              <w:rPr>
                <w:noProof/>
                <w:webHidden/>
              </w:rPr>
              <w:tab/>
            </w:r>
            <w:r>
              <w:rPr>
                <w:noProof/>
                <w:webHidden/>
              </w:rPr>
              <w:fldChar w:fldCharType="begin"/>
            </w:r>
            <w:r w:rsidR="00847143">
              <w:rPr>
                <w:noProof/>
                <w:webHidden/>
              </w:rPr>
              <w:instrText xml:space="preserve"> PAGEREF _Toc326001490 \h </w:instrText>
            </w:r>
            <w:r>
              <w:rPr>
                <w:noProof/>
                <w:webHidden/>
              </w:rPr>
            </w:r>
            <w:r>
              <w:rPr>
                <w:noProof/>
                <w:webHidden/>
              </w:rPr>
              <w:fldChar w:fldCharType="separate"/>
            </w:r>
            <w:r w:rsidR="00847143">
              <w:rPr>
                <w:noProof/>
                <w:webHidden/>
              </w:rPr>
              <w:t>8</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491" w:history="1">
            <w:r w:rsidR="00847143" w:rsidRPr="00266ECA">
              <w:rPr>
                <w:rStyle w:val="Hyperlink"/>
                <w:noProof/>
                <w:lang w:val="nl-NL"/>
              </w:rPr>
              <w:t>1.2.3. Masculiniteit/femininiteit</w:t>
            </w:r>
            <w:r w:rsidR="00847143">
              <w:rPr>
                <w:noProof/>
                <w:webHidden/>
              </w:rPr>
              <w:tab/>
            </w:r>
            <w:r>
              <w:rPr>
                <w:noProof/>
                <w:webHidden/>
              </w:rPr>
              <w:fldChar w:fldCharType="begin"/>
            </w:r>
            <w:r w:rsidR="00847143">
              <w:rPr>
                <w:noProof/>
                <w:webHidden/>
              </w:rPr>
              <w:instrText xml:space="preserve"> PAGEREF _Toc326001491 \h </w:instrText>
            </w:r>
            <w:r>
              <w:rPr>
                <w:noProof/>
                <w:webHidden/>
              </w:rPr>
            </w:r>
            <w:r>
              <w:rPr>
                <w:noProof/>
                <w:webHidden/>
              </w:rPr>
              <w:fldChar w:fldCharType="separate"/>
            </w:r>
            <w:r w:rsidR="00847143">
              <w:rPr>
                <w:noProof/>
                <w:webHidden/>
              </w:rPr>
              <w:t>8</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492" w:history="1">
            <w:r w:rsidR="00847143" w:rsidRPr="00266ECA">
              <w:rPr>
                <w:rStyle w:val="Hyperlink"/>
                <w:noProof/>
                <w:lang w:val="nl-NL"/>
              </w:rPr>
              <w:t>1.2.4. Onzekerheidsvermijding</w:t>
            </w:r>
            <w:r w:rsidR="00847143">
              <w:rPr>
                <w:noProof/>
                <w:webHidden/>
              </w:rPr>
              <w:tab/>
            </w:r>
            <w:r>
              <w:rPr>
                <w:noProof/>
                <w:webHidden/>
              </w:rPr>
              <w:fldChar w:fldCharType="begin"/>
            </w:r>
            <w:r w:rsidR="00847143">
              <w:rPr>
                <w:noProof/>
                <w:webHidden/>
              </w:rPr>
              <w:instrText xml:space="preserve"> PAGEREF _Toc326001492 \h </w:instrText>
            </w:r>
            <w:r>
              <w:rPr>
                <w:noProof/>
                <w:webHidden/>
              </w:rPr>
            </w:r>
            <w:r>
              <w:rPr>
                <w:noProof/>
                <w:webHidden/>
              </w:rPr>
              <w:fldChar w:fldCharType="separate"/>
            </w:r>
            <w:r w:rsidR="00847143">
              <w:rPr>
                <w:noProof/>
                <w:webHidden/>
              </w:rPr>
              <w:t>9</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493" w:history="1">
            <w:r w:rsidR="00847143" w:rsidRPr="00266ECA">
              <w:rPr>
                <w:rStyle w:val="Hyperlink"/>
                <w:noProof/>
                <w:lang w:val="nl-NL"/>
              </w:rPr>
              <w:t>1.2.5. De culturele dimensies en onderwijs</w:t>
            </w:r>
            <w:r w:rsidR="00847143">
              <w:rPr>
                <w:noProof/>
                <w:webHidden/>
              </w:rPr>
              <w:tab/>
            </w:r>
            <w:r>
              <w:rPr>
                <w:noProof/>
                <w:webHidden/>
              </w:rPr>
              <w:fldChar w:fldCharType="begin"/>
            </w:r>
            <w:r w:rsidR="00847143">
              <w:rPr>
                <w:noProof/>
                <w:webHidden/>
              </w:rPr>
              <w:instrText xml:space="preserve"> PAGEREF _Toc326001493 \h </w:instrText>
            </w:r>
            <w:r>
              <w:rPr>
                <w:noProof/>
                <w:webHidden/>
              </w:rPr>
            </w:r>
            <w:r>
              <w:rPr>
                <w:noProof/>
                <w:webHidden/>
              </w:rPr>
              <w:fldChar w:fldCharType="separate"/>
            </w:r>
            <w:r w:rsidR="00847143">
              <w:rPr>
                <w:noProof/>
                <w:webHidden/>
              </w:rPr>
              <w:t>9</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94" w:history="1">
            <w:r w:rsidR="00847143" w:rsidRPr="00266ECA">
              <w:rPr>
                <w:rStyle w:val="Hyperlink"/>
                <w:noProof/>
                <w:lang w:val="nl-NL"/>
              </w:rPr>
              <w:t>1.3. Elementen van cultuur</w:t>
            </w:r>
            <w:r w:rsidR="00847143">
              <w:rPr>
                <w:noProof/>
                <w:webHidden/>
              </w:rPr>
              <w:tab/>
            </w:r>
            <w:r>
              <w:rPr>
                <w:noProof/>
                <w:webHidden/>
              </w:rPr>
              <w:fldChar w:fldCharType="begin"/>
            </w:r>
            <w:r w:rsidR="00847143">
              <w:rPr>
                <w:noProof/>
                <w:webHidden/>
              </w:rPr>
              <w:instrText xml:space="preserve"> PAGEREF _Toc326001494 \h </w:instrText>
            </w:r>
            <w:r>
              <w:rPr>
                <w:noProof/>
                <w:webHidden/>
              </w:rPr>
            </w:r>
            <w:r>
              <w:rPr>
                <w:noProof/>
                <w:webHidden/>
              </w:rPr>
              <w:fldChar w:fldCharType="separate"/>
            </w:r>
            <w:r w:rsidR="00847143">
              <w:rPr>
                <w:noProof/>
                <w:webHidden/>
              </w:rPr>
              <w:t>10</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495" w:history="1">
            <w:r w:rsidR="00847143" w:rsidRPr="00266ECA">
              <w:rPr>
                <w:rStyle w:val="Hyperlink"/>
                <w:noProof/>
                <w:lang w:val="nl-NL"/>
              </w:rPr>
              <w:t>2. Schoolcultuur</w:t>
            </w:r>
            <w:r w:rsidR="00847143">
              <w:rPr>
                <w:noProof/>
                <w:webHidden/>
              </w:rPr>
              <w:tab/>
            </w:r>
            <w:r>
              <w:rPr>
                <w:noProof/>
                <w:webHidden/>
              </w:rPr>
              <w:fldChar w:fldCharType="begin"/>
            </w:r>
            <w:r w:rsidR="00847143">
              <w:rPr>
                <w:noProof/>
                <w:webHidden/>
              </w:rPr>
              <w:instrText xml:space="preserve"> PAGEREF _Toc326001495 \h </w:instrText>
            </w:r>
            <w:r>
              <w:rPr>
                <w:noProof/>
                <w:webHidden/>
              </w:rPr>
            </w:r>
            <w:r>
              <w:rPr>
                <w:noProof/>
                <w:webHidden/>
              </w:rPr>
              <w:fldChar w:fldCharType="separate"/>
            </w:r>
            <w:r w:rsidR="00847143">
              <w:rPr>
                <w:noProof/>
                <w:webHidden/>
              </w:rPr>
              <w:t>12</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96" w:history="1">
            <w:r w:rsidR="00847143" w:rsidRPr="00266ECA">
              <w:rPr>
                <w:rStyle w:val="Hyperlink"/>
                <w:noProof/>
                <w:lang w:val="nl-NL"/>
              </w:rPr>
              <w:t>2.1. Het beeld van de ouders</w:t>
            </w:r>
            <w:r w:rsidR="00847143">
              <w:rPr>
                <w:noProof/>
                <w:webHidden/>
              </w:rPr>
              <w:tab/>
            </w:r>
            <w:r>
              <w:rPr>
                <w:noProof/>
                <w:webHidden/>
              </w:rPr>
              <w:fldChar w:fldCharType="begin"/>
            </w:r>
            <w:r w:rsidR="00847143">
              <w:rPr>
                <w:noProof/>
                <w:webHidden/>
              </w:rPr>
              <w:instrText xml:space="preserve"> PAGEREF _Toc326001496 \h </w:instrText>
            </w:r>
            <w:r>
              <w:rPr>
                <w:noProof/>
                <w:webHidden/>
              </w:rPr>
            </w:r>
            <w:r>
              <w:rPr>
                <w:noProof/>
                <w:webHidden/>
              </w:rPr>
              <w:fldChar w:fldCharType="separate"/>
            </w:r>
            <w:r w:rsidR="00847143">
              <w:rPr>
                <w:noProof/>
                <w:webHidden/>
              </w:rPr>
              <w:t>12</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97" w:history="1">
            <w:r w:rsidR="00847143" w:rsidRPr="00266ECA">
              <w:rPr>
                <w:rStyle w:val="Hyperlink"/>
                <w:noProof/>
                <w:lang w:val="nl-NL"/>
              </w:rPr>
              <w:t>2.2. Culturele oriëntatie</w:t>
            </w:r>
            <w:r w:rsidR="00847143">
              <w:rPr>
                <w:noProof/>
                <w:webHidden/>
              </w:rPr>
              <w:tab/>
            </w:r>
            <w:r>
              <w:rPr>
                <w:noProof/>
                <w:webHidden/>
              </w:rPr>
              <w:fldChar w:fldCharType="begin"/>
            </w:r>
            <w:r w:rsidR="00847143">
              <w:rPr>
                <w:noProof/>
                <w:webHidden/>
              </w:rPr>
              <w:instrText xml:space="preserve"> PAGEREF _Toc326001497 \h </w:instrText>
            </w:r>
            <w:r>
              <w:rPr>
                <w:noProof/>
                <w:webHidden/>
              </w:rPr>
            </w:r>
            <w:r>
              <w:rPr>
                <w:noProof/>
                <w:webHidden/>
              </w:rPr>
              <w:fldChar w:fldCharType="separate"/>
            </w:r>
            <w:r w:rsidR="00847143">
              <w:rPr>
                <w:noProof/>
                <w:webHidden/>
              </w:rPr>
              <w:t>13</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498" w:history="1">
            <w:r w:rsidR="00847143" w:rsidRPr="00266ECA">
              <w:rPr>
                <w:rStyle w:val="Hyperlink"/>
                <w:noProof/>
                <w:lang w:val="nl-NL"/>
              </w:rPr>
              <w:t>3. Verbindende waarden</w:t>
            </w:r>
            <w:r w:rsidR="00847143">
              <w:rPr>
                <w:noProof/>
                <w:webHidden/>
              </w:rPr>
              <w:tab/>
            </w:r>
            <w:r>
              <w:rPr>
                <w:noProof/>
                <w:webHidden/>
              </w:rPr>
              <w:fldChar w:fldCharType="begin"/>
            </w:r>
            <w:r w:rsidR="00847143">
              <w:rPr>
                <w:noProof/>
                <w:webHidden/>
              </w:rPr>
              <w:instrText xml:space="preserve"> PAGEREF _Toc326001498 \h </w:instrText>
            </w:r>
            <w:r>
              <w:rPr>
                <w:noProof/>
                <w:webHidden/>
              </w:rPr>
            </w:r>
            <w:r>
              <w:rPr>
                <w:noProof/>
                <w:webHidden/>
              </w:rPr>
              <w:fldChar w:fldCharType="separate"/>
            </w:r>
            <w:r w:rsidR="00847143">
              <w:rPr>
                <w:noProof/>
                <w:webHidden/>
              </w:rPr>
              <w:t>15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499" w:history="1">
            <w:r w:rsidR="00847143" w:rsidRPr="00266ECA">
              <w:rPr>
                <w:rStyle w:val="Hyperlink"/>
                <w:noProof/>
                <w:lang w:val="nl-NL"/>
              </w:rPr>
              <w:t>3.1. Culturele spagaat</w:t>
            </w:r>
            <w:r w:rsidR="00847143">
              <w:rPr>
                <w:noProof/>
                <w:webHidden/>
              </w:rPr>
              <w:tab/>
            </w:r>
            <w:r>
              <w:rPr>
                <w:noProof/>
                <w:webHidden/>
              </w:rPr>
              <w:fldChar w:fldCharType="begin"/>
            </w:r>
            <w:r w:rsidR="00847143">
              <w:rPr>
                <w:noProof/>
                <w:webHidden/>
              </w:rPr>
              <w:instrText xml:space="preserve"> PAGEREF _Toc326001499 \h </w:instrText>
            </w:r>
            <w:r>
              <w:rPr>
                <w:noProof/>
                <w:webHidden/>
              </w:rPr>
            </w:r>
            <w:r>
              <w:rPr>
                <w:noProof/>
                <w:webHidden/>
              </w:rPr>
              <w:fldChar w:fldCharType="separate"/>
            </w:r>
            <w:r w:rsidR="00847143">
              <w:rPr>
                <w:noProof/>
                <w:webHidden/>
              </w:rPr>
              <w:t>15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00" w:history="1">
            <w:r w:rsidR="00847143" w:rsidRPr="00266ECA">
              <w:rPr>
                <w:rStyle w:val="Hyperlink"/>
                <w:noProof/>
                <w:lang w:val="nl-NL"/>
              </w:rPr>
              <w:t>3.2. Cultuur op de basisschool</w:t>
            </w:r>
            <w:r w:rsidR="00847143">
              <w:rPr>
                <w:noProof/>
                <w:webHidden/>
              </w:rPr>
              <w:tab/>
            </w:r>
            <w:r>
              <w:rPr>
                <w:noProof/>
                <w:webHidden/>
              </w:rPr>
              <w:fldChar w:fldCharType="begin"/>
            </w:r>
            <w:r w:rsidR="00847143">
              <w:rPr>
                <w:noProof/>
                <w:webHidden/>
              </w:rPr>
              <w:instrText xml:space="preserve"> PAGEREF _Toc326001500 \h </w:instrText>
            </w:r>
            <w:r>
              <w:rPr>
                <w:noProof/>
                <w:webHidden/>
              </w:rPr>
            </w:r>
            <w:r>
              <w:rPr>
                <w:noProof/>
                <w:webHidden/>
              </w:rPr>
              <w:fldChar w:fldCharType="separate"/>
            </w:r>
            <w:r w:rsidR="00847143">
              <w:rPr>
                <w:noProof/>
                <w:webHidden/>
              </w:rPr>
              <w:t>16</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01" w:history="1">
            <w:r w:rsidR="00847143" w:rsidRPr="00266ECA">
              <w:rPr>
                <w:rStyle w:val="Hyperlink"/>
                <w:noProof/>
                <w:lang w:val="nl-NL"/>
              </w:rPr>
              <w:t>3.2.1. Verbindende waarden</w:t>
            </w:r>
            <w:r w:rsidR="00847143">
              <w:rPr>
                <w:noProof/>
                <w:webHidden/>
              </w:rPr>
              <w:tab/>
            </w:r>
            <w:r>
              <w:rPr>
                <w:noProof/>
                <w:webHidden/>
              </w:rPr>
              <w:fldChar w:fldCharType="begin"/>
            </w:r>
            <w:r w:rsidR="00847143">
              <w:rPr>
                <w:noProof/>
                <w:webHidden/>
              </w:rPr>
              <w:instrText xml:space="preserve"> PAGEREF _Toc326001501 \h </w:instrText>
            </w:r>
            <w:r>
              <w:rPr>
                <w:noProof/>
                <w:webHidden/>
              </w:rPr>
            </w:r>
            <w:r>
              <w:rPr>
                <w:noProof/>
                <w:webHidden/>
              </w:rPr>
              <w:fldChar w:fldCharType="separate"/>
            </w:r>
            <w:r w:rsidR="00847143">
              <w:rPr>
                <w:noProof/>
                <w:webHidden/>
              </w:rPr>
              <w:t>16</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02" w:history="1">
            <w:r w:rsidR="00847143" w:rsidRPr="00266ECA">
              <w:rPr>
                <w:rStyle w:val="Hyperlink"/>
                <w:noProof/>
                <w:lang w:val="nl-NL"/>
              </w:rPr>
              <w:t>3.2.2. Waardenaanpak</w:t>
            </w:r>
            <w:r w:rsidR="00847143">
              <w:rPr>
                <w:noProof/>
                <w:webHidden/>
              </w:rPr>
              <w:tab/>
            </w:r>
            <w:r>
              <w:rPr>
                <w:noProof/>
                <w:webHidden/>
              </w:rPr>
              <w:fldChar w:fldCharType="begin"/>
            </w:r>
            <w:r w:rsidR="00847143">
              <w:rPr>
                <w:noProof/>
                <w:webHidden/>
              </w:rPr>
              <w:instrText xml:space="preserve"> PAGEREF _Toc326001502 \h </w:instrText>
            </w:r>
            <w:r>
              <w:rPr>
                <w:noProof/>
                <w:webHidden/>
              </w:rPr>
            </w:r>
            <w:r>
              <w:rPr>
                <w:noProof/>
                <w:webHidden/>
              </w:rPr>
              <w:fldChar w:fldCharType="separate"/>
            </w:r>
            <w:r w:rsidR="00847143">
              <w:rPr>
                <w:noProof/>
                <w:webHidden/>
              </w:rPr>
              <w:t>17</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03" w:history="1">
            <w:r w:rsidR="00847143" w:rsidRPr="00266ECA">
              <w:rPr>
                <w:rStyle w:val="Hyperlink"/>
                <w:noProof/>
                <w:lang w:val="nl-NL"/>
              </w:rPr>
              <w:t>3.2.3. De leerkracht</w:t>
            </w:r>
            <w:r w:rsidR="00847143">
              <w:rPr>
                <w:noProof/>
                <w:webHidden/>
              </w:rPr>
              <w:tab/>
            </w:r>
            <w:r>
              <w:rPr>
                <w:noProof/>
                <w:webHidden/>
              </w:rPr>
              <w:fldChar w:fldCharType="begin"/>
            </w:r>
            <w:r w:rsidR="00847143">
              <w:rPr>
                <w:noProof/>
                <w:webHidden/>
              </w:rPr>
              <w:instrText xml:space="preserve"> PAGEREF _Toc326001503 \h </w:instrText>
            </w:r>
            <w:r>
              <w:rPr>
                <w:noProof/>
                <w:webHidden/>
              </w:rPr>
            </w:r>
            <w:r>
              <w:rPr>
                <w:noProof/>
                <w:webHidden/>
              </w:rPr>
              <w:fldChar w:fldCharType="separate"/>
            </w:r>
            <w:r w:rsidR="00847143">
              <w:rPr>
                <w:noProof/>
                <w:webHidden/>
              </w:rPr>
              <w:t>18</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04" w:history="1">
            <w:r w:rsidR="00847143" w:rsidRPr="00266ECA">
              <w:rPr>
                <w:rStyle w:val="Hyperlink"/>
                <w:noProof/>
                <w:lang w:val="nl-NL"/>
              </w:rPr>
              <w:t>4. Verbindende waarden: Godsdienst en Burgerschap</w:t>
            </w:r>
            <w:r w:rsidR="00847143">
              <w:rPr>
                <w:noProof/>
                <w:webHidden/>
              </w:rPr>
              <w:tab/>
            </w:r>
            <w:r>
              <w:rPr>
                <w:noProof/>
                <w:webHidden/>
              </w:rPr>
              <w:fldChar w:fldCharType="begin"/>
            </w:r>
            <w:r w:rsidR="00847143">
              <w:rPr>
                <w:noProof/>
                <w:webHidden/>
              </w:rPr>
              <w:instrText xml:space="preserve"> PAGEREF _Toc326001504 \h </w:instrText>
            </w:r>
            <w:r>
              <w:rPr>
                <w:noProof/>
                <w:webHidden/>
              </w:rPr>
            </w:r>
            <w:r>
              <w:rPr>
                <w:noProof/>
                <w:webHidden/>
              </w:rPr>
              <w:fldChar w:fldCharType="separate"/>
            </w:r>
            <w:r w:rsidR="00847143">
              <w:rPr>
                <w:noProof/>
                <w:webHidden/>
              </w:rPr>
              <w:t>20</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05" w:history="1">
            <w:r w:rsidR="00847143" w:rsidRPr="00266ECA">
              <w:rPr>
                <w:rStyle w:val="Hyperlink"/>
                <w:noProof/>
                <w:lang w:val="nl-NL"/>
              </w:rPr>
              <w:t>4.1. Oriëntatie op godsdiensten</w:t>
            </w:r>
            <w:r w:rsidR="00847143">
              <w:rPr>
                <w:noProof/>
                <w:webHidden/>
              </w:rPr>
              <w:tab/>
            </w:r>
            <w:r>
              <w:rPr>
                <w:noProof/>
                <w:webHidden/>
              </w:rPr>
              <w:fldChar w:fldCharType="begin"/>
            </w:r>
            <w:r w:rsidR="00847143">
              <w:rPr>
                <w:noProof/>
                <w:webHidden/>
              </w:rPr>
              <w:instrText xml:space="preserve"> PAGEREF _Toc326001505 \h </w:instrText>
            </w:r>
            <w:r>
              <w:rPr>
                <w:noProof/>
                <w:webHidden/>
              </w:rPr>
            </w:r>
            <w:r>
              <w:rPr>
                <w:noProof/>
                <w:webHidden/>
              </w:rPr>
              <w:fldChar w:fldCharType="separate"/>
            </w:r>
            <w:r w:rsidR="00847143">
              <w:rPr>
                <w:noProof/>
                <w:webHidden/>
              </w:rPr>
              <w:t>20</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06" w:history="1">
            <w:r w:rsidR="00847143" w:rsidRPr="00266ECA">
              <w:rPr>
                <w:rStyle w:val="Hyperlink"/>
                <w:noProof/>
                <w:lang w:val="nl-NL"/>
              </w:rPr>
              <w:t>4.2. Actief Burgerschap</w:t>
            </w:r>
            <w:r w:rsidR="00847143">
              <w:rPr>
                <w:noProof/>
                <w:webHidden/>
              </w:rPr>
              <w:tab/>
            </w:r>
            <w:r>
              <w:rPr>
                <w:noProof/>
                <w:webHidden/>
              </w:rPr>
              <w:fldChar w:fldCharType="begin"/>
            </w:r>
            <w:r w:rsidR="00847143">
              <w:rPr>
                <w:noProof/>
                <w:webHidden/>
              </w:rPr>
              <w:instrText xml:space="preserve"> PAGEREF _Toc326001506 \h </w:instrText>
            </w:r>
            <w:r>
              <w:rPr>
                <w:noProof/>
                <w:webHidden/>
              </w:rPr>
            </w:r>
            <w:r>
              <w:rPr>
                <w:noProof/>
                <w:webHidden/>
              </w:rPr>
              <w:fldChar w:fldCharType="separate"/>
            </w:r>
            <w:r w:rsidR="00847143">
              <w:rPr>
                <w:noProof/>
                <w:webHidden/>
              </w:rPr>
              <w:t>21</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07" w:history="1">
            <w:r w:rsidR="00847143" w:rsidRPr="00266ECA">
              <w:rPr>
                <w:rStyle w:val="Hyperlink"/>
                <w:noProof/>
                <w:lang w:val="nl-NL"/>
              </w:rPr>
              <w:t>4.3. Verbindingen maken</w:t>
            </w:r>
            <w:r w:rsidR="00847143">
              <w:rPr>
                <w:noProof/>
                <w:webHidden/>
              </w:rPr>
              <w:tab/>
            </w:r>
            <w:r>
              <w:rPr>
                <w:noProof/>
                <w:webHidden/>
              </w:rPr>
              <w:fldChar w:fldCharType="begin"/>
            </w:r>
            <w:r w:rsidR="00847143">
              <w:rPr>
                <w:noProof/>
                <w:webHidden/>
              </w:rPr>
              <w:instrText xml:space="preserve"> PAGEREF _Toc326001507 \h </w:instrText>
            </w:r>
            <w:r>
              <w:rPr>
                <w:noProof/>
                <w:webHidden/>
              </w:rPr>
            </w:r>
            <w:r>
              <w:rPr>
                <w:noProof/>
                <w:webHidden/>
              </w:rPr>
              <w:fldChar w:fldCharType="separate"/>
            </w:r>
            <w:r w:rsidR="00847143">
              <w:rPr>
                <w:noProof/>
                <w:webHidden/>
              </w:rPr>
              <w:t>22</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08" w:history="1">
            <w:r w:rsidR="00847143" w:rsidRPr="00266ECA">
              <w:rPr>
                <w:rStyle w:val="Hyperlink"/>
                <w:noProof/>
                <w:lang w:val="nl-NL"/>
              </w:rPr>
              <w:t>5.0 Conclusie literatuuronderzoek</w:t>
            </w:r>
            <w:r w:rsidR="00847143">
              <w:rPr>
                <w:noProof/>
                <w:webHidden/>
              </w:rPr>
              <w:tab/>
            </w:r>
            <w:r>
              <w:rPr>
                <w:noProof/>
                <w:webHidden/>
              </w:rPr>
              <w:fldChar w:fldCharType="begin"/>
            </w:r>
            <w:r w:rsidR="00847143">
              <w:rPr>
                <w:noProof/>
                <w:webHidden/>
              </w:rPr>
              <w:instrText xml:space="preserve"> PAGEREF _Toc326001508 \h </w:instrText>
            </w:r>
            <w:r>
              <w:rPr>
                <w:noProof/>
                <w:webHidden/>
              </w:rPr>
            </w:r>
            <w:r>
              <w:rPr>
                <w:noProof/>
                <w:webHidden/>
              </w:rPr>
              <w:fldChar w:fldCharType="separate"/>
            </w:r>
            <w:r w:rsidR="00847143">
              <w:rPr>
                <w:noProof/>
                <w:webHidden/>
              </w:rPr>
              <w:t>23</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09" w:history="1">
            <w:r w:rsidR="00847143" w:rsidRPr="00266ECA">
              <w:rPr>
                <w:rStyle w:val="Hyperlink"/>
                <w:noProof/>
                <w:lang w:val="nl-NL"/>
              </w:rPr>
              <w:t>5.1. Cultuur</w:t>
            </w:r>
            <w:r w:rsidR="00847143">
              <w:rPr>
                <w:noProof/>
                <w:webHidden/>
              </w:rPr>
              <w:tab/>
            </w:r>
            <w:r>
              <w:rPr>
                <w:noProof/>
                <w:webHidden/>
              </w:rPr>
              <w:fldChar w:fldCharType="begin"/>
            </w:r>
            <w:r w:rsidR="00847143">
              <w:rPr>
                <w:noProof/>
                <w:webHidden/>
              </w:rPr>
              <w:instrText xml:space="preserve"> PAGEREF _Toc326001509 \h </w:instrText>
            </w:r>
            <w:r>
              <w:rPr>
                <w:noProof/>
                <w:webHidden/>
              </w:rPr>
            </w:r>
            <w:r>
              <w:rPr>
                <w:noProof/>
                <w:webHidden/>
              </w:rPr>
              <w:fldChar w:fldCharType="separate"/>
            </w:r>
            <w:r w:rsidR="00847143">
              <w:rPr>
                <w:noProof/>
                <w:webHidden/>
              </w:rPr>
              <w:t>23</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0" w:history="1">
            <w:r w:rsidR="00847143" w:rsidRPr="00266ECA">
              <w:rPr>
                <w:rStyle w:val="Hyperlink"/>
                <w:noProof/>
                <w:lang w:val="nl-NL"/>
              </w:rPr>
              <w:t>5.2. Schoolcultuur</w:t>
            </w:r>
            <w:r w:rsidR="00847143">
              <w:rPr>
                <w:noProof/>
                <w:webHidden/>
              </w:rPr>
              <w:tab/>
            </w:r>
            <w:r>
              <w:rPr>
                <w:noProof/>
                <w:webHidden/>
              </w:rPr>
              <w:fldChar w:fldCharType="begin"/>
            </w:r>
            <w:r w:rsidR="00847143">
              <w:rPr>
                <w:noProof/>
                <w:webHidden/>
              </w:rPr>
              <w:instrText xml:space="preserve"> PAGEREF _Toc326001510 \h </w:instrText>
            </w:r>
            <w:r>
              <w:rPr>
                <w:noProof/>
                <w:webHidden/>
              </w:rPr>
            </w:r>
            <w:r>
              <w:rPr>
                <w:noProof/>
                <w:webHidden/>
              </w:rPr>
              <w:fldChar w:fldCharType="separate"/>
            </w:r>
            <w:r w:rsidR="00847143">
              <w:rPr>
                <w:noProof/>
                <w:webHidden/>
              </w:rPr>
              <w:t>23</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1" w:history="1">
            <w:r w:rsidR="00847143" w:rsidRPr="00266ECA">
              <w:rPr>
                <w:rStyle w:val="Hyperlink"/>
                <w:noProof/>
                <w:lang w:val="nl-NL"/>
              </w:rPr>
              <w:t>5.3. Verbindende waarden</w:t>
            </w:r>
            <w:r w:rsidR="00847143">
              <w:rPr>
                <w:noProof/>
                <w:webHidden/>
              </w:rPr>
              <w:tab/>
            </w:r>
            <w:r>
              <w:rPr>
                <w:noProof/>
                <w:webHidden/>
              </w:rPr>
              <w:fldChar w:fldCharType="begin"/>
            </w:r>
            <w:r w:rsidR="00847143">
              <w:rPr>
                <w:noProof/>
                <w:webHidden/>
              </w:rPr>
              <w:instrText xml:space="preserve"> PAGEREF _Toc326001511 \h </w:instrText>
            </w:r>
            <w:r>
              <w:rPr>
                <w:noProof/>
                <w:webHidden/>
              </w:rPr>
            </w:r>
            <w:r>
              <w:rPr>
                <w:noProof/>
                <w:webHidden/>
              </w:rPr>
              <w:fldChar w:fldCharType="separate"/>
            </w:r>
            <w:r w:rsidR="00847143">
              <w:rPr>
                <w:noProof/>
                <w:webHidden/>
              </w:rPr>
              <w:t>24</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2" w:history="1">
            <w:r w:rsidR="00847143" w:rsidRPr="00266ECA">
              <w:rPr>
                <w:rStyle w:val="Hyperlink"/>
                <w:noProof/>
                <w:lang w:val="nl-NL"/>
              </w:rPr>
              <w:t>5.4. Verbindende waarden en Actief burgerschap</w:t>
            </w:r>
            <w:r w:rsidR="00847143">
              <w:rPr>
                <w:noProof/>
                <w:webHidden/>
              </w:rPr>
              <w:tab/>
            </w:r>
            <w:r>
              <w:rPr>
                <w:noProof/>
                <w:webHidden/>
              </w:rPr>
              <w:fldChar w:fldCharType="begin"/>
            </w:r>
            <w:r w:rsidR="00847143">
              <w:rPr>
                <w:noProof/>
                <w:webHidden/>
              </w:rPr>
              <w:instrText xml:space="preserve"> PAGEREF _Toc326001512 \h </w:instrText>
            </w:r>
            <w:r>
              <w:rPr>
                <w:noProof/>
                <w:webHidden/>
              </w:rPr>
            </w:r>
            <w:r>
              <w:rPr>
                <w:noProof/>
                <w:webHidden/>
              </w:rPr>
              <w:fldChar w:fldCharType="separate"/>
            </w:r>
            <w:r w:rsidR="00847143">
              <w:rPr>
                <w:noProof/>
                <w:webHidden/>
              </w:rPr>
              <w:t>24</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13" w:history="1">
            <w:r w:rsidR="00847143" w:rsidRPr="00266ECA">
              <w:rPr>
                <w:rStyle w:val="Hyperlink"/>
                <w:noProof/>
                <w:lang w:val="nl-NL"/>
              </w:rPr>
              <w:t>6. Praktijkonderzoek</w:t>
            </w:r>
            <w:r w:rsidR="00847143">
              <w:rPr>
                <w:noProof/>
                <w:webHidden/>
              </w:rPr>
              <w:tab/>
            </w:r>
            <w:r>
              <w:rPr>
                <w:noProof/>
                <w:webHidden/>
              </w:rPr>
              <w:fldChar w:fldCharType="begin"/>
            </w:r>
            <w:r w:rsidR="00847143">
              <w:rPr>
                <w:noProof/>
                <w:webHidden/>
              </w:rPr>
              <w:instrText xml:space="preserve"> PAGEREF _Toc326001513 \h </w:instrText>
            </w:r>
            <w:r>
              <w:rPr>
                <w:noProof/>
                <w:webHidden/>
              </w:rPr>
            </w:r>
            <w:r>
              <w:rPr>
                <w:noProof/>
                <w:webHidden/>
              </w:rPr>
              <w:fldChar w:fldCharType="separate"/>
            </w:r>
            <w:r w:rsidR="00847143">
              <w:rPr>
                <w:noProof/>
                <w:webHidden/>
              </w:rPr>
              <w:t>25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4" w:history="1">
            <w:r w:rsidR="00847143" w:rsidRPr="00266ECA">
              <w:rPr>
                <w:rStyle w:val="Hyperlink"/>
                <w:noProof/>
                <w:lang w:val="nl-NL"/>
              </w:rPr>
              <w:t>6.1. Inleiding</w:t>
            </w:r>
            <w:r w:rsidR="00847143">
              <w:rPr>
                <w:noProof/>
                <w:webHidden/>
              </w:rPr>
              <w:tab/>
            </w:r>
            <w:r>
              <w:rPr>
                <w:noProof/>
                <w:webHidden/>
              </w:rPr>
              <w:fldChar w:fldCharType="begin"/>
            </w:r>
            <w:r w:rsidR="00847143">
              <w:rPr>
                <w:noProof/>
                <w:webHidden/>
              </w:rPr>
              <w:instrText xml:space="preserve"> PAGEREF _Toc326001514 \h </w:instrText>
            </w:r>
            <w:r>
              <w:rPr>
                <w:noProof/>
                <w:webHidden/>
              </w:rPr>
            </w:r>
            <w:r>
              <w:rPr>
                <w:noProof/>
                <w:webHidden/>
              </w:rPr>
              <w:fldChar w:fldCharType="separate"/>
            </w:r>
            <w:r w:rsidR="00847143">
              <w:rPr>
                <w:noProof/>
                <w:webHidden/>
              </w:rPr>
              <w:t>25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5" w:history="1">
            <w:r w:rsidR="00847143" w:rsidRPr="00266ECA">
              <w:rPr>
                <w:rStyle w:val="Hyperlink"/>
                <w:noProof/>
                <w:lang w:val="nl-NL"/>
              </w:rPr>
              <w:t>6.2. Opzet onderzoek</w:t>
            </w:r>
            <w:r w:rsidR="00847143">
              <w:rPr>
                <w:noProof/>
                <w:webHidden/>
              </w:rPr>
              <w:tab/>
            </w:r>
            <w:r>
              <w:rPr>
                <w:noProof/>
                <w:webHidden/>
              </w:rPr>
              <w:fldChar w:fldCharType="begin"/>
            </w:r>
            <w:r w:rsidR="00847143">
              <w:rPr>
                <w:noProof/>
                <w:webHidden/>
              </w:rPr>
              <w:instrText xml:space="preserve"> PAGEREF _Toc326001515 \h </w:instrText>
            </w:r>
            <w:r>
              <w:rPr>
                <w:noProof/>
                <w:webHidden/>
              </w:rPr>
            </w:r>
            <w:r>
              <w:rPr>
                <w:noProof/>
                <w:webHidden/>
              </w:rPr>
              <w:fldChar w:fldCharType="separate"/>
            </w:r>
            <w:r w:rsidR="00847143">
              <w:rPr>
                <w:noProof/>
                <w:webHidden/>
              </w:rPr>
              <w:t>25</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16" w:history="1">
            <w:r w:rsidR="00847143" w:rsidRPr="00266ECA">
              <w:rPr>
                <w:rStyle w:val="Hyperlink"/>
                <w:noProof/>
                <w:lang w:val="nl-NL"/>
              </w:rPr>
              <w:t>6.2.1. Verantwoording onderzoek</w:t>
            </w:r>
            <w:r w:rsidR="00847143">
              <w:rPr>
                <w:noProof/>
                <w:webHidden/>
              </w:rPr>
              <w:tab/>
            </w:r>
            <w:r>
              <w:rPr>
                <w:noProof/>
                <w:webHidden/>
              </w:rPr>
              <w:fldChar w:fldCharType="begin"/>
            </w:r>
            <w:r w:rsidR="00847143">
              <w:rPr>
                <w:noProof/>
                <w:webHidden/>
              </w:rPr>
              <w:instrText xml:space="preserve"> PAGEREF _Toc326001516 \h </w:instrText>
            </w:r>
            <w:r>
              <w:rPr>
                <w:noProof/>
                <w:webHidden/>
              </w:rPr>
            </w:r>
            <w:r>
              <w:rPr>
                <w:noProof/>
                <w:webHidden/>
              </w:rPr>
              <w:fldChar w:fldCharType="separate"/>
            </w:r>
            <w:r w:rsidR="00847143">
              <w:rPr>
                <w:noProof/>
                <w:webHidden/>
              </w:rPr>
              <w:t>25</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17" w:history="1">
            <w:r w:rsidR="00847143" w:rsidRPr="00266ECA">
              <w:rPr>
                <w:rStyle w:val="Hyperlink"/>
                <w:noProof/>
                <w:lang w:val="nl-NL"/>
              </w:rPr>
              <w:t>6.2.2. Uitwerking onderzoek</w:t>
            </w:r>
            <w:r w:rsidR="00847143">
              <w:rPr>
                <w:noProof/>
                <w:webHidden/>
              </w:rPr>
              <w:tab/>
            </w:r>
            <w:r>
              <w:rPr>
                <w:noProof/>
                <w:webHidden/>
              </w:rPr>
              <w:fldChar w:fldCharType="begin"/>
            </w:r>
            <w:r w:rsidR="00847143">
              <w:rPr>
                <w:noProof/>
                <w:webHidden/>
              </w:rPr>
              <w:instrText xml:space="preserve"> PAGEREF _Toc326001517 \h </w:instrText>
            </w:r>
            <w:r>
              <w:rPr>
                <w:noProof/>
                <w:webHidden/>
              </w:rPr>
            </w:r>
            <w:r>
              <w:rPr>
                <w:noProof/>
                <w:webHidden/>
              </w:rPr>
              <w:fldChar w:fldCharType="separate"/>
            </w:r>
            <w:r w:rsidR="00847143">
              <w:rPr>
                <w:noProof/>
                <w:webHidden/>
              </w:rPr>
              <w:t>26</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18" w:history="1">
            <w:r w:rsidR="00847143" w:rsidRPr="00266ECA">
              <w:rPr>
                <w:rStyle w:val="Hyperlink"/>
                <w:noProof/>
                <w:lang w:val="nl-NL"/>
              </w:rPr>
              <w:t>6.3. uitwerking Interview</w:t>
            </w:r>
            <w:r w:rsidR="00847143">
              <w:rPr>
                <w:noProof/>
                <w:webHidden/>
              </w:rPr>
              <w:tab/>
            </w:r>
            <w:r>
              <w:rPr>
                <w:noProof/>
                <w:webHidden/>
              </w:rPr>
              <w:fldChar w:fldCharType="begin"/>
            </w:r>
            <w:r w:rsidR="00847143">
              <w:rPr>
                <w:noProof/>
                <w:webHidden/>
              </w:rPr>
              <w:instrText xml:space="preserve"> PAGEREF _Toc326001518 \h </w:instrText>
            </w:r>
            <w:r>
              <w:rPr>
                <w:noProof/>
                <w:webHidden/>
              </w:rPr>
            </w:r>
            <w:r>
              <w:rPr>
                <w:noProof/>
                <w:webHidden/>
              </w:rPr>
              <w:fldChar w:fldCharType="separate"/>
            </w:r>
            <w:r w:rsidR="00847143">
              <w:rPr>
                <w:noProof/>
                <w:webHidden/>
              </w:rPr>
              <w:t>26</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19" w:history="1">
            <w:r w:rsidR="00847143" w:rsidRPr="00266ECA">
              <w:rPr>
                <w:rStyle w:val="Hyperlink"/>
                <w:noProof/>
                <w:lang w:val="nl-NL"/>
              </w:rPr>
              <w:t>6.3.1. Godsdienstonderwijs</w:t>
            </w:r>
            <w:r w:rsidR="00847143">
              <w:rPr>
                <w:noProof/>
                <w:webHidden/>
              </w:rPr>
              <w:tab/>
            </w:r>
            <w:r>
              <w:rPr>
                <w:noProof/>
                <w:webHidden/>
              </w:rPr>
              <w:fldChar w:fldCharType="begin"/>
            </w:r>
            <w:r w:rsidR="00847143">
              <w:rPr>
                <w:noProof/>
                <w:webHidden/>
              </w:rPr>
              <w:instrText xml:space="preserve"> PAGEREF _Toc326001519 \h </w:instrText>
            </w:r>
            <w:r>
              <w:rPr>
                <w:noProof/>
                <w:webHidden/>
              </w:rPr>
            </w:r>
            <w:r>
              <w:rPr>
                <w:noProof/>
                <w:webHidden/>
              </w:rPr>
              <w:fldChar w:fldCharType="separate"/>
            </w:r>
            <w:r w:rsidR="00847143">
              <w:rPr>
                <w:noProof/>
                <w:webHidden/>
              </w:rPr>
              <w:t>26</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0" w:history="1">
            <w:r w:rsidR="00847143" w:rsidRPr="00266ECA">
              <w:rPr>
                <w:rStyle w:val="Hyperlink"/>
                <w:noProof/>
                <w:lang w:val="nl-NL"/>
              </w:rPr>
              <w:t>6.3.2. Actief Burgerschap</w:t>
            </w:r>
            <w:r w:rsidR="00847143">
              <w:rPr>
                <w:noProof/>
                <w:webHidden/>
              </w:rPr>
              <w:tab/>
            </w:r>
            <w:r>
              <w:rPr>
                <w:noProof/>
                <w:webHidden/>
              </w:rPr>
              <w:fldChar w:fldCharType="begin"/>
            </w:r>
            <w:r w:rsidR="00847143">
              <w:rPr>
                <w:noProof/>
                <w:webHidden/>
              </w:rPr>
              <w:instrText xml:space="preserve"> PAGEREF _Toc326001520 \h </w:instrText>
            </w:r>
            <w:r>
              <w:rPr>
                <w:noProof/>
                <w:webHidden/>
              </w:rPr>
            </w:r>
            <w:r>
              <w:rPr>
                <w:noProof/>
                <w:webHidden/>
              </w:rPr>
              <w:fldChar w:fldCharType="separate"/>
            </w:r>
            <w:r w:rsidR="00847143">
              <w:rPr>
                <w:noProof/>
                <w:webHidden/>
              </w:rPr>
              <w:t>27</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1" w:history="1">
            <w:r w:rsidR="00847143" w:rsidRPr="00266ECA">
              <w:rPr>
                <w:rStyle w:val="Hyperlink"/>
                <w:noProof/>
                <w:lang w:val="nl-NL"/>
              </w:rPr>
              <w:t>6.3.3. Intercultureel onderwijs</w:t>
            </w:r>
            <w:r w:rsidR="00847143">
              <w:rPr>
                <w:noProof/>
                <w:webHidden/>
              </w:rPr>
              <w:tab/>
            </w:r>
            <w:r>
              <w:rPr>
                <w:noProof/>
                <w:webHidden/>
              </w:rPr>
              <w:fldChar w:fldCharType="begin"/>
            </w:r>
            <w:r w:rsidR="00847143">
              <w:rPr>
                <w:noProof/>
                <w:webHidden/>
              </w:rPr>
              <w:instrText xml:space="preserve"> PAGEREF _Toc326001521 \h </w:instrText>
            </w:r>
            <w:r>
              <w:rPr>
                <w:noProof/>
                <w:webHidden/>
              </w:rPr>
            </w:r>
            <w:r>
              <w:rPr>
                <w:noProof/>
                <w:webHidden/>
              </w:rPr>
              <w:fldChar w:fldCharType="separate"/>
            </w:r>
            <w:r w:rsidR="00847143">
              <w:rPr>
                <w:noProof/>
                <w:webHidden/>
              </w:rPr>
              <w:t>28</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2" w:history="1">
            <w:r w:rsidR="00847143" w:rsidRPr="00266ECA">
              <w:rPr>
                <w:rStyle w:val="Hyperlink"/>
                <w:noProof/>
                <w:lang w:val="nl-NL"/>
              </w:rPr>
              <w:t>6.3.4. Verbindende waarden</w:t>
            </w:r>
            <w:r w:rsidR="00847143">
              <w:rPr>
                <w:noProof/>
                <w:webHidden/>
              </w:rPr>
              <w:tab/>
            </w:r>
            <w:r>
              <w:rPr>
                <w:noProof/>
                <w:webHidden/>
              </w:rPr>
              <w:fldChar w:fldCharType="begin"/>
            </w:r>
            <w:r w:rsidR="00847143">
              <w:rPr>
                <w:noProof/>
                <w:webHidden/>
              </w:rPr>
              <w:instrText xml:space="preserve"> PAGEREF _Toc326001522 \h </w:instrText>
            </w:r>
            <w:r>
              <w:rPr>
                <w:noProof/>
                <w:webHidden/>
              </w:rPr>
            </w:r>
            <w:r>
              <w:rPr>
                <w:noProof/>
                <w:webHidden/>
              </w:rPr>
              <w:fldChar w:fldCharType="separate"/>
            </w:r>
            <w:r w:rsidR="00847143">
              <w:rPr>
                <w:noProof/>
                <w:webHidden/>
              </w:rPr>
              <w:t>28</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3" w:history="1">
            <w:r w:rsidR="00847143" w:rsidRPr="00266ECA">
              <w:rPr>
                <w:rStyle w:val="Hyperlink"/>
                <w:noProof/>
                <w:lang w:val="nl-NL"/>
              </w:rPr>
              <w:t>6.3.5. Aanvullingen</w:t>
            </w:r>
            <w:r w:rsidR="00847143">
              <w:rPr>
                <w:noProof/>
                <w:webHidden/>
              </w:rPr>
              <w:tab/>
            </w:r>
            <w:r>
              <w:rPr>
                <w:noProof/>
                <w:webHidden/>
              </w:rPr>
              <w:fldChar w:fldCharType="begin"/>
            </w:r>
            <w:r w:rsidR="00847143">
              <w:rPr>
                <w:noProof/>
                <w:webHidden/>
              </w:rPr>
              <w:instrText xml:space="preserve"> PAGEREF _Toc326001523 \h </w:instrText>
            </w:r>
            <w:r>
              <w:rPr>
                <w:noProof/>
                <w:webHidden/>
              </w:rPr>
            </w:r>
            <w:r>
              <w:rPr>
                <w:noProof/>
                <w:webHidden/>
              </w:rPr>
              <w:fldChar w:fldCharType="separate"/>
            </w:r>
            <w:r w:rsidR="00847143">
              <w:rPr>
                <w:noProof/>
                <w:webHidden/>
              </w:rPr>
              <w:t>30</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4" w:history="1">
            <w:r w:rsidR="00847143" w:rsidRPr="00266ECA">
              <w:rPr>
                <w:rStyle w:val="Hyperlink"/>
                <w:noProof/>
                <w:lang w:val="nl-NL"/>
              </w:rPr>
              <w:t>6.3.6. Conclusie</w:t>
            </w:r>
            <w:r w:rsidR="00847143">
              <w:rPr>
                <w:noProof/>
                <w:webHidden/>
              </w:rPr>
              <w:tab/>
            </w:r>
            <w:r>
              <w:rPr>
                <w:noProof/>
                <w:webHidden/>
              </w:rPr>
              <w:fldChar w:fldCharType="begin"/>
            </w:r>
            <w:r w:rsidR="00847143">
              <w:rPr>
                <w:noProof/>
                <w:webHidden/>
              </w:rPr>
              <w:instrText xml:space="preserve"> PAGEREF _Toc326001524 \h </w:instrText>
            </w:r>
            <w:r>
              <w:rPr>
                <w:noProof/>
                <w:webHidden/>
              </w:rPr>
            </w:r>
            <w:r>
              <w:rPr>
                <w:noProof/>
                <w:webHidden/>
              </w:rPr>
              <w:fldChar w:fldCharType="separate"/>
            </w:r>
            <w:r w:rsidR="00847143">
              <w:rPr>
                <w:noProof/>
                <w:webHidden/>
              </w:rPr>
              <w:t>30</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25" w:history="1">
            <w:r w:rsidR="00847143" w:rsidRPr="00266ECA">
              <w:rPr>
                <w:rStyle w:val="Hyperlink"/>
                <w:noProof/>
                <w:lang w:val="nl-NL"/>
              </w:rPr>
              <w:t>6.4. Vragenlijst</w:t>
            </w:r>
            <w:r w:rsidR="00847143">
              <w:rPr>
                <w:noProof/>
                <w:webHidden/>
              </w:rPr>
              <w:tab/>
            </w:r>
            <w:r>
              <w:rPr>
                <w:noProof/>
                <w:webHidden/>
              </w:rPr>
              <w:fldChar w:fldCharType="begin"/>
            </w:r>
            <w:r w:rsidR="00847143">
              <w:rPr>
                <w:noProof/>
                <w:webHidden/>
              </w:rPr>
              <w:instrText xml:space="preserve"> PAGEREF _Toc326001525 \h </w:instrText>
            </w:r>
            <w:r>
              <w:rPr>
                <w:noProof/>
                <w:webHidden/>
              </w:rPr>
            </w:r>
            <w:r>
              <w:rPr>
                <w:noProof/>
                <w:webHidden/>
              </w:rPr>
              <w:fldChar w:fldCharType="separate"/>
            </w:r>
            <w:r w:rsidR="00847143">
              <w:rPr>
                <w:noProof/>
                <w:webHidden/>
              </w:rPr>
              <w:t>31</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6" w:history="1">
            <w:r w:rsidR="00847143" w:rsidRPr="00266ECA">
              <w:rPr>
                <w:rStyle w:val="Hyperlink"/>
                <w:noProof/>
                <w:lang w:val="nl-NL"/>
              </w:rPr>
              <w:t>6.4.1. Uitslag vragenlijst</w:t>
            </w:r>
            <w:r w:rsidR="00847143">
              <w:rPr>
                <w:noProof/>
                <w:webHidden/>
              </w:rPr>
              <w:tab/>
            </w:r>
            <w:r>
              <w:rPr>
                <w:noProof/>
                <w:webHidden/>
              </w:rPr>
              <w:fldChar w:fldCharType="begin"/>
            </w:r>
            <w:r w:rsidR="00847143">
              <w:rPr>
                <w:noProof/>
                <w:webHidden/>
              </w:rPr>
              <w:instrText xml:space="preserve"> PAGEREF _Toc326001526 \h </w:instrText>
            </w:r>
            <w:r>
              <w:rPr>
                <w:noProof/>
                <w:webHidden/>
              </w:rPr>
            </w:r>
            <w:r>
              <w:rPr>
                <w:noProof/>
                <w:webHidden/>
              </w:rPr>
              <w:fldChar w:fldCharType="separate"/>
            </w:r>
            <w:r w:rsidR="00847143">
              <w:rPr>
                <w:noProof/>
                <w:webHidden/>
              </w:rPr>
              <w:t>31</w:t>
            </w:r>
            <w:r>
              <w:rPr>
                <w:noProof/>
                <w:webHidden/>
              </w:rPr>
              <w:fldChar w:fldCharType="end"/>
            </w:r>
          </w:hyperlink>
        </w:p>
        <w:p w:rsidR="00847143" w:rsidRDefault="00F24B16">
          <w:pPr>
            <w:pStyle w:val="Inhopg3"/>
            <w:tabs>
              <w:tab w:val="right" w:leader="dot" w:pos="9062"/>
            </w:tabs>
            <w:rPr>
              <w:noProof/>
              <w:szCs w:val="22"/>
              <w:lang w:val="nl-NL" w:eastAsia="nl-NL" w:bidi="ar-SA"/>
            </w:rPr>
          </w:pPr>
          <w:hyperlink w:anchor="_Toc326001527" w:history="1">
            <w:r w:rsidR="00847143" w:rsidRPr="00266ECA">
              <w:rPr>
                <w:rStyle w:val="Hyperlink"/>
                <w:noProof/>
                <w:lang w:val="nl-NL"/>
              </w:rPr>
              <w:t>6.4.2. Conclusie antwoorden vragenlijst</w:t>
            </w:r>
            <w:r w:rsidR="00847143">
              <w:rPr>
                <w:noProof/>
                <w:webHidden/>
              </w:rPr>
              <w:tab/>
            </w:r>
            <w:r>
              <w:rPr>
                <w:noProof/>
                <w:webHidden/>
              </w:rPr>
              <w:fldChar w:fldCharType="begin"/>
            </w:r>
            <w:r w:rsidR="00847143">
              <w:rPr>
                <w:noProof/>
                <w:webHidden/>
              </w:rPr>
              <w:instrText xml:space="preserve"> PAGEREF _Toc326001527 \h </w:instrText>
            </w:r>
            <w:r>
              <w:rPr>
                <w:noProof/>
                <w:webHidden/>
              </w:rPr>
            </w:r>
            <w:r>
              <w:rPr>
                <w:noProof/>
                <w:webHidden/>
              </w:rPr>
              <w:fldChar w:fldCharType="separate"/>
            </w:r>
            <w:r w:rsidR="00847143">
              <w:rPr>
                <w:noProof/>
                <w:webHidden/>
              </w:rPr>
              <w:t>43</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28" w:history="1">
            <w:r w:rsidR="00847143" w:rsidRPr="00266ECA">
              <w:rPr>
                <w:rStyle w:val="Hyperlink"/>
                <w:noProof/>
                <w:lang w:val="nl-NL"/>
              </w:rPr>
              <w:t>6.5. Conclusie van het praktijk onderzoek</w:t>
            </w:r>
            <w:r w:rsidR="00847143">
              <w:rPr>
                <w:noProof/>
                <w:webHidden/>
              </w:rPr>
              <w:tab/>
            </w:r>
            <w:r>
              <w:rPr>
                <w:noProof/>
                <w:webHidden/>
              </w:rPr>
              <w:fldChar w:fldCharType="begin"/>
            </w:r>
            <w:r w:rsidR="00847143">
              <w:rPr>
                <w:noProof/>
                <w:webHidden/>
              </w:rPr>
              <w:instrText xml:space="preserve"> PAGEREF _Toc326001528 \h </w:instrText>
            </w:r>
            <w:r>
              <w:rPr>
                <w:noProof/>
                <w:webHidden/>
              </w:rPr>
            </w:r>
            <w:r>
              <w:rPr>
                <w:noProof/>
                <w:webHidden/>
              </w:rPr>
              <w:fldChar w:fldCharType="separate"/>
            </w:r>
            <w:r w:rsidR="00847143">
              <w:rPr>
                <w:noProof/>
                <w:webHidden/>
              </w:rPr>
              <w:t>44</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29" w:history="1">
            <w:r w:rsidR="00847143" w:rsidRPr="00266ECA">
              <w:rPr>
                <w:rStyle w:val="Hyperlink"/>
                <w:noProof/>
                <w:lang w:val="nl-NL"/>
              </w:rPr>
              <w:t>7. Conclusie van het onderzoek</w:t>
            </w:r>
            <w:r w:rsidR="00847143">
              <w:rPr>
                <w:noProof/>
                <w:webHidden/>
              </w:rPr>
              <w:tab/>
            </w:r>
            <w:r>
              <w:rPr>
                <w:noProof/>
                <w:webHidden/>
              </w:rPr>
              <w:fldChar w:fldCharType="begin"/>
            </w:r>
            <w:r w:rsidR="00847143">
              <w:rPr>
                <w:noProof/>
                <w:webHidden/>
              </w:rPr>
              <w:instrText xml:space="preserve"> PAGEREF _Toc326001529 \h </w:instrText>
            </w:r>
            <w:r>
              <w:rPr>
                <w:noProof/>
                <w:webHidden/>
              </w:rPr>
            </w:r>
            <w:r>
              <w:rPr>
                <w:noProof/>
                <w:webHidden/>
              </w:rPr>
              <w:fldChar w:fldCharType="separate"/>
            </w:r>
            <w:r w:rsidR="00847143">
              <w:rPr>
                <w:noProof/>
                <w:webHidden/>
              </w:rPr>
              <w:t>45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0" w:history="1">
            <w:r w:rsidR="00847143" w:rsidRPr="00266ECA">
              <w:rPr>
                <w:rStyle w:val="Hyperlink"/>
                <w:noProof/>
                <w:lang w:val="nl-NL"/>
              </w:rPr>
              <w:t>7.1. Identiteit</w:t>
            </w:r>
            <w:r w:rsidR="00847143">
              <w:rPr>
                <w:noProof/>
                <w:webHidden/>
              </w:rPr>
              <w:tab/>
            </w:r>
            <w:r>
              <w:rPr>
                <w:noProof/>
                <w:webHidden/>
              </w:rPr>
              <w:fldChar w:fldCharType="begin"/>
            </w:r>
            <w:r w:rsidR="00847143">
              <w:rPr>
                <w:noProof/>
                <w:webHidden/>
              </w:rPr>
              <w:instrText xml:space="preserve"> PAGEREF _Toc326001530 \h </w:instrText>
            </w:r>
            <w:r>
              <w:rPr>
                <w:noProof/>
                <w:webHidden/>
              </w:rPr>
            </w:r>
            <w:r>
              <w:rPr>
                <w:noProof/>
                <w:webHidden/>
              </w:rPr>
              <w:fldChar w:fldCharType="separate"/>
            </w:r>
            <w:r w:rsidR="00847143">
              <w:rPr>
                <w:noProof/>
                <w:webHidden/>
              </w:rPr>
              <w:t>45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1" w:history="1">
            <w:r w:rsidR="00847143" w:rsidRPr="00266ECA">
              <w:rPr>
                <w:rStyle w:val="Hyperlink"/>
                <w:noProof/>
                <w:lang w:val="nl-NL"/>
              </w:rPr>
              <w:t>7.2. De leerkracht</w:t>
            </w:r>
            <w:r w:rsidR="00847143">
              <w:rPr>
                <w:noProof/>
                <w:webHidden/>
              </w:rPr>
              <w:tab/>
            </w:r>
            <w:r>
              <w:rPr>
                <w:noProof/>
                <w:webHidden/>
              </w:rPr>
              <w:fldChar w:fldCharType="begin"/>
            </w:r>
            <w:r w:rsidR="00847143">
              <w:rPr>
                <w:noProof/>
                <w:webHidden/>
              </w:rPr>
              <w:instrText xml:space="preserve"> PAGEREF _Toc326001531 \h </w:instrText>
            </w:r>
            <w:r>
              <w:rPr>
                <w:noProof/>
                <w:webHidden/>
              </w:rPr>
            </w:r>
            <w:r>
              <w:rPr>
                <w:noProof/>
                <w:webHidden/>
              </w:rPr>
              <w:fldChar w:fldCharType="separate"/>
            </w:r>
            <w:r w:rsidR="00847143">
              <w:rPr>
                <w:noProof/>
                <w:webHidden/>
              </w:rPr>
              <w:t>45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2" w:history="1">
            <w:r w:rsidR="00847143" w:rsidRPr="00266ECA">
              <w:rPr>
                <w:rStyle w:val="Hyperlink"/>
                <w:noProof/>
                <w:lang w:val="nl-NL"/>
              </w:rPr>
              <w:t>7.3. Verbindende waarden</w:t>
            </w:r>
            <w:r w:rsidR="00847143">
              <w:rPr>
                <w:noProof/>
                <w:webHidden/>
              </w:rPr>
              <w:tab/>
            </w:r>
            <w:r>
              <w:rPr>
                <w:noProof/>
                <w:webHidden/>
              </w:rPr>
              <w:fldChar w:fldCharType="begin"/>
            </w:r>
            <w:r w:rsidR="00847143">
              <w:rPr>
                <w:noProof/>
                <w:webHidden/>
              </w:rPr>
              <w:instrText xml:space="preserve"> PAGEREF _Toc326001532 \h </w:instrText>
            </w:r>
            <w:r>
              <w:rPr>
                <w:noProof/>
                <w:webHidden/>
              </w:rPr>
            </w:r>
            <w:r>
              <w:rPr>
                <w:noProof/>
                <w:webHidden/>
              </w:rPr>
              <w:fldChar w:fldCharType="separate"/>
            </w:r>
            <w:r w:rsidR="00847143">
              <w:rPr>
                <w:noProof/>
                <w:webHidden/>
              </w:rPr>
              <w:t>45</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3" w:history="1">
            <w:r w:rsidR="00847143" w:rsidRPr="00266ECA">
              <w:rPr>
                <w:rStyle w:val="Hyperlink"/>
                <w:noProof/>
                <w:lang w:val="nl-NL"/>
              </w:rPr>
              <w:t>7.4. Ten slotte</w:t>
            </w:r>
            <w:r w:rsidR="00847143">
              <w:rPr>
                <w:noProof/>
                <w:webHidden/>
              </w:rPr>
              <w:tab/>
            </w:r>
            <w:r>
              <w:rPr>
                <w:noProof/>
                <w:webHidden/>
              </w:rPr>
              <w:fldChar w:fldCharType="begin"/>
            </w:r>
            <w:r w:rsidR="00847143">
              <w:rPr>
                <w:noProof/>
                <w:webHidden/>
              </w:rPr>
              <w:instrText xml:space="preserve"> PAGEREF _Toc326001533 \h </w:instrText>
            </w:r>
            <w:r>
              <w:rPr>
                <w:noProof/>
                <w:webHidden/>
              </w:rPr>
            </w:r>
            <w:r>
              <w:rPr>
                <w:noProof/>
                <w:webHidden/>
              </w:rPr>
              <w:fldChar w:fldCharType="separate"/>
            </w:r>
            <w:r w:rsidR="00847143">
              <w:rPr>
                <w:noProof/>
                <w:webHidden/>
              </w:rPr>
              <w:t>45</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34" w:history="1">
            <w:r w:rsidR="00847143" w:rsidRPr="00266ECA">
              <w:rPr>
                <w:rStyle w:val="Hyperlink"/>
                <w:noProof/>
                <w:lang w:val="nl-NL"/>
              </w:rPr>
              <w:t>8. Discussie en aanbeveling</w:t>
            </w:r>
            <w:r w:rsidR="00847143">
              <w:rPr>
                <w:noProof/>
                <w:webHidden/>
              </w:rPr>
              <w:tab/>
            </w:r>
            <w:r>
              <w:rPr>
                <w:noProof/>
                <w:webHidden/>
              </w:rPr>
              <w:fldChar w:fldCharType="begin"/>
            </w:r>
            <w:r w:rsidR="00847143">
              <w:rPr>
                <w:noProof/>
                <w:webHidden/>
              </w:rPr>
              <w:instrText xml:space="preserve"> PAGEREF _Toc326001534 \h </w:instrText>
            </w:r>
            <w:r>
              <w:rPr>
                <w:noProof/>
                <w:webHidden/>
              </w:rPr>
            </w:r>
            <w:r>
              <w:rPr>
                <w:noProof/>
                <w:webHidden/>
              </w:rPr>
              <w:fldChar w:fldCharType="separate"/>
            </w:r>
            <w:r w:rsidR="00847143">
              <w:rPr>
                <w:noProof/>
                <w:webHidden/>
              </w:rPr>
              <w:t>46</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5" w:history="1">
            <w:r w:rsidR="00847143" w:rsidRPr="00266ECA">
              <w:rPr>
                <w:rStyle w:val="Hyperlink"/>
                <w:noProof/>
                <w:lang w:val="nl-NL"/>
              </w:rPr>
              <w:t>8.1. Discussie</w:t>
            </w:r>
            <w:r w:rsidR="00847143">
              <w:rPr>
                <w:noProof/>
                <w:webHidden/>
              </w:rPr>
              <w:tab/>
            </w:r>
            <w:r>
              <w:rPr>
                <w:noProof/>
                <w:webHidden/>
              </w:rPr>
              <w:fldChar w:fldCharType="begin"/>
            </w:r>
            <w:r w:rsidR="00847143">
              <w:rPr>
                <w:noProof/>
                <w:webHidden/>
              </w:rPr>
              <w:instrText xml:space="preserve"> PAGEREF _Toc326001535 \h </w:instrText>
            </w:r>
            <w:r>
              <w:rPr>
                <w:noProof/>
                <w:webHidden/>
              </w:rPr>
            </w:r>
            <w:r>
              <w:rPr>
                <w:noProof/>
                <w:webHidden/>
              </w:rPr>
              <w:fldChar w:fldCharType="separate"/>
            </w:r>
            <w:r w:rsidR="00847143">
              <w:rPr>
                <w:noProof/>
                <w:webHidden/>
              </w:rPr>
              <w:t>46</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6" w:history="1">
            <w:r w:rsidR="00847143" w:rsidRPr="00266ECA">
              <w:rPr>
                <w:rStyle w:val="Hyperlink"/>
                <w:noProof/>
                <w:lang w:val="nl-NL"/>
              </w:rPr>
              <w:t>8.2. Aanbeveling</w:t>
            </w:r>
            <w:r w:rsidR="00847143">
              <w:rPr>
                <w:noProof/>
                <w:webHidden/>
              </w:rPr>
              <w:tab/>
            </w:r>
            <w:r>
              <w:rPr>
                <w:noProof/>
                <w:webHidden/>
              </w:rPr>
              <w:fldChar w:fldCharType="begin"/>
            </w:r>
            <w:r w:rsidR="00847143">
              <w:rPr>
                <w:noProof/>
                <w:webHidden/>
              </w:rPr>
              <w:instrText xml:space="preserve"> PAGEREF _Toc326001536 \h </w:instrText>
            </w:r>
            <w:r>
              <w:rPr>
                <w:noProof/>
                <w:webHidden/>
              </w:rPr>
            </w:r>
            <w:r>
              <w:rPr>
                <w:noProof/>
                <w:webHidden/>
              </w:rPr>
              <w:fldChar w:fldCharType="separate"/>
            </w:r>
            <w:r w:rsidR="00847143">
              <w:rPr>
                <w:noProof/>
                <w:webHidden/>
              </w:rPr>
              <w:t>46</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37" w:history="1">
            <w:r w:rsidR="00847143" w:rsidRPr="00266ECA">
              <w:rPr>
                <w:rStyle w:val="Hyperlink"/>
                <w:noProof/>
                <w:lang w:val="nl-NL"/>
              </w:rPr>
              <w:t>9. Nawoord</w:t>
            </w:r>
            <w:r w:rsidR="00847143">
              <w:rPr>
                <w:noProof/>
                <w:webHidden/>
              </w:rPr>
              <w:tab/>
            </w:r>
            <w:r>
              <w:rPr>
                <w:noProof/>
                <w:webHidden/>
              </w:rPr>
              <w:fldChar w:fldCharType="begin"/>
            </w:r>
            <w:r w:rsidR="00847143">
              <w:rPr>
                <w:noProof/>
                <w:webHidden/>
              </w:rPr>
              <w:instrText xml:space="preserve"> PAGEREF _Toc326001537 \h </w:instrText>
            </w:r>
            <w:r>
              <w:rPr>
                <w:noProof/>
                <w:webHidden/>
              </w:rPr>
            </w:r>
            <w:r>
              <w:rPr>
                <w:noProof/>
                <w:webHidden/>
              </w:rPr>
              <w:fldChar w:fldCharType="separate"/>
            </w:r>
            <w:r w:rsidR="00847143">
              <w:rPr>
                <w:noProof/>
                <w:webHidden/>
              </w:rPr>
              <w:t>47</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38" w:history="1">
            <w:r w:rsidR="00847143" w:rsidRPr="00266ECA">
              <w:rPr>
                <w:rStyle w:val="Hyperlink"/>
                <w:noProof/>
                <w:lang w:val="nl-NL"/>
              </w:rPr>
              <w:t>10. Bijlagen</w:t>
            </w:r>
            <w:r w:rsidR="00847143">
              <w:rPr>
                <w:noProof/>
                <w:webHidden/>
              </w:rPr>
              <w:tab/>
            </w:r>
            <w:r>
              <w:rPr>
                <w:noProof/>
                <w:webHidden/>
              </w:rPr>
              <w:fldChar w:fldCharType="begin"/>
            </w:r>
            <w:r w:rsidR="00847143">
              <w:rPr>
                <w:noProof/>
                <w:webHidden/>
              </w:rPr>
              <w:instrText xml:space="preserve"> PAGEREF _Toc326001538 \h </w:instrText>
            </w:r>
            <w:r>
              <w:rPr>
                <w:noProof/>
                <w:webHidden/>
              </w:rPr>
            </w:r>
            <w:r>
              <w:rPr>
                <w:noProof/>
                <w:webHidden/>
              </w:rPr>
              <w:fldChar w:fldCharType="separate"/>
            </w:r>
            <w:r w:rsidR="00847143">
              <w:rPr>
                <w:noProof/>
                <w:webHidden/>
              </w:rPr>
              <w:t>48</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39" w:history="1">
            <w:r w:rsidR="00847143" w:rsidRPr="00266ECA">
              <w:rPr>
                <w:rStyle w:val="Hyperlink"/>
                <w:noProof/>
                <w:lang w:val="nl-NL"/>
              </w:rPr>
              <w:t>10.1. Vragenlijst ‘Verbindende waarden’</w:t>
            </w:r>
            <w:r w:rsidR="00847143">
              <w:rPr>
                <w:noProof/>
                <w:webHidden/>
              </w:rPr>
              <w:tab/>
            </w:r>
            <w:r>
              <w:rPr>
                <w:noProof/>
                <w:webHidden/>
              </w:rPr>
              <w:fldChar w:fldCharType="begin"/>
            </w:r>
            <w:r w:rsidR="00847143">
              <w:rPr>
                <w:noProof/>
                <w:webHidden/>
              </w:rPr>
              <w:instrText xml:space="preserve"> PAGEREF _Toc326001539 \h </w:instrText>
            </w:r>
            <w:r>
              <w:rPr>
                <w:noProof/>
                <w:webHidden/>
              </w:rPr>
            </w:r>
            <w:r>
              <w:rPr>
                <w:noProof/>
                <w:webHidden/>
              </w:rPr>
              <w:fldChar w:fldCharType="separate"/>
            </w:r>
            <w:r w:rsidR="00847143">
              <w:rPr>
                <w:noProof/>
                <w:webHidden/>
              </w:rPr>
              <w:t>48</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40" w:history="1">
            <w:r w:rsidR="00847143" w:rsidRPr="00266ECA">
              <w:rPr>
                <w:rStyle w:val="Hyperlink"/>
                <w:noProof/>
                <w:lang w:val="nl-NL"/>
              </w:rPr>
              <w:t>10.2. Vragenlijst vraag 1</w:t>
            </w:r>
            <w:r w:rsidR="00847143">
              <w:rPr>
                <w:noProof/>
                <w:webHidden/>
              </w:rPr>
              <w:tab/>
            </w:r>
            <w:r>
              <w:rPr>
                <w:noProof/>
                <w:webHidden/>
              </w:rPr>
              <w:fldChar w:fldCharType="begin"/>
            </w:r>
            <w:r w:rsidR="00847143">
              <w:rPr>
                <w:noProof/>
                <w:webHidden/>
              </w:rPr>
              <w:instrText xml:space="preserve"> PAGEREF _Toc326001540 \h </w:instrText>
            </w:r>
            <w:r>
              <w:rPr>
                <w:noProof/>
                <w:webHidden/>
              </w:rPr>
            </w:r>
            <w:r>
              <w:rPr>
                <w:noProof/>
                <w:webHidden/>
              </w:rPr>
              <w:fldChar w:fldCharType="separate"/>
            </w:r>
            <w:r w:rsidR="00847143">
              <w:rPr>
                <w:noProof/>
                <w:webHidden/>
              </w:rPr>
              <w:t>50</w:t>
            </w:r>
            <w:r>
              <w:rPr>
                <w:noProof/>
                <w:webHidden/>
              </w:rPr>
              <w:fldChar w:fldCharType="end"/>
            </w:r>
          </w:hyperlink>
        </w:p>
        <w:p w:rsidR="00847143" w:rsidRDefault="00F24B16">
          <w:pPr>
            <w:pStyle w:val="Inhopg2"/>
            <w:tabs>
              <w:tab w:val="right" w:leader="dot" w:pos="9062"/>
            </w:tabs>
            <w:rPr>
              <w:noProof/>
              <w:szCs w:val="22"/>
              <w:lang w:val="nl-NL" w:eastAsia="nl-NL" w:bidi="ar-SA"/>
            </w:rPr>
          </w:pPr>
          <w:hyperlink w:anchor="_Toc326001541" w:history="1">
            <w:r w:rsidR="00847143" w:rsidRPr="00266ECA">
              <w:rPr>
                <w:rStyle w:val="Hyperlink"/>
                <w:noProof/>
                <w:lang w:val="nl-NL"/>
              </w:rPr>
              <w:t>10.3. Vragenlijst vraag 5</w:t>
            </w:r>
            <w:r w:rsidR="00847143">
              <w:rPr>
                <w:noProof/>
                <w:webHidden/>
              </w:rPr>
              <w:tab/>
            </w:r>
            <w:r>
              <w:rPr>
                <w:noProof/>
                <w:webHidden/>
              </w:rPr>
              <w:fldChar w:fldCharType="begin"/>
            </w:r>
            <w:r w:rsidR="00847143">
              <w:rPr>
                <w:noProof/>
                <w:webHidden/>
              </w:rPr>
              <w:instrText xml:space="preserve"> PAGEREF _Toc326001541 \h </w:instrText>
            </w:r>
            <w:r>
              <w:rPr>
                <w:noProof/>
                <w:webHidden/>
              </w:rPr>
            </w:r>
            <w:r>
              <w:rPr>
                <w:noProof/>
                <w:webHidden/>
              </w:rPr>
              <w:fldChar w:fldCharType="separate"/>
            </w:r>
            <w:r w:rsidR="00847143">
              <w:rPr>
                <w:noProof/>
                <w:webHidden/>
              </w:rPr>
              <w:t>51</w:t>
            </w:r>
            <w:r>
              <w:rPr>
                <w:noProof/>
                <w:webHidden/>
              </w:rPr>
              <w:fldChar w:fldCharType="end"/>
            </w:r>
          </w:hyperlink>
        </w:p>
        <w:p w:rsidR="00847143" w:rsidRDefault="00F24B16">
          <w:pPr>
            <w:pStyle w:val="Inhopg1"/>
            <w:tabs>
              <w:tab w:val="right" w:leader="dot" w:pos="9062"/>
            </w:tabs>
            <w:rPr>
              <w:noProof/>
              <w:szCs w:val="22"/>
              <w:lang w:val="nl-NL" w:eastAsia="nl-NL" w:bidi="ar-SA"/>
            </w:rPr>
          </w:pPr>
          <w:hyperlink w:anchor="_Toc326001542" w:history="1">
            <w:r w:rsidR="00847143" w:rsidRPr="00266ECA">
              <w:rPr>
                <w:rStyle w:val="Hyperlink"/>
                <w:noProof/>
                <w:lang w:val="nl-NL"/>
              </w:rPr>
              <w:t>11. Bibliografie</w:t>
            </w:r>
            <w:r w:rsidR="00847143">
              <w:rPr>
                <w:noProof/>
                <w:webHidden/>
              </w:rPr>
              <w:tab/>
            </w:r>
            <w:r>
              <w:rPr>
                <w:noProof/>
                <w:webHidden/>
              </w:rPr>
              <w:fldChar w:fldCharType="begin"/>
            </w:r>
            <w:r w:rsidR="00847143">
              <w:rPr>
                <w:noProof/>
                <w:webHidden/>
              </w:rPr>
              <w:instrText xml:space="preserve"> PAGEREF _Toc326001542 \h </w:instrText>
            </w:r>
            <w:r>
              <w:rPr>
                <w:noProof/>
                <w:webHidden/>
              </w:rPr>
            </w:r>
            <w:r>
              <w:rPr>
                <w:noProof/>
                <w:webHidden/>
              </w:rPr>
              <w:fldChar w:fldCharType="separate"/>
            </w:r>
            <w:r w:rsidR="00847143">
              <w:rPr>
                <w:noProof/>
                <w:webHidden/>
              </w:rPr>
              <w:t>52</w:t>
            </w:r>
            <w:r>
              <w:rPr>
                <w:noProof/>
                <w:webHidden/>
              </w:rPr>
              <w:fldChar w:fldCharType="end"/>
            </w:r>
          </w:hyperlink>
        </w:p>
        <w:p w:rsidR="007405C2" w:rsidRDefault="00F24B16">
          <w:r>
            <w:rPr>
              <w:b/>
              <w:bCs/>
            </w:rPr>
            <w:fldChar w:fldCharType="end"/>
          </w:r>
        </w:p>
      </w:sdtContent>
    </w:sdt>
    <w:p w:rsidR="007405C2" w:rsidRDefault="007405C2">
      <w:pPr>
        <w:rPr>
          <w:smallCaps/>
          <w:spacing w:val="5"/>
          <w:sz w:val="32"/>
          <w:szCs w:val="32"/>
          <w:lang w:val="nl-NL"/>
        </w:rPr>
      </w:pPr>
      <w:r>
        <w:rPr>
          <w:lang w:val="nl-NL"/>
        </w:rPr>
        <w:br w:type="page"/>
      </w:r>
    </w:p>
    <w:p w:rsidR="00EA1260" w:rsidRDefault="00AF6115" w:rsidP="00AF6115">
      <w:pPr>
        <w:pStyle w:val="Kop1"/>
        <w:rPr>
          <w:lang w:val="nl-NL"/>
        </w:rPr>
      </w:pPr>
      <w:bookmarkStart w:id="2" w:name="_Toc326001485"/>
      <w:r>
        <w:rPr>
          <w:lang w:val="nl-NL"/>
        </w:rPr>
        <w:lastRenderedPageBreak/>
        <w:t>Inleiding</w:t>
      </w:r>
      <w:bookmarkEnd w:id="2"/>
    </w:p>
    <w:p w:rsidR="00EF3769" w:rsidRDefault="00446AF4" w:rsidP="00EA1260">
      <w:pPr>
        <w:pStyle w:val="Geenafstand"/>
        <w:rPr>
          <w:lang w:val="nl-NL"/>
        </w:rPr>
      </w:pPr>
      <w:r>
        <w:rPr>
          <w:lang w:val="nl-NL"/>
        </w:rPr>
        <w:t xml:space="preserve">In de afgelopen eeuw is de populatie van het Nederlandse volk sterk veranderd. Nederland is een multicultureel land geworden. Dit zie je terug op de basisscholen, ook op de christelijke basisscholen. Het is niet meer vanzelfsprekend dat op christelijke scholen kinderen zitten die op zondag naar de kerk gaan. Op veel christelijke scholen zitten kinderen die naar de moskee of naar de tempel gaan, of </w:t>
      </w:r>
      <w:r w:rsidR="00DD212A">
        <w:rPr>
          <w:lang w:val="nl-NL"/>
        </w:rPr>
        <w:t>helemaal niet naar een gebedshuis</w:t>
      </w:r>
      <w:r>
        <w:rPr>
          <w:lang w:val="nl-NL"/>
        </w:rPr>
        <w:t xml:space="preserve"> gaan. </w:t>
      </w:r>
      <w:r w:rsidR="00EF3769">
        <w:rPr>
          <w:lang w:val="nl-NL"/>
        </w:rPr>
        <w:t xml:space="preserve">Dit afstudeer onderzoek is verdeeld in twee stukken, </w:t>
      </w:r>
      <w:r w:rsidR="00DE187B">
        <w:rPr>
          <w:lang w:val="nl-NL"/>
        </w:rPr>
        <w:t>een literatuur- en een praktijkonderzoek</w:t>
      </w:r>
      <w:r w:rsidR="00EF3769">
        <w:rPr>
          <w:lang w:val="nl-NL"/>
        </w:rPr>
        <w:t>. Mijn hoofdvraag is als volgt:</w:t>
      </w:r>
    </w:p>
    <w:p w:rsidR="00DE187B" w:rsidRDefault="00DE187B" w:rsidP="00EA1260">
      <w:pPr>
        <w:pStyle w:val="Geenafstand"/>
        <w:rPr>
          <w:i/>
          <w:lang w:val="nl-NL"/>
        </w:rPr>
      </w:pPr>
    </w:p>
    <w:p w:rsidR="003E6BDD" w:rsidRDefault="00ED0E59" w:rsidP="004F1E75">
      <w:pPr>
        <w:pStyle w:val="Geenafstand"/>
        <w:jc w:val="center"/>
        <w:rPr>
          <w:i/>
          <w:lang w:val="nl-NL"/>
        </w:rPr>
      </w:pPr>
      <w:r w:rsidRPr="003E6BDD">
        <w:rPr>
          <w:i/>
          <w:lang w:val="nl-NL"/>
        </w:rPr>
        <w:t xml:space="preserve">Hoe kan je als leerkracht, van groep 8, </w:t>
      </w:r>
      <w:r w:rsidR="003E6BDD" w:rsidRPr="003E6BDD">
        <w:rPr>
          <w:i/>
          <w:lang w:val="nl-NL"/>
        </w:rPr>
        <w:t>de waarden verbinden rondom godsdienst en actief burgerschap in een multiculturele klas op een hervormde basisschool?</w:t>
      </w:r>
    </w:p>
    <w:p w:rsidR="00DE187B" w:rsidRDefault="00DE187B" w:rsidP="00EA1260">
      <w:pPr>
        <w:pStyle w:val="Geenafstand"/>
        <w:rPr>
          <w:lang w:val="nl-NL"/>
        </w:rPr>
      </w:pPr>
    </w:p>
    <w:p w:rsidR="003E6BDD" w:rsidRDefault="003E6BDD" w:rsidP="00EA1260">
      <w:pPr>
        <w:pStyle w:val="Geenafstand"/>
        <w:rPr>
          <w:lang w:val="nl-NL"/>
        </w:rPr>
      </w:pPr>
      <w:r>
        <w:rPr>
          <w:lang w:val="nl-NL"/>
        </w:rPr>
        <w:t xml:space="preserve">Ik heb gekozen </w:t>
      </w:r>
      <w:r w:rsidR="00DE187B">
        <w:rPr>
          <w:lang w:val="nl-NL"/>
        </w:rPr>
        <w:t>om de hervormde basisschool centraal te zetten</w:t>
      </w:r>
      <w:r>
        <w:rPr>
          <w:lang w:val="nl-NL"/>
        </w:rPr>
        <w:t xml:space="preserve"> om de vraag specifieker maken en omdat ik stage loop op een hervormde basisschool</w:t>
      </w:r>
      <w:r w:rsidR="00DD212A">
        <w:rPr>
          <w:lang w:val="nl-NL"/>
        </w:rPr>
        <w:t xml:space="preserve">. Daarnaast is </w:t>
      </w:r>
      <w:r>
        <w:rPr>
          <w:lang w:val="nl-NL"/>
        </w:rPr>
        <w:t>uit gesprekke</w:t>
      </w:r>
      <w:r w:rsidR="003D6FBA">
        <w:rPr>
          <w:lang w:val="nl-NL"/>
        </w:rPr>
        <w:t>n</w:t>
      </w:r>
      <w:r>
        <w:rPr>
          <w:lang w:val="nl-NL"/>
        </w:rPr>
        <w:t xml:space="preserve"> gebleken dat er vraag is naar meer informatie over dit onderwerp. </w:t>
      </w:r>
      <w:r w:rsidR="00DE187B">
        <w:rPr>
          <w:lang w:val="nl-NL"/>
        </w:rPr>
        <w:t>Naast gesprekken met leerkrachten van hervormde basisscholen heb ik ook gesproken met leerkrachten en studenten die lesgeven op christelijke basisscholen. Dit heb ik bewust gedaan omdat ik vind dat je als scholen van elkaar kunt leren en de informatie kunt gebruik</w:t>
      </w:r>
      <w:r w:rsidR="00DD212A">
        <w:rPr>
          <w:lang w:val="nl-NL"/>
        </w:rPr>
        <w:t>en die van toepassing is op dit</w:t>
      </w:r>
      <w:r w:rsidR="00DE187B">
        <w:rPr>
          <w:lang w:val="nl-NL"/>
        </w:rPr>
        <w:t xml:space="preserve"> onderwerp. </w:t>
      </w:r>
    </w:p>
    <w:p w:rsidR="001A3BA7" w:rsidRDefault="001A3BA7" w:rsidP="00EA1260">
      <w:pPr>
        <w:pStyle w:val="Geenafstand"/>
        <w:rPr>
          <w:lang w:val="nl-NL"/>
        </w:rPr>
      </w:pPr>
    </w:p>
    <w:p w:rsidR="003E6BDD" w:rsidRDefault="00DD212A" w:rsidP="00EA1260">
      <w:pPr>
        <w:pStyle w:val="Geenafstand"/>
        <w:rPr>
          <w:lang w:val="nl-NL"/>
        </w:rPr>
      </w:pPr>
      <w:r>
        <w:rPr>
          <w:lang w:val="nl-NL"/>
        </w:rPr>
        <w:t xml:space="preserve">Mijn </w:t>
      </w:r>
      <w:r w:rsidR="003E6BDD">
        <w:rPr>
          <w:lang w:val="nl-NL"/>
        </w:rPr>
        <w:t>hoofdvraag heb ik gesplitst in de volgende deelvragen:</w:t>
      </w:r>
    </w:p>
    <w:p w:rsidR="003E6BDD" w:rsidRDefault="003E6BDD" w:rsidP="001B2F46">
      <w:pPr>
        <w:pStyle w:val="Geenafstand"/>
        <w:numPr>
          <w:ilvl w:val="0"/>
          <w:numId w:val="17"/>
        </w:numPr>
        <w:rPr>
          <w:lang w:val="nl-NL"/>
        </w:rPr>
      </w:pPr>
      <w:r>
        <w:rPr>
          <w:lang w:val="nl-NL"/>
        </w:rPr>
        <w:t>Wat is cultuur?</w:t>
      </w:r>
    </w:p>
    <w:p w:rsidR="003E6BDD" w:rsidRDefault="003E6BDD" w:rsidP="001B2F46">
      <w:pPr>
        <w:pStyle w:val="Geenafstand"/>
        <w:numPr>
          <w:ilvl w:val="0"/>
          <w:numId w:val="17"/>
        </w:numPr>
        <w:rPr>
          <w:lang w:val="nl-NL"/>
        </w:rPr>
      </w:pPr>
      <w:r>
        <w:rPr>
          <w:lang w:val="nl-NL"/>
        </w:rPr>
        <w:t>Wat is een schoolcultuur?</w:t>
      </w:r>
    </w:p>
    <w:p w:rsidR="003E6BDD" w:rsidRDefault="003E6BDD" w:rsidP="001B2F46">
      <w:pPr>
        <w:pStyle w:val="Geenafstand"/>
        <w:numPr>
          <w:ilvl w:val="0"/>
          <w:numId w:val="17"/>
        </w:numPr>
        <w:rPr>
          <w:lang w:val="nl-NL"/>
        </w:rPr>
      </w:pPr>
      <w:r>
        <w:rPr>
          <w:lang w:val="nl-NL"/>
        </w:rPr>
        <w:t>Wat zijn verbindende waarden en hoe zet je die in?</w:t>
      </w:r>
    </w:p>
    <w:p w:rsidR="003E6BDD" w:rsidRDefault="003E6BDD" w:rsidP="001B2F46">
      <w:pPr>
        <w:pStyle w:val="Geenafstand"/>
        <w:numPr>
          <w:ilvl w:val="0"/>
          <w:numId w:val="17"/>
        </w:numPr>
        <w:rPr>
          <w:lang w:val="nl-NL"/>
        </w:rPr>
      </w:pPr>
      <w:r>
        <w:rPr>
          <w:lang w:val="nl-NL"/>
        </w:rPr>
        <w:t>Hoe verbind je de waarden rondom godsdienst en Actief Burgerschap?</w:t>
      </w:r>
    </w:p>
    <w:p w:rsidR="00136847" w:rsidRDefault="00136847" w:rsidP="00136847">
      <w:pPr>
        <w:pStyle w:val="Geenafstand"/>
        <w:rPr>
          <w:lang w:val="nl-NL"/>
        </w:rPr>
      </w:pPr>
    </w:p>
    <w:p w:rsidR="00DE187B" w:rsidRDefault="00136847" w:rsidP="00136847">
      <w:pPr>
        <w:pStyle w:val="Geenafstand"/>
        <w:rPr>
          <w:lang w:val="nl-NL"/>
        </w:rPr>
      </w:pPr>
      <w:r>
        <w:rPr>
          <w:lang w:val="nl-NL"/>
        </w:rPr>
        <w:t>Deze</w:t>
      </w:r>
      <w:r w:rsidR="001A3BA7">
        <w:rPr>
          <w:lang w:val="nl-NL"/>
        </w:rPr>
        <w:t xml:space="preserve"> vragen heb ik behandeld in mijn literatuuronderzoek</w:t>
      </w:r>
      <w:r>
        <w:rPr>
          <w:lang w:val="nl-NL"/>
        </w:rPr>
        <w:t xml:space="preserve">. Voor mijn praktijkonderzoek heb ik een aantal interviews afgenomen. Dit heb ik gedaan met verschillende leerkrachten </w:t>
      </w:r>
      <w:r w:rsidR="00DD212A">
        <w:rPr>
          <w:lang w:val="nl-NL"/>
        </w:rPr>
        <w:t>van groep 8, die lesgeven op de</w:t>
      </w:r>
      <w:r>
        <w:rPr>
          <w:lang w:val="nl-NL"/>
        </w:rPr>
        <w:t xml:space="preserve"> hervormde basisscho</w:t>
      </w:r>
      <w:r w:rsidR="00DD212A">
        <w:rPr>
          <w:lang w:val="nl-NL"/>
        </w:rPr>
        <w:t>o</w:t>
      </w:r>
      <w:r>
        <w:rPr>
          <w:lang w:val="nl-NL"/>
        </w:rPr>
        <w:t>l. Daarnaast heb ik gesproken met een directe</w:t>
      </w:r>
      <w:r w:rsidR="00DD212A">
        <w:rPr>
          <w:lang w:val="nl-NL"/>
        </w:rPr>
        <w:t>ur van een christelijke school uit Rotterdam</w:t>
      </w:r>
      <w:r>
        <w:rPr>
          <w:lang w:val="nl-NL"/>
        </w:rPr>
        <w:t xml:space="preserve">. </w:t>
      </w:r>
      <w:r w:rsidR="00DE187B">
        <w:rPr>
          <w:lang w:val="nl-NL"/>
        </w:rPr>
        <w:t>Ook heb ik een vragenlijst afgenomen bij een aantal</w:t>
      </w:r>
      <w:r>
        <w:rPr>
          <w:lang w:val="nl-NL"/>
        </w:rPr>
        <w:t xml:space="preserve"> studente</w:t>
      </w:r>
      <w:r w:rsidR="004F1E75">
        <w:rPr>
          <w:lang w:val="nl-NL"/>
        </w:rPr>
        <w:t>n uit</w:t>
      </w:r>
      <w:r w:rsidR="00DE187B">
        <w:rPr>
          <w:lang w:val="nl-NL"/>
        </w:rPr>
        <w:t xml:space="preserve"> het derde </w:t>
      </w:r>
      <w:r w:rsidR="004F1E75">
        <w:rPr>
          <w:lang w:val="nl-NL"/>
        </w:rPr>
        <w:t>en vierde jaar</w:t>
      </w:r>
      <w:r w:rsidR="00DE187B">
        <w:rPr>
          <w:lang w:val="nl-NL"/>
        </w:rPr>
        <w:t xml:space="preserve"> van de pabo op de Christelijke Hogeschool</w:t>
      </w:r>
      <w:r>
        <w:rPr>
          <w:lang w:val="nl-NL"/>
        </w:rPr>
        <w:t xml:space="preserve"> in Ede</w:t>
      </w:r>
      <w:r w:rsidR="00DE187B">
        <w:rPr>
          <w:lang w:val="nl-NL"/>
        </w:rPr>
        <w:t>.</w:t>
      </w:r>
      <w:r>
        <w:rPr>
          <w:lang w:val="nl-NL"/>
        </w:rPr>
        <w:t xml:space="preserve"> </w:t>
      </w:r>
    </w:p>
    <w:p w:rsidR="004F1E75" w:rsidRDefault="004F1E75" w:rsidP="00136847">
      <w:pPr>
        <w:pStyle w:val="Geenafstand"/>
        <w:rPr>
          <w:lang w:val="nl-NL"/>
        </w:rPr>
      </w:pPr>
    </w:p>
    <w:p w:rsidR="00136847" w:rsidRDefault="00136847" w:rsidP="00136847">
      <w:pPr>
        <w:pStyle w:val="Geenafstand"/>
        <w:rPr>
          <w:lang w:val="nl-NL"/>
        </w:rPr>
      </w:pPr>
      <w:r>
        <w:rPr>
          <w:lang w:val="nl-NL"/>
        </w:rPr>
        <w:t xml:space="preserve">Met deze </w:t>
      </w:r>
      <w:r w:rsidR="00DE187B">
        <w:rPr>
          <w:lang w:val="nl-NL"/>
        </w:rPr>
        <w:t>interviews en vragenlijsten wil</w:t>
      </w:r>
      <w:r>
        <w:rPr>
          <w:lang w:val="nl-NL"/>
        </w:rPr>
        <w:t xml:space="preserve"> ik een beeld schetsen over het praktijkbeeld verbindende waarden en wat het ideale beeld is. Met het ideale beeld bedoel ik hoe je als leerkracht op een hervormde basisschool de verschillende waarden kan verbinden rondom godsdienst en actief burgerschap. </w:t>
      </w:r>
    </w:p>
    <w:p w:rsidR="00136847" w:rsidRDefault="00136847" w:rsidP="00136847">
      <w:pPr>
        <w:pStyle w:val="Geenafstand"/>
        <w:rPr>
          <w:lang w:val="nl-NL"/>
        </w:rPr>
      </w:pPr>
    </w:p>
    <w:p w:rsidR="00C86216" w:rsidRPr="007405C2" w:rsidRDefault="00C86216" w:rsidP="007405C2">
      <w:pPr>
        <w:pStyle w:val="Geenafstand"/>
        <w:rPr>
          <w:lang w:val="nl-NL"/>
        </w:rPr>
      </w:pPr>
      <w:r w:rsidRPr="00403905">
        <w:rPr>
          <w:lang w:val="nl-NL"/>
        </w:rPr>
        <w:br w:type="page"/>
      </w:r>
    </w:p>
    <w:p w:rsidR="00C86216" w:rsidRDefault="004A4ECA" w:rsidP="004A4ECA">
      <w:pPr>
        <w:pStyle w:val="Kop1"/>
        <w:rPr>
          <w:lang w:val="nl-NL"/>
        </w:rPr>
      </w:pPr>
      <w:bookmarkStart w:id="3" w:name="_Toc326001486"/>
      <w:r w:rsidRPr="004A4ECA">
        <w:rPr>
          <w:lang w:val="nl-NL"/>
        </w:rPr>
        <w:lastRenderedPageBreak/>
        <w:t>1.</w:t>
      </w:r>
      <w:r>
        <w:rPr>
          <w:lang w:val="nl-NL"/>
        </w:rPr>
        <w:t xml:space="preserve"> </w:t>
      </w:r>
      <w:r w:rsidR="00DC2511">
        <w:rPr>
          <w:lang w:val="nl-NL"/>
        </w:rPr>
        <w:t>Cultuur</w:t>
      </w:r>
      <w:bookmarkEnd w:id="3"/>
    </w:p>
    <w:p w:rsidR="00EA57E4" w:rsidRPr="008A04F4" w:rsidRDefault="00EA57E4" w:rsidP="002B58E5">
      <w:pPr>
        <w:pStyle w:val="Plattetekst"/>
        <w:rPr>
          <w:lang w:val="nl-NL"/>
        </w:rPr>
      </w:pPr>
      <w:r w:rsidRPr="00F90D5A">
        <w:rPr>
          <w:lang w:val="nl-NL"/>
        </w:rPr>
        <w:t xml:space="preserve">Cultuur is een veelzijdig woord. Als je in de </w:t>
      </w:r>
      <w:proofErr w:type="spellStart"/>
      <w:r w:rsidRPr="00F90D5A">
        <w:rPr>
          <w:lang w:val="nl-NL"/>
        </w:rPr>
        <w:t>VanDale</w:t>
      </w:r>
      <w:proofErr w:type="spellEnd"/>
      <w:r w:rsidRPr="00F90D5A">
        <w:rPr>
          <w:lang w:val="nl-NL"/>
        </w:rPr>
        <w:t xml:space="preserve"> kijkt staat het woord er als volgt omschreven: </w:t>
      </w:r>
      <w:proofErr w:type="spellStart"/>
      <w:r w:rsidRPr="00F90D5A">
        <w:rPr>
          <w:b/>
          <w:bCs/>
          <w:lang w:val="nl-NL"/>
        </w:rPr>
        <w:t>cul</w:t>
      </w:r>
      <w:proofErr w:type="spellEnd"/>
      <w:r w:rsidRPr="00F90D5A">
        <w:rPr>
          <w:b/>
          <w:bCs/>
          <w:lang w:val="nl-NL"/>
        </w:rPr>
        <w:t xml:space="preserve">•tuur de; v -turen 1 mensengok </w:t>
      </w:r>
      <w:r w:rsidRPr="00F90D5A">
        <w:rPr>
          <w:lang w:val="nl-NL"/>
        </w:rPr>
        <w:t>-</w:t>
      </w:r>
      <w:proofErr w:type="spellStart"/>
      <w:r w:rsidRPr="00F90D5A">
        <w:rPr>
          <w:lang w:val="nl-NL"/>
        </w:rPr>
        <w:t>tures</w:t>
      </w:r>
      <w:proofErr w:type="spellEnd"/>
      <w:r w:rsidRPr="00F90D5A">
        <w:rPr>
          <w:lang w:val="nl-NL"/>
        </w:rPr>
        <w:t xml:space="preserve"> verbouw van gewassen 2 op voedingsbodem gekweekte bacteriën </w:t>
      </w:r>
      <w:r w:rsidRPr="00F90D5A">
        <w:rPr>
          <w:b/>
          <w:bCs/>
          <w:lang w:val="nl-NL"/>
        </w:rPr>
        <w:t xml:space="preserve">3 het geheel van geestelijke verworvenheden </w:t>
      </w:r>
      <w:proofErr w:type="spellStart"/>
      <w:r w:rsidRPr="00F90D5A">
        <w:rPr>
          <w:b/>
          <w:bCs/>
          <w:lang w:val="nl-NL"/>
        </w:rPr>
        <w:t>ve</w:t>
      </w:r>
      <w:proofErr w:type="spellEnd"/>
      <w:r w:rsidRPr="00F90D5A">
        <w:rPr>
          <w:b/>
          <w:bCs/>
          <w:lang w:val="nl-NL"/>
        </w:rPr>
        <w:t xml:space="preserve"> land, volk enz.; beschaving: eetcultuur, wooncultuur</w:t>
      </w:r>
      <w:r w:rsidR="00D04EC5">
        <w:rPr>
          <w:rStyle w:val="Voetnootmarkering"/>
          <w:rFonts w:ascii="Corbel" w:hAnsi="Corbel" w:cs="Corbel"/>
          <w:b/>
          <w:bCs/>
          <w:i/>
          <w:iCs/>
          <w:lang w:val="nl-NL"/>
        </w:rPr>
        <w:footnoteReference w:id="1"/>
      </w:r>
      <w:r w:rsidRPr="00F90D5A">
        <w:rPr>
          <w:lang w:val="nl-NL"/>
        </w:rPr>
        <w:t>.</w:t>
      </w:r>
      <w:r w:rsidR="00D04EC5">
        <w:rPr>
          <w:lang w:val="nl-NL"/>
        </w:rPr>
        <w:t xml:space="preserve"> </w:t>
      </w:r>
      <w:r w:rsidRPr="00F90D5A">
        <w:rPr>
          <w:lang w:val="nl-NL"/>
        </w:rPr>
        <w:t xml:space="preserve">In dit hoofdstuk wil ik ingaan op de diverse elementen van cultuur. </w:t>
      </w:r>
    </w:p>
    <w:p w:rsidR="00C86216" w:rsidRDefault="004A4ECA" w:rsidP="004A4ECA">
      <w:pPr>
        <w:pStyle w:val="Kop2"/>
        <w:rPr>
          <w:lang w:val="nl-NL"/>
        </w:rPr>
      </w:pPr>
      <w:bookmarkStart w:id="4" w:name="_Toc326001487"/>
      <w:r>
        <w:rPr>
          <w:lang w:val="nl-NL"/>
        </w:rPr>
        <w:t>1.1</w:t>
      </w:r>
      <w:r w:rsidR="00045672">
        <w:rPr>
          <w:lang w:val="nl-NL"/>
        </w:rPr>
        <w:t>.</w:t>
      </w:r>
      <w:r>
        <w:rPr>
          <w:lang w:val="nl-NL"/>
        </w:rPr>
        <w:t xml:space="preserve"> </w:t>
      </w:r>
      <w:r w:rsidR="00C86216" w:rsidRPr="00C86216">
        <w:rPr>
          <w:lang w:val="nl-NL"/>
        </w:rPr>
        <w:t xml:space="preserve">Wat </w:t>
      </w:r>
      <w:r w:rsidR="00DC2511">
        <w:rPr>
          <w:lang w:val="nl-NL"/>
        </w:rPr>
        <w:t>is</w:t>
      </w:r>
      <w:r w:rsidR="00C86216" w:rsidRPr="00C86216">
        <w:rPr>
          <w:lang w:val="nl-NL"/>
        </w:rPr>
        <w:t xml:space="preserve"> cultuur?</w:t>
      </w:r>
      <w:bookmarkEnd w:id="4"/>
    </w:p>
    <w:p w:rsidR="006A6C89" w:rsidRPr="00EA57E4" w:rsidRDefault="00EA57E4" w:rsidP="002B58E5">
      <w:pPr>
        <w:pStyle w:val="Plattetekst"/>
        <w:rPr>
          <w:lang w:val="nl-NL"/>
        </w:rPr>
      </w:pPr>
      <w:r w:rsidRPr="00F90D5A">
        <w:rPr>
          <w:lang w:val="nl-NL"/>
        </w:rPr>
        <w:t xml:space="preserve">In de loop der jaren zijn er heel veel verschillende uitspraken gedaan over het begrip cultuur. De opvattingen zijne erg divers. Een aantal verschillende </w:t>
      </w:r>
      <w:r w:rsidR="00DD212A">
        <w:rPr>
          <w:lang w:val="nl-NL"/>
        </w:rPr>
        <w:t>definities</w:t>
      </w:r>
      <w:r w:rsidRPr="00F90D5A">
        <w:rPr>
          <w:lang w:val="nl-NL"/>
        </w:rPr>
        <w:t xml:space="preserve"> zijn de volgende </w:t>
      </w:r>
      <w:r w:rsidR="00DD212A">
        <w:rPr>
          <w:lang w:val="nl-NL"/>
        </w:rPr>
        <w:t>definities</w:t>
      </w:r>
      <w:r w:rsidRPr="00F90D5A">
        <w:rPr>
          <w:lang w:val="nl-NL"/>
        </w:rPr>
        <w:t>:</w:t>
      </w:r>
    </w:p>
    <w:p w:rsidR="006A6C89" w:rsidRDefault="006A6C89" w:rsidP="001B2F46">
      <w:pPr>
        <w:pStyle w:val="Lijstalinea"/>
        <w:numPr>
          <w:ilvl w:val="0"/>
          <w:numId w:val="1"/>
        </w:numPr>
        <w:rPr>
          <w:lang w:val="nl-NL"/>
        </w:rPr>
      </w:pPr>
      <w:r>
        <w:rPr>
          <w:lang w:val="nl-NL"/>
        </w:rPr>
        <w:t xml:space="preserve">Cultuur is het geheel van niet-erfelijke levensuitingen van een zelfbewuste mensengemeenschap. Deze omschrijving heeft betrekking op een bepaalde groep en niet-biologisch bepaalde levensuitingen. </w:t>
      </w:r>
    </w:p>
    <w:p w:rsidR="006A6C89" w:rsidRDefault="006A6C89" w:rsidP="001B2F46">
      <w:pPr>
        <w:pStyle w:val="Lijstalinea"/>
        <w:numPr>
          <w:ilvl w:val="0"/>
          <w:numId w:val="1"/>
        </w:numPr>
        <w:rPr>
          <w:lang w:val="nl-NL"/>
        </w:rPr>
      </w:pPr>
      <w:r>
        <w:rPr>
          <w:lang w:val="nl-NL"/>
        </w:rPr>
        <w:t xml:space="preserve">Cultuur uit zich altijd in het gedrag van mensen. Spreken we over de cultuur van een bepaalde groep mensen, dan gaat het om kenmerkend gedrag dat door </w:t>
      </w:r>
      <w:r w:rsidR="008A04F4" w:rsidRPr="008A04F4">
        <w:rPr>
          <w:lang w:val="nl-NL"/>
        </w:rPr>
        <w:t>ie</w:t>
      </w:r>
      <w:r w:rsidRPr="008A04F4">
        <w:rPr>
          <w:lang w:val="nl-NL"/>
        </w:rPr>
        <w:t>der lid van die</w:t>
      </w:r>
      <w:r>
        <w:rPr>
          <w:lang w:val="nl-NL"/>
        </w:rPr>
        <w:t xml:space="preserve"> groep vertoond wordt. Doordat iedere cultuur richtlijnen voor gedrag bevat – de groepsleden hebben dezelfde normen en waarden aan de han</w:t>
      </w:r>
      <w:r w:rsidR="00B379D8">
        <w:rPr>
          <w:lang w:val="nl-NL"/>
        </w:rPr>
        <w:t xml:space="preserve">d waarvan zij hun gedrag bepalen – zijn er in de verscheidene culturen patronen te herkennen. Dit alles wil niet zeggen dat elk gedrag cultureel bepaald is. er zijn verschillen per individu en (sub)groep. Gedrag wordt namelijk niet alleen bepaald door cultuur, maar ook door persoonlijkheid en aangeboren mogelijkheden. </w:t>
      </w:r>
    </w:p>
    <w:p w:rsidR="00B379D8" w:rsidRDefault="00B379D8" w:rsidP="001B2F46">
      <w:pPr>
        <w:pStyle w:val="Lijstalinea"/>
        <w:numPr>
          <w:ilvl w:val="0"/>
          <w:numId w:val="1"/>
        </w:numPr>
        <w:rPr>
          <w:lang w:val="nl-NL"/>
        </w:rPr>
      </w:pPr>
      <w:r>
        <w:rPr>
          <w:lang w:val="nl-NL"/>
        </w:rPr>
        <w:t>Cultuur omvat meer dan alleen gedragingen, het is vooral een systeem van regels, codes en symbolen voor de interpretatie van objecten, voorvallen en menselijke handelingen (</w:t>
      </w:r>
      <w:proofErr w:type="spellStart"/>
      <w:r>
        <w:rPr>
          <w:lang w:val="nl-NL"/>
        </w:rPr>
        <w:t>Hogendoorn</w:t>
      </w:r>
      <w:proofErr w:type="spellEnd"/>
      <w:r>
        <w:rPr>
          <w:lang w:val="nl-NL"/>
        </w:rPr>
        <w:t xml:space="preserve">, 1986). </w:t>
      </w:r>
    </w:p>
    <w:p w:rsidR="00B379D8" w:rsidRDefault="00B379D8" w:rsidP="001B2F46">
      <w:pPr>
        <w:pStyle w:val="Lijstalinea"/>
        <w:numPr>
          <w:ilvl w:val="0"/>
          <w:numId w:val="1"/>
        </w:numPr>
        <w:rPr>
          <w:lang w:val="nl-NL"/>
        </w:rPr>
      </w:pPr>
      <w:r>
        <w:rPr>
          <w:lang w:val="nl-NL"/>
        </w:rPr>
        <w:t xml:space="preserve">Cultuur is een samenhangend en dynamisch geheel, omdat het nauw verweven is met de sociale verhoudingen en menselijke </w:t>
      </w:r>
      <w:r w:rsidRPr="008A04F4">
        <w:rPr>
          <w:lang w:val="nl-NL"/>
        </w:rPr>
        <w:t>gedragingen onder</w:t>
      </w:r>
      <w:r>
        <w:rPr>
          <w:lang w:val="nl-NL"/>
        </w:rPr>
        <w:t xml:space="preserve"> invloed staan van veranderende omstandigheden (</w:t>
      </w:r>
      <w:proofErr w:type="spellStart"/>
      <w:r>
        <w:rPr>
          <w:lang w:val="nl-NL"/>
        </w:rPr>
        <w:t>Heezen</w:t>
      </w:r>
      <w:proofErr w:type="spellEnd"/>
      <w:r>
        <w:rPr>
          <w:lang w:val="nl-NL"/>
        </w:rPr>
        <w:t xml:space="preserve">, 1987). </w:t>
      </w:r>
    </w:p>
    <w:p w:rsidR="00EA57E4" w:rsidRPr="008A04F4" w:rsidRDefault="00B379D8" w:rsidP="001B2F46">
      <w:pPr>
        <w:pStyle w:val="Lijstalinea"/>
        <w:numPr>
          <w:ilvl w:val="0"/>
          <w:numId w:val="1"/>
        </w:numPr>
        <w:rPr>
          <w:lang w:val="nl-NL"/>
        </w:rPr>
      </w:pPr>
      <w:r>
        <w:rPr>
          <w:lang w:val="nl-NL"/>
        </w:rPr>
        <w:t xml:space="preserve">Een gemeenschap met een bepaalde cultuur bestaat uit mensen die zich bewust zijn dat ze deel uitmaken van die cultuur, die dat ook vaak willen en er trots op zijn. </w:t>
      </w:r>
      <w:r w:rsidR="005667B2">
        <w:rPr>
          <w:rStyle w:val="Voetnootmarkering"/>
          <w:lang w:val="nl-NL"/>
        </w:rPr>
        <w:footnoteReference w:id="2"/>
      </w:r>
    </w:p>
    <w:p w:rsidR="005667B2" w:rsidRDefault="005667B2" w:rsidP="002B58E5">
      <w:pPr>
        <w:pStyle w:val="Plattetekst"/>
        <w:rPr>
          <w:lang w:val="nl-NL"/>
        </w:rPr>
      </w:pPr>
      <w:r>
        <w:rPr>
          <w:lang w:val="nl-NL"/>
        </w:rPr>
        <w:t xml:space="preserve">Dit zijn een aantal definities van het woord cultuur. Er zijn veel verschillende opvattingen  over het woord cultuur. Over een aantal punten bestaat er volgens </w:t>
      </w:r>
      <w:proofErr w:type="spellStart"/>
      <w:r>
        <w:rPr>
          <w:lang w:val="nl-NL"/>
        </w:rPr>
        <w:t>Kloos</w:t>
      </w:r>
      <w:proofErr w:type="spellEnd"/>
      <w:r>
        <w:rPr>
          <w:lang w:val="nl-NL"/>
        </w:rPr>
        <w:t xml:space="preserve"> (1981) overeenstemming, ondanks de vele verschillende cultuurdefinities. Deze punten zijn: </w:t>
      </w:r>
    </w:p>
    <w:p w:rsidR="007A09EE" w:rsidRDefault="007A09EE" w:rsidP="001B2F46">
      <w:pPr>
        <w:pStyle w:val="Lijstalinea"/>
        <w:numPr>
          <w:ilvl w:val="0"/>
          <w:numId w:val="2"/>
        </w:numPr>
        <w:rPr>
          <w:lang w:val="nl-NL"/>
        </w:rPr>
      </w:pPr>
      <w:r>
        <w:rPr>
          <w:lang w:val="nl-NL"/>
        </w:rPr>
        <w:t>Cultuur slaat op menselijk, aangeleerd (en niet aangeboren) gedrag;</w:t>
      </w:r>
    </w:p>
    <w:p w:rsidR="007A09EE" w:rsidRDefault="007A09EE" w:rsidP="001B2F46">
      <w:pPr>
        <w:pStyle w:val="Lijstalinea"/>
        <w:numPr>
          <w:ilvl w:val="0"/>
          <w:numId w:val="2"/>
        </w:numPr>
        <w:rPr>
          <w:lang w:val="nl-NL"/>
        </w:rPr>
      </w:pPr>
      <w:r>
        <w:rPr>
          <w:lang w:val="nl-NL"/>
        </w:rPr>
        <w:t xml:space="preserve">Het gedrag wordt grotendeels overgenomen of geleerd van voorgaande generaties, onder meer door symboliek; </w:t>
      </w:r>
    </w:p>
    <w:p w:rsidR="007A09EE" w:rsidRDefault="007A09EE" w:rsidP="001B2F46">
      <w:pPr>
        <w:pStyle w:val="Lijstalinea"/>
        <w:numPr>
          <w:ilvl w:val="0"/>
          <w:numId w:val="2"/>
        </w:numPr>
        <w:rPr>
          <w:lang w:val="nl-NL"/>
        </w:rPr>
      </w:pPr>
      <w:r>
        <w:rPr>
          <w:lang w:val="nl-NL"/>
        </w:rPr>
        <w:t>Het gaat weliswaar om een complex van gedragingen, maar de afzonderlijke elementen vertonen onderlinge samenhang;</w:t>
      </w:r>
    </w:p>
    <w:p w:rsidR="007A09EE" w:rsidRPr="008A04F4" w:rsidRDefault="007A09EE" w:rsidP="001B2F46">
      <w:pPr>
        <w:pStyle w:val="Lijstalinea"/>
        <w:numPr>
          <w:ilvl w:val="0"/>
          <w:numId w:val="2"/>
        </w:numPr>
        <w:rPr>
          <w:lang w:val="nl-NL"/>
        </w:rPr>
      </w:pPr>
      <w:r>
        <w:rPr>
          <w:lang w:val="nl-NL"/>
        </w:rPr>
        <w:t>Het gaat om het gedrag van mensen als leden van een groep.</w:t>
      </w:r>
      <w:r>
        <w:rPr>
          <w:rStyle w:val="Voetnootmarkering"/>
          <w:lang w:val="nl-NL"/>
        </w:rPr>
        <w:footnoteReference w:id="3"/>
      </w:r>
    </w:p>
    <w:p w:rsidR="00DC2511" w:rsidRDefault="007A09EE" w:rsidP="002B58E5">
      <w:pPr>
        <w:pStyle w:val="Plattetekst"/>
        <w:rPr>
          <w:lang w:val="nl-NL"/>
        </w:rPr>
      </w:pPr>
      <w:r>
        <w:rPr>
          <w:lang w:val="nl-NL"/>
        </w:rPr>
        <w:lastRenderedPageBreak/>
        <w:t>Hieruit blijkt dat er zowel veel verschillen als overeenkomsten zijn tussen de opvattingen over cultuur. In het boek ‘</w:t>
      </w:r>
      <w:r>
        <w:rPr>
          <w:i/>
          <w:lang w:val="nl-NL"/>
        </w:rPr>
        <w:t>Intercultu</w:t>
      </w:r>
      <w:r w:rsidR="003D6FBA">
        <w:rPr>
          <w:i/>
          <w:lang w:val="nl-NL"/>
        </w:rPr>
        <w:t>re</w:t>
      </w:r>
      <w:r>
        <w:rPr>
          <w:i/>
          <w:lang w:val="nl-NL"/>
        </w:rPr>
        <w:t>le communicatie. Een stap verder.’</w:t>
      </w:r>
      <w:r w:rsidR="00DD212A">
        <w:rPr>
          <w:i/>
          <w:lang w:val="nl-NL"/>
        </w:rPr>
        <w:t xml:space="preserve"> </w:t>
      </w:r>
      <w:r w:rsidR="00DD212A">
        <w:rPr>
          <w:lang w:val="nl-NL"/>
        </w:rPr>
        <w:t>van David Pinto,</w:t>
      </w:r>
      <w:r w:rsidR="00D916E2">
        <w:rPr>
          <w:lang w:val="nl-NL"/>
        </w:rPr>
        <w:t xml:space="preserve"> wordt de</w:t>
      </w:r>
      <w:r>
        <w:rPr>
          <w:lang w:val="nl-NL"/>
        </w:rPr>
        <w:t xml:space="preserve"> volgende omschrijving van cultuur gebruikt: </w:t>
      </w:r>
    </w:p>
    <w:p w:rsidR="00DC2511" w:rsidRPr="00DC2511" w:rsidRDefault="007A09EE" w:rsidP="001B2F46">
      <w:pPr>
        <w:pStyle w:val="Lijstalinea"/>
        <w:numPr>
          <w:ilvl w:val="0"/>
          <w:numId w:val="3"/>
        </w:numPr>
        <w:rPr>
          <w:lang w:val="nl-NL"/>
        </w:rPr>
      </w:pPr>
      <w:r w:rsidRPr="00DC2511">
        <w:rPr>
          <w:lang w:val="nl-NL"/>
        </w:rPr>
        <w:t>Cultuur is een evoluerend systeem van waarden, normen en leefregels. In een groep van mensen die zich lid voelen van hun groep wordt cultuur van generatie doorgegeven en zo geïnternaliseerd. Voor de mensen in een groep is hun cultuur vaak onbewust richtinggevend voor hun gedrag en hun kijk op de wereld.</w:t>
      </w:r>
      <w:r w:rsidR="001F7139">
        <w:rPr>
          <w:rStyle w:val="Voetnootmarkering"/>
          <w:lang w:val="nl-NL"/>
        </w:rPr>
        <w:footnoteReference w:id="4"/>
      </w:r>
      <w:r w:rsidR="001F7139" w:rsidRPr="00DC2511">
        <w:rPr>
          <w:lang w:val="nl-NL"/>
        </w:rPr>
        <w:t xml:space="preserve"> </w:t>
      </w:r>
    </w:p>
    <w:p w:rsidR="00EA57E4" w:rsidRPr="00EA57E4" w:rsidRDefault="00EA57E4" w:rsidP="002B58E5">
      <w:pPr>
        <w:pStyle w:val="Plattetekst"/>
        <w:rPr>
          <w:lang w:val="nl-NL"/>
        </w:rPr>
      </w:pPr>
      <w:r w:rsidRPr="00EA57E4">
        <w:rPr>
          <w:lang w:val="nl-NL"/>
        </w:rPr>
        <w:t xml:space="preserve">Omdat er veel verschillende culturen in de wereld zijn zou je elk cultuur moeten onderzoeken om het gedrag van de mensen, en dus de cultuur te begrijpen. Cultuur is dus niet erfelijk maar wordt doorgegeven door de sociale omgeving. In dit onderzoek gebruik ik de definitie van David Pinto. </w:t>
      </w:r>
    </w:p>
    <w:p w:rsidR="00DC2511" w:rsidRDefault="00045672" w:rsidP="00DC2511">
      <w:pPr>
        <w:pStyle w:val="Kop2"/>
        <w:rPr>
          <w:lang w:val="nl-NL"/>
        </w:rPr>
      </w:pPr>
      <w:bookmarkStart w:id="5" w:name="_Toc326001488"/>
      <w:r>
        <w:rPr>
          <w:lang w:val="nl-NL"/>
        </w:rPr>
        <w:t>1.2. Culturele</w:t>
      </w:r>
      <w:r w:rsidR="00DC2511">
        <w:rPr>
          <w:lang w:val="nl-NL"/>
        </w:rPr>
        <w:t xml:space="preserve"> dimensies</w:t>
      </w:r>
      <w:bookmarkEnd w:id="5"/>
    </w:p>
    <w:p w:rsidR="00DC2511" w:rsidRDefault="00DC2511" w:rsidP="002B58E5">
      <w:pPr>
        <w:pStyle w:val="Plattetekst"/>
        <w:rPr>
          <w:lang w:val="nl-NL"/>
        </w:rPr>
      </w:pPr>
      <w:r>
        <w:rPr>
          <w:lang w:val="nl-NL"/>
        </w:rPr>
        <w:t>In 1996 is er een groot wetenschappelijk onderzoek gedaan onder 11.600 medewerkers van een groot multinationa</w:t>
      </w:r>
      <w:r w:rsidR="00DD212A">
        <w:rPr>
          <w:lang w:val="nl-NL"/>
        </w:rPr>
        <w:t>al bedrijf. De medewerkers kwamen</w:t>
      </w:r>
      <w:r>
        <w:rPr>
          <w:lang w:val="nl-NL"/>
        </w:rPr>
        <w:t xml:space="preserve"> uit 50 verschillende landen en spraken in totaal 20 verschillende talen. Deze medewerkers moesten een enquête invullen. Het oplossen van gemeenschappelijke problemen stond in deze enquête centraal. Een statistische analyse van de resultaten leidde tot de volgende conclusie: In alle landen komen gemeenschappelijke problemen voor</w:t>
      </w:r>
      <w:r w:rsidR="00DD212A">
        <w:rPr>
          <w:lang w:val="nl-NL"/>
        </w:rPr>
        <w:t>, maar in ieder land zoekt men</w:t>
      </w:r>
      <w:r>
        <w:rPr>
          <w:lang w:val="nl-NL"/>
        </w:rPr>
        <w:t xml:space="preserve"> oplossingen, die verschillen met betrekking tot de volgende punten:</w:t>
      </w:r>
    </w:p>
    <w:p w:rsidR="00DC2511" w:rsidRDefault="00DC2511" w:rsidP="001B2F46">
      <w:pPr>
        <w:pStyle w:val="Lijstalinea"/>
        <w:numPr>
          <w:ilvl w:val="0"/>
          <w:numId w:val="3"/>
        </w:numPr>
        <w:rPr>
          <w:lang w:val="nl-NL"/>
        </w:rPr>
      </w:pPr>
      <w:r>
        <w:rPr>
          <w:lang w:val="nl-NL"/>
        </w:rPr>
        <w:t xml:space="preserve">Maatschappelijke ongelijkheid, waaronder de houding ten opzichte van gezag. </w:t>
      </w:r>
    </w:p>
    <w:p w:rsidR="00DC2511" w:rsidRDefault="00DC2511" w:rsidP="001B2F46">
      <w:pPr>
        <w:pStyle w:val="Lijstalinea"/>
        <w:numPr>
          <w:ilvl w:val="0"/>
          <w:numId w:val="3"/>
        </w:numPr>
        <w:rPr>
          <w:lang w:val="nl-NL"/>
        </w:rPr>
      </w:pPr>
      <w:r>
        <w:rPr>
          <w:lang w:val="nl-NL"/>
        </w:rPr>
        <w:t xml:space="preserve">De verhouding tussen individu en groep. </w:t>
      </w:r>
    </w:p>
    <w:p w:rsidR="00DC2511" w:rsidRDefault="00DC2511" w:rsidP="001B2F46">
      <w:pPr>
        <w:pStyle w:val="Lijstalinea"/>
        <w:numPr>
          <w:ilvl w:val="0"/>
          <w:numId w:val="3"/>
        </w:numPr>
        <w:rPr>
          <w:lang w:val="nl-NL"/>
        </w:rPr>
      </w:pPr>
      <w:r>
        <w:rPr>
          <w:lang w:val="nl-NL"/>
        </w:rPr>
        <w:t xml:space="preserve">De gewenste rolverdeling tussen mannen en vrouwen :de maatschappelijke </w:t>
      </w:r>
      <w:r w:rsidR="00B622AB">
        <w:rPr>
          <w:lang w:val="nl-NL"/>
        </w:rPr>
        <w:t xml:space="preserve">gevolgen van het geboren worden als jongen of als meisje. </w:t>
      </w:r>
    </w:p>
    <w:p w:rsidR="00B622AB" w:rsidRPr="008A04F4" w:rsidRDefault="00B622AB" w:rsidP="001B2F46">
      <w:pPr>
        <w:pStyle w:val="Lijstalinea"/>
        <w:numPr>
          <w:ilvl w:val="0"/>
          <w:numId w:val="3"/>
        </w:numPr>
        <w:rPr>
          <w:lang w:val="nl-NL"/>
        </w:rPr>
      </w:pPr>
      <w:r>
        <w:rPr>
          <w:lang w:val="nl-NL"/>
        </w:rPr>
        <w:t>Manieren van omgaan met onzekerheid, waaronder de wenselijkheid van het beheersen van agressie en van het uiten van emoties.</w:t>
      </w:r>
      <w:r>
        <w:rPr>
          <w:rStyle w:val="Voetnootmarkering"/>
          <w:lang w:val="nl-NL"/>
        </w:rPr>
        <w:footnoteReference w:id="5"/>
      </w:r>
    </w:p>
    <w:p w:rsidR="00B622AB" w:rsidRDefault="00B622AB" w:rsidP="002B58E5">
      <w:pPr>
        <w:pStyle w:val="Plattetekst"/>
        <w:rPr>
          <w:lang w:val="nl-NL"/>
        </w:rPr>
      </w:pPr>
      <w:r>
        <w:rPr>
          <w:lang w:val="nl-NL"/>
        </w:rPr>
        <w:t>Deze punten zijn omgezet in de volgende vier culturele dimensies:</w:t>
      </w:r>
    </w:p>
    <w:p w:rsidR="00B622AB" w:rsidRDefault="00B622AB" w:rsidP="001B2F46">
      <w:pPr>
        <w:pStyle w:val="Lijstalinea"/>
        <w:numPr>
          <w:ilvl w:val="0"/>
          <w:numId w:val="4"/>
        </w:numPr>
        <w:rPr>
          <w:lang w:val="nl-NL"/>
        </w:rPr>
      </w:pPr>
      <w:r>
        <w:rPr>
          <w:lang w:val="nl-NL"/>
        </w:rPr>
        <w:t>Machtafstand</w:t>
      </w:r>
    </w:p>
    <w:p w:rsidR="00B622AB" w:rsidRDefault="00B622AB" w:rsidP="001B2F46">
      <w:pPr>
        <w:pStyle w:val="Lijstalinea"/>
        <w:numPr>
          <w:ilvl w:val="0"/>
          <w:numId w:val="4"/>
        </w:numPr>
        <w:rPr>
          <w:lang w:val="nl-NL"/>
        </w:rPr>
      </w:pPr>
      <w:r>
        <w:rPr>
          <w:lang w:val="nl-NL"/>
        </w:rPr>
        <w:t xml:space="preserve">Individualisme/collectivisme </w:t>
      </w:r>
    </w:p>
    <w:p w:rsidR="00B622AB" w:rsidRDefault="00B622AB" w:rsidP="001B2F46">
      <w:pPr>
        <w:pStyle w:val="Lijstalinea"/>
        <w:numPr>
          <w:ilvl w:val="0"/>
          <w:numId w:val="4"/>
        </w:numPr>
        <w:rPr>
          <w:lang w:val="nl-NL"/>
        </w:rPr>
      </w:pPr>
      <w:r>
        <w:rPr>
          <w:lang w:val="nl-NL"/>
        </w:rPr>
        <w:t xml:space="preserve">Masculiniteit/feminiteit </w:t>
      </w:r>
    </w:p>
    <w:p w:rsidR="00B622AB" w:rsidRDefault="00B622AB" w:rsidP="001B2F46">
      <w:pPr>
        <w:pStyle w:val="Lijstalinea"/>
        <w:numPr>
          <w:ilvl w:val="0"/>
          <w:numId w:val="4"/>
        </w:numPr>
        <w:rPr>
          <w:lang w:val="nl-NL"/>
        </w:rPr>
      </w:pPr>
      <w:r>
        <w:rPr>
          <w:lang w:val="nl-NL"/>
        </w:rPr>
        <w:t>Onzekerheidvermijding</w:t>
      </w:r>
    </w:p>
    <w:p w:rsidR="00D04EC5" w:rsidRDefault="00A60330" w:rsidP="002B58E5">
      <w:pPr>
        <w:pStyle w:val="Plattetekst"/>
        <w:rPr>
          <w:lang w:val="nl-NL"/>
        </w:rPr>
      </w:pPr>
      <w:r>
        <w:rPr>
          <w:lang w:val="nl-NL"/>
        </w:rPr>
        <w:t xml:space="preserve">Eerst wil ik in gaan op wat deze culturele dimensies inhouden, daarna wil ik ingaan op het feit wat deze culturele dimensies betekenen in het multiculturele onderwijs. </w:t>
      </w:r>
    </w:p>
    <w:p w:rsidR="00A7453C" w:rsidRDefault="00A7453C" w:rsidP="00B622AB">
      <w:pPr>
        <w:pStyle w:val="Kop3"/>
        <w:rPr>
          <w:lang w:val="nl-NL"/>
        </w:rPr>
      </w:pPr>
    </w:p>
    <w:p w:rsidR="00DD212A" w:rsidRDefault="00DD212A" w:rsidP="00B622AB">
      <w:pPr>
        <w:pStyle w:val="Kop3"/>
        <w:rPr>
          <w:lang w:val="nl-NL"/>
        </w:rPr>
      </w:pPr>
    </w:p>
    <w:p w:rsidR="00B622AB" w:rsidRDefault="00845236" w:rsidP="00B622AB">
      <w:pPr>
        <w:pStyle w:val="Kop3"/>
        <w:rPr>
          <w:lang w:val="nl-NL"/>
        </w:rPr>
      </w:pPr>
      <w:bookmarkStart w:id="6" w:name="_Toc326001489"/>
      <w:r>
        <w:rPr>
          <w:lang w:val="nl-NL"/>
        </w:rPr>
        <w:lastRenderedPageBreak/>
        <w:t xml:space="preserve">1.2.1. </w:t>
      </w:r>
      <w:r w:rsidR="00B622AB">
        <w:rPr>
          <w:lang w:val="nl-NL"/>
        </w:rPr>
        <w:t>Machtafstand</w:t>
      </w:r>
      <w:bookmarkEnd w:id="6"/>
    </w:p>
    <w:p w:rsidR="00B622AB" w:rsidRDefault="00A60330" w:rsidP="002B58E5">
      <w:pPr>
        <w:pStyle w:val="Plattetekst"/>
        <w:rPr>
          <w:lang w:val="nl-NL"/>
        </w:rPr>
      </w:pPr>
      <w:r>
        <w:rPr>
          <w:lang w:val="nl-NL"/>
        </w:rPr>
        <w:t xml:space="preserve">Nederland is een land waar er geen grote machtsafstand is tussen baas en medewerker. Iemand mag eventueel wel ‘de baas’ zijn, maar hij moet zich niets gaan verbeelden. Er zijn geen ondergeschikten maar medewerkers, je spreekt iemand bij voorkeur niet aan met zijn titel. In veel landen is de politie tegelijkertijd gehaat en gevreesd. In veel landen wordt de autoriteit van de baas niet ter discussie gesteld. Het antwoord dat een bepaalde cultuur heeft op het fundamentele probleem dat mensen ongelijk zijn is de </w:t>
      </w:r>
      <w:r>
        <w:rPr>
          <w:i/>
          <w:lang w:val="nl-NL"/>
        </w:rPr>
        <w:t>Machtafstand</w:t>
      </w:r>
      <w:r>
        <w:rPr>
          <w:lang w:val="nl-NL"/>
        </w:rPr>
        <w:t xml:space="preserve">. Hofstede definieert de </w:t>
      </w:r>
      <w:r w:rsidRPr="002F75C6">
        <w:rPr>
          <w:i/>
          <w:lang w:val="nl-NL"/>
        </w:rPr>
        <w:t>Machtafstand</w:t>
      </w:r>
      <w:r>
        <w:rPr>
          <w:lang w:val="nl-NL"/>
        </w:rPr>
        <w:t xml:space="preserve"> als volgt: </w:t>
      </w:r>
    </w:p>
    <w:p w:rsidR="00A60330" w:rsidRPr="008A04F4" w:rsidRDefault="00A60330" w:rsidP="001B2F46">
      <w:pPr>
        <w:pStyle w:val="Lijstalinea"/>
        <w:numPr>
          <w:ilvl w:val="0"/>
          <w:numId w:val="5"/>
        </w:numPr>
        <w:rPr>
          <w:lang w:val="nl-NL"/>
        </w:rPr>
      </w:pPr>
      <w:r w:rsidRPr="002F75C6">
        <w:rPr>
          <w:i/>
          <w:lang w:val="nl-NL"/>
        </w:rPr>
        <w:t>Machtafstand</w:t>
      </w:r>
      <w:r>
        <w:rPr>
          <w:lang w:val="nl-NL"/>
        </w:rPr>
        <w:t xml:space="preserve"> is de mate waarin minder machtige leden van instituties of organisaties in een land verwachten en accepteren dat de macht ongelijk verdeeld is. </w:t>
      </w:r>
    </w:p>
    <w:p w:rsidR="004A4ECA" w:rsidRDefault="00A60330" w:rsidP="002B58E5">
      <w:pPr>
        <w:pStyle w:val="Plattetekst"/>
        <w:rPr>
          <w:lang w:val="nl-NL"/>
        </w:rPr>
      </w:pPr>
      <w:r>
        <w:rPr>
          <w:lang w:val="nl-NL"/>
        </w:rPr>
        <w:t xml:space="preserve">Dit betekent dat mensen in een cultuur met een grote machtafstand zich makkelijker neerleggen bij het feit dat de macht ongelijk verdeeld is, dan in culturen met een lage </w:t>
      </w:r>
      <w:r w:rsidRPr="002F75C6">
        <w:rPr>
          <w:i/>
          <w:lang w:val="nl-NL"/>
        </w:rPr>
        <w:t>machtafstand</w:t>
      </w:r>
      <w:r>
        <w:rPr>
          <w:lang w:val="nl-NL"/>
        </w:rPr>
        <w:t>. Dit geldt zowel voor de ‘sterken’ als de ‘zwakken’  in de betreffende cultuur.</w:t>
      </w:r>
      <w:r>
        <w:rPr>
          <w:rStyle w:val="Voetnootmarkering"/>
          <w:lang w:val="nl-NL"/>
        </w:rPr>
        <w:footnoteReference w:id="6"/>
      </w:r>
      <w:r>
        <w:rPr>
          <w:lang w:val="nl-NL"/>
        </w:rPr>
        <w:t xml:space="preserve"> </w:t>
      </w:r>
    </w:p>
    <w:p w:rsidR="004A4ECA" w:rsidRDefault="00845236" w:rsidP="004A4ECA">
      <w:pPr>
        <w:pStyle w:val="Kop3"/>
        <w:rPr>
          <w:lang w:val="nl-NL"/>
        </w:rPr>
      </w:pPr>
      <w:bookmarkStart w:id="7" w:name="_Toc326001490"/>
      <w:r>
        <w:rPr>
          <w:lang w:val="nl-NL"/>
        </w:rPr>
        <w:t xml:space="preserve">1.2.2. </w:t>
      </w:r>
      <w:r w:rsidR="00A60330">
        <w:rPr>
          <w:lang w:val="nl-NL"/>
        </w:rPr>
        <w:t>Individualisme/collectivisme</w:t>
      </w:r>
      <w:bookmarkEnd w:id="7"/>
    </w:p>
    <w:p w:rsidR="00A60330" w:rsidRDefault="00A60330" w:rsidP="002B58E5">
      <w:pPr>
        <w:pStyle w:val="Plattetekst"/>
        <w:rPr>
          <w:lang w:val="nl-NL"/>
        </w:rPr>
      </w:pPr>
      <w:r>
        <w:rPr>
          <w:lang w:val="nl-NL"/>
        </w:rPr>
        <w:t xml:space="preserve">In de meeste samenlevingen wordt het groepsbelang gesteld boven het belang van het individu. We spreken dan van </w:t>
      </w:r>
      <w:r>
        <w:rPr>
          <w:i/>
          <w:lang w:val="nl-NL"/>
        </w:rPr>
        <w:t>collectivistische samenlevingen.</w:t>
      </w:r>
      <w:r>
        <w:rPr>
          <w:lang w:val="nl-NL"/>
        </w:rPr>
        <w:t xml:space="preserve">. De groep is de dominante factor en het individu ontleent zijn identiteit aan de groep. De groep staat dan ook pal voor het individu. Iemand aanspreken op zijn gedrag is dan ook meteen een aanval op de groep. Hiertegenover staat de </w:t>
      </w:r>
      <w:r>
        <w:rPr>
          <w:i/>
          <w:lang w:val="nl-NL"/>
        </w:rPr>
        <w:t xml:space="preserve">individualistische samenleving, </w:t>
      </w:r>
      <w:r>
        <w:rPr>
          <w:lang w:val="nl-NL"/>
        </w:rPr>
        <w:t>waarin de mens zich primair richt op de zorg voor zichzelf en de (zeer) naaste omgeving. Hofstede heeft dit als volgt gedefinieerd:</w:t>
      </w:r>
    </w:p>
    <w:p w:rsidR="00EA57E4" w:rsidRPr="008A04F4" w:rsidRDefault="00A60330" w:rsidP="001B2F46">
      <w:pPr>
        <w:pStyle w:val="Lijstalinea"/>
        <w:numPr>
          <w:ilvl w:val="0"/>
          <w:numId w:val="5"/>
        </w:numPr>
        <w:rPr>
          <w:lang w:val="nl-NL"/>
        </w:rPr>
      </w:pPr>
      <w:r>
        <w:rPr>
          <w:lang w:val="nl-NL"/>
        </w:rPr>
        <w:t xml:space="preserve">Een samenleving is </w:t>
      </w:r>
      <w:r>
        <w:rPr>
          <w:i/>
          <w:lang w:val="nl-NL"/>
        </w:rPr>
        <w:t>individualistisch</w:t>
      </w:r>
      <w:r>
        <w:rPr>
          <w:lang w:val="nl-NL"/>
        </w:rPr>
        <w:t xml:space="preserve"> als de onderlinge banden tussen individuen los zijn: iedereen wordt geacht uitsluitend te zorgen voor zich zelf en voor zijn of haar naaste familie. Een samenleving is </w:t>
      </w:r>
      <w:r>
        <w:rPr>
          <w:i/>
          <w:lang w:val="nl-NL"/>
        </w:rPr>
        <w:t>collectivistisch</w:t>
      </w:r>
      <w:r>
        <w:rPr>
          <w:lang w:val="nl-NL"/>
        </w:rPr>
        <w:t xml:space="preserve"> als de individuen vanaf hun geboorte opgenomen zijn in sterke, hechte groepen, die hun levenslang bescherming bieden in ruil voor onvoorwaardelijke loyaliteit.</w:t>
      </w:r>
      <w:r w:rsidR="00CA2A76">
        <w:rPr>
          <w:rStyle w:val="Voetnootmarkering"/>
          <w:lang w:val="nl-NL"/>
        </w:rPr>
        <w:footnoteReference w:id="7"/>
      </w:r>
      <w:r>
        <w:rPr>
          <w:lang w:val="nl-NL"/>
        </w:rPr>
        <w:t xml:space="preserve"> </w:t>
      </w:r>
    </w:p>
    <w:p w:rsidR="00EA57E4" w:rsidRPr="008A04F4" w:rsidRDefault="00EA57E4" w:rsidP="002B58E5">
      <w:pPr>
        <w:pStyle w:val="Plattetekst"/>
        <w:rPr>
          <w:lang w:val="nl-NL"/>
        </w:rPr>
      </w:pPr>
      <w:r w:rsidRPr="00F90D5A">
        <w:rPr>
          <w:lang w:val="nl-NL"/>
        </w:rPr>
        <w:t xml:space="preserve">Nederland is een individualistische samenleving, Nederlanders doen graag dingen alleen. </w:t>
      </w:r>
      <w:r w:rsidR="002F75C6">
        <w:rPr>
          <w:lang w:val="nl-NL"/>
        </w:rPr>
        <w:t>D</w:t>
      </w:r>
      <w:r w:rsidRPr="00F90D5A">
        <w:rPr>
          <w:lang w:val="nl-NL"/>
        </w:rPr>
        <w:t xml:space="preserve">it heeft alles te maken met de welvarendheid van het land. Er zijn goede zorgvoorzieningen, oude dagvoorzieningen en uitkeringen. Kijk je naar landen waar dat allemaal niet zo geregeld is dan heb je al snel een collectivistische samenleving. Mensen kijken meer naar elkaar om en helpen elkaar meer, daar is dan ook meer behoefte naar. </w:t>
      </w:r>
    </w:p>
    <w:p w:rsidR="00DC2511" w:rsidRDefault="00845236" w:rsidP="00CA2A76">
      <w:pPr>
        <w:pStyle w:val="Kop3"/>
        <w:rPr>
          <w:lang w:val="nl-NL"/>
        </w:rPr>
      </w:pPr>
      <w:bookmarkStart w:id="8" w:name="_Toc326001491"/>
      <w:r>
        <w:rPr>
          <w:lang w:val="nl-NL"/>
        </w:rPr>
        <w:t>1.2.3. Masculiniteit/feminini</w:t>
      </w:r>
      <w:r w:rsidR="00CA2A76">
        <w:rPr>
          <w:lang w:val="nl-NL"/>
        </w:rPr>
        <w:t>teit</w:t>
      </w:r>
      <w:bookmarkEnd w:id="8"/>
    </w:p>
    <w:p w:rsidR="00CA2A76" w:rsidRDefault="00CA2A76" w:rsidP="002B58E5">
      <w:pPr>
        <w:pStyle w:val="Plattetekst"/>
        <w:rPr>
          <w:lang w:val="nl-NL"/>
        </w:rPr>
      </w:pPr>
      <w:r>
        <w:rPr>
          <w:lang w:val="nl-NL"/>
        </w:rPr>
        <w:t xml:space="preserve">Er zijn </w:t>
      </w:r>
      <w:r w:rsidR="002F75C6">
        <w:rPr>
          <w:lang w:val="nl-NL"/>
        </w:rPr>
        <w:t>samenlevingen</w:t>
      </w:r>
      <w:r>
        <w:rPr>
          <w:lang w:val="nl-NL"/>
        </w:rPr>
        <w:t xml:space="preserve"> waarin het belangrijk wordt gevonden, dat het werk een uitdaging is die persoonlijke voldoening geeft, waarin op basis van prestaties beloningen worden gegeven en waarin het mogelijk is veel geld te verdienen. Er zijn ook samenlevingen waarin het belangrijk is dat er goede werkrelaties zijn, zowel met de chef als met collega’s en ondergeschikten en dat men woont in een prettige omgeving. Zorgzaamheid voor anderen en de omgeving is dan een dominante waarde. Dit geeft de aanleiding tot de introductie van deze dimensie </w:t>
      </w:r>
      <w:r>
        <w:rPr>
          <w:i/>
          <w:lang w:val="nl-NL"/>
        </w:rPr>
        <w:t xml:space="preserve"> masculiniteit/femininiteit</w:t>
      </w:r>
      <w:r>
        <w:rPr>
          <w:lang w:val="nl-NL"/>
        </w:rPr>
        <w:t xml:space="preserve">. Onder </w:t>
      </w:r>
      <w:r w:rsidR="00BA4E3B">
        <w:rPr>
          <w:i/>
          <w:lang w:val="nl-NL"/>
        </w:rPr>
        <w:t>masculien</w:t>
      </w:r>
      <w:r>
        <w:rPr>
          <w:lang w:val="nl-NL"/>
        </w:rPr>
        <w:t xml:space="preserve"> wordt verstaan, dat de dominante waarde ligt in de vaste taakverdeling, gekoppeld </w:t>
      </w:r>
      <w:r>
        <w:rPr>
          <w:lang w:val="nl-NL"/>
        </w:rPr>
        <w:lastRenderedPageBreak/>
        <w:t xml:space="preserve">aan de </w:t>
      </w:r>
      <w:proofErr w:type="spellStart"/>
      <w:r>
        <w:rPr>
          <w:lang w:val="nl-NL"/>
        </w:rPr>
        <w:t>sexe</w:t>
      </w:r>
      <w:proofErr w:type="spellEnd"/>
      <w:r>
        <w:rPr>
          <w:lang w:val="nl-NL"/>
        </w:rPr>
        <w:t xml:space="preserve">: ‘de man als jager en de vrouw als zorgster’. Onder de </w:t>
      </w:r>
      <w:r w:rsidRPr="002F75C6">
        <w:rPr>
          <w:i/>
          <w:lang w:val="nl-NL"/>
        </w:rPr>
        <w:t>feminien</w:t>
      </w:r>
      <w:r>
        <w:rPr>
          <w:lang w:val="nl-NL"/>
        </w:rPr>
        <w:t xml:space="preserve"> verstaan we dat de belangrijkste waarde de aandacht is voor de kwaliteit voor het leven. Hofstede komt tot de volgende definitie:</w:t>
      </w:r>
    </w:p>
    <w:p w:rsidR="00CA2A76" w:rsidRPr="00CA2A76" w:rsidRDefault="0082184E" w:rsidP="001B2F46">
      <w:pPr>
        <w:pStyle w:val="Lijstalinea"/>
        <w:numPr>
          <w:ilvl w:val="0"/>
          <w:numId w:val="5"/>
        </w:numPr>
        <w:rPr>
          <w:lang w:val="nl-NL"/>
        </w:rPr>
      </w:pPr>
      <w:r>
        <w:rPr>
          <w:lang w:val="nl-NL"/>
        </w:rPr>
        <w:t>Een samenleving</w:t>
      </w:r>
      <w:r w:rsidR="00A049CA">
        <w:rPr>
          <w:lang w:val="nl-NL"/>
        </w:rPr>
        <w:t xml:space="preserve"> is </w:t>
      </w:r>
      <w:r>
        <w:rPr>
          <w:lang w:val="nl-NL"/>
        </w:rPr>
        <w:t xml:space="preserve"> </w:t>
      </w:r>
      <w:r>
        <w:rPr>
          <w:i/>
          <w:lang w:val="nl-NL"/>
        </w:rPr>
        <w:t>masculien</w:t>
      </w:r>
      <w:r>
        <w:rPr>
          <w:lang w:val="nl-NL"/>
        </w:rPr>
        <w:t xml:space="preserve"> als sociale sekse-rollen duidelijk gescheiden</w:t>
      </w:r>
      <w:r w:rsidR="00A049CA">
        <w:rPr>
          <w:lang w:val="nl-NL"/>
        </w:rPr>
        <w:t xml:space="preserve"> zijn: mannen worden geacht assertief en hard te zijn en gericht op materieel succes; vrouwen horen bescheiden en teder te zijn en vooral gericht op de kwaliteit van het bestaan. Een samenleving is </w:t>
      </w:r>
      <w:r w:rsidR="00A049CA">
        <w:rPr>
          <w:i/>
          <w:lang w:val="nl-NL"/>
        </w:rPr>
        <w:t>feminien</w:t>
      </w:r>
      <w:r w:rsidR="00A049CA">
        <w:rPr>
          <w:lang w:val="nl-NL"/>
        </w:rPr>
        <w:t xml:space="preserve"> als sociale sekse-rollen elkaar overlappen: zowel mannen als vrouwen worden geacht bescheiden en teder te zijn en gericht op de kwaliteit van het bestaan.</w:t>
      </w:r>
      <w:r w:rsidR="00A049CA">
        <w:rPr>
          <w:rStyle w:val="Voetnootmarkering"/>
          <w:lang w:val="nl-NL"/>
        </w:rPr>
        <w:footnoteReference w:id="8"/>
      </w:r>
      <w:r w:rsidR="00A049CA">
        <w:rPr>
          <w:lang w:val="nl-NL"/>
        </w:rPr>
        <w:t xml:space="preserve"> </w:t>
      </w:r>
    </w:p>
    <w:p w:rsidR="00DC2511" w:rsidRDefault="00845236" w:rsidP="00A049CA">
      <w:pPr>
        <w:pStyle w:val="Kop3"/>
        <w:rPr>
          <w:lang w:val="nl-NL"/>
        </w:rPr>
      </w:pPr>
      <w:bookmarkStart w:id="9" w:name="_Toc326001492"/>
      <w:r>
        <w:rPr>
          <w:lang w:val="nl-NL"/>
        </w:rPr>
        <w:t xml:space="preserve">1.2.4. </w:t>
      </w:r>
      <w:r w:rsidR="00A049CA">
        <w:rPr>
          <w:lang w:val="nl-NL"/>
        </w:rPr>
        <w:t>Onzekerheidsvermijding</w:t>
      </w:r>
      <w:bookmarkEnd w:id="9"/>
    </w:p>
    <w:p w:rsidR="00A049CA" w:rsidRDefault="00A049CA" w:rsidP="002B58E5">
      <w:pPr>
        <w:pStyle w:val="Plattetekst"/>
        <w:rPr>
          <w:lang w:val="nl-NL"/>
        </w:rPr>
      </w:pPr>
      <w:r>
        <w:rPr>
          <w:lang w:val="nl-NL"/>
        </w:rPr>
        <w:t xml:space="preserve">Niemand kan de toekomst voorspellen. Dat betekent dus, dat iedereen onzeker is over wat er gaat gebeuren. Onzekerheid geeft vaak een onprettig gevoel en we proberen vat te krijgen op de toekomst door het maken regels, afspraken, wetten en technische ingrepen. De wijze van omgaan met onzekerheid hangt niet alleen af van het karakter van een mens maar ook van de cultuur, waarin hij leeft. In sommige culturen vinden mensen het prima dat er maar weinig is geregeld: Engeland heeft geen wetboek van strafrecht maar in Duitsland zijn er zelfs regels voor het geval er niets geregeld is. Uit het eerder genoemde onderzoek bleek, dat er een vierde dimensie is, namelijk de </w:t>
      </w:r>
      <w:r>
        <w:rPr>
          <w:i/>
          <w:lang w:val="nl-NL"/>
        </w:rPr>
        <w:t xml:space="preserve">Onzekerheidsvermijding. </w:t>
      </w:r>
      <w:r>
        <w:rPr>
          <w:lang w:val="nl-NL"/>
        </w:rPr>
        <w:t>Deze wordt als volgt door Hofstede gedefinieerd:</w:t>
      </w:r>
    </w:p>
    <w:p w:rsidR="00A049CA" w:rsidRPr="008A04F4" w:rsidRDefault="00A049CA" w:rsidP="001B2F46">
      <w:pPr>
        <w:pStyle w:val="Lijstalinea"/>
        <w:numPr>
          <w:ilvl w:val="0"/>
          <w:numId w:val="5"/>
        </w:numPr>
        <w:rPr>
          <w:lang w:val="nl-NL"/>
        </w:rPr>
      </w:pPr>
      <w:r>
        <w:rPr>
          <w:i/>
          <w:lang w:val="nl-NL"/>
        </w:rPr>
        <w:t>Onzekerheidsvermijding</w:t>
      </w:r>
      <w:r>
        <w:rPr>
          <w:lang w:val="nl-NL"/>
        </w:rPr>
        <w:t xml:space="preserve"> is de mate waarin de leden van een cultuur zich bedreigd voelen door onzekere of onbekende situaties; dit gevoel wordt onder andere uitgedrukt in nerveuze spanning en in een behoefte aan voorspelbaarheid: aan formele of informele regels. </w:t>
      </w:r>
    </w:p>
    <w:p w:rsidR="00EA57E4" w:rsidRDefault="00A049CA" w:rsidP="002B58E5">
      <w:pPr>
        <w:pStyle w:val="Plattetekst"/>
        <w:rPr>
          <w:lang w:val="nl-NL"/>
        </w:rPr>
      </w:pPr>
      <w:r>
        <w:rPr>
          <w:lang w:val="nl-NL"/>
        </w:rPr>
        <w:t xml:space="preserve">In culturen met een sterke </w:t>
      </w:r>
      <w:r w:rsidR="002F75C6">
        <w:rPr>
          <w:lang w:val="nl-NL"/>
        </w:rPr>
        <w:t>o</w:t>
      </w:r>
      <w:r>
        <w:rPr>
          <w:i/>
          <w:lang w:val="nl-NL"/>
        </w:rPr>
        <w:t>nzekerheidsvermijding</w:t>
      </w:r>
      <w:r>
        <w:rPr>
          <w:lang w:val="nl-NL"/>
        </w:rPr>
        <w:t xml:space="preserve"> wordt het leven beheerst door regels en wetten en is er daardoor ook veel bureaucratie. Afwijkend gedrag w</w:t>
      </w:r>
      <w:r w:rsidR="002F75C6">
        <w:rPr>
          <w:lang w:val="nl-NL"/>
        </w:rPr>
        <w:t>ordt niet getolereerd. Er is een</w:t>
      </w:r>
      <w:r>
        <w:rPr>
          <w:lang w:val="nl-NL"/>
        </w:rPr>
        <w:t xml:space="preserve"> sterke drang om hard te werken en het uiten van agressie wordt geaccepteerd. In een cultuur met een geringe mate van </w:t>
      </w:r>
      <w:r w:rsidR="002F75C6">
        <w:rPr>
          <w:i/>
          <w:lang w:val="nl-NL"/>
        </w:rPr>
        <w:t>o</w:t>
      </w:r>
      <w:r>
        <w:rPr>
          <w:i/>
          <w:lang w:val="nl-NL"/>
        </w:rPr>
        <w:t>nzekerheidsvermijding</w:t>
      </w:r>
      <w:r>
        <w:rPr>
          <w:lang w:val="nl-NL"/>
        </w:rPr>
        <w:t xml:space="preserve"> heeft men het liefst zo min mogelijk regels. Er is een grote tolerantie voor afwijkend gedrag. Er heerst vaak een zekere gemoedelijkheid en hard werken is geen doel op zichzelf. </w:t>
      </w:r>
    </w:p>
    <w:p w:rsidR="00AC4733" w:rsidRDefault="00EA57E4" w:rsidP="00AC4733">
      <w:pPr>
        <w:pStyle w:val="Kop3"/>
        <w:rPr>
          <w:lang w:val="nl-NL"/>
        </w:rPr>
      </w:pPr>
      <w:bookmarkStart w:id="10" w:name="_Toc326001493"/>
      <w:r w:rsidRPr="00F90D5A">
        <w:rPr>
          <w:lang w:val="nl-NL"/>
        </w:rPr>
        <w:t>1.2.5. De culturele dimensies en onderwijs</w:t>
      </w:r>
      <w:bookmarkEnd w:id="10"/>
    </w:p>
    <w:p w:rsidR="00EA57E4" w:rsidRPr="00AC4733" w:rsidRDefault="00EA57E4" w:rsidP="002B58E5">
      <w:pPr>
        <w:pStyle w:val="Plattetekst"/>
        <w:rPr>
          <w:lang w:val="nl-NL"/>
        </w:rPr>
      </w:pPr>
      <w:r w:rsidRPr="00F90D5A">
        <w:rPr>
          <w:lang w:val="nl-NL"/>
        </w:rPr>
        <w:t xml:space="preserve">Nederland is een land waarin er geen grote machtsafstand </w:t>
      </w:r>
      <w:r>
        <w:rPr>
          <w:lang w:val="nl-NL"/>
        </w:rPr>
        <w:t xml:space="preserve">is, dit zie je ook terug in het </w:t>
      </w:r>
      <w:r w:rsidRPr="00F90D5A">
        <w:rPr>
          <w:lang w:val="nl-NL"/>
        </w:rPr>
        <w:t>onderwijs. Leerkrachten worden aangesproken met de voornaam en over het algemeen met je of jij. Het komt wel voor dat de leerkrachten worden aangesproken met de achternaam en met u, dit heeft te maken met wat voor school het is en wat de leerkracht belangrijk vindt. Kijk je naar landen rondom het Middel</w:t>
      </w:r>
      <w:r w:rsidR="00433214">
        <w:rPr>
          <w:lang w:val="nl-NL"/>
        </w:rPr>
        <w:t>l</w:t>
      </w:r>
      <w:r w:rsidRPr="00F90D5A">
        <w:rPr>
          <w:lang w:val="nl-NL"/>
        </w:rPr>
        <w:t xml:space="preserve">andse zee gebied, denk hierbij aan Marokko of Turkije, dan zie je dat de machtsafstand daar groter is. De afstand tussen leerkrachten en leerlingen is groter, dit zie je dan ook weer terug in hoe er met elkaar wordt omgegaan, leerkrachten worden aangesproken met de achternaam en met u, ook is de omgang afstandelijker. </w:t>
      </w:r>
    </w:p>
    <w:p w:rsidR="00EA57E4" w:rsidRPr="00F90D5A" w:rsidRDefault="00EA57E4" w:rsidP="002B58E5">
      <w:pPr>
        <w:pStyle w:val="Plattetekst"/>
        <w:rPr>
          <w:lang w:val="nl-NL"/>
        </w:rPr>
      </w:pPr>
      <w:r w:rsidRPr="00F90D5A">
        <w:rPr>
          <w:lang w:val="nl-NL"/>
        </w:rPr>
        <w:t xml:space="preserve">In het Nederlandse onderwijs zie je de individualistische cultuur van Nederland terug. Als er een vraag wordt gesteld steken kinderen hun vinger op als ze het antwoord weten, ze geven individueel </w:t>
      </w:r>
      <w:r w:rsidRPr="00F90D5A">
        <w:rPr>
          <w:lang w:val="nl-NL"/>
        </w:rPr>
        <w:lastRenderedPageBreak/>
        <w:t>antwoord. Bij het schrijven van een opstel moet iedereen zijn/haar visie opschrijven. Het is belangrijk dat iedereen een eigen mening heeft, dit is een karaktereigenschap van een e</w:t>
      </w:r>
      <w:r w:rsidR="002F75C6">
        <w:rPr>
          <w:lang w:val="nl-NL"/>
        </w:rPr>
        <w:t>erlijk persoon, voor Nederlanders.</w:t>
      </w:r>
      <w:r w:rsidRPr="00F90D5A">
        <w:rPr>
          <w:lang w:val="nl-NL"/>
        </w:rPr>
        <w:t xml:space="preserve"> In een collectivistische samenle</w:t>
      </w:r>
      <w:r>
        <w:rPr>
          <w:lang w:val="nl-NL"/>
        </w:rPr>
        <w:t>ving is de hele samenleving opg</w:t>
      </w:r>
      <w:r w:rsidRPr="00F90D5A">
        <w:rPr>
          <w:lang w:val="nl-NL"/>
        </w:rPr>
        <w:t xml:space="preserve">edeeld in groepen. De groep gaat voor alles. Kinderen leren niet te denken in termen van </w:t>
      </w:r>
      <w:r w:rsidR="002B58E5">
        <w:rPr>
          <w:lang w:val="nl-NL"/>
        </w:rPr>
        <w:t>‘</w:t>
      </w:r>
      <w:r w:rsidRPr="00F90D5A">
        <w:rPr>
          <w:lang w:val="nl-NL"/>
        </w:rPr>
        <w:t>Ik vind</w:t>
      </w:r>
      <w:r w:rsidR="002B58E5">
        <w:rPr>
          <w:lang w:val="nl-NL"/>
        </w:rPr>
        <w:t>’</w:t>
      </w:r>
      <w:r w:rsidRPr="00F90D5A">
        <w:rPr>
          <w:lang w:val="nl-NL"/>
        </w:rPr>
        <w:t xml:space="preserve">, maar </w:t>
      </w:r>
      <w:r w:rsidR="002B58E5">
        <w:rPr>
          <w:lang w:val="nl-NL"/>
        </w:rPr>
        <w:t>‘</w:t>
      </w:r>
      <w:r w:rsidRPr="00F90D5A">
        <w:rPr>
          <w:lang w:val="nl-NL"/>
        </w:rPr>
        <w:t>Wij vinden</w:t>
      </w:r>
      <w:r w:rsidR="002B58E5">
        <w:rPr>
          <w:lang w:val="nl-NL"/>
        </w:rPr>
        <w:t>’</w:t>
      </w:r>
      <w:r w:rsidRPr="00F90D5A">
        <w:rPr>
          <w:lang w:val="nl-NL"/>
        </w:rPr>
        <w:t xml:space="preserve"> . Kinderen geven daarom ook vaak gezame</w:t>
      </w:r>
      <w:r>
        <w:rPr>
          <w:lang w:val="nl-NL"/>
        </w:rPr>
        <w:t>n</w:t>
      </w:r>
      <w:r w:rsidRPr="00F90D5A">
        <w:rPr>
          <w:lang w:val="nl-NL"/>
        </w:rPr>
        <w:t xml:space="preserve">lijk antwoord op een vraag. Dit is een groot verschil met Nederland. </w:t>
      </w:r>
    </w:p>
    <w:p w:rsidR="00EA57E4" w:rsidRPr="00EA57E4" w:rsidRDefault="00EA57E4" w:rsidP="002B58E5">
      <w:pPr>
        <w:pStyle w:val="Plattetekst"/>
        <w:rPr>
          <w:lang w:val="nl-NL"/>
        </w:rPr>
      </w:pPr>
      <w:r w:rsidRPr="00F90D5A">
        <w:rPr>
          <w:lang w:val="nl-NL"/>
        </w:rPr>
        <w:t>Nederland is een feminiene samenleving, mensen werken om te leven. Als je kijkt naar een masculiene samenleving dan leven mensen om te werken. Voorbeelden van masculiene samenlevingen zijn Japan, de Verenigde Staten, Engeland, Duitsland en Zwitserland. Succ</w:t>
      </w:r>
      <w:r w:rsidR="002F75C6">
        <w:rPr>
          <w:lang w:val="nl-NL"/>
        </w:rPr>
        <w:t>essen behalen, prestaties, erkenning</w:t>
      </w:r>
      <w:r w:rsidRPr="00F90D5A">
        <w:rPr>
          <w:lang w:val="nl-NL"/>
        </w:rPr>
        <w:t xml:space="preserve"> en geld zijn belangrijke doelen. Kijk je naar het onderwijs in een masculiene samenleving dan is de beste student de norm; de meest getalenteerde worden gestimuleerd, de zwakkeren moeten op eigen kracht proberen bij te blijven. </w:t>
      </w:r>
    </w:p>
    <w:p w:rsidR="00DC2511" w:rsidRDefault="00045672" w:rsidP="00045672">
      <w:pPr>
        <w:pStyle w:val="Kop2"/>
        <w:rPr>
          <w:lang w:val="nl-NL"/>
        </w:rPr>
      </w:pPr>
      <w:bookmarkStart w:id="11" w:name="_Toc326001494"/>
      <w:r>
        <w:rPr>
          <w:lang w:val="nl-NL"/>
        </w:rPr>
        <w:t>1.3. Elementen van cultuur</w:t>
      </w:r>
      <w:bookmarkEnd w:id="11"/>
    </w:p>
    <w:p w:rsidR="00045672" w:rsidRDefault="00F24B16" w:rsidP="002B58E5">
      <w:pPr>
        <w:pStyle w:val="Plattetekst"/>
        <w:rPr>
          <w:lang w:val="nl-NL"/>
        </w:rPr>
      </w:pPr>
      <w:r w:rsidRPr="00F24B16">
        <w:rPr>
          <w:noProof/>
        </w:rPr>
        <w:pict>
          <v:shapetype id="_x0000_t202" coordsize="21600,21600" o:spt="202" path="m,l,21600r21600,l21600,xe">
            <v:stroke joinstyle="miter"/>
            <v:path gradientshapeok="t" o:connecttype="rect"/>
          </v:shapetype>
          <v:shape id="_x0000_s1035" type="#_x0000_t202" style="position:absolute;left:0;text-align:left;margin-left:302.65pt;margin-top:172.3pt;width:192pt;height:.05pt;z-index:251666432" wrapcoords="-84 0 -84 20855 21600 20855 21600 0 -84 0" stroked="f">
            <v:textbox style="mso-fit-shape-to-text:t" inset="0,0,0,0">
              <w:txbxContent>
                <w:p w:rsidR="00993F9E" w:rsidRPr="00F1582F" w:rsidRDefault="00993F9E" w:rsidP="00F46A20">
                  <w:pPr>
                    <w:pStyle w:val="Bijschrift"/>
                    <w:jc w:val="right"/>
                    <w:rPr>
                      <w:noProof/>
                      <w:szCs w:val="20"/>
                    </w:rPr>
                  </w:pPr>
                  <w:r>
                    <w:t xml:space="preserve">Figuur </w:t>
                  </w:r>
                  <w:fldSimple w:instr=" SEQ Figuur \* ARABIC ">
                    <w:r>
                      <w:rPr>
                        <w:noProof/>
                      </w:rPr>
                      <w:t>1</w:t>
                    </w:r>
                  </w:fldSimple>
                  <w:r>
                    <w:t xml:space="preserve"> ui-model</w:t>
                  </w:r>
                </w:p>
              </w:txbxContent>
            </v:textbox>
            <w10:wrap type="through"/>
          </v:shape>
        </w:pict>
      </w:r>
      <w:r w:rsidR="008A04F4">
        <w:rPr>
          <w:noProof/>
          <w:lang w:val="nl-NL" w:eastAsia="nl-NL" w:bidi="ar-SA"/>
        </w:rPr>
        <w:drawing>
          <wp:anchor distT="0" distB="0" distL="114300" distR="114300" simplePos="0" relativeHeight="251657216" behindDoc="0" locked="0" layoutInCell="1" allowOverlap="1">
            <wp:simplePos x="0" y="0"/>
            <wp:positionH relativeFrom="column">
              <wp:posOffset>3843655</wp:posOffset>
            </wp:positionH>
            <wp:positionV relativeFrom="paragraph">
              <wp:posOffset>92710</wp:posOffset>
            </wp:positionV>
            <wp:extent cx="2438400" cy="2038350"/>
            <wp:effectExtent l="19050" t="0" r="0" b="0"/>
            <wp:wrapThrough wrapText="bothSides">
              <wp:wrapPolygon edited="0">
                <wp:start x="-169" y="0"/>
                <wp:lineTo x="-169" y="21398"/>
                <wp:lineTo x="21600" y="21398"/>
                <wp:lineTo x="21600" y="0"/>
                <wp:lineTo x="-169" y="0"/>
              </wp:wrapPolygon>
            </wp:wrapThrough>
            <wp:docPr id="1" name="Afbeelding 1" descr="http://mediatingidentity.files.wordpress.com/2011/11/u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ingidentity.files.wordpress.com/2011/11/ui1.jpg"/>
                    <pic:cNvPicPr>
                      <a:picLocks noChangeAspect="1" noChangeArrowheads="1"/>
                    </pic:cNvPicPr>
                  </pic:nvPicPr>
                  <pic:blipFill>
                    <a:blip r:embed="rId10" cstate="print"/>
                    <a:srcRect b="16159"/>
                    <a:stretch>
                      <a:fillRect/>
                    </a:stretch>
                  </pic:blipFill>
                  <pic:spPr bwMode="auto">
                    <a:xfrm>
                      <a:off x="0" y="0"/>
                      <a:ext cx="2438400" cy="2038350"/>
                    </a:xfrm>
                    <a:prstGeom prst="rect">
                      <a:avLst/>
                    </a:prstGeom>
                    <a:noFill/>
                    <a:ln w="9525">
                      <a:noFill/>
                      <a:miter lim="800000"/>
                      <a:headEnd/>
                      <a:tailEnd/>
                    </a:ln>
                  </pic:spPr>
                </pic:pic>
              </a:graphicData>
            </a:graphic>
          </wp:anchor>
        </w:drawing>
      </w:r>
      <w:r w:rsidR="00045672">
        <w:rPr>
          <w:lang w:val="nl-NL"/>
        </w:rPr>
        <w:t xml:space="preserve">Cultuur kan je </w:t>
      </w:r>
      <w:r w:rsidR="002F75C6">
        <w:rPr>
          <w:lang w:val="nl-NL"/>
        </w:rPr>
        <w:t xml:space="preserve">dus </w:t>
      </w:r>
      <w:r w:rsidR="00045672">
        <w:rPr>
          <w:lang w:val="nl-NL"/>
        </w:rPr>
        <w:t>opdelen in vier dimensi</w:t>
      </w:r>
      <w:r w:rsidR="002F75C6">
        <w:rPr>
          <w:lang w:val="nl-NL"/>
        </w:rPr>
        <w:t xml:space="preserve">es, deze dimensies geven al </w:t>
      </w:r>
      <w:r w:rsidR="00045672">
        <w:rPr>
          <w:lang w:val="nl-NL"/>
        </w:rPr>
        <w:t xml:space="preserve">duidelijkheid aan het woord cultuur. Hofstede heeft dit nog concreter gemaakt door het ‘ui’-cultuurmodel. In dit model worden de schillen van een ui vergeleken met de elementen van cultuur. Deze lopen van zichtbaar naar onzichtbaar, van de buitenste schil tot en met de kern van de ui. </w:t>
      </w:r>
      <w:r w:rsidR="00194398">
        <w:rPr>
          <w:lang w:val="nl-NL"/>
        </w:rPr>
        <w:t>De buitenste schillen betekenen de zichtbare gedeelten van een cultuur, de ontastbare en ook onzichtbare elementen van een cultuur k</w:t>
      </w:r>
      <w:r w:rsidR="00E748B9">
        <w:rPr>
          <w:lang w:val="nl-NL"/>
        </w:rPr>
        <w:t>a</w:t>
      </w:r>
      <w:r w:rsidR="00194398">
        <w:rPr>
          <w:lang w:val="nl-NL"/>
        </w:rPr>
        <w:t>n je vinden in de binnenste schillen en in de kern van de ui. De kern van een cultuur, en dus ook van de ui, zijn de waarden. Waarden zijn voorkeuren en zaken die men afwijst, het zijn m</w:t>
      </w:r>
      <w:r w:rsidR="00E748B9">
        <w:rPr>
          <w:lang w:val="nl-NL"/>
        </w:rPr>
        <w:t>eningen over goed en kwaad, wat</w:t>
      </w:r>
      <w:r w:rsidR="00194398">
        <w:rPr>
          <w:lang w:val="nl-NL"/>
        </w:rPr>
        <w:t xml:space="preserve"> men normaal of abnormaal vindt. Deze waarden zitten vast aan fundamentele zaken. </w:t>
      </w:r>
      <w:r w:rsidR="00512814">
        <w:rPr>
          <w:lang w:val="nl-NL"/>
        </w:rPr>
        <w:t xml:space="preserve">Om de kern zitten schillen die wijzen op de praktijk. </w:t>
      </w:r>
    </w:p>
    <w:p w:rsidR="002D11AD" w:rsidRDefault="002D11AD" w:rsidP="002B58E5">
      <w:pPr>
        <w:pStyle w:val="Plattetekst"/>
        <w:rPr>
          <w:lang w:val="nl-NL"/>
        </w:rPr>
      </w:pPr>
      <w:r>
        <w:rPr>
          <w:lang w:val="nl-NL"/>
        </w:rPr>
        <w:t>De praktijken worden onderverdeeld in:</w:t>
      </w:r>
    </w:p>
    <w:p w:rsidR="002D11AD" w:rsidRDefault="00EA57E4" w:rsidP="001B2F46">
      <w:pPr>
        <w:pStyle w:val="Lijstalinea"/>
        <w:numPr>
          <w:ilvl w:val="0"/>
          <w:numId w:val="6"/>
        </w:numPr>
        <w:rPr>
          <w:lang w:val="nl-NL"/>
        </w:rPr>
      </w:pPr>
      <w:r>
        <w:rPr>
          <w:lang w:val="nl-NL"/>
        </w:rPr>
        <w:t>Symbolen</w:t>
      </w:r>
    </w:p>
    <w:p w:rsidR="002D11AD" w:rsidRDefault="002D11AD" w:rsidP="001B2F46">
      <w:pPr>
        <w:pStyle w:val="Lijstalinea"/>
        <w:numPr>
          <w:ilvl w:val="0"/>
          <w:numId w:val="6"/>
        </w:numPr>
        <w:rPr>
          <w:lang w:val="nl-NL"/>
        </w:rPr>
      </w:pPr>
      <w:r>
        <w:rPr>
          <w:lang w:val="nl-NL"/>
        </w:rPr>
        <w:t xml:space="preserve">Helden </w:t>
      </w:r>
    </w:p>
    <w:p w:rsidR="00EA57E4" w:rsidRPr="008A04F4" w:rsidRDefault="00EA57E4" w:rsidP="001B2F46">
      <w:pPr>
        <w:pStyle w:val="Lijstalinea"/>
        <w:numPr>
          <w:ilvl w:val="0"/>
          <w:numId w:val="6"/>
        </w:numPr>
        <w:rPr>
          <w:lang w:val="nl-NL"/>
        </w:rPr>
      </w:pPr>
      <w:r>
        <w:rPr>
          <w:lang w:val="nl-NL"/>
        </w:rPr>
        <w:t xml:space="preserve">Rituelen </w:t>
      </w:r>
      <w:r w:rsidR="002D11AD">
        <w:rPr>
          <w:lang w:val="nl-NL"/>
        </w:rPr>
        <w:t xml:space="preserve"> </w:t>
      </w:r>
    </w:p>
    <w:p w:rsidR="002D11AD" w:rsidRDefault="002D11AD" w:rsidP="002B58E5">
      <w:pPr>
        <w:pStyle w:val="Plattetekst"/>
        <w:rPr>
          <w:lang w:val="nl-NL"/>
        </w:rPr>
      </w:pPr>
      <w:r>
        <w:rPr>
          <w:lang w:val="nl-NL"/>
        </w:rPr>
        <w:t>De symbolen zijn de m</w:t>
      </w:r>
      <w:r w:rsidR="00E748B9">
        <w:rPr>
          <w:lang w:val="nl-NL"/>
        </w:rPr>
        <w:t>eest</w:t>
      </w:r>
      <w:r>
        <w:rPr>
          <w:lang w:val="nl-NL"/>
        </w:rPr>
        <w:t xml:space="preserve"> zichtbare cultuuruitingen. </w:t>
      </w:r>
    </w:p>
    <w:p w:rsidR="002D11AD" w:rsidRDefault="002D11AD" w:rsidP="002B58E5">
      <w:pPr>
        <w:pStyle w:val="Plattetekst"/>
        <w:rPr>
          <w:lang w:val="nl-NL"/>
        </w:rPr>
      </w:pPr>
      <w:r>
        <w:rPr>
          <w:lang w:val="nl-NL"/>
        </w:rPr>
        <w:t xml:space="preserve">Dit zijn de meest duidelijk zichtbare kenmerken van een cultuur. Deze symbolen verwijzen naar de onderliggende helden van een cultuur. Deze helden komen weer terug bij de rituelen die er binnen een cultuur zijn. Deze praktijken kan een buitenstaander observeren, maar waarom dit de praktijken binnen een bepaalde cultuur zijn, kan alleen een insider uitleggen. Omdat symbolen het meest zichtbaar zijn binnen een cultuur, zit dit in de buitenste ring. Daarna komen de ringen met helden en rituelen om uiteindelijk bij de kern uit te komen waar de basis ligt van de andere ringen. De waarden zijn de basis van een cultuur. De waarden bepalen namelijk welke rituelen gewenst zijn, wie de helden binnen de cultuur zijn en waarom sommige symbolen gebruikt worden. De ringen van de ui </w:t>
      </w:r>
      <w:r>
        <w:rPr>
          <w:lang w:val="nl-NL"/>
        </w:rPr>
        <w:lastRenderedPageBreak/>
        <w:t>worden altijd weergegeven als gesloten ringen. Dit is in de praktijk niet gesloten, elke ring beïnvloed de andere weer. Dit vormt samen de cultuur. Een concreet voorbeeld is Nederland:</w:t>
      </w:r>
    </w:p>
    <w:p w:rsidR="002D11AD" w:rsidRDefault="002D11AD" w:rsidP="001B2F46">
      <w:pPr>
        <w:pStyle w:val="Lijstalinea"/>
        <w:numPr>
          <w:ilvl w:val="0"/>
          <w:numId w:val="7"/>
        </w:numPr>
        <w:rPr>
          <w:lang w:val="nl-NL"/>
        </w:rPr>
      </w:pPr>
      <w:r>
        <w:rPr>
          <w:lang w:val="nl-NL"/>
        </w:rPr>
        <w:t xml:space="preserve">Symbool: De kleur oranje. </w:t>
      </w:r>
    </w:p>
    <w:p w:rsidR="002D11AD" w:rsidRDefault="002D11AD" w:rsidP="001B2F46">
      <w:pPr>
        <w:pStyle w:val="Lijstalinea"/>
        <w:numPr>
          <w:ilvl w:val="0"/>
          <w:numId w:val="7"/>
        </w:numPr>
        <w:rPr>
          <w:lang w:val="nl-NL"/>
        </w:rPr>
      </w:pPr>
      <w:r>
        <w:rPr>
          <w:lang w:val="nl-NL"/>
        </w:rPr>
        <w:t xml:space="preserve">Helden: Willem van Oranje </w:t>
      </w:r>
    </w:p>
    <w:p w:rsidR="002D11AD" w:rsidRDefault="002D11AD" w:rsidP="001B2F46">
      <w:pPr>
        <w:pStyle w:val="Lijstalinea"/>
        <w:numPr>
          <w:ilvl w:val="0"/>
          <w:numId w:val="7"/>
        </w:numPr>
        <w:rPr>
          <w:lang w:val="nl-NL"/>
        </w:rPr>
      </w:pPr>
      <w:r>
        <w:rPr>
          <w:lang w:val="nl-NL"/>
        </w:rPr>
        <w:t xml:space="preserve">Rituelen: Koninginnedag </w:t>
      </w:r>
    </w:p>
    <w:p w:rsidR="00C769FB" w:rsidRPr="008A04F4" w:rsidRDefault="002D11AD" w:rsidP="001B2F46">
      <w:pPr>
        <w:pStyle w:val="Lijstalinea"/>
        <w:numPr>
          <w:ilvl w:val="0"/>
          <w:numId w:val="7"/>
        </w:numPr>
        <w:rPr>
          <w:lang w:val="nl-NL"/>
        </w:rPr>
      </w:pPr>
      <w:r>
        <w:rPr>
          <w:lang w:val="nl-NL"/>
        </w:rPr>
        <w:t>Waarden: Liberalisme</w:t>
      </w:r>
      <w:r w:rsidR="009F3977">
        <w:rPr>
          <w:rStyle w:val="Voetnootmarkering"/>
          <w:lang w:val="nl-NL"/>
        </w:rPr>
        <w:footnoteReference w:id="9"/>
      </w:r>
      <w:r>
        <w:rPr>
          <w:lang w:val="nl-NL"/>
        </w:rPr>
        <w:t xml:space="preserve"> </w:t>
      </w:r>
    </w:p>
    <w:p w:rsidR="00C769FB" w:rsidRPr="00C769FB" w:rsidRDefault="00C769FB" w:rsidP="002B58E5">
      <w:pPr>
        <w:pStyle w:val="Plattetekst"/>
        <w:rPr>
          <w:lang w:val="nl-NL"/>
        </w:rPr>
      </w:pPr>
      <w:r>
        <w:rPr>
          <w:lang w:val="nl-NL"/>
        </w:rPr>
        <w:t>Nu duidelijk is wat cultuur inhoudt, wil ik in het volgende hoofdstuk verder ingaan op het feit wat cultuur op de basisschool is. Hoe ga je op de basisschool om met de verschillende culturen?</w:t>
      </w:r>
    </w:p>
    <w:p w:rsidR="004A4ECA" w:rsidRPr="00B15316" w:rsidRDefault="00C769FB" w:rsidP="00B15316">
      <w:pPr>
        <w:rPr>
          <w:rFonts w:asciiTheme="majorHAnsi" w:eastAsiaTheme="majorEastAsia" w:hAnsiTheme="majorHAnsi" w:cstheme="majorBidi"/>
          <w:color w:val="6E6E6E" w:themeColor="accent1" w:themeShade="80"/>
          <w:sz w:val="24"/>
          <w:szCs w:val="24"/>
          <w:lang w:val="nl-NL"/>
        </w:rPr>
      </w:pPr>
      <w:r>
        <w:rPr>
          <w:lang w:val="nl-NL"/>
        </w:rPr>
        <w:br w:type="page"/>
      </w:r>
    </w:p>
    <w:p w:rsidR="00B614AB" w:rsidRPr="00B15316" w:rsidRDefault="00B15316" w:rsidP="00B15316">
      <w:pPr>
        <w:pStyle w:val="Kop1"/>
        <w:rPr>
          <w:color w:val="6E6E6E" w:themeColor="accent1" w:themeShade="80"/>
          <w:lang w:val="nl-NL"/>
        </w:rPr>
      </w:pPr>
      <w:bookmarkStart w:id="12" w:name="_Toc326001495"/>
      <w:r>
        <w:rPr>
          <w:lang w:val="nl-NL"/>
        </w:rPr>
        <w:lastRenderedPageBreak/>
        <w:t>2</w:t>
      </w:r>
      <w:r w:rsidR="00B614AB">
        <w:rPr>
          <w:lang w:val="nl-NL"/>
        </w:rPr>
        <w:t>. Schoolcultuur</w:t>
      </w:r>
      <w:bookmarkEnd w:id="12"/>
      <w:r w:rsidR="00B614AB">
        <w:rPr>
          <w:lang w:val="nl-NL"/>
        </w:rPr>
        <w:t xml:space="preserve"> </w:t>
      </w:r>
    </w:p>
    <w:p w:rsidR="00B614AB" w:rsidRDefault="00B614AB" w:rsidP="00B614AB">
      <w:pPr>
        <w:pStyle w:val="Geenafstand"/>
        <w:rPr>
          <w:lang w:val="nl-NL"/>
        </w:rPr>
      </w:pPr>
      <w:r>
        <w:rPr>
          <w:lang w:val="nl-NL"/>
        </w:rPr>
        <w:t xml:space="preserve">Om les te geven op een (multiculturele) school moet je weten wat een schoolcultuur is. Ook moet je weten hoe de ouders tegen de school aankijken. Zo kun je als leerkracht mee helpen in het overbruggen van de thuis- en schoolsituatie. Wat een schoolcultuur is op een (multiculturele) school wil ik in dit hoofdstuk uitwerken. </w:t>
      </w:r>
    </w:p>
    <w:p w:rsidR="00B614AB" w:rsidRDefault="00B15316" w:rsidP="00B614AB">
      <w:pPr>
        <w:pStyle w:val="Kop2"/>
        <w:rPr>
          <w:lang w:val="nl-NL"/>
        </w:rPr>
      </w:pPr>
      <w:bookmarkStart w:id="13" w:name="_Toc326001496"/>
      <w:r>
        <w:rPr>
          <w:lang w:val="nl-NL"/>
        </w:rPr>
        <w:t>2</w:t>
      </w:r>
      <w:r w:rsidR="00B614AB">
        <w:rPr>
          <w:lang w:val="nl-NL"/>
        </w:rPr>
        <w:t>.1. Het beeld van de ouders</w:t>
      </w:r>
      <w:bookmarkEnd w:id="13"/>
    </w:p>
    <w:p w:rsidR="00B614AB" w:rsidRDefault="00B614AB" w:rsidP="00B614AB">
      <w:pPr>
        <w:pStyle w:val="Geenafstand"/>
        <w:rPr>
          <w:lang w:val="nl-NL"/>
        </w:rPr>
      </w:pPr>
      <w:r>
        <w:rPr>
          <w:lang w:val="nl-NL"/>
        </w:rPr>
        <w:t>Ouders kijken op verschillende manieren naar een school. Dit is uitgewerkt in onderstaand figuur:</w:t>
      </w:r>
    </w:p>
    <w:p w:rsidR="00E748B9" w:rsidRDefault="00E748B9" w:rsidP="00B614AB">
      <w:pPr>
        <w:pStyle w:val="Geenafstand"/>
        <w:rPr>
          <w:lang w:val="nl-NL"/>
        </w:rPr>
      </w:pPr>
    </w:p>
    <w:p w:rsidR="00E748B9" w:rsidRDefault="00F24B16" w:rsidP="00E748B9">
      <w:pPr>
        <w:pStyle w:val="Geenafstand"/>
        <w:rPr>
          <w:lang w:val="nl-NL"/>
        </w:rPr>
      </w:pPr>
      <w:r>
        <w:rPr>
          <w:noProof/>
          <w:lang w:val="nl-NL" w:eastAsia="nl-NL" w:bidi="ar-SA"/>
        </w:rPr>
        <w:pict>
          <v:rect id="Rechthoek 11" o:spid="_x0000_s1033" style="position:absolute;left:0;text-align:left;margin-left:-178.4pt;margin-top:183.15pt;width:1in;height:23.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UdQIAAD4FAAAOAAAAZHJzL2Uyb0RvYy54bWysVMlu2zAQvRfoPxC8N7KMLI0QOTASpChg&#10;pEGSImeaIiMhFIclx5bcr++QkpWlPhW9ECTnzf5mLi771rCt8qEBW/L8aMaZshKqxj6X/OfjzZev&#10;nAUUthIGrCr5TgV+ufj86aJzhZpDDaZSnpERG4rOlbxGdEWWBVmrVoQjcMqSUINvBdLTP2eVFx1Z&#10;b002n81Osw585TxIFQL9Xg9Cvkj2tVYSf2gdFDJTcooN0+nTuY5ntrgQxbMXrm7kGIb4hyha0Vhy&#10;Opm6FijYxjd/mWob6SGAxiMJbQZaN1KlHCibfPYhm4daOJVyoeIEN5Up/D+z8nZ751lTUe+oU1a0&#10;1KN7JWusQb2wPI8F6lwoCPfg7nxMMbgVyJdAguydJD7CiOm1byOWEmR9qvZuqrbqkUn6PM+Pj2fU&#10;E0mi+fnJ/OwkOstEsVd2PuA3BS2Ll5J7amaqsdiuAg7QPWSMZXCfAsGdUTECY++VpgTJ4TxpJ2qp&#10;K+PZVhAphJTK4unoOqGjmm6MmRTzQ4oGU3Eo3hEb1VSi3KQ4O6T43uOkkbyCxUm5bSz4Qwaql8nz&#10;gN9nP+Qc08d+3aeupprGnzVUO+q0h2EEgpM3DZV1JQLeCU+cp07QHOMPOrSBruQw3jirwf8+9B/x&#10;REWSctbRDJU8/NoIrzgz3y2RNHWYhi49jk/O5uTDv5Ws30rspr0C6khOG8PJdI14NPur9tA+0bgv&#10;o1cSCSvJd8kl+v3jCofZpoUh1XKZYDRoTuDKPjgZjcc6R9o89k/Cu5FbSKS8hf28ieIDxQZs1LSw&#10;3CDoJvHvta5jB2hIE4PHhRK3wNt3Qr2uvcUfAAAA//8DAFBLAwQUAAYACAAAACEAZdI4pOAAAAAN&#10;AQAADwAAAGRycy9kb3ducmV2LnhtbEyPTU+DQBCG7yb+h82YeKMLtBCLLI3RmNh4au2hxwWmQGRn&#10;CbsU/PeOJ3t8P/LOM/luMb244ug6SwqiVQgCqbJ1R42C09d78ATCeU217i2hgh90sCvu73Kd1Xam&#10;A16PvhE8Qi7TClrvh0xKV7VotFvZAYmzix2N9izHRtajnnnc9DIOw1Qa3RFfaPWAry1W38fJKEjn&#10;UyJLPH+m01uIl/3e0sfBKvX4sLw8g/C4+P8y/OEzOhTMVNqJaid6BcE6SZndK1hvNgkIrgRxFLNV&#10;srWNQpBFLm+/KH4BAAD//wMAUEsBAi0AFAAGAAgAAAAhALaDOJL+AAAA4QEAABMAAAAAAAAAAAAA&#10;AAAAAAAAAFtDb250ZW50X1R5cGVzXS54bWxQSwECLQAUAAYACAAAACEAOP0h/9YAAACUAQAACwAA&#10;AAAAAAAAAAAAAAAvAQAAX3JlbHMvLnJlbHNQSwECLQAUAAYACAAAACEAre5v1HUCAAA+BQAADgAA&#10;AAAAAAAAAAAAAAAuAgAAZHJzL2Uyb0RvYy54bWxQSwECLQAUAAYACAAAACEAZdI4pOAAAAANAQAA&#10;DwAAAAAAAAAAAAAAAADPBAAAZHJzL2Rvd25yZXYueG1sUEsFBgAAAAAEAAQA8wAAANwFAAAAAA==&#10;" fillcolor="white [3201]" strokecolor="#4d4d4d [3209]" strokeweight="2pt">
            <v:path arrowok="t"/>
            <v:textbox>
              <w:txbxContent>
                <w:p w:rsidR="00993F9E" w:rsidRPr="00B614AB" w:rsidRDefault="00993F9E" w:rsidP="00B614AB">
                  <w:pPr>
                    <w:rPr>
                      <w:lang w:val="nl-NL"/>
                    </w:rPr>
                  </w:pPr>
                  <w:r>
                    <w:rPr>
                      <w:lang w:val="nl-NL"/>
                    </w:rPr>
                    <w:t>Zelfbeeld</w:t>
                  </w:r>
                </w:p>
              </w:txbxContent>
            </v:textbox>
          </v:rect>
        </w:pict>
      </w:r>
      <w:r w:rsidRPr="00F24B16">
        <w:rPr>
          <w:noProof/>
        </w:rPr>
        <w:pict>
          <v:shape id="_x0000_s1036" type="#_x0000_t202" style="position:absolute;left:0;text-align:left;margin-left:.4pt;margin-top:377.95pt;width:281.25pt;height:.05pt;z-index:251668480" wrapcoords="-58 0 -58 20400 21600 20400 21600 0 -58 0" stroked="f">
            <v:textbox style="mso-fit-shape-to-text:t" inset="0,0,0,0">
              <w:txbxContent>
                <w:p w:rsidR="00993F9E" w:rsidRPr="0051680C" w:rsidRDefault="00993F9E" w:rsidP="00F46A20">
                  <w:pPr>
                    <w:pStyle w:val="Bijschrift"/>
                    <w:jc w:val="right"/>
                    <w:rPr>
                      <w:noProof/>
                      <w:szCs w:val="20"/>
                    </w:rPr>
                  </w:pPr>
                  <w:r>
                    <w:t xml:space="preserve">Figuur </w:t>
                  </w:r>
                  <w:fldSimple w:instr=" SEQ Figuur \* ARABIC ">
                    <w:r>
                      <w:rPr>
                        <w:noProof/>
                      </w:rPr>
                      <w:t>2</w:t>
                    </w:r>
                  </w:fldSimple>
                  <w:r>
                    <w:t xml:space="preserve"> Zelfbeeld</w:t>
                  </w:r>
                </w:p>
              </w:txbxContent>
            </v:textbox>
            <w10:wrap type="tight"/>
          </v:shape>
        </w:pict>
      </w:r>
      <w:r w:rsidR="00B614AB">
        <w:rPr>
          <w:noProof/>
          <w:lang w:val="nl-NL" w:eastAsia="nl-NL" w:bidi="ar-SA"/>
        </w:rPr>
        <w:drawing>
          <wp:anchor distT="0" distB="0" distL="114300" distR="114300" simplePos="0" relativeHeight="251659264" behindDoc="1" locked="0" layoutInCell="1" allowOverlap="1">
            <wp:simplePos x="0" y="0"/>
            <wp:positionH relativeFrom="column">
              <wp:posOffset>5080</wp:posOffset>
            </wp:positionH>
            <wp:positionV relativeFrom="paragraph">
              <wp:posOffset>118745</wp:posOffset>
            </wp:positionV>
            <wp:extent cx="3571875" cy="4624070"/>
            <wp:effectExtent l="19050" t="0" r="9525" b="0"/>
            <wp:wrapTight wrapText="bothSides">
              <wp:wrapPolygon edited="0">
                <wp:start x="-115" y="0"/>
                <wp:lineTo x="-115" y="21535"/>
                <wp:lineTo x="21658" y="21535"/>
                <wp:lineTo x="21658" y="0"/>
                <wp:lineTo x="-115"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25" t="11618" r="12665" b="9269"/>
                    <a:stretch/>
                  </pic:blipFill>
                  <pic:spPr bwMode="auto">
                    <a:xfrm>
                      <a:off x="0" y="0"/>
                      <a:ext cx="3571875" cy="4624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82CE3">
        <w:rPr>
          <w:lang w:val="nl-NL"/>
        </w:rPr>
        <w:t>De schoolcultuur wordt wel gedefinie</w:t>
      </w:r>
      <w:r w:rsidR="00E748B9">
        <w:rPr>
          <w:lang w:val="nl-NL"/>
        </w:rPr>
        <w:t xml:space="preserve">erd als het geheel van waarden, </w:t>
      </w:r>
      <w:r w:rsidR="00582CE3">
        <w:rPr>
          <w:lang w:val="nl-NL"/>
        </w:rPr>
        <w:t>normen en</w:t>
      </w:r>
      <w:r w:rsidR="00E748B9">
        <w:rPr>
          <w:lang w:val="nl-NL"/>
        </w:rPr>
        <w:t xml:space="preserve"> </w:t>
      </w:r>
      <w:r w:rsidR="00582CE3">
        <w:rPr>
          <w:lang w:val="nl-NL"/>
        </w:rPr>
        <w:t xml:space="preserve">verwachtingen die men op school impliciet of expliciet met elkaar deelt en die tot uitdrukking komen in het feitelijk gedrag van de mensen. </w:t>
      </w:r>
    </w:p>
    <w:p w:rsidR="00E748B9" w:rsidRDefault="00582CE3" w:rsidP="00E748B9">
      <w:pPr>
        <w:pStyle w:val="Geenafstand"/>
        <w:rPr>
          <w:lang w:val="nl-NL"/>
        </w:rPr>
      </w:pPr>
      <w:r>
        <w:rPr>
          <w:lang w:val="nl-NL"/>
        </w:rPr>
        <w:t xml:space="preserve">In plaats van de schoolcultuur wordt ook wel gesproken van het schoolklimaat of pedagogisch klimaat van een school. Schoolculturen kunnen deels gecreëerd naar en afgestemd worden op het gewenste beeld: de identiteit van de school. </w:t>
      </w:r>
    </w:p>
    <w:p w:rsidR="00E748B9" w:rsidRDefault="00582CE3" w:rsidP="00E748B9">
      <w:pPr>
        <w:pStyle w:val="Geenafstand"/>
        <w:rPr>
          <w:lang w:val="nl-NL"/>
        </w:rPr>
      </w:pPr>
      <w:r>
        <w:rPr>
          <w:lang w:val="nl-NL"/>
        </w:rPr>
        <w:t>Deels ontstaan sch</w:t>
      </w:r>
      <w:r w:rsidR="00E748B9">
        <w:rPr>
          <w:lang w:val="nl-NL"/>
        </w:rPr>
        <w:t xml:space="preserve">oolculturen ook door toevallige </w:t>
      </w:r>
      <w:r>
        <w:rPr>
          <w:lang w:val="nl-NL"/>
        </w:rPr>
        <w:t xml:space="preserve">maatschappelijke ontwikkelingen. Zo kan de bouw van nieuwe huizen en de nabijheid van een asielzoekerscentrum bewerkstelligen dat kinderen van vluchtelingen uit nieuwe naties op de school komen. </w:t>
      </w:r>
    </w:p>
    <w:p w:rsidR="00582CE3" w:rsidRDefault="00582CE3" w:rsidP="00E748B9">
      <w:pPr>
        <w:pStyle w:val="Geenafstand"/>
        <w:rPr>
          <w:lang w:val="nl-NL"/>
        </w:rPr>
      </w:pPr>
      <w:r>
        <w:rPr>
          <w:lang w:val="nl-NL"/>
        </w:rPr>
        <w:t>Dat kan consequenties hebben voor de schoolcultuur en het beeld dat de buitenwacht van de school heeft. In elke stadswijk of elk dorp hebben scholen bepaalde imago’s die door de ouders worden gecreëerd en uitgedragen op basis van eigen interpretaties van wat ze aan ontwikkelingen zien, bijvoorbeeld:</w:t>
      </w:r>
    </w:p>
    <w:p w:rsidR="00E748B9" w:rsidRDefault="00E748B9" w:rsidP="00E748B9">
      <w:pPr>
        <w:pStyle w:val="Geenafstand"/>
        <w:rPr>
          <w:lang w:val="nl-NL"/>
        </w:rPr>
      </w:pPr>
    </w:p>
    <w:p w:rsidR="00582CE3" w:rsidRDefault="00582CE3" w:rsidP="001B2F46">
      <w:pPr>
        <w:pStyle w:val="Geenafstand"/>
        <w:numPr>
          <w:ilvl w:val="0"/>
          <w:numId w:val="9"/>
        </w:numPr>
        <w:rPr>
          <w:lang w:val="nl-NL"/>
        </w:rPr>
      </w:pPr>
      <w:r>
        <w:rPr>
          <w:lang w:val="nl-NL"/>
        </w:rPr>
        <w:t>‘Dat is zwarte school, waar Nederlandse leerlingen in de minderheid zijn.’</w:t>
      </w:r>
    </w:p>
    <w:p w:rsidR="00582CE3" w:rsidRDefault="00582CE3" w:rsidP="001B2F46">
      <w:pPr>
        <w:pStyle w:val="Geenafstand"/>
        <w:numPr>
          <w:ilvl w:val="0"/>
          <w:numId w:val="9"/>
        </w:numPr>
        <w:rPr>
          <w:lang w:val="nl-NL"/>
        </w:rPr>
      </w:pPr>
      <w:r>
        <w:rPr>
          <w:lang w:val="nl-NL"/>
        </w:rPr>
        <w:t>‘Dat is een school waar nog goede discipline heerst.’</w:t>
      </w:r>
    </w:p>
    <w:p w:rsidR="00582CE3" w:rsidRDefault="00582CE3" w:rsidP="001B2F46">
      <w:pPr>
        <w:pStyle w:val="Geenafstand"/>
        <w:numPr>
          <w:ilvl w:val="0"/>
          <w:numId w:val="9"/>
        </w:numPr>
        <w:rPr>
          <w:lang w:val="nl-NL"/>
        </w:rPr>
      </w:pPr>
      <w:r>
        <w:rPr>
          <w:lang w:val="nl-NL"/>
        </w:rPr>
        <w:t>‘Dat is een school waar het geloof van ons, moslims, serieus wordt genomen’</w:t>
      </w:r>
    </w:p>
    <w:p w:rsidR="00E748B9" w:rsidRDefault="00E748B9" w:rsidP="00582CE3">
      <w:pPr>
        <w:pStyle w:val="Geenafstand"/>
        <w:rPr>
          <w:lang w:val="nl-NL"/>
        </w:rPr>
      </w:pPr>
    </w:p>
    <w:p w:rsidR="00E748B9" w:rsidRDefault="00E748B9" w:rsidP="00582CE3">
      <w:pPr>
        <w:pStyle w:val="Geenafstand"/>
        <w:rPr>
          <w:lang w:val="nl-NL"/>
        </w:rPr>
      </w:pPr>
    </w:p>
    <w:p w:rsidR="00582CE3" w:rsidRDefault="00582CE3" w:rsidP="00582CE3">
      <w:pPr>
        <w:pStyle w:val="Geenafstand"/>
        <w:rPr>
          <w:lang w:val="nl-NL"/>
        </w:rPr>
      </w:pPr>
      <w:r>
        <w:rPr>
          <w:lang w:val="nl-NL"/>
        </w:rPr>
        <w:lastRenderedPageBreak/>
        <w:t>Deze beelden die ouders hebben zijn de zogenoemde imago’s van de scholen.</w:t>
      </w:r>
      <w:r>
        <w:rPr>
          <w:rStyle w:val="Voetnootmarkering"/>
          <w:lang w:val="nl-NL"/>
        </w:rPr>
        <w:footnoteReference w:id="10"/>
      </w:r>
      <w:r>
        <w:rPr>
          <w:lang w:val="nl-NL"/>
        </w:rPr>
        <w:t xml:space="preserve"> </w:t>
      </w:r>
    </w:p>
    <w:p w:rsidR="008350CA" w:rsidRDefault="00370394" w:rsidP="00582CE3">
      <w:pPr>
        <w:pStyle w:val="Geenafstand"/>
        <w:rPr>
          <w:lang w:val="nl-NL"/>
        </w:rPr>
      </w:pPr>
      <w:r>
        <w:rPr>
          <w:lang w:val="nl-NL"/>
        </w:rPr>
        <w:t xml:space="preserve">Het is niet zo dat het beeld dat de ouders van de school hebben, hetzelfde is als het beeld dat de leerkrachten van de school hebben. Dit is het zelfbeeld van de school. Leerkrachten zijn altijd bezig om het onderwijs te vernieuwen, door het bijstellen van het zelfbeeld van de school proberen ze het gewenste beeld van de schoolsituatie met de feitelijke, bestaande situatie overeen te laten stemmen. Dit is lastig omdat de gewenste en de feitelijke schoolsituatie steeds weer verandert. Dit kan ook weer het imago van de school veranderen. </w:t>
      </w:r>
      <w:r w:rsidR="008350CA">
        <w:rPr>
          <w:lang w:val="nl-NL"/>
        </w:rPr>
        <w:t xml:space="preserve">Omdat de opvattingen rondom het imago van de school kan verschillen, kunnen hierdoor problemen </w:t>
      </w:r>
      <w:r w:rsidR="002A5C5F">
        <w:rPr>
          <w:lang w:val="nl-NL"/>
        </w:rPr>
        <w:t>ontstaan in dagelijkse dingen. Hierbij valt te denken aan de dagopening. Wat als je op een christelijke school zit maar zelf moslim bent? Vouw je wel of niet je handen</w:t>
      </w:r>
      <w:r w:rsidR="00E748B9">
        <w:rPr>
          <w:lang w:val="nl-NL"/>
        </w:rPr>
        <w:t xml:space="preserve"> tijdens het bidden</w:t>
      </w:r>
      <w:r w:rsidR="002A5C5F">
        <w:rPr>
          <w:lang w:val="nl-NL"/>
        </w:rPr>
        <w:t xml:space="preserve">? Zing je wel of niet mee als er christelijke liederen worden gezongen? </w:t>
      </w:r>
      <w:r w:rsidR="00402098">
        <w:rPr>
          <w:lang w:val="nl-NL"/>
        </w:rPr>
        <w:t>Dit heeft te</w:t>
      </w:r>
      <w:r w:rsidR="00E748B9">
        <w:rPr>
          <w:lang w:val="nl-NL"/>
        </w:rPr>
        <w:t xml:space="preserve"> maken met de culturele spagaat. In hoofdstuk 3 ga ik hier verder op in.</w:t>
      </w:r>
      <w:r w:rsidR="002A5C5F">
        <w:rPr>
          <w:lang w:val="nl-NL"/>
        </w:rPr>
        <w:t xml:space="preserve"> </w:t>
      </w:r>
    </w:p>
    <w:p w:rsidR="002A5C5F" w:rsidRDefault="00B15316" w:rsidP="002A5C5F">
      <w:pPr>
        <w:pStyle w:val="Kop2"/>
        <w:rPr>
          <w:lang w:val="nl-NL"/>
        </w:rPr>
      </w:pPr>
      <w:bookmarkStart w:id="14" w:name="_Toc326001497"/>
      <w:r>
        <w:rPr>
          <w:lang w:val="nl-NL"/>
        </w:rPr>
        <w:t>2</w:t>
      </w:r>
      <w:r w:rsidR="002A5C5F">
        <w:rPr>
          <w:lang w:val="nl-NL"/>
        </w:rPr>
        <w:t>.2.</w:t>
      </w:r>
      <w:r w:rsidR="003268D5">
        <w:rPr>
          <w:lang w:val="nl-NL"/>
        </w:rPr>
        <w:t xml:space="preserve"> Culturele oriëntatie</w:t>
      </w:r>
      <w:bookmarkEnd w:id="14"/>
    </w:p>
    <w:p w:rsidR="002A5C5F" w:rsidRDefault="002A5C5F" w:rsidP="0035076A">
      <w:pPr>
        <w:pStyle w:val="Geenafstand"/>
        <w:rPr>
          <w:lang w:val="nl-NL"/>
        </w:rPr>
      </w:pPr>
      <w:r>
        <w:rPr>
          <w:lang w:val="nl-NL"/>
        </w:rPr>
        <w:t>Scholen kunnen variëren in hun culturele oriëntatie. Deze oriëntatie heeft betrekking op de wijze waarop de school via haar onderwijsactiviteiten de allochtone leerlingen wil integreren in de samenleving. Net als onderwijsstijlen, kunnen ook culturele oriëntaties cultuurgebonden aspecten hebben. Zo zijn er landen waar bepaalde minderheden onderdrukt worden en waar op school geen ruimte is voor cultuuruitingen in minderheden. In een open democratische samenleving als Nederland, kunnen scholen op basis van een eigen visie op de integratie van hun allochtone leerlingen (integratieconcept) een eigen beleid ontwikkelen ten aanzien van hun culturele oriëntatie.</w:t>
      </w:r>
      <w:r>
        <w:rPr>
          <w:rStyle w:val="Voetnootmarkering"/>
          <w:lang w:val="nl-NL"/>
        </w:rPr>
        <w:footnoteReference w:id="11"/>
      </w:r>
      <w:r>
        <w:rPr>
          <w:lang w:val="nl-NL"/>
        </w:rPr>
        <w:t xml:space="preserve"> </w:t>
      </w:r>
    </w:p>
    <w:p w:rsidR="002A5C5F" w:rsidRDefault="002A5C5F" w:rsidP="002B58E5">
      <w:pPr>
        <w:pStyle w:val="Plattetekst"/>
        <w:rPr>
          <w:lang w:val="nl-NL"/>
        </w:rPr>
      </w:pPr>
      <w:r>
        <w:rPr>
          <w:lang w:val="nl-NL"/>
        </w:rPr>
        <w:t xml:space="preserve">Zoals er verschillende didactische en pedagogische concepten zijn op basisscholen, zo zijn er ook verschillende integratieconcepten. </w:t>
      </w:r>
      <w:r w:rsidR="00035824">
        <w:rPr>
          <w:lang w:val="nl-NL"/>
        </w:rPr>
        <w:t>Het is niet zo dat elke school hier bewust voor kiest, maar onbewust heeft elke school een integratieconcept. De volgende integratieconcepten zijn er:</w:t>
      </w:r>
    </w:p>
    <w:p w:rsidR="00035824" w:rsidRDefault="00035824" w:rsidP="001B2F46">
      <w:pPr>
        <w:pStyle w:val="Lijstalinea"/>
        <w:numPr>
          <w:ilvl w:val="0"/>
          <w:numId w:val="10"/>
        </w:numPr>
        <w:rPr>
          <w:lang w:val="nl-NL"/>
        </w:rPr>
      </w:pPr>
      <w:r>
        <w:rPr>
          <w:lang w:val="nl-NL"/>
        </w:rPr>
        <w:t>Monocultureel: benadrukken de aanpassing aan de Nederlandse cultuur. ‘Wij vinden het belangrijk dat allochtone leerlingen volwaardig kunnen participeren in de samenleving. Daarom is het belangrijk dat zij zich aanpassen aan de Nederlandse cultuur en voor goed de Nederlandse taal leren. Wanneer ze hun eigen cultuur willen beleven, dan dient dit vooral buiten de school te gebeuren.’</w:t>
      </w:r>
    </w:p>
    <w:p w:rsidR="00035824" w:rsidRDefault="00035824" w:rsidP="001B2F46">
      <w:pPr>
        <w:pStyle w:val="Lijstalinea"/>
        <w:numPr>
          <w:ilvl w:val="0"/>
          <w:numId w:val="10"/>
        </w:numPr>
        <w:rPr>
          <w:lang w:val="nl-NL"/>
        </w:rPr>
      </w:pPr>
      <w:r>
        <w:rPr>
          <w:lang w:val="nl-NL"/>
        </w:rPr>
        <w:t>Multicultureel (aparte allochtone scholen): benadrukken het anders</w:t>
      </w:r>
      <w:r w:rsidR="00EA57E4">
        <w:rPr>
          <w:lang w:val="nl-NL"/>
        </w:rPr>
        <w:t xml:space="preserve"> </w:t>
      </w:r>
      <w:r>
        <w:rPr>
          <w:lang w:val="nl-NL"/>
        </w:rPr>
        <w:t>zijn in cultuur en sociale positie in de samenleving. ‘Allochtone leerlingen kunnen alleen tot goede leerprestaties komen, als er sprake is van een eenduidige aanpak in de opvoeding thuis en op school. Om goed te kunnen emanciperen, hebben ze eigen scholen nodig waarin ze de culturele herkenningspunten van thuis kunnen vinden.’</w:t>
      </w:r>
    </w:p>
    <w:p w:rsidR="00B15316" w:rsidRDefault="00B15316" w:rsidP="001B2F46">
      <w:pPr>
        <w:pStyle w:val="Lijstalinea"/>
        <w:numPr>
          <w:ilvl w:val="0"/>
          <w:numId w:val="10"/>
        </w:numPr>
        <w:rPr>
          <w:lang w:val="nl-NL"/>
        </w:rPr>
      </w:pPr>
      <w:r>
        <w:rPr>
          <w:lang w:val="nl-NL"/>
        </w:rPr>
        <w:t xml:space="preserve">Multicultureel (antiracistisch): benadrukken de onderliggende positie in de samenleving, die door aparte programma’s en sociale strijd verholpen kan worden. ‘Allochtone leerlingen zijn de dupe van onrechtvaardige verhoudingen en structuren in de samenleving. Daarom dienen er compensatieprogramma’s te komen, om ze die onderwijsvaardigheden te leren die ze van huis uit niet hebben meegekregen, en programma’s om ze weerbaarder te maken tegenover discriminatie. </w:t>
      </w:r>
    </w:p>
    <w:p w:rsidR="00B15316" w:rsidRDefault="00B15316" w:rsidP="001B2F46">
      <w:pPr>
        <w:pStyle w:val="Lijstalinea"/>
        <w:numPr>
          <w:ilvl w:val="0"/>
          <w:numId w:val="10"/>
        </w:numPr>
        <w:rPr>
          <w:lang w:val="nl-NL"/>
        </w:rPr>
      </w:pPr>
      <w:r>
        <w:rPr>
          <w:lang w:val="nl-NL"/>
        </w:rPr>
        <w:t xml:space="preserve">Intercultureel: benadrukken kennis over elkaar en het stimuleren van wederzijdse ontmoetingen (interacties). ‘Onbekend maakt onbemind. Als leerlingen van de verschillende </w:t>
      </w:r>
      <w:r>
        <w:rPr>
          <w:lang w:val="nl-NL"/>
        </w:rPr>
        <w:lastRenderedPageBreak/>
        <w:t>etnische groepen kennis hebben van elkaars culturele achtergronden en met elkaar leren omgaan, zijn de voorwaarden vervuld voor een gelijkwaardige participatie in de samenleving.’</w:t>
      </w:r>
    </w:p>
    <w:p w:rsidR="00F85A60" w:rsidRPr="008A04F4" w:rsidRDefault="00B15316" w:rsidP="001B2F46">
      <w:pPr>
        <w:pStyle w:val="Lijstalinea"/>
        <w:numPr>
          <w:ilvl w:val="0"/>
          <w:numId w:val="10"/>
        </w:numPr>
        <w:rPr>
          <w:lang w:val="nl-NL"/>
        </w:rPr>
      </w:pPr>
      <w:r>
        <w:rPr>
          <w:lang w:val="nl-NL"/>
        </w:rPr>
        <w:t>Transcultureel: benadrukken de aanpassing aan elkaar. Allochtone leerlingen kunnen tot goede schoolprestaties komen als er een pedagogisch klimaat heerst waarin ze zich veilig en geborgen voelen. Zowel de leraar als de leerling dienst een open levenshouding tegenover de anderen te hebben en de leerkracht dient over vaardigheden te beschikken waardoor alle leerlingen zich culturele kernvaardigheden eigen kunne maken om volwaardig te kunnen participeren in wisselende culturele situaties.</w:t>
      </w:r>
      <w:r>
        <w:rPr>
          <w:rStyle w:val="Voetnootmarkering"/>
          <w:lang w:val="nl-NL"/>
        </w:rPr>
        <w:footnoteReference w:id="12"/>
      </w:r>
      <w:r>
        <w:rPr>
          <w:lang w:val="nl-NL"/>
        </w:rPr>
        <w:t xml:space="preserve"> </w:t>
      </w:r>
    </w:p>
    <w:p w:rsidR="002B60E7" w:rsidRDefault="00F85A60" w:rsidP="002B58E5">
      <w:pPr>
        <w:pStyle w:val="Plattetekst"/>
        <w:rPr>
          <w:lang w:val="nl-NL"/>
        </w:rPr>
      </w:pPr>
      <w:r>
        <w:rPr>
          <w:lang w:val="nl-NL"/>
        </w:rPr>
        <w:t xml:space="preserve">Ik schreef net al dat scholen verschillende integratieconcepten hebben. De doelgroep in dit afstudeeronderzoek valt in twee concepten: monocultureel en transcultureel. </w:t>
      </w:r>
      <w:r w:rsidR="00402098">
        <w:rPr>
          <w:lang w:val="nl-NL"/>
        </w:rPr>
        <w:t xml:space="preserve">Dit lijkt met elkaar te botsen, want bij monocultureel staat de aanpassing aan Nederland centraal en bij transcultureel de aanpassing aan elkaar. Van botsing is geen sprake, wel wil de school dat de leerlingen Nederlands leren omdat dit de taal is van Nederland en zo red je </w:t>
      </w:r>
      <w:proofErr w:type="spellStart"/>
      <w:r w:rsidR="00402098">
        <w:rPr>
          <w:lang w:val="nl-NL"/>
        </w:rPr>
        <w:t>je</w:t>
      </w:r>
      <w:proofErr w:type="spellEnd"/>
      <w:r w:rsidR="00402098">
        <w:rPr>
          <w:lang w:val="nl-NL"/>
        </w:rPr>
        <w:t xml:space="preserve"> in de maatschappij, maar respect voor elkaar </w:t>
      </w:r>
      <w:r w:rsidR="002B60E7">
        <w:rPr>
          <w:lang w:val="nl-NL"/>
        </w:rPr>
        <w:t>en een open</w:t>
      </w:r>
      <w:r w:rsidR="00E748B9">
        <w:rPr>
          <w:lang w:val="nl-NL"/>
        </w:rPr>
        <w:t xml:space="preserve"> </w:t>
      </w:r>
      <w:r w:rsidR="002B60E7">
        <w:rPr>
          <w:lang w:val="nl-NL"/>
        </w:rPr>
        <w:t xml:space="preserve">levenshouding is ook erg belangrijk. </w:t>
      </w:r>
    </w:p>
    <w:p w:rsidR="00F85A60" w:rsidRPr="00F85A60" w:rsidRDefault="00F85A60" w:rsidP="002B58E5">
      <w:pPr>
        <w:pStyle w:val="Plattetekst"/>
        <w:rPr>
          <w:lang w:val="nl-NL"/>
        </w:rPr>
      </w:pPr>
      <w:r>
        <w:rPr>
          <w:lang w:val="nl-NL"/>
        </w:rPr>
        <w:t xml:space="preserve">Nu deze concepten duidelijk zijn wil ik in het volgende hoofdstuk verder ingaan op het thema ‘Verbindende waarden’. Want het zijn de verbindingen die gelegd moeten worden in een multiculturele samenleving als Nederland.  En dus ook op de basisscholen in ons land. </w:t>
      </w:r>
    </w:p>
    <w:p w:rsidR="00B614AB" w:rsidRDefault="00B614AB" w:rsidP="00582CE3">
      <w:pPr>
        <w:pStyle w:val="Geenafstand"/>
        <w:rPr>
          <w:lang w:val="nl-NL"/>
        </w:rPr>
      </w:pPr>
      <w:r>
        <w:rPr>
          <w:lang w:val="nl-NL"/>
        </w:rPr>
        <w:br w:type="page"/>
      </w:r>
    </w:p>
    <w:p w:rsidR="00B15316" w:rsidRDefault="00B15316" w:rsidP="00B15316">
      <w:pPr>
        <w:pStyle w:val="Kop1"/>
        <w:rPr>
          <w:lang w:val="nl-NL"/>
        </w:rPr>
      </w:pPr>
      <w:bookmarkStart w:id="15" w:name="_Toc326001498"/>
      <w:r>
        <w:rPr>
          <w:lang w:val="nl-NL"/>
        </w:rPr>
        <w:lastRenderedPageBreak/>
        <w:t>3. Verbindende waarden</w:t>
      </w:r>
      <w:bookmarkEnd w:id="15"/>
      <w:r>
        <w:rPr>
          <w:lang w:val="nl-NL"/>
        </w:rPr>
        <w:t xml:space="preserve"> </w:t>
      </w:r>
    </w:p>
    <w:p w:rsidR="00B15316" w:rsidRPr="0085262B" w:rsidRDefault="00820F0F" w:rsidP="002B58E5">
      <w:pPr>
        <w:pStyle w:val="Plattetekst"/>
        <w:rPr>
          <w:lang w:val="nl-NL"/>
        </w:rPr>
      </w:pPr>
      <w:r w:rsidRPr="00F90D5A">
        <w:rPr>
          <w:lang w:val="nl-NL"/>
        </w:rPr>
        <w:t xml:space="preserve">De </w:t>
      </w:r>
      <w:r w:rsidR="00BA4E3B" w:rsidRPr="00F90D5A">
        <w:rPr>
          <w:lang w:val="nl-NL"/>
        </w:rPr>
        <w:t>leerling-populatie</w:t>
      </w:r>
      <w:r w:rsidRPr="00F90D5A">
        <w:rPr>
          <w:lang w:val="nl-NL"/>
        </w:rPr>
        <w:t xml:space="preserve"> op de basisscholen is steeds meer gemengd. Er zijn tegenwoordig veel zwarte- en gemengde scholen. De Nederlandse bevolking is dan ook een multiculturele bevolking. In 2011  woonden er ongeveer 1.900.000 </w:t>
      </w:r>
      <w:r w:rsidR="00BA4E3B" w:rsidRPr="00F90D5A">
        <w:rPr>
          <w:lang w:val="nl-NL"/>
        </w:rPr>
        <w:t>niet-westerse</w:t>
      </w:r>
      <w:r w:rsidRPr="00F90D5A">
        <w:rPr>
          <w:lang w:val="nl-NL"/>
        </w:rPr>
        <w:t xml:space="preserve"> allochtonen en 1.500.000 Westerse allochtonen in Nederland. Een logisch gevolg is dat de scholen meer en meer gemengd worden. Dit brengt veel pos</w:t>
      </w:r>
      <w:r w:rsidR="0085262B">
        <w:rPr>
          <w:lang w:val="nl-NL"/>
        </w:rPr>
        <w:t>itieve dingen voort, maar</w:t>
      </w:r>
      <w:r w:rsidRPr="00F90D5A">
        <w:rPr>
          <w:lang w:val="nl-NL"/>
        </w:rPr>
        <w:t xml:space="preserve"> ook moeilijkheden. </w:t>
      </w:r>
      <w:r w:rsidRPr="00BA4E3B">
        <w:rPr>
          <w:lang w:val="nl-NL"/>
        </w:rPr>
        <w:t>Duidelijke</w:t>
      </w:r>
      <w:r w:rsidRPr="0085262B">
        <w:rPr>
          <w:lang w:val="nl-NL"/>
        </w:rPr>
        <w:t xml:space="preserve"> verschillen zijn te zien in de volgende tabel:</w:t>
      </w:r>
    </w:p>
    <w:tbl>
      <w:tblPr>
        <w:tblStyle w:val="Lichtearcering1"/>
        <w:tblW w:w="0" w:type="auto"/>
        <w:tblLook w:val="04A0"/>
      </w:tblPr>
      <w:tblGrid>
        <w:gridCol w:w="4606"/>
        <w:gridCol w:w="4606"/>
      </w:tblGrid>
      <w:tr w:rsidR="00B15316" w:rsidTr="00A7747B">
        <w:trPr>
          <w:cnfStyle w:val="100000000000"/>
        </w:trPr>
        <w:tc>
          <w:tcPr>
            <w:cnfStyle w:val="001000000000"/>
            <w:tcW w:w="4606" w:type="dxa"/>
          </w:tcPr>
          <w:p w:rsidR="00B15316" w:rsidRDefault="00B15316" w:rsidP="00A7747B">
            <w:pPr>
              <w:rPr>
                <w:lang w:val="nl-NL"/>
              </w:rPr>
            </w:pPr>
            <w:r>
              <w:rPr>
                <w:lang w:val="nl-NL"/>
              </w:rPr>
              <w:t>Individualisme</w:t>
            </w:r>
          </w:p>
        </w:tc>
        <w:tc>
          <w:tcPr>
            <w:tcW w:w="4606" w:type="dxa"/>
          </w:tcPr>
          <w:p w:rsidR="00B15316" w:rsidRDefault="00B15316" w:rsidP="00A7747B">
            <w:pPr>
              <w:cnfStyle w:val="100000000000"/>
              <w:rPr>
                <w:lang w:val="nl-NL"/>
              </w:rPr>
            </w:pPr>
            <w:r>
              <w:rPr>
                <w:lang w:val="nl-NL"/>
              </w:rPr>
              <w:t xml:space="preserve">Collectivisme </w:t>
            </w:r>
          </w:p>
        </w:tc>
      </w:tr>
      <w:tr w:rsidR="00B15316" w:rsidRPr="0035076A" w:rsidTr="00A7747B">
        <w:trPr>
          <w:cnfStyle w:val="000000100000"/>
        </w:trPr>
        <w:tc>
          <w:tcPr>
            <w:cnfStyle w:val="001000000000"/>
            <w:tcW w:w="4606" w:type="dxa"/>
          </w:tcPr>
          <w:p w:rsidR="00B15316" w:rsidRPr="008A04F4" w:rsidRDefault="00B15316" w:rsidP="008A04F4">
            <w:pPr>
              <w:pStyle w:val="Geenafstand"/>
              <w:rPr>
                <w:b w:val="0"/>
                <w:lang w:val="nl-NL"/>
              </w:rPr>
            </w:pPr>
            <w:r w:rsidRPr="008A04F4">
              <w:rPr>
                <w:b w:val="0"/>
                <w:lang w:val="nl-NL"/>
              </w:rPr>
              <w:t>In klas spreekt ieder voor zich zelf.</w:t>
            </w:r>
          </w:p>
        </w:tc>
        <w:tc>
          <w:tcPr>
            <w:tcW w:w="4606" w:type="dxa"/>
          </w:tcPr>
          <w:p w:rsidR="00B15316" w:rsidRPr="008A04F4" w:rsidRDefault="00B15316" w:rsidP="008A04F4">
            <w:pPr>
              <w:pStyle w:val="Geenafstand"/>
              <w:cnfStyle w:val="000000100000"/>
              <w:rPr>
                <w:lang w:val="nl-NL"/>
              </w:rPr>
            </w:pPr>
            <w:r w:rsidRPr="008A04F4">
              <w:rPr>
                <w:lang w:val="nl-NL"/>
              </w:rPr>
              <w:t xml:space="preserve">In </w:t>
            </w:r>
            <w:r w:rsidR="0085262B">
              <w:rPr>
                <w:lang w:val="nl-NL"/>
              </w:rPr>
              <w:t xml:space="preserve">de </w:t>
            </w:r>
            <w:r w:rsidRPr="008A04F4">
              <w:rPr>
                <w:lang w:val="nl-NL"/>
              </w:rPr>
              <w:t>klas spreken leerlingen alleen namens een groep.</w:t>
            </w:r>
          </w:p>
        </w:tc>
      </w:tr>
      <w:tr w:rsidR="00B15316" w:rsidRPr="0035076A" w:rsidTr="00A7747B">
        <w:tc>
          <w:tcPr>
            <w:cnfStyle w:val="001000000000"/>
            <w:tcW w:w="4606" w:type="dxa"/>
          </w:tcPr>
          <w:p w:rsidR="00B15316" w:rsidRPr="008A04F4" w:rsidRDefault="00B15316" w:rsidP="008A04F4">
            <w:pPr>
              <w:pStyle w:val="Geenafstand"/>
              <w:rPr>
                <w:b w:val="0"/>
                <w:lang w:val="nl-NL"/>
              </w:rPr>
            </w:pPr>
            <w:r w:rsidRPr="008A04F4">
              <w:rPr>
                <w:b w:val="0"/>
                <w:lang w:val="nl-NL"/>
              </w:rPr>
              <w:t xml:space="preserve">Doel onderwijs is leren om te leren. </w:t>
            </w:r>
          </w:p>
        </w:tc>
        <w:tc>
          <w:tcPr>
            <w:tcW w:w="4606" w:type="dxa"/>
          </w:tcPr>
          <w:p w:rsidR="00B15316" w:rsidRPr="008A04F4" w:rsidRDefault="00B15316" w:rsidP="008A04F4">
            <w:pPr>
              <w:pStyle w:val="Geenafstand"/>
              <w:cnfStyle w:val="000000000000"/>
              <w:rPr>
                <w:lang w:val="nl-NL"/>
              </w:rPr>
            </w:pPr>
            <w:r w:rsidRPr="008A04F4">
              <w:rPr>
                <w:lang w:val="nl-NL"/>
              </w:rPr>
              <w:t xml:space="preserve">Doel onderwijs is leren om te doen. </w:t>
            </w:r>
          </w:p>
        </w:tc>
      </w:tr>
      <w:tr w:rsidR="00B15316" w:rsidRPr="0035076A" w:rsidTr="00A7747B">
        <w:trPr>
          <w:cnfStyle w:val="000000100000"/>
        </w:trPr>
        <w:tc>
          <w:tcPr>
            <w:cnfStyle w:val="001000000000"/>
            <w:tcW w:w="4606" w:type="dxa"/>
          </w:tcPr>
          <w:p w:rsidR="00B15316" w:rsidRPr="008A04F4" w:rsidRDefault="00B15316" w:rsidP="008A04F4">
            <w:pPr>
              <w:pStyle w:val="Geenafstand"/>
              <w:rPr>
                <w:b w:val="0"/>
                <w:lang w:val="nl-NL"/>
              </w:rPr>
            </w:pPr>
            <w:r w:rsidRPr="008A04F4">
              <w:rPr>
                <w:b w:val="0"/>
                <w:lang w:val="nl-NL"/>
              </w:rPr>
              <w:t>Diploma’s verhogen je economische waarde.</w:t>
            </w:r>
          </w:p>
        </w:tc>
        <w:tc>
          <w:tcPr>
            <w:tcW w:w="4606" w:type="dxa"/>
          </w:tcPr>
          <w:p w:rsidR="00B15316" w:rsidRPr="008A04F4" w:rsidRDefault="00B15316" w:rsidP="008A04F4">
            <w:pPr>
              <w:pStyle w:val="Geenafstand"/>
              <w:cnfStyle w:val="000000100000"/>
              <w:rPr>
                <w:lang w:val="nl-NL"/>
              </w:rPr>
            </w:pPr>
            <w:r w:rsidRPr="008A04F4">
              <w:rPr>
                <w:lang w:val="nl-NL"/>
              </w:rPr>
              <w:t xml:space="preserve">Diploma’s geven toegang tot groepen. </w:t>
            </w:r>
          </w:p>
        </w:tc>
      </w:tr>
      <w:tr w:rsidR="00B15316" w:rsidRPr="0035076A" w:rsidTr="00A7747B">
        <w:tc>
          <w:tcPr>
            <w:cnfStyle w:val="001000000000"/>
            <w:tcW w:w="4606" w:type="dxa"/>
          </w:tcPr>
          <w:p w:rsidR="00B15316" w:rsidRPr="008A04F4" w:rsidRDefault="00B15316" w:rsidP="008A04F4">
            <w:pPr>
              <w:pStyle w:val="Geenafstand"/>
              <w:rPr>
                <w:b w:val="0"/>
                <w:lang w:val="nl-NL"/>
              </w:rPr>
            </w:pPr>
            <w:r w:rsidRPr="008A04F4">
              <w:rPr>
                <w:b w:val="0"/>
                <w:lang w:val="nl-NL"/>
              </w:rPr>
              <w:t>Gebruik van woordje ‘ik’ wordt aangemoedigd.</w:t>
            </w:r>
          </w:p>
        </w:tc>
        <w:tc>
          <w:tcPr>
            <w:tcW w:w="4606" w:type="dxa"/>
          </w:tcPr>
          <w:p w:rsidR="00B15316" w:rsidRPr="008A04F4" w:rsidRDefault="00B15316" w:rsidP="008A04F4">
            <w:pPr>
              <w:pStyle w:val="Geenafstand"/>
              <w:cnfStyle w:val="000000000000"/>
              <w:rPr>
                <w:lang w:val="nl-NL"/>
              </w:rPr>
            </w:pPr>
            <w:r w:rsidRPr="008A04F4">
              <w:rPr>
                <w:lang w:val="nl-NL"/>
              </w:rPr>
              <w:t>Gebruik woordje  ‘ik’ wordt vermeden.</w:t>
            </w:r>
          </w:p>
        </w:tc>
      </w:tr>
      <w:tr w:rsidR="00B15316" w:rsidRPr="0035076A" w:rsidTr="00A7747B">
        <w:trPr>
          <w:cnfStyle w:val="000000100000"/>
        </w:trPr>
        <w:tc>
          <w:tcPr>
            <w:cnfStyle w:val="001000000000"/>
            <w:tcW w:w="4606" w:type="dxa"/>
          </w:tcPr>
          <w:p w:rsidR="00B15316" w:rsidRPr="008A04F4" w:rsidRDefault="00B15316" w:rsidP="008A04F4">
            <w:pPr>
              <w:pStyle w:val="Geenafstand"/>
              <w:rPr>
                <w:b w:val="0"/>
                <w:lang w:val="nl-NL"/>
              </w:rPr>
            </w:pPr>
            <w:r w:rsidRPr="008A04F4">
              <w:rPr>
                <w:b w:val="0"/>
                <w:lang w:val="nl-NL"/>
              </w:rPr>
              <w:t>Denken in termen van ‘ik’</w:t>
            </w:r>
          </w:p>
        </w:tc>
        <w:tc>
          <w:tcPr>
            <w:tcW w:w="4606" w:type="dxa"/>
          </w:tcPr>
          <w:p w:rsidR="00B15316" w:rsidRPr="008A04F4" w:rsidRDefault="00B15316" w:rsidP="008A04F4">
            <w:pPr>
              <w:pStyle w:val="Geenafstand"/>
              <w:cnfStyle w:val="000000100000"/>
              <w:rPr>
                <w:lang w:val="nl-NL"/>
              </w:rPr>
            </w:pPr>
            <w:r w:rsidRPr="008A04F4">
              <w:rPr>
                <w:lang w:val="nl-NL"/>
              </w:rPr>
              <w:t>Denken in termen van ‘wij’</w:t>
            </w:r>
          </w:p>
        </w:tc>
      </w:tr>
      <w:tr w:rsidR="00B15316" w:rsidTr="00A7747B">
        <w:tc>
          <w:tcPr>
            <w:cnfStyle w:val="001000000000"/>
            <w:tcW w:w="4606" w:type="dxa"/>
          </w:tcPr>
          <w:p w:rsidR="00B15316" w:rsidRPr="008A04F4" w:rsidRDefault="00B15316" w:rsidP="008A04F4">
            <w:pPr>
              <w:pStyle w:val="Geenafstand"/>
              <w:rPr>
                <w:b w:val="0"/>
                <w:lang w:val="nl-NL"/>
              </w:rPr>
            </w:pPr>
            <w:r w:rsidRPr="008A04F4">
              <w:rPr>
                <w:b w:val="0"/>
                <w:lang w:val="nl-NL"/>
              </w:rPr>
              <w:t>Confronterend</w:t>
            </w:r>
          </w:p>
        </w:tc>
        <w:tc>
          <w:tcPr>
            <w:tcW w:w="4606" w:type="dxa"/>
          </w:tcPr>
          <w:p w:rsidR="00B15316" w:rsidRPr="008A04F4" w:rsidRDefault="00B15316" w:rsidP="008A04F4">
            <w:pPr>
              <w:pStyle w:val="Geenafstand"/>
              <w:cnfStyle w:val="000000000000"/>
              <w:rPr>
                <w:lang w:val="nl-NL"/>
              </w:rPr>
            </w:pPr>
            <w:r w:rsidRPr="008A04F4">
              <w:rPr>
                <w:lang w:val="nl-NL"/>
              </w:rPr>
              <w:t>Ontwijkend gedrag</w:t>
            </w:r>
          </w:p>
        </w:tc>
      </w:tr>
      <w:tr w:rsidR="00B15316" w:rsidTr="00A7747B">
        <w:trPr>
          <w:cnfStyle w:val="000000100000"/>
        </w:trPr>
        <w:tc>
          <w:tcPr>
            <w:cnfStyle w:val="001000000000"/>
            <w:tcW w:w="4606" w:type="dxa"/>
          </w:tcPr>
          <w:p w:rsidR="00B15316" w:rsidRPr="008A04F4" w:rsidRDefault="00B15316" w:rsidP="008A04F4">
            <w:pPr>
              <w:pStyle w:val="Geenafstand"/>
              <w:rPr>
                <w:b w:val="0"/>
                <w:lang w:val="nl-NL"/>
              </w:rPr>
            </w:pPr>
            <w:r w:rsidRPr="008A04F4">
              <w:rPr>
                <w:b w:val="0"/>
                <w:lang w:val="nl-NL"/>
              </w:rPr>
              <w:t>Directe stijl van communiceren</w:t>
            </w:r>
          </w:p>
        </w:tc>
        <w:tc>
          <w:tcPr>
            <w:tcW w:w="4606" w:type="dxa"/>
          </w:tcPr>
          <w:p w:rsidR="00B15316" w:rsidRPr="008A04F4" w:rsidRDefault="00B15316" w:rsidP="008A04F4">
            <w:pPr>
              <w:pStyle w:val="Geenafstand"/>
              <w:cnfStyle w:val="000000100000"/>
              <w:rPr>
                <w:lang w:val="nl-NL"/>
              </w:rPr>
            </w:pPr>
            <w:r w:rsidRPr="008A04F4">
              <w:rPr>
                <w:lang w:val="nl-NL"/>
              </w:rPr>
              <w:t>Indirecte stijl van communiceren</w:t>
            </w:r>
            <w:r w:rsidRPr="008A04F4">
              <w:rPr>
                <w:rStyle w:val="Voetnootmarkering"/>
                <w:lang w:val="nl-NL"/>
              </w:rPr>
              <w:footnoteReference w:id="13"/>
            </w:r>
          </w:p>
        </w:tc>
      </w:tr>
    </w:tbl>
    <w:p w:rsidR="00B15316" w:rsidRDefault="00B15316" w:rsidP="00B15316">
      <w:pPr>
        <w:rPr>
          <w:lang w:val="nl-NL"/>
        </w:rPr>
      </w:pPr>
    </w:p>
    <w:p w:rsidR="00820F0F" w:rsidRPr="00F90D5A" w:rsidRDefault="00820F0F" w:rsidP="002B58E5">
      <w:pPr>
        <w:pStyle w:val="Plattetekst"/>
        <w:rPr>
          <w:lang w:val="nl-NL"/>
        </w:rPr>
      </w:pPr>
      <w:r w:rsidRPr="00F90D5A">
        <w:rPr>
          <w:lang w:val="nl-NL"/>
        </w:rPr>
        <w:t xml:space="preserve">In hoofdstuk 1 beschreef ik de dimensies van Hofstede. In dit schema is neergezet wat de verschillen zijn tussen een individualistische- en collectivistische samenleving. Nederland is een individualistische samenleving. Dit geldt ook voor grote delen van West-Europa. Landen als Turkije en Marokko hebben een collectivistische samenleving. Als je kinderen uit een </w:t>
      </w:r>
      <w:r w:rsidR="00BA4E3B" w:rsidRPr="00F90D5A">
        <w:rPr>
          <w:lang w:val="nl-NL"/>
        </w:rPr>
        <w:t>niet-westers</w:t>
      </w:r>
      <w:r w:rsidR="00016DBF">
        <w:rPr>
          <w:lang w:val="nl-NL"/>
        </w:rPr>
        <w:t xml:space="preserve"> land op school krijgt, </w:t>
      </w:r>
      <w:r w:rsidRPr="00F90D5A">
        <w:rPr>
          <w:lang w:val="nl-NL"/>
        </w:rPr>
        <w:t xml:space="preserve">kan het zo zijn dat je te maken krijgt met cultuurverschillen. Hierbij kun je denken aan de verschillen in de bovenstaande tabel. In dit hoofdstuk wil ik kijken naar de verschillende culturen op de basisschool. Hoe ga je daar als team mee om? </w:t>
      </w:r>
    </w:p>
    <w:p w:rsidR="00B15316" w:rsidRDefault="00B15316" w:rsidP="00B15316">
      <w:pPr>
        <w:pStyle w:val="Kop2"/>
        <w:rPr>
          <w:lang w:val="nl-NL"/>
        </w:rPr>
      </w:pPr>
      <w:bookmarkStart w:id="16" w:name="_Toc326001499"/>
      <w:r>
        <w:rPr>
          <w:lang w:val="nl-NL"/>
        </w:rPr>
        <w:t>3.1. Culturele spagaat</w:t>
      </w:r>
      <w:bookmarkEnd w:id="16"/>
    </w:p>
    <w:p w:rsidR="00820F0F" w:rsidRPr="00F90D5A" w:rsidRDefault="00820F0F" w:rsidP="002B58E5">
      <w:pPr>
        <w:pStyle w:val="Plattetekst"/>
        <w:rPr>
          <w:lang w:val="nl-NL"/>
        </w:rPr>
      </w:pPr>
      <w:r w:rsidRPr="00F90D5A">
        <w:rPr>
          <w:lang w:val="nl-NL"/>
        </w:rPr>
        <w:t xml:space="preserve">Nu duidelijk is wat de elementen zijn van cultuur en wat de verschillen zijn tussen een individualistische cultuur en een collectivistische cultuur, kan ik dit betrekken op de basisschool. Daarnaast schreef ik in het vorige hoofdstuk dat de doelgroep van dit onderzoek vooral gericht is op de volgende integratieconcepten ’monocultureel’ en ‘transcultureel’. Veel ouders verkeren in een culturele spagaat. Daarom wil ik nu ook dieper in gaan op de cultuur op een multiculturele basisschool en </w:t>
      </w:r>
      <w:r w:rsidR="00D928C6">
        <w:rPr>
          <w:lang w:val="nl-NL"/>
        </w:rPr>
        <w:t>d</w:t>
      </w:r>
      <w:r w:rsidRPr="00F90D5A">
        <w:rPr>
          <w:lang w:val="nl-NL"/>
        </w:rPr>
        <w:t>e verschillen tussen thuis en school. In het boek ‘‘Wij’ kent geen kleur, opvoeden in twee culturen’  gaat E. Sloot hier verder op in. Ouders die vast willen houden aan hun geloof en de daarbij horende opvoeding verkeren vaak in een enorme tweestrijd. Dit geldt voor bijvoorbeeld streng</w:t>
      </w:r>
      <w:r w:rsidR="00D928C6">
        <w:rPr>
          <w:lang w:val="nl-NL"/>
        </w:rPr>
        <w:t xml:space="preserve"> </w:t>
      </w:r>
      <w:r w:rsidRPr="00F90D5A">
        <w:rPr>
          <w:lang w:val="nl-NL"/>
        </w:rPr>
        <w:t>katholieke of gereformeerde Nederlandse ouders, maar – veel zichtbaarder – ook voor hindoestaanse</w:t>
      </w:r>
      <w:r w:rsidR="00D928C6">
        <w:rPr>
          <w:lang w:val="nl-NL"/>
        </w:rPr>
        <w:t xml:space="preserve">- </w:t>
      </w:r>
      <w:r w:rsidRPr="00F90D5A">
        <w:rPr>
          <w:lang w:val="nl-NL"/>
        </w:rPr>
        <w:t>en islamitische</w:t>
      </w:r>
      <w:r w:rsidR="00D928C6">
        <w:rPr>
          <w:lang w:val="nl-NL"/>
        </w:rPr>
        <w:t xml:space="preserve"> ouders</w:t>
      </w:r>
      <w:r w:rsidRPr="00F90D5A">
        <w:rPr>
          <w:lang w:val="nl-NL"/>
        </w:rPr>
        <w:t xml:space="preserve"> uit landen als Somalië, Turkije, Marokko of Suriname.</w:t>
      </w:r>
    </w:p>
    <w:p w:rsidR="00820F0F" w:rsidRPr="00F90D5A" w:rsidRDefault="00820F0F" w:rsidP="002B58E5">
      <w:pPr>
        <w:pStyle w:val="Plattetekst"/>
        <w:rPr>
          <w:lang w:val="nl-NL"/>
        </w:rPr>
      </w:pPr>
      <w:r w:rsidRPr="00F90D5A">
        <w:rPr>
          <w:lang w:val="nl-NL"/>
        </w:rPr>
        <w:t xml:space="preserve">Er zijn onderling verschillen, maar de grote lijnen komen overeen. De ouders vertellen mij dat zij aan de ene kant weten dat zij in Nederland zullen blijven, maar dat het aan de andere kant moeilijk is om de verschillen in te passen in de opvoeding. Hun gewoonten staan soms lijnrecht tegenover de Nederlandse gewoonten. Zo is een gesprek tussen Islamitische moeders en Antilliaanse moeders </w:t>
      </w:r>
      <w:r w:rsidRPr="00F90D5A">
        <w:rPr>
          <w:lang w:val="nl-NL"/>
        </w:rPr>
        <w:lastRenderedPageBreak/>
        <w:t>over gedrag van opgroeiende meisjes zeer informatief, maar ook erg verwarrend. De solidariteit is groot, maar de verschillen ook.</w:t>
      </w:r>
      <w:r w:rsidRPr="008F15F2">
        <w:rPr>
          <w:lang w:val="nl-NL"/>
        </w:rPr>
        <w:t xml:space="preserve"> De moeders </w:t>
      </w:r>
      <w:r w:rsidR="008F15F2" w:rsidRPr="008F15F2">
        <w:rPr>
          <w:lang w:val="nl-NL"/>
        </w:rPr>
        <w:t>komen</w:t>
      </w:r>
      <w:r w:rsidRPr="008F15F2">
        <w:rPr>
          <w:lang w:val="nl-NL"/>
        </w:rPr>
        <w:t xml:space="preserve"> elkaar toevallig tegen en wisselen verschillen uit, maar de dochters zitten bijvoorbeeld </w:t>
      </w:r>
      <w:r w:rsidRPr="00F90D5A">
        <w:rPr>
          <w:lang w:val="nl-NL"/>
        </w:rPr>
        <w:t xml:space="preserve">op school bij elkaar in de klas. Bovendien hebben (jonge) moeders in beide culturen vaak ook nog de zorg over jongere zusjes en broertjes. Zowel Antilliaanse als islamitische moeders van rond de dertig met zelf enkele kinderen, hebben zussen tussen de tien en twintig jaar die nog thuis bij de (groot-)ouders wonen. </w:t>
      </w:r>
    </w:p>
    <w:p w:rsidR="00820F0F" w:rsidRPr="00F90D5A" w:rsidRDefault="00820F0F" w:rsidP="002B58E5">
      <w:pPr>
        <w:pStyle w:val="Plattetekst"/>
        <w:rPr>
          <w:lang w:val="nl-NL"/>
        </w:rPr>
      </w:pPr>
      <w:r w:rsidRPr="00F90D5A">
        <w:rPr>
          <w:lang w:val="nl-NL"/>
        </w:rPr>
        <w:t xml:space="preserve">In de culturen uit landen die in het verleden gastarbeiders leverden aan Nederland, hebben ouders vaak weinig tot geen opleiding gehad en vaak spreken ze de Nederlandse taal onvoldoende. Hun kinderen zijn soms wel goed opgeleid, maar kunnen ook via een huwelijk hier zijn gekomen met weinig opleiding. De variatie is groot; de familieband is sterk. </w:t>
      </w:r>
    </w:p>
    <w:p w:rsidR="00820F0F" w:rsidRPr="00F90D5A" w:rsidRDefault="00820F0F" w:rsidP="002B58E5">
      <w:pPr>
        <w:pStyle w:val="Plattetekst"/>
        <w:rPr>
          <w:lang w:val="nl-NL"/>
        </w:rPr>
      </w:pPr>
      <w:r w:rsidRPr="00F90D5A">
        <w:rPr>
          <w:lang w:val="nl-NL"/>
        </w:rPr>
        <w:t>Oorspronkelijke Nederlandse ouders zijn al meer dan een generatie lang gewend aan steeds grotere vrijheden binnen en buiten het gezien. De invloeden van tv en reclame-uitingen versnellen dit proces. Je afkeren van deze invloeden op je kind en de opvoeding is verleidelijk, juist als er heel weinig overeenkomsten te vinden zijn. Ik zie ouders die strijd voeren: waarop mag het gedrag van mijn kinderen lijken en waarop beslist niet? Wanneer je als ouder die gewoonten als ‘slecht’ beoordeelt, dan wil je jouw kinderen daar vandaan houden, verbieden er mee om te gaan. Maar een kind ziet ook de goede, leuke en interessante kanten van die andere gewoonten. Ouders komen in spagaat tussen de ene en de andere cultuur. De kinderen leven in twee werelden die zij afhankelijk van de tolerantie van de volwassenen gescheiden kunnen of moeten houden.</w:t>
      </w:r>
      <w:r w:rsidR="000207BF">
        <w:rPr>
          <w:rStyle w:val="Voetnootmarkering"/>
          <w:rFonts w:ascii="Corbel" w:hAnsi="Corbel" w:cs="Corbel"/>
          <w:lang w:val="nl-NL"/>
        </w:rPr>
        <w:footnoteReference w:id="14"/>
      </w:r>
      <w:r w:rsidRPr="00F90D5A">
        <w:rPr>
          <w:lang w:val="nl-NL"/>
        </w:rPr>
        <w:t xml:space="preserve"> </w:t>
      </w:r>
    </w:p>
    <w:p w:rsidR="00820F0F" w:rsidRPr="00F90D5A" w:rsidRDefault="00820F0F" w:rsidP="002B58E5">
      <w:pPr>
        <w:pStyle w:val="Plattetekst"/>
        <w:rPr>
          <w:lang w:val="nl-NL"/>
        </w:rPr>
      </w:pPr>
      <w:r w:rsidRPr="00F90D5A">
        <w:rPr>
          <w:lang w:val="nl-NL"/>
        </w:rPr>
        <w:t>Dit stuk geeft de verschillen tussen leven in twee culturen duidelijk weer. Het gaat hier vooral om de verschillen in de thuissituatie. Maar je kan het ook betrekken op school. Hoe ga je met deze verschillen om op school?</w:t>
      </w:r>
    </w:p>
    <w:p w:rsidR="00B15316" w:rsidRDefault="00B15316" w:rsidP="00B15316">
      <w:pPr>
        <w:pStyle w:val="Kop2"/>
        <w:rPr>
          <w:lang w:val="nl-NL"/>
        </w:rPr>
      </w:pPr>
      <w:bookmarkStart w:id="17" w:name="_Toc326001500"/>
      <w:r>
        <w:rPr>
          <w:lang w:val="nl-NL"/>
        </w:rPr>
        <w:t>3.2. Cultuur op de basisschool</w:t>
      </w:r>
      <w:bookmarkEnd w:id="17"/>
      <w:r>
        <w:rPr>
          <w:lang w:val="nl-NL"/>
        </w:rPr>
        <w:t xml:space="preserve"> </w:t>
      </w:r>
    </w:p>
    <w:p w:rsidR="00B15316" w:rsidRDefault="00B15316" w:rsidP="002B58E5">
      <w:pPr>
        <w:pStyle w:val="Plattetekst"/>
        <w:rPr>
          <w:lang w:val="nl-NL"/>
        </w:rPr>
      </w:pPr>
      <w:r>
        <w:rPr>
          <w:lang w:val="nl-NL"/>
        </w:rPr>
        <w:t xml:space="preserve">De Onderwijsraad geeft in haar advies ‘De verbindende schoolcultuur’  (2007) aan dat er steeds meer scholen komen met een gemengde leerlingenpopulatie. Scholen zouden daarom beleid moeten maken voor de omgang met </w:t>
      </w:r>
      <w:proofErr w:type="spellStart"/>
      <w:r w:rsidRPr="009F3977">
        <w:rPr>
          <w:lang w:val="nl-NL"/>
        </w:rPr>
        <w:t>cultureel-etnische</w:t>
      </w:r>
      <w:proofErr w:type="spellEnd"/>
      <w:r>
        <w:rPr>
          <w:lang w:val="nl-NL"/>
        </w:rPr>
        <w:t xml:space="preserve"> verschillen. Een sleutel om als school verbondenheid tussen kinderen, leerkrachten en ouders van verschillende culturele herkomst te realiseren is het toepassen van waarden die geloof, politiek, herkost, cultuur en economische positie overstijgen. Een waarde is de kwaliteit met een bepaalde betekenis, bijvoorbeeld betrokkenheid, saamhorigheid, vrijgevigheid, dienstbaarheid, loyaliteit. Verbindende waarden geeft scholen een leidraad voor het vaststellen, het in de praktijk brengen en het verankeren van waarden. Elke school kan uiteraard waarden kiezen die voor haar een veilig, open en stimulerend schoolklimaat weerspiegelen.</w:t>
      </w:r>
      <w:r>
        <w:rPr>
          <w:rStyle w:val="Voetnootmarkering"/>
          <w:lang w:val="nl-NL"/>
        </w:rPr>
        <w:footnoteReference w:id="15"/>
      </w:r>
      <w:r>
        <w:rPr>
          <w:lang w:val="nl-NL"/>
        </w:rPr>
        <w:t xml:space="preserve"> </w:t>
      </w:r>
    </w:p>
    <w:p w:rsidR="00B15316" w:rsidRDefault="00B15316" w:rsidP="00B15316">
      <w:pPr>
        <w:pStyle w:val="Kop3"/>
        <w:rPr>
          <w:lang w:val="nl-NL"/>
        </w:rPr>
      </w:pPr>
      <w:bookmarkStart w:id="18" w:name="_Toc326001501"/>
      <w:r>
        <w:rPr>
          <w:lang w:val="nl-NL"/>
        </w:rPr>
        <w:t>3.2.1. Verbindende waarden</w:t>
      </w:r>
      <w:bookmarkEnd w:id="18"/>
      <w:r>
        <w:rPr>
          <w:lang w:val="nl-NL"/>
        </w:rPr>
        <w:t xml:space="preserve"> </w:t>
      </w:r>
    </w:p>
    <w:p w:rsidR="00B15316" w:rsidRDefault="00B15316" w:rsidP="002B58E5">
      <w:pPr>
        <w:pStyle w:val="Plattetekst"/>
        <w:rPr>
          <w:lang w:val="nl-NL"/>
        </w:rPr>
      </w:pPr>
      <w:r>
        <w:rPr>
          <w:lang w:val="nl-NL"/>
        </w:rPr>
        <w:t xml:space="preserve">In dit afstudeeronderzoek staat de </w:t>
      </w:r>
      <w:r w:rsidR="006E375A">
        <w:rPr>
          <w:lang w:val="nl-NL"/>
        </w:rPr>
        <w:t>Hervormde</w:t>
      </w:r>
      <w:r>
        <w:rPr>
          <w:lang w:val="nl-NL"/>
        </w:rPr>
        <w:t xml:space="preserve"> basisschool centraal. Hoe kun je als school, als leerkracht de missie van school omzetten in waarden? De meeste basisscholen hanteren in hun schoolgids uitgangspunten (pedagogische) waarden en normen, maatstaven en missies die op de </w:t>
      </w:r>
      <w:r>
        <w:rPr>
          <w:lang w:val="nl-NL"/>
        </w:rPr>
        <w:lastRenderedPageBreak/>
        <w:t>school van toepassing zijn. Deze variëren van veiligheid en eigenwaarde centraal stellen tot openheid en gelijkwaardigheid. Met het formuleren van de juiste missie wordt al een basis gelegd voor het werken met overkoepelende waarden binnen de school. Het is aan elke school zelf om deze waarden om te zetten in een plan van aanpak. Hoe worden de missie, waarden en normen binnen de schoolcultuur vormgegeven? Hoe bereik je als school dat alle betrokkenen deze aanpak onderschrijven en zich inzetten voor realisatie hiervan? Hoe stem je de geformuleerde schoolwaarden af op je innerlijke waarden als leerkracht? Een waarde gaat pas leven als zij wordt toegepast.</w:t>
      </w:r>
      <w:r>
        <w:rPr>
          <w:rStyle w:val="Voetnootmarkering"/>
          <w:lang w:val="nl-NL"/>
        </w:rPr>
        <w:footnoteReference w:id="16"/>
      </w:r>
      <w:r>
        <w:rPr>
          <w:lang w:val="nl-NL"/>
        </w:rPr>
        <w:t xml:space="preserve"> </w:t>
      </w:r>
    </w:p>
    <w:p w:rsidR="00B15316" w:rsidRDefault="00B15316" w:rsidP="00B15316">
      <w:pPr>
        <w:pStyle w:val="Kop3"/>
        <w:rPr>
          <w:lang w:val="nl-NL"/>
        </w:rPr>
      </w:pPr>
      <w:bookmarkStart w:id="19" w:name="_Toc326001502"/>
      <w:r>
        <w:rPr>
          <w:lang w:val="nl-NL"/>
        </w:rPr>
        <w:t>3.2.2. Waardenaanpak</w:t>
      </w:r>
      <w:bookmarkEnd w:id="19"/>
      <w:r>
        <w:rPr>
          <w:lang w:val="nl-NL"/>
        </w:rPr>
        <w:t xml:space="preserve"> </w:t>
      </w:r>
    </w:p>
    <w:p w:rsidR="00B15316" w:rsidRDefault="00B15316" w:rsidP="002B58E5">
      <w:pPr>
        <w:pStyle w:val="Plattetekst"/>
        <w:rPr>
          <w:lang w:val="nl-NL"/>
        </w:rPr>
      </w:pPr>
      <w:r>
        <w:rPr>
          <w:lang w:val="nl-NL"/>
        </w:rPr>
        <w:t>Een manier om te werken aan gezame</w:t>
      </w:r>
      <w:r w:rsidR="00D04EC5">
        <w:rPr>
          <w:lang w:val="nl-NL"/>
        </w:rPr>
        <w:t>n</w:t>
      </w:r>
      <w:r>
        <w:rPr>
          <w:lang w:val="nl-NL"/>
        </w:rPr>
        <w:t xml:space="preserve">lijke waarden binnen een school is de Waardenaanpak van Hélène van Opheusden. De kern van de Waardenaanpak bestaat uit het werken met basiswaarden binnen de schoolcultuur. Binnen deze methode heeft iedere school de mogelijkheid om juist de waarden te kiezen die het beste aansluiten bij de schoolmissie. Via de directie en teamleden worden de waarden op natuurlijke wijze voorgeleefd aan de kinderen en hun ouders. Hoewel de invulling van waarden persoonlijk zal zijn, is het mogelijk om waarden gemeenschappelijk te maken binnen een school door overleg, uitwisseling en het maken van afspraken. Het gebruiken van waarden kan een stevige basis geven om alle betrokkenen binnen de school een gevoel van ‘geaccepteerd worden ‘ te geven. Als je het eens bent over bepaalde waarden heb je immers op dieper persoonlijk niveau contact met elkaar. Je kijkt verder dan een eerste indruk, je bent nieuwsgierig naar wat een ander beweegt. Je kijkt vanzelf meer naar elkaar als mens; als iemand zich zo gezien voelt, kan hij ook meer vanuit zijn eigenheid en gevoel op anderen reageren. </w:t>
      </w:r>
    </w:p>
    <w:p w:rsidR="00B15316" w:rsidRDefault="00B15316" w:rsidP="002B58E5">
      <w:pPr>
        <w:pStyle w:val="Plattetekst"/>
        <w:rPr>
          <w:lang w:val="nl-NL"/>
        </w:rPr>
      </w:pPr>
      <w:r>
        <w:rPr>
          <w:lang w:val="nl-NL"/>
        </w:rPr>
        <w:t>De Waardenaanpak is een praktisch, cultuuroverstijgend systeem waarmee de school haar pedagogisch klimaat verankert in gemeenschappelijke waarden. Iedereen binnen de school is zich ervan bewust dat het delen van bepaalde waarden verbondenheid creëert. Het zogenaamde ‘wij’-gevoel dat de veiligheid en de ruimte biedt om zich als leerkracht of leerling vrijuit te kunnen ontwikkelen en te ontplooien.</w:t>
      </w:r>
    </w:p>
    <w:p w:rsidR="00B15316" w:rsidRDefault="00B15316" w:rsidP="002B58E5">
      <w:pPr>
        <w:pStyle w:val="Plattetekst"/>
        <w:rPr>
          <w:lang w:val="nl-NL"/>
        </w:rPr>
      </w:pPr>
      <w:r>
        <w:rPr>
          <w:lang w:val="nl-NL"/>
        </w:rPr>
        <w:t>De doelstelling van een school die de Waardenaanpak toepast is: een veilige leer- en leefomgeving zijn voor leerlingen, leerkrachten en ouders, als voorbereiding op de maatschappij. In deze maatschappij zal zowel sprake zijn van harmonie als disharmonie. Gedeelde waarden zullen juist bij disharmonie die ondersteuning kunnen bieden om open en creatief met tegenstellingen en contrasten om te gaan.</w:t>
      </w:r>
      <w:r>
        <w:rPr>
          <w:rStyle w:val="Voetnootmarkering"/>
          <w:lang w:val="nl-NL"/>
        </w:rPr>
        <w:footnoteReference w:id="17"/>
      </w:r>
      <w:r>
        <w:rPr>
          <w:lang w:val="nl-NL"/>
        </w:rPr>
        <w:t xml:space="preserve"> </w:t>
      </w:r>
    </w:p>
    <w:p w:rsidR="00B15316" w:rsidRDefault="00B15316" w:rsidP="002B58E5">
      <w:pPr>
        <w:pStyle w:val="Plattetekst"/>
        <w:rPr>
          <w:lang w:val="nl-NL"/>
        </w:rPr>
      </w:pPr>
      <w:r>
        <w:rPr>
          <w:lang w:val="nl-NL"/>
        </w:rPr>
        <w:t>Dit is een van de vele verschillende aanpakken rondom Waardenaanpak. Dit komt ook vaak naar voren in het vak Sociale vaardigheden. Wat een voordeel is van deze manier, is dat het gericht is op multicultureel onderwijs. Een aantal voorbeelden van onderwerpen in deze aanpak zijn de volgende waarden:</w:t>
      </w:r>
    </w:p>
    <w:p w:rsidR="00B15316" w:rsidRDefault="00B15316" w:rsidP="001B2F46">
      <w:pPr>
        <w:pStyle w:val="Lijstalinea"/>
        <w:numPr>
          <w:ilvl w:val="0"/>
          <w:numId w:val="8"/>
        </w:numPr>
        <w:rPr>
          <w:lang w:val="nl-NL"/>
        </w:rPr>
      </w:pPr>
      <w:r>
        <w:rPr>
          <w:lang w:val="nl-NL"/>
        </w:rPr>
        <w:t xml:space="preserve">Betrouwbaarheid </w:t>
      </w:r>
    </w:p>
    <w:p w:rsidR="00B15316" w:rsidRDefault="00B15316" w:rsidP="001B2F46">
      <w:pPr>
        <w:pStyle w:val="Lijstalinea"/>
        <w:numPr>
          <w:ilvl w:val="0"/>
          <w:numId w:val="8"/>
        </w:numPr>
        <w:rPr>
          <w:lang w:val="nl-NL"/>
        </w:rPr>
      </w:pPr>
      <w:r>
        <w:rPr>
          <w:lang w:val="nl-NL"/>
        </w:rPr>
        <w:t>Eigenheid in Verbondenheid</w:t>
      </w:r>
    </w:p>
    <w:p w:rsidR="00B15316" w:rsidRDefault="00B15316" w:rsidP="001B2F46">
      <w:pPr>
        <w:pStyle w:val="Lijstalinea"/>
        <w:numPr>
          <w:ilvl w:val="0"/>
          <w:numId w:val="8"/>
        </w:numPr>
        <w:rPr>
          <w:lang w:val="nl-NL"/>
        </w:rPr>
      </w:pPr>
      <w:r>
        <w:rPr>
          <w:lang w:val="nl-NL"/>
        </w:rPr>
        <w:t>Gelijkheid</w:t>
      </w:r>
    </w:p>
    <w:p w:rsidR="00B15316" w:rsidRDefault="00B15316" w:rsidP="001B2F46">
      <w:pPr>
        <w:pStyle w:val="Lijstalinea"/>
        <w:numPr>
          <w:ilvl w:val="0"/>
          <w:numId w:val="8"/>
        </w:numPr>
        <w:rPr>
          <w:lang w:val="nl-NL"/>
        </w:rPr>
      </w:pPr>
      <w:r>
        <w:rPr>
          <w:lang w:val="nl-NL"/>
        </w:rPr>
        <w:lastRenderedPageBreak/>
        <w:t xml:space="preserve">Inlevingsvermogen </w:t>
      </w:r>
    </w:p>
    <w:p w:rsidR="00B15316" w:rsidRDefault="00B15316" w:rsidP="001B2F46">
      <w:pPr>
        <w:pStyle w:val="Lijstalinea"/>
        <w:numPr>
          <w:ilvl w:val="0"/>
          <w:numId w:val="8"/>
        </w:numPr>
        <w:rPr>
          <w:lang w:val="nl-NL"/>
        </w:rPr>
      </w:pPr>
      <w:r>
        <w:rPr>
          <w:lang w:val="nl-NL"/>
        </w:rPr>
        <w:t xml:space="preserve">Respect </w:t>
      </w:r>
    </w:p>
    <w:p w:rsidR="00B15316" w:rsidRDefault="00B15316" w:rsidP="001B2F46">
      <w:pPr>
        <w:pStyle w:val="Lijstalinea"/>
        <w:numPr>
          <w:ilvl w:val="0"/>
          <w:numId w:val="8"/>
        </w:numPr>
        <w:rPr>
          <w:lang w:val="nl-NL"/>
        </w:rPr>
      </w:pPr>
      <w:r>
        <w:rPr>
          <w:lang w:val="nl-NL"/>
        </w:rPr>
        <w:t>Saamhorigheid</w:t>
      </w:r>
    </w:p>
    <w:p w:rsidR="00582CE3" w:rsidRPr="00B15316" w:rsidRDefault="00B15316" w:rsidP="001B2F46">
      <w:pPr>
        <w:pStyle w:val="Lijstalinea"/>
        <w:numPr>
          <w:ilvl w:val="0"/>
          <w:numId w:val="8"/>
        </w:numPr>
        <w:rPr>
          <w:lang w:val="nl-NL"/>
        </w:rPr>
      </w:pPr>
      <w:r w:rsidRPr="00B15316">
        <w:rPr>
          <w:lang w:val="nl-NL"/>
        </w:rPr>
        <w:t>Vertrouwen</w:t>
      </w:r>
      <w:r>
        <w:rPr>
          <w:rStyle w:val="Voetnootmarkering"/>
          <w:lang w:val="nl-NL"/>
        </w:rPr>
        <w:footnoteReference w:id="18"/>
      </w:r>
    </w:p>
    <w:p w:rsidR="00B614AB" w:rsidRDefault="00154859" w:rsidP="00154859">
      <w:pPr>
        <w:pStyle w:val="Kop3"/>
        <w:rPr>
          <w:lang w:val="nl-NL"/>
        </w:rPr>
      </w:pPr>
      <w:bookmarkStart w:id="20" w:name="_Toc326001503"/>
      <w:r>
        <w:rPr>
          <w:lang w:val="nl-NL"/>
        </w:rPr>
        <w:t>3.2.3. De leerkracht</w:t>
      </w:r>
      <w:bookmarkEnd w:id="20"/>
      <w:r>
        <w:rPr>
          <w:lang w:val="nl-NL"/>
        </w:rPr>
        <w:t xml:space="preserve"> </w:t>
      </w:r>
    </w:p>
    <w:p w:rsidR="00154859" w:rsidRDefault="00154859" w:rsidP="00154859">
      <w:pPr>
        <w:pStyle w:val="Geenafstand"/>
        <w:rPr>
          <w:lang w:val="nl-NL"/>
        </w:rPr>
      </w:pPr>
      <w:r>
        <w:rPr>
          <w:lang w:val="nl-NL"/>
        </w:rPr>
        <w:t>Als leerkracht vraagt dit wel wat van je, je moet op de hoogte zijn van verschillende dingen en het vraagt ook specifieke eigenschappen van jou als leerkracht. Een aantal punten zijn:</w:t>
      </w:r>
    </w:p>
    <w:p w:rsidR="00154859" w:rsidRDefault="00154859" w:rsidP="001B2F46">
      <w:pPr>
        <w:pStyle w:val="Geenafstand"/>
        <w:numPr>
          <w:ilvl w:val="0"/>
          <w:numId w:val="18"/>
        </w:numPr>
        <w:rPr>
          <w:lang w:val="nl-NL"/>
        </w:rPr>
      </w:pPr>
      <w:r>
        <w:rPr>
          <w:lang w:val="nl-NL"/>
        </w:rPr>
        <w:t xml:space="preserve">Een transculturele persoonlijkheid: iemand die vanuit een open leefhouding de overeenkomsten tussen culturen benadrukt en goed kan omgaan met de verschillen tussen diverse culturen. </w:t>
      </w:r>
    </w:p>
    <w:p w:rsidR="00154859" w:rsidRDefault="00154859" w:rsidP="001B2F46">
      <w:pPr>
        <w:pStyle w:val="Geenafstand"/>
        <w:numPr>
          <w:ilvl w:val="0"/>
          <w:numId w:val="18"/>
        </w:numPr>
        <w:rPr>
          <w:lang w:val="nl-NL"/>
        </w:rPr>
      </w:pPr>
      <w:r>
        <w:rPr>
          <w:lang w:val="nl-NL"/>
        </w:rPr>
        <w:t xml:space="preserve">Stevige pedagogische kennis. </w:t>
      </w:r>
    </w:p>
    <w:p w:rsidR="00154859" w:rsidRDefault="00154859" w:rsidP="001B2F46">
      <w:pPr>
        <w:pStyle w:val="Geenafstand"/>
        <w:numPr>
          <w:ilvl w:val="0"/>
          <w:numId w:val="18"/>
        </w:numPr>
        <w:rPr>
          <w:lang w:val="nl-NL"/>
        </w:rPr>
      </w:pPr>
      <w:r>
        <w:rPr>
          <w:lang w:val="nl-NL"/>
        </w:rPr>
        <w:t xml:space="preserve">Inzicht in gewoontes en tradities van andere culturen. </w:t>
      </w:r>
    </w:p>
    <w:p w:rsidR="00154859" w:rsidRDefault="00154859" w:rsidP="001B2F46">
      <w:pPr>
        <w:pStyle w:val="Geenafstand"/>
        <w:numPr>
          <w:ilvl w:val="0"/>
          <w:numId w:val="18"/>
        </w:numPr>
        <w:rPr>
          <w:lang w:val="nl-NL"/>
        </w:rPr>
      </w:pPr>
      <w:r>
        <w:rPr>
          <w:lang w:val="nl-NL"/>
        </w:rPr>
        <w:t xml:space="preserve">Begeleiden van kinderen met gedragsthema’s die specifiek zijn voor sociaal zwakke (multiculturele) wijken. </w:t>
      </w:r>
    </w:p>
    <w:p w:rsidR="00154859" w:rsidRDefault="00154859" w:rsidP="00154859">
      <w:pPr>
        <w:pStyle w:val="Geenafstand"/>
        <w:rPr>
          <w:lang w:val="nl-NL"/>
        </w:rPr>
      </w:pPr>
    </w:p>
    <w:p w:rsidR="00154859" w:rsidRDefault="00154859" w:rsidP="00154859">
      <w:pPr>
        <w:pStyle w:val="Geenafstand"/>
        <w:rPr>
          <w:lang w:val="nl-NL"/>
        </w:rPr>
      </w:pPr>
      <w:r>
        <w:rPr>
          <w:lang w:val="nl-NL"/>
        </w:rPr>
        <w:t xml:space="preserve">Het laatste punt </w:t>
      </w:r>
      <w:r w:rsidR="009F43D8">
        <w:rPr>
          <w:lang w:val="nl-NL"/>
        </w:rPr>
        <w:t xml:space="preserve">gaat echt over multiculturele wijken, een thema dat niet van toepassing is voor dit onderzoek, wel is het van belang dat jij als leerkracht kinderen kan begeleiden met gedragsproblemen, die kom je namelijk op elke school tegen. </w:t>
      </w:r>
    </w:p>
    <w:p w:rsidR="009F43D8" w:rsidRDefault="009F43D8" w:rsidP="00154859">
      <w:pPr>
        <w:pStyle w:val="Geenafstand"/>
        <w:rPr>
          <w:lang w:val="nl-NL"/>
        </w:rPr>
      </w:pPr>
      <w:r>
        <w:rPr>
          <w:lang w:val="nl-NL"/>
        </w:rPr>
        <w:t xml:space="preserve">Daarnaast is er de kracht van zelfreflectie. Hélène van Opheusden heeft daar het volgende overgeschreven: </w:t>
      </w:r>
    </w:p>
    <w:p w:rsidR="009F43D8" w:rsidRDefault="009F43D8" w:rsidP="00154859">
      <w:pPr>
        <w:pStyle w:val="Geenafstand"/>
        <w:rPr>
          <w:lang w:val="nl-NL"/>
        </w:rPr>
      </w:pPr>
      <w:r>
        <w:rPr>
          <w:lang w:val="nl-NL"/>
        </w:rPr>
        <w:t xml:space="preserve">Bij het omgaan met kinderen in het algemeen en daarmee ook met kinderen (met ouders) uit een ander land speelt zelfreflectie een belangrijke rol. (Zelf)reflectie is het vermogen om objectief naar je eigen functioneren, je gedrag en jouw aanpak te kijken. Jouw eigen functioneren als leerkracht hanteer ik daarbij als vertrekpunt voor de kwaliteit van de interactie met anderen. In dit verband zijn ‘anderen’ zowel leerlingen, ouders, collega’s, management als personen </w:t>
      </w:r>
      <w:r w:rsidR="00D27287">
        <w:rPr>
          <w:lang w:val="nl-NL"/>
        </w:rPr>
        <w:t>in de directe schoolomgeving. Door het inzetten van zelfreflectie vervul je in eerste instantie jouw pedagogische competentie en de competentie reflectie en ontwikkeling. Het spreekt voor zich dat je met zelfreflectie ook een positieve impuls geeft aan de ontwikkeling van jouw andere competenties. Jouw bevindingen en ontwikkelingen op het gebied van zelfreflectie maken deel uit van jouw Persoonlijk Ontwikkelings Plan.</w:t>
      </w:r>
      <w:r w:rsidR="00D27287">
        <w:rPr>
          <w:rStyle w:val="Voetnootmarkering"/>
          <w:lang w:val="nl-NL"/>
        </w:rPr>
        <w:footnoteReference w:id="19"/>
      </w:r>
      <w:r w:rsidR="00D27287">
        <w:rPr>
          <w:lang w:val="nl-NL"/>
        </w:rPr>
        <w:t xml:space="preserve"> </w:t>
      </w:r>
    </w:p>
    <w:p w:rsidR="00D27287" w:rsidRDefault="00D27287" w:rsidP="00154859">
      <w:pPr>
        <w:pStyle w:val="Geenafstand"/>
        <w:rPr>
          <w:lang w:val="nl-NL"/>
        </w:rPr>
      </w:pPr>
      <w:r>
        <w:rPr>
          <w:lang w:val="nl-NL"/>
        </w:rPr>
        <w:t>Dit is nog heel algemeen. Zelfreflectie leer je tijdens je opleiding tot leerkracht en dit leer je inzetten in de praktijk. Een aantal vragen die je kunnen helpen als je lesgeeft op een multiculturele vragen zijn de volgende:</w:t>
      </w:r>
    </w:p>
    <w:p w:rsidR="00D27287" w:rsidRDefault="00D27287" w:rsidP="001B2F46">
      <w:pPr>
        <w:pStyle w:val="Geenafstand"/>
        <w:numPr>
          <w:ilvl w:val="0"/>
          <w:numId w:val="19"/>
        </w:numPr>
        <w:rPr>
          <w:lang w:val="nl-NL"/>
        </w:rPr>
      </w:pPr>
      <w:r>
        <w:rPr>
          <w:lang w:val="nl-NL"/>
        </w:rPr>
        <w:t>Heb je gedachten of meningen over de huidige multiculturele maatschappij?</w:t>
      </w:r>
    </w:p>
    <w:p w:rsidR="00D27287" w:rsidRDefault="00D27287" w:rsidP="001B2F46">
      <w:pPr>
        <w:pStyle w:val="Geenafstand"/>
        <w:numPr>
          <w:ilvl w:val="0"/>
          <w:numId w:val="19"/>
        </w:numPr>
        <w:rPr>
          <w:lang w:val="nl-NL"/>
        </w:rPr>
      </w:pPr>
      <w:r>
        <w:rPr>
          <w:lang w:val="nl-NL"/>
        </w:rPr>
        <w:t>Zo ja, hoe denk jij over de multiculturele maatschappij? Welke aspecten spreken je wel of misschien minder aan?</w:t>
      </w:r>
    </w:p>
    <w:p w:rsidR="00D27287" w:rsidRDefault="00D27287" w:rsidP="001B2F46">
      <w:pPr>
        <w:pStyle w:val="Geenafstand"/>
        <w:numPr>
          <w:ilvl w:val="0"/>
          <w:numId w:val="19"/>
        </w:numPr>
        <w:rPr>
          <w:lang w:val="nl-NL"/>
        </w:rPr>
      </w:pPr>
      <w:r>
        <w:rPr>
          <w:lang w:val="nl-NL"/>
        </w:rPr>
        <w:t xml:space="preserve">Welke ideeën en verwachtingen over werken met kinderen uit andere culturen komen uit en welke eventueel niet? </w:t>
      </w:r>
    </w:p>
    <w:p w:rsidR="00D27287" w:rsidRDefault="00D27287" w:rsidP="001B2F46">
      <w:pPr>
        <w:pStyle w:val="Geenafstand"/>
        <w:numPr>
          <w:ilvl w:val="0"/>
          <w:numId w:val="19"/>
        </w:numPr>
        <w:rPr>
          <w:lang w:val="nl-NL"/>
        </w:rPr>
      </w:pPr>
      <w:r>
        <w:rPr>
          <w:lang w:val="nl-NL"/>
        </w:rPr>
        <w:t>Wat is voor jou het grootste geschenk in jouw werk op een gemengde school?</w:t>
      </w:r>
    </w:p>
    <w:p w:rsidR="00D27287" w:rsidRDefault="00D27287" w:rsidP="001B2F46">
      <w:pPr>
        <w:pStyle w:val="Geenafstand"/>
        <w:numPr>
          <w:ilvl w:val="0"/>
          <w:numId w:val="19"/>
        </w:numPr>
        <w:rPr>
          <w:lang w:val="nl-NL"/>
        </w:rPr>
      </w:pPr>
      <w:r>
        <w:rPr>
          <w:lang w:val="nl-NL"/>
        </w:rPr>
        <w:t xml:space="preserve">Als je niet bewust gekozen hebt voor een functie op een gemengde school, bijvoorbeeld omdat jouw school in de loop van de tijd een andere leerlingsamenstelling kreeg: Hoe bevalt jouw baan jou? Welke aspecten van jouw baan bevallen je meer of misschien minder? </w:t>
      </w:r>
    </w:p>
    <w:p w:rsidR="00D27287" w:rsidRDefault="00D27287" w:rsidP="001B2F46">
      <w:pPr>
        <w:pStyle w:val="Geenafstand"/>
        <w:numPr>
          <w:ilvl w:val="0"/>
          <w:numId w:val="19"/>
        </w:numPr>
        <w:rPr>
          <w:lang w:val="nl-NL"/>
        </w:rPr>
      </w:pPr>
      <w:r>
        <w:rPr>
          <w:lang w:val="nl-NL"/>
        </w:rPr>
        <w:t xml:space="preserve">Vind je het leuk om </w:t>
      </w:r>
      <w:proofErr w:type="spellStart"/>
      <w:r>
        <w:rPr>
          <w:lang w:val="nl-NL"/>
        </w:rPr>
        <w:t>om</w:t>
      </w:r>
      <w:proofErr w:type="spellEnd"/>
      <w:r>
        <w:rPr>
          <w:lang w:val="nl-NL"/>
        </w:rPr>
        <w:t xml:space="preserve"> te </w:t>
      </w:r>
      <w:r w:rsidR="00E106D6">
        <w:rPr>
          <w:lang w:val="nl-NL"/>
        </w:rPr>
        <w:t>g</w:t>
      </w:r>
      <w:r>
        <w:rPr>
          <w:lang w:val="nl-NL"/>
        </w:rPr>
        <w:t>aan met kinderen en hun ouders uit verschillende landen van herkomst? Wat gaat je het makkelijkst af en waar loop je eventueel tegenaan?</w:t>
      </w:r>
    </w:p>
    <w:p w:rsidR="00E106D6" w:rsidRDefault="00E106D6" w:rsidP="001B2F46">
      <w:pPr>
        <w:pStyle w:val="Geenafstand"/>
        <w:numPr>
          <w:ilvl w:val="0"/>
          <w:numId w:val="19"/>
        </w:numPr>
        <w:rPr>
          <w:lang w:val="nl-NL"/>
        </w:rPr>
      </w:pPr>
      <w:r>
        <w:rPr>
          <w:lang w:val="nl-NL"/>
        </w:rPr>
        <w:lastRenderedPageBreak/>
        <w:t xml:space="preserve">Als je extra ondersteuning nodig zou hebben bij het begeleiden van (één of meer) kinderen met een taalachterstand, zou je dan om die ondersteuning vragen? Aan wie zou je dit vragen? </w:t>
      </w:r>
    </w:p>
    <w:p w:rsidR="00E106D6" w:rsidRDefault="00E106D6" w:rsidP="001B2F46">
      <w:pPr>
        <w:pStyle w:val="Geenafstand"/>
        <w:numPr>
          <w:ilvl w:val="0"/>
          <w:numId w:val="19"/>
        </w:numPr>
        <w:rPr>
          <w:lang w:val="nl-NL"/>
        </w:rPr>
      </w:pPr>
      <w:r>
        <w:rPr>
          <w:lang w:val="nl-NL"/>
        </w:rPr>
        <w:t>Zou je bereid zijn om in jouw lessen rekening te houden met andere culturele gewoontes?</w:t>
      </w:r>
      <w:r>
        <w:rPr>
          <w:rStyle w:val="Voetnootmarkering"/>
          <w:lang w:val="nl-NL"/>
        </w:rPr>
        <w:footnoteReference w:id="20"/>
      </w:r>
      <w:r>
        <w:rPr>
          <w:lang w:val="nl-NL"/>
        </w:rPr>
        <w:t xml:space="preserve"> </w:t>
      </w:r>
    </w:p>
    <w:p w:rsidR="009F43D8" w:rsidRDefault="009F43D8" w:rsidP="00154859">
      <w:pPr>
        <w:pStyle w:val="Geenafstand"/>
        <w:rPr>
          <w:lang w:val="nl-NL"/>
        </w:rPr>
      </w:pPr>
    </w:p>
    <w:p w:rsidR="009F43D8" w:rsidRDefault="00E106D6" w:rsidP="00154859">
      <w:pPr>
        <w:pStyle w:val="Geenafstand"/>
        <w:rPr>
          <w:lang w:val="nl-NL"/>
        </w:rPr>
      </w:pPr>
      <w:r>
        <w:rPr>
          <w:lang w:val="nl-NL"/>
        </w:rPr>
        <w:t xml:space="preserve">Dit zijn een aantal goede vragen die je als leerkracht kunnen helpen met het kijken naar jezelf en naar de manier waarop je les geeft. Als je als leerkracht verdiept in de achtergrond van jouw leerlingen, dan voelen zij dit snel. Zo voelen kinderen zich veiliger en dus ook meer geaccepteerd. Veiligheid is de basis voor een goede communicatie en interactie met kinderen uit alle culturen. </w:t>
      </w:r>
    </w:p>
    <w:p w:rsidR="00441091" w:rsidRDefault="00441091" w:rsidP="00154859">
      <w:pPr>
        <w:pStyle w:val="Geenafstand"/>
        <w:rPr>
          <w:lang w:val="nl-NL"/>
        </w:rPr>
      </w:pPr>
      <w:r>
        <w:rPr>
          <w:lang w:val="nl-NL"/>
        </w:rPr>
        <w:t xml:space="preserve">Naast zelfreflectie zijn er nog een aantal middelen om meer inzicht te krijgen in de kinderen in jouw klas: </w:t>
      </w:r>
    </w:p>
    <w:p w:rsidR="00441091" w:rsidRDefault="00441091" w:rsidP="001B2F46">
      <w:pPr>
        <w:pStyle w:val="Geenafstand"/>
        <w:numPr>
          <w:ilvl w:val="0"/>
          <w:numId w:val="20"/>
        </w:numPr>
        <w:rPr>
          <w:lang w:val="nl-NL"/>
        </w:rPr>
      </w:pPr>
      <w:r>
        <w:rPr>
          <w:lang w:val="nl-NL"/>
        </w:rPr>
        <w:t xml:space="preserve">Begin en eindig de dag met een kringgesprek. </w:t>
      </w:r>
    </w:p>
    <w:p w:rsidR="00441091" w:rsidRDefault="00441091" w:rsidP="001B2F46">
      <w:pPr>
        <w:pStyle w:val="Geenafstand"/>
        <w:numPr>
          <w:ilvl w:val="1"/>
          <w:numId w:val="20"/>
        </w:numPr>
        <w:rPr>
          <w:lang w:val="nl-NL"/>
        </w:rPr>
      </w:pPr>
      <w:r>
        <w:rPr>
          <w:lang w:val="nl-NL"/>
        </w:rPr>
        <w:t xml:space="preserve">Bespreek de sfeer in de klas. </w:t>
      </w:r>
    </w:p>
    <w:p w:rsidR="00441091" w:rsidRDefault="00441091" w:rsidP="001B2F46">
      <w:pPr>
        <w:pStyle w:val="Geenafstand"/>
        <w:numPr>
          <w:ilvl w:val="1"/>
          <w:numId w:val="20"/>
        </w:numPr>
        <w:rPr>
          <w:lang w:val="nl-NL"/>
        </w:rPr>
      </w:pPr>
      <w:r>
        <w:rPr>
          <w:lang w:val="nl-NL"/>
        </w:rPr>
        <w:t xml:space="preserve">Houd regelmatig een complimentenronde </w:t>
      </w:r>
    </w:p>
    <w:p w:rsidR="00441091" w:rsidRDefault="00441091" w:rsidP="001B2F46">
      <w:pPr>
        <w:pStyle w:val="Geenafstand"/>
        <w:numPr>
          <w:ilvl w:val="1"/>
          <w:numId w:val="20"/>
        </w:numPr>
        <w:rPr>
          <w:lang w:val="nl-NL"/>
        </w:rPr>
      </w:pPr>
      <w:r>
        <w:rPr>
          <w:lang w:val="nl-NL"/>
        </w:rPr>
        <w:t>Eén minuut stilzitten in de kring: wie kan dit het langst volhouden?</w:t>
      </w:r>
    </w:p>
    <w:p w:rsidR="00441091" w:rsidRDefault="00441091" w:rsidP="001B2F46">
      <w:pPr>
        <w:pStyle w:val="Geenafstand"/>
        <w:numPr>
          <w:ilvl w:val="0"/>
          <w:numId w:val="20"/>
        </w:numPr>
        <w:rPr>
          <w:lang w:val="nl-NL"/>
        </w:rPr>
      </w:pPr>
      <w:r>
        <w:rPr>
          <w:lang w:val="nl-NL"/>
        </w:rPr>
        <w:t xml:space="preserve">Zorg voor individuele aandachtsmomenten voor ieder kind en speciaal voor kinderen met een moeilijke thuissituatie of met gedragsproblemen. </w:t>
      </w:r>
    </w:p>
    <w:p w:rsidR="00441091" w:rsidRDefault="00441091" w:rsidP="001B2F46">
      <w:pPr>
        <w:pStyle w:val="Geenafstand"/>
        <w:numPr>
          <w:ilvl w:val="0"/>
          <w:numId w:val="20"/>
        </w:numPr>
        <w:rPr>
          <w:lang w:val="nl-NL"/>
        </w:rPr>
      </w:pPr>
      <w:r>
        <w:rPr>
          <w:lang w:val="nl-NL"/>
        </w:rPr>
        <w:t xml:space="preserve">Sociogram: dit geeft inzicht in de groepsdynamiek. </w:t>
      </w:r>
    </w:p>
    <w:p w:rsidR="00441091" w:rsidRDefault="00441091" w:rsidP="001B2F46">
      <w:pPr>
        <w:pStyle w:val="Geenafstand"/>
        <w:numPr>
          <w:ilvl w:val="0"/>
          <w:numId w:val="20"/>
        </w:numPr>
        <w:rPr>
          <w:lang w:val="nl-NL"/>
        </w:rPr>
      </w:pPr>
      <w:r>
        <w:rPr>
          <w:lang w:val="nl-NL"/>
        </w:rPr>
        <w:t xml:space="preserve">Maak een actueel plan van aanpak voor kinderen met storend gedrag aan het begin van het schooljaar. Overleg dit in een vroeg stadium met de ouders. </w:t>
      </w:r>
    </w:p>
    <w:p w:rsidR="00441091" w:rsidRDefault="00441091" w:rsidP="001B2F46">
      <w:pPr>
        <w:pStyle w:val="Geenafstand"/>
        <w:numPr>
          <w:ilvl w:val="0"/>
          <w:numId w:val="20"/>
        </w:numPr>
        <w:rPr>
          <w:lang w:val="nl-NL"/>
        </w:rPr>
      </w:pPr>
      <w:r>
        <w:rPr>
          <w:lang w:val="nl-NL"/>
        </w:rPr>
        <w:t>Structurele intervisie met collega’s, zo heb je ruimte om over de kinderen te praten met je collega’s en kan je ervaringen en ideeën uitwisselen.</w:t>
      </w:r>
      <w:r>
        <w:rPr>
          <w:rStyle w:val="Voetnootmarkering"/>
          <w:lang w:val="nl-NL"/>
        </w:rPr>
        <w:footnoteReference w:id="21"/>
      </w:r>
      <w:r>
        <w:rPr>
          <w:lang w:val="nl-NL"/>
        </w:rPr>
        <w:t xml:space="preserve"> </w:t>
      </w:r>
    </w:p>
    <w:p w:rsidR="009F43D8" w:rsidRPr="00154859" w:rsidRDefault="009F43D8" w:rsidP="00154859">
      <w:pPr>
        <w:pStyle w:val="Geenafstand"/>
        <w:rPr>
          <w:lang w:val="nl-NL"/>
        </w:rPr>
      </w:pPr>
    </w:p>
    <w:p w:rsidR="00441091" w:rsidRDefault="00441091" w:rsidP="00B614AB">
      <w:pPr>
        <w:pStyle w:val="Geenafstand"/>
        <w:rPr>
          <w:lang w:val="nl-NL"/>
        </w:rPr>
      </w:pPr>
      <w:r>
        <w:rPr>
          <w:lang w:val="nl-NL"/>
        </w:rPr>
        <w:t xml:space="preserve">Tijdens het kringgesprek is er natuurlijk ook ruimte voor de dagopening, voor het Bijbelverhaal en het zingen van liederen. Er is ruimte om dit te bespreken met de kinderen, hoe je dit kan doen vanuit diverse culturen kunt u verder lezen in hoofdstuk 4.3. </w:t>
      </w:r>
    </w:p>
    <w:p w:rsidR="00A7747B" w:rsidRDefault="00A7747B" w:rsidP="00B614AB">
      <w:pPr>
        <w:pStyle w:val="Geenafstand"/>
        <w:rPr>
          <w:lang w:val="nl-NL"/>
        </w:rPr>
      </w:pPr>
      <w:r>
        <w:rPr>
          <w:lang w:val="nl-NL"/>
        </w:rPr>
        <w:t xml:space="preserve">Verbindende waarden is dus een goed middel om te kijken wat de verschillende achtergronden van de kinderen in de klas met elkaar verbind. In het volgende hoofdstuk wil ik dit toespitsen op de vakken godsdienst en burgerschap bij groep 8. </w:t>
      </w:r>
    </w:p>
    <w:p w:rsidR="00B614AB" w:rsidRPr="00B614AB" w:rsidRDefault="00B614AB" w:rsidP="00B614AB">
      <w:pPr>
        <w:rPr>
          <w:lang w:val="nl-NL"/>
        </w:rPr>
      </w:pPr>
    </w:p>
    <w:p w:rsidR="00F85A60" w:rsidRDefault="00F85A60">
      <w:pPr>
        <w:rPr>
          <w:rFonts w:asciiTheme="majorHAnsi" w:eastAsiaTheme="majorEastAsia" w:hAnsiTheme="majorHAnsi" w:cstheme="majorBidi"/>
          <w:color w:val="6E6E6E" w:themeColor="accent1" w:themeShade="80"/>
          <w:sz w:val="24"/>
          <w:szCs w:val="24"/>
          <w:lang w:val="nl-NL"/>
        </w:rPr>
      </w:pPr>
      <w:r>
        <w:rPr>
          <w:lang w:val="nl-NL"/>
        </w:rPr>
        <w:br w:type="page"/>
      </w:r>
    </w:p>
    <w:p w:rsidR="00F85A60" w:rsidRDefault="00FF2705" w:rsidP="00F85A60">
      <w:pPr>
        <w:pStyle w:val="Kop1"/>
        <w:rPr>
          <w:color w:val="6E6E6E" w:themeColor="accent1" w:themeShade="80"/>
          <w:lang w:val="nl-NL"/>
        </w:rPr>
      </w:pPr>
      <w:bookmarkStart w:id="21" w:name="_Toc326001504"/>
      <w:r>
        <w:rPr>
          <w:lang w:val="nl-NL"/>
        </w:rPr>
        <w:lastRenderedPageBreak/>
        <w:t xml:space="preserve">4. </w:t>
      </w:r>
      <w:r w:rsidR="00A7747B">
        <w:rPr>
          <w:lang w:val="nl-NL"/>
        </w:rPr>
        <w:t>Verbindende waarden: Godsdienst en Burgerschap</w:t>
      </w:r>
      <w:bookmarkEnd w:id="21"/>
    </w:p>
    <w:p w:rsidR="00EF0E0E" w:rsidRDefault="00EF0E0E" w:rsidP="002B58E5">
      <w:pPr>
        <w:pStyle w:val="Plattetekst"/>
        <w:rPr>
          <w:lang w:val="nl-NL"/>
        </w:rPr>
      </w:pPr>
      <w:r>
        <w:rPr>
          <w:lang w:val="nl-NL"/>
        </w:rPr>
        <w:t xml:space="preserve">Wat moet een groep 8 leerling leren over godsdiensten? En wat leren leerlingen van actief burgerschap? En hoe pas je dat toe als je lesgeeft op een christelijke basisschool? Deze vragen staan centraal in dit hoofdstuk. Hoe verbind je de verschillende waarden? </w:t>
      </w:r>
    </w:p>
    <w:p w:rsidR="00EF0E0E" w:rsidRDefault="00EF0E0E" w:rsidP="00EF0E0E">
      <w:pPr>
        <w:pStyle w:val="Kop2"/>
        <w:rPr>
          <w:lang w:val="nl-NL"/>
        </w:rPr>
      </w:pPr>
      <w:bookmarkStart w:id="22" w:name="_Toc326001505"/>
      <w:r>
        <w:rPr>
          <w:lang w:val="nl-NL"/>
        </w:rPr>
        <w:t xml:space="preserve">4.1. </w:t>
      </w:r>
      <w:r w:rsidR="001535B3">
        <w:rPr>
          <w:lang w:val="nl-NL"/>
        </w:rPr>
        <w:t>Oriëntatie op godsdiensten</w:t>
      </w:r>
      <w:bookmarkEnd w:id="22"/>
    </w:p>
    <w:p w:rsidR="00EF0E0E" w:rsidRPr="00EF0E0E" w:rsidRDefault="00EF0E0E" w:rsidP="00EF0E0E">
      <w:pPr>
        <w:pStyle w:val="Geenafstand"/>
        <w:rPr>
          <w:lang w:val="nl-NL"/>
        </w:rPr>
      </w:pPr>
      <w:r>
        <w:rPr>
          <w:lang w:val="nl-NL"/>
        </w:rPr>
        <w:t xml:space="preserve">In de leerlijnen staat heel globaal wat leerlingen moeten leren over godsdiensten. Dit komt door de diversiteit aan scholen in Nederland. Op een christelijke basisschool staat het christendom centraal, maar ook andere godsdiensten moeten aan bod komen. Wat leerlingen moeten krijgen op de basisschool staat in Kerndoel 38: </w:t>
      </w:r>
      <w:r w:rsidRPr="00EF0E0E">
        <w:rPr>
          <w:i/>
          <w:lang w:val="nl-NL"/>
        </w:rPr>
        <w:t>De leerlingen leren hoofdzaken over geestelijke stromingen die in de Nederlandse multiculturele samenleving een belangrijke rol spelen, en ze leren respectvol om te gaan met verschillen in opvattingen van mensen.</w:t>
      </w:r>
      <w:r>
        <w:rPr>
          <w:rStyle w:val="Voetnootmarkering"/>
          <w:i/>
          <w:lang w:val="nl-NL"/>
        </w:rPr>
        <w:footnoteReference w:id="22"/>
      </w:r>
      <w:r>
        <w:rPr>
          <w:lang w:val="nl-NL"/>
        </w:rPr>
        <w:t xml:space="preserve"> Daarnaast staat globaal uitgewerkt wat </w:t>
      </w:r>
      <w:r w:rsidR="001535B3">
        <w:rPr>
          <w:lang w:val="nl-NL"/>
        </w:rPr>
        <w:t>leerlingen</w:t>
      </w:r>
      <w:r>
        <w:rPr>
          <w:lang w:val="nl-NL"/>
        </w:rPr>
        <w:t xml:space="preserve"> in welke groep moeten leren:</w:t>
      </w:r>
    </w:p>
    <w:p w:rsidR="00EF0E0E" w:rsidRDefault="00EF0E0E" w:rsidP="001B2F46">
      <w:pPr>
        <w:pStyle w:val="Geenafstand"/>
        <w:numPr>
          <w:ilvl w:val="0"/>
          <w:numId w:val="11"/>
        </w:numPr>
        <w:rPr>
          <w:lang w:val="nl-NL"/>
        </w:rPr>
      </w:pPr>
      <w:r>
        <w:rPr>
          <w:lang w:val="nl-NL"/>
        </w:rPr>
        <w:t xml:space="preserve">Groep 1 en 2: </w:t>
      </w:r>
    </w:p>
    <w:p w:rsidR="00EF0E0E" w:rsidRDefault="00EF0E0E" w:rsidP="001B2F46">
      <w:pPr>
        <w:pStyle w:val="Geenafstand"/>
        <w:numPr>
          <w:ilvl w:val="1"/>
          <w:numId w:val="11"/>
        </w:numPr>
        <w:rPr>
          <w:lang w:val="nl-NL"/>
        </w:rPr>
      </w:pPr>
      <w:r>
        <w:rPr>
          <w:lang w:val="nl-NL"/>
        </w:rPr>
        <w:t>Gebruiken/leefgewoonten</w:t>
      </w:r>
    </w:p>
    <w:p w:rsidR="00EF0E0E" w:rsidRDefault="00EF0E0E" w:rsidP="001B2F46">
      <w:pPr>
        <w:pStyle w:val="Geenafstand"/>
        <w:numPr>
          <w:ilvl w:val="1"/>
          <w:numId w:val="11"/>
        </w:numPr>
        <w:rPr>
          <w:lang w:val="nl-NL"/>
        </w:rPr>
      </w:pPr>
      <w:r>
        <w:rPr>
          <w:lang w:val="nl-NL"/>
        </w:rPr>
        <w:t>Feestdagen</w:t>
      </w:r>
    </w:p>
    <w:p w:rsidR="00EF0E0E" w:rsidRDefault="00EF0E0E" w:rsidP="001B2F46">
      <w:pPr>
        <w:pStyle w:val="Geenafstand"/>
        <w:numPr>
          <w:ilvl w:val="0"/>
          <w:numId w:val="11"/>
        </w:numPr>
        <w:rPr>
          <w:lang w:val="nl-NL"/>
        </w:rPr>
      </w:pPr>
      <w:r>
        <w:rPr>
          <w:lang w:val="nl-NL"/>
        </w:rPr>
        <w:t>Groep 3 en 4:</w:t>
      </w:r>
    </w:p>
    <w:p w:rsidR="00EF0E0E" w:rsidRDefault="00EF0E0E" w:rsidP="001B2F46">
      <w:pPr>
        <w:pStyle w:val="Geenafstand"/>
        <w:numPr>
          <w:ilvl w:val="1"/>
          <w:numId w:val="11"/>
        </w:numPr>
        <w:rPr>
          <w:lang w:val="nl-NL"/>
        </w:rPr>
      </w:pPr>
      <w:r>
        <w:rPr>
          <w:lang w:val="nl-NL"/>
        </w:rPr>
        <w:t>Godsdienstige feesten</w:t>
      </w:r>
    </w:p>
    <w:p w:rsidR="00EF0E0E" w:rsidRDefault="00EF0E0E" w:rsidP="001B2F46">
      <w:pPr>
        <w:pStyle w:val="Geenafstand"/>
        <w:numPr>
          <w:ilvl w:val="1"/>
          <w:numId w:val="11"/>
        </w:numPr>
        <w:rPr>
          <w:lang w:val="nl-NL"/>
        </w:rPr>
      </w:pPr>
      <w:r>
        <w:rPr>
          <w:lang w:val="nl-NL"/>
        </w:rPr>
        <w:t>Godsdienstige verhalen</w:t>
      </w:r>
    </w:p>
    <w:p w:rsidR="00EF0E0E" w:rsidRDefault="00EF0E0E" w:rsidP="001B2F46">
      <w:pPr>
        <w:pStyle w:val="Geenafstand"/>
        <w:numPr>
          <w:ilvl w:val="1"/>
          <w:numId w:val="11"/>
        </w:numPr>
        <w:rPr>
          <w:lang w:val="nl-NL"/>
        </w:rPr>
      </w:pPr>
      <w:r>
        <w:rPr>
          <w:lang w:val="nl-NL"/>
        </w:rPr>
        <w:t>Godsdienstige gebruiken</w:t>
      </w:r>
    </w:p>
    <w:p w:rsidR="00EF0E0E" w:rsidRDefault="00EF0E0E" w:rsidP="001B2F46">
      <w:pPr>
        <w:pStyle w:val="Geenafstand"/>
        <w:numPr>
          <w:ilvl w:val="0"/>
          <w:numId w:val="11"/>
        </w:numPr>
        <w:rPr>
          <w:lang w:val="nl-NL"/>
        </w:rPr>
      </w:pPr>
      <w:r>
        <w:rPr>
          <w:lang w:val="nl-NL"/>
        </w:rPr>
        <w:t>Groep 5 en 6:</w:t>
      </w:r>
    </w:p>
    <w:p w:rsidR="00EF0E0E" w:rsidRDefault="00EF0E0E" w:rsidP="001B2F46">
      <w:pPr>
        <w:pStyle w:val="Geenafstand"/>
        <w:numPr>
          <w:ilvl w:val="1"/>
          <w:numId w:val="11"/>
        </w:numPr>
        <w:rPr>
          <w:lang w:val="nl-NL"/>
        </w:rPr>
      </w:pPr>
      <w:r>
        <w:rPr>
          <w:lang w:val="nl-NL"/>
        </w:rPr>
        <w:t>(verhalen over) belangrijke mensen uit een religie</w:t>
      </w:r>
    </w:p>
    <w:p w:rsidR="00EF0E0E" w:rsidRDefault="00EF0E0E" w:rsidP="001B2F46">
      <w:pPr>
        <w:pStyle w:val="Geenafstand"/>
        <w:numPr>
          <w:ilvl w:val="1"/>
          <w:numId w:val="11"/>
        </w:numPr>
        <w:rPr>
          <w:lang w:val="nl-NL"/>
        </w:rPr>
      </w:pPr>
      <w:r>
        <w:rPr>
          <w:lang w:val="nl-NL"/>
        </w:rPr>
        <w:t>Christendom</w:t>
      </w:r>
    </w:p>
    <w:p w:rsidR="00EF0E0E" w:rsidRDefault="00EF0E0E" w:rsidP="001B2F46">
      <w:pPr>
        <w:pStyle w:val="Geenafstand"/>
        <w:numPr>
          <w:ilvl w:val="1"/>
          <w:numId w:val="11"/>
        </w:numPr>
        <w:rPr>
          <w:lang w:val="nl-NL"/>
        </w:rPr>
      </w:pPr>
      <w:r>
        <w:rPr>
          <w:lang w:val="nl-NL"/>
        </w:rPr>
        <w:t>De centrale plaats van de kerk</w:t>
      </w:r>
    </w:p>
    <w:p w:rsidR="00EF0E0E" w:rsidRDefault="00EF0E0E" w:rsidP="001B2F46">
      <w:pPr>
        <w:pStyle w:val="Geenafstand"/>
        <w:numPr>
          <w:ilvl w:val="1"/>
          <w:numId w:val="11"/>
        </w:numPr>
        <w:rPr>
          <w:lang w:val="nl-NL"/>
        </w:rPr>
      </w:pPr>
      <w:r>
        <w:rPr>
          <w:lang w:val="nl-NL"/>
        </w:rPr>
        <w:t>Manieren van eten (joden en moslims eten geen varkensvlees; hindoes vaak vegetarisch)</w:t>
      </w:r>
    </w:p>
    <w:p w:rsidR="00EF0E0E" w:rsidRDefault="00EF0E0E" w:rsidP="001B2F46">
      <w:pPr>
        <w:pStyle w:val="Geenafstand"/>
        <w:numPr>
          <w:ilvl w:val="1"/>
          <w:numId w:val="11"/>
        </w:numPr>
        <w:rPr>
          <w:lang w:val="nl-NL"/>
        </w:rPr>
      </w:pPr>
      <w:r>
        <w:rPr>
          <w:lang w:val="nl-NL"/>
        </w:rPr>
        <w:t xml:space="preserve">Jodendom </w:t>
      </w:r>
    </w:p>
    <w:p w:rsidR="00EF0E0E" w:rsidRDefault="00EF0E0E" w:rsidP="001B2F46">
      <w:pPr>
        <w:pStyle w:val="Geenafstand"/>
        <w:numPr>
          <w:ilvl w:val="0"/>
          <w:numId w:val="11"/>
        </w:numPr>
        <w:rPr>
          <w:lang w:val="nl-NL"/>
        </w:rPr>
      </w:pPr>
      <w:r>
        <w:rPr>
          <w:lang w:val="nl-NL"/>
        </w:rPr>
        <w:t>Groep 7 en 8:</w:t>
      </w:r>
    </w:p>
    <w:p w:rsidR="00EF0E0E" w:rsidRDefault="00EF0E0E" w:rsidP="001B2F46">
      <w:pPr>
        <w:pStyle w:val="Geenafstand"/>
        <w:numPr>
          <w:ilvl w:val="1"/>
          <w:numId w:val="11"/>
        </w:numPr>
        <w:rPr>
          <w:lang w:val="nl-NL"/>
        </w:rPr>
      </w:pPr>
      <w:r>
        <w:rPr>
          <w:lang w:val="nl-NL"/>
        </w:rPr>
        <w:t xml:space="preserve">Islam </w:t>
      </w:r>
    </w:p>
    <w:p w:rsidR="00EF0E0E" w:rsidRDefault="00EF0E0E" w:rsidP="001B2F46">
      <w:pPr>
        <w:pStyle w:val="Geenafstand"/>
        <w:numPr>
          <w:ilvl w:val="1"/>
          <w:numId w:val="11"/>
        </w:numPr>
        <w:rPr>
          <w:lang w:val="nl-NL"/>
        </w:rPr>
      </w:pPr>
      <w:r>
        <w:rPr>
          <w:lang w:val="nl-NL"/>
        </w:rPr>
        <w:t>Hindoeïsme</w:t>
      </w:r>
    </w:p>
    <w:p w:rsidR="00EF0E0E" w:rsidRDefault="00EF0E0E" w:rsidP="001B2F46">
      <w:pPr>
        <w:pStyle w:val="Geenafstand"/>
        <w:numPr>
          <w:ilvl w:val="1"/>
          <w:numId w:val="11"/>
        </w:numPr>
        <w:rPr>
          <w:lang w:val="nl-NL"/>
        </w:rPr>
      </w:pPr>
      <w:r>
        <w:rPr>
          <w:lang w:val="nl-NL"/>
        </w:rPr>
        <w:t>Humanisme</w:t>
      </w:r>
    </w:p>
    <w:p w:rsidR="00EF0E0E" w:rsidRDefault="00EF0E0E" w:rsidP="001B2F46">
      <w:pPr>
        <w:pStyle w:val="Geenafstand"/>
        <w:numPr>
          <w:ilvl w:val="1"/>
          <w:numId w:val="11"/>
        </w:numPr>
        <w:rPr>
          <w:lang w:val="nl-NL"/>
        </w:rPr>
      </w:pPr>
      <w:r>
        <w:rPr>
          <w:lang w:val="nl-NL"/>
        </w:rPr>
        <w:t>Vrijheid van geloof</w:t>
      </w:r>
      <w:r>
        <w:rPr>
          <w:rStyle w:val="Voetnootmarkering"/>
          <w:lang w:val="nl-NL"/>
        </w:rPr>
        <w:footnoteReference w:id="23"/>
      </w:r>
      <w:r>
        <w:rPr>
          <w:lang w:val="nl-NL"/>
        </w:rPr>
        <w:t xml:space="preserve"> </w:t>
      </w:r>
    </w:p>
    <w:p w:rsidR="00EF0E0E" w:rsidRDefault="00EF0E0E" w:rsidP="00EF0E0E">
      <w:pPr>
        <w:pStyle w:val="Geenafstand"/>
        <w:rPr>
          <w:lang w:val="nl-NL"/>
        </w:rPr>
      </w:pPr>
    </w:p>
    <w:p w:rsidR="001535B3" w:rsidRDefault="001535B3" w:rsidP="001535B3">
      <w:pPr>
        <w:pStyle w:val="Geenafstand"/>
        <w:rPr>
          <w:lang w:val="nl-NL"/>
        </w:rPr>
      </w:pPr>
      <w:r>
        <w:rPr>
          <w:lang w:val="nl-NL"/>
        </w:rPr>
        <w:t xml:space="preserve">Leerlingen krijgen op de basisschool dus les over diverse godsdiensten. Scholen mogen dit zelf invullen. Ik schreef net al dat het van de basisschool afhangt. De motivatie om dit in de leerlijnen op te nemen is de volgende: </w:t>
      </w:r>
    </w:p>
    <w:p w:rsidR="001535B3" w:rsidRPr="001535B3" w:rsidRDefault="001535B3" w:rsidP="001535B3">
      <w:pPr>
        <w:pStyle w:val="Geenafstand"/>
        <w:rPr>
          <w:lang w:val="nl-NL"/>
        </w:rPr>
      </w:pPr>
      <w:r w:rsidRPr="001535B3">
        <w:rPr>
          <w:lang w:val="nl-NL"/>
        </w:rPr>
        <w:t>De Nederlandse samenleving is de afgelopen jaren pluralistischer geworden. Inzicht in onze samenleving is daarom niet mogelijk zonder inzicht in de verschillende geestelijke stromingen.</w:t>
      </w:r>
    </w:p>
    <w:p w:rsidR="001535B3" w:rsidRDefault="001535B3" w:rsidP="001535B3">
      <w:pPr>
        <w:pStyle w:val="Geenafstand"/>
        <w:rPr>
          <w:lang w:val="nl-NL"/>
        </w:rPr>
      </w:pPr>
      <w:r w:rsidRPr="001535B3">
        <w:rPr>
          <w:lang w:val="nl-NL"/>
        </w:rPr>
        <w:t xml:space="preserve">Onderwijs in geestelijke stromingen is bedoeld om kinderen inzicht te geven in wat mensen beweegt in hun geestelijk leven. Vaak zal dat zich uiten in leefgewoonten en feest- en gedenkdagen. In de loop van de basisschoolperiode komen in ieder geval vijf geestelijke stromingen aan de orde: jodendom, christendom, islam, hindoeïsme en humanisme. Dit gebeurt vooral aan de hand van verhalen, gebruiken, leefgewoonten, feest- en gedenkdagen. In de onderbouw wordt (nog) de </w:t>
      </w:r>
      <w:r w:rsidRPr="001535B3">
        <w:rPr>
          <w:lang w:val="nl-NL"/>
        </w:rPr>
        <w:lastRenderedPageBreak/>
        <w:t>nadruk gelegd op die elementen die zo dicht mogelijk bij de eigen leef- en ervaringswereld van de kinderen liggen.</w:t>
      </w:r>
      <w:r>
        <w:rPr>
          <w:rStyle w:val="Voetnootmarkering"/>
          <w:lang w:val="nl-NL"/>
        </w:rPr>
        <w:footnoteReference w:id="24"/>
      </w:r>
    </w:p>
    <w:p w:rsidR="001535B3" w:rsidRDefault="001535B3" w:rsidP="001535B3">
      <w:pPr>
        <w:pStyle w:val="Geenafstand"/>
        <w:rPr>
          <w:lang w:val="nl-NL"/>
        </w:rPr>
      </w:pPr>
      <w:r>
        <w:rPr>
          <w:lang w:val="nl-NL"/>
        </w:rPr>
        <w:t xml:space="preserve">Omdat Nederland veel diversiteit heeft qua achtergronden is het belangrijk om hier kennis over te hebben. Dit valt sinds een paar jaar onder het thema Actief Burgerschap. </w:t>
      </w:r>
    </w:p>
    <w:p w:rsidR="001535B3" w:rsidRDefault="001535B3" w:rsidP="001535B3">
      <w:pPr>
        <w:pStyle w:val="Kop2"/>
        <w:rPr>
          <w:lang w:val="nl-NL"/>
        </w:rPr>
      </w:pPr>
      <w:bookmarkStart w:id="23" w:name="_Toc326001506"/>
      <w:r>
        <w:rPr>
          <w:lang w:val="nl-NL"/>
        </w:rPr>
        <w:t>4.2. Actief Burgerschap</w:t>
      </w:r>
      <w:bookmarkEnd w:id="23"/>
      <w:r>
        <w:rPr>
          <w:lang w:val="nl-NL"/>
        </w:rPr>
        <w:t xml:space="preserve"> </w:t>
      </w:r>
    </w:p>
    <w:p w:rsidR="001535B3" w:rsidRDefault="001535B3" w:rsidP="001535B3">
      <w:pPr>
        <w:pStyle w:val="Geenafstand"/>
        <w:rPr>
          <w:lang w:val="nl-NL"/>
        </w:rPr>
      </w:pPr>
      <w:r>
        <w:rPr>
          <w:lang w:val="nl-NL"/>
        </w:rPr>
        <w:t>Ik schreef net al dat Actief Burgerschap (vanaf hier Burgerschap) een thema is. Burgerschap is geen verplicht vak om te geven op de basisschool maar het is een verplicht thema om te behandelen. Burgerschap is door SLO uitgewerkt in drie domeinen:</w:t>
      </w:r>
    </w:p>
    <w:p w:rsidR="001535B3" w:rsidRDefault="001535B3" w:rsidP="001B2F46">
      <w:pPr>
        <w:pStyle w:val="Geenafstand"/>
        <w:numPr>
          <w:ilvl w:val="0"/>
          <w:numId w:val="12"/>
        </w:numPr>
        <w:rPr>
          <w:lang w:val="nl-NL"/>
        </w:rPr>
      </w:pPr>
      <w:r>
        <w:rPr>
          <w:lang w:val="nl-NL"/>
        </w:rPr>
        <w:t xml:space="preserve">Democratie: een manier om verschillende opvattingen en belangen bij elkaar te brengen en op vreedzame wijze tot oplossingen te laten komen. </w:t>
      </w:r>
    </w:p>
    <w:p w:rsidR="001535B3" w:rsidRDefault="001535B3" w:rsidP="001B2F46">
      <w:pPr>
        <w:pStyle w:val="Geenafstand"/>
        <w:numPr>
          <w:ilvl w:val="0"/>
          <w:numId w:val="12"/>
        </w:numPr>
        <w:rPr>
          <w:lang w:val="nl-NL"/>
        </w:rPr>
      </w:pPr>
      <w:r>
        <w:rPr>
          <w:lang w:val="nl-NL"/>
        </w:rPr>
        <w:t xml:space="preserve">Participatie: het tonen van verantwoordelijkheid voor de eigen leefomgeving door er een bijdrage aan te leveren. </w:t>
      </w:r>
    </w:p>
    <w:p w:rsidR="001535B3" w:rsidRDefault="001535B3" w:rsidP="001B2F46">
      <w:pPr>
        <w:pStyle w:val="Geenafstand"/>
        <w:numPr>
          <w:ilvl w:val="0"/>
          <w:numId w:val="12"/>
        </w:numPr>
        <w:rPr>
          <w:lang w:val="nl-NL"/>
        </w:rPr>
      </w:pPr>
      <w:r>
        <w:rPr>
          <w:lang w:val="nl-NL"/>
        </w:rPr>
        <w:t xml:space="preserve">Identiteit: het eigen waardesysteem van waaruit iemand handelt in de publieke ruimte, zoals de school: wat is belangrijk genoeg om energie in te steken, welke idealen heeft iemand? </w:t>
      </w:r>
    </w:p>
    <w:p w:rsidR="001535B3" w:rsidRDefault="001535B3" w:rsidP="001535B3">
      <w:pPr>
        <w:pStyle w:val="Geenafstand"/>
        <w:rPr>
          <w:lang w:val="nl-NL"/>
        </w:rPr>
      </w:pPr>
    </w:p>
    <w:p w:rsidR="001C0347" w:rsidRDefault="001C0347" w:rsidP="001535B3">
      <w:pPr>
        <w:pStyle w:val="Geenafstand"/>
        <w:rPr>
          <w:lang w:val="nl-NL"/>
        </w:rPr>
      </w:pPr>
      <w:r>
        <w:rPr>
          <w:lang w:val="nl-NL"/>
        </w:rPr>
        <w:t>Burgerschap kan je toepassen bij verschillende vakken. Denk aan een debat bij taal en aan het werken over diverse religies bij godsdienst/levensbeschouwing. Het is niet zo dat je opnieuw het wiel moet gaan uitvinden en tijd moet inplannen voor burgerschap. Burgerschap is namelijk verweven in veel verschillende vakken op de basisschool. Alleen is het nu zo dat het een naam heeft en dat scholen er weer stil bij worden gezet om aan deze drie domeinen te werken. Het gaat om actief burgerschap en sociale integratie. Centraal daarbij staat het actief meedoen aan de samenleving, een deel van die samenleving te willen zijn en er een positieve bijdrage aan de leveren.</w:t>
      </w:r>
      <w:r>
        <w:rPr>
          <w:rStyle w:val="Voetnootmarkering"/>
          <w:lang w:val="nl-NL"/>
        </w:rPr>
        <w:footnoteReference w:id="25"/>
      </w:r>
    </w:p>
    <w:p w:rsidR="0096571C" w:rsidRDefault="0096571C" w:rsidP="001535B3">
      <w:pPr>
        <w:pStyle w:val="Geenafstand"/>
        <w:rPr>
          <w:lang w:val="nl-NL"/>
        </w:rPr>
      </w:pPr>
      <w:r>
        <w:rPr>
          <w:lang w:val="nl-NL"/>
        </w:rPr>
        <w:t>Je kan als school dus invulling geven aan dit thema op diverse manieren. Landelijk let de inspectie op de volgende punten wat betreft burgerschap:</w:t>
      </w:r>
    </w:p>
    <w:p w:rsidR="0096571C" w:rsidRDefault="0096571C" w:rsidP="001B2F46">
      <w:pPr>
        <w:pStyle w:val="Geenafstand"/>
        <w:numPr>
          <w:ilvl w:val="0"/>
          <w:numId w:val="13"/>
        </w:numPr>
        <w:rPr>
          <w:lang w:val="nl-NL"/>
        </w:rPr>
      </w:pPr>
      <w:r>
        <w:rPr>
          <w:lang w:val="nl-NL"/>
        </w:rPr>
        <w:t xml:space="preserve">Aandacht voor sociale principes. </w:t>
      </w:r>
    </w:p>
    <w:p w:rsidR="0096571C" w:rsidRDefault="0096571C" w:rsidP="001B2F46">
      <w:pPr>
        <w:pStyle w:val="Geenafstand"/>
        <w:numPr>
          <w:ilvl w:val="0"/>
          <w:numId w:val="13"/>
        </w:numPr>
        <w:rPr>
          <w:lang w:val="nl-NL"/>
        </w:rPr>
      </w:pPr>
      <w:r>
        <w:rPr>
          <w:lang w:val="nl-NL"/>
        </w:rPr>
        <w:t xml:space="preserve">Gerichtheid op de Nederlandse samenleving en de diversiteit daarbinnen. </w:t>
      </w:r>
    </w:p>
    <w:p w:rsidR="0096571C" w:rsidRDefault="0096571C" w:rsidP="001B2F46">
      <w:pPr>
        <w:pStyle w:val="Geenafstand"/>
        <w:numPr>
          <w:ilvl w:val="0"/>
          <w:numId w:val="13"/>
        </w:numPr>
        <w:rPr>
          <w:lang w:val="nl-NL"/>
        </w:rPr>
      </w:pPr>
      <w:r>
        <w:rPr>
          <w:lang w:val="nl-NL"/>
        </w:rPr>
        <w:t xml:space="preserve">De basiswaarden en de Nederlandse rechtsstaat. </w:t>
      </w:r>
    </w:p>
    <w:p w:rsidR="0096571C" w:rsidRDefault="0096571C" w:rsidP="001B2F46">
      <w:pPr>
        <w:pStyle w:val="Geenafstand"/>
        <w:numPr>
          <w:ilvl w:val="0"/>
          <w:numId w:val="13"/>
        </w:numPr>
        <w:rPr>
          <w:lang w:val="nl-NL"/>
        </w:rPr>
      </w:pPr>
      <w:r>
        <w:rPr>
          <w:lang w:val="nl-NL"/>
        </w:rPr>
        <w:t>De school als oefenplaats voor bijvoorbeeld de democratie, participatie en het omgaan met diversiteit.</w:t>
      </w:r>
      <w:r>
        <w:rPr>
          <w:rStyle w:val="Voetnootmarkering"/>
          <w:lang w:val="nl-NL"/>
        </w:rPr>
        <w:footnoteReference w:id="26"/>
      </w:r>
      <w:r>
        <w:rPr>
          <w:lang w:val="nl-NL"/>
        </w:rPr>
        <w:t xml:space="preserve"> </w:t>
      </w:r>
    </w:p>
    <w:p w:rsidR="0096571C" w:rsidRDefault="0096571C" w:rsidP="001535B3">
      <w:pPr>
        <w:pStyle w:val="Geenafstand"/>
        <w:rPr>
          <w:lang w:val="nl-NL"/>
        </w:rPr>
      </w:pPr>
    </w:p>
    <w:p w:rsidR="00645BFC" w:rsidRDefault="00645BFC" w:rsidP="001535B3">
      <w:pPr>
        <w:pStyle w:val="Geenafstand"/>
        <w:rPr>
          <w:lang w:val="nl-NL"/>
        </w:rPr>
      </w:pPr>
      <w:r>
        <w:rPr>
          <w:lang w:val="nl-NL"/>
        </w:rPr>
        <w:t xml:space="preserve">Is het dan zo dat als je als christelijke school niets meer aan burgerschap hoeft te doen omdat je al bezig bent met levensbeschouwing, waarden en normen? Volgens </w:t>
      </w:r>
      <w:proofErr w:type="spellStart"/>
      <w:r>
        <w:rPr>
          <w:lang w:val="nl-NL"/>
        </w:rPr>
        <w:t>Prof.dr</w:t>
      </w:r>
      <w:proofErr w:type="spellEnd"/>
      <w:r>
        <w:rPr>
          <w:lang w:val="nl-NL"/>
        </w:rPr>
        <w:t xml:space="preserve">. Wiel </w:t>
      </w:r>
      <w:proofErr w:type="spellStart"/>
      <w:r>
        <w:rPr>
          <w:lang w:val="nl-NL"/>
        </w:rPr>
        <w:t>Veugelers</w:t>
      </w:r>
      <w:proofErr w:type="spellEnd"/>
      <w:r>
        <w:rPr>
          <w:lang w:val="nl-NL"/>
        </w:rPr>
        <w:t xml:space="preserve"> is dit niet het geval. </w:t>
      </w:r>
      <w:proofErr w:type="spellStart"/>
      <w:r>
        <w:rPr>
          <w:lang w:val="nl-NL"/>
        </w:rPr>
        <w:t>Veugelers</w:t>
      </w:r>
      <w:proofErr w:type="spellEnd"/>
      <w:r>
        <w:rPr>
          <w:lang w:val="nl-NL"/>
        </w:rPr>
        <w:t>: ‘Dergelijke scholen besteden veel aandacht aan levensbeschouwing. Burgerschapsvorming is een ruimer begrip met ook aandacht voor andere culturele en politieke perspectieven. Openbare scholen besteden vaak meer aandacht aan maatschappelijke onderwerpen. En met name op Montessorischolen is de aandacht voor de individuele (emotionele, creatieve) ontwikkeling groot. Het zou goed zijn als scholen bedenken aan welke terreinen zij nog niet zoveel aandacht schenken en daaraan werken.’</w:t>
      </w:r>
      <w:r>
        <w:rPr>
          <w:rStyle w:val="Voetnootmarkering"/>
          <w:lang w:val="nl-NL"/>
        </w:rPr>
        <w:footnoteReference w:id="27"/>
      </w:r>
    </w:p>
    <w:p w:rsidR="009A060E" w:rsidRDefault="009A060E" w:rsidP="001535B3">
      <w:pPr>
        <w:pStyle w:val="Geenafstand"/>
        <w:rPr>
          <w:lang w:val="nl-NL"/>
        </w:rPr>
      </w:pPr>
      <w:r>
        <w:rPr>
          <w:lang w:val="nl-NL"/>
        </w:rPr>
        <w:t xml:space="preserve">Als christelijke school kan je dus op meerdere vlakken werken aan burgerschapskunde dan alleen op levensbeschouwelijk vlak. In het volgende punt wil ik daar dan ook verder op in gaan. Hoe verbind je dan als leerkracht levensbeschouwing met burgerschap? </w:t>
      </w:r>
    </w:p>
    <w:p w:rsidR="009A060E" w:rsidRDefault="009A060E" w:rsidP="009A060E">
      <w:pPr>
        <w:pStyle w:val="Kop2"/>
        <w:rPr>
          <w:lang w:val="nl-NL"/>
        </w:rPr>
      </w:pPr>
      <w:bookmarkStart w:id="24" w:name="_Toc326001507"/>
      <w:r>
        <w:rPr>
          <w:lang w:val="nl-NL"/>
        </w:rPr>
        <w:lastRenderedPageBreak/>
        <w:t>4.3. Verbindingen maken</w:t>
      </w:r>
      <w:bookmarkEnd w:id="24"/>
    </w:p>
    <w:p w:rsidR="009A060E" w:rsidRDefault="009A060E" w:rsidP="009A060E">
      <w:pPr>
        <w:pStyle w:val="Geenafstand"/>
        <w:rPr>
          <w:lang w:val="nl-NL"/>
        </w:rPr>
      </w:pPr>
      <w:r>
        <w:rPr>
          <w:lang w:val="nl-NL"/>
        </w:rPr>
        <w:t xml:space="preserve">Als </w:t>
      </w:r>
      <w:r w:rsidR="00BA4E3B">
        <w:rPr>
          <w:lang w:val="nl-NL"/>
        </w:rPr>
        <w:t>hervormde</w:t>
      </w:r>
      <w:r>
        <w:rPr>
          <w:lang w:val="nl-NL"/>
        </w:rPr>
        <w:t xml:space="preserve"> school is het doel van godsdienstonderwijs het Woord van God verspreiden. Vanuit Den Haag komt de opdracht om ook les te geven over andere godsdiensten. Dit is goed te combineren met Actief Burgerschap. Hoe sta jij in de maatschappij? Hoe kun je als christen je steentje bijdragen aan deze maatschappij? De school krijgt door het thema burgerschap een steuntje in de rug om de kinderen hier mee op weg te helpen. De verschillende domeinen en punten waar de inspectie op let geven namelijk wel ruimte om de achtergrond van de school in zijn waarde te laten. Als christelijke school kun je namelijk en vanuit Bijbels perspectief en vanuit een democratisch oogpunt les geven. Het helpen van je naaste is namelijk een bijbelse opdracht: </w:t>
      </w:r>
    </w:p>
    <w:p w:rsidR="00BA4E3B" w:rsidRDefault="00BA4E3B" w:rsidP="009A060E">
      <w:pPr>
        <w:pStyle w:val="Geenafstand"/>
        <w:rPr>
          <w:i/>
          <w:lang w:val="nl-NL"/>
        </w:rPr>
      </w:pPr>
    </w:p>
    <w:p w:rsidR="009A060E" w:rsidRPr="00344291" w:rsidRDefault="009A060E" w:rsidP="009A060E">
      <w:pPr>
        <w:pStyle w:val="Geenafstand"/>
        <w:rPr>
          <w:i/>
          <w:lang w:val="nl-NL"/>
        </w:rPr>
      </w:pPr>
      <w:r w:rsidRPr="00344291">
        <w:rPr>
          <w:i/>
          <w:lang w:val="nl-NL"/>
        </w:rPr>
        <w:t xml:space="preserve">‘Heb de Heer, uw God, lief met heel uw hart en met heel uw ziel en met heel uw verstand. </w:t>
      </w:r>
    </w:p>
    <w:p w:rsidR="009A060E" w:rsidRDefault="009A060E" w:rsidP="009A060E">
      <w:pPr>
        <w:pStyle w:val="Geenafstand"/>
        <w:rPr>
          <w:i/>
          <w:lang w:val="nl-NL"/>
        </w:rPr>
      </w:pPr>
      <w:r w:rsidRPr="00344291">
        <w:rPr>
          <w:i/>
          <w:lang w:val="nl-NL"/>
        </w:rPr>
        <w:t>Dat is het grootste en eerste gebod. 39 Het tweede is daaraan gelijk: heb uw naaste lief als uzelf. Deze twee geboden zijn de grondslag van alles wat er in de Wet en de Profeten staat.’</w:t>
      </w:r>
    </w:p>
    <w:p w:rsidR="00344291" w:rsidRPr="00344291" w:rsidRDefault="00344291" w:rsidP="00344291">
      <w:pPr>
        <w:pStyle w:val="Geenafstand"/>
        <w:jc w:val="right"/>
        <w:rPr>
          <w:i/>
          <w:lang w:val="nl-NL"/>
        </w:rPr>
      </w:pPr>
      <w:r w:rsidRPr="00344291">
        <w:rPr>
          <w:i/>
          <w:lang w:val="nl-NL"/>
        </w:rPr>
        <w:t>Mat. 22:38-40 (NBV)</w:t>
      </w:r>
    </w:p>
    <w:p w:rsidR="004F1E75" w:rsidRDefault="004F1E75" w:rsidP="001535B3">
      <w:pPr>
        <w:pStyle w:val="Geenafstand"/>
        <w:rPr>
          <w:lang w:val="nl-NL"/>
        </w:rPr>
      </w:pPr>
    </w:p>
    <w:p w:rsidR="001C0347" w:rsidRDefault="006E375A" w:rsidP="001535B3">
      <w:pPr>
        <w:pStyle w:val="Geenafstand"/>
        <w:rPr>
          <w:lang w:val="nl-NL"/>
        </w:rPr>
      </w:pPr>
      <w:r>
        <w:rPr>
          <w:lang w:val="nl-NL"/>
        </w:rPr>
        <w:t>Als je dit combineert met de verb</w:t>
      </w:r>
      <w:r w:rsidR="0035076A">
        <w:rPr>
          <w:lang w:val="nl-NL"/>
        </w:rPr>
        <w:t>indende waarden (hoofdstuk 3) ka</w:t>
      </w:r>
      <w:r>
        <w:rPr>
          <w:lang w:val="nl-NL"/>
        </w:rPr>
        <w:t xml:space="preserve">n je als christelijke school vasthouden aan je eigen identiteit en werken aan actief burgerschap. </w:t>
      </w:r>
      <w:r w:rsidR="00BA4E3B">
        <w:rPr>
          <w:lang w:val="nl-NL"/>
        </w:rPr>
        <w:t xml:space="preserve">Hoe je dit in de praktijk uitwerkt komt naar voren in het praktijkonderzoek. </w:t>
      </w:r>
    </w:p>
    <w:p w:rsidR="003D6FBA" w:rsidRDefault="003D6FBA">
      <w:pPr>
        <w:rPr>
          <w:lang w:val="nl-NL"/>
        </w:rPr>
      </w:pPr>
      <w:r>
        <w:rPr>
          <w:lang w:val="nl-NL"/>
        </w:rPr>
        <w:br w:type="page"/>
      </w:r>
    </w:p>
    <w:p w:rsidR="003D6FBA" w:rsidRDefault="003D6FBA" w:rsidP="003D6FBA">
      <w:pPr>
        <w:pStyle w:val="Kop1"/>
        <w:rPr>
          <w:lang w:val="nl-NL"/>
        </w:rPr>
      </w:pPr>
      <w:bookmarkStart w:id="25" w:name="_Toc326001508"/>
      <w:r>
        <w:rPr>
          <w:lang w:val="nl-NL"/>
        </w:rPr>
        <w:lastRenderedPageBreak/>
        <w:t>5.0 Conclusie literatuuronderzoek</w:t>
      </w:r>
      <w:bookmarkEnd w:id="25"/>
      <w:r>
        <w:rPr>
          <w:lang w:val="nl-NL"/>
        </w:rPr>
        <w:t xml:space="preserve"> </w:t>
      </w:r>
    </w:p>
    <w:p w:rsidR="003D6FBA" w:rsidRDefault="003D6FBA" w:rsidP="003D6FBA">
      <w:pPr>
        <w:pStyle w:val="Geenafstand"/>
        <w:rPr>
          <w:lang w:val="nl-NL"/>
        </w:rPr>
      </w:pPr>
    </w:p>
    <w:p w:rsidR="003D6FBA" w:rsidRDefault="003D6FBA" w:rsidP="003D6FBA">
      <w:pPr>
        <w:pStyle w:val="Geenafstand"/>
        <w:rPr>
          <w:lang w:val="nl-NL"/>
        </w:rPr>
      </w:pPr>
      <w:r>
        <w:rPr>
          <w:lang w:val="nl-NL"/>
        </w:rPr>
        <w:t xml:space="preserve">Verbindende waarden en multiculturele scholen, er is veel over geschreven. Over het algemeen gaat het dan over openbare scholen in achterstandswijken. In dit onderzoek staat de hervormde basisschool centraal, het was niet mogelijk om hier specifieke informatie over te vinden. Daarom ging het over het algemeen over christelijke scholen in het literatuuronderzoek. </w:t>
      </w:r>
    </w:p>
    <w:p w:rsidR="003D6FBA" w:rsidRDefault="003D6FBA" w:rsidP="003D6FBA">
      <w:pPr>
        <w:pStyle w:val="Geenafstand"/>
        <w:rPr>
          <w:lang w:val="nl-NL"/>
        </w:rPr>
      </w:pPr>
    </w:p>
    <w:p w:rsidR="003D6FBA" w:rsidRDefault="003D6FBA" w:rsidP="003D6FBA">
      <w:pPr>
        <w:pStyle w:val="Geenafstand"/>
        <w:rPr>
          <w:lang w:val="nl-NL"/>
        </w:rPr>
      </w:pPr>
      <w:r>
        <w:rPr>
          <w:lang w:val="nl-NL"/>
        </w:rPr>
        <w:t>In het literatuuronderzoek stonden de volgende vier deelvragen centraal:</w:t>
      </w:r>
    </w:p>
    <w:p w:rsidR="003D6FBA" w:rsidRDefault="003D6FBA" w:rsidP="003D6FBA">
      <w:pPr>
        <w:pStyle w:val="Geenafstand"/>
        <w:numPr>
          <w:ilvl w:val="0"/>
          <w:numId w:val="42"/>
        </w:numPr>
        <w:rPr>
          <w:lang w:val="nl-NL"/>
        </w:rPr>
      </w:pPr>
      <w:r>
        <w:rPr>
          <w:lang w:val="nl-NL"/>
        </w:rPr>
        <w:t>Wat is cultuur?</w:t>
      </w:r>
    </w:p>
    <w:p w:rsidR="003D6FBA" w:rsidRDefault="003D6FBA" w:rsidP="003D6FBA">
      <w:pPr>
        <w:pStyle w:val="Geenafstand"/>
        <w:numPr>
          <w:ilvl w:val="0"/>
          <w:numId w:val="42"/>
        </w:numPr>
        <w:rPr>
          <w:lang w:val="nl-NL"/>
        </w:rPr>
      </w:pPr>
      <w:r>
        <w:rPr>
          <w:lang w:val="nl-NL"/>
        </w:rPr>
        <w:t>Wat is een schoolcultuur?</w:t>
      </w:r>
    </w:p>
    <w:p w:rsidR="003D6FBA" w:rsidRDefault="003D6FBA" w:rsidP="003D6FBA">
      <w:pPr>
        <w:pStyle w:val="Geenafstand"/>
        <w:numPr>
          <w:ilvl w:val="0"/>
          <w:numId w:val="42"/>
        </w:numPr>
        <w:rPr>
          <w:lang w:val="nl-NL"/>
        </w:rPr>
      </w:pPr>
      <w:r>
        <w:rPr>
          <w:lang w:val="nl-NL"/>
        </w:rPr>
        <w:t>Wat zijn verbindende waarden en hoe zet je die in?</w:t>
      </w:r>
    </w:p>
    <w:p w:rsidR="003D6FBA" w:rsidRDefault="003D6FBA" w:rsidP="003D6FBA">
      <w:pPr>
        <w:pStyle w:val="Geenafstand"/>
        <w:numPr>
          <w:ilvl w:val="0"/>
          <w:numId w:val="42"/>
        </w:numPr>
        <w:rPr>
          <w:lang w:val="nl-NL"/>
        </w:rPr>
      </w:pPr>
      <w:r>
        <w:rPr>
          <w:lang w:val="nl-NL"/>
        </w:rPr>
        <w:t>Hoe verbind je de waarden rondom godsdienst en Actief Burgerschap?</w:t>
      </w:r>
    </w:p>
    <w:p w:rsidR="003D6FBA" w:rsidRDefault="003D6FBA" w:rsidP="003D6FBA">
      <w:pPr>
        <w:pStyle w:val="Geenafstand"/>
        <w:rPr>
          <w:lang w:val="nl-NL"/>
        </w:rPr>
      </w:pPr>
    </w:p>
    <w:p w:rsidR="003D6FBA" w:rsidRDefault="003D6FBA" w:rsidP="003D6FBA">
      <w:pPr>
        <w:pStyle w:val="Geenafstand"/>
        <w:rPr>
          <w:lang w:val="nl-NL"/>
        </w:rPr>
      </w:pPr>
      <w:r>
        <w:rPr>
          <w:lang w:val="nl-NL"/>
        </w:rPr>
        <w:t xml:space="preserve">Per deelvraag zal ik een korte conclusie schrijven. </w:t>
      </w:r>
    </w:p>
    <w:p w:rsidR="003D6FBA" w:rsidRDefault="00301895" w:rsidP="00301895">
      <w:pPr>
        <w:pStyle w:val="Kop2"/>
        <w:rPr>
          <w:lang w:val="nl-NL"/>
        </w:rPr>
      </w:pPr>
      <w:bookmarkStart w:id="26" w:name="_Toc326001509"/>
      <w:r>
        <w:rPr>
          <w:lang w:val="nl-NL"/>
        </w:rPr>
        <w:t>5.1. Cultuur</w:t>
      </w:r>
      <w:bookmarkEnd w:id="26"/>
      <w:r>
        <w:rPr>
          <w:lang w:val="nl-NL"/>
        </w:rPr>
        <w:t xml:space="preserve"> </w:t>
      </w:r>
    </w:p>
    <w:p w:rsidR="00301895" w:rsidRDefault="00301895" w:rsidP="00301895">
      <w:pPr>
        <w:pStyle w:val="Geenafstand"/>
        <w:rPr>
          <w:lang w:val="nl-NL"/>
        </w:rPr>
      </w:pPr>
      <w:r>
        <w:rPr>
          <w:lang w:val="nl-NL"/>
        </w:rPr>
        <w:t>H</w:t>
      </w:r>
      <w:r w:rsidRPr="00301895">
        <w:rPr>
          <w:lang w:val="nl-NL"/>
        </w:rPr>
        <w:t>et geheel van geestelijke verworvenheden van een land, volk enz.; de beschaving: eetcultuur en wooncultuur. Dit onderdeel van cultuur staat centraal in het onderwijs. Nederland is in de loop der jaren een multiculturele samenleving geworden. Cultuur is een evoluerend systeem van waarden, normen en leefregels. in een groep van mensen die zich lid voelen van hun groep wordt cultuur van generatie doorgegeven en zo geïnternaliseerd. Voor de mensen in een groep is hun cultuur vaak onbewust richtinggevend voor hun gedrag en hun kijk op de wereld</w:t>
      </w:r>
      <w:r>
        <w:rPr>
          <w:rStyle w:val="Voetnootmarkering"/>
          <w:lang w:val="nl-NL"/>
        </w:rPr>
        <w:footnoteReference w:id="28"/>
      </w:r>
      <w:r w:rsidRPr="00301895">
        <w:rPr>
          <w:lang w:val="nl-NL"/>
        </w:rPr>
        <w:t>. Dit is de cultuur definitie volgens Pinto. Hofstede heeft cultuur uitgewerkt in de volgende vier definities:</w:t>
      </w:r>
    </w:p>
    <w:p w:rsidR="00301895" w:rsidRDefault="00301895" w:rsidP="00301895">
      <w:pPr>
        <w:pStyle w:val="Geenafstand"/>
        <w:numPr>
          <w:ilvl w:val="0"/>
          <w:numId w:val="43"/>
        </w:numPr>
        <w:rPr>
          <w:lang w:val="nl-NL"/>
        </w:rPr>
      </w:pPr>
      <w:r>
        <w:rPr>
          <w:lang w:val="nl-NL"/>
        </w:rPr>
        <w:t xml:space="preserve">Machtafstand </w:t>
      </w:r>
    </w:p>
    <w:p w:rsidR="00301895" w:rsidRDefault="00301895" w:rsidP="00301895">
      <w:pPr>
        <w:pStyle w:val="Geenafstand"/>
        <w:numPr>
          <w:ilvl w:val="0"/>
          <w:numId w:val="43"/>
        </w:numPr>
        <w:rPr>
          <w:lang w:val="nl-NL"/>
        </w:rPr>
      </w:pPr>
      <w:r>
        <w:rPr>
          <w:lang w:val="nl-NL"/>
        </w:rPr>
        <w:t>Individualisme versus collectivisme</w:t>
      </w:r>
    </w:p>
    <w:p w:rsidR="00301895" w:rsidRDefault="00301895" w:rsidP="00301895">
      <w:pPr>
        <w:pStyle w:val="Geenafstand"/>
        <w:numPr>
          <w:ilvl w:val="0"/>
          <w:numId w:val="43"/>
        </w:numPr>
        <w:rPr>
          <w:lang w:val="nl-NL"/>
        </w:rPr>
      </w:pPr>
      <w:r>
        <w:rPr>
          <w:lang w:val="nl-NL"/>
        </w:rPr>
        <w:t xml:space="preserve">Masculiniteit versus feminiteit </w:t>
      </w:r>
    </w:p>
    <w:p w:rsidR="00301895" w:rsidRDefault="00301895" w:rsidP="00301895">
      <w:pPr>
        <w:pStyle w:val="Geenafstand"/>
        <w:numPr>
          <w:ilvl w:val="0"/>
          <w:numId w:val="43"/>
        </w:numPr>
        <w:rPr>
          <w:lang w:val="nl-NL"/>
        </w:rPr>
      </w:pPr>
      <w:r>
        <w:rPr>
          <w:lang w:val="nl-NL"/>
        </w:rPr>
        <w:t>Onzekerheidsvermijding</w:t>
      </w:r>
      <w:r>
        <w:rPr>
          <w:rStyle w:val="Voetnootmarkering"/>
          <w:lang w:val="nl-NL"/>
        </w:rPr>
        <w:footnoteReference w:id="29"/>
      </w:r>
      <w:r>
        <w:rPr>
          <w:lang w:val="nl-NL"/>
        </w:rPr>
        <w:t xml:space="preserve"> </w:t>
      </w:r>
    </w:p>
    <w:p w:rsidR="00301895" w:rsidRDefault="00301895" w:rsidP="00301895">
      <w:pPr>
        <w:pStyle w:val="Geenafstand"/>
        <w:rPr>
          <w:lang w:val="nl-NL"/>
        </w:rPr>
      </w:pPr>
    </w:p>
    <w:p w:rsidR="00301895" w:rsidRDefault="00301895" w:rsidP="00301895">
      <w:pPr>
        <w:pStyle w:val="Geenafstand"/>
        <w:rPr>
          <w:lang w:val="nl-NL"/>
        </w:rPr>
      </w:pPr>
      <w:r w:rsidRPr="00820F0F">
        <w:rPr>
          <w:lang w:val="nl-NL"/>
        </w:rPr>
        <w:t>De uitwerking van deze dimensies kom je ook tegen op een multiculturele samenleving. De grootste verschillen zitten in de dimensie individualisme/collectivisme. Nederland is een individualistische samenleving</w:t>
      </w:r>
      <w:r w:rsidR="0035076A">
        <w:rPr>
          <w:lang w:val="nl-NL"/>
        </w:rPr>
        <w:t>,</w:t>
      </w:r>
      <w:r w:rsidRPr="00820F0F">
        <w:rPr>
          <w:lang w:val="nl-NL"/>
        </w:rPr>
        <w:t xml:space="preserve"> </w:t>
      </w:r>
      <w:r w:rsidR="0035076A">
        <w:rPr>
          <w:lang w:val="nl-NL"/>
        </w:rPr>
        <w:t>k</w:t>
      </w:r>
      <w:r w:rsidRPr="00820F0F">
        <w:rPr>
          <w:lang w:val="nl-NL"/>
        </w:rPr>
        <w:t xml:space="preserve">inderen leren voor zichzelf op te komen, voor zichzelf te spreken, daarnaast is de machtafstand niet heel groot. Leerkrachten worden, over het algemeen aangesproken met je en de voornaam. Dit is een groot verschil met landen waar de machtafstand groot is. </w:t>
      </w:r>
    </w:p>
    <w:p w:rsidR="002B128B" w:rsidRDefault="002B128B" w:rsidP="002B128B">
      <w:pPr>
        <w:pStyle w:val="Geenafstand"/>
        <w:rPr>
          <w:lang w:val="nl-NL"/>
        </w:rPr>
      </w:pPr>
    </w:p>
    <w:p w:rsidR="002B128B" w:rsidRDefault="002B128B" w:rsidP="002B128B">
      <w:pPr>
        <w:pStyle w:val="Geenafstand"/>
        <w:rPr>
          <w:rFonts w:ascii="Corbel" w:hAnsi="Corbel" w:cs="Corbel"/>
          <w:lang w:val="nl-NL"/>
        </w:rPr>
      </w:pPr>
      <w:r w:rsidRPr="00820F0F">
        <w:rPr>
          <w:rFonts w:ascii="Corbel" w:hAnsi="Corbel" w:cs="Corbel"/>
          <w:lang w:val="nl-NL"/>
        </w:rPr>
        <w:t>Naast de vier dimensies, heeft Hofstede de elementen van cultuur beschreven. Dit heeft hij gedaan door middel van het ui-model. Van buiten naar binnen zijn de elementen als volgt opgebouwd: symbolen, helden, rituelen en in de kern de waarden. Waarden zijn de basis van een cultuur. Elke ring beï</w:t>
      </w:r>
      <w:r>
        <w:rPr>
          <w:rFonts w:ascii="Corbel" w:hAnsi="Corbel" w:cs="Corbel"/>
          <w:lang w:val="nl-NL"/>
        </w:rPr>
        <w:t>n</w:t>
      </w:r>
      <w:r w:rsidRPr="00820F0F">
        <w:rPr>
          <w:rFonts w:ascii="Corbel" w:hAnsi="Corbel" w:cs="Corbel"/>
          <w:lang w:val="nl-NL"/>
        </w:rPr>
        <w:t>vloed</w:t>
      </w:r>
      <w:r w:rsidR="00563AFC">
        <w:rPr>
          <w:rFonts w:ascii="Corbel" w:hAnsi="Corbel" w:cs="Corbel"/>
          <w:lang w:val="nl-NL"/>
        </w:rPr>
        <w:t>t</w:t>
      </w:r>
      <w:r w:rsidRPr="00820F0F">
        <w:rPr>
          <w:rFonts w:ascii="Corbel" w:hAnsi="Corbel" w:cs="Corbel"/>
          <w:lang w:val="nl-NL"/>
        </w:rPr>
        <w:t xml:space="preserve"> de andere ring.</w:t>
      </w:r>
    </w:p>
    <w:p w:rsidR="002B128B" w:rsidRDefault="002B128B" w:rsidP="002B128B">
      <w:pPr>
        <w:pStyle w:val="Kop2"/>
        <w:rPr>
          <w:lang w:val="nl-NL"/>
        </w:rPr>
      </w:pPr>
      <w:bookmarkStart w:id="27" w:name="_Toc326001510"/>
      <w:r>
        <w:rPr>
          <w:lang w:val="nl-NL"/>
        </w:rPr>
        <w:t>5.2. Schoolcultuur</w:t>
      </w:r>
      <w:bookmarkEnd w:id="27"/>
    </w:p>
    <w:p w:rsidR="002B128B" w:rsidRPr="002B128B" w:rsidRDefault="002B128B" w:rsidP="002B128B">
      <w:pPr>
        <w:pStyle w:val="Geenafstand"/>
        <w:rPr>
          <w:lang w:val="nl-NL"/>
        </w:rPr>
      </w:pPr>
      <w:r w:rsidRPr="002B128B">
        <w:rPr>
          <w:lang w:val="nl-NL"/>
        </w:rPr>
        <w:t xml:space="preserve">Elke school heeft een eigen cultuur. </w:t>
      </w:r>
      <w:r w:rsidR="0035076A">
        <w:rPr>
          <w:lang w:val="nl-NL"/>
        </w:rPr>
        <w:t>In het algemeen kijken ouders</w:t>
      </w:r>
      <w:r w:rsidRPr="002B128B">
        <w:rPr>
          <w:lang w:val="nl-NL"/>
        </w:rPr>
        <w:t xml:space="preserve"> met andere ogen naar de cultuur dan leerkrachten. Leerkrachten zijn bezig met onderwijs vernieuwingen en door het bijstellen van het zelfbeeld van de school proberen ze het gewenste beeld van de schoolsituatie met de feitelijke, bestaande situatie overeen te laten komen.  Scholen kunnen variëren in hun culturele oriëntatie. In dit onderzo</w:t>
      </w:r>
      <w:r>
        <w:rPr>
          <w:lang w:val="nl-NL"/>
        </w:rPr>
        <w:t>ek</w:t>
      </w:r>
      <w:r w:rsidRPr="002B128B">
        <w:rPr>
          <w:lang w:val="nl-NL"/>
        </w:rPr>
        <w:t xml:space="preserve"> staat zowel de monoculturele- als de transculturele or</w:t>
      </w:r>
      <w:r w:rsidR="004F1E75">
        <w:rPr>
          <w:lang w:val="nl-NL"/>
        </w:rPr>
        <w:t>i</w:t>
      </w:r>
      <w:r w:rsidRPr="002B128B">
        <w:rPr>
          <w:lang w:val="nl-NL"/>
        </w:rPr>
        <w:t xml:space="preserve">ëntatie centraal. </w:t>
      </w:r>
    </w:p>
    <w:p w:rsidR="002B128B" w:rsidRPr="002B128B" w:rsidRDefault="002B128B" w:rsidP="002B128B">
      <w:pPr>
        <w:pStyle w:val="Geenafstand"/>
        <w:numPr>
          <w:ilvl w:val="0"/>
          <w:numId w:val="44"/>
        </w:numPr>
        <w:rPr>
          <w:lang w:val="nl-NL"/>
        </w:rPr>
      </w:pPr>
      <w:r w:rsidRPr="002B128B">
        <w:rPr>
          <w:lang w:val="nl-NL"/>
        </w:rPr>
        <w:lastRenderedPageBreak/>
        <w:t xml:space="preserve">Monocultureel: benadrukken de aanpassing aan de Nederlandse cultuur. </w:t>
      </w:r>
    </w:p>
    <w:p w:rsidR="002B128B" w:rsidRDefault="002B128B" w:rsidP="002B128B">
      <w:pPr>
        <w:pStyle w:val="Geenafstand"/>
        <w:numPr>
          <w:ilvl w:val="0"/>
          <w:numId w:val="44"/>
        </w:numPr>
        <w:rPr>
          <w:lang w:val="nl-NL"/>
        </w:rPr>
      </w:pPr>
      <w:r w:rsidRPr="002B128B">
        <w:rPr>
          <w:lang w:val="nl-NL"/>
        </w:rPr>
        <w:t>Transcultureel: benadrukken de aanpassing aan elkaar.</w:t>
      </w:r>
    </w:p>
    <w:p w:rsidR="002B128B" w:rsidRDefault="002B128B" w:rsidP="002B128B">
      <w:pPr>
        <w:pStyle w:val="Geenafstand"/>
        <w:rPr>
          <w:lang w:val="nl-NL"/>
        </w:rPr>
      </w:pPr>
    </w:p>
    <w:p w:rsidR="002B128B" w:rsidRDefault="002B128B" w:rsidP="002B128B">
      <w:pPr>
        <w:pStyle w:val="Geenafstand"/>
        <w:rPr>
          <w:lang w:val="nl-NL"/>
        </w:rPr>
      </w:pPr>
      <w:r>
        <w:rPr>
          <w:lang w:val="nl-NL"/>
        </w:rPr>
        <w:t xml:space="preserve">Deze twee culturele richtingen lijken met elkaar te botsen, dit is in de praktijk geen probleem. Scholen willen dat de leerlingen wel Nederlands spreken, maar daarnaast ook dat de leerlingen een open houding hebben en respect hebben voor elkaar. </w:t>
      </w:r>
    </w:p>
    <w:p w:rsidR="002B128B" w:rsidRDefault="002B128B" w:rsidP="002B128B">
      <w:pPr>
        <w:pStyle w:val="Kop2"/>
        <w:rPr>
          <w:lang w:val="nl-NL"/>
        </w:rPr>
      </w:pPr>
      <w:bookmarkStart w:id="28" w:name="_Toc326001511"/>
      <w:r>
        <w:rPr>
          <w:lang w:val="nl-NL"/>
        </w:rPr>
        <w:t>5.3. Verbindende waarden</w:t>
      </w:r>
      <w:bookmarkEnd w:id="28"/>
      <w:r>
        <w:rPr>
          <w:lang w:val="nl-NL"/>
        </w:rPr>
        <w:t xml:space="preserve"> </w:t>
      </w:r>
    </w:p>
    <w:p w:rsidR="00ED764E" w:rsidRDefault="00ED764E" w:rsidP="002B128B">
      <w:pPr>
        <w:pStyle w:val="Geenafstand"/>
        <w:rPr>
          <w:lang w:val="nl-NL"/>
        </w:rPr>
      </w:pPr>
      <w:r>
        <w:rPr>
          <w:lang w:val="nl-NL"/>
        </w:rPr>
        <w:t xml:space="preserve">Veel ouders verkeren in een culturele spagaat. Ouders willen dat hun kinderen goed onderwijs krijgen en ook vasthouden aan hun eigen cultuur en/of religie. Dit gaat over het algemeen over ouders die niet in Nederland zijn geboren of die hier op jonge leeftijd naar toe zijn gekomen. De culturele verschillen tussen het thuisland en Nederland zijn groot. In dit onderzoek gaat het niet over de ouders, maar over de leerkracht. Wel is het belangrijk om dit in het achterhoofd te houden want als school moet je bruggen bouwen met de kinderen en de ouders. </w:t>
      </w:r>
    </w:p>
    <w:p w:rsidR="00ED764E" w:rsidRDefault="00ED764E" w:rsidP="002B128B">
      <w:pPr>
        <w:pStyle w:val="Geenafstand"/>
        <w:rPr>
          <w:lang w:val="nl-NL"/>
        </w:rPr>
      </w:pPr>
    </w:p>
    <w:p w:rsidR="00ED764E" w:rsidRDefault="00ED764E" w:rsidP="002B128B">
      <w:pPr>
        <w:pStyle w:val="Geenafstand"/>
        <w:rPr>
          <w:lang w:val="nl-NL"/>
        </w:rPr>
      </w:pPr>
      <w:r>
        <w:rPr>
          <w:lang w:val="nl-NL"/>
        </w:rPr>
        <w:t xml:space="preserve">Daarom is het goed om als school op zoek te gaan naar verbindende waarden. </w:t>
      </w:r>
      <w:r w:rsidRPr="00ED764E">
        <w:rPr>
          <w:lang w:val="nl-NL"/>
        </w:rPr>
        <w:t>Een manier om te werken aan gezamelijke waarden binnen een school is de Waardenaanpak van Hélène van Opheusden. De kern van de Waardenaanpak bestaat uit het werken met basiswaarden binnen de schoolcultuur. Binnen deze methode heeft iedere school de mogelijkheid om juist de waarden te kiezen die het beste aansluiten bij de schoolmissie. Via de directie en teamleden worden de waarden op natuurlijke wijze voorgeleefd aan de kinderen en hun ouders.</w:t>
      </w:r>
      <w:r>
        <w:rPr>
          <w:rStyle w:val="Voetnootmarkering"/>
          <w:lang w:val="nl-NL"/>
        </w:rPr>
        <w:footnoteReference w:id="30"/>
      </w:r>
      <w:r>
        <w:rPr>
          <w:lang w:val="nl-NL"/>
        </w:rPr>
        <w:t xml:space="preserve"> Op deze manier kan je als school naar waarden zoeken die aansluiten bij de visie en de identiteit van de school en ook de verbinding maken met de kinderen op school. </w:t>
      </w:r>
    </w:p>
    <w:p w:rsidR="00ED764E" w:rsidRDefault="00ED764E" w:rsidP="00ED764E">
      <w:pPr>
        <w:pStyle w:val="Kop2"/>
        <w:rPr>
          <w:lang w:val="nl-NL"/>
        </w:rPr>
      </w:pPr>
      <w:bookmarkStart w:id="29" w:name="_Toc326001512"/>
      <w:r>
        <w:rPr>
          <w:lang w:val="nl-NL"/>
        </w:rPr>
        <w:t>5.4. Verbindende waarden en Actief burgerschap</w:t>
      </w:r>
      <w:bookmarkEnd w:id="29"/>
      <w:r>
        <w:rPr>
          <w:lang w:val="nl-NL"/>
        </w:rPr>
        <w:t xml:space="preserve"> </w:t>
      </w:r>
    </w:p>
    <w:p w:rsidR="002B128B" w:rsidRDefault="002B128B" w:rsidP="002B128B">
      <w:pPr>
        <w:pStyle w:val="Geenafstand"/>
        <w:rPr>
          <w:lang w:val="nl-NL"/>
        </w:rPr>
      </w:pPr>
      <w:r>
        <w:rPr>
          <w:lang w:val="nl-NL"/>
        </w:rPr>
        <w:t>Wat leerlingen in groep 8 moeten weten over de diverse religieuze stromingen staat in kerndoel 38:</w:t>
      </w:r>
    </w:p>
    <w:p w:rsidR="002B128B" w:rsidRPr="002B128B" w:rsidRDefault="002B128B" w:rsidP="002B128B">
      <w:pPr>
        <w:pStyle w:val="Geenafstand"/>
        <w:rPr>
          <w:lang w:val="nl-NL"/>
        </w:rPr>
      </w:pPr>
      <w:r w:rsidRPr="00EF0E0E">
        <w:rPr>
          <w:i/>
          <w:lang w:val="nl-NL"/>
        </w:rPr>
        <w:t>De leerlingen leren hoofdzaken over geestelijke stromingen die in de Nederlandse multiculturele samenleving een belangrijke rol spelen, en ze leren respectvol om te gaan met verschillen in opvattingen van mensen.</w:t>
      </w:r>
      <w:r>
        <w:rPr>
          <w:rStyle w:val="Voetnootmarkering"/>
          <w:i/>
          <w:lang w:val="nl-NL"/>
        </w:rPr>
        <w:footnoteReference w:id="31"/>
      </w:r>
      <w:r>
        <w:rPr>
          <w:lang w:val="nl-NL"/>
        </w:rPr>
        <w:t xml:space="preserve"> </w:t>
      </w:r>
    </w:p>
    <w:p w:rsidR="00ED764E" w:rsidRDefault="00ED764E" w:rsidP="002B128B">
      <w:pPr>
        <w:pStyle w:val="Geenafstand"/>
        <w:rPr>
          <w:lang w:val="nl-NL"/>
        </w:rPr>
      </w:pPr>
    </w:p>
    <w:p w:rsidR="00FD62A1" w:rsidRDefault="00ED764E" w:rsidP="002B128B">
      <w:pPr>
        <w:pStyle w:val="Geenafstand"/>
        <w:rPr>
          <w:lang w:val="nl-NL"/>
        </w:rPr>
      </w:pPr>
      <w:r>
        <w:rPr>
          <w:lang w:val="nl-NL"/>
        </w:rPr>
        <w:t xml:space="preserve">In de bovenbouw komen de wereldreligies aan bod, scholen mogen zelf weten hoe ze dit willen invullen. Omdat </w:t>
      </w:r>
      <w:r w:rsidR="00FD62A1">
        <w:rPr>
          <w:lang w:val="nl-NL"/>
        </w:rPr>
        <w:t>Nederland een multicultureel land is, heeft de overheid het thema ‘Actief burgerschap’ in het leven geroepen. De thema’s van Actief burgerschap zijn: democratie, participatie en identiteit. Het gaat over mee doen aan de samenleving, een deel van de samenleving willen zijn en daar een positieve bijdrage leveren aan de samenleving.</w:t>
      </w:r>
    </w:p>
    <w:p w:rsidR="00FD62A1" w:rsidRDefault="00FD62A1" w:rsidP="002B128B">
      <w:pPr>
        <w:pStyle w:val="Geenafstand"/>
        <w:rPr>
          <w:lang w:val="nl-NL"/>
        </w:rPr>
      </w:pPr>
    </w:p>
    <w:p w:rsidR="00FD62A1" w:rsidRDefault="00FD62A1" w:rsidP="002B128B">
      <w:pPr>
        <w:pStyle w:val="Geenafstand"/>
        <w:rPr>
          <w:lang w:val="nl-NL"/>
        </w:rPr>
      </w:pPr>
      <w:r>
        <w:rPr>
          <w:lang w:val="nl-NL"/>
        </w:rPr>
        <w:t>Als christelijke school kun je dit als volgt invullen: Hoe kun je als christen je bijdrage leveren aan de maatschappij? De verbindende waarden waar je als leerkracht werkt in de klas kun je hierbij inzetten om de leerlingen te leren hoe je met elkaar om gaat. Ook is het een bijbelse opdracht:</w:t>
      </w:r>
    </w:p>
    <w:p w:rsidR="00FD62A1" w:rsidRDefault="00FD62A1" w:rsidP="002B128B">
      <w:pPr>
        <w:pStyle w:val="Geenafstand"/>
        <w:rPr>
          <w:lang w:val="nl-NL"/>
        </w:rPr>
      </w:pPr>
    </w:p>
    <w:p w:rsidR="00FD62A1" w:rsidRPr="00344291" w:rsidRDefault="00FD62A1" w:rsidP="00FD62A1">
      <w:pPr>
        <w:pStyle w:val="Geenafstand"/>
        <w:rPr>
          <w:i/>
          <w:lang w:val="nl-NL"/>
        </w:rPr>
      </w:pPr>
      <w:r w:rsidRPr="00344291">
        <w:rPr>
          <w:i/>
          <w:lang w:val="nl-NL"/>
        </w:rPr>
        <w:t xml:space="preserve">‘Heb de Heer, uw God, lief met heel uw hart en met heel uw ziel en met heel uw verstand. </w:t>
      </w:r>
    </w:p>
    <w:p w:rsidR="00FD62A1" w:rsidRDefault="00FD62A1" w:rsidP="00FD62A1">
      <w:pPr>
        <w:pStyle w:val="Geenafstand"/>
        <w:rPr>
          <w:i/>
          <w:lang w:val="nl-NL"/>
        </w:rPr>
      </w:pPr>
      <w:r w:rsidRPr="00344291">
        <w:rPr>
          <w:i/>
          <w:lang w:val="nl-NL"/>
        </w:rPr>
        <w:t>Dat is het grootste en eerste gebod. 39 Het tweede is daaraan gelijk: heb uw naaste lief als uzelf. Deze twee geboden zijn de grondslag van alles wat er in de Wet en de Profeten staat.’</w:t>
      </w:r>
    </w:p>
    <w:p w:rsidR="002B128B" w:rsidRPr="00FD62A1" w:rsidRDefault="00FD62A1" w:rsidP="00FD62A1">
      <w:pPr>
        <w:pStyle w:val="Geenafstand"/>
        <w:jc w:val="right"/>
        <w:rPr>
          <w:i/>
          <w:lang w:val="nl-NL"/>
        </w:rPr>
      </w:pPr>
      <w:r w:rsidRPr="00344291">
        <w:rPr>
          <w:i/>
          <w:lang w:val="nl-NL"/>
        </w:rPr>
        <w:t>Mat. 22:38-40 (NBV</w:t>
      </w:r>
      <w:r>
        <w:rPr>
          <w:i/>
          <w:lang w:val="nl-NL"/>
        </w:rPr>
        <w:t>)</w:t>
      </w:r>
      <w:r w:rsidRPr="002B128B">
        <w:rPr>
          <w:lang w:val="nl-NL"/>
        </w:rPr>
        <w:t xml:space="preserve"> </w:t>
      </w:r>
    </w:p>
    <w:p w:rsidR="002B128B" w:rsidRDefault="002B128B" w:rsidP="002B128B">
      <w:pPr>
        <w:pStyle w:val="Geenafstand"/>
        <w:rPr>
          <w:rFonts w:ascii="Corbel" w:hAnsi="Corbel" w:cs="Corbel"/>
          <w:lang w:val="nl-NL"/>
        </w:rPr>
      </w:pPr>
    </w:p>
    <w:p w:rsidR="001D209A" w:rsidRPr="00FD62A1" w:rsidRDefault="00FD62A1" w:rsidP="00FD62A1">
      <w:pPr>
        <w:pStyle w:val="Kop1"/>
        <w:rPr>
          <w:rFonts w:asciiTheme="majorHAnsi" w:eastAsiaTheme="majorEastAsia" w:hAnsiTheme="majorHAnsi" w:cstheme="majorBidi"/>
          <w:b/>
          <w:bCs/>
          <w:color w:val="373737" w:themeColor="accent1" w:themeShade="40"/>
          <w:sz w:val="24"/>
          <w:szCs w:val="24"/>
          <w:lang w:val="nl-NL"/>
        </w:rPr>
      </w:pPr>
      <w:bookmarkStart w:id="30" w:name="_Toc326001513"/>
      <w:r>
        <w:rPr>
          <w:lang w:val="nl-NL"/>
        </w:rPr>
        <w:lastRenderedPageBreak/>
        <w:t>6</w:t>
      </w:r>
      <w:r w:rsidR="005B77CA">
        <w:rPr>
          <w:lang w:val="nl-NL"/>
        </w:rPr>
        <w:t xml:space="preserve">. </w:t>
      </w:r>
      <w:r w:rsidR="001D209A">
        <w:rPr>
          <w:lang w:val="nl-NL"/>
        </w:rPr>
        <w:t>Praktijkonderzoek</w:t>
      </w:r>
      <w:bookmarkEnd w:id="30"/>
      <w:r w:rsidR="001D209A">
        <w:rPr>
          <w:lang w:val="nl-NL"/>
        </w:rPr>
        <w:t xml:space="preserve"> </w:t>
      </w:r>
    </w:p>
    <w:p w:rsidR="005B77CA" w:rsidRDefault="00FD62A1" w:rsidP="005B77CA">
      <w:pPr>
        <w:pStyle w:val="Kop2"/>
        <w:rPr>
          <w:lang w:val="nl-NL"/>
        </w:rPr>
      </w:pPr>
      <w:bookmarkStart w:id="31" w:name="_Toc326001514"/>
      <w:r>
        <w:rPr>
          <w:lang w:val="nl-NL"/>
        </w:rPr>
        <w:t>6</w:t>
      </w:r>
      <w:r w:rsidR="005B77CA">
        <w:rPr>
          <w:lang w:val="nl-NL"/>
        </w:rPr>
        <w:t>.1. Inleiding</w:t>
      </w:r>
      <w:bookmarkEnd w:id="31"/>
    </w:p>
    <w:p w:rsidR="005B77CA" w:rsidRDefault="001A3BA7" w:rsidP="005B77CA">
      <w:pPr>
        <w:pStyle w:val="Geenafstand"/>
        <w:rPr>
          <w:lang w:val="nl-NL"/>
        </w:rPr>
      </w:pPr>
      <w:r>
        <w:rPr>
          <w:lang w:val="nl-NL"/>
        </w:rPr>
        <w:t>In mijn literatuuronderzoek</w:t>
      </w:r>
      <w:r w:rsidR="005B77CA">
        <w:rPr>
          <w:lang w:val="nl-NL"/>
        </w:rPr>
        <w:t xml:space="preserve"> ben ik ingegaan op cultuur en wat cultuur is op de basisschool. De hoofdvraag van dit onderzoek gaat over de leerkracht in groep 8, hoe kan hij/zij nou de verschillende achtergronden van de leerlingen met elkaar verbinden en de christelijke identiteit in het vaandel houden? Ook hier ben ik op ingegaan mijn literatuuronderzoek, omdat dit het speerpunt is van mijn onderzoek ben ik de praktijk gaan onderzoeken op dit vlak. Hoe verbinden leerkrachten deze waarden? En hoe denken studenten over multicultureel onderwijs op een christelijke school en met name op de Hervormde basisschool? </w:t>
      </w:r>
    </w:p>
    <w:p w:rsidR="00F46A20" w:rsidRDefault="00F46A20" w:rsidP="005B77CA">
      <w:pPr>
        <w:pStyle w:val="Geenafstand"/>
        <w:rPr>
          <w:lang w:val="nl-NL"/>
        </w:rPr>
      </w:pPr>
    </w:p>
    <w:p w:rsidR="00563AFC" w:rsidRDefault="005B77CA" w:rsidP="005B77CA">
      <w:pPr>
        <w:pStyle w:val="Geenafstand"/>
        <w:rPr>
          <w:lang w:val="nl-NL"/>
        </w:rPr>
      </w:pPr>
      <w:r>
        <w:rPr>
          <w:lang w:val="nl-NL"/>
        </w:rPr>
        <w:t>Ik heb er voor gekozen om een twee</w:t>
      </w:r>
      <w:r w:rsidR="0035076A">
        <w:rPr>
          <w:lang w:val="nl-NL"/>
        </w:rPr>
        <w:t>tal</w:t>
      </w:r>
      <w:r>
        <w:rPr>
          <w:lang w:val="nl-NL"/>
        </w:rPr>
        <w:t xml:space="preserve"> leerkrachten van groep 8 van twee Hervormde basisscholen uit Nijkerk te interviewen. Daarnaast heb ik de directeur geïnterviewd van de Beatrixschool in Rotterdam, dit is een grote christelijke school in de wijk Pendrec</w:t>
      </w:r>
      <w:r w:rsidR="00563AFC">
        <w:rPr>
          <w:lang w:val="nl-NL"/>
        </w:rPr>
        <w:t>ht. Ook heb ik gesproken met</w:t>
      </w:r>
    </w:p>
    <w:p w:rsidR="005B77CA" w:rsidRDefault="00563AFC" w:rsidP="005B77CA">
      <w:pPr>
        <w:pStyle w:val="Geenafstand"/>
        <w:rPr>
          <w:lang w:val="nl-NL"/>
        </w:rPr>
      </w:pPr>
      <w:r>
        <w:rPr>
          <w:lang w:val="nl-NL"/>
        </w:rPr>
        <w:t>Dr</w:t>
      </w:r>
      <w:r w:rsidR="005B77CA">
        <w:rPr>
          <w:lang w:val="nl-NL"/>
        </w:rPr>
        <w:t xml:space="preserve">. B. Reitsma, theoloog en docent Islam op de Christelijke </w:t>
      </w:r>
      <w:r w:rsidR="00E02142">
        <w:rPr>
          <w:lang w:val="nl-NL"/>
        </w:rPr>
        <w:t>Hogeschool</w:t>
      </w:r>
      <w:r w:rsidR="005B77CA">
        <w:rPr>
          <w:lang w:val="nl-NL"/>
        </w:rPr>
        <w:t xml:space="preserve"> Ede (vanaf hier CHE). </w:t>
      </w:r>
    </w:p>
    <w:p w:rsidR="00BA4E3B" w:rsidRDefault="00BA4E3B" w:rsidP="005B77CA">
      <w:pPr>
        <w:pStyle w:val="Geenafstand"/>
        <w:rPr>
          <w:lang w:val="nl-NL"/>
        </w:rPr>
      </w:pPr>
    </w:p>
    <w:p w:rsidR="00D8662C" w:rsidRDefault="005B77CA" w:rsidP="005B77CA">
      <w:pPr>
        <w:pStyle w:val="Geenafstand"/>
        <w:rPr>
          <w:lang w:val="nl-NL"/>
        </w:rPr>
      </w:pPr>
      <w:r w:rsidRPr="005B77CA">
        <w:rPr>
          <w:lang w:val="nl-NL"/>
        </w:rPr>
        <w:t xml:space="preserve">Naast </w:t>
      </w:r>
      <w:r>
        <w:rPr>
          <w:lang w:val="nl-NL"/>
        </w:rPr>
        <w:t xml:space="preserve">deze </w:t>
      </w:r>
      <w:r w:rsidRPr="005B77CA">
        <w:rPr>
          <w:lang w:val="nl-NL"/>
        </w:rPr>
        <w:t>interviews heb ik er voor geko</w:t>
      </w:r>
      <w:r>
        <w:rPr>
          <w:lang w:val="nl-NL"/>
        </w:rPr>
        <w:t>zen om een vragenlijst af te nemen bij de 3</w:t>
      </w:r>
      <w:r w:rsidRPr="005B77CA">
        <w:rPr>
          <w:vertAlign w:val="superscript"/>
          <w:lang w:val="nl-NL"/>
        </w:rPr>
        <w:t>e</w:t>
      </w:r>
      <w:r w:rsidR="00E02142">
        <w:rPr>
          <w:lang w:val="nl-NL"/>
        </w:rPr>
        <w:t xml:space="preserve"> </w:t>
      </w:r>
      <w:proofErr w:type="spellStart"/>
      <w:r w:rsidR="00E02142">
        <w:rPr>
          <w:lang w:val="nl-NL"/>
        </w:rPr>
        <w:t>jaars</w:t>
      </w:r>
      <w:proofErr w:type="spellEnd"/>
      <w:r w:rsidR="00E02142">
        <w:rPr>
          <w:lang w:val="nl-NL"/>
        </w:rPr>
        <w:t xml:space="preserve"> </w:t>
      </w:r>
      <w:r w:rsidR="00F46A20">
        <w:rPr>
          <w:lang w:val="nl-NL"/>
        </w:rPr>
        <w:t>en 4</w:t>
      </w:r>
      <w:r w:rsidR="00F46A20" w:rsidRPr="00F46A20">
        <w:rPr>
          <w:vertAlign w:val="superscript"/>
          <w:lang w:val="nl-NL"/>
        </w:rPr>
        <w:t>e</w:t>
      </w:r>
      <w:r w:rsidR="00F46A20">
        <w:rPr>
          <w:lang w:val="nl-NL"/>
        </w:rPr>
        <w:t xml:space="preserve"> </w:t>
      </w:r>
      <w:proofErr w:type="spellStart"/>
      <w:r w:rsidR="00F46A20">
        <w:rPr>
          <w:lang w:val="nl-NL"/>
        </w:rPr>
        <w:t>jaars</w:t>
      </w:r>
      <w:proofErr w:type="spellEnd"/>
      <w:r w:rsidR="00F46A20">
        <w:rPr>
          <w:lang w:val="nl-NL"/>
        </w:rPr>
        <w:t xml:space="preserve"> studenten op de CHE. Al deze studenten hebben lesgegeven op multiculturele scholen of lopen nu stage op een multiculturele school. Op dit moment hebben ze allemaal één of meerdere leerlingen in de klas van allochtone afkomst.</w:t>
      </w:r>
      <w:r>
        <w:rPr>
          <w:lang w:val="nl-NL"/>
        </w:rPr>
        <w:t xml:space="preserve"> </w:t>
      </w:r>
      <w:r w:rsidR="00D8662C">
        <w:rPr>
          <w:lang w:val="nl-NL"/>
        </w:rPr>
        <w:t>Op deze manier krijg je een duidelijk overzicht van wat studenten weten over dit onderwerp en wat z</w:t>
      </w:r>
      <w:r w:rsidR="00E02142">
        <w:rPr>
          <w:lang w:val="nl-NL"/>
        </w:rPr>
        <w:t xml:space="preserve">ij denken nodig te hebben om les te geven in een multiculturele klas. </w:t>
      </w:r>
    </w:p>
    <w:p w:rsidR="00D8662C" w:rsidRDefault="00FD62A1" w:rsidP="00D8662C">
      <w:pPr>
        <w:pStyle w:val="Kop2"/>
        <w:rPr>
          <w:lang w:val="nl-NL"/>
        </w:rPr>
      </w:pPr>
      <w:bookmarkStart w:id="32" w:name="_Toc326001515"/>
      <w:r>
        <w:rPr>
          <w:lang w:val="nl-NL"/>
        </w:rPr>
        <w:t>6</w:t>
      </w:r>
      <w:r w:rsidR="00D8662C">
        <w:rPr>
          <w:lang w:val="nl-NL"/>
        </w:rPr>
        <w:t>.2. Opzet onderzoek</w:t>
      </w:r>
      <w:bookmarkEnd w:id="32"/>
      <w:r w:rsidR="00D8662C">
        <w:rPr>
          <w:lang w:val="nl-NL"/>
        </w:rPr>
        <w:t xml:space="preserve"> </w:t>
      </w:r>
    </w:p>
    <w:p w:rsidR="00D8662C" w:rsidRDefault="00D8662C" w:rsidP="002B58E5">
      <w:pPr>
        <w:pStyle w:val="Plattetekst"/>
        <w:rPr>
          <w:lang w:val="nl-NL"/>
        </w:rPr>
      </w:pPr>
      <w:r>
        <w:rPr>
          <w:lang w:val="nl-NL"/>
        </w:rPr>
        <w:t xml:space="preserve">Dit onderzoek is deels kwalitatief en deels kwantitatief. De interviews vallen onder kwalitatief onderzoek en de vragenlijst valt onder kwantitatief onderzoek. </w:t>
      </w:r>
      <w:r w:rsidR="003B5B79">
        <w:rPr>
          <w:lang w:val="nl-NL"/>
        </w:rPr>
        <w:t xml:space="preserve">In dit deel wil ik toelichten waarom ik voor deze manier van onderzoek heb gekozen. </w:t>
      </w:r>
    </w:p>
    <w:p w:rsidR="0021333D" w:rsidRPr="0021333D" w:rsidRDefault="00FD62A1" w:rsidP="0021333D">
      <w:pPr>
        <w:pStyle w:val="Kop3"/>
        <w:rPr>
          <w:lang w:val="nl-NL"/>
        </w:rPr>
      </w:pPr>
      <w:bookmarkStart w:id="33" w:name="_Toc326001516"/>
      <w:r>
        <w:rPr>
          <w:lang w:val="nl-NL"/>
        </w:rPr>
        <w:t>6</w:t>
      </w:r>
      <w:r w:rsidR="0021333D">
        <w:rPr>
          <w:lang w:val="nl-NL"/>
        </w:rPr>
        <w:t xml:space="preserve">.2.1. </w:t>
      </w:r>
      <w:r w:rsidR="003D6FBA">
        <w:rPr>
          <w:lang w:val="nl-NL"/>
        </w:rPr>
        <w:t>V</w:t>
      </w:r>
      <w:r w:rsidR="0021333D">
        <w:rPr>
          <w:lang w:val="nl-NL"/>
        </w:rPr>
        <w:t>erantwoording onderzoek</w:t>
      </w:r>
      <w:bookmarkEnd w:id="33"/>
      <w:r w:rsidR="0021333D">
        <w:rPr>
          <w:lang w:val="nl-NL"/>
        </w:rPr>
        <w:t xml:space="preserve"> </w:t>
      </w:r>
    </w:p>
    <w:p w:rsidR="005B77CA" w:rsidRDefault="003B5B79" w:rsidP="005B77CA">
      <w:pPr>
        <w:pStyle w:val="Geenafstand"/>
        <w:rPr>
          <w:lang w:val="nl-NL"/>
        </w:rPr>
      </w:pPr>
      <w:r>
        <w:rPr>
          <w:lang w:val="nl-NL"/>
        </w:rPr>
        <w:t xml:space="preserve">Ik heb voor interviews gekozen omdat </w:t>
      </w:r>
      <w:r w:rsidR="00E02142">
        <w:rPr>
          <w:lang w:val="nl-NL"/>
        </w:rPr>
        <w:t xml:space="preserve">ik op deze manier een beeld kon krijgen over hoe leerkrachten van Hervormde scholen denken over multicultureel onderwijs en hoe zij dat toepassen in de praktijk. Daarnaast heb ik gewerkt met vragenlijsten. </w:t>
      </w:r>
      <w:r w:rsidR="00D8662C">
        <w:rPr>
          <w:lang w:val="nl-NL"/>
        </w:rPr>
        <w:t>Werken met vragenlijsten is een veelgebruikte methode als de onderzoeker meningen, opvattingen of kennis van het publiek wil leren kennen. Onderzoek op basis van vragenlijsten is een typisch voorbeeld van kwantitatief onderzoek.</w:t>
      </w:r>
      <w:r w:rsidR="006475C1">
        <w:rPr>
          <w:lang w:val="nl-NL"/>
        </w:rPr>
        <w:t xml:space="preserve"> De vorm is de </w:t>
      </w:r>
      <w:proofErr w:type="spellStart"/>
      <w:r w:rsidR="006475C1">
        <w:rPr>
          <w:lang w:val="nl-NL"/>
        </w:rPr>
        <w:t>survey</w:t>
      </w:r>
      <w:proofErr w:type="spellEnd"/>
      <w:r w:rsidR="006475C1">
        <w:rPr>
          <w:lang w:val="nl-NL"/>
        </w:rPr>
        <w:t>. Op deze manier probeer je snel een overzicht te krijgen wat mensen ergens van vinden of wat zij ergens van weten.</w:t>
      </w:r>
      <w:r w:rsidR="00D8662C">
        <w:rPr>
          <w:rStyle w:val="Voetnootmarkering"/>
          <w:lang w:val="nl-NL"/>
        </w:rPr>
        <w:footnoteReference w:id="32"/>
      </w:r>
      <w:r w:rsidR="00D8662C">
        <w:rPr>
          <w:lang w:val="nl-NL"/>
        </w:rPr>
        <w:t xml:space="preserve"> </w:t>
      </w:r>
      <w:r w:rsidR="00E02142">
        <w:rPr>
          <w:lang w:val="nl-NL"/>
        </w:rPr>
        <w:t xml:space="preserve"> </w:t>
      </w:r>
    </w:p>
    <w:p w:rsidR="00E02142" w:rsidRDefault="00E02142" w:rsidP="005B77CA">
      <w:pPr>
        <w:pStyle w:val="Geenafstand"/>
        <w:rPr>
          <w:lang w:val="nl-NL"/>
        </w:rPr>
      </w:pPr>
      <w:r>
        <w:rPr>
          <w:lang w:val="nl-NL"/>
        </w:rPr>
        <w:t>Voor zowel de interviews als de vragenlijst is de opbouw hetzelfde. De vragen heb ik onderverdeeld in de volgende deelonderwerpen:</w:t>
      </w:r>
    </w:p>
    <w:p w:rsidR="00563AFC" w:rsidRDefault="00563AFC" w:rsidP="005B77CA">
      <w:pPr>
        <w:pStyle w:val="Geenafstand"/>
        <w:rPr>
          <w:lang w:val="nl-NL"/>
        </w:rPr>
      </w:pPr>
    </w:p>
    <w:p w:rsidR="00E02142" w:rsidRDefault="00E02142" w:rsidP="001B2F46">
      <w:pPr>
        <w:pStyle w:val="Geenafstand"/>
        <w:numPr>
          <w:ilvl w:val="0"/>
          <w:numId w:val="21"/>
        </w:numPr>
        <w:rPr>
          <w:lang w:val="nl-NL"/>
        </w:rPr>
      </w:pPr>
      <w:r>
        <w:rPr>
          <w:lang w:val="nl-NL"/>
        </w:rPr>
        <w:t>Godsdienstonderwijs</w:t>
      </w:r>
    </w:p>
    <w:p w:rsidR="00E02142" w:rsidRDefault="00E02142" w:rsidP="001B2F46">
      <w:pPr>
        <w:pStyle w:val="Geenafstand"/>
        <w:numPr>
          <w:ilvl w:val="0"/>
          <w:numId w:val="21"/>
        </w:numPr>
        <w:rPr>
          <w:lang w:val="nl-NL"/>
        </w:rPr>
      </w:pPr>
      <w:r>
        <w:rPr>
          <w:lang w:val="nl-NL"/>
        </w:rPr>
        <w:t xml:space="preserve">Actief burgerschap </w:t>
      </w:r>
    </w:p>
    <w:p w:rsidR="00E02142" w:rsidRDefault="00E02142" w:rsidP="001B2F46">
      <w:pPr>
        <w:pStyle w:val="Geenafstand"/>
        <w:numPr>
          <w:ilvl w:val="0"/>
          <w:numId w:val="21"/>
        </w:numPr>
        <w:rPr>
          <w:lang w:val="nl-NL"/>
        </w:rPr>
      </w:pPr>
      <w:r>
        <w:rPr>
          <w:lang w:val="nl-NL"/>
        </w:rPr>
        <w:t xml:space="preserve">Intercultureel onderwijs </w:t>
      </w:r>
    </w:p>
    <w:p w:rsidR="00E02142" w:rsidRDefault="00E02142" w:rsidP="001B2F46">
      <w:pPr>
        <w:pStyle w:val="Geenafstand"/>
        <w:numPr>
          <w:ilvl w:val="0"/>
          <w:numId w:val="21"/>
        </w:numPr>
        <w:rPr>
          <w:lang w:val="nl-NL"/>
        </w:rPr>
      </w:pPr>
      <w:r>
        <w:rPr>
          <w:lang w:val="nl-NL"/>
        </w:rPr>
        <w:t>Verbindende waarden</w:t>
      </w:r>
    </w:p>
    <w:p w:rsidR="00E02142" w:rsidRDefault="00E02142" w:rsidP="00E02142">
      <w:pPr>
        <w:pStyle w:val="Geenafstand"/>
        <w:rPr>
          <w:lang w:val="nl-NL"/>
        </w:rPr>
      </w:pPr>
    </w:p>
    <w:p w:rsidR="00E02142" w:rsidRPr="0021333D" w:rsidRDefault="00E02142" w:rsidP="00E02142">
      <w:pPr>
        <w:pStyle w:val="Geenafstand"/>
        <w:rPr>
          <w:lang w:val="nl-NL"/>
        </w:rPr>
      </w:pPr>
      <w:r>
        <w:rPr>
          <w:lang w:val="nl-NL"/>
        </w:rPr>
        <w:lastRenderedPageBreak/>
        <w:t xml:space="preserve">Voor deze deelonderwerpen heb ik gekozen omdat </w:t>
      </w:r>
      <w:r w:rsidR="006475C1">
        <w:rPr>
          <w:lang w:val="nl-NL"/>
        </w:rPr>
        <w:t xml:space="preserve">dit de grote lijnen van mijn literatuuronderzoek zijn. </w:t>
      </w:r>
      <w:r w:rsidR="0021333D">
        <w:rPr>
          <w:lang w:val="nl-NL"/>
        </w:rPr>
        <w:t xml:space="preserve">Het interview heb ik afgenomen door middel van de </w:t>
      </w:r>
      <w:proofErr w:type="spellStart"/>
      <w:r w:rsidR="0021333D">
        <w:rPr>
          <w:lang w:val="nl-NL"/>
        </w:rPr>
        <w:t>Grounding</w:t>
      </w:r>
      <w:proofErr w:type="spellEnd"/>
      <w:r w:rsidR="0021333D">
        <w:rPr>
          <w:lang w:val="nl-NL"/>
        </w:rPr>
        <w:t xml:space="preserve"> </w:t>
      </w:r>
      <w:proofErr w:type="spellStart"/>
      <w:r w:rsidR="0021333D">
        <w:rPr>
          <w:lang w:val="nl-NL"/>
        </w:rPr>
        <w:t>Theory</w:t>
      </w:r>
      <w:proofErr w:type="spellEnd"/>
      <w:r w:rsidR="0021333D">
        <w:rPr>
          <w:lang w:val="nl-NL"/>
        </w:rPr>
        <w:t xml:space="preserve">. </w:t>
      </w:r>
      <w:r w:rsidR="0021333D" w:rsidRPr="0021333D">
        <w:t>Grounded Theory Procedures and Techniques</w:t>
      </w:r>
      <w:r w:rsidR="002B58E5">
        <w:t>”</w:t>
      </w:r>
      <w:r w:rsidR="0021333D" w:rsidRPr="0021333D">
        <w:t xml:space="preserve"> are two of the model</w:t>
      </w:r>
      <w:r w:rsidR="002B58E5">
        <w:t>’</w:t>
      </w:r>
      <w:r w:rsidR="0021333D" w:rsidRPr="0021333D">
        <w:t xml:space="preserve">s greatest advocates, and define it as follows: </w:t>
      </w:r>
      <w:r w:rsidR="002B58E5">
        <w:t>“</w:t>
      </w:r>
      <w:r w:rsidR="0021333D" w:rsidRPr="0021333D">
        <w:t>The grounded theory approach is a qualitative research method that uses a systematic set of procedures to develop an inductively derived grounded theory about a phenomenon</w:t>
      </w:r>
      <w:r w:rsidR="002B58E5">
        <w:t>”</w:t>
      </w:r>
      <w:r w:rsidR="0021333D" w:rsidRPr="0021333D">
        <w:t>. The primary objective of grounded theory, then, is to expand upon an explanation of a phenomenon by identifying the key elements of that phenomenon, and then categorizing the relationships of those elements to the context and process of the experiment. In other words, the goal is to go from the general to the specific without losing sight of what makes the subject of a study unique.</w:t>
      </w:r>
      <w:r w:rsidR="0021333D">
        <w:rPr>
          <w:rStyle w:val="Voetnootmarkering"/>
        </w:rPr>
        <w:footnoteReference w:id="33"/>
      </w:r>
      <w:r w:rsidR="0021333D">
        <w:t xml:space="preserve"> </w:t>
      </w:r>
      <w:r w:rsidR="0021333D" w:rsidRPr="0021333D">
        <w:rPr>
          <w:lang w:val="nl-NL"/>
        </w:rPr>
        <w:t>Op deze manier laat je dus de informatie volledig u</w:t>
      </w:r>
      <w:r w:rsidR="0021333D">
        <w:rPr>
          <w:lang w:val="nl-NL"/>
        </w:rPr>
        <w:t xml:space="preserve">it de geïnterviewde komen en is de informatie objectiever dan bij een open interview. </w:t>
      </w:r>
    </w:p>
    <w:p w:rsidR="009F4200" w:rsidRDefault="005808FE" w:rsidP="009F4200">
      <w:pPr>
        <w:pStyle w:val="Geenafstand"/>
        <w:rPr>
          <w:lang w:val="nl-NL"/>
        </w:rPr>
      </w:pPr>
      <w:r>
        <w:rPr>
          <w:lang w:val="nl-NL"/>
        </w:rPr>
        <w:t>De vragen uit mijn vragenlijst zijn valide omdat wat ik onderzocht heb ook terug komt in het literatuuronderzoek en omdat de vragenlijst is voorgelegd aan collega’s uit het werkveld. Deze collega’s hebben de vragen nagelopen op volledigheid, helderheid, nauwkeurigheid en consistentie.</w:t>
      </w:r>
      <w:r>
        <w:rPr>
          <w:rStyle w:val="Voetnootmarkering"/>
          <w:lang w:val="nl-NL"/>
        </w:rPr>
        <w:footnoteReference w:id="34"/>
      </w:r>
    </w:p>
    <w:p w:rsidR="009F4200" w:rsidRDefault="009F4200" w:rsidP="009F4200">
      <w:pPr>
        <w:pStyle w:val="Geenafstand"/>
        <w:rPr>
          <w:lang w:val="nl-NL"/>
        </w:rPr>
      </w:pPr>
    </w:p>
    <w:p w:rsidR="00E02142" w:rsidRDefault="00FD62A1" w:rsidP="0021333D">
      <w:pPr>
        <w:pStyle w:val="Kop3"/>
        <w:rPr>
          <w:lang w:val="nl-NL"/>
        </w:rPr>
      </w:pPr>
      <w:bookmarkStart w:id="34" w:name="_Toc326001517"/>
      <w:r>
        <w:rPr>
          <w:lang w:val="nl-NL"/>
        </w:rPr>
        <w:t>6</w:t>
      </w:r>
      <w:r w:rsidR="003D6FBA">
        <w:rPr>
          <w:lang w:val="nl-NL"/>
        </w:rPr>
        <w:t>.2.2. U</w:t>
      </w:r>
      <w:r w:rsidR="0021333D">
        <w:rPr>
          <w:lang w:val="nl-NL"/>
        </w:rPr>
        <w:t>itwerking onderzoek</w:t>
      </w:r>
      <w:bookmarkEnd w:id="34"/>
      <w:r w:rsidR="0021333D">
        <w:rPr>
          <w:lang w:val="nl-NL"/>
        </w:rPr>
        <w:t xml:space="preserve"> </w:t>
      </w:r>
    </w:p>
    <w:p w:rsidR="0021333D" w:rsidRDefault="00BA4E3B" w:rsidP="002B58E5">
      <w:pPr>
        <w:pStyle w:val="Plattetekst"/>
        <w:rPr>
          <w:lang w:val="nl-NL"/>
        </w:rPr>
      </w:pPr>
      <w:r>
        <w:rPr>
          <w:lang w:val="nl-NL"/>
        </w:rPr>
        <w:t>Omdat ik mijn interviews volgens</w:t>
      </w:r>
      <w:r w:rsidR="0021333D">
        <w:rPr>
          <w:lang w:val="nl-NL"/>
        </w:rPr>
        <w:t xml:space="preserve"> </w:t>
      </w:r>
      <w:r w:rsidR="00563AFC">
        <w:rPr>
          <w:lang w:val="nl-NL"/>
        </w:rPr>
        <w:t>‘</w:t>
      </w:r>
      <w:proofErr w:type="spellStart"/>
      <w:r w:rsidR="00563AFC">
        <w:rPr>
          <w:lang w:val="nl-NL"/>
        </w:rPr>
        <w:t>G</w:t>
      </w:r>
      <w:r w:rsidR="0021333D">
        <w:rPr>
          <w:lang w:val="nl-NL"/>
        </w:rPr>
        <w:t>rounding</w:t>
      </w:r>
      <w:proofErr w:type="spellEnd"/>
      <w:r w:rsidR="0021333D">
        <w:rPr>
          <w:lang w:val="nl-NL"/>
        </w:rPr>
        <w:t xml:space="preserve"> </w:t>
      </w:r>
      <w:proofErr w:type="spellStart"/>
      <w:r w:rsidR="0021333D">
        <w:rPr>
          <w:lang w:val="nl-NL"/>
        </w:rPr>
        <w:t>theory</w:t>
      </w:r>
      <w:proofErr w:type="spellEnd"/>
      <w:r w:rsidR="00563AFC">
        <w:rPr>
          <w:lang w:val="nl-NL"/>
        </w:rPr>
        <w:t>’</w:t>
      </w:r>
      <w:r w:rsidR="0021333D">
        <w:rPr>
          <w:lang w:val="nl-NL"/>
        </w:rPr>
        <w:t xml:space="preserve"> heb </w:t>
      </w:r>
      <w:r>
        <w:rPr>
          <w:lang w:val="nl-NL"/>
        </w:rPr>
        <w:t>afgenomen</w:t>
      </w:r>
      <w:r w:rsidR="0021333D">
        <w:rPr>
          <w:lang w:val="nl-NL"/>
        </w:rPr>
        <w:t>, beschrijf ik per onderwerp wat de opvattingen zijn. Ik werk dus niet alle vier de interviews uit, maar</w:t>
      </w:r>
      <w:r w:rsidR="005560A8">
        <w:rPr>
          <w:lang w:val="nl-NL"/>
        </w:rPr>
        <w:t xml:space="preserve"> ik werk elk deelonderwerp </w:t>
      </w:r>
      <w:r>
        <w:rPr>
          <w:lang w:val="nl-NL"/>
        </w:rPr>
        <w:t>uit aan de hand van dingen</w:t>
      </w:r>
      <w:r w:rsidR="005560A8">
        <w:rPr>
          <w:lang w:val="nl-NL"/>
        </w:rPr>
        <w:t xml:space="preserve"> die in elk gesprek zijn benoemd. </w:t>
      </w:r>
      <w:r w:rsidR="00F25C32">
        <w:rPr>
          <w:lang w:val="nl-NL"/>
        </w:rPr>
        <w:t>Per onderwerp geef ik een samenvatting van wie wat gezegd heeft.</w:t>
      </w:r>
      <w:r w:rsidR="0021333D">
        <w:rPr>
          <w:lang w:val="nl-NL"/>
        </w:rPr>
        <w:t xml:space="preserve"> </w:t>
      </w:r>
    </w:p>
    <w:p w:rsidR="002047CF" w:rsidRDefault="002047CF" w:rsidP="002047CF">
      <w:pPr>
        <w:pStyle w:val="Geenafstand"/>
        <w:rPr>
          <w:lang w:val="nl-NL"/>
        </w:rPr>
      </w:pPr>
      <w:r>
        <w:rPr>
          <w:lang w:val="nl-NL"/>
        </w:rPr>
        <w:t>In de vragenlijst zitten zowel open- als gesloten vragen.</w:t>
      </w:r>
      <w:r w:rsidR="008477C8">
        <w:rPr>
          <w:lang w:val="nl-NL"/>
        </w:rPr>
        <w:t xml:space="preserve"> Het voordeel van open vragen is dat de geïnterviewde zijn/haar eigen mening kan vertellen, wel is de informatie minder betrouwbaar. Het voordeel van gesloten vragen is dat je eenvoudige antwoorden krijgt, die je makkelijker kan verwerken en de betrouwbaarheid is groter dan bij open vragen.</w:t>
      </w:r>
      <w:r w:rsidR="00E31F1D">
        <w:rPr>
          <w:lang w:val="nl-NL"/>
        </w:rPr>
        <w:t xml:space="preserve"> In de vragenlijst </w:t>
      </w:r>
      <w:r w:rsidR="0014444A">
        <w:rPr>
          <w:lang w:val="nl-NL"/>
        </w:rPr>
        <w:t xml:space="preserve">zitten meerkeuzevragen en schaalvragen. Deze vragen zijn en makkelijk te vergelijken en deze antwoorden kunnen toegelicht worden via de open vragen. De vragen werk ik allemaal uit met of een grafiek of een samenvatting van de gegeven antwoorden. </w:t>
      </w:r>
      <w:r w:rsidR="00B72FFA">
        <w:rPr>
          <w:lang w:val="nl-NL"/>
        </w:rPr>
        <w:t xml:space="preserve">Uit de gegeven antwoorden trek ik dan vervolgens weer een conclusie, om vervolgens een algehele conclusie te schrijven over de uitkomst van de vragenlijst. </w:t>
      </w:r>
    </w:p>
    <w:p w:rsidR="00B72FFA" w:rsidRDefault="00FD62A1" w:rsidP="005808FE">
      <w:pPr>
        <w:pStyle w:val="Kop2"/>
        <w:rPr>
          <w:lang w:val="nl-NL"/>
        </w:rPr>
      </w:pPr>
      <w:bookmarkStart w:id="35" w:name="_Toc326001518"/>
      <w:r>
        <w:rPr>
          <w:lang w:val="nl-NL"/>
        </w:rPr>
        <w:t>6</w:t>
      </w:r>
      <w:r w:rsidR="005808FE">
        <w:rPr>
          <w:lang w:val="nl-NL"/>
        </w:rPr>
        <w:t xml:space="preserve">.3. </w:t>
      </w:r>
      <w:r w:rsidR="005560A8">
        <w:rPr>
          <w:lang w:val="nl-NL"/>
        </w:rPr>
        <w:t xml:space="preserve">uitwerking </w:t>
      </w:r>
      <w:r w:rsidR="005808FE">
        <w:rPr>
          <w:lang w:val="nl-NL"/>
        </w:rPr>
        <w:t>Interview</w:t>
      </w:r>
      <w:bookmarkEnd w:id="35"/>
    </w:p>
    <w:p w:rsidR="005808FE" w:rsidRDefault="00B45E07" w:rsidP="005808FE">
      <w:pPr>
        <w:pStyle w:val="Geenafstand"/>
        <w:rPr>
          <w:lang w:val="nl-NL"/>
        </w:rPr>
      </w:pPr>
      <w:r>
        <w:rPr>
          <w:lang w:val="nl-NL"/>
        </w:rPr>
        <w:t>De volgende mensen heb ik geïnterviewd voor mijn onderzoek:</w:t>
      </w:r>
    </w:p>
    <w:p w:rsidR="00563AFC" w:rsidRPr="005808FE" w:rsidRDefault="00563AFC" w:rsidP="005808FE">
      <w:pPr>
        <w:pStyle w:val="Geenafstand"/>
        <w:rPr>
          <w:lang w:val="nl-NL"/>
        </w:rPr>
      </w:pPr>
    </w:p>
    <w:p w:rsidR="0021333D" w:rsidRDefault="00B45E07" w:rsidP="001B2F46">
      <w:pPr>
        <w:pStyle w:val="Geenafstand"/>
        <w:numPr>
          <w:ilvl w:val="0"/>
          <w:numId w:val="22"/>
        </w:numPr>
        <w:rPr>
          <w:lang w:val="nl-NL"/>
        </w:rPr>
      </w:pPr>
      <w:r>
        <w:rPr>
          <w:lang w:val="nl-NL"/>
        </w:rPr>
        <w:t xml:space="preserve">Herman van </w:t>
      </w:r>
      <w:proofErr w:type="spellStart"/>
      <w:r>
        <w:rPr>
          <w:lang w:val="nl-NL"/>
        </w:rPr>
        <w:t>Deelen</w:t>
      </w:r>
      <w:proofErr w:type="spellEnd"/>
      <w:r>
        <w:rPr>
          <w:lang w:val="nl-NL"/>
        </w:rPr>
        <w:t>, leerkracht groep 8, Hervormde basisschool ‘</w:t>
      </w:r>
      <w:proofErr w:type="spellStart"/>
      <w:r>
        <w:rPr>
          <w:lang w:val="nl-NL"/>
        </w:rPr>
        <w:t>Maranatha</w:t>
      </w:r>
      <w:proofErr w:type="spellEnd"/>
      <w:r>
        <w:rPr>
          <w:lang w:val="nl-NL"/>
        </w:rPr>
        <w:t xml:space="preserve">’ in Nijkerk. </w:t>
      </w:r>
    </w:p>
    <w:p w:rsidR="00B45E07" w:rsidRDefault="00B45E07" w:rsidP="001B2F46">
      <w:pPr>
        <w:pStyle w:val="Geenafstand"/>
        <w:numPr>
          <w:ilvl w:val="0"/>
          <w:numId w:val="22"/>
        </w:numPr>
        <w:rPr>
          <w:lang w:val="nl-NL"/>
        </w:rPr>
      </w:pPr>
      <w:r>
        <w:rPr>
          <w:lang w:val="nl-NL"/>
        </w:rPr>
        <w:t xml:space="preserve">Benjamin de </w:t>
      </w:r>
      <w:proofErr w:type="spellStart"/>
      <w:r>
        <w:rPr>
          <w:lang w:val="nl-NL"/>
        </w:rPr>
        <w:t>Kruijf</w:t>
      </w:r>
      <w:proofErr w:type="spellEnd"/>
      <w:r>
        <w:rPr>
          <w:lang w:val="nl-NL"/>
        </w:rPr>
        <w:t>, leerkracht groep 8, Hervormde basisschool ‘</w:t>
      </w:r>
      <w:proofErr w:type="spellStart"/>
      <w:r>
        <w:rPr>
          <w:lang w:val="nl-NL"/>
        </w:rPr>
        <w:t>Rehoboth</w:t>
      </w:r>
      <w:proofErr w:type="spellEnd"/>
      <w:r>
        <w:rPr>
          <w:lang w:val="nl-NL"/>
        </w:rPr>
        <w:t xml:space="preserve">’ in Nijkerk. </w:t>
      </w:r>
    </w:p>
    <w:p w:rsidR="00B45E07" w:rsidRDefault="00B45E07" w:rsidP="001B2F46">
      <w:pPr>
        <w:pStyle w:val="Geenafstand"/>
        <w:numPr>
          <w:ilvl w:val="0"/>
          <w:numId w:val="22"/>
        </w:numPr>
        <w:rPr>
          <w:lang w:val="nl-NL"/>
        </w:rPr>
      </w:pPr>
      <w:r>
        <w:rPr>
          <w:lang w:val="nl-NL"/>
        </w:rPr>
        <w:t xml:space="preserve">Victor </w:t>
      </w:r>
      <w:r w:rsidR="002F760F">
        <w:rPr>
          <w:lang w:val="nl-NL"/>
        </w:rPr>
        <w:t xml:space="preserve">van Toer, directeur Beatrixschool in Rotterdam. </w:t>
      </w:r>
    </w:p>
    <w:p w:rsidR="002F760F" w:rsidRPr="0021333D" w:rsidRDefault="002F760F" w:rsidP="001B2F46">
      <w:pPr>
        <w:pStyle w:val="Geenafstand"/>
        <w:numPr>
          <w:ilvl w:val="0"/>
          <w:numId w:val="22"/>
        </w:numPr>
        <w:rPr>
          <w:lang w:val="nl-NL"/>
        </w:rPr>
      </w:pPr>
      <w:r>
        <w:rPr>
          <w:lang w:val="nl-NL"/>
        </w:rPr>
        <w:t xml:space="preserve">Bernhard Reitsma, theoloog en docent Islam op de Christelijke Hogeschool Ede. </w:t>
      </w:r>
    </w:p>
    <w:p w:rsidR="0021333D" w:rsidRDefault="0021333D" w:rsidP="0021333D">
      <w:pPr>
        <w:pStyle w:val="Geenafstand"/>
        <w:rPr>
          <w:lang w:val="nl-NL"/>
        </w:rPr>
      </w:pPr>
    </w:p>
    <w:p w:rsidR="0021333D" w:rsidRDefault="00FD62A1" w:rsidP="00F25C32">
      <w:pPr>
        <w:pStyle w:val="Kop3"/>
        <w:rPr>
          <w:lang w:val="nl-NL"/>
        </w:rPr>
      </w:pPr>
      <w:bookmarkStart w:id="36" w:name="_Toc326001519"/>
      <w:r>
        <w:rPr>
          <w:lang w:val="nl-NL"/>
        </w:rPr>
        <w:t>6</w:t>
      </w:r>
      <w:r w:rsidR="00F25C32">
        <w:rPr>
          <w:lang w:val="nl-NL"/>
        </w:rPr>
        <w:t>.3.1. Godsdienstonderwijs</w:t>
      </w:r>
      <w:bookmarkEnd w:id="36"/>
    </w:p>
    <w:p w:rsidR="00F25C32" w:rsidRDefault="00F25C32" w:rsidP="00F25C32">
      <w:pPr>
        <w:pStyle w:val="Geenafstand"/>
        <w:rPr>
          <w:lang w:val="nl-NL"/>
        </w:rPr>
      </w:pPr>
      <w:r w:rsidRPr="00F25C32">
        <w:rPr>
          <w:b/>
          <w:lang w:val="nl-NL"/>
        </w:rPr>
        <w:t>Doel</w:t>
      </w:r>
      <w:r>
        <w:rPr>
          <w:lang w:val="nl-NL"/>
        </w:rPr>
        <w:t xml:space="preserve">: </w:t>
      </w:r>
    </w:p>
    <w:p w:rsidR="00F25C32" w:rsidRDefault="00F25C32" w:rsidP="00F25C32">
      <w:pPr>
        <w:pStyle w:val="Geenafstand"/>
        <w:rPr>
          <w:lang w:val="nl-NL"/>
        </w:rPr>
      </w:pPr>
      <w:r w:rsidRPr="00F25C32">
        <w:rPr>
          <w:u w:val="single"/>
          <w:lang w:val="nl-NL"/>
        </w:rPr>
        <w:t xml:space="preserve">Herman van </w:t>
      </w:r>
      <w:proofErr w:type="spellStart"/>
      <w:r w:rsidRPr="00F25C32">
        <w:rPr>
          <w:u w:val="single"/>
          <w:lang w:val="nl-NL"/>
        </w:rPr>
        <w:t>Deelen</w:t>
      </w:r>
      <w:proofErr w:type="spellEnd"/>
      <w:r>
        <w:rPr>
          <w:lang w:val="nl-NL"/>
        </w:rPr>
        <w:t xml:space="preserve">: </w:t>
      </w:r>
    </w:p>
    <w:p w:rsidR="00F25C32" w:rsidRDefault="00F25C32" w:rsidP="00F25C32">
      <w:pPr>
        <w:pStyle w:val="Geenafstand"/>
        <w:rPr>
          <w:lang w:val="nl-NL"/>
        </w:rPr>
      </w:pPr>
      <w:proofErr w:type="spellStart"/>
      <w:r>
        <w:rPr>
          <w:lang w:val="nl-NL"/>
        </w:rPr>
        <w:t>Gosdienst</w:t>
      </w:r>
      <w:proofErr w:type="spellEnd"/>
      <w:r>
        <w:rPr>
          <w:lang w:val="nl-NL"/>
        </w:rPr>
        <w:t xml:space="preserve"> is iets persoonlijks, het is waar. Ik stimuleer leerlingen om zelf te gaan bidden. Ook breng ik leerlingen op de hoogte van de bijbel, over de vergeving van God, het is een belofte van Hem. God houdt van de mensen en schenkt daarom genade. </w:t>
      </w:r>
    </w:p>
    <w:p w:rsidR="00F46A20" w:rsidRDefault="00F46A20" w:rsidP="00F25C32">
      <w:pPr>
        <w:pStyle w:val="Geenafstand"/>
        <w:rPr>
          <w:u w:val="single"/>
          <w:lang w:val="nl-NL"/>
        </w:rPr>
      </w:pPr>
    </w:p>
    <w:p w:rsidR="00F25C32" w:rsidRDefault="00F25C32" w:rsidP="00F25C32">
      <w:pPr>
        <w:pStyle w:val="Geenafstand"/>
        <w:rPr>
          <w:lang w:val="nl-NL"/>
        </w:rPr>
      </w:pPr>
      <w:r w:rsidRPr="00F25C32">
        <w:rPr>
          <w:u w:val="single"/>
          <w:lang w:val="nl-NL"/>
        </w:rPr>
        <w:t xml:space="preserve">Benjamin de </w:t>
      </w:r>
      <w:proofErr w:type="spellStart"/>
      <w:r w:rsidRPr="00F25C32">
        <w:rPr>
          <w:u w:val="single"/>
          <w:lang w:val="nl-NL"/>
        </w:rPr>
        <w:t>Kruijf</w:t>
      </w:r>
      <w:proofErr w:type="spellEnd"/>
      <w:r>
        <w:rPr>
          <w:lang w:val="nl-NL"/>
        </w:rPr>
        <w:t xml:space="preserve">: </w:t>
      </w:r>
    </w:p>
    <w:p w:rsidR="00F25C32" w:rsidRDefault="00F25C32" w:rsidP="00F25C32">
      <w:pPr>
        <w:pStyle w:val="Geenafstand"/>
        <w:rPr>
          <w:lang w:val="nl-NL"/>
        </w:rPr>
      </w:pPr>
      <w:r>
        <w:rPr>
          <w:lang w:val="nl-NL"/>
        </w:rPr>
        <w:t xml:space="preserve">Het belangrijkste vind ik om de leerlingen te laten weten dat Jezus Gods Zoon is en voor ons naar de aarde is gekomen om te sterven voor onze zonden. </w:t>
      </w:r>
    </w:p>
    <w:p w:rsidR="00F25C32" w:rsidRDefault="00F25C32" w:rsidP="00F25C32">
      <w:pPr>
        <w:pStyle w:val="Geenafstand"/>
        <w:rPr>
          <w:lang w:val="nl-NL"/>
        </w:rPr>
      </w:pPr>
      <w:r>
        <w:rPr>
          <w:u w:val="single"/>
          <w:lang w:val="nl-NL"/>
        </w:rPr>
        <w:t>Victor van Toer</w:t>
      </w:r>
      <w:r>
        <w:rPr>
          <w:lang w:val="nl-NL"/>
        </w:rPr>
        <w:t xml:space="preserve">: </w:t>
      </w:r>
    </w:p>
    <w:p w:rsidR="00F25C32" w:rsidRDefault="00F25C32" w:rsidP="00F25C32">
      <w:pPr>
        <w:pStyle w:val="Geenafstand"/>
        <w:rPr>
          <w:lang w:val="nl-NL"/>
        </w:rPr>
      </w:pPr>
      <w:r w:rsidRPr="00F25C32">
        <w:rPr>
          <w:lang w:val="nl-NL"/>
        </w:rPr>
        <w:t xml:space="preserve">Godsdienstonderwijs, het gebruik van de methode </w:t>
      </w:r>
      <w:r w:rsidR="00563AFC">
        <w:rPr>
          <w:lang w:val="nl-NL"/>
        </w:rPr>
        <w:t>‘T</w:t>
      </w:r>
      <w:r w:rsidRPr="00F25C32">
        <w:rPr>
          <w:lang w:val="nl-NL"/>
        </w:rPr>
        <w:t>refwoord</w:t>
      </w:r>
      <w:r w:rsidR="00563AFC">
        <w:rPr>
          <w:lang w:val="nl-NL"/>
        </w:rPr>
        <w:t>’</w:t>
      </w:r>
      <w:r w:rsidRPr="00F25C32">
        <w:rPr>
          <w:lang w:val="nl-NL"/>
        </w:rPr>
        <w:t xml:space="preserve"> voor de dagopening en onderwijs in de geestelijke stromingen lopen door elkaar heen. Voornaamste activiteit op dit moment is het bijbrengen van normen, waarden en verwondering door middel van de verhalen uit godsdienstmethode.</w:t>
      </w:r>
    </w:p>
    <w:p w:rsidR="00F25C32" w:rsidRDefault="00F25C32" w:rsidP="00F25C32">
      <w:pPr>
        <w:pStyle w:val="Geenafstand"/>
        <w:rPr>
          <w:lang w:val="nl-NL"/>
        </w:rPr>
      </w:pPr>
      <w:r>
        <w:rPr>
          <w:u w:val="single"/>
          <w:lang w:val="nl-NL"/>
        </w:rPr>
        <w:t>Bernhard Reitsma</w:t>
      </w:r>
      <w:r>
        <w:rPr>
          <w:lang w:val="nl-NL"/>
        </w:rPr>
        <w:t xml:space="preserve">: God dwingt niemand, God geeft vrijheid van meningsuiting en vertellen van Gods genade dan zijn drie belangrijke kernwaarden van het christelijk geloof. </w:t>
      </w:r>
    </w:p>
    <w:p w:rsidR="009F4200" w:rsidRDefault="009F4200" w:rsidP="00F25C32">
      <w:pPr>
        <w:pStyle w:val="Geenafstand"/>
        <w:rPr>
          <w:lang w:val="nl-NL"/>
        </w:rPr>
      </w:pPr>
    </w:p>
    <w:p w:rsidR="00F25C32" w:rsidRPr="009F4200" w:rsidRDefault="00F25C32" w:rsidP="00F25C32">
      <w:pPr>
        <w:pStyle w:val="Geenafstand"/>
        <w:rPr>
          <w:b/>
          <w:lang w:val="nl-NL"/>
        </w:rPr>
      </w:pPr>
      <w:r w:rsidRPr="009F4200">
        <w:rPr>
          <w:b/>
          <w:lang w:val="nl-NL"/>
        </w:rPr>
        <w:t>Leerlingen van groep 8 en de wereldreligies:</w:t>
      </w:r>
    </w:p>
    <w:p w:rsidR="009F4200" w:rsidRDefault="00F25C32" w:rsidP="00F25C32">
      <w:pPr>
        <w:pStyle w:val="Geenafstand"/>
        <w:rPr>
          <w:lang w:val="nl-NL"/>
        </w:rPr>
      </w:pPr>
      <w:proofErr w:type="spellStart"/>
      <w:r>
        <w:rPr>
          <w:u w:val="single"/>
          <w:lang w:val="nl-NL"/>
        </w:rPr>
        <w:t>HvD</w:t>
      </w:r>
      <w:proofErr w:type="spellEnd"/>
      <w:r>
        <w:rPr>
          <w:lang w:val="nl-NL"/>
        </w:rPr>
        <w:t xml:space="preserve">: </w:t>
      </w:r>
    </w:p>
    <w:p w:rsidR="00F25C32" w:rsidRDefault="002B58E5" w:rsidP="00F25C32">
      <w:pPr>
        <w:pStyle w:val="Geenafstand"/>
        <w:rPr>
          <w:lang w:val="nl-NL"/>
        </w:rPr>
      </w:pPr>
      <w:r>
        <w:rPr>
          <w:lang w:val="nl-NL"/>
        </w:rPr>
        <w:t xml:space="preserve">In groep 8 geef ik les over het Hindoeïsme, de Islam en het Boeddhisme. Het gaat dan er reïncarnatie, de vijf zuilen en over de wijsheden die in het Boeddhisme naar voren komen. Wel geef ik daar bij aan waarom het christendom er uitspringt, dat is namelijk het enige geloof waar je niets voor hoeft te doen: het is genade. </w:t>
      </w:r>
    </w:p>
    <w:p w:rsidR="009F4200" w:rsidRDefault="002B58E5" w:rsidP="00F25C32">
      <w:pPr>
        <w:pStyle w:val="Geenafstand"/>
        <w:rPr>
          <w:lang w:val="nl-NL"/>
        </w:rPr>
      </w:pPr>
      <w:proofErr w:type="spellStart"/>
      <w:r>
        <w:rPr>
          <w:u w:val="single"/>
          <w:lang w:val="nl-NL"/>
        </w:rPr>
        <w:t>BdK</w:t>
      </w:r>
      <w:proofErr w:type="spellEnd"/>
      <w:r>
        <w:rPr>
          <w:lang w:val="nl-NL"/>
        </w:rPr>
        <w:t xml:space="preserve">: </w:t>
      </w:r>
    </w:p>
    <w:p w:rsidR="002B58E5" w:rsidRDefault="009F4200" w:rsidP="00F25C32">
      <w:pPr>
        <w:pStyle w:val="Geenafstand"/>
        <w:rPr>
          <w:lang w:val="nl-NL"/>
        </w:rPr>
      </w:pPr>
      <w:r>
        <w:rPr>
          <w:lang w:val="nl-NL"/>
        </w:rPr>
        <w:t xml:space="preserve">De wereldreligies staan centraal, het gaat over de verschillen in geloof en de gebruiken die bij deze religies horen. Daarnaast hebben we het over de verschillen in cultuur. Het gaat puur om het vertellen over de religies, ik hecht er geen waardeoordeel aan. </w:t>
      </w:r>
    </w:p>
    <w:p w:rsidR="009F4200" w:rsidRPr="009F4200" w:rsidRDefault="009F4200" w:rsidP="00F25C32">
      <w:pPr>
        <w:pStyle w:val="Geenafstand"/>
        <w:rPr>
          <w:lang w:val="nl-NL"/>
        </w:rPr>
      </w:pPr>
      <w:proofErr w:type="spellStart"/>
      <w:r>
        <w:rPr>
          <w:u w:val="single"/>
          <w:lang w:val="nl-NL"/>
        </w:rPr>
        <w:t>VvT</w:t>
      </w:r>
      <w:proofErr w:type="spellEnd"/>
      <w:r>
        <w:rPr>
          <w:lang w:val="nl-NL"/>
        </w:rPr>
        <w:t xml:space="preserve">: </w:t>
      </w:r>
    </w:p>
    <w:p w:rsidR="009F4200" w:rsidRPr="009F4200" w:rsidRDefault="009F4200" w:rsidP="009F4200">
      <w:pPr>
        <w:pStyle w:val="Geenafstand"/>
        <w:rPr>
          <w:lang w:val="nl-NL"/>
        </w:rPr>
      </w:pPr>
      <w:r w:rsidRPr="009F4200">
        <w:rPr>
          <w:lang w:val="nl-NL"/>
        </w:rPr>
        <w:t>Leerlingen dienen op de hoogte te zijn van de belangrijkste principes van de verschillende grote godsdiensten. Daarnaast dienen zij zicht te krijgen op de verschillen maar vooral ook op de overeenkomsten tussen deze godsdiensten.</w:t>
      </w:r>
    </w:p>
    <w:p w:rsidR="009F4200" w:rsidRDefault="00BC7785" w:rsidP="009F4200">
      <w:pPr>
        <w:pStyle w:val="Geenafstand"/>
        <w:rPr>
          <w:lang w:val="nl-NL"/>
        </w:rPr>
      </w:pPr>
      <w:r>
        <w:rPr>
          <w:u w:val="single"/>
          <w:lang w:val="nl-NL"/>
        </w:rPr>
        <w:t>BR</w:t>
      </w:r>
      <w:r>
        <w:rPr>
          <w:lang w:val="nl-NL"/>
        </w:rPr>
        <w:t xml:space="preserve">: </w:t>
      </w:r>
    </w:p>
    <w:p w:rsidR="00BC7785" w:rsidRDefault="00BC7785" w:rsidP="009F4200">
      <w:pPr>
        <w:pStyle w:val="Geenafstand"/>
        <w:rPr>
          <w:lang w:val="nl-NL"/>
        </w:rPr>
      </w:pPr>
      <w:r>
        <w:rPr>
          <w:lang w:val="nl-NL"/>
        </w:rPr>
        <w:t xml:space="preserve">Leerlingen moeten weten wat de verschillen zijn tussen de grote wereldreligies, maar belangrijker vind ik dat leerlingen respect hebben en weten hoe ze met elkaar in gesprek moeten gaan over religies. </w:t>
      </w:r>
    </w:p>
    <w:p w:rsidR="00BC7785" w:rsidRPr="00BC7785" w:rsidRDefault="00BC7785" w:rsidP="009F4200">
      <w:pPr>
        <w:pStyle w:val="Geenafstand"/>
        <w:rPr>
          <w:lang w:val="nl-NL"/>
        </w:rPr>
      </w:pPr>
    </w:p>
    <w:p w:rsidR="008A4134" w:rsidRDefault="00FD62A1" w:rsidP="009F4200">
      <w:pPr>
        <w:pStyle w:val="Kop3"/>
        <w:rPr>
          <w:lang w:val="nl-NL"/>
        </w:rPr>
      </w:pPr>
      <w:bookmarkStart w:id="37" w:name="_Toc326001520"/>
      <w:r>
        <w:rPr>
          <w:lang w:val="nl-NL"/>
        </w:rPr>
        <w:t>6</w:t>
      </w:r>
      <w:r w:rsidR="009F4200">
        <w:rPr>
          <w:lang w:val="nl-NL"/>
        </w:rPr>
        <w:t>.3.2. Actief Burgerschap</w:t>
      </w:r>
      <w:bookmarkEnd w:id="37"/>
      <w:r w:rsidR="009F4200">
        <w:rPr>
          <w:lang w:val="nl-NL"/>
        </w:rPr>
        <w:t xml:space="preserve"> </w:t>
      </w:r>
    </w:p>
    <w:p w:rsidR="009F4200" w:rsidRDefault="008B6EF6" w:rsidP="009F4200">
      <w:pPr>
        <w:pStyle w:val="Geenafstand"/>
        <w:rPr>
          <w:b/>
          <w:lang w:val="nl-NL"/>
        </w:rPr>
      </w:pPr>
      <w:r>
        <w:rPr>
          <w:b/>
          <w:lang w:val="nl-NL"/>
        </w:rPr>
        <w:t>Wat is actief burgerschap:</w:t>
      </w:r>
    </w:p>
    <w:p w:rsidR="008B6EF6" w:rsidRDefault="008B6EF6" w:rsidP="009F4200">
      <w:pPr>
        <w:pStyle w:val="Geenafstand"/>
        <w:rPr>
          <w:lang w:val="nl-NL"/>
        </w:rPr>
      </w:pPr>
      <w:proofErr w:type="spellStart"/>
      <w:r>
        <w:rPr>
          <w:u w:val="single"/>
          <w:lang w:val="nl-NL"/>
        </w:rPr>
        <w:t>HvD</w:t>
      </w:r>
      <w:proofErr w:type="spellEnd"/>
      <w:r>
        <w:rPr>
          <w:lang w:val="nl-NL"/>
        </w:rPr>
        <w:t xml:space="preserve">: </w:t>
      </w:r>
    </w:p>
    <w:p w:rsidR="008B6EF6" w:rsidRDefault="008B6EF6" w:rsidP="009F4200">
      <w:pPr>
        <w:pStyle w:val="Geenafstand"/>
        <w:rPr>
          <w:lang w:val="nl-NL"/>
        </w:rPr>
      </w:pPr>
      <w:r>
        <w:rPr>
          <w:lang w:val="nl-NL"/>
        </w:rPr>
        <w:t xml:space="preserve">Je bent een deel van de maatschappij, overal vervul jij een rol. Je bent leerling, kind, lid van een sportvereniging enz. Het gaat om verantwoordelijkheid, voor jezelf en ook voor de ander. Respect voor iedereen is belangrijk en daarnaast is respect voor iedereen ook een speerpunt. Als laatste wil ik problemen oplossen noemen, die kom je tegen in het leven en die moet je met de ander oplossen. Dit staat voor mij centraal bij Actief burgerschap. </w:t>
      </w:r>
    </w:p>
    <w:p w:rsidR="008B6EF6" w:rsidRDefault="008B6EF6" w:rsidP="009F4200">
      <w:pPr>
        <w:pStyle w:val="Geenafstand"/>
        <w:rPr>
          <w:lang w:val="nl-NL"/>
        </w:rPr>
      </w:pPr>
      <w:proofErr w:type="spellStart"/>
      <w:r>
        <w:rPr>
          <w:u w:val="single"/>
          <w:lang w:val="nl-NL"/>
        </w:rPr>
        <w:t>BdK</w:t>
      </w:r>
      <w:proofErr w:type="spellEnd"/>
      <w:r>
        <w:rPr>
          <w:lang w:val="nl-NL"/>
        </w:rPr>
        <w:t xml:space="preserve">: </w:t>
      </w:r>
    </w:p>
    <w:p w:rsidR="008B6EF6" w:rsidRDefault="008B6EF6" w:rsidP="009F4200">
      <w:pPr>
        <w:pStyle w:val="Geenafstand"/>
        <w:rPr>
          <w:lang w:val="nl-NL"/>
        </w:rPr>
      </w:pPr>
      <w:r>
        <w:rPr>
          <w:lang w:val="nl-NL"/>
        </w:rPr>
        <w:t xml:space="preserve">Zelf gebruiken we op school het begrip leefstijl, hierbij staat het omgaan met elkaar centraal. Hoe ga je met elkaar om in de klas, maar ook daarbuiten. </w:t>
      </w:r>
    </w:p>
    <w:p w:rsidR="004B280F" w:rsidRDefault="004B280F" w:rsidP="009F4200">
      <w:pPr>
        <w:pStyle w:val="Geenafstand"/>
        <w:rPr>
          <w:lang w:val="nl-NL"/>
        </w:rPr>
      </w:pPr>
      <w:proofErr w:type="spellStart"/>
      <w:r>
        <w:rPr>
          <w:u w:val="single"/>
          <w:lang w:val="nl-NL"/>
        </w:rPr>
        <w:t>VvT</w:t>
      </w:r>
      <w:proofErr w:type="spellEnd"/>
      <w:r>
        <w:rPr>
          <w:lang w:val="nl-NL"/>
        </w:rPr>
        <w:t xml:space="preserve">: </w:t>
      </w:r>
    </w:p>
    <w:p w:rsidR="004B280F" w:rsidRPr="004B280F" w:rsidRDefault="004B280F" w:rsidP="009F4200">
      <w:pPr>
        <w:pStyle w:val="Geenafstand"/>
        <w:rPr>
          <w:lang w:val="nl-NL"/>
        </w:rPr>
      </w:pPr>
      <w:r w:rsidRPr="004B280F">
        <w:rPr>
          <w:lang w:val="nl-NL"/>
        </w:rPr>
        <w:t>Actief burgerschap is volgens mij een combinatie van sociale betrokkenheid, sociale vaardigheden en een bepaalde levensvisie. Dit dient thuis en op school in ontwikkeling te zijn. De school heeft hier een taak in. Aangezien burgerschap een lastig containerbegrip is, kun je moeilijk duiden wat nu wel en wat nu niet bij burgerschap hoort.</w:t>
      </w:r>
    </w:p>
    <w:p w:rsidR="008B6EF6" w:rsidRPr="008B6EF6" w:rsidRDefault="008B6EF6" w:rsidP="009F4200">
      <w:pPr>
        <w:pStyle w:val="Geenafstand"/>
        <w:rPr>
          <w:lang w:val="nl-NL"/>
        </w:rPr>
      </w:pPr>
    </w:p>
    <w:p w:rsidR="00F46A20" w:rsidRDefault="00F46A20" w:rsidP="009F4200">
      <w:pPr>
        <w:pStyle w:val="Geenafstand"/>
        <w:rPr>
          <w:b/>
          <w:lang w:val="nl-NL"/>
        </w:rPr>
      </w:pPr>
    </w:p>
    <w:p w:rsidR="00F46A20" w:rsidRDefault="00F46A20" w:rsidP="009F4200">
      <w:pPr>
        <w:pStyle w:val="Geenafstand"/>
        <w:rPr>
          <w:b/>
          <w:lang w:val="nl-NL"/>
        </w:rPr>
      </w:pPr>
    </w:p>
    <w:p w:rsidR="00F46A20" w:rsidRDefault="00F46A20" w:rsidP="009F4200">
      <w:pPr>
        <w:pStyle w:val="Geenafstand"/>
        <w:rPr>
          <w:b/>
          <w:lang w:val="nl-NL"/>
        </w:rPr>
      </w:pPr>
    </w:p>
    <w:p w:rsidR="008B6EF6" w:rsidRPr="008B6EF6" w:rsidRDefault="008B6EF6" w:rsidP="009F4200">
      <w:pPr>
        <w:pStyle w:val="Geenafstand"/>
        <w:rPr>
          <w:b/>
          <w:lang w:val="nl-NL"/>
        </w:rPr>
      </w:pPr>
      <w:r>
        <w:rPr>
          <w:b/>
          <w:lang w:val="nl-NL"/>
        </w:rPr>
        <w:t>Integratie vakken:</w:t>
      </w:r>
    </w:p>
    <w:p w:rsidR="009F4200" w:rsidRDefault="00BC7785" w:rsidP="008A4134">
      <w:pPr>
        <w:pStyle w:val="Geenafstand"/>
        <w:rPr>
          <w:lang w:val="nl-NL"/>
        </w:rPr>
      </w:pPr>
      <w:proofErr w:type="spellStart"/>
      <w:r>
        <w:rPr>
          <w:u w:val="single"/>
          <w:lang w:val="nl-NL"/>
        </w:rPr>
        <w:t>HvD</w:t>
      </w:r>
      <w:proofErr w:type="spellEnd"/>
      <w:r>
        <w:rPr>
          <w:lang w:val="nl-NL"/>
        </w:rPr>
        <w:t xml:space="preserve">: </w:t>
      </w:r>
    </w:p>
    <w:p w:rsidR="00BC7785" w:rsidRDefault="00BC7785" w:rsidP="008A4134">
      <w:pPr>
        <w:pStyle w:val="Geenafstand"/>
        <w:rPr>
          <w:lang w:val="nl-NL"/>
        </w:rPr>
      </w:pPr>
      <w:r>
        <w:rPr>
          <w:lang w:val="nl-NL"/>
        </w:rPr>
        <w:t xml:space="preserve">Actief burgerschap komt vooral naar voren in de zaakvakken, maar ook in leefstijl, de dagopening en in de alledaagse gesprekken. Het is zo’n breed begrip, je kan op heel veel verschillende manieren links maken. </w:t>
      </w:r>
    </w:p>
    <w:p w:rsidR="00BC7785" w:rsidRDefault="00BC7785" w:rsidP="008A4134">
      <w:pPr>
        <w:pStyle w:val="Geenafstand"/>
        <w:rPr>
          <w:lang w:val="nl-NL"/>
        </w:rPr>
      </w:pPr>
      <w:proofErr w:type="spellStart"/>
      <w:r>
        <w:rPr>
          <w:u w:val="single"/>
          <w:lang w:val="nl-NL"/>
        </w:rPr>
        <w:t>BdK</w:t>
      </w:r>
      <w:proofErr w:type="spellEnd"/>
      <w:r>
        <w:rPr>
          <w:lang w:val="nl-NL"/>
        </w:rPr>
        <w:t xml:space="preserve">: </w:t>
      </w:r>
    </w:p>
    <w:p w:rsidR="00BC7785" w:rsidRDefault="00BC7785" w:rsidP="008A4134">
      <w:pPr>
        <w:pStyle w:val="Geenafstand"/>
        <w:rPr>
          <w:lang w:val="nl-NL"/>
        </w:rPr>
      </w:pPr>
      <w:r>
        <w:rPr>
          <w:lang w:val="nl-NL"/>
        </w:rPr>
        <w:t xml:space="preserve">Het komt naar voren bij heel veel verschillende vakken, je kan hierbij denken aan de gewone vakken als geschiedenis en aardrijkskunde. Maar het komt ook naar voren in projectweken, zoals we nu werken over de Tweede Wereldoorlog, wat voor keuze zou jij maken? Wat is racisme en hoe ga je met elkaar om? Daarnaast doen we als klas elk jaar me aan de jeugdgemeenteraad, zo leren de kinderen op een interactieve manier hoe de Nederlandse politiek in elkaar zit. </w:t>
      </w:r>
    </w:p>
    <w:p w:rsidR="00BC7785" w:rsidRPr="00BC7785" w:rsidRDefault="00BC7785" w:rsidP="008A4134">
      <w:pPr>
        <w:pStyle w:val="Geenafstand"/>
        <w:rPr>
          <w:lang w:val="nl-NL"/>
        </w:rPr>
      </w:pPr>
    </w:p>
    <w:p w:rsidR="008B6EF6" w:rsidRDefault="00FD62A1" w:rsidP="008B6EF6">
      <w:pPr>
        <w:pStyle w:val="Kop3"/>
        <w:rPr>
          <w:lang w:val="nl-NL"/>
        </w:rPr>
      </w:pPr>
      <w:bookmarkStart w:id="38" w:name="_Toc326001521"/>
      <w:r>
        <w:rPr>
          <w:lang w:val="nl-NL"/>
        </w:rPr>
        <w:t>6</w:t>
      </w:r>
      <w:r w:rsidR="008B6EF6">
        <w:rPr>
          <w:lang w:val="nl-NL"/>
        </w:rPr>
        <w:t>.3.3. Intercultureel onderwijs</w:t>
      </w:r>
      <w:bookmarkEnd w:id="38"/>
    </w:p>
    <w:p w:rsidR="008B6EF6" w:rsidRDefault="008B6EF6" w:rsidP="008B6EF6">
      <w:pPr>
        <w:pStyle w:val="Geenafstand"/>
        <w:rPr>
          <w:b/>
          <w:lang w:val="nl-NL"/>
        </w:rPr>
      </w:pPr>
      <w:r>
        <w:rPr>
          <w:b/>
          <w:lang w:val="nl-NL"/>
        </w:rPr>
        <w:t>Op een Christelijke/Hervormde basisschool:</w:t>
      </w:r>
    </w:p>
    <w:p w:rsidR="008B6EF6" w:rsidRPr="00BC7785" w:rsidRDefault="00BC7785" w:rsidP="008B6EF6">
      <w:pPr>
        <w:pStyle w:val="Geenafstand"/>
        <w:rPr>
          <w:lang w:val="nl-NL"/>
        </w:rPr>
      </w:pPr>
      <w:proofErr w:type="spellStart"/>
      <w:r w:rsidRPr="00BC7785">
        <w:rPr>
          <w:u w:val="single"/>
          <w:lang w:val="nl-NL"/>
        </w:rPr>
        <w:t>HvD</w:t>
      </w:r>
      <w:proofErr w:type="spellEnd"/>
      <w:r w:rsidRPr="00BC7785">
        <w:rPr>
          <w:lang w:val="nl-NL"/>
        </w:rPr>
        <w:t>:</w:t>
      </w:r>
    </w:p>
    <w:p w:rsidR="00BC7785" w:rsidRDefault="007B4510" w:rsidP="008B6EF6">
      <w:pPr>
        <w:pStyle w:val="Geenafstand"/>
        <w:rPr>
          <w:lang w:val="nl-NL"/>
        </w:rPr>
      </w:pPr>
      <w:r>
        <w:rPr>
          <w:lang w:val="nl-NL"/>
        </w:rPr>
        <w:t xml:space="preserve">Dit is voor mij eigenlijk hetzelfde als actief burgerschap, </w:t>
      </w:r>
      <w:r w:rsidR="00642408">
        <w:rPr>
          <w:lang w:val="nl-NL"/>
        </w:rPr>
        <w:t xml:space="preserve">de christelijke identiteit van de school staat centraal in mijn boodschap, maar wel met respect voor andere geloven. </w:t>
      </w:r>
    </w:p>
    <w:p w:rsidR="00642408" w:rsidRDefault="00642408" w:rsidP="008B6EF6">
      <w:pPr>
        <w:pStyle w:val="Geenafstand"/>
        <w:rPr>
          <w:lang w:val="nl-NL"/>
        </w:rPr>
      </w:pPr>
      <w:proofErr w:type="spellStart"/>
      <w:r>
        <w:rPr>
          <w:u w:val="single"/>
          <w:lang w:val="nl-NL"/>
        </w:rPr>
        <w:t>BdK</w:t>
      </w:r>
      <w:proofErr w:type="spellEnd"/>
      <w:r>
        <w:rPr>
          <w:lang w:val="nl-NL"/>
        </w:rPr>
        <w:t>:</w:t>
      </w:r>
    </w:p>
    <w:p w:rsidR="00642408" w:rsidRDefault="00642408" w:rsidP="008B6EF6">
      <w:pPr>
        <w:pStyle w:val="Geenafstand"/>
        <w:rPr>
          <w:lang w:val="nl-NL"/>
        </w:rPr>
      </w:pPr>
      <w:r>
        <w:rPr>
          <w:lang w:val="nl-NL"/>
        </w:rPr>
        <w:t xml:space="preserve">Lesgeven vanuit de grondbeginselen van de school en rekening houden met andere culturen. Geen waardeoordeel, maar respect hebben vanuit Bijbels perspectief. </w:t>
      </w:r>
    </w:p>
    <w:p w:rsidR="00642408" w:rsidRDefault="00642408" w:rsidP="008B6EF6">
      <w:pPr>
        <w:pStyle w:val="Geenafstand"/>
        <w:rPr>
          <w:lang w:val="nl-NL"/>
        </w:rPr>
      </w:pPr>
      <w:proofErr w:type="spellStart"/>
      <w:r>
        <w:rPr>
          <w:u w:val="single"/>
          <w:lang w:val="nl-NL"/>
        </w:rPr>
        <w:t>VvT</w:t>
      </w:r>
      <w:proofErr w:type="spellEnd"/>
      <w:r>
        <w:rPr>
          <w:lang w:val="nl-NL"/>
        </w:rPr>
        <w:t>:</w:t>
      </w:r>
    </w:p>
    <w:p w:rsidR="00642408" w:rsidRPr="00642408" w:rsidRDefault="00642408" w:rsidP="008B6EF6">
      <w:pPr>
        <w:pStyle w:val="Geenafstand"/>
        <w:rPr>
          <w:lang w:val="nl-NL"/>
        </w:rPr>
      </w:pPr>
      <w:r w:rsidRPr="00642408">
        <w:rPr>
          <w:lang w:val="nl-NL"/>
        </w:rPr>
        <w:t>Ik spreek hier eigenlijk nooit over. In de school zien we niet meer dat we een smeltkroes aan culturen hebben maar zien één schoolpopulatie. We bieden onderwijs volgens moderne methoden en volgens moderne inzichten. Er is geen onderscheid tussen autochtone of allochtone ouders en het doel bij elk kind is om het optimaal te laten presteren, ongeacht de afkomst.  In de methode voor sociale vaardigheden en in de methode voor godsdienst is aandacht voor zorg voor de naaste, acceptatie etc. Dit moet voldoende zijn, maar volgens mij moet dit op elk</w:t>
      </w:r>
      <w:r>
        <w:rPr>
          <w:lang w:val="nl-NL"/>
        </w:rPr>
        <w:t xml:space="preserve"> soort school onderwezen worden en niet alleen op een christelijke school. </w:t>
      </w:r>
    </w:p>
    <w:p w:rsidR="00BC7785" w:rsidRDefault="00BC7785" w:rsidP="008B6EF6">
      <w:pPr>
        <w:pStyle w:val="Geenafstand"/>
        <w:rPr>
          <w:b/>
          <w:lang w:val="nl-NL"/>
        </w:rPr>
      </w:pPr>
    </w:p>
    <w:p w:rsidR="008B6EF6" w:rsidRDefault="008B6EF6" w:rsidP="008B6EF6">
      <w:pPr>
        <w:pStyle w:val="Geenafstand"/>
        <w:rPr>
          <w:b/>
          <w:lang w:val="nl-NL"/>
        </w:rPr>
      </w:pPr>
      <w:r>
        <w:rPr>
          <w:b/>
          <w:lang w:val="nl-NL"/>
        </w:rPr>
        <w:t>Interculturele vaardigheden:</w:t>
      </w:r>
    </w:p>
    <w:p w:rsidR="008B6EF6" w:rsidRDefault="00642408" w:rsidP="008B6EF6">
      <w:pPr>
        <w:pStyle w:val="Geenafstand"/>
        <w:rPr>
          <w:lang w:val="nl-NL"/>
        </w:rPr>
      </w:pPr>
      <w:proofErr w:type="spellStart"/>
      <w:r>
        <w:rPr>
          <w:u w:val="single"/>
          <w:lang w:val="nl-NL"/>
        </w:rPr>
        <w:t>HvD</w:t>
      </w:r>
      <w:proofErr w:type="spellEnd"/>
      <w:r>
        <w:rPr>
          <w:lang w:val="nl-NL"/>
        </w:rPr>
        <w:t xml:space="preserve">: </w:t>
      </w:r>
    </w:p>
    <w:p w:rsidR="00642408" w:rsidRDefault="00642408" w:rsidP="008B6EF6">
      <w:pPr>
        <w:pStyle w:val="Geenafstand"/>
        <w:rPr>
          <w:lang w:val="nl-NL"/>
        </w:rPr>
      </w:pPr>
      <w:r>
        <w:rPr>
          <w:lang w:val="nl-NL"/>
        </w:rPr>
        <w:t xml:space="preserve">Wat ik belangrijk vind is dat de leerlingen niet denken bij het zien van iemand die er anders uit ziet: O, dat is een … Maar dat ze onbevangen zijn en zonder vooroordelen in het leven staan. Daarnaast is nieuwsgierigheid belangrijk, je leerlingen prikkelen om het leven te verrijken zonder je eigen godsdienst te verliezen. </w:t>
      </w:r>
    </w:p>
    <w:p w:rsidR="00642408" w:rsidRDefault="00642408" w:rsidP="008B6EF6">
      <w:pPr>
        <w:pStyle w:val="Geenafstand"/>
        <w:rPr>
          <w:lang w:val="nl-NL"/>
        </w:rPr>
      </w:pPr>
      <w:proofErr w:type="spellStart"/>
      <w:r>
        <w:rPr>
          <w:u w:val="single"/>
          <w:lang w:val="nl-NL"/>
        </w:rPr>
        <w:t>BdK</w:t>
      </w:r>
      <w:proofErr w:type="spellEnd"/>
      <w:r>
        <w:rPr>
          <w:lang w:val="nl-NL"/>
        </w:rPr>
        <w:t>:</w:t>
      </w:r>
    </w:p>
    <w:p w:rsidR="00642408" w:rsidRDefault="00642408" w:rsidP="008B6EF6">
      <w:pPr>
        <w:pStyle w:val="Geenafstand"/>
        <w:rPr>
          <w:lang w:val="nl-NL"/>
        </w:rPr>
      </w:pPr>
      <w:r>
        <w:rPr>
          <w:lang w:val="nl-NL"/>
        </w:rPr>
        <w:t xml:space="preserve">Een open houding hebben naar de mensen om je heen en met respect met elkaar om gaan vind ik belangrijke grondhouding. </w:t>
      </w:r>
    </w:p>
    <w:p w:rsidR="00642408" w:rsidRDefault="00642408" w:rsidP="008B6EF6">
      <w:pPr>
        <w:pStyle w:val="Geenafstand"/>
        <w:rPr>
          <w:lang w:val="nl-NL"/>
        </w:rPr>
      </w:pPr>
      <w:r w:rsidRPr="00642408">
        <w:rPr>
          <w:u w:val="single"/>
          <w:lang w:val="nl-NL"/>
        </w:rPr>
        <w:t>BR</w:t>
      </w:r>
      <w:r>
        <w:rPr>
          <w:lang w:val="nl-NL"/>
        </w:rPr>
        <w:t>:</w:t>
      </w:r>
    </w:p>
    <w:p w:rsidR="00642408" w:rsidRDefault="00642408" w:rsidP="008B6EF6">
      <w:pPr>
        <w:pStyle w:val="Geenafstand"/>
        <w:rPr>
          <w:lang w:val="nl-NL"/>
        </w:rPr>
      </w:pPr>
      <w:r>
        <w:rPr>
          <w:lang w:val="nl-NL"/>
        </w:rPr>
        <w:t xml:space="preserve">Iedereen staat ergens voor in deze wereld, je hebt een mening die er toe doet, maar iedereen heeft ook een oordeel. Het is belangrijk dat je leert om andere mensen ruimte te geven. Je moet elkaar accepteren, respecteren en je verdiepen in de ander. Je moet soms dingen begrijpen, maar je hoeft er geen begrip voor te hebben. </w:t>
      </w:r>
    </w:p>
    <w:p w:rsidR="00642408" w:rsidRPr="00642408" w:rsidRDefault="00642408" w:rsidP="008B6EF6">
      <w:pPr>
        <w:pStyle w:val="Geenafstand"/>
        <w:rPr>
          <w:lang w:val="nl-NL"/>
        </w:rPr>
      </w:pPr>
    </w:p>
    <w:p w:rsidR="008B6EF6" w:rsidRDefault="00FD62A1" w:rsidP="008B6EF6">
      <w:pPr>
        <w:pStyle w:val="Kop3"/>
        <w:rPr>
          <w:lang w:val="nl-NL"/>
        </w:rPr>
      </w:pPr>
      <w:bookmarkStart w:id="39" w:name="_Toc326001522"/>
      <w:r>
        <w:rPr>
          <w:lang w:val="nl-NL"/>
        </w:rPr>
        <w:t>6</w:t>
      </w:r>
      <w:r w:rsidR="008B6EF6">
        <w:rPr>
          <w:lang w:val="nl-NL"/>
        </w:rPr>
        <w:t>.3.4. Verbindende waarden</w:t>
      </w:r>
      <w:bookmarkEnd w:id="39"/>
    </w:p>
    <w:p w:rsidR="008B6EF6" w:rsidRDefault="008B6EF6" w:rsidP="008B6EF6">
      <w:pPr>
        <w:pStyle w:val="Geenafstand"/>
        <w:rPr>
          <w:b/>
          <w:lang w:val="nl-NL"/>
        </w:rPr>
      </w:pPr>
      <w:r>
        <w:rPr>
          <w:b/>
          <w:lang w:val="nl-NL"/>
        </w:rPr>
        <w:t xml:space="preserve">Verbindingen maken: </w:t>
      </w:r>
    </w:p>
    <w:p w:rsidR="008B6EF6" w:rsidRDefault="004C4C6A" w:rsidP="008B6EF6">
      <w:pPr>
        <w:pStyle w:val="Geenafstand"/>
        <w:rPr>
          <w:lang w:val="nl-NL"/>
        </w:rPr>
      </w:pPr>
      <w:proofErr w:type="spellStart"/>
      <w:r>
        <w:rPr>
          <w:u w:val="single"/>
          <w:lang w:val="nl-NL"/>
        </w:rPr>
        <w:t>HvD</w:t>
      </w:r>
      <w:proofErr w:type="spellEnd"/>
      <w:r>
        <w:rPr>
          <w:lang w:val="nl-NL"/>
        </w:rPr>
        <w:t xml:space="preserve">: </w:t>
      </w:r>
    </w:p>
    <w:p w:rsidR="004C4C6A" w:rsidRDefault="004C4C6A" w:rsidP="008B6EF6">
      <w:pPr>
        <w:pStyle w:val="Geenafstand"/>
        <w:rPr>
          <w:lang w:val="nl-NL"/>
        </w:rPr>
      </w:pPr>
      <w:r>
        <w:rPr>
          <w:lang w:val="nl-NL"/>
        </w:rPr>
        <w:t xml:space="preserve">Ik probeer tijdens mijn lessen over andere godsdiensten kinderen met een bepaalde religie over hun geloof te laten vertellen. Wel kan ik daar nog veel meer uit halen, kinderen kunnen bijvoorbeeld </w:t>
      </w:r>
      <w:r>
        <w:rPr>
          <w:lang w:val="nl-NL"/>
        </w:rPr>
        <w:lastRenderedPageBreak/>
        <w:t xml:space="preserve">meer over hun cultuur vertellen en meer werken over de verschillende culturen op deze wereld. Het komt wel naar voren bij aardrijkskunde, maar ik kan nog meer die link leggen met de kinderen uit mijn klas. Dan hoeft dat natuurlijk niet alleen op godsdienstig vlak te zijn, maar ook over cultuur in het algemeen. Er zijn binnen Nederland al zoveel verschillende culturen te zien, er is al een verschil in cultuur als je Zeeland vergelijkt met Friesland. Voor mij liggen er dus nog veel uitdagingen. </w:t>
      </w:r>
    </w:p>
    <w:p w:rsidR="004C4C6A" w:rsidRDefault="004C4C6A" w:rsidP="008B6EF6">
      <w:pPr>
        <w:pStyle w:val="Geenafstand"/>
        <w:rPr>
          <w:lang w:val="nl-NL"/>
        </w:rPr>
      </w:pPr>
      <w:proofErr w:type="spellStart"/>
      <w:r>
        <w:rPr>
          <w:u w:val="single"/>
          <w:lang w:val="nl-NL"/>
        </w:rPr>
        <w:t>BdK</w:t>
      </w:r>
      <w:proofErr w:type="spellEnd"/>
      <w:r>
        <w:rPr>
          <w:lang w:val="nl-NL"/>
        </w:rPr>
        <w:t xml:space="preserve">: </w:t>
      </w:r>
    </w:p>
    <w:p w:rsidR="004C4C6A" w:rsidRDefault="004C4C6A" w:rsidP="008B6EF6">
      <w:pPr>
        <w:pStyle w:val="Geenafstand"/>
        <w:rPr>
          <w:lang w:val="nl-NL"/>
        </w:rPr>
      </w:pPr>
      <w:r>
        <w:rPr>
          <w:lang w:val="nl-NL"/>
        </w:rPr>
        <w:t xml:space="preserve">Rondom feestdagen van bijvoorbeeld de Islam laat ik de kinderen over hun religie vertellen en uitleggen waarom ze een vrije dag hebben. Maar ook als we het over andere religies hebben mogen kinderen met die achtergrond over hun religie lesgeven. Het gaat dan wel puur over de religie, het moet geen evangelisatie praatje zijn. Dat doen de kinderen ook helemaal niet, wel is het leuk om te zien hoe kinderen over hun geloof praten. </w:t>
      </w:r>
    </w:p>
    <w:p w:rsidR="004C4C6A" w:rsidRDefault="004C4C6A" w:rsidP="008B6EF6">
      <w:pPr>
        <w:pStyle w:val="Geenafstand"/>
        <w:rPr>
          <w:lang w:val="nl-NL"/>
        </w:rPr>
      </w:pPr>
      <w:proofErr w:type="spellStart"/>
      <w:r>
        <w:rPr>
          <w:u w:val="single"/>
          <w:lang w:val="nl-NL"/>
        </w:rPr>
        <w:t>VvT</w:t>
      </w:r>
      <w:proofErr w:type="spellEnd"/>
      <w:r>
        <w:rPr>
          <w:lang w:val="nl-NL"/>
        </w:rPr>
        <w:t>:</w:t>
      </w:r>
    </w:p>
    <w:p w:rsidR="004C4C6A" w:rsidRDefault="004C4C6A" w:rsidP="004C4C6A">
      <w:pPr>
        <w:pStyle w:val="Geenafstand"/>
        <w:rPr>
          <w:lang w:val="nl-NL"/>
        </w:rPr>
      </w:pPr>
      <w:r w:rsidRPr="004C4C6A">
        <w:rPr>
          <w:lang w:val="nl-NL"/>
        </w:rPr>
        <w:t>Je kunt leerlingen eigen ervaringen laten vertellen. Opvallend is wel hoe weinig kinderen over hun eigen godsdienst weten. Kinderen kunnen elkaar informeren  over bepaalde zaken en naar aanleiding van bijvoorbeeld onderwerpen uit het jeugdjournaal kan er gesproken worden over verschillende inzichten/gedachten/ideeën.</w:t>
      </w:r>
    </w:p>
    <w:p w:rsidR="004C4C6A" w:rsidRDefault="004C4C6A" w:rsidP="004C4C6A">
      <w:pPr>
        <w:pStyle w:val="Geenafstand"/>
        <w:rPr>
          <w:lang w:val="nl-NL"/>
        </w:rPr>
      </w:pPr>
      <w:r>
        <w:rPr>
          <w:u w:val="single"/>
          <w:lang w:val="nl-NL"/>
        </w:rPr>
        <w:t>BR</w:t>
      </w:r>
      <w:r>
        <w:rPr>
          <w:lang w:val="nl-NL"/>
        </w:rPr>
        <w:t>:</w:t>
      </w:r>
    </w:p>
    <w:p w:rsidR="004C4C6A" w:rsidRPr="004C4C6A" w:rsidRDefault="004C4C6A" w:rsidP="008B6EF6">
      <w:pPr>
        <w:pStyle w:val="Geenafstand"/>
        <w:rPr>
          <w:lang w:val="nl-NL"/>
        </w:rPr>
      </w:pPr>
      <w:r>
        <w:rPr>
          <w:lang w:val="nl-NL"/>
        </w:rPr>
        <w:t xml:space="preserve">Laat kinderen niet alleen de verschillen opzoeken, maar zoek juist naar de verbindingen in de religies en achtergronden. Zoek naar overeenkomsten in de Koran en de Bijbel en laat de kinderen daar vanuit hun achtergrond naar kijken. Hoe kijken de christelijke kinderen naar een bepaald gedeelte en hoe zien de islamitische kinderen dat? Probeer bruggen te bouwen, bijvoorbeeld met het Kerstfeest, als je dat normaal gesproken in een kerk viert, maar ouders komen niet omdat ze niet een kerk in willen gaan, zoek dan naar een oplossing. Wil je als school dat het perse in een kerk gehouden wordt? Of kan het ook ergens anders? Probeer continue die link te zoeken met de kinderen bij jou op school. Er zijn namelijk ontzettend veel waarden die je met elkaar kan verbinden, je moet er alleen tijd in willen steken en je moet bruggen willen bouwen. </w:t>
      </w:r>
    </w:p>
    <w:p w:rsidR="004C4C6A" w:rsidRDefault="004C4C6A" w:rsidP="008B6EF6">
      <w:pPr>
        <w:pStyle w:val="Geenafstand"/>
        <w:rPr>
          <w:b/>
          <w:lang w:val="nl-NL"/>
        </w:rPr>
      </w:pPr>
    </w:p>
    <w:p w:rsidR="008B6EF6" w:rsidRDefault="008B6EF6" w:rsidP="008B6EF6">
      <w:pPr>
        <w:pStyle w:val="Geenafstand"/>
        <w:rPr>
          <w:b/>
          <w:lang w:val="nl-NL"/>
        </w:rPr>
      </w:pPr>
      <w:r>
        <w:rPr>
          <w:b/>
          <w:lang w:val="nl-NL"/>
        </w:rPr>
        <w:t xml:space="preserve">Visie van de school: </w:t>
      </w:r>
    </w:p>
    <w:p w:rsidR="004C4C6A" w:rsidRDefault="004C4C6A" w:rsidP="008B6EF6">
      <w:pPr>
        <w:pStyle w:val="Geenafstand"/>
        <w:rPr>
          <w:lang w:val="nl-NL"/>
        </w:rPr>
      </w:pPr>
      <w:proofErr w:type="spellStart"/>
      <w:r>
        <w:rPr>
          <w:u w:val="single"/>
          <w:lang w:val="nl-NL"/>
        </w:rPr>
        <w:t>HvD</w:t>
      </w:r>
      <w:proofErr w:type="spellEnd"/>
      <w:r>
        <w:rPr>
          <w:lang w:val="nl-NL"/>
        </w:rPr>
        <w:t>:</w:t>
      </w:r>
    </w:p>
    <w:p w:rsidR="004C4C6A" w:rsidRDefault="006832A5" w:rsidP="008B6EF6">
      <w:pPr>
        <w:pStyle w:val="Geenafstand"/>
        <w:rPr>
          <w:lang w:val="nl-NL"/>
        </w:rPr>
      </w:pPr>
      <w:r>
        <w:rPr>
          <w:lang w:val="nl-NL"/>
        </w:rPr>
        <w:t xml:space="preserve">Geef les vanuit de visie van de school, maar sta open voor de kinderen in de klas die een ander geloof hebben. Heb respect voor elkaar, maar blijf wel vanuit jouw grondhouding lesgeven. </w:t>
      </w:r>
    </w:p>
    <w:p w:rsidR="006832A5" w:rsidRDefault="006832A5" w:rsidP="008B6EF6">
      <w:pPr>
        <w:pStyle w:val="Geenafstand"/>
        <w:rPr>
          <w:lang w:val="nl-NL"/>
        </w:rPr>
      </w:pPr>
      <w:proofErr w:type="spellStart"/>
      <w:r>
        <w:rPr>
          <w:u w:val="single"/>
          <w:lang w:val="nl-NL"/>
        </w:rPr>
        <w:t>BdK</w:t>
      </w:r>
      <w:proofErr w:type="spellEnd"/>
      <w:r>
        <w:rPr>
          <w:lang w:val="nl-NL"/>
        </w:rPr>
        <w:t>:</w:t>
      </w:r>
    </w:p>
    <w:p w:rsidR="006832A5" w:rsidRDefault="006832A5" w:rsidP="008B6EF6">
      <w:pPr>
        <w:pStyle w:val="Geenafstand"/>
        <w:rPr>
          <w:lang w:val="nl-NL"/>
        </w:rPr>
      </w:pPr>
      <w:r>
        <w:rPr>
          <w:lang w:val="nl-NL"/>
        </w:rPr>
        <w:t xml:space="preserve">Geef les vanuit de visie van de school en kijk naar de andere religies puur als geloof en hang daar geen waardeoordeel aan, maar ga met respect met elkaar om en sta open voor elkaars mening. </w:t>
      </w:r>
    </w:p>
    <w:p w:rsidR="006832A5" w:rsidRDefault="006832A5" w:rsidP="008B6EF6">
      <w:pPr>
        <w:pStyle w:val="Geenafstand"/>
        <w:rPr>
          <w:lang w:val="nl-NL"/>
        </w:rPr>
      </w:pPr>
      <w:proofErr w:type="spellStart"/>
      <w:r>
        <w:rPr>
          <w:u w:val="single"/>
          <w:lang w:val="nl-NL"/>
        </w:rPr>
        <w:t>VvT</w:t>
      </w:r>
      <w:proofErr w:type="spellEnd"/>
      <w:r>
        <w:rPr>
          <w:lang w:val="nl-NL"/>
        </w:rPr>
        <w:t>:</w:t>
      </w:r>
    </w:p>
    <w:p w:rsidR="006832A5" w:rsidRDefault="006832A5" w:rsidP="008B6EF6">
      <w:pPr>
        <w:pStyle w:val="Geenafstand"/>
        <w:rPr>
          <w:lang w:val="nl-NL"/>
        </w:rPr>
      </w:pPr>
      <w:r w:rsidRPr="006832A5">
        <w:rPr>
          <w:lang w:val="nl-NL"/>
        </w:rPr>
        <w:t>De school staat open voor iedereen</w:t>
      </w:r>
      <w:r w:rsidR="0035076A">
        <w:rPr>
          <w:lang w:val="nl-NL"/>
        </w:rPr>
        <w:t>,</w:t>
      </w:r>
      <w:r w:rsidRPr="006832A5">
        <w:rPr>
          <w:lang w:val="nl-NL"/>
        </w:rPr>
        <w:t xml:space="preserve"> maar er is sprake van een Christelijke kapstok waar alles aan gehangen wordt. Godsdienst wordt gedeeld en niet opgelegd, gedachten mogen worden uitgesproken en er moet altijd ruimte zijn voor dialoog. Dat kinderen uit gezinnen komen waar radicale gedachten leven is niets nieuws. Dat je hier bewust het gesprek over aangaat en dat je ouders en kinderen ook andere denkbeelden laat zien hoort bij de opvoedkundige taak van de school.  De visie binnen de school is dat er voor iedereen plek moet zijn zolang er begrip en respect is voor een ander.  Dat proberen we uit te dragen en </w:t>
      </w:r>
      <w:r w:rsidR="0035076A">
        <w:rPr>
          <w:lang w:val="nl-NL"/>
        </w:rPr>
        <w:t xml:space="preserve">dit </w:t>
      </w:r>
      <w:r w:rsidRPr="006832A5">
        <w:rPr>
          <w:lang w:val="nl-NL"/>
        </w:rPr>
        <w:t>geeft ouders een prettig, veilig en welkom gevoel.</w:t>
      </w:r>
    </w:p>
    <w:p w:rsidR="006832A5" w:rsidRDefault="006832A5" w:rsidP="008B6EF6">
      <w:pPr>
        <w:pStyle w:val="Geenafstand"/>
        <w:rPr>
          <w:lang w:val="nl-NL"/>
        </w:rPr>
      </w:pPr>
    </w:p>
    <w:p w:rsidR="00F46A20" w:rsidRDefault="00F46A20">
      <w:pPr>
        <w:rPr>
          <w:smallCaps/>
          <w:spacing w:val="5"/>
          <w:sz w:val="24"/>
          <w:szCs w:val="24"/>
          <w:lang w:val="nl-NL"/>
        </w:rPr>
      </w:pPr>
      <w:r>
        <w:rPr>
          <w:lang w:val="nl-NL"/>
        </w:rPr>
        <w:br w:type="page"/>
      </w:r>
    </w:p>
    <w:p w:rsidR="006832A5" w:rsidRDefault="00FD62A1" w:rsidP="006832A5">
      <w:pPr>
        <w:pStyle w:val="Kop3"/>
        <w:rPr>
          <w:lang w:val="nl-NL"/>
        </w:rPr>
      </w:pPr>
      <w:bookmarkStart w:id="40" w:name="_Toc326001523"/>
      <w:r>
        <w:rPr>
          <w:lang w:val="nl-NL"/>
        </w:rPr>
        <w:lastRenderedPageBreak/>
        <w:t>6</w:t>
      </w:r>
      <w:r w:rsidR="006832A5">
        <w:rPr>
          <w:lang w:val="nl-NL"/>
        </w:rPr>
        <w:t>.3.5. Aanvullingen</w:t>
      </w:r>
      <w:bookmarkEnd w:id="40"/>
      <w:r w:rsidR="006832A5">
        <w:rPr>
          <w:lang w:val="nl-NL"/>
        </w:rPr>
        <w:t xml:space="preserve"> </w:t>
      </w:r>
    </w:p>
    <w:p w:rsidR="006832A5" w:rsidRDefault="006832A5" w:rsidP="006832A5">
      <w:pPr>
        <w:pStyle w:val="Geenafstand"/>
        <w:rPr>
          <w:lang w:val="nl-NL"/>
        </w:rPr>
      </w:pPr>
      <w:r>
        <w:rPr>
          <w:lang w:val="nl-NL"/>
        </w:rPr>
        <w:t xml:space="preserve">Naast deze overkoepelende antwoorden zijn er ook nog andere dingen gezegd tijdens de gesprekken. De relevante punten zal ik hieronder nog weergeven. </w:t>
      </w:r>
    </w:p>
    <w:p w:rsidR="006832A5" w:rsidRDefault="006832A5" w:rsidP="006832A5">
      <w:pPr>
        <w:pStyle w:val="Geenafstand"/>
        <w:rPr>
          <w:lang w:val="nl-NL"/>
        </w:rPr>
      </w:pPr>
    </w:p>
    <w:p w:rsidR="006832A5" w:rsidRDefault="006832A5" w:rsidP="006832A5">
      <w:pPr>
        <w:pStyle w:val="Geenafstand"/>
        <w:rPr>
          <w:lang w:val="nl-NL"/>
        </w:rPr>
      </w:pPr>
      <w:r>
        <w:rPr>
          <w:u w:val="single"/>
          <w:lang w:val="nl-NL"/>
        </w:rPr>
        <w:t xml:space="preserve">Herman van </w:t>
      </w:r>
      <w:proofErr w:type="spellStart"/>
      <w:r>
        <w:rPr>
          <w:u w:val="single"/>
          <w:lang w:val="nl-NL"/>
        </w:rPr>
        <w:t>Deelen</w:t>
      </w:r>
      <w:proofErr w:type="spellEnd"/>
      <w:r>
        <w:rPr>
          <w:lang w:val="nl-NL"/>
        </w:rPr>
        <w:t>:</w:t>
      </w:r>
    </w:p>
    <w:p w:rsidR="006832A5" w:rsidRPr="006832A5" w:rsidRDefault="00EB3568" w:rsidP="006832A5">
      <w:pPr>
        <w:pStyle w:val="Geenafstand"/>
        <w:rPr>
          <w:lang w:val="nl-NL"/>
        </w:rPr>
      </w:pPr>
      <w:r>
        <w:rPr>
          <w:lang w:val="nl-NL"/>
        </w:rPr>
        <w:t xml:space="preserve">Wat mij door de jaren heen is opgevallen dat kinderen met een andere achtergrond niet graag vertellen over hun eigen geloof, ook is het zo dat ze er lang niet altijd veel over weten. Maar als er dan over wordt gesproken dan is de klas hier heel open in, de kinderen lokken elkaar niet uit over vallen elkaar er ook niet over aan. De leerlingen gaan op een respectvolle manier met elkaar om. Dat vind ik altijd erg mooi om te zien! Daarnaast zie ik een verandering in de ouders, allochtone ouders komen nu meer de klas in dan een aantal jaren geleden. Ik zou zeggen dat het een verwestering is, hoe dat zou komt weet ik niet want als school bedenken we nog altijd hoe we bruggen kunnen bouwen. Maar ik vind het wel mooi om te zien dat deze ouders zich meer en meer welkom lijken te voelen dan een aantal jaren geleden. </w:t>
      </w:r>
    </w:p>
    <w:p w:rsidR="006832A5" w:rsidRDefault="006832A5" w:rsidP="008B6EF6">
      <w:pPr>
        <w:pStyle w:val="Geenafstand"/>
        <w:rPr>
          <w:lang w:val="nl-NL"/>
        </w:rPr>
      </w:pPr>
    </w:p>
    <w:p w:rsidR="00EB3568" w:rsidRDefault="00EB3568" w:rsidP="008B6EF6">
      <w:pPr>
        <w:pStyle w:val="Geenafstand"/>
        <w:rPr>
          <w:lang w:val="nl-NL"/>
        </w:rPr>
      </w:pPr>
      <w:r>
        <w:rPr>
          <w:u w:val="single"/>
          <w:lang w:val="nl-NL"/>
        </w:rPr>
        <w:t>Bernhard Reitsma</w:t>
      </w:r>
      <w:r>
        <w:rPr>
          <w:lang w:val="nl-NL"/>
        </w:rPr>
        <w:t>:</w:t>
      </w:r>
    </w:p>
    <w:p w:rsidR="00EB3568" w:rsidRDefault="00EB3568" w:rsidP="008B6EF6">
      <w:pPr>
        <w:pStyle w:val="Geenafstand"/>
        <w:rPr>
          <w:lang w:val="nl-NL"/>
        </w:rPr>
      </w:pPr>
      <w:r>
        <w:rPr>
          <w:lang w:val="nl-NL"/>
        </w:rPr>
        <w:t xml:space="preserve">De lijn religie en cultuur is heel erg dun, deze kan je niet uit elkaar halen. Dit hoort vaak bij elkaar en is met elkaar verweven. Elke religie heeft een deel cultuur en elke cultuur heeft vaak daarom ook een deel religie. </w:t>
      </w:r>
    </w:p>
    <w:p w:rsidR="00EB3568" w:rsidRDefault="00EB3568" w:rsidP="008B6EF6">
      <w:pPr>
        <w:pStyle w:val="Geenafstand"/>
        <w:rPr>
          <w:lang w:val="nl-NL"/>
        </w:rPr>
      </w:pPr>
    </w:p>
    <w:p w:rsidR="00EB3568" w:rsidRDefault="00EB3568" w:rsidP="008B6EF6">
      <w:pPr>
        <w:pStyle w:val="Geenafstand"/>
        <w:rPr>
          <w:lang w:val="nl-NL"/>
        </w:rPr>
      </w:pPr>
      <w:r>
        <w:rPr>
          <w:lang w:val="nl-NL"/>
        </w:rPr>
        <w:t xml:space="preserve">De vraag bij het onderwerp verbindende waarden is, hoe kunnen wij, als christenen, meer ruimte maken? En dan op zo’n manier dat je geen water bij de wijn hoeft te doen. Het gaat om gastvrijheid zonder te participeren. Daarom moet je ook geen oordeel hebben zonder te weten waar je het over hebt, dan heb ik het weer over het begrip hebben en begrijpen. Je kan dingen vanuit andere religies begrijpen, maar je hoeft er geen begrip voor te hebben. Dat is niet alleen met religie zo, dat is met vele dingen uit het leven. Dit heeft ook weer te maken met het onderbuik gevoel, rationeel begrijp je dingen eerder dan gevoelsmatig. Maar als je elkaar begrijpt kun je open het gesprek in gaan, dan kan je op een respectvolle manier met elkaar om gaan zonder er begrip voor te hebben. Dat is erg belangrijk de dag van vandaag. </w:t>
      </w:r>
    </w:p>
    <w:p w:rsidR="00EB3568" w:rsidRDefault="00EB3568" w:rsidP="008B6EF6">
      <w:pPr>
        <w:pStyle w:val="Geenafstand"/>
        <w:rPr>
          <w:lang w:val="nl-NL"/>
        </w:rPr>
      </w:pPr>
    </w:p>
    <w:p w:rsidR="00BA4E3B" w:rsidRDefault="00EB3568" w:rsidP="007405C2">
      <w:pPr>
        <w:pStyle w:val="Geenafstand"/>
        <w:rPr>
          <w:lang w:val="nl-NL"/>
        </w:rPr>
      </w:pPr>
      <w:r>
        <w:rPr>
          <w:lang w:val="nl-NL"/>
        </w:rPr>
        <w:t xml:space="preserve">Daarnaast is het goed om principieel te zijn, je hoeft geen sausje over je mening te gooien, maar respecteer dat er mensen </w:t>
      </w:r>
      <w:r w:rsidR="00563AFC">
        <w:rPr>
          <w:lang w:val="nl-NL"/>
        </w:rPr>
        <w:t xml:space="preserve">zijn met een andere mening. Geef </w:t>
      </w:r>
      <w:r>
        <w:rPr>
          <w:lang w:val="nl-NL"/>
        </w:rPr>
        <w:t>wel je eigen grenzen aan</w:t>
      </w:r>
      <w:r w:rsidR="00563AFC">
        <w:rPr>
          <w:lang w:val="nl-NL"/>
        </w:rPr>
        <w:t>, wat kan wel en wat kan niet.</w:t>
      </w:r>
      <w:r>
        <w:rPr>
          <w:lang w:val="nl-NL"/>
        </w:rPr>
        <w:t xml:space="preserve"> Als school moet je daarom duidelijk voor je visie staan en daar van uit les geven, maar wel met een open houding naar de kinderen op school. </w:t>
      </w:r>
    </w:p>
    <w:p w:rsidR="007405C2" w:rsidRPr="007405C2" w:rsidRDefault="007405C2" w:rsidP="007405C2">
      <w:pPr>
        <w:pStyle w:val="Geenafstand"/>
        <w:rPr>
          <w:lang w:val="nl-NL"/>
        </w:rPr>
      </w:pPr>
    </w:p>
    <w:p w:rsidR="00BA4E3B" w:rsidRDefault="00FD62A1" w:rsidP="00BA4E3B">
      <w:pPr>
        <w:pStyle w:val="Kop3"/>
        <w:rPr>
          <w:lang w:val="nl-NL"/>
        </w:rPr>
      </w:pPr>
      <w:bookmarkStart w:id="41" w:name="_Toc326001524"/>
      <w:r>
        <w:rPr>
          <w:lang w:val="nl-NL"/>
        </w:rPr>
        <w:t>6</w:t>
      </w:r>
      <w:r w:rsidR="00BA4E3B">
        <w:rPr>
          <w:lang w:val="nl-NL"/>
        </w:rPr>
        <w:t>.3.6. Conclusie</w:t>
      </w:r>
      <w:bookmarkEnd w:id="41"/>
      <w:r w:rsidR="00BA4E3B">
        <w:rPr>
          <w:lang w:val="nl-NL"/>
        </w:rPr>
        <w:t xml:space="preserve"> </w:t>
      </w:r>
    </w:p>
    <w:p w:rsidR="007866EC" w:rsidRDefault="00BA4E3B" w:rsidP="00BA4E3B">
      <w:pPr>
        <w:pStyle w:val="Geenafstand"/>
        <w:rPr>
          <w:lang w:val="nl-NL"/>
        </w:rPr>
      </w:pPr>
      <w:r>
        <w:rPr>
          <w:lang w:val="nl-NL"/>
        </w:rPr>
        <w:t xml:space="preserve">Verbindingen maken is het overkoepelende woord voor deze interviews. In elk gesprek kwam naar voren dat je op zoek moet naar mogelijkheden om bruggen te bouwen. Daarnaast is respect en openheid belangrijk in de klas en daar buiten. Op de scholen in Nijkerk wordt al het een en ander gedaan om bruggen te bouwen, deze leerkrachten vinden wel dat ze er nog meer aan kunnen doen. Lesgeven aan multiculturele klas op een hervormde basisschool is dus geen probleem volgens deze leerkrachten. Dit kwam ook terug in </w:t>
      </w:r>
      <w:r w:rsidR="0035076A">
        <w:rPr>
          <w:lang w:val="nl-NL"/>
        </w:rPr>
        <w:t>het gesprek met Victor van Toer.</w:t>
      </w:r>
      <w:r>
        <w:rPr>
          <w:lang w:val="nl-NL"/>
        </w:rPr>
        <w:t xml:space="preserve"> </w:t>
      </w:r>
      <w:r w:rsidR="0035076A">
        <w:rPr>
          <w:lang w:val="nl-NL"/>
        </w:rPr>
        <w:t xml:space="preserve">Dit kwam </w:t>
      </w:r>
      <w:r>
        <w:rPr>
          <w:lang w:val="nl-NL"/>
        </w:rPr>
        <w:t>duidelijk naar voren in de volgende uitspraak: ‘</w:t>
      </w:r>
      <w:r w:rsidRPr="006832A5">
        <w:rPr>
          <w:lang w:val="nl-NL"/>
        </w:rPr>
        <w:t>De visie binnen de school is dat er voor iedereen plek moet zijn zolang er begrip en respect is voor een ander.  Dat proberen we uit te dragen en geeft dit ouders een prettig, veilig en welkom gevoel</w:t>
      </w:r>
      <w:r>
        <w:rPr>
          <w:lang w:val="nl-NL"/>
        </w:rPr>
        <w:t>’</w:t>
      </w:r>
      <w:r w:rsidRPr="006832A5">
        <w:rPr>
          <w:lang w:val="nl-NL"/>
        </w:rPr>
        <w:t>.</w:t>
      </w:r>
      <w:r>
        <w:rPr>
          <w:lang w:val="nl-NL"/>
        </w:rPr>
        <w:t xml:space="preserve"> Bernhard Reitsma onderstreepte dat </w:t>
      </w:r>
      <w:r w:rsidR="007866EC">
        <w:rPr>
          <w:lang w:val="nl-NL"/>
        </w:rPr>
        <w:t xml:space="preserve">met principes. Je moet als school principieel zijn, voor je visie uitkomen, maar wel met een open houding naar de kinderen. </w:t>
      </w:r>
    </w:p>
    <w:p w:rsidR="007866EC" w:rsidRDefault="007866EC" w:rsidP="00BA4E3B">
      <w:pPr>
        <w:pStyle w:val="Geenafstand"/>
        <w:rPr>
          <w:lang w:val="nl-NL"/>
        </w:rPr>
      </w:pPr>
    </w:p>
    <w:p w:rsidR="009B43CD" w:rsidRDefault="007866EC" w:rsidP="00BA4E3B">
      <w:pPr>
        <w:pStyle w:val="Geenafstand"/>
        <w:rPr>
          <w:lang w:val="nl-NL"/>
        </w:rPr>
      </w:pPr>
      <w:r>
        <w:rPr>
          <w:lang w:val="nl-NL"/>
        </w:rPr>
        <w:t xml:space="preserve">In deze gesprekken zijn allerlei wijze lessen naar voren gekomen hoe je lesgeeft aan een multiculturele klas. </w:t>
      </w:r>
      <w:r w:rsidR="009B43CD">
        <w:rPr>
          <w:lang w:val="nl-NL"/>
        </w:rPr>
        <w:br w:type="page"/>
      </w:r>
    </w:p>
    <w:p w:rsidR="009F4200" w:rsidRDefault="00FD62A1" w:rsidP="009B43CD">
      <w:pPr>
        <w:pStyle w:val="Kop2"/>
        <w:rPr>
          <w:lang w:val="nl-NL"/>
        </w:rPr>
      </w:pPr>
      <w:bookmarkStart w:id="42" w:name="_Toc326001525"/>
      <w:r>
        <w:rPr>
          <w:lang w:val="nl-NL"/>
        </w:rPr>
        <w:lastRenderedPageBreak/>
        <w:t>6</w:t>
      </w:r>
      <w:r w:rsidR="009B43CD">
        <w:rPr>
          <w:lang w:val="nl-NL"/>
        </w:rPr>
        <w:t>.4. Vragenlijst</w:t>
      </w:r>
      <w:bookmarkEnd w:id="42"/>
      <w:r w:rsidR="009B43CD">
        <w:rPr>
          <w:lang w:val="nl-NL"/>
        </w:rPr>
        <w:t xml:space="preserve"> </w:t>
      </w:r>
    </w:p>
    <w:p w:rsidR="009B43CD" w:rsidRDefault="009B43CD" w:rsidP="009B43CD">
      <w:pPr>
        <w:pStyle w:val="Geenafstand"/>
        <w:rPr>
          <w:lang w:val="nl-NL"/>
        </w:rPr>
      </w:pPr>
      <w:r>
        <w:rPr>
          <w:lang w:val="nl-NL"/>
        </w:rPr>
        <w:t xml:space="preserve">Hieronder heb ik de antwoorden op de vragenlijst uitgewerkt. De vragenlijst heb ik in </w:t>
      </w:r>
      <w:r w:rsidR="007405C2" w:rsidRPr="007405C2">
        <w:rPr>
          <w:lang w:val="nl-NL"/>
        </w:rPr>
        <w:t xml:space="preserve">bijlage </w:t>
      </w:r>
      <w:r w:rsidR="0025312E">
        <w:rPr>
          <w:lang w:val="nl-NL"/>
        </w:rPr>
        <w:t>10</w:t>
      </w:r>
      <w:r w:rsidR="007405C2">
        <w:rPr>
          <w:lang w:val="nl-NL"/>
        </w:rPr>
        <w:t>.1</w:t>
      </w:r>
      <w:r w:rsidR="00E667C7">
        <w:rPr>
          <w:rStyle w:val="Voetnootmarkering"/>
          <w:lang w:val="nl-NL"/>
        </w:rPr>
        <w:footnoteReference w:id="35"/>
      </w:r>
      <w:r w:rsidR="007405C2">
        <w:rPr>
          <w:lang w:val="nl-NL"/>
        </w:rPr>
        <w:t xml:space="preserve"> </w:t>
      </w:r>
      <w:r>
        <w:rPr>
          <w:lang w:val="nl-NL"/>
        </w:rPr>
        <w:t>toegevoegd. De gesloten vragen heb ik visueel gemaakt door middel van grafieken</w:t>
      </w:r>
      <w:r w:rsidR="00210551">
        <w:rPr>
          <w:lang w:val="nl-NL"/>
        </w:rPr>
        <w:t xml:space="preserve"> en cirkeldiagrammen</w:t>
      </w:r>
      <w:r>
        <w:rPr>
          <w:lang w:val="nl-NL"/>
        </w:rPr>
        <w:t>. Daarnaast heb ik per vraag een toelichting gegeven over de uitkomst van de antwoorden. De vragenlijst is door</w:t>
      </w:r>
      <w:r w:rsidR="00AA5607">
        <w:rPr>
          <w:lang w:val="nl-NL"/>
        </w:rPr>
        <w:t xml:space="preserve"> 18 </w:t>
      </w:r>
      <w:r w:rsidRPr="00AA5607">
        <w:rPr>
          <w:lang w:val="nl-NL"/>
        </w:rPr>
        <w:t>respondenten</w:t>
      </w:r>
      <w:r>
        <w:rPr>
          <w:lang w:val="nl-NL"/>
        </w:rPr>
        <w:t xml:space="preserve"> ingevuld.</w:t>
      </w:r>
    </w:p>
    <w:p w:rsidR="00AA5607" w:rsidRDefault="00AA5607" w:rsidP="009B43CD">
      <w:pPr>
        <w:pStyle w:val="Kop3"/>
        <w:rPr>
          <w:lang w:val="nl-NL"/>
        </w:rPr>
      </w:pPr>
    </w:p>
    <w:p w:rsidR="009B43CD" w:rsidRDefault="00FD62A1" w:rsidP="009B43CD">
      <w:pPr>
        <w:pStyle w:val="Kop3"/>
        <w:rPr>
          <w:lang w:val="nl-NL"/>
        </w:rPr>
      </w:pPr>
      <w:bookmarkStart w:id="43" w:name="_Toc326001526"/>
      <w:r>
        <w:rPr>
          <w:lang w:val="nl-NL"/>
        </w:rPr>
        <w:t>6.</w:t>
      </w:r>
      <w:r w:rsidR="009B43CD">
        <w:rPr>
          <w:lang w:val="nl-NL"/>
        </w:rPr>
        <w:t>4.1. Uitslag vragenlijst</w:t>
      </w:r>
      <w:bookmarkEnd w:id="43"/>
    </w:p>
    <w:p w:rsidR="00F6608E" w:rsidRDefault="00F6608E" w:rsidP="009B43CD">
      <w:pPr>
        <w:pStyle w:val="Geenafstand"/>
        <w:rPr>
          <w:u w:val="single"/>
          <w:lang w:val="nl-NL"/>
        </w:rPr>
      </w:pPr>
    </w:p>
    <w:p w:rsidR="000A6B30" w:rsidRDefault="00801BAB" w:rsidP="009B43CD">
      <w:pPr>
        <w:pStyle w:val="Geenafstand"/>
        <w:rPr>
          <w:u w:val="single"/>
          <w:lang w:val="nl-NL"/>
        </w:rPr>
      </w:pPr>
      <w:r>
        <w:rPr>
          <w:u w:val="single"/>
          <w:lang w:val="nl-NL"/>
        </w:rPr>
        <w:t>Geslacht:</w:t>
      </w:r>
    </w:p>
    <w:p w:rsidR="00F6608E" w:rsidRDefault="00F6608E" w:rsidP="009B43CD">
      <w:pPr>
        <w:pStyle w:val="Geenafstand"/>
        <w:rPr>
          <w:u w:val="single"/>
          <w:lang w:val="nl-NL"/>
        </w:rPr>
      </w:pPr>
    </w:p>
    <w:tbl>
      <w:tblPr>
        <w:tblStyle w:val="Gemiddeldelijst2-accent4"/>
        <w:tblW w:w="0" w:type="auto"/>
        <w:tblLook w:val="04A0"/>
      </w:tblPr>
      <w:tblGrid>
        <w:gridCol w:w="1900"/>
        <w:gridCol w:w="1900"/>
        <w:gridCol w:w="1257"/>
      </w:tblGrid>
      <w:tr w:rsidR="000A6B30" w:rsidRPr="000A6B30" w:rsidTr="00F6608E">
        <w:trPr>
          <w:cnfStyle w:val="100000000000"/>
          <w:trHeight w:val="300"/>
        </w:trPr>
        <w:tc>
          <w:tcPr>
            <w:cnfStyle w:val="001000000100"/>
            <w:tcW w:w="1900" w:type="dxa"/>
            <w:noWrap/>
            <w:hideMark/>
          </w:tcPr>
          <w:p w:rsidR="000A6B30" w:rsidRPr="00F6608E" w:rsidRDefault="000A6B30" w:rsidP="00F6608E">
            <w:pPr>
              <w:pStyle w:val="Geenafstand"/>
              <w:rPr>
                <w:rFonts w:asciiTheme="minorHAnsi" w:hAnsiTheme="minorHAnsi"/>
              </w:rPr>
            </w:pPr>
            <w:proofErr w:type="spellStart"/>
            <w:r w:rsidRPr="00F6608E">
              <w:rPr>
                <w:rFonts w:asciiTheme="minorHAnsi" w:hAnsiTheme="minorHAnsi"/>
              </w:rPr>
              <w:t>Studenten</w:t>
            </w:r>
            <w:proofErr w:type="spellEnd"/>
            <w:r w:rsidRPr="00F6608E">
              <w:rPr>
                <w:rFonts w:asciiTheme="minorHAnsi" w:hAnsiTheme="minorHAnsi"/>
              </w:rPr>
              <w:t xml:space="preserve"> </w:t>
            </w:r>
          </w:p>
        </w:tc>
        <w:tc>
          <w:tcPr>
            <w:tcW w:w="1900" w:type="dxa"/>
            <w:noWrap/>
            <w:hideMark/>
          </w:tcPr>
          <w:p w:rsidR="000A6B30" w:rsidRPr="00F6608E" w:rsidRDefault="000A6B30" w:rsidP="00F6608E">
            <w:pPr>
              <w:pStyle w:val="Geenafstand"/>
              <w:cnfStyle w:val="100000000000"/>
              <w:rPr>
                <w:rFonts w:asciiTheme="minorHAnsi" w:hAnsiTheme="minorHAnsi"/>
              </w:rPr>
            </w:pPr>
            <w:proofErr w:type="spellStart"/>
            <w:r w:rsidRPr="00F6608E">
              <w:rPr>
                <w:rFonts w:asciiTheme="minorHAnsi" w:hAnsiTheme="minorHAnsi"/>
              </w:rPr>
              <w:t>Frequentie</w:t>
            </w:r>
            <w:proofErr w:type="spellEnd"/>
          </w:p>
        </w:tc>
        <w:tc>
          <w:tcPr>
            <w:tcW w:w="1200" w:type="dxa"/>
            <w:noWrap/>
            <w:hideMark/>
          </w:tcPr>
          <w:p w:rsidR="000A6B30" w:rsidRPr="00F6608E" w:rsidRDefault="000A6B30" w:rsidP="00F6608E">
            <w:pPr>
              <w:pStyle w:val="Geenafstand"/>
              <w:cnfStyle w:val="100000000000"/>
              <w:rPr>
                <w:rFonts w:asciiTheme="minorHAnsi" w:hAnsiTheme="minorHAnsi"/>
              </w:rPr>
            </w:pPr>
            <w:r w:rsidRPr="00F6608E">
              <w:rPr>
                <w:rFonts w:asciiTheme="minorHAnsi" w:hAnsiTheme="minorHAnsi"/>
              </w:rPr>
              <w:t>Percentage</w:t>
            </w:r>
          </w:p>
        </w:tc>
      </w:tr>
      <w:tr w:rsidR="000A6B30" w:rsidRPr="000A6B30" w:rsidTr="00F6608E">
        <w:trPr>
          <w:cnfStyle w:val="000000100000"/>
          <w:trHeight w:val="300"/>
        </w:trPr>
        <w:tc>
          <w:tcPr>
            <w:cnfStyle w:val="001000000000"/>
            <w:tcW w:w="1900" w:type="dxa"/>
            <w:noWrap/>
            <w:hideMark/>
          </w:tcPr>
          <w:p w:rsidR="000A6B30" w:rsidRPr="00F6608E" w:rsidRDefault="000A6B30" w:rsidP="00F6608E">
            <w:pPr>
              <w:pStyle w:val="Geenafstand"/>
              <w:rPr>
                <w:rFonts w:asciiTheme="minorHAnsi" w:hAnsiTheme="minorHAnsi"/>
              </w:rPr>
            </w:pPr>
            <w:r w:rsidRPr="00F6608E">
              <w:rPr>
                <w:rFonts w:asciiTheme="minorHAnsi" w:hAnsiTheme="minorHAnsi"/>
              </w:rPr>
              <w:t xml:space="preserve">Man </w:t>
            </w:r>
          </w:p>
        </w:tc>
        <w:tc>
          <w:tcPr>
            <w:tcW w:w="1900" w:type="dxa"/>
            <w:noWrap/>
            <w:hideMark/>
          </w:tcPr>
          <w:p w:rsidR="000A6B30" w:rsidRPr="00F6608E" w:rsidRDefault="000A6B30" w:rsidP="00F6608E">
            <w:pPr>
              <w:pStyle w:val="Geenafstand"/>
              <w:cnfStyle w:val="000000100000"/>
              <w:rPr>
                <w:rFonts w:asciiTheme="minorHAnsi" w:hAnsiTheme="minorHAnsi"/>
              </w:rPr>
            </w:pPr>
            <w:r w:rsidRPr="00F6608E">
              <w:rPr>
                <w:rFonts w:asciiTheme="minorHAnsi" w:hAnsiTheme="minorHAnsi"/>
              </w:rPr>
              <w:t>1</w:t>
            </w:r>
          </w:p>
        </w:tc>
        <w:tc>
          <w:tcPr>
            <w:tcW w:w="1200" w:type="dxa"/>
            <w:noWrap/>
            <w:hideMark/>
          </w:tcPr>
          <w:p w:rsidR="000A6B30" w:rsidRPr="00F6608E" w:rsidRDefault="000A6B30" w:rsidP="00F6608E">
            <w:pPr>
              <w:pStyle w:val="Geenafstand"/>
              <w:cnfStyle w:val="000000100000"/>
              <w:rPr>
                <w:rFonts w:asciiTheme="minorHAnsi" w:hAnsiTheme="minorHAnsi"/>
              </w:rPr>
            </w:pPr>
            <w:r w:rsidRPr="00F6608E">
              <w:rPr>
                <w:rFonts w:asciiTheme="minorHAnsi" w:hAnsiTheme="minorHAnsi"/>
              </w:rPr>
              <w:t>6</w:t>
            </w:r>
          </w:p>
        </w:tc>
      </w:tr>
      <w:tr w:rsidR="000A6B30" w:rsidRPr="000A6B30" w:rsidTr="00F6608E">
        <w:trPr>
          <w:trHeight w:val="300"/>
        </w:trPr>
        <w:tc>
          <w:tcPr>
            <w:cnfStyle w:val="001000000000"/>
            <w:tcW w:w="1900" w:type="dxa"/>
            <w:noWrap/>
            <w:hideMark/>
          </w:tcPr>
          <w:p w:rsidR="000A6B30" w:rsidRPr="00F6608E" w:rsidRDefault="000A6B30" w:rsidP="00F6608E">
            <w:pPr>
              <w:pStyle w:val="Geenafstand"/>
              <w:rPr>
                <w:rFonts w:asciiTheme="minorHAnsi" w:hAnsiTheme="minorHAnsi"/>
              </w:rPr>
            </w:pPr>
            <w:proofErr w:type="spellStart"/>
            <w:r w:rsidRPr="00F6608E">
              <w:rPr>
                <w:rFonts w:asciiTheme="minorHAnsi" w:hAnsiTheme="minorHAnsi"/>
              </w:rPr>
              <w:t>Vrouw</w:t>
            </w:r>
            <w:proofErr w:type="spellEnd"/>
            <w:r w:rsidRPr="00F6608E">
              <w:rPr>
                <w:rFonts w:asciiTheme="minorHAnsi" w:hAnsiTheme="minorHAnsi"/>
              </w:rPr>
              <w:t xml:space="preserve"> </w:t>
            </w:r>
          </w:p>
        </w:tc>
        <w:tc>
          <w:tcPr>
            <w:tcW w:w="1900" w:type="dxa"/>
            <w:noWrap/>
            <w:hideMark/>
          </w:tcPr>
          <w:p w:rsidR="000A6B30" w:rsidRPr="00F6608E" w:rsidRDefault="000A6B30" w:rsidP="00F6608E">
            <w:pPr>
              <w:pStyle w:val="Geenafstand"/>
              <w:cnfStyle w:val="000000000000"/>
              <w:rPr>
                <w:rFonts w:asciiTheme="minorHAnsi" w:hAnsiTheme="minorHAnsi"/>
              </w:rPr>
            </w:pPr>
            <w:r w:rsidRPr="00F6608E">
              <w:rPr>
                <w:rFonts w:asciiTheme="minorHAnsi" w:hAnsiTheme="minorHAnsi"/>
              </w:rPr>
              <w:t>16</w:t>
            </w:r>
          </w:p>
        </w:tc>
        <w:tc>
          <w:tcPr>
            <w:tcW w:w="1200" w:type="dxa"/>
            <w:noWrap/>
            <w:hideMark/>
          </w:tcPr>
          <w:p w:rsidR="000A6B30" w:rsidRPr="00F6608E" w:rsidRDefault="000A6B30" w:rsidP="00F6608E">
            <w:pPr>
              <w:pStyle w:val="Geenafstand"/>
              <w:cnfStyle w:val="000000000000"/>
              <w:rPr>
                <w:rFonts w:asciiTheme="minorHAnsi" w:hAnsiTheme="minorHAnsi"/>
              </w:rPr>
            </w:pPr>
            <w:r w:rsidRPr="00F6608E">
              <w:rPr>
                <w:rFonts w:asciiTheme="minorHAnsi" w:hAnsiTheme="minorHAnsi"/>
              </w:rPr>
              <w:t>94</w:t>
            </w:r>
          </w:p>
        </w:tc>
      </w:tr>
    </w:tbl>
    <w:p w:rsidR="000A6B30" w:rsidRDefault="000A6B30" w:rsidP="009B43CD">
      <w:pPr>
        <w:pStyle w:val="Geenafstand"/>
        <w:rPr>
          <w:lang w:val="nl-NL"/>
        </w:rPr>
      </w:pPr>
    </w:p>
    <w:p w:rsidR="00F46A20" w:rsidRDefault="00801BAB" w:rsidP="00F46A20">
      <w:pPr>
        <w:pStyle w:val="Geenafstand"/>
        <w:keepNext/>
      </w:pPr>
      <w:r w:rsidRPr="00801BAB">
        <w:rPr>
          <w:noProof/>
          <w:lang w:val="nl-NL" w:eastAsia="nl-NL" w:bidi="ar-SA"/>
        </w:rPr>
        <w:drawing>
          <wp:inline distT="0" distB="0" distL="0" distR="0">
            <wp:extent cx="4572000" cy="2743200"/>
            <wp:effectExtent l="19050" t="0" r="19050" b="0"/>
            <wp:docPr id="1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608E" w:rsidRPr="000A6B30" w:rsidRDefault="00F46A20" w:rsidP="00F46A20">
      <w:pPr>
        <w:pStyle w:val="Bijschrift"/>
        <w:ind w:left="4248"/>
        <w:jc w:val="center"/>
        <w:rPr>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3</w:t>
      </w:r>
      <w:r w:rsidR="00F24B16">
        <w:fldChar w:fldCharType="end"/>
      </w:r>
      <w:r w:rsidR="0025312E" w:rsidRPr="0025312E">
        <w:rPr>
          <w:lang w:val="nl-NL"/>
        </w:rPr>
        <w:t xml:space="preserve"> Geslacht</w:t>
      </w:r>
    </w:p>
    <w:p w:rsidR="00AA5607" w:rsidRDefault="00AA5607" w:rsidP="009B43CD">
      <w:pPr>
        <w:pStyle w:val="Geenafstand"/>
        <w:rPr>
          <w:u w:val="single"/>
          <w:lang w:val="nl-NL"/>
        </w:rPr>
      </w:pPr>
    </w:p>
    <w:p w:rsidR="00AA5607" w:rsidRDefault="00A84B4D" w:rsidP="00AA5607">
      <w:pPr>
        <w:pStyle w:val="Geenafstand"/>
        <w:rPr>
          <w:lang w:val="nl-NL"/>
        </w:rPr>
      </w:pPr>
      <w:r>
        <w:rPr>
          <w:lang w:val="nl-NL"/>
        </w:rPr>
        <w:t xml:space="preserve">Toelichting </w:t>
      </w:r>
      <w:r w:rsidR="00B04476">
        <w:rPr>
          <w:lang w:val="nl-NL"/>
        </w:rPr>
        <w:t>resultaten</w:t>
      </w:r>
      <w:r w:rsidR="00AA5607">
        <w:rPr>
          <w:lang w:val="nl-NL"/>
        </w:rPr>
        <w:t>:</w:t>
      </w:r>
    </w:p>
    <w:p w:rsidR="00AA5607" w:rsidRPr="00AA5607" w:rsidRDefault="00AA5607" w:rsidP="00AA5607">
      <w:pPr>
        <w:pStyle w:val="Geenafstand"/>
        <w:rPr>
          <w:lang w:val="nl-NL"/>
        </w:rPr>
      </w:pPr>
      <w:r>
        <w:rPr>
          <w:lang w:val="nl-NL"/>
        </w:rPr>
        <w:t>Er zitten meer vrouwelijke studenten op de pabo dan man</w:t>
      </w:r>
      <w:r w:rsidR="0035076A">
        <w:rPr>
          <w:lang w:val="nl-NL"/>
        </w:rPr>
        <w:t>nelijke studenten. Dit verklaart</w:t>
      </w:r>
      <w:r>
        <w:rPr>
          <w:lang w:val="nl-NL"/>
        </w:rPr>
        <w:t xml:space="preserve"> waarom er maar één man de vragenlijst heeft ingevuld. </w:t>
      </w:r>
      <w:r>
        <w:rPr>
          <w:u w:val="single"/>
          <w:lang w:val="nl-NL"/>
        </w:rPr>
        <w:br w:type="page"/>
      </w:r>
    </w:p>
    <w:p w:rsidR="00223E80" w:rsidRPr="00223E80" w:rsidRDefault="00223E80" w:rsidP="00223E80">
      <w:pPr>
        <w:pStyle w:val="Geenafstand"/>
        <w:rPr>
          <w:u w:val="single"/>
          <w:lang w:val="nl-NL"/>
        </w:rPr>
      </w:pPr>
      <w:r w:rsidRPr="00223E80">
        <w:rPr>
          <w:u w:val="single"/>
          <w:lang w:val="nl-NL"/>
        </w:rPr>
        <w:lastRenderedPageBreak/>
        <w:t>Studiejaar:</w:t>
      </w:r>
    </w:p>
    <w:p w:rsidR="00223E80" w:rsidRDefault="00223E80" w:rsidP="00223E80">
      <w:pPr>
        <w:pStyle w:val="Geenafstand"/>
        <w:rPr>
          <w:lang w:val="nl-NL"/>
        </w:rPr>
      </w:pPr>
    </w:p>
    <w:p w:rsidR="00223E80" w:rsidRDefault="00223E80" w:rsidP="00223E80">
      <w:pPr>
        <w:pStyle w:val="Geenafstand"/>
        <w:rPr>
          <w:lang w:val="nl-NL"/>
        </w:rPr>
      </w:pPr>
      <w:r>
        <w:rPr>
          <w:lang w:val="nl-NL"/>
        </w:rPr>
        <w:t>Aantal stude</w:t>
      </w:r>
      <w:r w:rsidR="005E4D29">
        <w:rPr>
          <w:lang w:val="nl-NL"/>
        </w:rPr>
        <w:t xml:space="preserve">nten uit het derde- en het vierde jaar die de vragenlijst hebben ingevuld. </w:t>
      </w:r>
    </w:p>
    <w:p w:rsidR="00223E80" w:rsidRDefault="00223E80" w:rsidP="00223E80">
      <w:pPr>
        <w:pStyle w:val="Geenafstand"/>
        <w:rPr>
          <w:lang w:val="nl-NL"/>
        </w:rPr>
      </w:pPr>
    </w:p>
    <w:tbl>
      <w:tblPr>
        <w:tblStyle w:val="Gemiddeldelijst2-accent4"/>
        <w:tblW w:w="3080" w:type="dxa"/>
        <w:tblLook w:val="04A0"/>
      </w:tblPr>
      <w:tblGrid>
        <w:gridCol w:w="960"/>
        <w:gridCol w:w="1193"/>
        <w:gridCol w:w="1226"/>
      </w:tblGrid>
      <w:tr w:rsidR="00223E80" w:rsidRPr="00223E80" w:rsidTr="00223E80">
        <w:trPr>
          <w:cnfStyle w:val="100000000000"/>
          <w:trHeight w:val="300"/>
        </w:trPr>
        <w:tc>
          <w:tcPr>
            <w:cnfStyle w:val="001000000100"/>
            <w:tcW w:w="960" w:type="dxa"/>
            <w:noWrap/>
            <w:hideMark/>
          </w:tcPr>
          <w:p w:rsidR="00223E80" w:rsidRPr="00223E80" w:rsidRDefault="00801BAB" w:rsidP="00223E80">
            <w:pPr>
              <w:jc w:val="left"/>
              <w:rPr>
                <w:rFonts w:ascii="Trebuchet MS" w:eastAsia="Times New Roman" w:hAnsi="Trebuchet MS" w:cs="Times New Roman"/>
                <w:color w:val="000000"/>
                <w:sz w:val="20"/>
                <w:szCs w:val="20"/>
                <w:lang w:val="nl-NL" w:eastAsia="nl-NL" w:bidi="ar-SA"/>
              </w:rPr>
            </w:pPr>
            <w:r>
              <w:rPr>
                <w:rFonts w:ascii="Trebuchet MS" w:eastAsia="Times New Roman" w:hAnsi="Trebuchet MS" w:cs="Times New Roman"/>
                <w:color w:val="000000"/>
                <w:sz w:val="20"/>
                <w:szCs w:val="20"/>
                <w:lang w:val="nl-NL" w:eastAsia="nl-NL" w:bidi="ar-SA"/>
              </w:rPr>
              <w:t>Jaar</w:t>
            </w:r>
          </w:p>
        </w:tc>
        <w:tc>
          <w:tcPr>
            <w:tcW w:w="1080" w:type="dxa"/>
            <w:noWrap/>
            <w:hideMark/>
          </w:tcPr>
          <w:p w:rsidR="00223E80" w:rsidRPr="00223E80" w:rsidRDefault="00223E80" w:rsidP="00223E80">
            <w:pPr>
              <w:jc w:val="left"/>
              <w:cnfStyle w:val="100000000000"/>
              <w:rPr>
                <w:rFonts w:ascii="Trebuchet MS" w:eastAsia="Times New Roman" w:hAnsi="Trebuchet MS" w:cs="Times New Roman"/>
                <w:color w:val="000000"/>
                <w:sz w:val="20"/>
                <w:szCs w:val="20"/>
                <w:lang w:val="nl-NL" w:eastAsia="nl-NL" w:bidi="ar-SA"/>
              </w:rPr>
            </w:pPr>
            <w:r w:rsidRPr="00223E80">
              <w:rPr>
                <w:rFonts w:ascii="Trebuchet MS" w:eastAsia="Times New Roman" w:hAnsi="Trebuchet MS" w:cs="Times New Roman"/>
                <w:color w:val="000000"/>
                <w:sz w:val="20"/>
                <w:szCs w:val="20"/>
                <w:lang w:val="nl-NL" w:eastAsia="nl-NL" w:bidi="ar-SA"/>
              </w:rPr>
              <w:t>Frequentie</w:t>
            </w:r>
          </w:p>
        </w:tc>
        <w:tc>
          <w:tcPr>
            <w:tcW w:w="1040" w:type="dxa"/>
            <w:noWrap/>
            <w:hideMark/>
          </w:tcPr>
          <w:p w:rsidR="00223E80" w:rsidRPr="00223E80" w:rsidRDefault="00223E80" w:rsidP="00223E80">
            <w:pPr>
              <w:jc w:val="left"/>
              <w:cnfStyle w:val="100000000000"/>
              <w:rPr>
                <w:rFonts w:ascii="Trebuchet MS" w:eastAsia="Times New Roman" w:hAnsi="Trebuchet MS" w:cs="Times New Roman"/>
                <w:color w:val="000000"/>
                <w:sz w:val="20"/>
                <w:szCs w:val="20"/>
                <w:lang w:val="nl-NL" w:eastAsia="nl-NL" w:bidi="ar-SA"/>
              </w:rPr>
            </w:pPr>
            <w:r w:rsidRPr="00223E80">
              <w:rPr>
                <w:rFonts w:ascii="Trebuchet MS" w:eastAsia="Times New Roman" w:hAnsi="Trebuchet MS" w:cs="Times New Roman"/>
                <w:color w:val="000000"/>
                <w:sz w:val="20"/>
                <w:szCs w:val="20"/>
                <w:lang w:val="nl-NL" w:eastAsia="nl-NL" w:bidi="ar-SA"/>
              </w:rPr>
              <w:t>Percentage</w:t>
            </w:r>
          </w:p>
        </w:tc>
      </w:tr>
      <w:tr w:rsidR="00223E80" w:rsidRPr="00223E80" w:rsidTr="00223E80">
        <w:trPr>
          <w:cnfStyle w:val="000000100000"/>
          <w:trHeight w:val="300"/>
        </w:trPr>
        <w:tc>
          <w:tcPr>
            <w:cnfStyle w:val="001000000000"/>
            <w:tcW w:w="960" w:type="dxa"/>
            <w:noWrap/>
            <w:hideMark/>
          </w:tcPr>
          <w:p w:rsidR="00223E80" w:rsidRPr="00223E80" w:rsidRDefault="00223E80" w:rsidP="00223E80">
            <w:pPr>
              <w:jc w:val="right"/>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3</w:t>
            </w:r>
          </w:p>
        </w:tc>
        <w:tc>
          <w:tcPr>
            <w:tcW w:w="1080" w:type="dxa"/>
            <w:noWrap/>
            <w:hideMark/>
          </w:tcPr>
          <w:p w:rsidR="00223E80" w:rsidRPr="00223E80" w:rsidRDefault="00223E80" w:rsidP="00223E80">
            <w:pPr>
              <w:jc w:val="right"/>
              <w:cnfStyle w:val="000000100000"/>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14</w:t>
            </w:r>
          </w:p>
        </w:tc>
        <w:tc>
          <w:tcPr>
            <w:tcW w:w="1040" w:type="dxa"/>
            <w:noWrap/>
            <w:hideMark/>
          </w:tcPr>
          <w:p w:rsidR="00223E80" w:rsidRPr="00223E80" w:rsidRDefault="00223E80" w:rsidP="00223E80">
            <w:pPr>
              <w:jc w:val="right"/>
              <w:cnfStyle w:val="000000100000"/>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72</w:t>
            </w:r>
          </w:p>
        </w:tc>
      </w:tr>
      <w:tr w:rsidR="00223E80" w:rsidRPr="00223E80" w:rsidTr="00223E80">
        <w:trPr>
          <w:trHeight w:val="300"/>
        </w:trPr>
        <w:tc>
          <w:tcPr>
            <w:cnfStyle w:val="001000000000"/>
            <w:tcW w:w="960" w:type="dxa"/>
            <w:noWrap/>
            <w:hideMark/>
          </w:tcPr>
          <w:p w:rsidR="00223E80" w:rsidRPr="00223E80" w:rsidRDefault="00223E80" w:rsidP="00223E80">
            <w:pPr>
              <w:jc w:val="right"/>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4</w:t>
            </w:r>
          </w:p>
        </w:tc>
        <w:tc>
          <w:tcPr>
            <w:tcW w:w="1080" w:type="dxa"/>
            <w:noWrap/>
            <w:hideMark/>
          </w:tcPr>
          <w:p w:rsidR="00223E80" w:rsidRPr="00223E80" w:rsidRDefault="00223E80" w:rsidP="00223E80">
            <w:pPr>
              <w:jc w:val="right"/>
              <w:cnfStyle w:val="000000000000"/>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5</w:t>
            </w:r>
          </w:p>
        </w:tc>
        <w:tc>
          <w:tcPr>
            <w:tcW w:w="1040" w:type="dxa"/>
            <w:noWrap/>
            <w:hideMark/>
          </w:tcPr>
          <w:p w:rsidR="00223E80" w:rsidRPr="00223E80" w:rsidRDefault="00223E80" w:rsidP="00223E80">
            <w:pPr>
              <w:jc w:val="right"/>
              <w:cnfStyle w:val="000000000000"/>
              <w:rPr>
                <w:rFonts w:ascii="Trebuchet MS" w:eastAsia="Times New Roman" w:hAnsi="Trebuchet MS" w:cs="Times New Roman"/>
                <w:color w:val="000000"/>
                <w:sz w:val="20"/>
                <w:lang w:val="nl-NL" w:eastAsia="nl-NL" w:bidi="ar-SA"/>
              </w:rPr>
            </w:pPr>
            <w:r w:rsidRPr="00223E80">
              <w:rPr>
                <w:rFonts w:ascii="Trebuchet MS" w:eastAsia="Times New Roman" w:hAnsi="Trebuchet MS" w:cs="Times New Roman"/>
                <w:color w:val="000000"/>
                <w:sz w:val="20"/>
                <w:lang w:val="nl-NL" w:eastAsia="nl-NL" w:bidi="ar-SA"/>
              </w:rPr>
              <w:t>28</w:t>
            </w:r>
          </w:p>
        </w:tc>
      </w:tr>
    </w:tbl>
    <w:p w:rsidR="00223E80" w:rsidRDefault="00223E80" w:rsidP="00223E80">
      <w:pPr>
        <w:pStyle w:val="Geenafstand"/>
        <w:rPr>
          <w:lang w:val="nl-NL"/>
        </w:rPr>
      </w:pPr>
    </w:p>
    <w:p w:rsidR="00223E80" w:rsidRDefault="00223E80" w:rsidP="00223E80">
      <w:pPr>
        <w:pStyle w:val="Geenafstand"/>
        <w:rPr>
          <w:lang w:val="nl-NL"/>
        </w:rPr>
      </w:pPr>
    </w:p>
    <w:p w:rsidR="00F46A20" w:rsidRDefault="00801BAB" w:rsidP="00F46A20">
      <w:pPr>
        <w:pStyle w:val="Geenafstand"/>
        <w:keepNext/>
      </w:pPr>
      <w:r w:rsidRPr="00801BAB">
        <w:rPr>
          <w:noProof/>
          <w:lang w:val="nl-NL" w:eastAsia="nl-NL" w:bidi="ar-SA"/>
        </w:rPr>
        <w:drawing>
          <wp:inline distT="0" distB="0" distL="0" distR="0">
            <wp:extent cx="4572000" cy="2743200"/>
            <wp:effectExtent l="19050" t="0" r="19050" b="0"/>
            <wp:docPr id="1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BAB" w:rsidRDefault="00F46A20" w:rsidP="00F46A20">
      <w:pPr>
        <w:pStyle w:val="Bijschrift"/>
        <w:ind w:left="4248"/>
        <w:jc w:val="center"/>
        <w:rPr>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4</w:t>
      </w:r>
      <w:r w:rsidR="00F24B16">
        <w:fldChar w:fldCharType="end"/>
      </w:r>
      <w:r w:rsidR="0025312E" w:rsidRPr="0025312E">
        <w:rPr>
          <w:lang w:val="nl-NL"/>
        </w:rPr>
        <w:t xml:space="preserve"> Studiejaar</w:t>
      </w:r>
    </w:p>
    <w:p w:rsidR="00223E80" w:rsidRDefault="00223E80" w:rsidP="00223E80">
      <w:pPr>
        <w:pStyle w:val="Geenafstand"/>
        <w:rPr>
          <w:lang w:val="nl-NL"/>
        </w:rPr>
      </w:pPr>
    </w:p>
    <w:p w:rsidR="00223E80" w:rsidRDefault="00801BAB" w:rsidP="00223E80">
      <w:pPr>
        <w:pStyle w:val="Geenafstand"/>
        <w:rPr>
          <w:lang w:val="nl-NL"/>
        </w:rPr>
      </w:pPr>
      <w:r>
        <w:rPr>
          <w:lang w:val="nl-NL"/>
        </w:rPr>
        <w:t>Toelichting resultaten:</w:t>
      </w:r>
    </w:p>
    <w:p w:rsidR="00801BAB" w:rsidRDefault="00801BAB" w:rsidP="00223E80">
      <w:pPr>
        <w:pStyle w:val="Geenafstand"/>
        <w:rPr>
          <w:lang w:val="nl-NL"/>
        </w:rPr>
      </w:pPr>
      <w:r>
        <w:rPr>
          <w:lang w:val="nl-NL"/>
        </w:rPr>
        <w:t xml:space="preserve">Het was de bedoeling om alleen derdejaars studenten een vragenlijst te laten invullen, helaas kwam ik dan maar aan 14 vragenlijsten. Om deze reden hebben ook nog vijf vierdejaars studenten de enquête ingevuld. </w:t>
      </w: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Default="00223E80" w:rsidP="00223E80">
      <w:pPr>
        <w:pStyle w:val="Geenafstand"/>
        <w:rPr>
          <w:lang w:val="nl-NL"/>
        </w:rPr>
      </w:pPr>
    </w:p>
    <w:p w:rsidR="00223E80" w:rsidRPr="00223E80" w:rsidRDefault="00223E80" w:rsidP="00223E80">
      <w:pPr>
        <w:pStyle w:val="Geenafstand"/>
        <w:rPr>
          <w:lang w:val="nl-NL"/>
        </w:rPr>
      </w:pPr>
      <w:r>
        <w:rPr>
          <w:lang w:val="nl-NL"/>
        </w:rPr>
        <w:br w:type="page"/>
      </w:r>
    </w:p>
    <w:p w:rsidR="009B43CD" w:rsidRPr="009B43CD" w:rsidRDefault="009B43CD" w:rsidP="009B43CD">
      <w:pPr>
        <w:pStyle w:val="Geenafstand"/>
        <w:rPr>
          <w:lang w:val="nl-NL"/>
        </w:rPr>
      </w:pPr>
      <w:r>
        <w:rPr>
          <w:u w:val="single"/>
          <w:lang w:val="nl-NL"/>
        </w:rPr>
        <w:lastRenderedPageBreak/>
        <w:t>Stagegroep</w:t>
      </w:r>
      <w:r>
        <w:rPr>
          <w:lang w:val="nl-NL"/>
        </w:rPr>
        <w:t xml:space="preserve">: </w:t>
      </w:r>
    </w:p>
    <w:p w:rsidR="009B43CD" w:rsidRDefault="009B43CD" w:rsidP="000A6B30">
      <w:pPr>
        <w:pStyle w:val="Geenafstand"/>
        <w:rPr>
          <w:u w:val="single"/>
          <w:lang w:val="nl-NL"/>
        </w:rPr>
      </w:pPr>
    </w:p>
    <w:tbl>
      <w:tblPr>
        <w:tblStyle w:val="Gemiddeldelijst2-accent4"/>
        <w:tblW w:w="3936" w:type="dxa"/>
        <w:tblLook w:val="04A0"/>
      </w:tblPr>
      <w:tblGrid>
        <w:gridCol w:w="1384"/>
        <w:gridCol w:w="1276"/>
        <w:gridCol w:w="1276"/>
      </w:tblGrid>
      <w:tr w:rsidR="00AA5607" w:rsidRPr="00AA5607" w:rsidTr="00AA5607">
        <w:trPr>
          <w:cnfStyle w:val="100000000000"/>
          <w:trHeight w:val="300"/>
        </w:trPr>
        <w:tc>
          <w:tcPr>
            <w:cnfStyle w:val="001000000100"/>
            <w:tcW w:w="1384"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Stagegroep</w:t>
            </w:r>
          </w:p>
        </w:tc>
        <w:tc>
          <w:tcPr>
            <w:tcW w:w="1276"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Frequentie</w:t>
            </w:r>
          </w:p>
        </w:tc>
        <w:tc>
          <w:tcPr>
            <w:tcW w:w="1276"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Percentage</w:t>
            </w:r>
          </w:p>
        </w:tc>
      </w:tr>
      <w:tr w:rsidR="00AA5607" w:rsidRPr="00AA5607" w:rsidTr="00AA5607">
        <w:trPr>
          <w:cnfStyle w:val="000000100000"/>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6</w:t>
            </w:r>
          </w:p>
        </w:tc>
      </w:tr>
      <w:tr w:rsidR="00AA5607" w:rsidRPr="00AA5607" w:rsidTr="00AA5607">
        <w:trPr>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2</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6</w:t>
            </w:r>
          </w:p>
        </w:tc>
      </w:tr>
      <w:tr w:rsidR="00AA5607" w:rsidRPr="00AA5607" w:rsidTr="00AA5607">
        <w:trPr>
          <w:cnfStyle w:val="000000100000"/>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3</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3</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17</w:t>
            </w:r>
          </w:p>
        </w:tc>
      </w:tr>
      <w:tr w:rsidR="00AA5607" w:rsidRPr="00AA5607" w:rsidTr="00AA5607">
        <w:trPr>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4</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2</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11</w:t>
            </w:r>
          </w:p>
        </w:tc>
      </w:tr>
      <w:tr w:rsidR="00AA5607" w:rsidRPr="00AA5607" w:rsidTr="00AA5607">
        <w:trPr>
          <w:cnfStyle w:val="000000100000"/>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5</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3</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17</w:t>
            </w:r>
          </w:p>
        </w:tc>
      </w:tr>
      <w:tr w:rsidR="00AA5607" w:rsidRPr="00AA5607" w:rsidTr="00AA5607">
        <w:trPr>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6</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2</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11</w:t>
            </w:r>
          </w:p>
        </w:tc>
      </w:tr>
      <w:tr w:rsidR="00AA5607" w:rsidRPr="00AA5607" w:rsidTr="00AA5607">
        <w:trPr>
          <w:cnfStyle w:val="000000100000"/>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7</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2</w:t>
            </w:r>
          </w:p>
        </w:tc>
        <w:tc>
          <w:tcPr>
            <w:tcW w:w="1276"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11</w:t>
            </w:r>
          </w:p>
        </w:tc>
      </w:tr>
      <w:tr w:rsidR="00AA5607" w:rsidRPr="00AA5607" w:rsidTr="00AA5607">
        <w:trPr>
          <w:trHeight w:val="300"/>
        </w:trPr>
        <w:tc>
          <w:tcPr>
            <w:cnfStyle w:val="001000000000"/>
            <w:tcW w:w="1384" w:type="dxa"/>
            <w:noWrap/>
            <w:hideMark/>
          </w:tcPr>
          <w:p w:rsidR="00AA5607" w:rsidRPr="00AA5607" w:rsidRDefault="00AA5607" w:rsidP="00AA5607">
            <w:pPr>
              <w:jc w:val="righ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8</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4</w:t>
            </w:r>
          </w:p>
        </w:tc>
        <w:tc>
          <w:tcPr>
            <w:tcW w:w="1276"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21</w:t>
            </w:r>
          </w:p>
        </w:tc>
      </w:tr>
    </w:tbl>
    <w:p w:rsidR="009B43CD" w:rsidRDefault="009B43CD" w:rsidP="009B43CD">
      <w:pPr>
        <w:pStyle w:val="Geenafstand"/>
        <w:rPr>
          <w:u w:val="single"/>
          <w:lang w:val="nl-NL"/>
        </w:rPr>
      </w:pPr>
    </w:p>
    <w:p w:rsidR="00F46A20" w:rsidRDefault="00AA5607" w:rsidP="00F46A20">
      <w:pPr>
        <w:keepNext/>
      </w:pPr>
      <w:r>
        <w:rPr>
          <w:noProof/>
          <w:lang w:val="nl-NL" w:eastAsia="nl-NL" w:bidi="ar-SA"/>
        </w:rPr>
        <w:drawing>
          <wp:inline distT="0" distB="0" distL="0" distR="0">
            <wp:extent cx="4572000" cy="2743200"/>
            <wp:effectExtent l="19050" t="0" r="1905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5607" w:rsidRDefault="00F46A20" w:rsidP="00F46A20">
      <w:pPr>
        <w:pStyle w:val="Bijschrift"/>
        <w:ind w:left="4248"/>
        <w:jc w:val="center"/>
        <w:rPr>
          <w:u w:val="single"/>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5</w:t>
      </w:r>
      <w:r w:rsidR="00F24B16">
        <w:fldChar w:fldCharType="end"/>
      </w:r>
      <w:r w:rsidR="0025312E" w:rsidRPr="0025312E">
        <w:rPr>
          <w:lang w:val="nl-NL"/>
        </w:rPr>
        <w:t xml:space="preserve"> Groep</w:t>
      </w:r>
    </w:p>
    <w:p w:rsidR="00F46A20" w:rsidRDefault="00F46A20" w:rsidP="00F46A20">
      <w:pPr>
        <w:pStyle w:val="Geenafstand"/>
        <w:rPr>
          <w:lang w:val="nl-NL"/>
        </w:rPr>
      </w:pPr>
      <w:r>
        <w:rPr>
          <w:lang w:val="nl-NL"/>
        </w:rPr>
        <w:t>Toelichting resultaten:</w:t>
      </w:r>
    </w:p>
    <w:p w:rsidR="00AA5607" w:rsidRPr="00F46A20" w:rsidRDefault="00F46A20" w:rsidP="00F46A20">
      <w:pPr>
        <w:pStyle w:val="Geenafstand"/>
        <w:rPr>
          <w:lang w:val="nl-NL"/>
        </w:rPr>
      </w:pPr>
      <w:r>
        <w:rPr>
          <w:lang w:val="nl-NL"/>
        </w:rPr>
        <w:t>Het was helaas niet mogelijk om genoeg studenten te v</w:t>
      </w:r>
      <w:r w:rsidR="0035076A">
        <w:rPr>
          <w:lang w:val="nl-NL"/>
        </w:rPr>
        <w:t>inden die lesgeven aan groep 8 é</w:t>
      </w:r>
      <w:r>
        <w:rPr>
          <w:lang w:val="nl-NL"/>
        </w:rPr>
        <w:t xml:space="preserve">n lesgeven op een christelijke multiculturele basisschool. Daarom heb ik er gekozen voor studenten die lesgeven op een christelijke multiculturele basisschool. </w:t>
      </w:r>
      <w:r w:rsidR="00AA5607">
        <w:rPr>
          <w:u w:val="single"/>
          <w:lang w:val="nl-NL"/>
        </w:rPr>
        <w:br w:type="page"/>
      </w:r>
    </w:p>
    <w:p w:rsidR="00AA5607" w:rsidRDefault="00AA5607" w:rsidP="00AA5607">
      <w:pPr>
        <w:pStyle w:val="Geenafstand"/>
        <w:rPr>
          <w:u w:val="single"/>
          <w:lang w:val="nl-NL"/>
        </w:rPr>
      </w:pPr>
      <w:r>
        <w:rPr>
          <w:u w:val="single"/>
          <w:lang w:val="nl-NL"/>
        </w:rPr>
        <w:lastRenderedPageBreak/>
        <w:t xml:space="preserve">Aantal </w:t>
      </w:r>
      <w:r w:rsidR="0035076A">
        <w:rPr>
          <w:u w:val="single"/>
          <w:lang w:val="nl-NL"/>
        </w:rPr>
        <w:t>leerlingen</w:t>
      </w:r>
      <w:r>
        <w:rPr>
          <w:u w:val="single"/>
          <w:lang w:val="nl-NL"/>
        </w:rPr>
        <w:t xml:space="preserve"> van allochtone afkomst: </w:t>
      </w:r>
    </w:p>
    <w:p w:rsidR="00AA5607" w:rsidRDefault="00AA5607" w:rsidP="00AA5607">
      <w:pPr>
        <w:pStyle w:val="Geenafstand"/>
        <w:rPr>
          <w:lang w:val="nl-NL"/>
        </w:rPr>
      </w:pPr>
    </w:p>
    <w:tbl>
      <w:tblPr>
        <w:tblStyle w:val="Gemiddeldelijst2-accent4"/>
        <w:tblW w:w="5720" w:type="dxa"/>
        <w:tblLook w:val="04A0"/>
      </w:tblPr>
      <w:tblGrid>
        <w:gridCol w:w="3020"/>
        <w:gridCol w:w="1500"/>
        <w:gridCol w:w="1226"/>
      </w:tblGrid>
      <w:tr w:rsidR="00AA5607" w:rsidRPr="00AA5607" w:rsidTr="00AA5607">
        <w:trPr>
          <w:cnfStyle w:val="100000000000"/>
          <w:trHeight w:val="300"/>
        </w:trPr>
        <w:tc>
          <w:tcPr>
            <w:cnfStyle w:val="0010000001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Aantal MC leerlingen</w:t>
            </w:r>
          </w:p>
        </w:tc>
        <w:tc>
          <w:tcPr>
            <w:tcW w:w="1500" w:type="dxa"/>
            <w:noWrap/>
            <w:hideMark/>
          </w:tcPr>
          <w:p w:rsidR="00AA5607" w:rsidRPr="00AA5607" w:rsidRDefault="00AA5607" w:rsidP="00AA5607">
            <w:pPr>
              <w:jc w:val="left"/>
              <w:cnfStyle w:val="1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Frequentie</w:t>
            </w:r>
          </w:p>
        </w:tc>
        <w:tc>
          <w:tcPr>
            <w:tcW w:w="1200" w:type="dxa"/>
            <w:noWrap/>
            <w:hideMark/>
          </w:tcPr>
          <w:p w:rsidR="00AA5607" w:rsidRPr="00AA5607" w:rsidRDefault="00AA5607" w:rsidP="00AA5607">
            <w:pPr>
              <w:jc w:val="left"/>
              <w:cnfStyle w:val="1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Percentage </w:t>
            </w:r>
          </w:p>
        </w:tc>
      </w:tr>
      <w:tr w:rsidR="00AA5607" w:rsidRPr="00AA5607" w:rsidTr="00AA5607">
        <w:trPr>
          <w:cnfStyle w:val="000000100000"/>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1 tot 3</w:t>
            </w:r>
          </w:p>
        </w:tc>
        <w:tc>
          <w:tcPr>
            <w:tcW w:w="15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7</w:t>
            </w:r>
          </w:p>
        </w:tc>
        <w:tc>
          <w:tcPr>
            <w:tcW w:w="12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39</w:t>
            </w:r>
          </w:p>
        </w:tc>
      </w:tr>
      <w:tr w:rsidR="00AA5607" w:rsidRPr="00AA5607" w:rsidTr="00AA5607">
        <w:trPr>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3 tot 6 </w:t>
            </w:r>
          </w:p>
        </w:tc>
        <w:tc>
          <w:tcPr>
            <w:tcW w:w="15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6</w:t>
            </w:r>
          </w:p>
        </w:tc>
        <w:tc>
          <w:tcPr>
            <w:tcW w:w="12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33</w:t>
            </w:r>
          </w:p>
        </w:tc>
      </w:tr>
      <w:tr w:rsidR="00AA5607" w:rsidRPr="00AA5607" w:rsidTr="00AA5607">
        <w:trPr>
          <w:cnfStyle w:val="000000100000"/>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6 tot 9 </w:t>
            </w:r>
          </w:p>
        </w:tc>
        <w:tc>
          <w:tcPr>
            <w:tcW w:w="15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0</w:t>
            </w:r>
          </w:p>
        </w:tc>
        <w:tc>
          <w:tcPr>
            <w:tcW w:w="12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0</w:t>
            </w:r>
          </w:p>
        </w:tc>
      </w:tr>
      <w:tr w:rsidR="00AA5607" w:rsidRPr="00AA5607" w:rsidTr="00AA5607">
        <w:trPr>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9 tot 12 </w:t>
            </w:r>
          </w:p>
        </w:tc>
        <w:tc>
          <w:tcPr>
            <w:tcW w:w="15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1</w:t>
            </w:r>
          </w:p>
        </w:tc>
        <w:tc>
          <w:tcPr>
            <w:tcW w:w="12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6</w:t>
            </w:r>
          </w:p>
        </w:tc>
      </w:tr>
      <w:tr w:rsidR="00AA5607" w:rsidRPr="00AA5607" w:rsidTr="00AA5607">
        <w:trPr>
          <w:cnfStyle w:val="000000100000"/>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12 tot 15 </w:t>
            </w:r>
          </w:p>
        </w:tc>
        <w:tc>
          <w:tcPr>
            <w:tcW w:w="15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2</w:t>
            </w:r>
          </w:p>
        </w:tc>
        <w:tc>
          <w:tcPr>
            <w:tcW w:w="1200" w:type="dxa"/>
            <w:noWrap/>
            <w:hideMark/>
          </w:tcPr>
          <w:p w:rsidR="00AA5607" w:rsidRPr="00AA5607" w:rsidRDefault="00AA5607" w:rsidP="00AA5607">
            <w:pPr>
              <w:jc w:val="right"/>
              <w:cnfStyle w:val="0000001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11</w:t>
            </w:r>
          </w:p>
        </w:tc>
      </w:tr>
      <w:tr w:rsidR="00AA5607" w:rsidRPr="00AA5607" w:rsidTr="00AA5607">
        <w:trPr>
          <w:trHeight w:val="300"/>
        </w:trPr>
        <w:tc>
          <w:tcPr>
            <w:cnfStyle w:val="001000000000"/>
            <w:tcW w:w="3020" w:type="dxa"/>
            <w:noWrap/>
            <w:hideMark/>
          </w:tcPr>
          <w:p w:rsidR="00AA5607" w:rsidRPr="00AA5607" w:rsidRDefault="00AA5607" w:rsidP="00AA5607">
            <w:pPr>
              <w:jc w:val="left"/>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 xml:space="preserve">15 of meer </w:t>
            </w:r>
          </w:p>
        </w:tc>
        <w:tc>
          <w:tcPr>
            <w:tcW w:w="15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2</w:t>
            </w:r>
          </w:p>
        </w:tc>
        <w:tc>
          <w:tcPr>
            <w:tcW w:w="1200" w:type="dxa"/>
            <w:noWrap/>
            <w:hideMark/>
          </w:tcPr>
          <w:p w:rsidR="00AA5607" w:rsidRPr="00AA5607" w:rsidRDefault="00AA5607" w:rsidP="00AA5607">
            <w:pPr>
              <w:jc w:val="right"/>
              <w:cnfStyle w:val="000000000000"/>
              <w:rPr>
                <w:rFonts w:ascii="Trebuchet MS" w:eastAsia="Times New Roman" w:hAnsi="Trebuchet MS" w:cs="Times New Roman"/>
                <w:color w:val="000000"/>
                <w:sz w:val="20"/>
                <w:lang w:val="nl-NL" w:eastAsia="nl-NL" w:bidi="ar-SA"/>
              </w:rPr>
            </w:pPr>
            <w:r w:rsidRPr="00AA5607">
              <w:rPr>
                <w:rFonts w:ascii="Trebuchet MS" w:eastAsia="Times New Roman" w:hAnsi="Trebuchet MS" w:cs="Times New Roman"/>
                <w:color w:val="000000"/>
                <w:sz w:val="20"/>
                <w:lang w:val="nl-NL" w:eastAsia="nl-NL" w:bidi="ar-SA"/>
              </w:rPr>
              <w:t>11</w:t>
            </w:r>
          </w:p>
        </w:tc>
      </w:tr>
    </w:tbl>
    <w:p w:rsidR="00AA5607" w:rsidRDefault="00AA5607" w:rsidP="00AA5607">
      <w:pPr>
        <w:pStyle w:val="Geenafstand"/>
        <w:rPr>
          <w:u w:val="single"/>
          <w:lang w:val="nl-NL"/>
        </w:rPr>
      </w:pPr>
    </w:p>
    <w:p w:rsidR="00F46A20" w:rsidRDefault="00AA5607" w:rsidP="00F46A20">
      <w:pPr>
        <w:pStyle w:val="Geenafstand"/>
        <w:keepNext/>
      </w:pPr>
      <w:r>
        <w:rPr>
          <w:noProof/>
          <w:lang w:val="nl-NL" w:eastAsia="nl-NL" w:bidi="ar-SA"/>
        </w:rPr>
        <w:drawing>
          <wp:inline distT="0" distB="0" distL="0" distR="0">
            <wp:extent cx="4572000" cy="2743200"/>
            <wp:effectExtent l="19050" t="0" r="1905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6A20" w:rsidRPr="00E53809" w:rsidRDefault="00F46A20" w:rsidP="00F46A20">
      <w:pPr>
        <w:pStyle w:val="Bijschrift"/>
        <w:ind w:left="4248"/>
        <w:jc w:val="center"/>
        <w:rPr>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6</w:t>
      </w:r>
      <w:r w:rsidR="00F24B16">
        <w:fldChar w:fldCharType="end"/>
      </w:r>
      <w:r w:rsidR="0025312E" w:rsidRPr="0025312E">
        <w:rPr>
          <w:lang w:val="nl-NL"/>
        </w:rPr>
        <w:t xml:space="preserve"> Allochtone leerlingen</w:t>
      </w:r>
    </w:p>
    <w:p w:rsidR="00AA5607" w:rsidRPr="00AA5607" w:rsidRDefault="00AA5607" w:rsidP="00AA5607">
      <w:pPr>
        <w:pStyle w:val="Geenafstand"/>
        <w:rPr>
          <w:lang w:val="nl-NL"/>
        </w:rPr>
      </w:pPr>
      <w:r>
        <w:rPr>
          <w:u w:val="single"/>
          <w:lang w:val="nl-NL"/>
        </w:rPr>
        <w:br w:type="page"/>
      </w:r>
    </w:p>
    <w:p w:rsidR="009B43CD" w:rsidRDefault="009B43CD" w:rsidP="009B43CD">
      <w:pPr>
        <w:pStyle w:val="Geenafstand"/>
        <w:rPr>
          <w:lang w:val="nl-NL"/>
        </w:rPr>
      </w:pPr>
      <w:r>
        <w:rPr>
          <w:u w:val="single"/>
          <w:lang w:val="nl-NL"/>
        </w:rPr>
        <w:lastRenderedPageBreak/>
        <w:t>Vraag 1</w:t>
      </w:r>
      <w:r>
        <w:rPr>
          <w:lang w:val="nl-NL"/>
        </w:rPr>
        <w:t>:</w:t>
      </w:r>
    </w:p>
    <w:p w:rsidR="00B04476" w:rsidRPr="009B43CD" w:rsidRDefault="00B04476" w:rsidP="009B43CD">
      <w:pPr>
        <w:pStyle w:val="Geenafstand"/>
        <w:rPr>
          <w:lang w:val="nl-NL"/>
        </w:rPr>
      </w:pPr>
    </w:p>
    <w:p w:rsidR="009B43CD" w:rsidRDefault="00B04476" w:rsidP="009B43CD">
      <w:pPr>
        <w:pStyle w:val="Geenafstand"/>
        <w:rPr>
          <w:lang w:val="nl-NL"/>
        </w:rPr>
      </w:pPr>
      <w:r>
        <w:rPr>
          <w:lang w:val="nl-NL"/>
        </w:rPr>
        <w:t xml:space="preserve">Deze vraag gaat over het doel bij godsdienstonderwijs. De studenten hebben hier allemaal antwoord op gegeven. De antwoorden heb ik ingedeeld in thema’s. Per thema zal ik een samenvatting geven van de antwoorden. </w:t>
      </w:r>
      <w:r w:rsidR="002A1ED3">
        <w:rPr>
          <w:lang w:val="nl-NL"/>
        </w:rPr>
        <w:t>De volledige antwoorden kunt u vinden in bij</w:t>
      </w:r>
      <w:r w:rsidR="0025312E">
        <w:rPr>
          <w:lang w:val="nl-NL"/>
        </w:rPr>
        <w:t>lage 10</w:t>
      </w:r>
      <w:r w:rsidR="00E667C7">
        <w:rPr>
          <w:lang w:val="nl-NL"/>
        </w:rPr>
        <w:t>.</w:t>
      </w:r>
      <w:r w:rsidR="002A1ED3">
        <w:rPr>
          <w:lang w:val="nl-NL"/>
        </w:rPr>
        <w:t>2.</w:t>
      </w:r>
      <w:r w:rsidR="00E667C7">
        <w:rPr>
          <w:rStyle w:val="Voetnootmarkering"/>
          <w:lang w:val="nl-NL"/>
        </w:rPr>
        <w:footnoteReference w:id="36"/>
      </w:r>
    </w:p>
    <w:p w:rsidR="00B04476" w:rsidRDefault="00B04476" w:rsidP="009B43CD">
      <w:pPr>
        <w:pStyle w:val="Geenafstand"/>
        <w:rPr>
          <w:lang w:val="nl-NL"/>
        </w:rPr>
      </w:pPr>
    </w:p>
    <w:p w:rsidR="00B04476" w:rsidRDefault="00B04476" w:rsidP="009B43CD">
      <w:pPr>
        <w:pStyle w:val="Geenafstand"/>
        <w:rPr>
          <w:lang w:val="nl-NL"/>
        </w:rPr>
      </w:pPr>
      <w:r>
        <w:rPr>
          <w:lang w:val="nl-NL"/>
        </w:rPr>
        <w:t xml:space="preserve">Normen en waarden: </w:t>
      </w:r>
    </w:p>
    <w:p w:rsidR="00B04476" w:rsidRDefault="00B04476" w:rsidP="00B04476">
      <w:pPr>
        <w:pStyle w:val="Geenafstand"/>
        <w:numPr>
          <w:ilvl w:val="0"/>
          <w:numId w:val="30"/>
        </w:numPr>
        <w:rPr>
          <w:lang w:val="nl-NL"/>
        </w:rPr>
      </w:pPr>
      <w:r>
        <w:rPr>
          <w:lang w:val="nl-NL"/>
        </w:rPr>
        <w:t xml:space="preserve">Ik wil de normen en waarden volgens de bijbel overbrengen. </w:t>
      </w:r>
    </w:p>
    <w:p w:rsidR="00B04476" w:rsidRDefault="00B04476" w:rsidP="00B04476">
      <w:pPr>
        <w:pStyle w:val="Geenafstand"/>
        <w:numPr>
          <w:ilvl w:val="0"/>
          <w:numId w:val="30"/>
        </w:numPr>
        <w:rPr>
          <w:lang w:val="nl-NL"/>
        </w:rPr>
      </w:pPr>
      <w:r>
        <w:rPr>
          <w:lang w:val="nl-NL"/>
        </w:rPr>
        <w:t xml:space="preserve">De kinderen christelijke waarden en normen leren vanuit de bijbel, naastenliefde, respect voor elkaar en de onderlinge verschillen zijn hierbij erg belangrijk. </w:t>
      </w:r>
    </w:p>
    <w:p w:rsidR="00B04476" w:rsidRDefault="00B04476" w:rsidP="00B04476">
      <w:pPr>
        <w:pStyle w:val="Geenafstand"/>
        <w:rPr>
          <w:lang w:val="nl-NL"/>
        </w:rPr>
      </w:pPr>
    </w:p>
    <w:p w:rsidR="00B04476" w:rsidRDefault="00B04476" w:rsidP="00B04476">
      <w:pPr>
        <w:pStyle w:val="Geenafstand"/>
        <w:rPr>
          <w:lang w:val="nl-NL"/>
        </w:rPr>
      </w:pPr>
      <w:r>
        <w:rPr>
          <w:lang w:val="nl-NL"/>
        </w:rPr>
        <w:t>Kennis maken met:</w:t>
      </w:r>
    </w:p>
    <w:p w:rsidR="00B04476" w:rsidRDefault="00B04476" w:rsidP="00B04476">
      <w:pPr>
        <w:pStyle w:val="Geenafstand"/>
        <w:numPr>
          <w:ilvl w:val="0"/>
          <w:numId w:val="31"/>
        </w:numPr>
        <w:rPr>
          <w:lang w:val="nl-NL"/>
        </w:rPr>
      </w:pPr>
      <w:r>
        <w:rPr>
          <w:lang w:val="nl-NL"/>
        </w:rPr>
        <w:t xml:space="preserve">Kinderen kennis laten maken met het geloof. </w:t>
      </w:r>
    </w:p>
    <w:p w:rsidR="00B04476" w:rsidRDefault="00B04476" w:rsidP="00B04476">
      <w:pPr>
        <w:pStyle w:val="Geenafstand"/>
        <w:numPr>
          <w:ilvl w:val="0"/>
          <w:numId w:val="31"/>
        </w:numPr>
        <w:rPr>
          <w:lang w:val="nl-NL"/>
        </w:rPr>
      </w:pPr>
      <w:r>
        <w:rPr>
          <w:lang w:val="nl-NL"/>
        </w:rPr>
        <w:t xml:space="preserve">Vertellen over Jezus en het evangelie. </w:t>
      </w:r>
    </w:p>
    <w:p w:rsidR="00B04476" w:rsidRDefault="00B04476" w:rsidP="00B04476">
      <w:pPr>
        <w:pStyle w:val="Geenafstand"/>
        <w:numPr>
          <w:ilvl w:val="0"/>
          <w:numId w:val="31"/>
        </w:numPr>
        <w:rPr>
          <w:lang w:val="nl-NL"/>
        </w:rPr>
      </w:pPr>
      <w:r>
        <w:rPr>
          <w:lang w:val="nl-NL"/>
        </w:rPr>
        <w:t xml:space="preserve">Kinderen over God en Jezus vertellen. </w:t>
      </w:r>
    </w:p>
    <w:p w:rsidR="00B04476" w:rsidRDefault="00B04476" w:rsidP="00B04476">
      <w:pPr>
        <w:pStyle w:val="Geenafstand"/>
        <w:rPr>
          <w:lang w:val="nl-NL"/>
        </w:rPr>
      </w:pPr>
    </w:p>
    <w:p w:rsidR="00B04476" w:rsidRDefault="00B04476" w:rsidP="00B04476">
      <w:pPr>
        <w:pStyle w:val="Geenafstand"/>
        <w:rPr>
          <w:lang w:val="nl-NL"/>
        </w:rPr>
      </w:pPr>
      <w:r>
        <w:rPr>
          <w:lang w:val="nl-NL"/>
        </w:rPr>
        <w:t xml:space="preserve">Liefde van God: </w:t>
      </w:r>
    </w:p>
    <w:p w:rsidR="00B04476" w:rsidRDefault="00B04476" w:rsidP="00B04476">
      <w:pPr>
        <w:pStyle w:val="Geenafstand"/>
        <w:numPr>
          <w:ilvl w:val="0"/>
          <w:numId w:val="32"/>
        </w:numPr>
        <w:rPr>
          <w:lang w:val="nl-NL"/>
        </w:rPr>
      </w:pPr>
      <w:r>
        <w:rPr>
          <w:lang w:val="nl-NL"/>
        </w:rPr>
        <w:t xml:space="preserve">Kinderen laten zien wie God voor hen is en kan zijn. </w:t>
      </w:r>
    </w:p>
    <w:p w:rsidR="00B04476" w:rsidRDefault="00B04476" w:rsidP="00B04476">
      <w:pPr>
        <w:pStyle w:val="Geenafstand"/>
        <w:numPr>
          <w:ilvl w:val="0"/>
          <w:numId w:val="32"/>
        </w:numPr>
        <w:rPr>
          <w:lang w:val="nl-NL"/>
        </w:rPr>
      </w:pPr>
      <w:r>
        <w:rPr>
          <w:lang w:val="nl-NL"/>
        </w:rPr>
        <w:t xml:space="preserve">Gods liefde doorgeven en uitstralen. </w:t>
      </w:r>
    </w:p>
    <w:p w:rsidR="00B04476" w:rsidRDefault="00B04476" w:rsidP="00B04476">
      <w:pPr>
        <w:pStyle w:val="Geenafstand"/>
        <w:numPr>
          <w:ilvl w:val="0"/>
          <w:numId w:val="32"/>
        </w:numPr>
        <w:rPr>
          <w:lang w:val="nl-NL"/>
        </w:rPr>
      </w:pPr>
      <w:r>
        <w:rPr>
          <w:lang w:val="nl-NL"/>
        </w:rPr>
        <w:t xml:space="preserve">Kinderen vertellen hoe waardevol ze zijn en de kinderen laten zien en vertellen hoe goed God is. </w:t>
      </w:r>
    </w:p>
    <w:p w:rsidR="00B04476" w:rsidRDefault="00B04476" w:rsidP="00B04476">
      <w:pPr>
        <w:pStyle w:val="Geenafstand"/>
        <w:numPr>
          <w:ilvl w:val="0"/>
          <w:numId w:val="32"/>
        </w:numPr>
        <w:rPr>
          <w:lang w:val="nl-NL"/>
        </w:rPr>
      </w:pPr>
      <w:r>
        <w:rPr>
          <w:lang w:val="nl-NL"/>
        </w:rPr>
        <w:t xml:space="preserve">Dat kinderen weten dat zij niet alleen zijn en dat Jezus van hen houdt. </w:t>
      </w:r>
    </w:p>
    <w:p w:rsidR="00B04476" w:rsidRDefault="00B04476" w:rsidP="00B04476">
      <w:pPr>
        <w:pStyle w:val="Geenafstand"/>
        <w:rPr>
          <w:lang w:val="nl-NL"/>
        </w:rPr>
      </w:pPr>
    </w:p>
    <w:p w:rsidR="00B04476" w:rsidRDefault="00B04476" w:rsidP="00B04476">
      <w:pPr>
        <w:pStyle w:val="Geenafstand"/>
        <w:rPr>
          <w:lang w:val="nl-NL"/>
        </w:rPr>
      </w:pPr>
      <w:r>
        <w:rPr>
          <w:lang w:val="nl-NL"/>
        </w:rPr>
        <w:t>Respect:</w:t>
      </w:r>
    </w:p>
    <w:p w:rsidR="00B04476" w:rsidRDefault="00B04476" w:rsidP="00B04476">
      <w:pPr>
        <w:pStyle w:val="Geenafstand"/>
        <w:numPr>
          <w:ilvl w:val="0"/>
          <w:numId w:val="33"/>
        </w:numPr>
        <w:rPr>
          <w:lang w:val="nl-NL"/>
        </w:rPr>
      </w:pPr>
      <w:r>
        <w:rPr>
          <w:lang w:val="nl-NL"/>
        </w:rPr>
        <w:t xml:space="preserve">Respect voor elkaars godsdienst en vertellen over mijn godsdienst. </w:t>
      </w:r>
    </w:p>
    <w:p w:rsidR="002A1ED3" w:rsidRDefault="002A1ED3" w:rsidP="002A1ED3">
      <w:pPr>
        <w:pStyle w:val="Geenafstand"/>
        <w:rPr>
          <w:lang w:val="nl-NL"/>
        </w:rPr>
      </w:pPr>
    </w:p>
    <w:p w:rsidR="002A1ED3" w:rsidRDefault="002A1ED3" w:rsidP="002A1ED3">
      <w:pPr>
        <w:pStyle w:val="Geenafstand"/>
        <w:rPr>
          <w:lang w:val="nl-NL"/>
        </w:rPr>
      </w:pPr>
      <w:r>
        <w:rPr>
          <w:lang w:val="nl-NL"/>
        </w:rPr>
        <w:t>Toelichting resultaten:</w:t>
      </w:r>
    </w:p>
    <w:p w:rsidR="002A1ED3" w:rsidRDefault="002A1ED3" w:rsidP="002A1ED3">
      <w:pPr>
        <w:pStyle w:val="Geenafstand"/>
        <w:rPr>
          <w:lang w:val="nl-NL"/>
        </w:rPr>
      </w:pPr>
      <w:r>
        <w:rPr>
          <w:lang w:val="nl-NL"/>
        </w:rPr>
        <w:t xml:space="preserve">Het merendeel van de antwoorden ging over wie God voor de kinderen is: een liefdevolle Vader. Uit deze antwoorden blijkt dat de studenten het belangrijk vinden dat de leerlingen weten dat ze mogen zijn wie ze zijn en altijd bij Hem terecht kunnen. </w:t>
      </w:r>
    </w:p>
    <w:p w:rsidR="00AA5607" w:rsidRDefault="00AA5607">
      <w:pPr>
        <w:rPr>
          <w:u w:val="single"/>
          <w:lang w:val="nl-NL"/>
        </w:rPr>
      </w:pPr>
      <w:r>
        <w:rPr>
          <w:u w:val="single"/>
          <w:lang w:val="nl-NL"/>
        </w:rPr>
        <w:br w:type="page"/>
      </w:r>
    </w:p>
    <w:p w:rsidR="009B43CD" w:rsidRDefault="009B43CD" w:rsidP="009B43CD">
      <w:pPr>
        <w:pStyle w:val="Geenafstand"/>
        <w:rPr>
          <w:lang w:val="nl-NL"/>
        </w:rPr>
      </w:pPr>
      <w:r>
        <w:rPr>
          <w:u w:val="single"/>
          <w:lang w:val="nl-NL"/>
        </w:rPr>
        <w:lastRenderedPageBreak/>
        <w:t>Vraag 2</w:t>
      </w:r>
      <w:r>
        <w:rPr>
          <w:lang w:val="nl-NL"/>
        </w:rPr>
        <w:t xml:space="preserve">: </w:t>
      </w:r>
    </w:p>
    <w:p w:rsidR="002A1ED3" w:rsidRDefault="002A1ED3" w:rsidP="009B43CD">
      <w:pPr>
        <w:pStyle w:val="Geenafstand"/>
        <w:rPr>
          <w:lang w:val="nl-NL"/>
        </w:rPr>
      </w:pPr>
    </w:p>
    <w:p w:rsidR="009B43CD" w:rsidRPr="009B43CD" w:rsidRDefault="009B43CD" w:rsidP="009B43CD">
      <w:pPr>
        <w:pStyle w:val="Geenafstand"/>
        <w:rPr>
          <w:lang w:val="nl-NL"/>
        </w:rPr>
      </w:pPr>
      <w:r w:rsidRPr="009B43CD">
        <w:rPr>
          <w:lang w:val="nl-NL"/>
        </w:rPr>
        <w:t>In groep 8 moeten leerlingen van andere godsdiensten weten:</w:t>
      </w:r>
    </w:p>
    <w:p w:rsidR="009B43CD" w:rsidRPr="009B43CD" w:rsidRDefault="009B43CD" w:rsidP="001B2F46">
      <w:pPr>
        <w:pStyle w:val="Geenafstand"/>
        <w:numPr>
          <w:ilvl w:val="0"/>
          <w:numId w:val="23"/>
        </w:numPr>
        <w:jc w:val="left"/>
        <w:rPr>
          <w:lang w:val="nl-NL"/>
        </w:rPr>
      </w:pPr>
      <w:r w:rsidRPr="009B43CD">
        <w:rPr>
          <w:lang w:val="nl-NL"/>
        </w:rPr>
        <w:t xml:space="preserve">Puur de feiten van de grote wereldreligies </w:t>
      </w:r>
    </w:p>
    <w:p w:rsidR="009B43CD" w:rsidRPr="009B43CD" w:rsidRDefault="009B43CD" w:rsidP="001B2F46">
      <w:pPr>
        <w:pStyle w:val="Geenafstand"/>
        <w:numPr>
          <w:ilvl w:val="0"/>
          <w:numId w:val="23"/>
        </w:numPr>
        <w:jc w:val="left"/>
        <w:rPr>
          <w:lang w:val="nl-NL"/>
        </w:rPr>
      </w:pPr>
      <w:r w:rsidRPr="009B43CD">
        <w:rPr>
          <w:lang w:val="nl-NL"/>
        </w:rPr>
        <w:t xml:space="preserve">Feiten, cultuur en beleving van de wereldreligies </w:t>
      </w:r>
    </w:p>
    <w:p w:rsidR="009B43CD" w:rsidRPr="009B43CD" w:rsidRDefault="009B43CD" w:rsidP="001B2F46">
      <w:pPr>
        <w:pStyle w:val="Geenafstand"/>
        <w:numPr>
          <w:ilvl w:val="0"/>
          <w:numId w:val="23"/>
        </w:numPr>
        <w:jc w:val="left"/>
        <w:rPr>
          <w:lang w:val="nl-NL"/>
        </w:rPr>
      </w:pPr>
      <w:r w:rsidRPr="009B43CD">
        <w:rPr>
          <w:lang w:val="nl-NL"/>
        </w:rPr>
        <w:t xml:space="preserve">Wereldreligies gezien vanuit christelijk oogpunt </w:t>
      </w:r>
    </w:p>
    <w:p w:rsidR="007866EC" w:rsidRDefault="007866EC" w:rsidP="007866EC">
      <w:pPr>
        <w:pStyle w:val="Geenafstand"/>
        <w:rPr>
          <w:lang w:val="nl-NL"/>
        </w:rPr>
      </w:pPr>
    </w:p>
    <w:tbl>
      <w:tblPr>
        <w:tblStyle w:val="Gemiddeldelijst2-accent4"/>
        <w:tblW w:w="3510" w:type="dxa"/>
        <w:tblLook w:val="04A0"/>
      </w:tblPr>
      <w:tblGrid>
        <w:gridCol w:w="1101"/>
        <w:gridCol w:w="1275"/>
        <w:gridCol w:w="1257"/>
      </w:tblGrid>
      <w:tr w:rsidR="00AA5607" w:rsidRPr="00AA5607" w:rsidTr="00AA5607">
        <w:trPr>
          <w:cnfStyle w:val="100000000000"/>
          <w:trHeight w:val="300"/>
        </w:trPr>
        <w:tc>
          <w:tcPr>
            <w:cnfStyle w:val="001000000100"/>
            <w:tcW w:w="1101"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 xml:space="preserve">vraag 2 </w:t>
            </w:r>
          </w:p>
        </w:tc>
        <w:tc>
          <w:tcPr>
            <w:tcW w:w="1275"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Frequentie</w:t>
            </w:r>
          </w:p>
        </w:tc>
        <w:tc>
          <w:tcPr>
            <w:tcW w:w="1134"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Percentage</w:t>
            </w:r>
          </w:p>
        </w:tc>
      </w:tr>
      <w:tr w:rsidR="00AA5607" w:rsidRPr="00AA5607" w:rsidTr="00AA5607">
        <w:trPr>
          <w:cnfStyle w:val="000000100000"/>
          <w:trHeight w:val="300"/>
        </w:trPr>
        <w:tc>
          <w:tcPr>
            <w:cnfStyle w:val="001000000000"/>
            <w:tcW w:w="1101"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A</w:t>
            </w:r>
          </w:p>
        </w:tc>
        <w:tc>
          <w:tcPr>
            <w:tcW w:w="1275"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0</w:t>
            </w:r>
          </w:p>
        </w:tc>
        <w:tc>
          <w:tcPr>
            <w:tcW w:w="1134"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0</w:t>
            </w:r>
          </w:p>
        </w:tc>
      </w:tr>
      <w:tr w:rsidR="00AA5607" w:rsidRPr="00AA5607" w:rsidTr="00AA5607">
        <w:trPr>
          <w:trHeight w:val="300"/>
        </w:trPr>
        <w:tc>
          <w:tcPr>
            <w:cnfStyle w:val="001000000000"/>
            <w:tcW w:w="1101"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B</w:t>
            </w:r>
          </w:p>
        </w:tc>
        <w:tc>
          <w:tcPr>
            <w:tcW w:w="1275"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11</w:t>
            </w:r>
          </w:p>
        </w:tc>
        <w:tc>
          <w:tcPr>
            <w:tcW w:w="1134"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61</w:t>
            </w:r>
          </w:p>
        </w:tc>
      </w:tr>
      <w:tr w:rsidR="00AA5607" w:rsidRPr="00AA5607" w:rsidTr="00AA5607">
        <w:trPr>
          <w:cnfStyle w:val="000000100000"/>
          <w:trHeight w:val="300"/>
        </w:trPr>
        <w:tc>
          <w:tcPr>
            <w:cnfStyle w:val="001000000000"/>
            <w:tcW w:w="1101"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C</w:t>
            </w:r>
          </w:p>
        </w:tc>
        <w:tc>
          <w:tcPr>
            <w:tcW w:w="1275"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7</w:t>
            </w:r>
          </w:p>
        </w:tc>
        <w:tc>
          <w:tcPr>
            <w:tcW w:w="1134"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39</w:t>
            </w:r>
          </w:p>
        </w:tc>
      </w:tr>
    </w:tbl>
    <w:p w:rsidR="007866EC" w:rsidRDefault="007866EC" w:rsidP="00C04642">
      <w:pPr>
        <w:pStyle w:val="Geenafstand"/>
        <w:rPr>
          <w:lang w:val="nl-NL"/>
        </w:rPr>
      </w:pPr>
    </w:p>
    <w:p w:rsidR="00F46A20" w:rsidRDefault="00AA5607" w:rsidP="00F46A20">
      <w:pPr>
        <w:pStyle w:val="Geenafstand"/>
        <w:keepNext/>
      </w:pPr>
      <w:r>
        <w:rPr>
          <w:noProof/>
          <w:lang w:val="nl-NL" w:eastAsia="nl-NL" w:bidi="ar-SA"/>
        </w:rPr>
        <w:drawing>
          <wp:inline distT="0" distB="0" distL="0" distR="0">
            <wp:extent cx="4572000" cy="2743200"/>
            <wp:effectExtent l="19050" t="0" r="1905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5607" w:rsidRDefault="00F46A20" w:rsidP="00F46A20">
      <w:pPr>
        <w:pStyle w:val="Bijschrift"/>
        <w:ind w:left="4248"/>
        <w:jc w:val="center"/>
        <w:rPr>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7</w:t>
      </w:r>
      <w:r w:rsidR="00F24B16">
        <w:fldChar w:fldCharType="end"/>
      </w:r>
      <w:r w:rsidR="0025312E" w:rsidRPr="0025312E">
        <w:rPr>
          <w:lang w:val="nl-NL"/>
        </w:rPr>
        <w:t xml:space="preserve"> Kennis wereldreligies</w:t>
      </w:r>
    </w:p>
    <w:p w:rsidR="00AA5607" w:rsidRDefault="00AA5607" w:rsidP="002A1ED3">
      <w:pPr>
        <w:pStyle w:val="Geenafstand"/>
        <w:rPr>
          <w:lang w:val="nl-NL"/>
        </w:rPr>
      </w:pPr>
    </w:p>
    <w:p w:rsidR="00AA5607" w:rsidRDefault="00A84B4D" w:rsidP="00AA5607">
      <w:pPr>
        <w:pStyle w:val="Geenafstand"/>
        <w:rPr>
          <w:lang w:val="nl-NL"/>
        </w:rPr>
      </w:pPr>
      <w:r>
        <w:rPr>
          <w:lang w:val="nl-NL"/>
        </w:rPr>
        <w:t xml:space="preserve">Toelichting </w:t>
      </w:r>
      <w:r w:rsidR="00AA5607">
        <w:rPr>
          <w:lang w:val="nl-NL"/>
        </w:rPr>
        <w:t>resultaten:</w:t>
      </w:r>
    </w:p>
    <w:p w:rsidR="00AA5607" w:rsidRDefault="00AA5607" w:rsidP="00AA5607">
      <w:pPr>
        <w:pStyle w:val="Geenafstand"/>
        <w:rPr>
          <w:lang w:val="nl-NL"/>
        </w:rPr>
      </w:pPr>
      <w:r>
        <w:rPr>
          <w:lang w:val="nl-NL"/>
        </w:rPr>
        <w:t>Uit deze uitkomst blijkt dat het merendeel vindt dat het belangrijk is om ook de achtergrond</w:t>
      </w:r>
      <w:r w:rsidR="0035076A">
        <w:rPr>
          <w:lang w:val="nl-NL"/>
        </w:rPr>
        <w:t>en van een religie te vertellen.</w:t>
      </w:r>
      <w:r>
        <w:rPr>
          <w:lang w:val="nl-NL"/>
        </w:rPr>
        <w:t xml:space="preserve"> </w:t>
      </w:r>
      <w:r w:rsidR="0035076A">
        <w:rPr>
          <w:lang w:val="nl-NL"/>
        </w:rPr>
        <w:t>D</w:t>
      </w:r>
      <w:r>
        <w:rPr>
          <w:lang w:val="nl-NL"/>
        </w:rPr>
        <w:t xml:space="preserve">it hoeft niet perse vanuit het christelijk oogpunt. Wat duidelijk is, is dat puur feiten over de grote wereldreligies te weinig is voor christelijke scholen. </w:t>
      </w:r>
      <w:r>
        <w:rPr>
          <w:lang w:val="nl-NL"/>
        </w:rPr>
        <w:br w:type="page"/>
      </w:r>
    </w:p>
    <w:p w:rsidR="009B43CD" w:rsidRDefault="009B43CD" w:rsidP="009B43CD">
      <w:pPr>
        <w:pStyle w:val="Geenafstand"/>
        <w:rPr>
          <w:lang w:val="nl-NL"/>
        </w:rPr>
      </w:pPr>
      <w:r>
        <w:rPr>
          <w:u w:val="single"/>
          <w:lang w:val="nl-NL"/>
        </w:rPr>
        <w:lastRenderedPageBreak/>
        <w:t>Vraag 3</w:t>
      </w:r>
      <w:r>
        <w:rPr>
          <w:lang w:val="nl-NL"/>
        </w:rPr>
        <w:t>:</w:t>
      </w:r>
    </w:p>
    <w:p w:rsidR="002A1ED3" w:rsidRDefault="002A1ED3" w:rsidP="009B43CD">
      <w:pPr>
        <w:pStyle w:val="Geenafstand"/>
        <w:rPr>
          <w:lang w:val="nl-NL"/>
        </w:rPr>
      </w:pPr>
    </w:p>
    <w:p w:rsidR="009B43CD" w:rsidRPr="009B43CD" w:rsidRDefault="009B43CD" w:rsidP="009B43CD">
      <w:pPr>
        <w:pStyle w:val="Geenafstand"/>
        <w:rPr>
          <w:lang w:val="nl-NL"/>
        </w:rPr>
      </w:pPr>
      <w:r w:rsidRPr="009B43CD">
        <w:rPr>
          <w:lang w:val="nl-NL"/>
        </w:rPr>
        <w:t>Actief burgerschap is voor mij:</w:t>
      </w:r>
    </w:p>
    <w:p w:rsidR="009B43CD" w:rsidRPr="009B43CD" w:rsidRDefault="009B43CD" w:rsidP="001B2F46">
      <w:pPr>
        <w:pStyle w:val="Geenafstand"/>
        <w:numPr>
          <w:ilvl w:val="0"/>
          <w:numId w:val="24"/>
        </w:numPr>
        <w:jc w:val="left"/>
        <w:rPr>
          <w:lang w:val="nl-NL"/>
        </w:rPr>
      </w:pPr>
      <w:r w:rsidRPr="009B43CD">
        <w:rPr>
          <w:lang w:val="nl-NL"/>
        </w:rPr>
        <w:t xml:space="preserve">Een verplichting opgedragen vanuit de overheid </w:t>
      </w:r>
    </w:p>
    <w:p w:rsidR="009B43CD" w:rsidRPr="009B43CD" w:rsidRDefault="009B43CD" w:rsidP="001B2F46">
      <w:pPr>
        <w:pStyle w:val="Geenafstand"/>
        <w:numPr>
          <w:ilvl w:val="0"/>
          <w:numId w:val="24"/>
        </w:numPr>
        <w:jc w:val="left"/>
        <w:rPr>
          <w:lang w:val="nl-NL"/>
        </w:rPr>
      </w:pPr>
      <w:r w:rsidRPr="009B43CD">
        <w:rPr>
          <w:lang w:val="nl-NL"/>
        </w:rPr>
        <w:t xml:space="preserve">Niets nieuws, een aanvulling op de christelijke waarden en normen die centraal staan bij mij in de klas. </w:t>
      </w:r>
    </w:p>
    <w:p w:rsidR="009B43CD" w:rsidRDefault="009B43CD" w:rsidP="001B2F46">
      <w:pPr>
        <w:pStyle w:val="Geenafstand"/>
        <w:numPr>
          <w:ilvl w:val="0"/>
          <w:numId w:val="24"/>
        </w:numPr>
        <w:jc w:val="left"/>
        <w:rPr>
          <w:lang w:val="nl-NL"/>
        </w:rPr>
      </w:pPr>
      <w:r w:rsidRPr="009B43CD">
        <w:rPr>
          <w:lang w:val="nl-NL"/>
        </w:rPr>
        <w:t xml:space="preserve">Een uitdaging om kinderen klaar te stomen voor hun plek in de (multiculturele) maatschappij. </w:t>
      </w:r>
    </w:p>
    <w:p w:rsidR="007866EC" w:rsidRDefault="007866EC" w:rsidP="007866EC">
      <w:pPr>
        <w:pStyle w:val="Geenafstand"/>
        <w:jc w:val="left"/>
        <w:rPr>
          <w:lang w:val="nl-NL"/>
        </w:rPr>
      </w:pPr>
    </w:p>
    <w:tbl>
      <w:tblPr>
        <w:tblStyle w:val="Gemiddeldelijst2-accent4"/>
        <w:tblW w:w="3652" w:type="dxa"/>
        <w:tblLook w:val="04A0"/>
      </w:tblPr>
      <w:tblGrid>
        <w:gridCol w:w="1242"/>
        <w:gridCol w:w="1202"/>
        <w:gridCol w:w="1257"/>
      </w:tblGrid>
      <w:tr w:rsidR="00AA5607" w:rsidRPr="00AA5607" w:rsidTr="00A84B4D">
        <w:trPr>
          <w:cnfStyle w:val="100000000000"/>
          <w:trHeight w:val="300"/>
        </w:trPr>
        <w:tc>
          <w:tcPr>
            <w:cnfStyle w:val="001000000100"/>
            <w:tcW w:w="1242"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 xml:space="preserve">vraag 3 </w:t>
            </w:r>
          </w:p>
        </w:tc>
        <w:tc>
          <w:tcPr>
            <w:tcW w:w="1193"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Frequentie</w:t>
            </w:r>
          </w:p>
        </w:tc>
        <w:tc>
          <w:tcPr>
            <w:tcW w:w="1217" w:type="dxa"/>
            <w:noWrap/>
            <w:hideMark/>
          </w:tcPr>
          <w:p w:rsidR="00AA5607" w:rsidRPr="00AA5607" w:rsidRDefault="00AA5607" w:rsidP="00AA5607">
            <w:pPr>
              <w:jc w:val="left"/>
              <w:cnfStyle w:val="1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Percentage</w:t>
            </w:r>
          </w:p>
        </w:tc>
      </w:tr>
      <w:tr w:rsidR="00AA5607" w:rsidRPr="00AA5607" w:rsidTr="00A84B4D">
        <w:trPr>
          <w:cnfStyle w:val="000000100000"/>
          <w:trHeight w:val="300"/>
        </w:trPr>
        <w:tc>
          <w:tcPr>
            <w:cnfStyle w:val="001000000000"/>
            <w:tcW w:w="1242"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A</w:t>
            </w:r>
          </w:p>
        </w:tc>
        <w:tc>
          <w:tcPr>
            <w:tcW w:w="1193"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0</w:t>
            </w:r>
          </w:p>
        </w:tc>
        <w:tc>
          <w:tcPr>
            <w:tcW w:w="1217"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0</w:t>
            </w:r>
          </w:p>
        </w:tc>
      </w:tr>
      <w:tr w:rsidR="00AA5607" w:rsidRPr="00AA5607" w:rsidTr="00A84B4D">
        <w:trPr>
          <w:trHeight w:val="300"/>
        </w:trPr>
        <w:tc>
          <w:tcPr>
            <w:cnfStyle w:val="001000000000"/>
            <w:tcW w:w="1242"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B</w:t>
            </w:r>
          </w:p>
        </w:tc>
        <w:tc>
          <w:tcPr>
            <w:tcW w:w="1193"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w:t>
            </w:r>
          </w:p>
        </w:tc>
        <w:tc>
          <w:tcPr>
            <w:tcW w:w="1217" w:type="dxa"/>
            <w:noWrap/>
            <w:hideMark/>
          </w:tcPr>
          <w:p w:rsidR="00AA5607" w:rsidRPr="00AA5607" w:rsidRDefault="00AA5607" w:rsidP="00AA5607">
            <w:pPr>
              <w:jc w:val="right"/>
              <w:cnfStyle w:val="0000000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6</w:t>
            </w:r>
          </w:p>
        </w:tc>
      </w:tr>
      <w:tr w:rsidR="00AA5607" w:rsidRPr="00AA5607" w:rsidTr="00A84B4D">
        <w:trPr>
          <w:cnfStyle w:val="000000100000"/>
          <w:trHeight w:val="300"/>
        </w:trPr>
        <w:tc>
          <w:tcPr>
            <w:cnfStyle w:val="001000000000"/>
            <w:tcW w:w="1242" w:type="dxa"/>
            <w:noWrap/>
            <w:hideMark/>
          </w:tcPr>
          <w:p w:rsidR="00AA5607" w:rsidRPr="00AA5607" w:rsidRDefault="00AA5607" w:rsidP="00AA5607">
            <w:pPr>
              <w:jc w:val="left"/>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C</w:t>
            </w:r>
          </w:p>
        </w:tc>
        <w:tc>
          <w:tcPr>
            <w:tcW w:w="1193"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17</w:t>
            </w:r>
          </w:p>
        </w:tc>
        <w:tc>
          <w:tcPr>
            <w:tcW w:w="1217" w:type="dxa"/>
            <w:noWrap/>
            <w:hideMark/>
          </w:tcPr>
          <w:p w:rsidR="00AA5607" w:rsidRPr="00AA5607" w:rsidRDefault="00AA5607" w:rsidP="00AA5607">
            <w:pPr>
              <w:jc w:val="right"/>
              <w:cnfStyle w:val="000000100000"/>
              <w:rPr>
                <w:rFonts w:asciiTheme="minorHAnsi" w:eastAsia="Times New Roman" w:hAnsiTheme="minorHAnsi" w:cs="Times New Roman"/>
                <w:color w:val="000000"/>
                <w:lang w:val="nl-NL" w:eastAsia="nl-NL" w:bidi="ar-SA"/>
              </w:rPr>
            </w:pPr>
            <w:r w:rsidRPr="00AA5607">
              <w:rPr>
                <w:rFonts w:asciiTheme="minorHAnsi" w:eastAsia="Times New Roman" w:hAnsiTheme="minorHAnsi" w:cs="Times New Roman"/>
                <w:color w:val="000000"/>
                <w:lang w:val="nl-NL" w:eastAsia="nl-NL" w:bidi="ar-SA"/>
              </w:rPr>
              <w:t>94</w:t>
            </w:r>
          </w:p>
        </w:tc>
      </w:tr>
    </w:tbl>
    <w:p w:rsidR="007866EC" w:rsidRPr="009B43CD" w:rsidRDefault="007866EC" w:rsidP="007866EC">
      <w:pPr>
        <w:pStyle w:val="Geenafstand"/>
        <w:jc w:val="left"/>
        <w:rPr>
          <w:lang w:val="nl-NL"/>
        </w:rPr>
      </w:pPr>
    </w:p>
    <w:p w:rsidR="00F46A20" w:rsidRDefault="00A84B4D" w:rsidP="00F46A20">
      <w:pPr>
        <w:keepNext/>
      </w:pPr>
      <w:r>
        <w:rPr>
          <w:noProof/>
          <w:lang w:val="nl-NL" w:eastAsia="nl-NL" w:bidi="ar-SA"/>
        </w:rPr>
        <w:drawing>
          <wp:inline distT="0" distB="0" distL="0" distR="0">
            <wp:extent cx="4572000" cy="2743200"/>
            <wp:effectExtent l="19050" t="0" r="1905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4B4D" w:rsidRDefault="00F46A20" w:rsidP="00F46A20">
      <w:pPr>
        <w:pStyle w:val="Bijschrift"/>
        <w:ind w:left="4248"/>
        <w:jc w:val="center"/>
        <w:rPr>
          <w:u w:val="single"/>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8</w:t>
      </w:r>
      <w:r w:rsidR="00F24B16">
        <w:fldChar w:fldCharType="end"/>
      </w:r>
      <w:r w:rsidR="0025312E" w:rsidRPr="0025312E">
        <w:rPr>
          <w:lang w:val="nl-NL"/>
        </w:rPr>
        <w:t xml:space="preserve"> actief burgerschap</w:t>
      </w:r>
    </w:p>
    <w:p w:rsidR="00A84B4D" w:rsidRDefault="00A84B4D" w:rsidP="00A84B4D">
      <w:pPr>
        <w:pStyle w:val="Geenafstand"/>
        <w:rPr>
          <w:lang w:val="nl-NL"/>
        </w:rPr>
      </w:pPr>
      <w:r>
        <w:rPr>
          <w:lang w:val="nl-NL"/>
        </w:rPr>
        <w:t xml:space="preserve">Toelichting resultaten: </w:t>
      </w:r>
    </w:p>
    <w:p w:rsidR="00A84B4D" w:rsidRDefault="00A84B4D" w:rsidP="00A84B4D">
      <w:pPr>
        <w:pStyle w:val="Geenafstand"/>
        <w:rPr>
          <w:lang w:val="nl-NL"/>
        </w:rPr>
      </w:pPr>
      <w:r>
        <w:rPr>
          <w:lang w:val="nl-NL"/>
        </w:rPr>
        <w:t xml:space="preserve">Over het algemeen zien de studenten Actief burgerschap als een uitdaging, de link met de christelijke normen en waarden worden daar niet zo snel bij gelegd. Uit </w:t>
      </w:r>
      <w:r w:rsidR="0035076A">
        <w:rPr>
          <w:lang w:val="nl-NL"/>
        </w:rPr>
        <w:t>de toelichtingen blijkt</w:t>
      </w:r>
      <w:r>
        <w:rPr>
          <w:lang w:val="nl-NL"/>
        </w:rPr>
        <w:t xml:space="preserve"> dat de studenten het belangrijk vinden dat de kinderen hun plek in de maatschappij weten te vinden en daar de nodige vaardigheden voor in huis  hebben. </w:t>
      </w: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A5607" w:rsidRDefault="00AA5607">
      <w:pPr>
        <w:rPr>
          <w:u w:val="single"/>
          <w:lang w:val="nl-NL"/>
        </w:rPr>
      </w:pPr>
    </w:p>
    <w:p w:rsidR="009B43CD" w:rsidRDefault="009B43CD" w:rsidP="009B43CD">
      <w:pPr>
        <w:pStyle w:val="Geenafstand"/>
        <w:rPr>
          <w:lang w:val="nl-NL"/>
        </w:rPr>
      </w:pPr>
      <w:r>
        <w:rPr>
          <w:u w:val="single"/>
          <w:lang w:val="nl-NL"/>
        </w:rPr>
        <w:lastRenderedPageBreak/>
        <w:t>Vraag 4</w:t>
      </w:r>
      <w:r>
        <w:rPr>
          <w:lang w:val="nl-NL"/>
        </w:rPr>
        <w:t xml:space="preserve">: </w:t>
      </w:r>
    </w:p>
    <w:p w:rsidR="002A1ED3" w:rsidRDefault="002A1ED3" w:rsidP="009B43CD">
      <w:pPr>
        <w:pStyle w:val="Geenafstand"/>
        <w:rPr>
          <w:lang w:val="nl-NL"/>
        </w:rPr>
      </w:pPr>
    </w:p>
    <w:p w:rsidR="009B43CD" w:rsidRDefault="00DE0921" w:rsidP="009B43CD">
      <w:pPr>
        <w:pStyle w:val="Geenafstand"/>
        <w:rPr>
          <w:lang w:val="nl-NL"/>
        </w:rPr>
      </w:pPr>
      <w:r>
        <w:rPr>
          <w:lang w:val="nl-NL"/>
        </w:rPr>
        <w:t>In deze vakken integreer ik A</w:t>
      </w:r>
      <w:r w:rsidR="009B43CD" w:rsidRPr="009B43CD">
        <w:rPr>
          <w:lang w:val="nl-NL"/>
        </w:rPr>
        <w:t>ctief burgerschap:</w:t>
      </w:r>
    </w:p>
    <w:p w:rsidR="00C04642" w:rsidRDefault="00C04642" w:rsidP="009B43CD">
      <w:pPr>
        <w:pStyle w:val="Geenafstand"/>
        <w:rPr>
          <w:u w:val="single"/>
          <w:lang w:val="nl-NL"/>
        </w:rPr>
      </w:pPr>
    </w:p>
    <w:tbl>
      <w:tblPr>
        <w:tblStyle w:val="Gemiddeldelijst2-accent4"/>
        <w:tblW w:w="4786" w:type="dxa"/>
        <w:tblLook w:val="04A0"/>
      </w:tblPr>
      <w:tblGrid>
        <w:gridCol w:w="3369"/>
        <w:gridCol w:w="1417"/>
      </w:tblGrid>
      <w:tr w:rsidR="00DE0921" w:rsidRPr="00DE0921" w:rsidTr="00DE0921">
        <w:trPr>
          <w:cnfStyle w:val="100000000000"/>
          <w:trHeight w:val="300"/>
        </w:trPr>
        <w:tc>
          <w:tcPr>
            <w:cnfStyle w:val="0010000001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Vraag 4</w:t>
            </w:r>
          </w:p>
        </w:tc>
        <w:tc>
          <w:tcPr>
            <w:tcW w:w="1417" w:type="dxa"/>
            <w:noWrap/>
            <w:hideMark/>
          </w:tcPr>
          <w:p w:rsidR="00DE0921" w:rsidRPr="00DE0921" w:rsidRDefault="00DE0921" w:rsidP="00DE0921">
            <w:pPr>
              <w:jc w:val="left"/>
              <w:cnfStyle w:val="1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Frequentie </w:t>
            </w:r>
          </w:p>
        </w:tc>
      </w:tr>
      <w:tr w:rsidR="00DE0921" w:rsidRPr="00DE0921" w:rsidTr="00DE0921">
        <w:trPr>
          <w:cnfStyle w:val="000000100000"/>
          <w:trHeight w:val="300"/>
        </w:trPr>
        <w:tc>
          <w:tcPr>
            <w:cnfStyle w:val="0010000000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Sociaal emotionele ontwikkeling</w:t>
            </w:r>
          </w:p>
        </w:tc>
        <w:tc>
          <w:tcPr>
            <w:tcW w:w="1417"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11</w:t>
            </w:r>
          </w:p>
        </w:tc>
      </w:tr>
      <w:tr w:rsidR="00DE0921" w:rsidRPr="00DE0921" w:rsidTr="00DE0921">
        <w:trPr>
          <w:trHeight w:val="300"/>
        </w:trPr>
        <w:tc>
          <w:tcPr>
            <w:cnfStyle w:val="0010000000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Rekenen </w:t>
            </w:r>
          </w:p>
        </w:tc>
        <w:tc>
          <w:tcPr>
            <w:tcW w:w="1417"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3</w:t>
            </w:r>
          </w:p>
        </w:tc>
      </w:tr>
      <w:tr w:rsidR="00DE0921" w:rsidRPr="00DE0921" w:rsidTr="00DE0921">
        <w:trPr>
          <w:cnfStyle w:val="000000100000"/>
          <w:trHeight w:val="300"/>
        </w:trPr>
        <w:tc>
          <w:tcPr>
            <w:cnfStyle w:val="0010000000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Wereldoriëntatie</w:t>
            </w:r>
          </w:p>
        </w:tc>
        <w:tc>
          <w:tcPr>
            <w:tcW w:w="1417"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18</w:t>
            </w:r>
          </w:p>
        </w:tc>
      </w:tr>
      <w:tr w:rsidR="00DE0921" w:rsidRPr="00DE0921" w:rsidTr="00DE0921">
        <w:trPr>
          <w:trHeight w:val="300"/>
        </w:trPr>
        <w:tc>
          <w:tcPr>
            <w:cnfStyle w:val="0010000000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Godsdienst</w:t>
            </w:r>
          </w:p>
        </w:tc>
        <w:tc>
          <w:tcPr>
            <w:tcW w:w="1417"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16</w:t>
            </w:r>
          </w:p>
        </w:tc>
      </w:tr>
      <w:tr w:rsidR="00DE0921" w:rsidRPr="00DE0921" w:rsidTr="00DE0921">
        <w:trPr>
          <w:cnfStyle w:val="000000100000"/>
          <w:trHeight w:val="300"/>
        </w:trPr>
        <w:tc>
          <w:tcPr>
            <w:cnfStyle w:val="001000000000"/>
            <w:tcW w:w="3369"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Taal </w:t>
            </w:r>
          </w:p>
        </w:tc>
        <w:tc>
          <w:tcPr>
            <w:tcW w:w="1417"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6</w:t>
            </w:r>
          </w:p>
        </w:tc>
      </w:tr>
    </w:tbl>
    <w:p w:rsidR="00DE0921" w:rsidRDefault="00DE0921" w:rsidP="009B43CD">
      <w:pPr>
        <w:pStyle w:val="Geenafstand"/>
        <w:rPr>
          <w:u w:val="single"/>
          <w:lang w:val="nl-NL"/>
        </w:rPr>
      </w:pPr>
    </w:p>
    <w:p w:rsidR="00F46A20" w:rsidRDefault="0002472D" w:rsidP="00F46A20">
      <w:pPr>
        <w:pStyle w:val="Geenafstand"/>
        <w:keepNext/>
      </w:pPr>
      <w:r>
        <w:rPr>
          <w:noProof/>
          <w:lang w:val="nl-NL" w:eastAsia="nl-NL" w:bidi="ar-SA"/>
        </w:rPr>
        <w:drawing>
          <wp:inline distT="0" distB="0" distL="0" distR="0">
            <wp:extent cx="4572000" cy="2743200"/>
            <wp:effectExtent l="19050" t="0" r="1905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0921" w:rsidRDefault="00F46A20" w:rsidP="00F46A20">
      <w:pPr>
        <w:pStyle w:val="Bijschrift"/>
        <w:ind w:left="4248"/>
        <w:jc w:val="center"/>
        <w:rPr>
          <w:u w:val="single"/>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9</w:t>
      </w:r>
      <w:r w:rsidR="00F24B16">
        <w:fldChar w:fldCharType="end"/>
      </w:r>
      <w:r w:rsidR="0025312E" w:rsidRPr="0025312E">
        <w:rPr>
          <w:lang w:val="nl-NL"/>
        </w:rPr>
        <w:t xml:space="preserve"> Vakken actief burgerschap</w:t>
      </w:r>
    </w:p>
    <w:p w:rsidR="00B04476" w:rsidRDefault="00B04476" w:rsidP="00DE0921">
      <w:pPr>
        <w:pStyle w:val="Geenafstand"/>
        <w:rPr>
          <w:lang w:val="nl-NL"/>
        </w:rPr>
      </w:pPr>
    </w:p>
    <w:p w:rsidR="00A84B4D" w:rsidRDefault="00DE0921" w:rsidP="00DE0921">
      <w:pPr>
        <w:pStyle w:val="Geenafstand"/>
        <w:rPr>
          <w:lang w:val="nl-NL"/>
        </w:rPr>
      </w:pPr>
      <w:r>
        <w:rPr>
          <w:lang w:val="nl-NL"/>
        </w:rPr>
        <w:t>Toelichting resultaten:</w:t>
      </w:r>
    </w:p>
    <w:p w:rsidR="00DE0921" w:rsidRDefault="00DE0921" w:rsidP="00DE0921">
      <w:pPr>
        <w:pStyle w:val="Geenafstand"/>
        <w:rPr>
          <w:lang w:val="nl-NL"/>
        </w:rPr>
      </w:pPr>
      <w:r>
        <w:rPr>
          <w:lang w:val="nl-NL"/>
        </w:rPr>
        <w:t>Elke student heeft drie vakken ingevuld waarin hij/zij Actief burgerschap integreert. Het is een onderzoe</w:t>
      </w:r>
      <w:r w:rsidR="0035076A">
        <w:rPr>
          <w:lang w:val="nl-NL"/>
        </w:rPr>
        <w:t>k voor de Hervormde basisschool.</w:t>
      </w:r>
      <w:r>
        <w:rPr>
          <w:lang w:val="nl-NL"/>
        </w:rPr>
        <w:t xml:space="preserve"> </w:t>
      </w:r>
      <w:r w:rsidR="0035076A">
        <w:rPr>
          <w:lang w:val="nl-NL"/>
        </w:rPr>
        <w:t>D</w:t>
      </w:r>
      <w:r>
        <w:rPr>
          <w:lang w:val="nl-NL"/>
        </w:rPr>
        <w:t xml:space="preserve">e studenten die deze vragenlijst hebben ingevuld lopen allemaal stage op een christelijke basisschool. Vanuit het vak godsdienst kun je veel linken leggen met Actief burgerschap. Wereldoriëntatie wordt gezien als hoofdvak voor Actief burgerschap samen met de vakken rondom de sociaal emotionele ontwikkeling. </w:t>
      </w: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A84B4D" w:rsidRDefault="00A84B4D">
      <w:pPr>
        <w:rPr>
          <w:u w:val="single"/>
          <w:lang w:val="nl-NL"/>
        </w:rPr>
      </w:pPr>
    </w:p>
    <w:p w:rsidR="009B43CD" w:rsidRPr="00DE0921" w:rsidRDefault="0002472D" w:rsidP="00DE0921">
      <w:pPr>
        <w:rPr>
          <w:u w:val="single"/>
          <w:lang w:val="nl-NL"/>
        </w:rPr>
      </w:pPr>
      <w:r>
        <w:rPr>
          <w:u w:val="single"/>
          <w:lang w:val="nl-NL"/>
        </w:rPr>
        <w:br w:type="page"/>
      </w:r>
      <w:r w:rsidR="009B43CD">
        <w:rPr>
          <w:u w:val="single"/>
          <w:lang w:val="nl-NL"/>
        </w:rPr>
        <w:lastRenderedPageBreak/>
        <w:t>Vraag 5</w:t>
      </w:r>
      <w:r w:rsidR="009B43CD">
        <w:rPr>
          <w:lang w:val="nl-NL"/>
        </w:rPr>
        <w:t xml:space="preserve">: </w:t>
      </w:r>
    </w:p>
    <w:p w:rsidR="00C04642" w:rsidRDefault="002A1ED3" w:rsidP="009B43CD">
      <w:pPr>
        <w:pStyle w:val="Geenafstand"/>
        <w:rPr>
          <w:lang w:val="nl-NL"/>
        </w:rPr>
      </w:pPr>
      <w:r>
        <w:rPr>
          <w:lang w:val="nl-NL"/>
        </w:rPr>
        <w:t>Deze vraag gaat over het volgende thema: i</w:t>
      </w:r>
      <w:r w:rsidR="009B43CD" w:rsidRPr="009B43CD">
        <w:rPr>
          <w:lang w:val="nl-NL"/>
        </w:rPr>
        <w:t xml:space="preserve">ntercultureel onderwijs op </w:t>
      </w:r>
      <w:r>
        <w:rPr>
          <w:lang w:val="nl-NL"/>
        </w:rPr>
        <w:t>een christelijke basisschool. Wat is dat volgens de studenten? De antwoorden van studenten heb ik ingedeeld in thema’s. Per thema zal ik een samenvatting geven van de antwoorden. De volledige antwoo</w:t>
      </w:r>
      <w:r w:rsidR="0025312E">
        <w:rPr>
          <w:lang w:val="nl-NL"/>
        </w:rPr>
        <w:t>rden kunt u vinden in bijlage 10</w:t>
      </w:r>
      <w:r>
        <w:rPr>
          <w:lang w:val="nl-NL"/>
        </w:rPr>
        <w:t>.3.</w:t>
      </w:r>
      <w:r w:rsidR="00E667C7">
        <w:rPr>
          <w:rStyle w:val="Voetnootmarkering"/>
          <w:lang w:val="nl-NL"/>
        </w:rPr>
        <w:footnoteReference w:id="37"/>
      </w:r>
    </w:p>
    <w:p w:rsidR="00C04642" w:rsidRDefault="00C04642" w:rsidP="009B43CD">
      <w:pPr>
        <w:pStyle w:val="Geenafstand"/>
        <w:rPr>
          <w:lang w:val="nl-NL"/>
        </w:rPr>
      </w:pPr>
    </w:p>
    <w:p w:rsidR="003070FE" w:rsidRDefault="003070FE" w:rsidP="009B43CD">
      <w:pPr>
        <w:pStyle w:val="Geenafstand"/>
        <w:rPr>
          <w:lang w:val="nl-NL"/>
        </w:rPr>
      </w:pPr>
      <w:r>
        <w:rPr>
          <w:lang w:val="nl-NL"/>
        </w:rPr>
        <w:t>Intercultureel onderwijs op een christelijke basisschool is voor mij:</w:t>
      </w:r>
    </w:p>
    <w:p w:rsidR="003070FE" w:rsidRDefault="003070FE" w:rsidP="009B43CD">
      <w:pPr>
        <w:pStyle w:val="Geenafstand"/>
        <w:rPr>
          <w:lang w:val="nl-NL"/>
        </w:rPr>
      </w:pPr>
    </w:p>
    <w:p w:rsidR="002A1ED3" w:rsidRDefault="00563AFC" w:rsidP="009B43CD">
      <w:pPr>
        <w:pStyle w:val="Geenafstand"/>
        <w:rPr>
          <w:lang w:val="nl-NL"/>
        </w:rPr>
      </w:pPr>
      <w:r>
        <w:rPr>
          <w:lang w:val="nl-NL"/>
        </w:rPr>
        <w:t>Christelijk</w:t>
      </w:r>
      <w:r w:rsidR="002A1ED3">
        <w:rPr>
          <w:lang w:val="nl-NL"/>
        </w:rPr>
        <w:t xml:space="preserve"> oogpunt:</w:t>
      </w:r>
    </w:p>
    <w:p w:rsidR="002A1ED3" w:rsidRPr="002A1ED3" w:rsidRDefault="002A1ED3" w:rsidP="002A1ED3">
      <w:pPr>
        <w:pStyle w:val="Geenafstand"/>
        <w:numPr>
          <w:ilvl w:val="0"/>
          <w:numId w:val="33"/>
        </w:numPr>
        <w:rPr>
          <w:u w:val="single"/>
          <w:lang w:val="nl-NL"/>
        </w:rPr>
      </w:pPr>
      <w:r>
        <w:rPr>
          <w:lang w:val="nl-NL"/>
        </w:rPr>
        <w:t xml:space="preserve">Respect hebben voor elkaar en openstaan voor andere culturen, maar wel vanuit een christelijk oogpunt. </w:t>
      </w:r>
    </w:p>
    <w:p w:rsidR="002A1ED3" w:rsidRPr="002A1ED3" w:rsidRDefault="002A1ED3" w:rsidP="002A1ED3">
      <w:pPr>
        <w:pStyle w:val="Geenafstand"/>
        <w:numPr>
          <w:ilvl w:val="0"/>
          <w:numId w:val="33"/>
        </w:numPr>
        <w:rPr>
          <w:u w:val="single"/>
          <w:lang w:val="nl-NL"/>
        </w:rPr>
      </w:pPr>
      <w:r>
        <w:rPr>
          <w:lang w:val="nl-NL"/>
        </w:rPr>
        <w:t xml:space="preserve">Openstaan voor andere religies en er eerlijk over praten, maar daarbij wel de christelijke identiteit behouden. </w:t>
      </w:r>
    </w:p>
    <w:p w:rsidR="002A1ED3" w:rsidRPr="003070FE" w:rsidRDefault="002A1ED3" w:rsidP="002A1ED3">
      <w:pPr>
        <w:pStyle w:val="Geenafstand"/>
        <w:numPr>
          <w:ilvl w:val="0"/>
          <w:numId w:val="33"/>
        </w:numPr>
        <w:rPr>
          <w:u w:val="single"/>
          <w:lang w:val="nl-NL"/>
        </w:rPr>
      </w:pPr>
      <w:r>
        <w:rPr>
          <w:u w:val="single"/>
          <w:lang w:val="nl-NL"/>
        </w:rPr>
        <w:t>Respect</w:t>
      </w:r>
      <w:r>
        <w:rPr>
          <w:lang w:val="nl-NL"/>
        </w:rPr>
        <w:t xml:space="preserve"> hebben voor elkaar, elkaar leren kennen en voor elkaar ope</w:t>
      </w:r>
      <w:r w:rsidR="003070FE">
        <w:rPr>
          <w:lang w:val="nl-NL"/>
        </w:rPr>
        <w:t xml:space="preserve">n staan voor culturen, maar de visie en identiteit van de school behouden. </w:t>
      </w:r>
    </w:p>
    <w:p w:rsidR="003070FE" w:rsidRPr="003070FE" w:rsidRDefault="003070FE" w:rsidP="002A1ED3">
      <w:pPr>
        <w:pStyle w:val="Geenafstand"/>
        <w:numPr>
          <w:ilvl w:val="0"/>
          <w:numId w:val="33"/>
        </w:numPr>
        <w:rPr>
          <w:u w:val="single"/>
          <w:lang w:val="nl-NL"/>
        </w:rPr>
      </w:pPr>
      <w:r>
        <w:rPr>
          <w:lang w:val="nl-NL"/>
        </w:rPr>
        <w:t xml:space="preserve">De kinderen in hun waarde laten, oog voor overeenkomsten en verschillen en daarbij de christelijke identiteit centraal houden. </w:t>
      </w:r>
    </w:p>
    <w:p w:rsidR="003070FE" w:rsidRDefault="003070FE" w:rsidP="003070FE">
      <w:pPr>
        <w:pStyle w:val="Geenafstand"/>
        <w:rPr>
          <w:lang w:val="nl-NL"/>
        </w:rPr>
      </w:pPr>
    </w:p>
    <w:p w:rsidR="003070FE" w:rsidRDefault="003070FE" w:rsidP="003070FE">
      <w:pPr>
        <w:pStyle w:val="Geenafstand"/>
        <w:rPr>
          <w:lang w:val="nl-NL"/>
        </w:rPr>
      </w:pPr>
      <w:r>
        <w:rPr>
          <w:lang w:val="nl-NL"/>
        </w:rPr>
        <w:t>Respect:</w:t>
      </w:r>
    </w:p>
    <w:p w:rsidR="003070FE" w:rsidRPr="003070FE" w:rsidRDefault="003070FE" w:rsidP="003070FE">
      <w:pPr>
        <w:pStyle w:val="Geenafstand"/>
        <w:numPr>
          <w:ilvl w:val="0"/>
          <w:numId w:val="34"/>
        </w:numPr>
        <w:rPr>
          <w:u w:val="single"/>
          <w:lang w:val="nl-NL"/>
        </w:rPr>
      </w:pPr>
      <w:r>
        <w:rPr>
          <w:lang w:val="nl-NL"/>
        </w:rPr>
        <w:t xml:space="preserve">Respect en aandacht voor verschillende culturen en religies. Door d.m.v. spreekbeurten. </w:t>
      </w:r>
    </w:p>
    <w:p w:rsidR="003070FE" w:rsidRPr="003070FE" w:rsidRDefault="003070FE" w:rsidP="003070FE">
      <w:pPr>
        <w:pStyle w:val="Geenafstand"/>
        <w:numPr>
          <w:ilvl w:val="0"/>
          <w:numId w:val="34"/>
        </w:numPr>
        <w:rPr>
          <w:u w:val="single"/>
          <w:lang w:val="nl-NL"/>
        </w:rPr>
      </w:pPr>
      <w:r>
        <w:rPr>
          <w:lang w:val="nl-NL"/>
        </w:rPr>
        <w:t xml:space="preserve">Respect en vrijheid om er over te vertellen in de klas. </w:t>
      </w:r>
    </w:p>
    <w:p w:rsidR="003070FE" w:rsidRPr="003070FE" w:rsidRDefault="003070FE" w:rsidP="003070FE">
      <w:pPr>
        <w:pStyle w:val="Geenafstand"/>
        <w:numPr>
          <w:ilvl w:val="0"/>
          <w:numId w:val="34"/>
        </w:numPr>
        <w:rPr>
          <w:u w:val="single"/>
          <w:lang w:val="nl-NL"/>
        </w:rPr>
      </w:pPr>
      <w:r>
        <w:rPr>
          <w:lang w:val="nl-NL"/>
        </w:rPr>
        <w:t xml:space="preserve">Dat kinderen leren respect te tonen voor mensen met een ander geloof. En dat ze anderen in hun waarde laten. </w:t>
      </w:r>
    </w:p>
    <w:p w:rsidR="003070FE" w:rsidRDefault="003070FE" w:rsidP="003070FE">
      <w:pPr>
        <w:pStyle w:val="Geenafstand"/>
        <w:rPr>
          <w:lang w:val="nl-NL"/>
        </w:rPr>
      </w:pPr>
    </w:p>
    <w:p w:rsidR="003070FE" w:rsidRDefault="003070FE" w:rsidP="003070FE">
      <w:pPr>
        <w:pStyle w:val="Geenafstand"/>
        <w:rPr>
          <w:lang w:val="nl-NL"/>
        </w:rPr>
      </w:pPr>
      <w:r>
        <w:rPr>
          <w:lang w:val="nl-NL"/>
        </w:rPr>
        <w:t>Overig:</w:t>
      </w:r>
    </w:p>
    <w:p w:rsidR="003070FE" w:rsidRPr="003070FE" w:rsidRDefault="003070FE" w:rsidP="003070FE">
      <w:pPr>
        <w:pStyle w:val="Geenafstand"/>
        <w:numPr>
          <w:ilvl w:val="0"/>
          <w:numId w:val="35"/>
        </w:numPr>
        <w:rPr>
          <w:u w:val="single"/>
          <w:lang w:val="nl-NL"/>
        </w:rPr>
      </w:pPr>
      <w:r>
        <w:rPr>
          <w:lang w:val="nl-NL"/>
        </w:rPr>
        <w:t>Een uitdaging om het christelijke geloof uit te dragen</w:t>
      </w:r>
      <w:r w:rsidR="00993F9E">
        <w:rPr>
          <w:lang w:val="nl-NL"/>
        </w:rPr>
        <w:t>.</w:t>
      </w:r>
    </w:p>
    <w:p w:rsidR="003070FE" w:rsidRPr="003070FE" w:rsidRDefault="003070FE" w:rsidP="003070FE">
      <w:pPr>
        <w:pStyle w:val="Geenafstand"/>
        <w:numPr>
          <w:ilvl w:val="0"/>
          <w:numId w:val="35"/>
        </w:numPr>
        <w:rPr>
          <w:u w:val="single"/>
          <w:lang w:val="nl-NL"/>
        </w:rPr>
      </w:pPr>
      <w:r>
        <w:rPr>
          <w:lang w:val="nl-NL"/>
        </w:rPr>
        <w:t xml:space="preserve">Belangrijk omdat kinderen hier in de maatschappij mee te maken krijgen. </w:t>
      </w:r>
    </w:p>
    <w:p w:rsidR="003070FE" w:rsidRPr="003070FE" w:rsidRDefault="003070FE" w:rsidP="003070FE">
      <w:pPr>
        <w:pStyle w:val="Geenafstand"/>
        <w:numPr>
          <w:ilvl w:val="0"/>
          <w:numId w:val="35"/>
        </w:numPr>
        <w:rPr>
          <w:u w:val="single"/>
          <w:lang w:val="nl-NL"/>
        </w:rPr>
      </w:pPr>
      <w:r>
        <w:rPr>
          <w:lang w:val="nl-NL"/>
        </w:rPr>
        <w:t xml:space="preserve">De mogelijkheid om verschillende culturen toe te lichten. </w:t>
      </w:r>
    </w:p>
    <w:p w:rsidR="003070FE" w:rsidRDefault="003070FE" w:rsidP="003070FE">
      <w:pPr>
        <w:pStyle w:val="Geenafstand"/>
        <w:numPr>
          <w:ilvl w:val="0"/>
          <w:numId w:val="35"/>
        </w:numPr>
        <w:rPr>
          <w:u w:val="single"/>
          <w:lang w:val="nl-NL"/>
        </w:rPr>
      </w:pPr>
      <w:r>
        <w:rPr>
          <w:lang w:val="nl-NL"/>
        </w:rPr>
        <w:t xml:space="preserve">Dat alle culturen op welke manier dan ook een bijdrage leveren en een plekje hebben. </w:t>
      </w:r>
    </w:p>
    <w:p w:rsidR="00DE0921" w:rsidRDefault="00DE0921">
      <w:pPr>
        <w:rPr>
          <w:u w:val="single"/>
          <w:lang w:val="nl-NL"/>
        </w:rPr>
      </w:pPr>
      <w:r>
        <w:rPr>
          <w:u w:val="single"/>
          <w:lang w:val="nl-NL"/>
        </w:rPr>
        <w:br w:type="page"/>
      </w:r>
    </w:p>
    <w:p w:rsidR="009B43CD" w:rsidRDefault="009B43CD" w:rsidP="009B43CD">
      <w:pPr>
        <w:pStyle w:val="Geenafstand"/>
        <w:rPr>
          <w:lang w:val="nl-NL"/>
        </w:rPr>
      </w:pPr>
      <w:r>
        <w:rPr>
          <w:u w:val="single"/>
          <w:lang w:val="nl-NL"/>
        </w:rPr>
        <w:lastRenderedPageBreak/>
        <w:t>Vraag 6</w:t>
      </w:r>
      <w:r>
        <w:rPr>
          <w:lang w:val="nl-NL"/>
        </w:rPr>
        <w:t xml:space="preserve">: </w:t>
      </w:r>
    </w:p>
    <w:p w:rsidR="00C04642" w:rsidRDefault="009B43CD" w:rsidP="009B43CD">
      <w:pPr>
        <w:pStyle w:val="Geenafstand"/>
        <w:rPr>
          <w:lang w:val="nl-NL"/>
        </w:rPr>
      </w:pPr>
      <w:r w:rsidRPr="009B43CD">
        <w:rPr>
          <w:lang w:val="nl-NL"/>
        </w:rPr>
        <w:t xml:space="preserve">Als ik les geef op een multiculturele school dan heb </w:t>
      </w:r>
      <w:r w:rsidR="00DE0921">
        <w:rPr>
          <w:lang w:val="nl-NL"/>
        </w:rPr>
        <w:t>ik deze kwaliteiten nodig:</w:t>
      </w:r>
    </w:p>
    <w:p w:rsidR="00DE0921" w:rsidRDefault="00DE0921" w:rsidP="009B43CD">
      <w:pPr>
        <w:pStyle w:val="Geenafstand"/>
        <w:rPr>
          <w:lang w:val="nl-NL"/>
        </w:rPr>
      </w:pPr>
    </w:p>
    <w:tbl>
      <w:tblPr>
        <w:tblStyle w:val="Gemiddeldelijst2-accent4"/>
        <w:tblW w:w="4520" w:type="dxa"/>
        <w:tblLook w:val="04A0"/>
      </w:tblPr>
      <w:tblGrid>
        <w:gridCol w:w="3510"/>
        <w:gridCol w:w="1202"/>
      </w:tblGrid>
      <w:tr w:rsidR="00DE0921" w:rsidRPr="00DE0921" w:rsidTr="0002472D">
        <w:trPr>
          <w:cnfStyle w:val="100000000000"/>
          <w:trHeight w:val="300"/>
        </w:trPr>
        <w:tc>
          <w:tcPr>
            <w:cnfStyle w:val="0010000001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Vraag 6</w:t>
            </w:r>
          </w:p>
        </w:tc>
        <w:tc>
          <w:tcPr>
            <w:tcW w:w="1010" w:type="dxa"/>
            <w:noWrap/>
            <w:hideMark/>
          </w:tcPr>
          <w:p w:rsidR="00DE0921" w:rsidRPr="00DE0921" w:rsidRDefault="00DE0921" w:rsidP="00DE0921">
            <w:pPr>
              <w:jc w:val="left"/>
              <w:cnfStyle w:val="1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Frequentie </w:t>
            </w:r>
          </w:p>
        </w:tc>
      </w:tr>
      <w:tr w:rsidR="00DE0921" w:rsidRPr="00DE0921" w:rsidTr="0002472D">
        <w:trPr>
          <w:cnfStyle w:val="000000100000"/>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Kennis culturen/religies </w:t>
            </w:r>
          </w:p>
        </w:tc>
        <w:tc>
          <w:tcPr>
            <w:tcW w:w="1010"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18</w:t>
            </w:r>
          </w:p>
        </w:tc>
      </w:tr>
      <w:tr w:rsidR="00DE0921" w:rsidRPr="00DE0921" w:rsidTr="0002472D">
        <w:trPr>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Open houding</w:t>
            </w:r>
          </w:p>
        </w:tc>
        <w:tc>
          <w:tcPr>
            <w:tcW w:w="1010"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11</w:t>
            </w:r>
          </w:p>
        </w:tc>
      </w:tr>
      <w:tr w:rsidR="00DE0921" w:rsidRPr="00DE0921" w:rsidTr="0002472D">
        <w:trPr>
          <w:cnfStyle w:val="000000100000"/>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Respect </w:t>
            </w:r>
          </w:p>
        </w:tc>
        <w:tc>
          <w:tcPr>
            <w:tcW w:w="1010"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7</w:t>
            </w:r>
          </w:p>
        </w:tc>
      </w:tr>
      <w:tr w:rsidR="00DE0921" w:rsidRPr="00DE0921" w:rsidTr="0002472D">
        <w:trPr>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Kennis christendom</w:t>
            </w:r>
          </w:p>
        </w:tc>
        <w:tc>
          <w:tcPr>
            <w:tcW w:w="1010"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2</w:t>
            </w:r>
          </w:p>
        </w:tc>
      </w:tr>
      <w:tr w:rsidR="00DE0921" w:rsidRPr="00DE0921" w:rsidTr="0002472D">
        <w:trPr>
          <w:cnfStyle w:val="000000100000"/>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Uniciteit leerlingen waarborgen</w:t>
            </w:r>
          </w:p>
        </w:tc>
        <w:tc>
          <w:tcPr>
            <w:tcW w:w="1010"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4</w:t>
            </w:r>
          </w:p>
        </w:tc>
      </w:tr>
      <w:tr w:rsidR="00DE0921" w:rsidRPr="00DE0921" w:rsidTr="0002472D">
        <w:trPr>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Inlevingsvermogen </w:t>
            </w:r>
          </w:p>
        </w:tc>
        <w:tc>
          <w:tcPr>
            <w:tcW w:w="1010"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4</w:t>
            </w:r>
          </w:p>
        </w:tc>
      </w:tr>
      <w:tr w:rsidR="00DE0921" w:rsidRPr="00DE0921" w:rsidTr="0002472D">
        <w:trPr>
          <w:cnfStyle w:val="000000100000"/>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Standvastigheid eigen geloof</w:t>
            </w:r>
          </w:p>
        </w:tc>
        <w:tc>
          <w:tcPr>
            <w:tcW w:w="1010"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3</w:t>
            </w:r>
          </w:p>
        </w:tc>
      </w:tr>
      <w:tr w:rsidR="00DE0921" w:rsidRPr="00DE0921" w:rsidTr="0002472D">
        <w:trPr>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Didactische vaardigheden</w:t>
            </w:r>
          </w:p>
        </w:tc>
        <w:tc>
          <w:tcPr>
            <w:tcW w:w="1010"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1</w:t>
            </w:r>
          </w:p>
        </w:tc>
      </w:tr>
      <w:tr w:rsidR="00DE0921" w:rsidRPr="00DE0921" w:rsidTr="0002472D">
        <w:trPr>
          <w:cnfStyle w:val="000000100000"/>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 xml:space="preserve">Gezag </w:t>
            </w:r>
          </w:p>
        </w:tc>
        <w:tc>
          <w:tcPr>
            <w:tcW w:w="1010" w:type="dxa"/>
            <w:noWrap/>
            <w:hideMark/>
          </w:tcPr>
          <w:p w:rsidR="00DE0921" w:rsidRPr="00DE0921" w:rsidRDefault="00DE0921" w:rsidP="00DE0921">
            <w:pPr>
              <w:jc w:val="right"/>
              <w:cnfStyle w:val="0000001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2</w:t>
            </w:r>
          </w:p>
        </w:tc>
      </w:tr>
      <w:tr w:rsidR="00DE0921" w:rsidRPr="00DE0921" w:rsidTr="0002472D">
        <w:trPr>
          <w:trHeight w:val="300"/>
        </w:trPr>
        <w:tc>
          <w:tcPr>
            <w:cnfStyle w:val="001000000000"/>
            <w:tcW w:w="3510" w:type="dxa"/>
            <w:noWrap/>
            <w:hideMark/>
          </w:tcPr>
          <w:p w:rsidR="00DE0921" w:rsidRPr="00DE0921" w:rsidRDefault="00DE0921" w:rsidP="00DE0921">
            <w:pPr>
              <w:jc w:val="left"/>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Kennis actualiteit</w:t>
            </w:r>
          </w:p>
        </w:tc>
        <w:tc>
          <w:tcPr>
            <w:tcW w:w="1010" w:type="dxa"/>
            <w:noWrap/>
            <w:hideMark/>
          </w:tcPr>
          <w:p w:rsidR="00DE0921" w:rsidRPr="00DE0921" w:rsidRDefault="00DE0921" w:rsidP="00DE0921">
            <w:pPr>
              <w:jc w:val="right"/>
              <w:cnfStyle w:val="000000000000"/>
              <w:rPr>
                <w:rFonts w:asciiTheme="minorHAnsi" w:eastAsia="Times New Roman" w:hAnsiTheme="minorHAnsi" w:cs="Times New Roman"/>
                <w:color w:val="000000"/>
                <w:lang w:val="nl-NL" w:eastAsia="nl-NL" w:bidi="ar-SA"/>
              </w:rPr>
            </w:pPr>
            <w:r w:rsidRPr="00DE0921">
              <w:rPr>
                <w:rFonts w:asciiTheme="minorHAnsi" w:eastAsia="Times New Roman" w:hAnsiTheme="minorHAnsi" w:cs="Times New Roman"/>
                <w:color w:val="000000"/>
                <w:lang w:val="nl-NL" w:eastAsia="nl-NL" w:bidi="ar-SA"/>
              </w:rPr>
              <w:t>2</w:t>
            </w:r>
          </w:p>
        </w:tc>
      </w:tr>
    </w:tbl>
    <w:p w:rsidR="00DE0921" w:rsidRDefault="00DE0921" w:rsidP="009B43CD">
      <w:pPr>
        <w:pStyle w:val="Geenafstand"/>
        <w:rPr>
          <w:lang w:val="nl-NL"/>
        </w:rPr>
      </w:pPr>
    </w:p>
    <w:p w:rsidR="00F46A20" w:rsidRDefault="0002472D" w:rsidP="00F46A20">
      <w:pPr>
        <w:pStyle w:val="Geenafstand"/>
        <w:keepNext/>
      </w:pPr>
      <w:r>
        <w:rPr>
          <w:noProof/>
          <w:lang w:val="nl-NL" w:eastAsia="nl-NL" w:bidi="ar-SA"/>
        </w:rPr>
        <w:drawing>
          <wp:inline distT="0" distB="0" distL="0" distR="0">
            <wp:extent cx="5991225" cy="3771900"/>
            <wp:effectExtent l="38100" t="19050" r="9525"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0921" w:rsidRDefault="00F46A20" w:rsidP="00F46A20">
      <w:pPr>
        <w:pStyle w:val="Bijschrift"/>
        <w:ind w:left="3540"/>
        <w:jc w:val="right"/>
        <w:rPr>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10</w:t>
      </w:r>
      <w:r w:rsidR="00F24B16">
        <w:fldChar w:fldCharType="end"/>
      </w:r>
      <w:r w:rsidR="0025312E" w:rsidRPr="0025312E">
        <w:rPr>
          <w:lang w:val="nl-NL"/>
        </w:rPr>
        <w:t xml:space="preserve"> Kwaliteiten</w:t>
      </w:r>
    </w:p>
    <w:p w:rsidR="00DE0921" w:rsidRDefault="00DE0921" w:rsidP="009B43CD">
      <w:pPr>
        <w:pStyle w:val="Geenafstand"/>
        <w:rPr>
          <w:lang w:val="nl-NL"/>
        </w:rPr>
      </w:pPr>
    </w:p>
    <w:p w:rsidR="00DE0921" w:rsidRDefault="0002472D" w:rsidP="009B43CD">
      <w:pPr>
        <w:pStyle w:val="Geenafstand"/>
        <w:rPr>
          <w:lang w:val="nl-NL"/>
        </w:rPr>
      </w:pPr>
      <w:r>
        <w:rPr>
          <w:lang w:val="nl-NL"/>
        </w:rPr>
        <w:t xml:space="preserve">Toelichting </w:t>
      </w:r>
      <w:r w:rsidR="007405C2">
        <w:rPr>
          <w:lang w:val="nl-NL"/>
        </w:rPr>
        <w:t>resultaten</w:t>
      </w:r>
      <w:r>
        <w:rPr>
          <w:lang w:val="nl-NL"/>
        </w:rPr>
        <w:t>:</w:t>
      </w:r>
    </w:p>
    <w:p w:rsidR="0002472D" w:rsidRDefault="00993F9E" w:rsidP="009B43CD">
      <w:pPr>
        <w:pStyle w:val="Geenafstand"/>
        <w:rPr>
          <w:lang w:val="nl-NL"/>
        </w:rPr>
      </w:pPr>
      <w:r>
        <w:rPr>
          <w:lang w:val="nl-NL"/>
        </w:rPr>
        <w:t>‘</w:t>
      </w:r>
      <w:r w:rsidR="0002472D">
        <w:rPr>
          <w:lang w:val="nl-NL"/>
        </w:rPr>
        <w:t>Kennis over de culturen van de kinderen uit je klas</w:t>
      </w:r>
      <w:r>
        <w:rPr>
          <w:lang w:val="nl-NL"/>
        </w:rPr>
        <w:t>’</w:t>
      </w:r>
      <w:r w:rsidR="0002472D">
        <w:rPr>
          <w:lang w:val="nl-NL"/>
        </w:rPr>
        <w:t xml:space="preserve"> heeft elke student opgeschreven. Dit is voor hen verreweg de belangrijkste kwaliteit. Hiernaast is een open houding erg belangrijk, een open houding naar de kinderen. Omdat het een open vraag was en de studenten drie, voor hen belangrijke, kwaliteiten moesten opschrijven zijn de antwoorden heel divers. Daaruit kan je de conclusie trekken dat kennis over de diverse cul</w:t>
      </w:r>
      <w:r w:rsidR="000F5267">
        <w:rPr>
          <w:lang w:val="nl-NL"/>
        </w:rPr>
        <w:t>turen erg belangrijk is. Het is belangrijk om te weten</w:t>
      </w:r>
      <w:r w:rsidR="0002472D">
        <w:rPr>
          <w:lang w:val="nl-NL"/>
        </w:rPr>
        <w:t xml:space="preserve"> wie je bij je in de klas hebt zitten! </w:t>
      </w:r>
    </w:p>
    <w:p w:rsidR="00DE0921" w:rsidRDefault="00DE0921" w:rsidP="009B43CD">
      <w:pPr>
        <w:pStyle w:val="Geenafstand"/>
        <w:rPr>
          <w:lang w:val="nl-NL"/>
        </w:rPr>
      </w:pPr>
    </w:p>
    <w:p w:rsidR="00DE0921" w:rsidRDefault="00DE0921" w:rsidP="009B43CD">
      <w:pPr>
        <w:pStyle w:val="Geenafstand"/>
        <w:rPr>
          <w:lang w:val="nl-NL"/>
        </w:rPr>
      </w:pPr>
    </w:p>
    <w:p w:rsidR="009B43CD" w:rsidRPr="0002472D" w:rsidRDefault="009B43CD" w:rsidP="0002472D">
      <w:pPr>
        <w:rPr>
          <w:u w:val="single"/>
          <w:lang w:val="nl-NL"/>
        </w:rPr>
      </w:pPr>
      <w:r>
        <w:rPr>
          <w:u w:val="single"/>
          <w:lang w:val="nl-NL"/>
        </w:rPr>
        <w:lastRenderedPageBreak/>
        <w:t>Vraag 7</w:t>
      </w:r>
      <w:r>
        <w:rPr>
          <w:lang w:val="nl-NL"/>
        </w:rPr>
        <w:t xml:space="preserve">: </w:t>
      </w:r>
    </w:p>
    <w:p w:rsidR="009B43CD" w:rsidRPr="0002472D" w:rsidRDefault="009B43CD" w:rsidP="009B43CD">
      <w:pPr>
        <w:pStyle w:val="Geenafstand"/>
        <w:rPr>
          <w:lang w:val="nl-NL"/>
        </w:rPr>
      </w:pPr>
      <w:r w:rsidRPr="0002472D">
        <w:rPr>
          <w:lang w:val="nl-NL"/>
        </w:rPr>
        <w:t>Verbindende waarden:</w:t>
      </w:r>
    </w:p>
    <w:p w:rsidR="009B43CD" w:rsidRPr="009B43CD" w:rsidRDefault="009B43CD" w:rsidP="001B2F46">
      <w:pPr>
        <w:pStyle w:val="Geenafstand"/>
        <w:numPr>
          <w:ilvl w:val="0"/>
          <w:numId w:val="25"/>
        </w:numPr>
        <w:jc w:val="left"/>
        <w:rPr>
          <w:lang w:val="nl-NL"/>
        </w:rPr>
      </w:pPr>
      <w:r w:rsidRPr="009B43CD">
        <w:rPr>
          <w:lang w:val="nl-NL"/>
        </w:rPr>
        <w:t xml:space="preserve">Op een christelijke school geef ik les over de Bijbel en over ander religies praat ik niet. </w:t>
      </w:r>
    </w:p>
    <w:p w:rsidR="009B43CD" w:rsidRPr="009B43CD" w:rsidRDefault="009B43CD" w:rsidP="001B2F46">
      <w:pPr>
        <w:pStyle w:val="Geenafstand"/>
        <w:numPr>
          <w:ilvl w:val="0"/>
          <w:numId w:val="25"/>
        </w:numPr>
        <w:jc w:val="left"/>
        <w:rPr>
          <w:lang w:val="nl-NL"/>
        </w:rPr>
      </w:pPr>
      <w:r w:rsidRPr="009B43CD">
        <w:rPr>
          <w:lang w:val="nl-NL"/>
        </w:rPr>
        <w:t xml:space="preserve">Op een christelijke school geef ik les over de Bijbel maar praten we ook wel over andere religies. </w:t>
      </w:r>
    </w:p>
    <w:p w:rsidR="009B43CD" w:rsidRPr="009B43CD" w:rsidRDefault="009B43CD" w:rsidP="001B2F46">
      <w:pPr>
        <w:pStyle w:val="Geenafstand"/>
        <w:numPr>
          <w:ilvl w:val="0"/>
          <w:numId w:val="25"/>
        </w:numPr>
        <w:jc w:val="left"/>
        <w:rPr>
          <w:lang w:val="nl-NL"/>
        </w:rPr>
      </w:pPr>
      <w:r w:rsidRPr="009B43CD">
        <w:rPr>
          <w:lang w:val="nl-NL"/>
        </w:rPr>
        <w:t xml:space="preserve">Op een christelijke school sta ik open voor kinderen met andere religies en probeer ik te zoeken naar de verbindende waarden. </w:t>
      </w:r>
    </w:p>
    <w:p w:rsidR="00C04642" w:rsidRPr="009B43CD" w:rsidRDefault="00C04642" w:rsidP="009B43CD">
      <w:pPr>
        <w:pStyle w:val="Geenafstand"/>
        <w:rPr>
          <w:lang w:val="nl-NL"/>
        </w:rPr>
      </w:pPr>
    </w:p>
    <w:p w:rsidR="009B43CD" w:rsidRPr="009B43CD" w:rsidRDefault="009B43CD" w:rsidP="009B43CD">
      <w:pPr>
        <w:pStyle w:val="Geenafstand"/>
        <w:rPr>
          <w:lang w:val="nl-NL"/>
        </w:rPr>
      </w:pPr>
      <w:r w:rsidRPr="009B43CD">
        <w:rPr>
          <w:lang w:val="nl-NL"/>
        </w:rPr>
        <w:t>Heb je voor c gekozen? Op welke manier leg jij verbindingen tussen de religies van de kinderen in jouw klas?</w:t>
      </w:r>
    </w:p>
    <w:p w:rsidR="009B43CD" w:rsidRDefault="009B43CD" w:rsidP="009B43CD">
      <w:pPr>
        <w:pStyle w:val="Geenafstand"/>
        <w:rPr>
          <w:u w:val="single"/>
          <w:lang w:val="nl-NL"/>
        </w:rPr>
      </w:pPr>
    </w:p>
    <w:tbl>
      <w:tblPr>
        <w:tblStyle w:val="Gemiddeldelijst2-accent4"/>
        <w:tblW w:w="4077" w:type="dxa"/>
        <w:tblLook w:val="04A0"/>
      </w:tblPr>
      <w:tblGrid>
        <w:gridCol w:w="1384"/>
        <w:gridCol w:w="1418"/>
        <w:gridCol w:w="1275"/>
      </w:tblGrid>
      <w:tr w:rsidR="001872B8" w:rsidRPr="001872B8" w:rsidTr="001872B8">
        <w:trPr>
          <w:cnfStyle w:val="100000000000"/>
          <w:trHeight w:val="300"/>
        </w:trPr>
        <w:tc>
          <w:tcPr>
            <w:cnfStyle w:val="001000000100"/>
            <w:tcW w:w="1384" w:type="dxa"/>
            <w:noWrap/>
            <w:hideMark/>
          </w:tcPr>
          <w:p w:rsidR="001872B8" w:rsidRPr="001872B8" w:rsidRDefault="001872B8" w:rsidP="001872B8">
            <w:pPr>
              <w:jc w:val="left"/>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 xml:space="preserve">vraag 7 </w:t>
            </w:r>
          </w:p>
        </w:tc>
        <w:tc>
          <w:tcPr>
            <w:tcW w:w="1418" w:type="dxa"/>
            <w:noWrap/>
            <w:hideMark/>
          </w:tcPr>
          <w:p w:rsidR="001872B8" w:rsidRPr="001872B8" w:rsidRDefault="001872B8" w:rsidP="001872B8">
            <w:pPr>
              <w:jc w:val="left"/>
              <w:cnfStyle w:val="1000000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 xml:space="preserve">Frequentie </w:t>
            </w:r>
          </w:p>
        </w:tc>
        <w:tc>
          <w:tcPr>
            <w:tcW w:w="1275" w:type="dxa"/>
            <w:noWrap/>
            <w:hideMark/>
          </w:tcPr>
          <w:p w:rsidR="001872B8" w:rsidRPr="001872B8" w:rsidRDefault="001872B8" w:rsidP="001872B8">
            <w:pPr>
              <w:jc w:val="left"/>
              <w:cnfStyle w:val="1000000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Percentage</w:t>
            </w:r>
          </w:p>
        </w:tc>
      </w:tr>
      <w:tr w:rsidR="001872B8" w:rsidRPr="001872B8" w:rsidTr="001872B8">
        <w:trPr>
          <w:cnfStyle w:val="000000100000"/>
          <w:trHeight w:val="300"/>
        </w:trPr>
        <w:tc>
          <w:tcPr>
            <w:cnfStyle w:val="001000000000"/>
            <w:tcW w:w="1384" w:type="dxa"/>
            <w:noWrap/>
            <w:hideMark/>
          </w:tcPr>
          <w:p w:rsidR="001872B8" w:rsidRPr="001872B8" w:rsidRDefault="001872B8" w:rsidP="001872B8">
            <w:pPr>
              <w:jc w:val="left"/>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A</w:t>
            </w:r>
          </w:p>
        </w:tc>
        <w:tc>
          <w:tcPr>
            <w:tcW w:w="1418" w:type="dxa"/>
            <w:noWrap/>
            <w:hideMark/>
          </w:tcPr>
          <w:p w:rsidR="001872B8" w:rsidRPr="001872B8" w:rsidRDefault="001872B8" w:rsidP="001872B8">
            <w:pPr>
              <w:jc w:val="right"/>
              <w:cnfStyle w:val="0000001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0</w:t>
            </w:r>
          </w:p>
        </w:tc>
        <w:tc>
          <w:tcPr>
            <w:tcW w:w="1275" w:type="dxa"/>
            <w:noWrap/>
            <w:hideMark/>
          </w:tcPr>
          <w:p w:rsidR="001872B8" w:rsidRPr="001872B8" w:rsidRDefault="001872B8" w:rsidP="001872B8">
            <w:pPr>
              <w:jc w:val="right"/>
              <w:cnfStyle w:val="0000001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0</w:t>
            </w:r>
          </w:p>
        </w:tc>
      </w:tr>
      <w:tr w:rsidR="001872B8" w:rsidRPr="001872B8" w:rsidTr="001872B8">
        <w:trPr>
          <w:trHeight w:val="300"/>
        </w:trPr>
        <w:tc>
          <w:tcPr>
            <w:cnfStyle w:val="001000000000"/>
            <w:tcW w:w="1384" w:type="dxa"/>
            <w:noWrap/>
            <w:hideMark/>
          </w:tcPr>
          <w:p w:rsidR="001872B8" w:rsidRPr="001872B8" w:rsidRDefault="001872B8" w:rsidP="001872B8">
            <w:pPr>
              <w:jc w:val="left"/>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 xml:space="preserve">B </w:t>
            </w:r>
          </w:p>
        </w:tc>
        <w:tc>
          <w:tcPr>
            <w:tcW w:w="1418" w:type="dxa"/>
            <w:noWrap/>
            <w:hideMark/>
          </w:tcPr>
          <w:p w:rsidR="001872B8" w:rsidRPr="001872B8" w:rsidRDefault="001872B8" w:rsidP="001872B8">
            <w:pPr>
              <w:jc w:val="right"/>
              <w:cnfStyle w:val="0000000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6</w:t>
            </w:r>
          </w:p>
        </w:tc>
        <w:tc>
          <w:tcPr>
            <w:tcW w:w="1275" w:type="dxa"/>
            <w:noWrap/>
            <w:hideMark/>
          </w:tcPr>
          <w:p w:rsidR="001872B8" w:rsidRPr="001872B8" w:rsidRDefault="001872B8" w:rsidP="001872B8">
            <w:pPr>
              <w:jc w:val="right"/>
              <w:cnfStyle w:val="0000000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33</w:t>
            </w:r>
          </w:p>
        </w:tc>
      </w:tr>
      <w:tr w:rsidR="001872B8" w:rsidRPr="001872B8" w:rsidTr="001872B8">
        <w:trPr>
          <w:cnfStyle w:val="000000100000"/>
          <w:trHeight w:val="300"/>
        </w:trPr>
        <w:tc>
          <w:tcPr>
            <w:cnfStyle w:val="001000000000"/>
            <w:tcW w:w="1384" w:type="dxa"/>
            <w:noWrap/>
            <w:hideMark/>
          </w:tcPr>
          <w:p w:rsidR="001872B8" w:rsidRPr="001872B8" w:rsidRDefault="001872B8" w:rsidP="001872B8">
            <w:pPr>
              <w:jc w:val="left"/>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C</w:t>
            </w:r>
          </w:p>
        </w:tc>
        <w:tc>
          <w:tcPr>
            <w:tcW w:w="1418" w:type="dxa"/>
            <w:noWrap/>
            <w:hideMark/>
          </w:tcPr>
          <w:p w:rsidR="001872B8" w:rsidRPr="001872B8" w:rsidRDefault="001872B8" w:rsidP="001872B8">
            <w:pPr>
              <w:jc w:val="right"/>
              <w:cnfStyle w:val="0000001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12</w:t>
            </w:r>
          </w:p>
        </w:tc>
        <w:tc>
          <w:tcPr>
            <w:tcW w:w="1275" w:type="dxa"/>
            <w:noWrap/>
            <w:hideMark/>
          </w:tcPr>
          <w:p w:rsidR="001872B8" w:rsidRPr="001872B8" w:rsidRDefault="001872B8" w:rsidP="001872B8">
            <w:pPr>
              <w:jc w:val="right"/>
              <w:cnfStyle w:val="000000100000"/>
              <w:rPr>
                <w:rFonts w:asciiTheme="minorHAnsi" w:eastAsia="Times New Roman" w:hAnsiTheme="minorHAnsi" w:cs="Times New Roman"/>
                <w:color w:val="000000"/>
                <w:lang w:val="nl-NL" w:eastAsia="nl-NL" w:bidi="ar-SA"/>
              </w:rPr>
            </w:pPr>
            <w:r w:rsidRPr="001872B8">
              <w:rPr>
                <w:rFonts w:asciiTheme="minorHAnsi" w:eastAsia="Times New Roman" w:hAnsiTheme="minorHAnsi" w:cs="Times New Roman"/>
                <w:color w:val="000000"/>
                <w:lang w:val="nl-NL" w:eastAsia="nl-NL" w:bidi="ar-SA"/>
              </w:rPr>
              <w:t>67</w:t>
            </w:r>
          </w:p>
        </w:tc>
      </w:tr>
    </w:tbl>
    <w:p w:rsidR="001872B8" w:rsidRDefault="001872B8" w:rsidP="009B43CD">
      <w:pPr>
        <w:pStyle w:val="Geenafstand"/>
        <w:rPr>
          <w:u w:val="single"/>
          <w:lang w:val="nl-NL"/>
        </w:rPr>
      </w:pPr>
    </w:p>
    <w:p w:rsidR="00F46A20" w:rsidRDefault="001872B8" w:rsidP="00F46A20">
      <w:pPr>
        <w:pStyle w:val="Geenafstand"/>
        <w:keepNext/>
      </w:pPr>
      <w:r>
        <w:rPr>
          <w:noProof/>
          <w:lang w:val="nl-NL" w:eastAsia="nl-NL" w:bidi="ar-SA"/>
        </w:rPr>
        <w:drawing>
          <wp:inline distT="0" distB="0" distL="0" distR="0">
            <wp:extent cx="4572000" cy="2743200"/>
            <wp:effectExtent l="19050" t="0" r="1905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72B8" w:rsidRDefault="00F46A20" w:rsidP="00F46A20">
      <w:pPr>
        <w:pStyle w:val="Bijschrift"/>
        <w:ind w:left="4248"/>
        <w:jc w:val="center"/>
        <w:rPr>
          <w:u w:val="single"/>
          <w:lang w:val="nl-NL"/>
        </w:rPr>
      </w:pPr>
      <w:r w:rsidRPr="00E53809">
        <w:rPr>
          <w:lang w:val="nl-NL"/>
        </w:rPr>
        <w:t xml:space="preserve">Figuur </w:t>
      </w:r>
      <w:r w:rsidR="00F24B16">
        <w:fldChar w:fldCharType="begin"/>
      </w:r>
      <w:r w:rsidRPr="00E53809">
        <w:rPr>
          <w:lang w:val="nl-NL"/>
        </w:rPr>
        <w:instrText xml:space="preserve"> SEQ Figuur \* ARABIC </w:instrText>
      </w:r>
      <w:r w:rsidR="00F24B16">
        <w:fldChar w:fldCharType="separate"/>
      </w:r>
      <w:r w:rsidRPr="00E53809">
        <w:rPr>
          <w:noProof/>
          <w:lang w:val="nl-NL"/>
        </w:rPr>
        <w:t>11</w:t>
      </w:r>
      <w:r w:rsidR="00F24B16">
        <w:fldChar w:fldCharType="end"/>
      </w:r>
      <w:r w:rsidR="0025312E" w:rsidRPr="0025312E">
        <w:rPr>
          <w:lang w:val="nl-NL"/>
        </w:rPr>
        <w:t xml:space="preserve"> Verbindende waarden</w:t>
      </w:r>
    </w:p>
    <w:p w:rsidR="001872B8" w:rsidRDefault="001872B8" w:rsidP="009B43CD">
      <w:pPr>
        <w:pStyle w:val="Geenafstand"/>
        <w:rPr>
          <w:u w:val="single"/>
          <w:lang w:val="nl-NL"/>
        </w:rPr>
      </w:pPr>
    </w:p>
    <w:p w:rsidR="001872B8" w:rsidRDefault="001872B8" w:rsidP="009B43CD">
      <w:pPr>
        <w:pStyle w:val="Geenafstand"/>
        <w:rPr>
          <w:lang w:val="nl-NL"/>
        </w:rPr>
      </w:pPr>
      <w:r>
        <w:rPr>
          <w:lang w:val="nl-NL"/>
        </w:rPr>
        <w:t xml:space="preserve">Toelichting </w:t>
      </w:r>
      <w:r w:rsidR="007405C2">
        <w:rPr>
          <w:lang w:val="nl-NL"/>
        </w:rPr>
        <w:t>resultaten</w:t>
      </w:r>
      <w:bookmarkStart w:id="44" w:name="_GoBack"/>
      <w:bookmarkEnd w:id="44"/>
      <w:r>
        <w:rPr>
          <w:lang w:val="nl-NL"/>
        </w:rPr>
        <w:t>:</w:t>
      </w:r>
    </w:p>
    <w:p w:rsidR="001872B8" w:rsidRDefault="001872B8" w:rsidP="009B43CD">
      <w:pPr>
        <w:pStyle w:val="Geenafstand"/>
        <w:rPr>
          <w:lang w:val="nl-NL"/>
        </w:rPr>
      </w:pPr>
      <w:r>
        <w:rPr>
          <w:lang w:val="nl-NL"/>
        </w:rPr>
        <w:t>Twee derde van de studenten gaat de uitdaging aan om verbindingen te zoeken. Daarnaast geeft een derde aan dat ze wel open staan voor andere religies door er over te praten in de klas. De studenten die voor antwoord c hebben gekozen hebben hun antwoord toegelicht. Deze uitspraken zal ik hieronder neerzetten:</w:t>
      </w:r>
    </w:p>
    <w:p w:rsidR="001872B8" w:rsidRDefault="001872B8" w:rsidP="009B43CD">
      <w:pPr>
        <w:pStyle w:val="Geenafstand"/>
        <w:rPr>
          <w:lang w:val="nl-NL"/>
        </w:rPr>
      </w:pPr>
    </w:p>
    <w:p w:rsidR="001872B8" w:rsidRDefault="001872B8" w:rsidP="001872B8">
      <w:pPr>
        <w:pStyle w:val="Geenafstand"/>
        <w:numPr>
          <w:ilvl w:val="0"/>
          <w:numId w:val="29"/>
        </w:numPr>
        <w:rPr>
          <w:lang w:val="nl-NL"/>
        </w:rPr>
      </w:pPr>
      <w:r>
        <w:rPr>
          <w:lang w:val="nl-NL"/>
        </w:rPr>
        <w:t>Door te kijken naar welke elementen er in beide religies overeenkomen en dit te benadrukken.</w:t>
      </w:r>
    </w:p>
    <w:p w:rsidR="001872B8" w:rsidRDefault="001872B8" w:rsidP="001872B8">
      <w:pPr>
        <w:pStyle w:val="Geenafstand"/>
        <w:numPr>
          <w:ilvl w:val="0"/>
          <w:numId w:val="29"/>
        </w:numPr>
        <w:rPr>
          <w:lang w:val="nl-NL"/>
        </w:rPr>
      </w:pPr>
      <w:r>
        <w:rPr>
          <w:lang w:val="nl-NL"/>
        </w:rPr>
        <w:t>Door er over te praten en te vragen naar de verschillen tussen het christendom en andere religies. Vraag hoe leerlingen deze verschillen ervaren op een christelijke school.</w:t>
      </w:r>
    </w:p>
    <w:p w:rsidR="001872B8" w:rsidRDefault="001872B8" w:rsidP="001872B8">
      <w:pPr>
        <w:pStyle w:val="Geenafstand"/>
        <w:numPr>
          <w:ilvl w:val="0"/>
          <w:numId w:val="29"/>
        </w:numPr>
        <w:rPr>
          <w:lang w:val="nl-NL"/>
        </w:rPr>
      </w:pPr>
      <w:r>
        <w:rPr>
          <w:lang w:val="nl-NL"/>
        </w:rPr>
        <w:t xml:space="preserve">Door de kinderen er zelf over te laten vertellen, die opvattingen vergelijken met andere meningen uit de klas. </w:t>
      </w:r>
    </w:p>
    <w:p w:rsidR="001872B8" w:rsidRDefault="001872B8" w:rsidP="001872B8">
      <w:pPr>
        <w:pStyle w:val="Geenafstand"/>
        <w:numPr>
          <w:ilvl w:val="0"/>
          <w:numId w:val="29"/>
        </w:numPr>
        <w:rPr>
          <w:lang w:val="nl-NL"/>
        </w:rPr>
      </w:pPr>
      <w:r>
        <w:rPr>
          <w:lang w:val="nl-NL"/>
        </w:rPr>
        <w:t xml:space="preserve">Kijk met de kinderen naar de verschillen en overeenkomsten in religie en beleving. </w:t>
      </w:r>
    </w:p>
    <w:p w:rsidR="001872B8" w:rsidRDefault="001872B8" w:rsidP="001872B8">
      <w:pPr>
        <w:pStyle w:val="Geenafstand"/>
        <w:numPr>
          <w:ilvl w:val="0"/>
          <w:numId w:val="29"/>
        </w:numPr>
        <w:rPr>
          <w:lang w:val="nl-NL"/>
        </w:rPr>
      </w:pPr>
      <w:r>
        <w:rPr>
          <w:lang w:val="nl-NL"/>
        </w:rPr>
        <w:lastRenderedPageBreak/>
        <w:t>Kijk naar de verhalen uit de verschillende religieuze boeken, wat zijn de overeenkomsten en verschillen?</w:t>
      </w:r>
    </w:p>
    <w:p w:rsidR="001872B8" w:rsidRDefault="001872B8" w:rsidP="001872B8">
      <w:pPr>
        <w:pStyle w:val="Geenafstand"/>
        <w:numPr>
          <w:ilvl w:val="0"/>
          <w:numId w:val="29"/>
        </w:numPr>
        <w:rPr>
          <w:lang w:val="nl-NL"/>
        </w:rPr>
      </w:pPr>
      <w:r>
        <w:rPr>
          <w:lang w:val="nl-NL"/>
        </w:rPr>
        <w:t xml:space="preserve">Neem de vrijheid om er met elkaar over te praten en heb daarin respect voor elkaar. </w:t>
      </w:r>
    </w:p>
    <w:p w:rsidR="001872B8" w:rsidRDefault="001872B8" w:rsidP="001872B8">
      <w:pPr>
        <w:pStyle w:val="Geenafstand"/>
        <w:numPr>
          <w:ilvl w:val="0"/>
          <w:numId w:val="29"/>
        </w:numPr>
        <w:rPr>
          <w:lang w:val="nl-NL"/>
        </w:rPr>
      </w:pPr>
      <w:r>
        <w:rPr>
          <w:lang w:val="nl-NL"/>
        </w:rPr>
        <w:t>Praat over de overeenkomsten en verschillen tussen de verschillende religies, hoe gaan bijv. moslims om met het verlies van een familielid. Zijn er bijv. verschillen bij een begrafenis? En zijn er verschillen als er een baby wordt geboren?</w:t>
      </w:r>
    </w:p>
    <w:p w:rsidR="001872B8" w:rsidRDefault="001872B8" w:rsidP="001872B8">
      <w:pPr>
        <w:pStyle w:val="Geenafstand"/>
        <w:numPr>
          <w:ilvl w:val="0"/>
          <w:numId w:val="29"/>
        </w:numPr>
        <w:rPr>
          <w:lang w:val="nl-NL"/>
        </w:rPr>
      </w:pPr>
      <w:r>
        <w:rPr>
          <w:lang w:val="nl-NL"/>
        </w:rPr>
        <w:t xml:space="preserve">Praat over God, wie is dat voor jou? Kijk naar normen en waarden die overeenkomsten, heb respect voor elkaar. Dit zijn dingen die niet alleen bij het christendom belangrijk zijn, maar ook bij andere wereldreligies. </w:t>
      </w:r>
    </w:p>
    <w:p w:rsidR="007405C2" w:rsidRPr="001872B8" w:rsidRDefault="007405C2" w:rsidP="001872B8">
      <w:pPr>
        <w:pStyle w:val="Geenafstand"/>
        <w:numPr>
          <w:ilvl w:val="0"/>
          <w:numId w:val="29"/>
        </w:numPr>
        <w:rPr>
          <w:lang w:val="nl-NL"/>
        </w:rPr>
      </w:pPr>
      <w:r>
        <w:rPr>
          <w:lang w:val="nl-NL"/>
        </w:rPr>
        <w:t xml:space="preserve">Laat de kinderen kennis maken met elkaars culturen, dit kun je doen door een culturen markt, laat elk kind iets over zijn/haar religie vertellen en eventueel samen eten met maaltijden uit de verschillende culturen. Zo krijg je meer binding in de groep en leren kinderen elkaar beter kennen. </w:t>
      </w: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Default="001872B8" w:rsidP="009B43CD">
      <w:pPr>
        <w:pStyle w:val="Geenafstand"/>
        <w:rPr>
          <w:u w:val="single"/>
          <w:lang w:val="nl-NL"/>
        </w:rPr>
      </w:pPr>
    </w:p>
    <w:p w:rsidR="001872B8" w:rsidRPr="009B43CD" w:rsidRDefault="001872B8" w:rsidP="009B43CD">
      <w:pPr>
        <w:pStyle w:val="Geenafstand"/>
        <w:rPr>
          <w:u w:val="single"/>
          <w:lang w:val="nl-NL"/>
        </w:rPr>
      </w:pPr>
    </w:p>
    <w:p w:rsidR="0002472D" w:rsidRDefault="0002472D" w:rsidP="00210551">
      <w:pPr>
        <w:pStyle w:val="Kop3"/>
        <w:rPr>
          <w:lang w:val="nl-NL"/>
        </w:rPr>
      </w:pPr>
    </w:p>
    <w:p w:rsidR="0002472D" w:rsidRDefault="0002472D">
      <w:pPr>
        <w:rPr>
          <w:smallCaps/>
          <w:spacing w:val="5"/>
          <w:sz w:val="24"/>
          <w:szCs w:val="24"/>
          <w:lang w:val="nl-NL"/>
        </w:rPr>
      </w:pPr>
      <w:r>
        <w:rPr>
          <w:lang w:val="nl-NL"/>
        </w:rPr>
        <w:br w:type="page"/>
      </w:r>
    </w:p>
    <w:p w:rsidR="009F4200" w:rsidRDefault="00FD62A1" w:rsidP="00210551">
      <w:pPr>
        <w:pStyle w:val="Kop3"/>
        <w:rPr>
          <w:lang w:val="nl-NL"/>
        </w:rPr>
      </w:pPr>
      <w:bookmarkStart w:id="45" w:name="_Toc326001527"/>
      <w:r>
        <w:rPr>
          <w:lang w:val="nl-NL"/>
        </w:rPr>
        <w:lastRenderedPageBreak/>
        <w:t>6</w:t>
      </w:r>
      <w:r w:rsidR="00C75CDC">
        <w:rPr>
          <w:lang w:val="nl-NL"/>
        </w:rPr>
        <w:t xml:space="preserve">.4.2. </w:t>
      </w:r>
      <w:r w:rsidR="003D6FBA">
        <w:rPr>
          <w:lang w:val="nl-NL"/>
        </w:rPr>
        <w:t>C</w:t>
      </w:r>
      <w:r w:rsidR="00C75CDC">
        <w:rPr>
          <w:lang w:val="nl-NL"/>
        </w:rPr>
        <w:t>onclusie</w:t>
      </w:r>
      <w:r w:rsidR="00210551">
        <w:rPr>
          <w:lang w:val="nl-NL"/>
        </w:rPr>
        <w:t xml:space="preserve"> antwoorden vragenlijst</w:t>
      </w:r>
      <w:bookmarkEnd w:id="45"/>
      <w:r w:rsidR="00210551">
        <w:rPr>
          <w:lang w:val="nl-NL"/>
        </w:rPr>
        <w:t xml:space="preserve"> </w:t>
      </w:r>
    </w:p>
    <w:p w:rsidR="006C0AA4" w:rsidRDefault="006C0AA4" w:rsidP="00210551">
      <w:pPr>
        <w:pStyle w:val="Geenafstand"/>
        <w:rPr>
          <w:lang w:val="nl-NL"/>
        </w:rPr>
      </w:pPr>
    </w:p>
    <w:p w:rsidR="00210551" w:rsidRDefault="006C0AA4" w:rsidP="00210551">
      <w:pPr>
        <w:pStyle w:val="Geenafstand"/>
        <w:rPr>
          <w:lang w:val="nl-NL"/>
        </w:rPr>
      </w:pPr>
      <w:r>
        <w:rPr>
          <w:lang w:val="nl-NL"/>
        </w:rPr>
        <w:t>Per vraag heb ik een korte toelichting geschreven op de uitslag. Daarom</w:t>
      </w:r>
      <w:r w:rsidR="00C75CDC">
        <w:rPr>
          <w:lang w:val="nl-NL"/>
        </w:rPr>
        <w:t xml:space="preserve"> heb ik nu puntsgewijs een conclusie geschreven over de uitslag van de vragenlijst.</w:t>
      </w:r>
      <w:r>
        <w:rPr>
          <w:lang w:val="nl-NL"/>
        </w:rPr>
        <w:t xml:space="preserve"> </w:t>
      </w:r>
    </w:p>
    <w:p w:rsidR="006C0AA4" w:rsidRDefault="006C0AA4" w:rsidP="00210551">
      <w:pPr>
        <w:pStyle w:val="Geenafstand"/>
        <w:rPr>
          <w:lang w:val="nl-NL"/>
        </w:rPr>
      </w:pPr>
    </w:p>
    <w:p w:rsidR="006C0AA4" w:rsidRDefault="006C0AA4" w:rsidP="006C0AA4">
      <w:pPr>
        <w:pStyle w:val="Geenafstand"/>
        <w:numPr>
          <w:ilvl w:val="0"/>
          <w:numId w:val="39"/>
        </w:numPr>
        <w:spacing w:after="240"/>
        <w:rPr>
          <w:lang w:val="nl-NL"/>
        </w:rPr>
      </w:pPr>
      <w:r>
        <w:rPr>
          <w:lang w:val="nl-NL"/>
        </w:rPr>
        <w:t xml:space="preserve">Bij godsdienstonderwijs staat het christelijke geloof centraal. </w:t>
      </w:r>
    </w:p>
    <w:p w:rsidR="006C0AA4" w:rsidRDefault="006C0AA4" w:rsidP="006C0AA4">
      <w:pPr>
        <w:pStyle w:val="Geenafstand"/>
        <w:numPr>
          <w:ilvl w:val="0"/>
          <w:numId w:val="39"/>
        </w:numPr>
        <w:spacing w:after="240"/>
        <w:rPr>
          <w:lang w:val="nl-NL"/>
        </w:rPr>
      </w:pPr>
      <w:r>
        <w:rPr>
          <w:lang w:val="nl-NL"/>
        </w:rPr>
        <w:t xml:space="preserve">Studenten willen door hun houding laten zien wat het geloof met hen doet. </w:t>
      </w:r>
    </w:p>
    <w:p w:rsidR="006C0AA4" w:rsidRDefault="006C0AA4" w:rsidP="006C0AA4">
      <w:pPr>
        <w:pStyle w:val="Geenafstand"/>
        <w:numPr>
          <w:ilvl w:val="0"/>
          <w:numId w:val="39"/>
        </w:numPr>
        <w:spacing w:after="240"/>
        <w:rPr>
          <w:lang w:val="nl-NL"/>
        </w:rPr>
      </w:pPr>
      <w:r>
        <w:rPr>
          <w:lang w:val="nl-NL"/>
        </w:rPr>
        <w:t xml:space="preserve">Studenten willen de liefde van Jezus uitstralen. </w:t>
      </w:r>
    </w:p>
    <w:p w:rsidR="006C0AA4" w:rsidRDefault="006C0AA4" w:rsidP="006C0AA4">
      <w:pPr>
        <w:pStyle w:val="Geenafstand"/>
        <w:numPr>
          <w:ilvl w:val="0"/>
          <w:numId w:val="39"/>
        </w:numPr>
        <w:spacing w:after="240"/>
        <w:rPr>
          <w:lang w:val="nl-NL"/>
        </w:rPr>
      </w:pPr>
      <w:r>
        <w:rPr>
          <w:lang w:val="nl-NL"/>
        </w:rPr>
        <w:t xml:space="preserve">Christelijke waarden en normen zijn belangrijke uitgangspunten tijdens het lesgeven. </w:t>
      </w:r>
    </w:p>
    <w:p w:rsidR="006C0AA4" w:rsidRDefault="006C0AA4" w:rsidP="006C0AA4">
      <w:pPr>
        <w:pStyle w:val="Geenafstand"/>
        <w:numPr>
          <w:ilvl w:val="0"/>
          <w:numId w:val="39"/>
        </w:numPr>
        <w:spacing w:after="240"/>
        <w:rPr>
          <w:lang w:val="nl-NL"/>
        </w:rPr>
      </w:pPr>
      <w:r>
        <w:rPr>
          <w:lang w:val="nl-NL"/>
        </w:rPr>
        <w:t xml:space="preserve">Aan het einde van groep 8 moeten de leerlingen meer weten dan alleen de feiten van de grote wereldreligies. Geen enkele student heeft aangegeven dat puur de feiten van de grote wereldreligies door genomen moeten worden. </w:t>
      </w:r>
    </w:p>
    <w:p w:rsidR="006C0AA4" w:rsidRDefault="006C0AA4" w:rsidP="006C0AA4">
      <w:pPr>
        <w:pStyle w:val="Geenafstand"/>
        <w:numPr>
          <w:ilvl w:val="0"/>
          <w:numId w:val="39"/>
        </w:numPr>
        <w:spacing w:after="240"/>
        <w:rPr>
          <w:lang w:val="nl-NL"/>
        </w:rPr>
      </w:pPr>
      <w:r>
        <w:rPr>
          <w:lang w:val="nl-NL"/>
        </w:rPr>
        <w:t xml:space="preserve">Actief burgerschap is, voor het merendeel van de studenten een uitdaging om kinderen klaar te stomen voor hun plek in de (multiculturele) samenleving. </w:t>
      </w:r>
    </w:p>
    <w:p w:rsidR="006C0AA4" w:rsidRDefault="006C0AA4" w:rsidP="006C0AA4">
      <w:pPr>
        <w:pStyle w:val="Geenafstand"/>
        <w:numPr>
          <w:ilvl w:val="0"/>
          <w:numId w:val="39"/>
        </w:numPr>
        <w:spacing w:after="240"/>
        <w:rPr>
          <w:lang w:val="nl-NL"/>
        </w:rPr>
      </w:pPr>
      <w:r>
        <w:rPr>
          <w:lang w:val="nl-NL"/>
        </w:rPr>
        <w:t xml:space="preserve">Godsdienst, sociaal-emotionele ontwikkeling en de zaakvakken zijn de vakken waarin Actief burgerschap heeft meeste naar voren komt. </w:t>
      </w:r>
    </w:p>
    <w:p w:rsidR="006C0AA4" w:rsidRDefault="006C0AA4" w:rsidP="006C0AA4">
      <w:pPr>
        <w:pStyle w:val="Geenafstand"/>
        <w:numPr>
          <w:ilvl w:val="0"/>
          <w:numId w:val="39"/>
        </w:numPr>
        <w:spacing w:after="240"/>
        <w:rPr>
          <w:lang w:val="nl-NL"/>
        </w:rPr>
      </w:pPr>
      <w:r>
        <w:rPr>
          <w:lang w:val="nl-NL"/>
        </w:rPr>
        <w:t xml:space="preserve">Intercultureel onderwijs is belangrijk omdat Nederland een multiculturele samenleving is, maar wel vanuit het christelijke oogpunt. </w:t>
      </w:r>
    </w:p>
    <w:p w:rsidR="006C0AA4" w:rsidRDefault="006C0AA4" w:rsidP="006C0AA4">
      <w:pPr>
        <w:pStyle w:val="Geenafstand"/>
        <w:numPr>
          <w:ilvl w:val="0"/>
          <w:numId w:val="39"/>
        </w:numPr>
        <w:spacing w:after="240"/>
        <w:rPr>
          <w:lang w:val="nl-NL"/>
        </w:rPr>
      </w:pPr>
      <w:r>
        <w:rPr>
          <w:lang w:val="nl-NL"/>
        </w:rPr>
        <w:t>Kennis over andere cul</w:t>
      </w:r>
      <w:r w:rsidR="000F5267">
        <w:rPr>
          <w:lang w:val="nl-NL"/>
        </w:rPr>
        <w:t>turen en religies is belangrijk.</w:t>
      </w:r>
      <w:r>
        <w:rPr>
          <w:lang w:val="nl-NL"/>
        </w:rPr>
        <w:t xml:space="preserve"> </w:t>
      </w:r>
      <w:r w:rsidR="000F5267">
        <w:rPr>
          <w:lang w:val="nl-NL"/>
        </w:rPr>
        <w:t>H</w:t>
      </w:r>
      <w:r>
        <w:rPr>
          <w:lang w:val="nl-NL"/>
        </w:rPr>
        <w:t xml:space="preserve">et is goed om de achtergronden te kennen van de kinderen uit je klas. </w:t>
      </w:r>
    </w:p>
    <w:p w:rsidR="006C0AA4" w:rsidRDefault="006C0AA4" w:rsidP="006C0AA4">
      <w:pPr>
        <w:pStyle w:val="Geenafstand"/>
        <w:numPr>
          <w:ilvl w:val="0"/>
          <w:numId w:val="39"/>
        </w:numPr>
        <w:spacing w:after="240"/>
        <w:rPr>
          <w:lang w:val="nl-NL"/>
        </w:rPr>
      </w:pPr>
      <w:r>
        <w:rPr>
          <w:lang w:val="nl-NL"/>
        </w:rPr>
        <w:t>De studenten zoeken op verschillende manieren naar verbindende waarden en p</w:t>
      </w:r>
      <w:r w:rsidR="00C75CDC">
        <w:rPr>
          <w:lang w:val="nl-NL"/>
        </w:rPr>
        <w:t xml:space="preserve">roberen de kinderen op een actieve manier bezig te laten gaan met het onderwerp ‘verbindende waarden’. </w:t>
      </w:r>
    </w:p>
    <w:p w:rsidR="006C0AA4" w:rsidRDefault="006C0AA4" w:rsidP="006C0AA4">
      <w:pPr>
        <w:spacing w:after="240"/>
        <w:rPr>
          <w:smallCaps/>
          <w:spacing w:val="5"/>
          <w:sz w:val="24"/>
          <w:szCs w:val="24"/>
          <w:lang w:val="nl-NL"/>
        </w:rPr>
      </w:pPr>
      <w:r>
        <w:rPr>
          <w:lang w:val="nl-NL"/>
        </w:rPr>
        <w:br w:type="page"/>
      </w:r>
    </w:p>
    <w:p w:rsidR="006C0AA4" w:rsidRDefault="00FD62A1" w:rsidP="00C75CDC">
      <w:pPr>
        <w:pStyle w:val="Kop2"/>
        <w:rPr>
          <w:lang w:val="nl-NL"/>
        </w:rPr>
      </w:pPr>
      <w:bookmarkStart w:id="46" w:name="_Toc326001528"/>
      <w:r>
        <w:rPr>
          <w:lang w:val="nl-NL"/>
        </w:rPr>
        <w:lastRenderedPageBreak/>
        <w:t>6</w:t>
      </w:r>
      <w:r w:rsidR="00C75CDC">
        <w:rPr>
          <w:lang w:val="nl-NL"/>
        </w:rPr>
        <w:t>.5. Conclusie van het praktijk onderzoek</w:t>
      </w:r>
      <w:bookmarkEnd w:id="46"/>
      <w:r w:rsidR="00C75CDC">
        <w:rPr>
          <w:lang w:val="nl-NL"/>
        </w:rPr>
        <w:t xml:space="preserve"> </w:t>
      </w:r>
    </w:p>
    <w:p w:rsidR="00C75CDC" w:rsidRDefault="00C75CDC" w:rsidP="00C75CDC">
      <w:pPr>
        <w:pStyle w:val="Geenafstand"/>
        <w:rPr>
          <w:lang w:val="nl-NL"/>
        </w:rPr>
      </w:pPr>
    </w:p>
    <w:p w:rsidR="00451AC0" w:rsidRDefault="00451AC0" w:rsidP="00C75CDC">
      <w:pPr>
        <w:pStyle w:val="Geenafstand"/>
        <w:rPr>
          <w:lang w:val="nl-NL"/>
        </w:rPr>
      </w:pPr>
      <w:r>
        <w:rPr>
          <w:lang w:val="nl-NL"/>
        </w:rPr>
        <w:t>De hoofdvraag van dit afstudeeronderzoek is:</w:t>
      </w:r>
    </w:p>
    <w:p w:rsidR="00451AC0" w:rsidRDefault="00451AC0" w:rsidP="00C75CDC">
      <w:pPr>
        <w:pStyle w:val="Geenafstand"/>
        <w:rPr>
          <w:lang w:val="nl-NL"/>
        </w:rPr>
      </w:pPr>
    </w:p>
    <w:p w:rsidR="00451AC0" w:rsidRDefault="00451AC0" w:rsidP="00C75CDC">
      <w:pPr>
        <w:pStyle w:val="Geenafstand"/>
        <w:rPr>
          <w:i/>
          <w:lang w:val="nl-NL"/>
        </w:rPr>
      </w:pPr>
      <w:r>
        <w:rPr>
          <w:i/>
          <w:lang w:val="nl-NL"/>
        </w:rPr>
        <w:t>Hoe kun je als leerkracht, van groep 8, de waarden verbinden rondom g</w:t>
      </w:r>
      <w:r w:rsidR="004F1E75">
        <w:rPr>
          <w:i/>
          <w:lang w:val="nl-NL"/>
        </w:rPr>
        <w:t>odsdienst en actief burgerschap, in een multiculturele klas,</w:t>
      </w:r>
      <w:r>
        <w:rPr>
          <w:i/>
          <w:lang w:val="nl-NL"/>
        </w:rPr>
        <w:t>op een hervormde basisschool?</w:t>
      </w:r>
    </w:p>
    <w:p w:rsidR="00451AC0" w:rsidRDefault="00451AC0" w:rsidP="00C75CDC">
      <w:pPr>
        <w:pStyle w:val="Geenafstand"/>
        <w:rPr>
          <w:i/>
          <w:lang w:val="nl-NL"/>
        </w:rPr>
      </w:pPr>
    </w:p>
    <w:p w:rsidR="00451AC0" w:rsidRDefault="00451AC0" w:rsidP="00451AC0">
      <w:pPr>
        <w:pStyle w:val="Geenafstand"/>
        <w:rPr>
          <w:lang w:val="nl-NL"/>
        </w:rPr>
      </w:pPr>
      <w:r>
        <w:rPr>
          <w:lang w:val="nl-NL"/>
        </w:rPr>
        <w:t xml:space="preserve">Na het analyseren van de gegevens uit de vragenlijst en het doornemen van de interviews wil ik hier mijn conclusie schrijven op het praktijkonderzoek. </w:t>
      </w:r>
    </w:p>
    <w:p w:rsidR="00451AC0" w:rsidRDefault="00451AC0" w:rsidP="00451AC0">
      <w:pPr>
        <w:pStyle w:val="Geenafstand"/>
        <w:rPr>
          <w:lang w:val="nl-NL"/>
        </w:rPr>
      </w:pPr>
    </w:p>
    <w:p w:rsidR="00451AC0" w:rsidRDefault="00451AC0" w:rsidP="00451AC0">
      <w:pPr>
        <w:pStyle w:val="Geenafstand"/>
        <w:rPr>
          <w:lang w:val="nl-NL"/>
        </w:rPr>
      </w:pPr>
      <w:r>
        <w:rPr>
          <w:lang w:val="nl-NL"/>
        </w:rPr>
        <w:t>Als leerkracht sta je voor de taak om bruggen te bouwen, om de waarden te verbinden. Kwaliteiten die je nodig hebt als leerkracht zijn:</w:t>
      </w:r>
    </w:p>
    <w:p w:rsidR="00451AC0" w:rsidRDefault="00451AC0" w:rsidP="00451AC0">
      <w:pPr>
        <w:pStyle w:val="Geenafstand"/>
        <w:numPr>
          <w:ilvl w:val="0"/>
          <w:numId w:val="41"/>
        </w:numPr>
        <w:rPr>
          <w:lang w:val="nl-NL"/>
        </w:rPr>
      </w:pPr>
      <w:r>
        <w:rPr>
          <w:lang w:val="nl-NL"/>
        </w:rPr>
        <w:t xml:space="preserve">Kennis over de culturen en religies van de kinderen in jouw klas. </w:t>
      </w:r>
    </w:p>
    <w:p w:rsidR="00451AC0" w:rsidRDefault="00451AC0" w:rsidP="00451AC0">
      <w:pPr>
        <w:pStyle w:val="Geenafstand"/>
        <w:numPr>
          <w:ilvl w:val="0"/>
          <w:numId w:val="41"/>
        </w:numPr>
        <w:rPr>
          <w:lang w:val="nl-NL"/>
        </w:rPr>
      </w:pPr>
      <w:r>
        <w:rPr>
          <w:lang w:val="nl-NL"/>
        </w:rPr>
        <w:t xml:space="preserve">Een open houding </w:t>
      </w:r>
    </w:p>
    <w:p w:rsidR="00451AC0" w:rsidRDefault="00451AC0" w:rsidP="00451AC0">
      <w:pPr>
        <w:pStyle w:val="Geenafstand"/>
        <w:numPr>
          <w:ilvl w:val="0"/>
          <w:numId w:val="41"/>
        </w:numPr>
        <w:rPr>
          <w:lang w:val="nl-NL"/>
        </w:rPr>
      </w:pPr>
      <w:r>
        <w:rPr>
          <w:lang w:val="nl-NL"/>
        </w:rPr>
        <w:t xml:space="preserve">Respect hebben voor elkaar en voor de achtergronden van de kinderen uit de klas. </w:t>
      </w:r>
    </w:p>
    <w:p w:rsidR="00451AC0" w:rsidRDefault="00451AC0" w:rsidP="00451AC0">
      <w:pPr>
        <w:pStyle w:val="Geenafstand"/>
        <w:rPr>
          <w:lang w:val="nl-NL"/>
        </w:rPr>
      </w:pPr>
    </w:p>
    <w:p w:rsidR="00451AC0" w:rsidRDefault="00E96537" w:rsidP="00451AC0">
      <w:pPr>
        <w:pStyle w:val="Geenafstand"/>
        <w:rPr>
          <w:lang w:val="nl-NL"/>
        </w:rPr>
      </w:pPr>
      <w:r>
        <w:rPr>
          <w:lang w:val="nl-NL"/>
        </w:rPr>
        <w:t xml:space="preserve">Doe je dit als leerkracht, dan kun je ook uitdragen wat de visie van de </w:t>
      </w:r>
      <w:r w:rsidR="000F5267">
        <w:rPr>
          <w:lang w:val="nl-NL"/>
        </w:rPr>
        <w:t>school is. Daardoor krijgen</w:t>
      </w:r>
      <w:r>
        <w:rPr>
          <w:lang w:val="nl-NL"/>
        </w:rPr>
        <w:t xml:space="preserve"> leerlingen respect voor de leerkracht als dit andersom ook zo is. Op deze manier creëer je een veilig klimaat in de klas en is er ruimte voor het leggen van verbindingen. </w:t>
      </w:r>
    </w:p>
    <w:p w:rsidR="00E96537" w:rsidRDefault="00E96537" w:rsidP="00451AC0">
      <w:pPr>
        <w:pStyle w:val="Geenafstand"/>
        <w:rPr>
          <w:lang w:val="nl-NL"/>
        </w:rPr>
      </w:pPr>
    </w:p>
    <w:p w:rsidR="00E96537" w:rsidRDefault="00E96537" w:rsidP="00451AC0">
      <w:pPr>
        <w:pStyle w:val="Geenafstand"/>
        <w:rPr>
          <w:lang w:val="nl-NL"/>
        </w:rPr>
      </w:pPr>
      <w:r>
        <w:rPr>
          <w:lang w:val="nl-NL"/>
        </w:rPr>
        <w:t xml:space="preserve">Tijdens godsdienst, sociaal-emotionele ontwikkeling en de zaakvakken komt Actief burgerschap naar voren. Tijdens deze vakken kun je dan ook de waarden verbinden van de kinderen uit de klas. </w:t>
      </w:r>
    </w:p>
    <w:p w:rsidR="00E96537" w:rsidRDefault="00E96537" w:rsidP="00451AC0">
      <w:pPr>
        <w:pStyle w:val="Geenafstand"/>
        <w:rPr>
          <w:lang w:val="nl-NL"/>
        </w:rPr>
      </w:pPr>
      <w:r>
        <w:rPr>
          <w:lang w:val="nl-NL"/>
        </w:rPr>
        <w:t xml:space="preserve">Daarnaast zien de studenten Actief burgerschap echt als een uitdaging om de kinderen klaar te stomen voor de multiculturele samenleving. </w:t>
      </w:r>
    </w:p>
    <w:p w:rsidR="00E96537" w:rsidRDefault="00E96537" w:rsidP="00451AC0">
      <w:pPr>
        <w:pStyle w:val="Geenafstand"/>
        <w:rPr>
          <w:lang w:val="nl-NL"/>
        </w:rPr>
      </w:pPr>
    </w:p>
    <w:p w:rsidR="00E96537" w:rsidRPr="00451AC0" w:rsidRDefault="00E96537" w:rsidP="00451AC0">
      <w:pPr>
        <w:pStyle w:val="Geenafstand"/>
        <w:rPr>
          <w:lang w:val="nl-NL"/>
        </w:rPr>
      </w:pPr>
      <w:r>
        <w:rPr>
          <w:lang w:val="nl-NL"/>
        </w:rPr>
        <w:t xml:space="preserve">De conclusie van het praktijkonderzoek is dan ook: waarden verbinden begint bij de leerkracht. Sta er open in, heb kennis over de kinderen uit je klas en heb respect voor elkaar. </w:t>
      </w:r>
      <w:r w:rsidR="002A4D29">
        <w:rPr>
          <w:lang w:val="nl-NL"/>
        </w:rPr>
        <w:t xml:space="preserve">Dan kun je de drie bovengenoemde vakken inzetten om van de klas een groep te maken. </w:t>
      </w:r>
    </w:p>
    <w:p w:rsidR="00451AC0" w:rsidRDefault="00451AC0">
      <w:pPr>
        <w:rPr>
          <w:lang w:val="nl-NL"/>
        </w:rPr>
      </w:pPr>
    </w:p>
    <w:p w:rsidR="00451AC0" w:rsidRDefault="00451AC0">
      <w:pPr>
        <w:rPr>
          <w:lang w:val="nl-NL"/>
        </w:rPr>
      </w:pPr>
    </w:p>
    <w:p w:rsidR="00451AC0" w:rsidRDefault="00451AC0" w:rsidP="00451AC0">
      <w:pPr>
        <w:pStyle w:val="Geenafstand"/>
        <w:rPr>
          <w:lang w:val="nl-NL"/>
        </w:rPr>
      </w:pPr>
    </w:p>
    <w:p w:rsidR="002A4D29" w:rsidRDefault="002A4D29">
      <w:pPr>
        <w:rPr>
          <w:smallCaps/>
          <w:spacing w:val="5"/>
          <w:sz w:val="32"/>
          <w:szCs w:val="32"/>
          <w:lang w:val="nl-NL"/>
        </w:rPr>
      </w:pPr>
      <w:r>
        <w:rPr>
          <w:lang w:val="nl-NL"/>
        </w:rPr>
        <w:br w:type="page"/>
      </w:r>
    </w:p>
    <w:p w:rsidR="009046FB" w:rsidRDefault="00FD62A1" w:rsidP="009046FB">
      <w:pPr>
        <w:pStyle w:val="Kop1"/>
        <w:rPr>
          <w:lang w:val="nl-NL"/>
        </w:rPr>
      </w:pPr>
      <w:bookmarkStart w:id="47" w:name="_Toc326001529"/>
      <w:r>
        <w:rPr>
          <w:lang w:val="nl-NL"/>
        </w:rPr>
        <w:lastRenderedPageBreak/>
        <w:t>7</w:t>
      </w:r>
      <w:r w:rsidR="009046FB">
        <w:rPr>
          <w:lang w:val="nl-NL"/>
        </w:rPr>
        <w:t xml:space="preserve">. Conclusie </w:t>
      </w:r>
      <w:r>
        <w:rPr>
          <w:lang w:val="nl-NL"/>
        </w:rPr>
        <w:t>van het onderzoek</w:t>
      </w:r>
      <w:bookmarkEnd w:id="47"/>
      <w:r>
        <w:rPr>
          <w:lang w:val="nl-NL"/>
        </w:rPr>
        <w:t xml:space="preserve"> </w:t>
      </w:r>
    </w:p>
    <w:p w:rsidR="00FD62A1" w:rsidRDefault="00FD62A1" w:rsidP="00FD62A1">
      <w:pPr>
        <w:pStyle w:val="Geenafstand"/>
        <w:rPr>
          <w:lang w:val="nl-NL"/>
        </w:rPr>
      </w:pPr>
    </w:p>
    <w:p w:rsidR="00FD62A1" w:rsidRDefault="00FD62A1" w:rsidP="00FD62A1">
      <w:pPr>
        <w:pStyle w:val="Geenafstand"/>
        <w:rPr>
          <w:lang w:val="nl-NL"/>
        </w:rPr>
      </w:pPr>
      <w:r>
        <w:rPr>
          <w:lang w:val="nl-NL"/>
        </w:rPr>
        <w:t>Aan het einde gekomen van dit onderzoek wil ik antwoord geven op de hoofdvraag:</w:t>
      </w:r>
    </w:p>
    <w:p w:rsidR="00FD62A1" w:rsidRDefault="00FD62A1" w:rsidP="00FD62A1">
      <w:pPr>
        <w:pStyle w:val="Geenafstand"/>
        <w:rPr>
          <w:lang w:val="nl-NL"/>
        </w:rPr>
      </w:pPr>
    </w:p>
    <w:p w:rsidR="00FD62A1" w:rsidRPr="00FD62A1" w:rsidRDefault="00FD62A1" w:rsidP="004F1E75">
      <w:pPr>
        <w:pStyle w:val="Geenafstand"/>
        <w:jc w:val="center"/>
        <w:rPr>
          <w:i/>
          <w:lang w:val="nl-NL"/>
        </w:rPr>
      </w:pPr>
      <w:r>
        <w:rPr>
          <w:i/>
          <w:lang w:val="nl-NL"/>
        </w:rPr>
        <w:t xml:space="preserve">Hoe kun je als leerkracht, van groep 8, de waarden verbinden </w:t>
      </w:r>
      <w:r w:rsidR="004F1E75">
        <w:rPr>
          <w:i/>
          <w:lang w:val="nl-NL"/>
        </w:rPr>
        <w:t>rondom godsdienst en actief burgerschap, in een multiculturele klas, op een hervormde basisschool?</w:t>
      </w:r>
    </w:p>
    <w:p w:rsidR="009046FB" w:rsidRDefault="009046FB" w:rsidP="004F1E75">
      <w:pPr>
        <w:pStyle w:val="Geenafstand"/>
        <w:rPr>
          <w:lang w:val="nl-NL"/>
        </w:rPr>
      </w:pPr>
    </w:p>
    <w:p w:rsidR="00563AFC" w:rsidRDefault="004F1E75" w:rsidP="004F1E75">
      <w:pPr>
        <w:pStyle w:val="Geenafstand"/>
        <w:rPr>
          <w:lang w:val="nl-NL"/>
        </w:rPr>
      </w:pPr>
      <w:r>
        <w:rPr>
          <w:lang w:val="nl-NL"/>
        </w:rPr>
        <w:t>Ik wil op deze vraag antwoord geven aan de hand van de volgende drie punten:</w:t>
      </w:r>
    </w:p>
    <w:p w:rsidR="004F1E75" w:rsidRDefault="004F1E75" w:rsidP="004F1E75">
      <w:pPr>
        <w:pStyle w:val="Geenafstand"/>
        <w:numPr>
          <w:ilvl w:val="0"/>
          <w:numId w:val="45"/>
        </w:numPr>
        <w:rPr>
          <w:lang w:val="nl-NL"/>
        </w:rPr>
      </w:pPr>
      <w:r>
        <w:rPr>
          <w:lang w:val="nl-NL"/>
        </w:rPr>
        <w:t xml:space="preserve">Identiteit </w:t>
      </w:r>
    </w:p>
    <w:p w:rsidR="004F1E75" w:rsidRDefault="004F1E75" w:rsidP="004F1E75">
      <w:pPr>
        <w:pStyle w:val="Geenafstand"/>
        <w:numPr>
          <w:ilvl w:val="0"/>
          <w:numId w:val="45"/>
        </w:numPr>
        <w:rPr>
          <w:lang w:val="nl-NL"/>
        </w:rPr>
      </w:pPr>
      <w:r>
        <w:rPr>
          <w:lang w:val="nl-NL"/>
        </w:rPr>
        <w:t>De leerkracht</w:t>
      </w:r>
    </w:p>
    <w:p w:rsidR="004F1E75" w:rsidRPr="004F1E75" w:rsidRDefault="004F1E75" w:rsidP="004F1E75">
      <w:pPr>
        <w:pStyle w:val="Geenafstand"/>
        <w:numPr>
          <w:ilvl w:val="0"/>
          <w:numId w:val="45"/>
        </w:numPr>
        <w:rPr>
          <w:lang w:val="nl-NL"/>
        </w:rPr>
      </w:pPr>
      <w:r>
        <w:rPr>
          <w:lang w:val="nl-NL"/>
        </w:rPr>
        <w:t xml:space="preserve">Verbindende waarden </w:t>
      </w:r>
    </w:p>
    <w:p w:rsidR="004F1E75" w:rsidRDefault="004F1E75" w:rsidP="004F1E75">
      <w:pPr>
        <w:pStyle w:val="Kop2"/>
        <w:rPr>
          <w:lang w:val="nl-NL"/>
        </w:rPr>
      </w:pPr>
      <w:bookmarkStart w:id="48" w:name="_Toc326001530"/>
      <w:r>
        <w:rPr>
          <w:lang w:val="nl-NL"/>
        </w:rPr>
        <w:t>7.1. Identiteit</w:t>
      </w:r>
      <w:bookmarkEnd w:id="48"/>
      <w:r>
        <w:rPr>
          <w:lang w:val="nl-NL"/>
        </w:rPr>
        <w:t xml:space="preserve"> </w:t>
      </w:r>
    </w:p>
    <w:p w:rsidR="004F1E75" w:rsidRDefault="004F1E75" w:rsidP="004F1E75">
      <w:pPr>
        <w:pStyle w:val="Geenafstand"/>
        <w:rPr>
          <w:lang w:val="nl-NL"/>
        </w:rPr>
      </w:pPr>
      <w:r>
        <w:rPr>
          <w:lang w:val="nl-NL"/>
        </w:rPr>
        <w:t xml:space="preserve">Op de hervormde basisschool staat het Woord van God centraal. Het is belangrijk om dat centraal te stellen en te houden. Dat is immers de drijfveer van de school: mensen, en dus ook kinderen, zijn geschapen door God, wij behoren Hem toe. </w:t>
      </w:r>
      <w:r w:rsidR="004E028D">
        <w:rPr>
          <w:lang w:val="nl-NL"/>
        </w:rPr>
        <w:t xml:space="preserve">Ook staan de drie formulieren van Enigheid centraal in de meeste schoolgidsen als onderdeel van de identiteit van de school. </w:t>
      </w:r>
    </w:p>
    <w:p w:rsidR="004E028D" w:rsidRDefault="004E028D" w:rsidP="004F1E75">
      <w:pPr>
        <w:pStyle w:val="Geenafstand"/>
        <w:rPr>
          <w:lang w:val="nl-NL"/>
        </w:rPr>
      </w:pPr>
    </w:p>
    <w:p w:rsidR="004E028D" w:rsidRDefault="004E028D" w:rsidP="004F1E75">
      <w:pPr>
        <w:pStyle w:val="Geenafstand"/>
        <w:rPr>
          <w:lang w:val="nl-NL"/>
        </w:rPr>
      </w:pPr>
      <w:r>
        <w:rPr>
          <w:lang w:val="nl-NL"/>
        </w:rPr>
        <w:t xml:space="preserve">Dat deze boodschap centraal staat, houdt niet in dat je niet open moet staan voor kinderen met een andere religie. Wel is het belangrijk om de visie van de school uit te blijven dragen, maar wel met respect voor andere religies. </w:t>
      </w:r>
    </w:p>
    <w:p w:rsidR="004E028D" w:rsidRDefault="004E028D" w:rsidP="004E028D">
      <w:pPr>
        <w:pStyle w:val="Kop2"/>
        <w:rPr>
          <w:lang w:val="nl-NL"/>
        </w:rPr>
      </w:pPr>
      <w:bookmarkStart w:id="49" w:name="_Toc326001531"/>
      <w:r>
        <w:rPr>
          <w:lang w:val="nl-NL"/>
        </w:rPr>
        <w:t>7.2. De leerkracht</w:t>
      </w:r>
      <w:bookmarkEnd w:id="49"/>
      <w:r>
        <w:rPr>
          <w:lang w:val="nl-NL"/>
        </w:rPr>
        <w:t xml:space="preserve"> </w:t>
      </w:r>
    </w:p>
    <w:p w:rsidR="004E028D" w:rsidRDefault="004E028D" w:rsidP="004E028D">
      <w:pPr>
        <w:pStyle w:val="Geenafstand"/>
        <w:rPr>
          <w:lang w:val="nl-NL"/>
        </w:rPr>
      </w:pPr>
      <w:r>
        <w:rPr>
          <w:lang w:val="nl-NL"/>
        </w:rPr>
        <w:t>Als leerkracht sta jij voor de klas, je bent verantwoordelijk voor de groep kinderen in de klas. Zij leren van jou, grotendeels door wat jij uitstraalt. Daarom is het belangrijk om de kwaliteiten in huis te hebben om les te geven aan kinderen met diverse achtergronden. In dit onderzoek kwam duidelijk naar voren dat kennis over culturen en religies erg belangrijk is. Als leerkracht moet je de achtergrond van je leerlingen kennen, wat zijn de verschillen en wat zijn de overeenkomsten met je eigen cultuur en de schoolcultuur? Daarnaast is het erg belangrij</w:t>
      </w:r>
      <w:r w:rsidR="000F5267">
        <w:rPr>
          <w:lang w:val="nl-NL"/>
        </w:rPr>
        <w:t>k om een open houding te hebben.</w:t>
      </w:r>
      <w:r>
        <w:rPr>
          <w:lang w:val="nl-NL"/>
        </w:rPr>
        <w:t xml:space="preserve"> </w:t>
      </w:r>
      <w:r w:rsidR="000F5267">
        <w:rPr>
          <w:lang w:val="nl-NL"/>
        </w:rPr>
        <w:t>E</w:t>
      </w:r>
      <w:r>
        <w:rPr>
          <w:lang w:val="nl-NL"/>
        </w:rPr>
        <w:t xml:space="preserve">en open houding geeft veiligheid. En veiligheid in de klas geeft weer mogelijkheden om te werken aan verbindingen. Door verbindingen te maken kun je van de klas een echte groep maken. Daar is ook respect voor nodig. Respect voor je leerlingen en voor de achtergronden van je leerlingen. Deze drie kwaliteiten zijn de basis om de waarden de verbinden. </w:t>
      </w:r>
    </w:p>
    <w:p w:rsidR="004E028D" w:rsidRDefault="004E028D" w:rsidP="004E028D">
      <w:pPr>
        <w:pStyle w:val="Kop2"/>
        <w:rPr>
          <w:lang w:val="nl-NL"/>
        </w:rPr>
      </w:pPr>
      <w:bookmarkStart w:id="50" w:name="_Toc326001532"/>
      <w:r>
        <w:rPr>
          <w:lang w:val="nl-NL"/>
        </w:rPr>
        <w:t>7.3. Verbindende waarden</w:t>
      </w:r>
      <w:bookmarkEnd w:id="50"/>
      <w:r>
        <w:rPr>
          <w:lang w:val="nl-NL"/>
        </w:rPr>
        <w:t xml:space="preserve"> </w:t>
      </w:r>
    </w:p>
    <w:p w:rsidR="00C54A64" w:rsidRDefault="00C54A64" w:rsidP="004E028D">
      <w:pPr>
        <w:pStyle w:val="Geenafstand"/>
        <w:rPr>
          <w:lang w:val="nl-NL"/>
        </w:rPr>
      </w:pPr>
      <w:r>
        <w:rPr>
          <w:lang w:val="nl-NL"/>
        </w:rPr>
        <w:t>Ik schreef net al dat de achtergronden erg verschillend kunnen zijn. Het vak Actief burgerschap geeft je als leerkracht vele mogelijkheden om te werken aan verbindende waarden. Tijdens godsdienst, sociaal-emotionele ontwikkeling en de zaakvakken zijn er vele mogelijkheden om op zoek te gaan naar verbindende waarden. Dit kan door projectweken en culturele uitstapjes als de moskee en het Joods historisch museum, maar ook heel eenvoudig als het bij aardrijkskunde gaat over landen in het Middellandse zeegebied. Laat de kinderen uit Tu</w:t>
      </w:r>
      <w:r w:rsidR="000F5267">
        <w:rPr>
          <w:lang w:val="nl-NL"/>
        </w:rPr>
        <w:t>rkije en Marokko</w:t>
      </w:r>
      <w:r>
        <w:rPr>
          <w:lang w:val="nl-NL"/>
        </w:rPr>
        <w:t xml:space="preserve"> die er zijn geweest, maar vertellen hoe het klimaat in die landen is. Er zijn zoveel mogelijkheden en uitdagingen om van elkaar te leren en om opzoek te gaan naar de verbindende waarden. </w:t>
      </w:r>
    </w:p>
    <w:p w:rsidR="00C54A64" w:rsidRDefault="00C54A64" w:rsidP="00C54A64">
      <w:pPr>
        <w:pStyle w:val="Kop2"/>
        <w:rPr>
          <w:lang w:val="nl-NL"/>
        </w:rPr>
      </w:pPr>
      <w:bookmarkStart w:id="51" w:name="_Toc326001533"/>
      <w:r>
        <w:rPr>
          <w:lang w:val="nl-NL"/>
        </w:rPr>
        <w:t>7.4. Ten slotte</w:t>
      </w:r>
      <w:bookmarkEnd w:id="51"/>
      <w:r>
        <w:rPr>
          <w:lang w:val="nl-NL"/>
        </w:rPr>
        <w:t xml:space="preserve"> </w:t>
      </w:r>
    </w:p>
    <w:p w:rsidR="00C54A64" w:rsidRPr="00C54A64" w:rsidRDefault="00C54A64" w:rsidP="00C54A64">
      <w:pPr>
        <w:pStyle w:val="Geenafstand"/>
        <w:rPr>
          <w:lang w:val="nl-NL"/>
        </w:rPr>
      </w:pPr>
      <w:proofErr w:type="spellStart"/>
      <w:r>
        <w:rPr>
          <w:lang w:val="nl-NL"/>
        </w:rPr>
        <w:t>Mind</w:t>
      </w:r>
      <w:proofErr w:type="spellEnd"/>
      <w:r>
        <w:rPr>
          <w:lang w:val="nl-NL"/>
        </w:rPr>
        <w:t xml:space="preserve"> the gap? Ik begon dit onderzoek met de vraag of er wel een gat is. Er zijn verschillen tussen de achtergronden van de kinderen. Zie het niet als een probleem, een onoverbrugbaar gat, maar zie het als een uitdaging. Een mogelijkheid om bruggen te bouwen, ga die verbinding aan! </w:t>
      </w:r>
    </w:p>
    <w:p w:rsidR="009046FB" w:rsidRDefault="00FD62A1" w:rsidP="00E53809">
      <w:pPr>
        <w:pStyle w:val="Kop1"/>
        <w:rPr>
          <w:lang w:val="nl-NL"/>
        </w:rPr>
      </w:pPr>
      <w:bookmarkStart w:id="52" w:name="_Toc326001534"/>
      <w:r>
        <w:rPr>
          <w:lang w:val="nl-NL"/>
        </w:rPr>
        <w:lastRenderedPageBreak/>
        <w:t>8</w:t>
      </w:r>
      <w:r w:rsidR="009046FB">
        <w:rPr>
          <w:lang w:val="nl-NL"/>
        </w:rPr>
        <w:t xml:space="preserve">. Discussie </w:t>
      </w:r>
      <w:r w:rsidR="00E53809">
        <w:rPr>
          <w:lang w:val="nl-NL"/>
        </w:rPr>
        <w:t>en aanbeveling</w:t>
      </w:r>
      <w:bookmarkEnd w:id="52"/>
      <w:r w:rsidR="00E53809">
        <w:rPr>
          <w:lang w:val="nl-NL"/>
        </w:rPr>
        <w:t xml:space="preserve"> </w:t>
      </w:r>
    </w:p>
    <w:p w:rsidR="00E53809" w:rsidRDefault="00E53809" w:rsidP="00E53809">
      <w:pPr>
        <w:pStyle w:val="Geenafstand"/>
        <w:rPr>
          <w:lang w:val="nl-NL"/>
        </w:rPr>
      </w:pPr>
    </w:p>
    <w:p w:rsidR="00E53809" w:rsidRDefault="008C2E25" w:rsidP="00E53809">
      <w:pPr>
        <w:pStyle w:val="Geenafstand"/>
        <w:rPr>
          <w:lang w:val="nl-NL"/>
        </w:rPr>
      </w:pPr>
      <w:r>
        <w:rPr>
          <w:lang w:val="nl-NL"/>
        </w:rPr>
        <w:t xml:space="preserve">De conclusie van het onderzoek is geschreven, toch zijn er nog wat vragen die zijn blijven liggen. </w:t>
      </w:r>
    </w:p>
    <w:p w:rsidR="008C2E25" w:rsidRDefault="008C2E25" w:rsidP="00425C42">
      <w:pPr>
        <w:pStyle w:val="Kop2"/>
        <w:rPr>
          <w:lang w:val="nl-NL"/>
        </w:rPr>
      </w:pPr>
      <w:bookmarkStart w:id="53" w:name="_Toc326001535"/>
      <w:r>
        <w:rPr>
          <w:lang w:val="nl-NL"/>
        </w:rPr>
        <w:t>8.1. Discussie</w:t>
      </w:r>
      <w:bookmarkEnd w:id="53"/>
      <w:r>
        <w:rPr>
          <w:lang w:val="nl-NL"/>
        </w:rPr>
        <w:t xml:space="preserve"> </w:t>
      </w:r>
    </w:p>
    <w:p w:rsidR="00425C42" w:rsidRDefault="00425C42" w:rsidP="00425C42">
      <w:pPr>
        <w:pStyle w:val="Geenafstand"/>
        <w:rPr>
          <w:lang w:val="nl-NL"/>
        </w:rPr>
      </w:pPr>
      <w:r>
        <w:rPr>
          <w:lang w:val="nl-NL"/>
        </w:rPr>
        <w:t>Dit onderzoek is gericht op groep 8</w:t>
      </w:r>
      <w:r w:rsidR="000F5267">
        <w:rPr>
          <w:lang w:val="nl-NL"/>
        </w:rPr>
        <w:t>.</w:t>
      </w:r>
      <w:r>
        <w:rPr>
          <w:lang w:val="nl-NL"/>
        </w:rPr>
        <w:t xml:space="preserve"> </w:t>
      </w:r>
      <w:r w:rsidR="000F5267">
        <w:rPr>
          <w:lang w:val="nl-NL"/>
        </w:rPr>
        <w:t>H</w:t>
      </w:r>
      <w:r>
        <w:rPr>
          <w:lang w:val="nl-NL"/>
        </w:rPr>
        <w:t xml:space="preserve">elaas is het niet gelukt om meer interviews te doen met leerkrachten groep 8. Graag had ik meerdere interviews willen doen om nog meer de diepte in te kunnen zijn gegaan. Dit onderzoek was gericht op de hervormde basisschool, maar hoe wordt er op andere scholen gedacht over dit onderwerp? In groep 8 wordt er aandacht besteed aan andere religies en culturen, maar hoe werk je in de onderbouw aan verbindende waarden? Dit onderwerp speelt natuurlijk al een rol aan het begin van de basisschool. Het thema verbindende waarden moet niet pas worden aangesneden aan het einde van de basisschool. </w:t>
      </w:r>
    </w:p>
    <w:p w:rsidR="00425C42" w:rsidRDefault="00425C42" w:rsidP="00425C42">
      <w:pPr>
        <w:pStyle w:val="Kop2"/>
        <w:rPr>
          <w:lang w:val="nl-NL"/>
        </w:rPr>
      </w:pPr>
      <w:bookmarkStart w:id="54" w:name="_Toc326001536"/>
      <w:r>
        <w:rPr>
          <w:lang w:val="nl-NL"/>
        </w:rPr>
        <w:t>8.2. Aanbeveling</w:t>
      </w:r>
      <w:bookmarkEnd w:id="54"/>
      <w:r>
        <w:rPr>
          <w:lang w:val="nl-NL"/>
        </w:rPr>
        <w:t xml:space="preserve"> </w:t>
      </w:r>
    </w:p>
    <w:p w:rsidR="00425C42" w:rsidRPr="00425C42" w:rsidRDefault="00425C42" w:rsidP="00425C42">
      <w:pPr>
        <w:pStyle w:val="Geenafstand"/>
        <w:rPr>
          <w:lang w:val="nl-NL"/>
        </w:rPr>
      </w:pPr>
      <w:r>
        <w:rPr>
          <w:lang w:val="nl-NL"/>
        </w:rPr>
        <w:t xml:space="preserve">Ik heb een heel aantal leerkrachten en studenten gesproken tijdens mijn onderzoek die tegen het </w:t>
      </w:r>
      <w:r w:rsidR="000F5267">
        <w:rPr>
          <w:lang w:val="nl-NL"/>
        </w:rPr>
        <w:t>probleem bruggen bouwen aanloopt</w:t>
      </w:r>
      <w:r>
        <w:rPr>
          <w:lang w:val="nl-NL"/>
        </w:rPr>
        <w:t xml:space="preserve">. Vaak bleek ook dat er niet heel veel over na werd gedacht. Wil je bruggen bouwen en de waarden verbinden, zet dit in het schoolplan. Dit hoeft niet alleen binnen de school, maar kijk ook verder: hoe pakken scholen dit aan binnen de vereniging/stichting? Of zoek contact met een soortgelijke school in een grote stad. </w:t>
      </w:r>
      <w:r w:rsidR="00AA1152">
        <w:rPr>
          <w:lang w:val="nl-NL"/>
        </w:rPr>
        <w:t xml:space="preserve">Ik denk namelijk dat er te vaak opnieuw het wiel uitgevonden moet worden, tenminste dit denken scholen. Dit hoeft helemaal niet, maar dan moet je wel verder kijken dan het schoolplein. Op deze manier kun je als scholen van elkaar leren, het enige dat je moet doen als school is verbindingen leggen en er tijd in willen steken. Het resultaat is wel dat je </w:t>
      </w:r>
      <w:proofErr w:type="spellStart"/>
      <w:r w:rsidR="00AA1152">
        <w:rPr>
          <w:lang w:val="nl-NL"/>
        </w:rPr>
        <w:t>je</w:t>
      </w:r>
      <w:proofErr w:type="spellEnd"/>
      <w:r w:rsidR="00AA1152">
        <w:rPr>
          <w:lang w:val="nl-NL"/>
        </w:rPr>
        <w:t xml:space="preserve"> als school in kan zetten als bruggenbouwer! </w:t>
      </w:r>
    </w:p>
    <w:p w:rsidR="008C2E25" w:rsidRDefault="008C2E25" w:rsidP="00E53809">
      <w:pPr>
        <w:pStyle w:val="Geenafstand"/>
        <w:rPr>
          <w:lang w:val="nl-NL"/>
        </w:rPr>
      </w:pPr>
    </w:p>
    <w:p w:rsidR="008C2E25" w:rsidRPr="00E53809" w:rsidRDefault="008C2E25" w:rsidP="00E53809">
      <w:pPr>
        <w:pStyle w:val="Geenafstand"/>
        <w:rPr>
          <w:lang w:val="nl-NL"/>
        </w:rPr>
      </w:pPr>
    </w:p>
    <w:p w:rsidR="009046FB" w:rsidRDefault="009046FB" w:rsidP="009046FB">
      <w:pPr>
        <w:pStyle w:val="Kop1"/>
        <w:rPr>
          <w:lang w:val="nl-NL"/>
        </w:rPr>
      </w:pPr>
    </w:p>
    <w:p w:rsidR="009046FB" w:rsidRDefault="009046FB">
      <w:pPr>
        <w:rPr>
          <w:smallCaps/>
          <w:spacing w:val="5"/>
          <w:sz w:val="32"/>
          <w:szCs w:val="32"/>
          <w:lang w:val="nl-NL"/>
        </w:rPr>
      </w:pPr>
      <w:r>
        <w:rPr>
          <w:lang w:val="nl-NL"/>
        </w:rPr>
        <w:br w:type="page"/>
      </w:r>
    </w:p>
    <w:p w:rsidR="009046FB" w:rsidRDefault="0025312E" w:rsidP="009046FB">
      <w:pPr>
        <w:pStyle w:val="Kop1"/>
        <w:rPr>
          <w:lang w:val="nl-NL"/>
        </w:rPr>
      </w:pPr>
      <w:bookmarkStart w:id="55" w:name="_Toc326001537"/>
      <w:r>
        <w:rPr>
          <w:lang w:val="nl-NL"/>
        </w:rPr>
        <w:lastRenderedPageBreak/>
        <w:t>9</w:t>
      </w:r>
      <w:r w:rsidR="009046FB">
        <w:rPr>
          <w:lang w:val="nl-NL"/>
        </w:rPr>
        <w:t xml:space="preserve">. </w:t>
      </w:r>
      <w:r w:rsidR="00AA1152">
        <w:rPr>
          <w:lang w:val="nl-NL"/>
        </w:rPr>
        <w:t>Nawoord</w:t>
      </w:r>
      <w:bookmarkEnd w:id="55"/>
    </w:p>
    <w:p w:rsidR="009046FB" w:rsidRDefault="009046FB" w:rsidP="00A739EF">
      <w:pPr>
        <w:pStyle w:val="Geenafstand"/>
        <w:rPr>
          <w:lang w:val="nl-NL"/>
        </w:rPr>
      </w:pPr>
    </w:p>
    <w:p w:rsidR="00A739EF" w:rsidRDefault="00A739EF" w:rsidP="00A739EF">
      <w:pPr>
        <w:pStyle w:val="Geenafstand"/>
        <w:rPr>
          <w:lang w:val="nl-NL"/>
        </w:rPr>
      </w:pPr>
      <w:r>
        <w:rPr>
          <w:lang w:val="nl-NL"/>
        </w:rPr>
        <w:t xml:space="preserve">Ik zie het nog zo voor me: ik zat samen met Hans Borst, mijn afstudeerbegeleider, in de Starbucks in </w:t>
      </w:r>
      <w:r w:rsidR="000F5267">
        <w:rPr>
          <w:lang w:val="nl-NL"/>
        </w:rPr>
        <w:t>Londen. Het was vorig jaar juni.</w:t>
      </w:r>
      <w:r>
        <w:rPr>
          <w:lang w:val="nl-NL"/>
        </w:rPr>
        <w:t xml:space="preserve"> </w:t>
      </w:r>
      <w:r w:rsidR="000F5267">
        <w:rPr>
          <w:lang w:val="nl-NL"/>
        </w:rPr>
        <w:t>Wij waren daar</w:t>
      </w:r>
      <w:r>
        <w:rPr>
          <w:lang w:val="nl-NL"/>
        </w:rPr>
        <w:t xml:space="preserve"> met de groep van de minor </w:t>
      </w:r>
      <w:proofErr w:type="spellStart"/>
      <w:r>
        <w:rPr>
          <w:lang w:val="nl-NL"/>
        </w:rPr>
        <w:t>Multiculti</w:t>
      </w:r>
      <w:proofErr w:type="spellEnd"/>
      <w:r>
        <w:rPr>
          <w:lang w:val="nl-NL"/>
        </w:rPr>
        <w:t xml:space="preserve">. Samen bespraken we mijn afstudeeronderwerp. Er kwamen mooie plannen naar voren. Uiteindelijk heeft dat geresulteerd in dit afstudeeronderzoek. </w:t>
      </w:r>
    </w:p>
    <w:p w:rsidR="00A739EF" w:rsidRDefault="00A739EF" w:rsidP="00A739EF">
      <w:pPr>
        <w:pStyle w:val="Geenafstand"/>
        <w:rPr>
          <w:lang w:val="nl-NL"/>
        </w:rPr>
      </w:pPr>
    </w:p>
    <w:p w:rsidR="00A739EF" w:rsidRDefault="00A739EF" w:rsidP="00A739EF">
      <w:pPr>
        <w:pStyle w:val="Geenafstand"/>
        <w:rPr>
          <w:lang w:val="nl-NL"/>
        </w:rPr>
      </w:pPr>
      <w:r>
        <w:rPr>
          <w:lang w:val="nl-NL"/>
        </w:rPr>
        <w:t>H</w:t>
      </w:r>
      <w:r w:rsidR="000F5267">
        <w:rPr>
          <w:lang w:val="nl-NL"/>
        </w:rPr>
        <w:t xml:space="preserve">et liep niet altijd even soepel. Er was wel </w:t>
      </w:r>
      <w:r>
        <w:rPr>
          <w:lang w:val="nl-NL"/>
        </w:rPr>
        <w:t>literatuur, maar meestal was het gericht op zwarte scholen in probleemwijk</w:t>
      </w:r>
      <w:r w:rsidR="000F5267">
        <w:rPr>
          <w:lang w:val="nl-NL"/>
        </w:rPr>
        <w:t>en. Dat was niet mijn doelgroep.</w:t>
      </w:r>
      <w:r>
        <w:rPr>
          <w:lang w:val="nl-NL"/>
        </w:rPr>
        <w:t xml:space="preserve"> </w:t>
      </w:r>
      <w:r w:rsidR="000F5267">
        <w:rPr>
          <w:lang w:val="nl-NL"/>
        </w:rPr>
        <w:t>G</w:t>
      </w:r>
      <w:r>
        <w:rPr>
          <w:lang w:val="nl-NL"/>
        </w:rPr>
        <w:t xml:space="preserve">elukkig kon ik er af en toe wel informatie uit halen. Maar na wat aanpassingen en goed zoeken heb ik de juiste informatie gevonden. </w:t>
      </w:r>
    </w:p>
    <w:p w:rsidR="00A739EF" w:rsidRDefault="00A739EF" w:rsidP="00A739EF">
      <w:pPr>
        <w:pStyle w:val="Geenafstand"/>
        <w:rPr>
          <w:lang w:val="nl-NL"/>
        </w:rPr>
      </w:pPr>
    </w:p>
    <w:p w:rsidR="00A739EF" w:rsidRDefault="00A739EF" w:rsidP="00A739EF">
      <w:pPr>
        <w:pStyle w:val="Geenafstand"/>
        <w:rPr>
          <w:lang w:val="nl-NL"/>
        </w:rPr>
      </w:pPr>
      <w:r>
        <w:rPr>
          <w:lang w:val="nl-NL"/>
        </w:rPr>
        <w:t>Daarnaast liep mijn praktijk</w:t>
      </w:r>
      <w:r w:rsidR="000F5267">
        <w:rPr>
          <w:lang w:val="nl-NL"/>
        </w:rPr>
        <w:t>onderdeel niet.</w:t>
      </w:r>
      <w:r>
        <w:rPr>
          <w:lang w:val="nl-NL"/>
        </w:rPr>
        <w:t xml:space="preserve"> </w:t>
      </w:r>
      <w:r w:rsidR="000F5267">
        <w:rPr>
          <w:lang w:val="nl-NL"/>
        </w:rPr>
        <w:t>I</w:t>
      </w:r>
      <w:r>
        <w:rPr>
          <w:lang w:val="nl-NL"/>
        </w:rPr>
        <w:t xml:space="preserve">k heb ruim 50 mensen gemaild en gebeld voor interviews, </w:t>
      </w:r>
      <w:r w:rsidR="000F5267">
        <w:rPr>
          <w:lang w:val="nl-NL"/>
        </w:rPr>
        <w:t xml:space="preserve">maar </w:t>
      </w:r>
      <w:r>
        <w:rPr>
          <w:lang w:val="nl-NL"/>
        </w:rPr>
        <w:t>helaas heb ik</w:t>
      </w:r>
      <w:r w:rsidR="000F5267">
        <w:rPr>
          <w:lang w:val="nl-NL"/>
        </w:rPr>
        <w:t xml:space="preserve"> ma</w:t>
      </w:r>
      <w:r>
        <w:rPr>
          <w:lang w:val="nl-NL"/>
        </w:rPr>
        <w:t xml:space="preserve">ar vier interviews afgenomen. Gelukkig heb ik wel een vragenlijst kunnen afnemen onder studenten en ben ik toch aan genoeg gegevens gekomen om mijn praktijkonderzoek te doen. </w:t>
      </w:r>
    </w:p>
    <w:p w:rsidR="00A739EF" w:rsidRDefault="00A739EF" w:rsidP="00A739EF">
      <w:pPr>
        <w:pStyle w:val="Geenafstand"/>
        <w:rPr>
          <w:lang w:val="nl-NL"/>
        </w:rPr>
      </w:pPr>
    </w:p>
    <w:p w:rsidR="00A739EF" w:rsidRDefault="00A739EF" w:rsidP="00A739EF">
      <w:pPr>
        <w:pStyle w:val="Geenafstand"/>
        <w:rPr>
          <w:lang w:val="nl-NL"/>
        </w:rPr>
      </w:pPr>
      <w:r>
        <w:rPr>
          <w:lang w:val="nl-NL"/>
        </w:rPr>
        <w:t xml:space="preserve">Ook was het onderzoek gericht op de hervormde school, over het geheel gezien heb ik de </w:t>
      </w:r>
      <w:r w:rsidR="000F5267">
        <w:rPr>
          <w:lang w:val="nl-NL"/>
        </w:rPr>
        <w:t>doelgroep iets breder getrokken.</w:t>
      </w:r>
      <w:r>
        <w:rPr>
          <w:lang w:val="nl-NL"/>
        </w:rPr>
        <w:t xml:space="preserve"> </w:t>
      </w:r>
      <w:r w:rsidR="000F5267">
        <w:rPr>
          <w:lang w:val="nl-NL"/>
        </w:rPr>
        <w:t>H</w:t>
      </w:r>
      <w:r>
        <w:rPr>
          <w:lang w:val="nl-NL"/>
        </w:rPr>
        <w:t>et was praktisch gezien niet haalbaar om het alleen op deze doelgroep te richten. Dit heb ik wel kunnen toepassen in mijn interviews, maar voor de vragenlijst was dit niet haalbaar. Toch ben ik meer</w:t>
      </w:r>
      <w:r w:rsidR="000F5267">
        <w:rPr>
          <w:lang w:val="nl-NL"/>
        </w:rPr>
        <w:t xml:space="preserve"> dan tevreden met het resultaat.</w:t>
      </w:r>
      <w:r>
        <w:rPr>
          <w:lang w:val="nl-NL"/>
        </w:rPr>
        <w:t xml:space="preserve"> </w:t>
      </w:r>
      <w:r w:rsidR="000F5267">
        <w:rPr>
          <w:lang w:val="nl-NL"/>
        </w:rPr>
        <w:t>H</w:t>
      </w:r>
      <w:r>
        <w:rPr>
          <w:lang w:val="nl-NL"/>
        </w:rPr>
        <w:t xml:space="preserve">et geeft een duidelijk overzicht wat je als leerkracht nodig hebt om les te geven op een christelijke school met een diverse populatie aan leerlingen. </w:t>
      </w:r>
    </w:p>
    <w:p w:rsidR="00A739EF" w:rsidRDefault="00A739EF" w:rsidP="00A739EF">
      <w:pPr>
        <w:pStyle w:val="Geenafstand"/>
        <w:rPr>
          <w:lang w:val="nl-NL"/>
        </w:rPr>
      </w:pPr>
    </w:p>
    <w:p w:rsidR="00A739EF" w:rsidRDefault="00A739EF" w:rsidP="00A739EF">
      <w:pPr>
        <w:pStyle w:val="Geenafstand"/>
        <w:rPr>
          <w:lang w:val="nl-NL"/>
        </w:rPr>
      </w:pPr>
      <w:r>
        <w:rPr>
          <w:lang w:val="nl-NL"/>
        </w:rPr>
        <w:t xml:space="preserve">Mijn onderzoek startte ik met de vraag: </w:t>
      </w:r>
      <w:proofErr w:type="spellStart"/>
      <w:r>
        <w:rPr>
          <w:lang w:val="nl-NL"/>
        </w:rPr>
        <w:t>Mind</w:t>
      </w:r>
      <w:proofErr w:type="spellEnd"/>
      <w:r>
        <w:rPr>
          <w:lang w:val="nl-NL"/>
        </w:rPr>
        <w:t xml:space="preserve"> the gap, is dat een onoverbrugbaar gat of eentje waar je een brug voor bouwt? Ga op zoek naar de verbindende waarden in de klas en bouw die brug! Zet je in voor de kinderen in de klas, daar ben je leerkracht voor! </w:t>
      </w:r>
      <w:r w:rsidR="009B1FBC">
        <w:rPr>
          <w:lang w:val="nl-NL"/>
        </w:rPr>
        <w:t xml:space="preserve">Daarom wil ik nogmaals de opdracht herhalen die God ons heeft gegeven: </w:t>
      </w:r>
    </w:p>
    <w:p w:rsidR="009B1FBC" w:rsidRDefault="009B1FBC" w:rsidP="00A739EF">
      <w:pPr>
        <w:pStyle w:val="Geenafstand"/>
        <w:rPr>
          <w:lang w:val="nl-NL"/>
        </w:rPr>
      </w:pPr>
    </w:p>
    <w:p w:rsidR="009B1FBC" w:rsidRPr="00344291" w:rsidRDefault="009B1FBC" w:rsidP="009B1FBC">
      <w:pPr>
        <w:pStyle w:val="Geenafstand"/>
        <w:rPr>
          <w:i/>
          <w:lang w:val="nl-NL"/>
        </w:rPr>
      </w:pPr>
      <w:r w:rsidRPr="00344291">
        <w:rPr>
          <w:i/>
          <w:lang w:val="nl-NL"/>
        </w:rPr>
        <w:t xml:space="preserve">‘Heb de Heer, uw God, lief met heel uw hart en met heel uw ziel en met heel uw verstand. </w:t>
      </w:r>
    </w:p>
    <w:p w:rsidR="009B1FBC" w:rsidRDefault="009B1FBC" w:rsidP="009B1FBC">
      <w:pPr>
        <w:pStyle w:val="Geenafstand"/>
        <w:rPr>
          <w:i/>
          <w:lang w:val="nl-NL"/>
        </w:rPr>
      </w:pPr>
      <w:r w:rsidRPr="00344291">
        <w:rPr>
          <w:i/>
          <w:lang w:val="nl-NL"/>
        </w:rPr>
        <w:t>Dat is het grootste en eerste gebod. 39 Het tweede is daaraan gelijk: heb uw naaste lief als uzelf. Deze twee geboden zijn de grondslag van alles wat er in de Wet en de Profeten staat.’</w:t>
      </w:r>
    </w:p>
    <w:p w:rsidR="009B1FBC" w:rsidRPr="00344291" w:rsidRDefault="009B1FBC" w:rsidP="009B1FBC">
      <w:pPr>
        <w:pStyle w:val="Geenafstand"/>
        <w:jc w:val="right"/>
        <w:rPr>
          <w:i/>
          <w:lang w:val="nl-NL"/>
        </w:rPr>
      </w:pPr>
      <w:r w:rsidRPr="00344291">
        <w:rPr>
          <w:i/>
          <w:lang w:val="nl-NL"/>
        </w:rPr>
        <w:t>Mat. 22:38-40 (NBV)</w:t>
      </w:r>
    </w:p>
    <w:p w:rsidR="009B1FBC" w:rsidRDefault="009B1FBC" w:rsidP="00A739EF">
      <w:pPr>
        <w:pStyle w:val="Geenafstand"/>
        <w:rPr>
          <w:lang w:val="nl-NL"/>
        </w:rPr>
      </w:pPr>
    </w:p>
    <w:p w:rsidR="009B1FBC" w:rsidRDefault="009B1FBC" w:rsidP="00A739EF">
      <w:pPr>
        <w:pStyle w:val="Geenafstand"/>
        <w:rPr>
          <w:lang w:val="nl-NL"/>
        </w:rPr>
      </w:pPr>
      <w:r>
        <w:rPr>
          <w:lang w:val="nl-NL"/>
        </w:rPr>
        <w:t xml:space="preserve">Heb je naaste lief ongeacht </w:t>
      </w:r>
      <w:r w:rsidR="000F5267">
        <w:rPr>
          <w:lang w:val="nl-NL"/>
        </w:rPr>
        <w:t>ras, religie of cultuur. Zoek d</w:t>
      </w:r>
      <w:r>
        <w:rPr>
          <w:lang w:val="nl-NL"/>
        </w:rPr>
        <w:t xml:space="preserve">e verbindende waarden! </w:t>
      </w:r>
    </w:p>
    <w:p w:rsidR="009B1FBC" w:rsidRDefault="009B1FBC" w:rsidP="00A739EF">
      <w:pPr>
        <w:pStyle w:val="Geenafstand"/>
        <w:rPr>
          <w:lang w:val="nl-NL"/>
        </w:rPr>
      </w:pPr>
    </w:p>
    <w:p w:rsidR="009B1FBC" w:rsidRDefault="009B1FBC" w:rsidP="00A739EF">
      <w:pPr>
        <w:pStyle w:val="Geenafstand"/>
        <w:rPr>
          <w:lang w:val="nl-NL"/>
        </w:rPr>
      </w:pPr>
      <w:r>
        <w:rPr>
          <w:lang w:val="nl-NL"/>
        </w:rPr>
        <w:t xml:space="preserve">Marielle van der Wekken, mei 2012 </w:t>
      </w:r>
    </w:p>
    <w:p w:rsidR="009B1FBC" w:rsidRDefault="009B1FBC" w:rsidP="00A739EF">
      <w:pPr>
        <w:pStyle w:val="Geenafstand"/>
        <w:rPr>
          <w:lang w:val="nl-NL"/>
        </w:rPr>
      </w:pPr>
    </w:p>
    <w:p w:rsidR="009046FB" w:rsidRDefault="009046FB">
      <w:pPr>
        <w:rPr>
          <w:smallCaps/>
          <w:spacing w:val="5"/>
          <w:sz w:val="32"/>
          <w:szCs w:val="32"/>
          <w:lang w:val="nl-NL"/>
        </w:rPr>
      </w:pPr>
      <w:r>
        <w:rPr>
          <w:lang w:val="nl-NL"/>
        </w:rPr>
        <w:br w:type="page"/>
      </w:r>
    </w:p>
    <w:p w:rsidR="009046FB" w:rsidRDefault="0025312E" w:rsidP="009046FB">
      <w:pPr>
        <w:pStyle w:val="Kop1"/>
        <w:rPr>
          <w:lang w:val="nl-NL"/>
        </w:rPr>
      </w:pPr>
      <w:bookmarkStart w:id="56" w:name="_Toc326001538"/>
      <w:r>
        <w:rPr>
          <w:lang w:val="nl-NL"/>
        </w:rPr>
        <w:lastRenderedPageBreak/>
        <w:t>10</w:t>
      </w:r>
      <w:r w:rsidR="009046FB">
        <w:rPr>
          <w:lang w:val="nl-NL"/>
        </w:rPr>
        <w:t>. Bijlagen</w:t>
      </w:r>
      <w:bookmarkEnd w:id="56"/>
    </w:p>
    <w:p w:rsidR="009046FB" w:rsidRDefault="0025312E" w:rsidP="002A3796">
      <w:pPr>
        <w:pStyle w:val="Kop2"/>
        <w:rPr>
          <w:lang w:val="nl-NL"/>
        </w:rPr>
      </w:pPr>
      <w:bookmarkStart w:id="57" w:name="_Toc326001539"/>
      <w:r>
        <w:rPr>
          <w:lang w:val="nl-NL"/>
        </w:rPr>
        <w:t>10</w:t>
      </w:r>
      <w:r w:rsidR="002A3796">
        <w:rPr>
          <w:lang w:val="nl-NL"/>
        </w:rPr>
        <w:t>.1. Vragenlijst ‘Verbindende waarden’</w:t>
      </w:r>
      <w:bookmarkEnd w:id="57"/>
    </w:p>
    <w:p w:rsidR="009046FB" w:rsidRPr="009046FB" w:rsidRDefault="009046FB" w:rsidP="009046FB">
      <w:pPr>
        <w:pStyle w:val="Geenafstand"/>
        <w:rPr>
          <w:lang w:val="nl-NL"/>
        </w:rPr>
      </w:pPr>
      <w:r w:rsidRPr="009046FB">
        <w:rPr>
          <w:lang w:val="nl-NL"/>
        </w:rPr>
        <w:t>Naam:</w:t>
      </w:r>
    </w:p>
    <w:p w:rsidR="009046FB" w:rsidRPr="009046FB" w:rsidRDefault="009046FB" w:rsidP="009046FB">
      <w:pPr>
        <w:pStyle w:val="Geenafstand"/>
        <w:rPr>
          <w:lang w:val="nl-NL"/>
        </w:rPr>
      </w:pPr>
      <w:r w:rsidRPr="009046FB">
        <w:rPr>
          <w:lang w:val="nl-NL"/>
        </w:rPr>
        <w:t xml:space="preserve">Stagegroep: </w:t>
      </w:r>
    </w:p>
    <w:p w:rsidR="009046FB" w:rsidRPr="009046FB" w:rsidRDefault="009046FB" w:rsidP="009046FB">
      <w:pPr>
        <w:pStyle w:val="Geenafstand"/>
        <w:rPr>
          <w:lang w:val="nl-NL"/>
        </w:rPr>
      </w:pPr>
      <w:r w:rsidRPr="009046FB">
        <w:rPr>
          <w:lang w:val="nl-NL"/>
        </w:rPr>
        <w:t>Aantal allochtone leerlingen in de klas:</w:t>
      </w:r>
    </w:p>
    <w:p w:rsidR="009046FB" w:rsidRPr="009046FB" w:rsidRDefault="009046FB" w:rsidP="009046FB">
      <w:pPr>
        <w:pStyle w:val="Geenafstand"/>
        <w:rPr>
          <w:lang w:val="nl-NL"/>
        </w:rPr>
      </w:pPr>
    </w:p>
    <w:p w:rsidR="009046FB" w:rsidRPr="009046FB" w:rsidRDefault="009046FB" w:rsidP="009046FB">
      <w:pPr>
        <w:pStyle w:val="Geenafstand"/>
        <w:rPr>
          <w:lang w:val="nl-NL"/>
        </w:rPr>
      </w:pPr>
      <w:r w:rsidRPr="009046FB">
        <w:rPr>
          <w:lang w:val="nl-NL"/>
        </w:rPr>
        <w:t xml:space="preserve">1. Mijn doel bij godsdienstonderwijs is: </w:t>
      </w:r>
    </w:p>
    <w:p w:rsidR="009046FB" w:rsidRPr="009046FB" w:rsidRDefault="009046FB" w:rsidP="009046FB">
      <w:pPr>
        <w:rPr>
          <w:lang w:val="nl-NL"/>
        </w:rPr>
      </w:pPr>
      <w:r w:rsidRPr="009046FB">
        <w:rPr>
          <w:lang w:val="nl-NL"/>
        </w:rPr>
        <w:t>______________________________________________________________________________________________________________________________________________________________________________________________________________________________________________________</w:t>
      </w:r>
    </w:p>
    <w:p w:rsidR="009046FB" w:rsidRPr="009046FB" w:rsidRDefault="009046FB" w:rsidP="009046FB">
      <w:pPr>
        <w:pStyle w:val="Geenafstand"/>
        <w:rPr>
          <w:lang w:val="nl-NL"/>
        </w:rPr>
      </w:pPr>
      <w:r w:rsidRPr="009046FB">
        <w:rPr>
          <w:lang w:val="nl-NL"/>
        </w:rPr>
        <w:t>2. In groep 8 moeten leerlingen van andere godsdiensten weten:</w:t>
      </w:r>
    </w:p>
    <w:p w:rsidR="009046FB" w:rsidRPr="009046FB" w:rsidRDefault="009046FB" w:rsidP="00847143">
      <w:pPr>
        <w:pStyle w:val="Geenafstand"/>
        <w:numPr>
          <w:ilvl w:val="0"/>
          <w:numId w:val="46"/>
        </w:numPr>
        <w:jc w:val="left"/>
        <w:rPr>
          <w:lang w:val="nl-NL"/>
        </w:rPr>
      </w:pPr>
      <w:r w:rsidRPr="009046FB">
        <w:rPr>
          <w:lang w:val="nl-NL"/>
        </w:rPr>
        <w:t xml:space="preserve">Puur de feiten van de grote wereldreligies </w:t>
      </w:r>
    </w:p>
    <w:p w:rsidR="009046FB" w:rsidRPr="009046FB" w:rsidRDefault="009046FB" w:rsidP="00847143">
      <w:pPr>
        <w:pStyle w:val="Geenafstand"/>
        <w:numPr>
          <w:ilvl w:val="0"/>
          <w:numId w:val="46"/>
        </w:numPr>
        <w:jc w:val="left"/>
        <w:rPr>
          <w:lang w:val="nl-NL"/>
        </w:rPr>
      </w:pPr>
      <w:r w:rsidRPr="009046FB">
        <w:rPr>
          <w:lang w:val="nl-NL"/>
        </w:rPr>
        <w:t xml:space="preserve">Feiten, cultuur en beleving van de wereldreligies </w:t>
      </w:r>
    </w:p>
    <w:p w:rsidR="009046FB" w:rsidRDefault="009046FB" w:rsidP="00847143">
      <w:pPr>
        <w:pStyle w:val="Geenafstand"/>
        <w:numPr>
          <w:ilvl w:val="0"/>
          <w:numId w:val="46"/>
        </w:numPr>
        <w:jc w:val="left"/>
      </w:pPr>
      <w:proofErr w:type="spellStart"/>
      <w:r>
        <w:t>Wereldreligies</w:t>
      </w:r>
      <w:proofErr w:type="spellEnd"/>
      <w:r>
        <w:t xml:space="preserve"> </w:t>
      </w:r>
      <w:proofErr w:type="spellStart"/>
      <w:r>
        <w:t>gezien</w:t>
      </w:r>
      <w:proofErr w:type="spellEnd"/>
      <w:r>
        <w:t xml:space="preserve"> </w:t>
      </w:r>
      <w:proofErr w:type="spellStart"/>
      <w:r>
        <w:t>vanuit</w:t>
      </w:r>
      <w:proofErr w:type="spellEnd"/>
      <w:r>
        <w:t xml:space="preserve"> </w:t>
      </w:r>
      <w:proofErr w:type="spellStart"/>
      <w:r>
        <w:t>Christelijk</w:t>
      </w:r>
      <w:proofErr w:type="spellEnd"/>
      <w:r>
        <w:t xml:space="preserve"> </w:t>
      </w:r>
      <w:proofErr w:type="spellStart"/>
      <w:r>
        <w:t>oogpunt</w:t>
      </w:r>
      <w:proofErr w:type="spellEnd"/>
      <w:r>
        <w:t xml:space="preserve"> </w:t>
      </w:r>
    </w:p>
    <w:p w:rsidR="009046FB" w:rsidRDefault="009046FB" w:rsidP="009046FB">
      <w:pPr>
        <w:pStyle w:val="Geenafstand"/>
      </w:pPr>
    </w:p>
    <w:p w:rsidR="009046FB" w:rsidRPr="009046FB" w:rsidRDefault="009046FB" w:rsidP="009046FB">
      <w:pPr>
        <w:pStyle w:val="Geenafstand"/>
        <w:rPr>
          <w:lang w:val="nl-NL"/>
        </w:rPr>
      </w:pPr>
      <w:r w:rsidRPr="009046FB">
        <w:rPr>
          <w:lang w:val="nl-NL"/>
        </w:rPr>
        <w:t>3. Actief burgerschap is voor mij:</w:t>
      </w:r>
    </w:p>
    <w:p w:rsidR="009046FB" w:rsidRPr="009046FB" w:rsidRDefault="009046FB" w:rsidP="00847143">
      <w:pPr>
        <w:pStyle w:val="Geenafstand"/>
        <w:numPr>
          <w:ilvl w:val="0"/>
          <w:numId w:val="47"/>
        </w:numPr>
        <w:jc w:val="left"/>
        <w:rPr>
          <w:lang w:val="nl-NL"/>
        </w:rPr>
      </w:pPr>
      <w:r w:rsidRPr="009046FB">
        <w:rPr>
          <w:lang w:val="nl-NL"/>
        </w:rPr>
        <w:t xml:space="preserve">Een verplichting opgedragen vanuit de overheid </w:t>
      </w:r>
    </w:p>
    <w:p w:rsidR="009046FB" w:rsidRPr="009046FB" w:rsidRDefault="009046FB" w:rsidP="00847143">
      <w:pPr>
        <w:pStyle w:val="Geenafstand"/>
        <w:numPr>
          <w:ilvl w:val="0"/>
          <w:numId w:val="47"/>
        </w:numPr>
        <w:jc w:val="left"/>
        <w:rPr>
          <w:lang w:val="nl-NL"/>
        </w:rPr>
      </w:pPr>
      <w:r w:rsidRPr="009046FB">
        <w:rPr>
          <w:lang w:val="nl-NL"/>
        </w:rPr>
        <w:t xml:space="preserve">Niets nieuws, een aanvulling op de christelijke waarden en normen die centraal staan bij mij in de klas. </w:t>
      </w:r>
    </w:p>
    <w:p w:rsidR="009046FB" w:rsidRPr="009046FB" w:rsidRDefault="009046FB" w:rsidP="00847143">
      <w:pPr>
        <w:pStyle w:val="Geenafstand"/>
        <w:numPr>
          <w:ilvl w:val="0"/>
          <w:numId w:val="47"/>
        </w:numPr>
        <w:jc w:val="left"/>
        <w:rPr>
          <w:lang w:val="nl-NL"/>
        </w:rPr>
      </w:pPr>
      <w:r w:rsidRPr="009046FB">
        <w:rPr>
          <w:lang w:val="nl-NL"/>
        </w:rPr>
        <w:t xml:space="preserve">Een uitdaging om kinderen klaar te stomen voor hun plek in de (multiculturele) maatschappij. </w:t>
      </w:r>
    </w:p>
    <w:p w:rsidR="009046FB" w:rsidRPr="009046FB" w:rsidRDefault="009046FB" w:rsidP="009046FB">
      <w:pPr>
        <w:pStyle w:val="Geenafstand"/>
        <w:rPr>
          <w:lang w:val="nl-NL"/>
        </w:rPr>
      </w:pPr>
    </w:p>
    <w:p w:rsidR="009046FB" w:rsidRPr="009046FB" w:rsidRDefault="009046FB" w:rsidP="009046FB">
      <w:pPr>
        <w:pStyle w:val="Geenafstand"/>
        <w:rPr>
          <w:lang w:val="nl-NL"/>
        </w:rPr>
      </w:pPr>
      <w:r w:rsidRPr="009046FB">
        <w:rPr>
          <w:lang w:val="nl-NL"/>
        </w:rPr>
        <w:t>4. In deze 3 vakken integreer ik actief burgerschap:</w:t>
      </w:r>
    </w:p>
    <w:p w:rsidR="009046FB" w:rsidRDefault="009046FB" w:rsidP="001B2F46">
      <w:pPr>
        <w:pStyle w:val="Geenafstand"/>
        <w:numPr>
          <w:ilvl w:val="0"/>
          <w:numId w:val="27"/>
        </w:numPr>
        <w:jc w:val="left"/>
      </w:pPr>
      <w:r>
        <w:t>_____________________________________</w:t>
      </w:r>
    </w:p>
    <w:p w:rsidR="009046FB" w:rsidRDefault="009046FB" w:rsidP="001B2F46">
      <w:pPr>
        <w:pStyle w:val="Geenafstand"/>
        <w:numPr>
          <w:ilvl w:val="0"/>
          <w:numId w:val="27"/>
        </w:numPr>
        <w:jc w:val="left"/>
      </w:pPr>
      <w:r>
        <w:t>_____________________________________</w:t>
      </w:r>
    </w:p>
    <w:p w:rsidR="009046FB" w:rsidRDefault="009046FB" w:rsidP="001B2F46">
      <w:pPr>
        <w:pStyle w:val="Geenafstand"/>
        <w:numPr>
          <w:ilvl w:val="0"/>
          <w:numId w:val="27"/>
        </w:numPr>
        <w:jc w:val="left"/>
      </w:pPr>
      <w:r>
        <w:t>_____________________________________</w:t>
      </w:r>
    </w:p>
    <w:p w:rsidR="009046FB" w:rsidRDefault="009046FB" w:rsidP="009046FB">
      <w:pPr>
        <w:pStyle w:val="Geenafstand"/>
        <w:ind w:left="720"/>
      </w:pPr>
    </w:p>
    <w:p w:rsidR="009046FB" w:rsidRPr="009046FB" w:rsidRDefault="009046FB" w:rsidP="009046FB">
      <w:pPr>
        <w:pStyle w:val="Geenafstand"/>
        <w:rPr>
          <w:lang w:val="nl-NL"/>
        </w:rPr>
      </w:pPr>
      <w:r w:rsidRPr="009046FB">
        <w:rPr>
          <w:lang w:val="nl-NL"/>
        </w:rPr>
        <w:t>5. Intercultureel onderwijs op een christelijke basisschool is voor mij:</w:t>
      </w:r>
    </w:p>
    <w:p w:rsidR="009046FB" w:rsidRPr="009046FB" w:rsidRDefault="009046FB" w:rsidP="009046FB">
      <w:pPr>
        <w:rPr>
          <w:lang w:val="nl-NL"/>
        </w:rPr>
      </w:pPr>
      <w:r w:rsidRPr="009046FB">
        <w:rPr>
          <w:lang w:val="nl-NL"/>
        </w:rPr>
        <w:t>______________________________________________________________________________________________________________________________________________________________________________________________________________________________________________________</w:t>
      </w:r>
    </w:p>
    <w:p w:rsidR="009046FB" w:rsidRPr="009046FB" w:rsidRDefault="009046FB" w:rsidP="009046FB">
      <w:pPr>
        <w:pStyle w:val="Geenafstand"/>
        <w:rPr>
          <w:lang w:val="nl-NL"/>
        </w:rPr>
      </w:pPr>
      <w:r w:rsidRPr="009046FB">
        <w:rPr>
          <w:lang w:val="nl-NL"/>
        </w:rPr>
        <w:t>6. Als ik les geef op een multiculturele school dan heb ik deze drie kwaliteiten nodig:</w:t>
      </w:r>
    </w:p>
    <w:p w:rsidR="009046FB" w:rsidRDefault="009046FB" w:rsidP="001B2F46">
      <w:pPr>
        <w:pStyle w:val="Geenafstand"/>
        <w:numPr>
          <w:ilvl w:val="0"/>
          <w:numId w:val="28"/>
        </w:numPr>
        <w:jc w:val="left"/>
      </w:pPr>
      <w:r w:rsidRPr="009046FB">
        <w:rPr>
          <w:lang w:val="nl-NL"/>
        </w:rPr>
        <w:t xml:space="preserve"> </w:t>
      </w:r>
      <w:r>
        <w:t>_____________________________________</w:t>
      </w:r>
    </w:p>
    <w:p w:rsidR="009046FB" w:rsidRDefault="009046FB" w:rsidP="001B2F46">
      <w:pPr>
        <w:pStyle w:val="Geenafstand"/>
        <w:numPr>
          <w:ilvl w:val="0"/>
          <w:numId w:val="28"/>
        </w:numPr>
        <w:jc w:val="left"/>
      </w:pPr>
      <w:r>
        <w:t>_____________________________________</w:t>
      </w:r>
    </w:p>
    <w:p w:rsidR="009046FB" w:rsidRDefault="009046FB" w:rsidP="001B2F46">
      <w:pPr>
        <w:pStyle w:val="Geenafstand"/>
        <w:numPr>
          <w:ilvl w:val="0"/>
          <w:numId w:val="28"/>
        </w:numPr>
        <w:jc w:val="left"/>
      </w:pPr>
      <w:r>
        <w:t>_____________________________________</w:t>
      </w:r>
    </w:p>
    <w:p w:rsidR="009046FB" w:rsidRDefault="009046FB" w:rsidP="009046FB">
      <w:pPr>
        <w:pStyle w:val="Geenafstand"/>
      </w:pPr>
    </w:p>
    <w:p w:rsidR="009046FB" w:rsidRDefault="009046FB" w:rsidP="009046FB">
      <w:pPr>
        <w:pStyle w:val="Geenafstand"/>
      </w:pPr>
      <w:r>
        <w:t xml:space="preserve">7. </w:t>
      </w:r>
      <w:proofErr w:type="spellStart"/>
      <w:r>
        <w:t>Verbindende</w:t>
      </w:r>
      <w:proofErr w:type="spellEnd"/>
      <w:r>
        <w:t xml:space="preserve"> </w:t>
      </w:r>
      <w:proofErr w:type="spellStart"/>
      <w:r>
        <w:t>waarden</w:t>
      </w:r>
      <w:proofErr w:type="spellEnd"/>
      <w:r>
        <w:t>:</w:t>
      </w:r>
    </w:p>
    <w:p w:rsidR="009046FB" w:rsidRPr="009046FB" w:rsidRDefault="009046FB" w:rsidP="00847143">
      <w:pPr>
        <w:pStyle w:val="Geenafstand"/>
        <w:numPr>
          <w:ilvl w:val="0"/>
          <w:numId w:val="48"/>
        </w:numPr>
        <w:jc w:val="left"/>
        <w:rPr>
          <w:lang w:val="nl-NL"/>
        </w:rPr>
      </w:pPr>
      <w:r w:rsidRPr="009046FB">
        <w:rPr>
          <w:lang w:val="nl-NL"/>
        </w:rPr>
        <w:t xml:space="preserve">Op een christelijke school geef ik les over de Bijbel en over ander religies praat ik niet. </w:t>
      </w:r>
    </w:p>
    <w:p w:rsidR="009046FB" w:rsidRPr="009046FB" w:rsidRDefault="009046FB" w:rsidP="00847143">
      <w:pPr>
        <w:pStyle w:val="Geenafstand"/>
        <w:numPr>
          <w:ilvl w:val="0"/>
          <w:numId w:val="48"/>
        </w:numPr>
        <w:jc w:val="left"/>
        <w:rPr>
          <w:lang w:val="nl-NL"/>
        </w:rPr>
      </w:pPr>
      <w:r w:rsidRPr="009046FB">
        <w:rPr>
          <w:lang w:val="nl-NL"/>
        </w:rPr>
        <w:t xml:space="preserve">Op een christelijke school geef ik les over de Bijbel maar praten we ook wel over andere religies. </w:t>
      </w:r>
    </w:p>
    <w:p w:rsidR="009046FB" w:rsidRPr="009046FB" w:rsidRDefault="009046FB" w:rsidP="00847143">
      <w:pPr>
        <w:pStyle w:val="Geenafstand"/>
        <w:numPr>
          <w:ilvl w:val="0"/>
          <w:numId w:val="48"/>
        </w:numPr>
        <w:jc w:val="left"/>
        <w:rPr>
          <w:lang w:val="nl-NL"/>
        </w:rPr>
      </w:pPr>
      <w:r w:rsidRPr="009046FB">
        <w:rPr>
          <w:lang w:val="nl-NL"/>
        </w:rPr>
        <w:t xml:space="preserve">Op een christelijke school sta ik open voor kinderen met andere religies en probeer ik te zoeken naar de verbindende waarden. </w:t>
      </w:r>
    </w:p>
    <w:p w:rsidR="009046FB" w:rsidRPr="009046FB" w:rsidRDefault="009046FB" w:rsidP="009046FB">
      <w:pPr>
        <w:pStyle w:val="Geenafstand"/>
        <w:rPr>
          <w:lang w:val="nl-NL"/>
        </w:rPr>
      </w:pPr>
    </w:p>
    <w:p w:rsidR="009046FB" w:rsidRDefault="009046FB" w:rsidP="009046FB">
      <w:pPr>
        <w:pStyle w:val="Geenafstand"/>
        <w:rPr>
          <w:lang w:val="nl-NL"/>
        </w:rPr>
      </w:pPr>
    </w:p>
    <w:p w:rsidR="009046FB" w:rsidRDefault="009046FB" w:rsidP="009046FB">
      <w:pPr>
        <w:pStyle w:val="Geenafstand"/>
        <w:rPr>
          <w:lang w:val="nl-NL"/>
        </w:rPr>
      </w:pPr>
    </w:p>
    <w:p w:rsidR="009046FB" w:rsidRPr="009046FB" w:rsidRDefault="009046FB" w:rsidP="009046FB">
      <w:pPr>
        <w:pStyle w:val="Geenafstand"/>
        <w:rPr>
          <w:lang w:val="nl-NL"/>
        </w:rPr>
      </w:pPr>
      <w:r w:rsidRPr="009046FB">
        <w:rPr>
          <w:lang w:val="nl-NL"/>
        </w:rPr>
        <w:lastRenderedPageBreak/>
        <w:t>Heb je voor c gekozen? Op welke manier leg jij verbindingen tussen de religies van de kinderen in jouw klas?</w:t>
      </w:r>
    </w:p>
    <w:p w:rsidR="009046FB" w:rsidRPr="00E53809" w:rsidRDefault="009046FB" w:rsidP="009046FB">
      <w:pPr>
        <w:rPr>
          <w:lang w:val="nl-NL"/>
        </w:rPr>
      </w:pPr>
      <w:r w:rsidRPr="00E53809">
        <w:rPr>
          <w:lang w:val="nl-NL"/>
        </w:rPr>
        <w:t>______________________________________________________________________________________________________________________________________________________________________________________________________________________________________________________</w:t>
      </w:r>
    </w:p>
    <w:p w:rsidR="005E4D29" w:rsidRDefault="009046FB" w:rsidP="009046FB">
      <w:pPr>
        <w:pStyle w:val="Geenafstand"/>
        <w:rPr>
          <w:lang w:val="nl-NL"/>
        </w:rPr>
      </w:pPr>
      <w:r>
        <w:rPr>
          <w:lang w:val="nl-NL"/>
        </w:rPr>
        <w:t xml:space="preserve"> </w:t>
      </w:r>
    </w:p>
    <w:p w:rsidR="005E4D29" w:rsidRDefault="005E4D29">
      <w:pPr>
        <w:rPr>
          <w:lang w:val="nl-NL"/>
        </w:rPr>
      </w:pPr>
      <w:r>
        <w:rPr>
          <w:lang w:val="nl-NL"/>
        </w:rPr>
        <w:br w:type="page"/>
      </w:r>
    </w:p>
    <w:p w:rsidR="005E4D29" w:rsidRDefault="0025312E" w:rsidP="005E4D29">
      <w:pPr>
        <w:pStyle w:val="Kop2"/>
        <w:rPr>
          <w:lang w:val="nl-NL"/>
        </w:rPr>
      </w:pPr>
      <w:bookmarkStart w:id="58" w:name="_Toc326001540"/>
      <w:r>
        <w:rPr>
          <w:lang w:val="nl-NL"/>
        </w:rPr>
        <w:lastRenderedPageBreak/>
        <w:t>10</w:t>
      </w:r>
      <w:r w:rsidR="005E4D29">
        <w:rPr>
          <w:lang w:val="nl-NL"/>
        </w:rPr>
        <w:t>.2. Vragenlijst vraag 1</w:t>
      </w:r>
      <w:bookmarkEnd w:id="58"/>
      <w:r w:rsidR="005E4D29">
        <w:rPr>
          <w:lang w:val="nl-NL"/>
        </w:rPr>
        <w:t xml:space="preserve"> </w:t>
      </w:r>
    </w:p>
    <w:p w:rsidR="005E4D29" w:rsidRDefault="005E4D29" w:rsidP="005E4D29">
      <w:pPr>
        <w:pStyle w:val="Geenafstand"/>
        <w:rPr>
          <w:lang w:val="nl-NL"/>
        </w:rPr>
      </w:pPr>
    </w:p>
    <w:p w:rsidR="005E4D29" w:rsidRDefault="005E4D29" w:rsidP="005E4D29">
      <w:pPr>
        <w:pStyle w:val="Geenafstand"/>
        <w:rPr>
          <w:lang w:val="nl-NL"/>
        </w:rPr>
      </w:pPr>
      <w:r>
        <w:rPr>
          <w:lang w:val="nl-NL"/>
        </w:rPr>
        <w:t xml:space="preserve">Dit zijn de antwoorden op vraag 1 uit de vragenlijst. </w:t>
      </w:r>
    </w:p>
    <w:p w:rsidR="005E4D29" w:rsidRDefault="005E4D29" w:rsidP="005E4D29">
      <w:pPr>
        <w:pStyle w:val="Geenafstand"/>
        <w:rPr>
          <w:lang w:val="nl-NL"/>
        </w:rPr>
      </w:pPr>
    </w:p>
    <w:p w:rsidR="005E4D29" w:rsidRDefault="005E4D29" w:rsidP="005E4D29">
      <w:pPr>
        <w:pStyle w:val="Geenafstand"/>
        <w:rPr>
          <w:lang w:val="nl-NL"/>
        </w:rPr>
      </w:pPr>
      <w:r>
        <w:rPr>
          <w:lang w:val="nl-NL"/>
        </w:rPr>
        <w:t>Mijn doel bij godsdienstonderwijs is:</w:t>
      </w:r>
    </w:p>
    <w:p w:rsidR="007E3649" w:rsidRDefault="007E3649" w:rsidP="005E4D29">
      <w:pPr>
        <w:pStyle w:val="Geenafstand"/>
        <w:rPr>
          <w:lang w:val="nl-NL"/>
        </w:rPr>
      </w:pPr>
    </w:p>
    <w:p w:rsidR="005E4D29" w:rsidRDefault="005E4D29" w:rsidP="007E3649">
      <w:pPr>
        <w:pStyle w:val="Geenafstand"/>
        <w:numPr>
          <w:ilvl w:val="0"/>
          <w:numId w:val="36"/>
        </w:numPr>
        <w:spacing w:after="240"/>
        <w:rPr>
          <w:lang w:val="nl-NL"/>
        </w:rPr>
      </w:pPr>
      <w:r>
        <w:rPr>
          <w:lang w:val="nl-NL"/>
        </w:rPr>
        <w:t xml:space="preserve">Dat kinderen weten dat zij niet alleen zijn en dat Jezus van hen houdt. </w:t>
      </w:r>
    </w:p>
    <w:p w:rsidR="005E4D29" w:rsidRDefault="005E4D29" w:rsidP="007E3649">
      <w:pPr>
        <w:pStyle w:val="Geenafstand"/>
        <w:numPr>
          <w:ilvl w:val="0"/>
          <w:numId w:val="36"/>
        </w:numPr>
        <w:spacing w:after="240"/>
        <w:rPr>
          <w:lang w:val="nl-NL"/>
        </w:rPr>
      </w:pPr>
      <w:r>
        <w:rPr>
          <w:lang w:val="nl-NL"/>
        </w:rPr>
        <w:t xml:space="preserve">Respect voor elkaars godsdienst. En om te vertellen over mijn godsdienst. </w:t>
      </w:r>
    </w:p>
    <w:p w:rsidR="005E4D29" w:rsidRDefault="005E4D29" w:rsidP="007E3649">
      <w:pPr>
        <w:pStyle w:val="Geenafstand"/>
        <w:numPr>
          <w:ilvl w:val="0"/>
          <w:numId w:val="36"/>
        </w:numPr>
        <w:spacing w:after="240"/>
        <w:rPr>
          <w:lang w:val="nl-NL"/>
        </w:rPr>
      </w:pPr>
      <w:r>
        <w:rPr>
          <w:lang w:val="nl-NL"/>
        </w:rPr>
        <w:t xml:space="preserve">Kinderen kennis laten maken met het geloof. </w:t>
      </w:r>
    </w:p>
    <w:p w:rsidR="005E4D29" w:rsidRDefault="005E4D29" w:rsidP="007E3649">
      <w:pPr>
        <w:pStyle w:val="Geenafstand"/>
        <w:numPr>
          <w:ilvl w:val="0"/>
          <w:numId w:val="36"/>
        </w:numPr>
        <w:spacing w:after="240"/>
        <w:rPr>
          <w:lang w:val="nl-NL"/>
        </w:rPr>
      </w:pPr>
      <w:r>
        <w:rPr>
          <w:lang w:val="nl-NL"/>
        </w:rPr>
        <w:t xml:space="preserve">Kinderen over God en Jezus vertellen. </w:t>
      </w:r>
    </w:p>
    <w:p w:rsidR="005E4D29" w:rsidRDefault="005E4D29" w:rsidP="007E3649">
      <w:pPr>
        <w:pStyle w:val="Geenafstand"/>
        <w:numPr>
          <w:ilvl w:val="0"/>
          <w:numId w:val="36"/>
        </w:numPr>
        <w:spacing w:after="240"/>
        <w:rPr>
          <w:lang w:val="nl-NL"/>
        </w:rPr>
      </w:pPr>
      <w:r>
        <w:rPr>
          <w:lang w:val="nl-NL"/>
        </w:rPr>
        <w:t xml:space="preserve">De liefde laten zien, welke onze God is. </w:t>
      </w:r>
    </w:p>
    <w:p w:rsidR="005E4D29" w:rsidRDefault="005E4D29" w:rsidP="007E3649">
      <w:pPr>
        <w:pStyle w:val="Geenafstand"/>
        <w:numPr>
          <w:ilvl w:val="0"/>
          <w:numId w:val="36"/>
        </w:numPr>
        <w:spacing w:after="240"/>
        <w:rPr>
          <w:lang w:val="nl-NL"/>
        </w:rPr>
      </w:pPr>
      <w:r>
        <w:rPr>
          <w:lang w:val="nl-NL"/>
        </w:rPr>
        <w:t xml:space="preserve">De kinderen meegeven dat God van hen houdt en hen enthousiast maken. </w:t>
      </w:r>
    </w:p>
    <w:p w:rsidR="005E4D29" w:rsidRDefault="005E4D29" w:rsidP="007E3649">
      <w:pPr>
        <w:pStyle w:val="Geenafstand"/>
        <w:numPr>
          <w:ilvl w:val="0"/>
          <w:numId w:val="36"/>
        </w:numPr>
        <w:spacing w:after="240"/>
        <w:rPr>
          <w:lang w:val="nl-NL"/>
        </w:rPr>
      </w:pPr>
      <w:r>
        <w:rPr>
          <w:lang w:val="nl-NL"/>
        </w:rPr>
        <w:t>De verhalen uit de bijbel over brengen en daarbij een diepere boodschap Gods liefde doorgeven en uitstralen.</w:t>
      </w:r>
    </w:p>
    <w:p w:rsidR="005E4D29" w:rsidRDefault="005E4D29" w:rsidP="007E3649">
      <w:pPr>
        <w:pStyle w:val="Geenafstand"/>
        <w:numPr>
          <w:ilvl w:val="0"/>
          <w:numId w:val="36"/>
        </w:numPr>
        <w:spacing w:after="240"/>
        <w:rPr>
          <w:lang w:val="nl-NL"/>
        </w:rPr>
      </w:pPr>
      <w:r>
        <w:rPr>
          <w:lang w:val="nl-NL"/>
        </w:rPr>
        <w:t xml:space="preserve">De kinderen christelijke waarden en normen leren, Bijbelverhalen overbrengen en naastenliefde. Ook respect voor elkaar en onderlinge verschillen. </w:t>
      </w:r>
    </w:p>
    <w:p w:rsidR="005E4D29" w:rsidRDefault="005E4D29" w:rsidP="007E3649">
      <w:pPr>
        <w:pStyle w:val="Geenafstand"/>
        <w:numPr>
          <w:ilvl w:val="0"/>
          <w:numId w:val="36"/>
        </w:numPr>
        <w:spacing w:after="240"/>
        <w:rPr>
          <w:lang w:val="nl-NL"/>
        </w:rPr>
      </w:pPr>
      <w:r>
        <w:rPr>
          <w:lang w:val="nl-NL"/>
        </w:rPr>
        <w:t xml:space="preserve">De kinderen laten inzien wat God in hun dagelijks leven kan betekenen. </w:t>
      </w:r>
    </w:p>
    <w:p w:rsidR="005E4D29" w:rsidRDefault="005E4D29" w:rsidP="007E3649">
      <w:pPr>
        <w:pStyle w:val="Geenafstand"/>
        <w:numPr>
          <w:ilvl w:val="0"/>
          <w:numId w:val="36"/>
        </w:numPr>
        <w:spacing w:after="240"/>
        <w:rPr>
          <w:lang w:val="nl-NL"/>
        </w:rPr>
      </w:pPr>
      <w:r>
        <w:rPr>
          <w:lang w:val="nl-NL"/>
        </w:rPr>
        <w:t xml:space="preserve">Kinderen laten zien wie God voor hen is en kan zijn. </w:t>
      </w:r>
    </w:p>
    <w:p w:rsidR="005E4D29" w:rsidRDefault="005E4D29" w:rsidP="007E3649">
      <w:pPr>
        <w:pStyle w:val="Geenafstand"/>
        <w:numPr>
          <w:ilvl w:val="0"/>
          <w:numId w:val="36"/>
        </w:numPr>
        <w:spacing w:after="240"/>
        <w:rPr>
          <w:lang w:val="nl-NL"/>
        </w:rPr>
      </w:pPr>
      <w:r>
        <w:rPr>
          <w:lang w:val="nl-NL"/>
        </w:rPr>
        <w:t>Dat kinderen weten wie Jezus is, wat Hij voor ons gedaan heeft en dat wij door Hem zijn vrijgekocht en zo in de hemel mogen komen. En wat Hij vandaag nog voor ons betekent.</w:t>
      </w:r>
    </w:p>
    <w:p w:rsidR="005E4D29" w:rsidRDefault="005E4D29" w:rsidP="007E3649">
      <w:pPr>
        <w:pStyle w:val="Geenafstand"/>
        <w:numPr>
          <w:ilvl w:val="0"/>
          <w:numId w:val="36"/>
        </w:numPr>
        <w:spacing w:after="240"/>
        <w:rPr>
          <w:lang w:val="nl-NL"/>
        </w:rPr>
      </w:pPr>
      <w:r>
        <w:rPr>
          <w:lang w:val="nl-NL"/>
        </w:rPr>
        <w:t>D</w:t>
      </w:r>
      <w:r w:rsidRPr="005E4D29">
        <w:rPr>
          <w:lang w:val="nl-NL"/>
        </w:rPr>
        <w:t xml:space="preserve">e normen en het waarden uit het christelijke geloof voorleven. </w:t>
      </w:r>
    </w:p>
    <w:p w:rsidR="005E4D29" w:rsidRDefault="005E4D29" w:rsidP="007E3649">
      <w:pPr>
        <w:pStyle w:val="Geenafstand"/>
        <w:numPr>
          <w:ilvl w:val="0"/>
          <w:numId w:val="36"/>
        </w:numPr>
        <w:spacing w:after="240"/>
        <w:rPr>
          <w:lang w:val="nl-NL"/>
        </w:rPr>
      </w:pPr>
      <w:r>
        <w:rPr>
          <w:lang w:val="nl-NL"/>
        </w:rPr>
        <w:t xml:space="preserve">Vertellen ver Jezus en het evangelie. </w:t>
      </w:r>
    </w:p>
    <w:p w:rsidR="005E4D29" w:rsidRDefault="005E4D29" w:rsidP="007E3649">
      <w:pPr>
        <w:pStyle w:val="Geenafstand"/>
        <w:numPr>
          <w:ilvl w:val="0"/>
          <w:numId w:val="36"/>
        </w:numPr>
        <w:spacing w:after="240"/>
        <w:rPr>
          <w:lang w:val="nl-NL"/>
        </w:rPr>
      </w:pPr>
      <w:r>
        <w:rPr>
          <w:lang w:val="nl-NL"/>
        </w:rPr>
        <w:t xml:space="preserve">Kinderen vertellen hoe waardevol ze zijn. Ze laten zien hoe goed God is. </w:t>
      </w:r>
    </w:p>
    <w:p w:rsidR="005E4D29" w:rsidRDefault="005E4D29" w:rsidP="007E3649">
      <w:pPr>
        <w:pStyle w:val="Geenafstand"/>
        <w:numPr>
          <w:ilvl w:val="0"/>
          <w:numId w:val="36"/>
        </w:numPr>
        <w:spacing w:after="240"/>
        <w:rPr>
          <w:lang w:val="nl-NL"/>
        </w:rPr>
      </w:pPr>
      <w:r>
        <w:rPr>
          <w:lang w:val="nl-NL"/>
        </w:rPr>
        <w:t xml:space="preserve">Normen en waarden volgens de bijbel overbrengen. </w:t>
      </w:r>
    </w:p>
    <w:p w:rsidR="005E4D29" w:rsidRDefault="005E4D29" w:rsidP="007E3649">
      <w:pPr>
        <w:pStyle w:val="Geenafstand"/>
        <w:numPr>
          <w:ilvl w:val="0"/>
          <w:numId w:val="36"/>
        </w:numPr>
        <w:spacing w:after="240"/>
        <w:rPr>
          <w:lang w:val="nl-NL"/>
        </w:rPr>
      </w:pPr>
      <w:r>
        <w:rPr>
          <w:lang w:val="nl-NL"/>
        </w:rPr>
        <w:t xml:space="preserve">Kinderen laten zien wie God en Jezus is. </w:t>
      </w:r>
    </w:p>
    <w:p w:rsidR="005E4D29" w:rsidRPr="005E4D29" w:rsidRDefault="005E4D29" w:rsidP="007E3649">
      <w:pPr>
        <w:pStyle w:val="Geenafstand"/>
        <w:numPr>
          <w:ilvl w:val="0"/>
          <w:numId w:val="36"/>
        </w:numPr>
        <w:spacing w:after="240"/>
        <w:rPr>
          <w:lang w:val="nl-NL"/>
        </w:rPr>
      </w:pPr>
      <w:r w:rsidRPr="005E4D29">
        <w:rPr>
          <w:lang w:val="nl-NL"/>
        </w:rPr>
        <w:t>Het over brengen van Gods Woord en daarbij de liefde van God aan de kinderen zichtbaar maken, dat Hij er voor hen allemaal is.</w:t>
      </w:r>
    </w:p>
    <w:p w:rsidR="005E4D29" w:rsidRDefault="005E4D29" w:rsidP="007E3649">
      <w:pPr>
        <w:pStyle w:val="Geenafstand"/>
        <w:spacing w:after="240"/>
        <w:ind w:left="720"/>
        <w:rPr>
          <w:lang w:val="nl-NL"/>
        </w:rPr>
      </w:pPr>
    </w:p>
    <w:p w:rsidR="005E4D29" w:rsidRDefault="005E4D29" w:rsidP="005E4D29">
      <w:pPr>
        <w:pStyle w:val="Geenafstand"/>
        <w:rPr>
          <w:lang w:val="nl-NL"/>
        </w:rPr>
      </w:pPr>
    </w:p>
    <w:p w:rsidR="007E3649" w:rsidRDefault="007E3649">
      <w:pPr>
        <w:rPr>
          <w:lang w:val="nl-NL"/>
        </w:rPr>
      </w:pPr>
      <w:r>
        <w:rPr>
          <w:lang w:val="nl-NL"/>
        </w:rPr>
        <w:br w:type="page"/>
      </w:r>
    </w:p>
    <w:p w:rsidR="007E3649" w:rsidRDefault="0025312E" w:rsidP="007E3649">
      <w:pPr>
        <w:pStyle w:val="Kop2"/>
        <w:rPr>
          <w:lang w:val="nl-NL"/>
        </w:rPr>
      </w:pPr>
      <w:bookmarkStart w:id="59" w:name="_Toc326001541"/>
      <w:r>
        <w:rPr>
          <w:lang w:val="nl-NL"/>
        </w:rPr>
        <w:lastRenderedPageBreak/>
        <w:t>10</w:t>
      </w:r>
      <w:r w:rsidR="007E3649">
        <w:rPr>
          <w:lang w:val="nl-NL"/>
        </w:rPr>
        <w:t>.3. Vragenlijst vraag 5</w:t>
      </w:r>
      <w:bookmarkEnd w:id="59"/>
    </w:p>
    <w:p w:rsidR="007E3649" w:rsidRDefault="007E3649" w:rsidP="007E3649">
      <w:pPr>
        <w:pStyle w:val="Geenafstand"/>
        <w:rPr>
          <w:lang w:val="nl-NL"/>
        </w:rPr>
      </w:pPr>
    </w:p>
    <w:p w:rsidR="007E3649" w:rsidRDefault="007E3649" w:rsidP="007E3649">
      <w:pPr>
        <w:pStyle w:val="Geenafstand"/>
        <w:rPr>
          <w:lang w:val="nl-NL"/>
        </w:rPr>
      </w:pPr>
      <w:r>
        <w:rPr>
          <w:lang w:val="nl-NL"/>
        </w:rPr>
        <w:t xml:space="preserve">Dit zijn de antwoorden op vraag 5 uit de vragenlijst. </w:t>
      </w:r>
    </w:p>
    <w:p w:rsidR="007E3649" w:rsidRDefault="007E3649" w:rsidP="007E3649">
      <w:pPr>
        <w:pStyle w:val="Geenafstand"/>
        <w:rPr>
          <w:lang w:val="nl-NL"/>
        </w:rPr>
      </w:pPr>
    </w:p>
    <w:p w:rsidR="007E3649" w:rsidRDefault="007E3649" w:rsidP="007E3649">
      <w:pPr>
        <w:pStyle w:val="Geenafstand"/>
        <w:rPr>
          <w:lang w:val="nl-NL"/>
        </w:rPr>
      </w:pPr>
      <w:r>
        <w:rPr>
          <w:lang w:val="nl-NL"/>
        </w:rPr>
        <w:t>Intercultureel onderwijs op een christelijke basisschool is voor mij:</w:t>
      </w:r>
    </w:p>
    <w:p w:rsidR="007E3649" w:rsidRDefault="007E3649" w:rsidP="007E3649">
      <w:pPr>
        <w:pStyle w:val="Geenafstand"/>
        <w:rPr>
          <w:lang w:val="nl-NL"/>
        </w:rPr>
      </w:pPr>
    </w:p>
    <w:p w:rsidR="007E3649" w:rsidRDefault="007E3649" w:rsidP="007E3649">
      <w:pPr>
        <w:pStyle w:val="Geenafstand"/>
        <w:numPr>
          <w:ilvl w:val="0"/>
          <w:numId w:val="38"/>
        </w:numPr>
        <w:spacing w:after="240"/>
        <w:rPr>
          <w:lang w:val="nl-NL"/>
        </w:rPr>
      </w:pPr>
      <w:r>
        <w:rPr>
          <w:lang w:val="nl-NL"/>
        </w:rPr>
        <w:t xml:space="preserve">Respect en aandacht voor verschillende culturen en religies. Bijvoorbeeld door middel van spreekbeurten. </w:t>
      </w:r>
    </w:p>
    <w:p w:rsidR="007E3649" w:rsidRDefault="007E3649" w:rsidP="007E3649">
      <w:pPr>
        <w:pStyle w:val="Geenafstand"/>
        <w:numPr>
          <w:ilvl w:val="0"/>
          <w:numId w:val="38"/>
        </w:numPr>
        <w:spacing w:after="240"/>
        <w:rPr>
          <w:lang w:val="nl-NL"/>
        </w:rPr>
      </w:pPr>
      <w:r>
        <w:rPr>
          <w:lang w:val="nl-NL"/>
        </w:rPr>
        <w:t xml:space="preserve">Respect en vrijheid om erover te vertellen in de klas. </w:t>
      </w:r>
    </w:p>
    <w:p w:rsidR="007E3649" w:rsidRDefault="007E3649" w:rsidP="007E3649">
      <w:pPr>
        <w:pStyle w:val="Geenafstand"/>
        <w:numPr>
          <w:ilvl w:val="0"/>
          <w:numId w:val="38"/>
        </w:numPr>
        <w:spacing w:after="240"/>
        <w:rPr>
          <w:lang w:val="nl-NL"/>
        </w:rPr>
      </w:pPr>
      <w:r>
        <w:rPr>
          <w:lang w:val="nl-NL"/>
        </w:rPr>
        <w:t xml:space="preserve">Dat kinderen leren respect te tonen voor mensen met een ander geloof. En dat ze anderen in hun waarde laten. </w:t>
      </w:r>
    </w:p>
    <w:p w:rsidR="007E3649" w:rsidRDefault="007E3649" w:rsidP="007E3649">
      <w:pPr>
        <w:pStyle w:val="Geenafstand"/>
        <w:numPr>
          <w:ilvl w:val="0"/>
          <w:numId w:val="38"/>
        </w:numPr>
        <w:spacing w:after="240"/>
        <w:rPr>
          <w:lang w:val="nl-NL"/>
        </w:rPr>
      </w:pPr>
      <w:r>
        <w:rPr>
          <w:lang w:val="nl-NL"/>
        </w:rPr>
        <w:t xml:space="preserve">Open staan voor andere religies en er eerlijk over praten, daarbij wel de christelijke identiteit behouden. </w:t>
      </w:r>
    </w:p>
    <w:p w:rsidR="007E3649" w:rsidRDefault="007E3649" w:rsidP="007E3649">
      <w:pPr>
        <w:pStyle w:val="Geenafstand"/>
        <w:numPr>
          <w:ilvl w:val="0"/>
          <w:numId w:val="38"/>
        </w:numPr>
        <w:spacing w:after="240"/>
        <w:rPr>
          <w:lang w:val="nl-NL"/>
        </w:rPr>
      </w:pPr>
      <w:r>
        <w:rPr>
          <w:lang w:val="nl-NL"/>
        </w:rPr>
        <w:t xml:space="preserve">Ruimte voor alle culturen: met elkaar delen, maar het christendom centraal. </w:t>
      </w:r>
    </w:p>
    <w:p w:rsidR="007E3649" w:rsidRDefault="007E3649" w:rsidP="007E3649">
      <w:pPr>
        <w:pStyle w:val="Geenafstand"/>
        <w:numPr>
          <w:ilvl w:val="0"/>
          <w:numId w:val="38"/>
        </w:numPr>
        <w:spacing w:after="240"/>
        <w:rPr>
          <w:lang w:val="nl-NL"/>
        </w:rPr>
      </w:pPr>
      <w:r>
        <w:rPr>
          <w:lang w:val="nl-NL"/>
        </w:rPr>
        <w:t xml:space="preserve">Respect voor en leven met elkaar, vanuit het christelijk oogpunt. </w:t>
      </w:r>
    </w:p>
    <w:p w:rsidR="007E3649" w:rsidRDefault="007E3649" w:rsidP="007E3649">
      <w:pPr>
        <w:pStyle w:val="Geenafstand"/>
        <w:numPr>
          <w:ilvl w:val="0"/>
          <w:numId w:val="38"/>
        </w:numPr>
        <w:spacing w:after="240"/>
        <w:rPr>
          <w:lang w:val="nl-NL"/>
        </w:rPr>
      </w:pPr>
      <w:r>
        <w:rPr>
          <w:lang w:val="nl-NL"/>
        </w:rPr>
        <w:t xml:space="preserve">De kinderen in hun waarde laten, oog voor overeenkomsten en verschillen en daarbij de christelijke identiteit voor ogen houden. </w:t>
      </w:r>
    </w:p>
    <w:p w:rsidR="007E3649" w:rsidRDefault="007E3649" w:rsidP="007E3649">
      <w:pPr>
        <w:pStyle w:val="Geenafstand"/>
        <w:numPr>
          <w:ilvl w:val="0"/>
          <w:numId w:val="38"/>
        </w:numPr>
        <w:spacing w:after="240"/>
        <w:rPr>
          <w:lang w:val="nl-NL"/>
        </w:rPr>
      </w:pPr>
      <w:r>
        <w:rPr>
          <w:lang w:val="nl-NL"/>
        </w:rPr>
        <w:t xml:space="preserve">Respect hebben voor elkaar, elkaar leren kennen en open staan voor culturen. Maar wel de visie en identiteit van de school behouden. </w:t>
      </w:r>
    </w:p>
    <w:p w:rsidR="007E3649" w:rsidRDefault="007E3649" w:rsidP="007E3649">
      <w:pPr>
        <w:pStyle w:val="Geenafstand"/>
        <w:numPr>
          <w:ilvl w:val="0"/>
          <w:numId w:val="38"/>
        </w:numPr>
        <w:spacing w:after="240"/>
        <w:rPr>
          <w:lang w:val="nl-NL"/>
        </w:rPr>
      </w:pPr>
      <w:r>
        <w:rPr>
          <w:lang w:val="nl-NL"/>
        </w:rPr>
        <w:t xml:space="preserve">Respect hebben voor elkaar en open staan voor andere culturen, maar wel vanuit een christelijk oogpunt. </w:t>
      </w:r>
    </w:p>
    <w:p w:rsidR="007E3649" w:rsidRDefault="007E3649" w:rsidP="007E3649">
      <w:pPr>
        <w:pStyle w:val="Geenafstand"/>
        <w:numPr>
          <w:ilvl w:val="0"/>
          <w:numId w:val="38"/>
        </w:numPr>
        <w:spacing w:after="240"/>
        <w:rPr>
          <w:lang w:val="nl-NL"/>
        </w:rPr>
      </w:pPr>
      <w:r>
        <w:rPr>
          <w:lang w:val="nl-NL"/>
        </w:rPr>
        <w:t xml:space="preserve">Een uitdaging om het christelijke geloof uit te dragen. </w:t>
      </w:r>
    </w:p>
    <w:p w:rsidR="007E3649" w:rsidRDefault="007E3649" w:rsidP="007E3649">
      <w:pPr>
        <w:pStyle w:val="Geenafstand"/>
        <w:numPr>
          <w:ilvl w:val="0"/>
          <w:numId w:val="38"/>
        </w:numPr>
        <w:spacing w:after="240"/>
        <w:rPr>
          <w:lang w:val="nl-NL"/>
        </w:rPr>
      </w:pPr>
      <w:r>
        <w:rPr>
          <w:lang w:val="nl-NL"/>
        </w:rPr>
        <w:t xml:space="preserve">Belangrijk omdat het kinderen hier in de maatschappij mee te maken krijgen. </w:t>
      </w:r>
    </w:p>
    <w:p w:rsidR="007E3649" w:rsidRDefault="007E3649" w:rsidP="007E3649">
      <w:pPr>
        <w:pStyle w:val="Geenafstand"/>
        <w:numPr>
          <w:ilvl w:val="0"/>
          <w:numId w:val="38"/>
        </w:numPr>
        <w:spacing w:after="240"/>
        <w:rPr>
          <w:lang w:val="nl-NL"/>
        </w:rPr>
      </w:pPr>
      <w:r>
        <w:rPr>
          <w:lang w:val="nl-NL"/>
        </w:rPr>
        <w:t xml:space="preserve">Ik vind het goed dat kinderen dingen leren over andere godsdiensten. </w:t>
      </w:r>
    </w:p>
    <w:p w:rsidR="007E3649" w:rsidRDefault="007E3649" w:rsidP="007E3649">
      <w:pPr>
        <w:pStyle w:val="Geenafstand"/>
        <w:numPr>
          <w:ilvl w:val="0"/>
          <w:numId w:val="38"/>
        </w:numPr>
        <w:spacing w:after="240"/>
        <w:rPr>
          <w:lang w:val="nl-NL"/>
        </w:rPr>
      </w:pPr>
      <w:r>
        <w:rPr>
          <w:lang w:val="nl-NL"/>
        </w:rPr>
        <w:t xml:space="preserve">De mogelijkheid om verschillende culturen toe te lichten. </w:t>
      </w:r>
    </w:p>
    <w:p w:rsidR="007E3649" w:rsidRDefault="007E3649" w:rsidP="007E3649">
      <w:pPr>
        <w:pStyle w:val="Geenafstand"/>
        <w:numPr>
          <w:ilvl w:val="0"/>
          <w:numId w:val="38"/>
        </w:numPr>
        <w:spacing w:after="240"/>
        <w:rPr>
          <w:lang w:val="nl-NL"/>
        </w:rPr>
      </w:pPr>
      <w:r>
        <w:rPr>
          <w:lang w:val="nl-NL"/>
        </w:rPr>
        <w:t xml:space="preserve">Dat alle culturen op welke manier dan ook een bijdrage leveren en een plekje hebben. </w:t>
      </w:r>
    </w:p>
    <w:p w:rsidR="007E3649" w:rsidRPr="00E53809" w:rsidRDefault="007E3649" w:rsidP="007E3649">
      <w:pPr>
        <w:pStyle w:val="Geenafstand"/>
        <w:numPr>
          <w:ilvl w:val="0"/>
          <w:numId w:val="38"/>
        </w:numPr>
        <w:spacing w:after="240"/>
        <w:rPr>
          <w:lang w:val="nl-NL"/>
        </w:rPr>
      </w:pPr>
      <w:r w:rsidRPr="00E53809">
        <w:rPr>
          <w:lang w:val="nl-NL"/>
        </w:rPr>
        <w:t>Open staan voor elk kind, onafhankelijk van de achtergrond maar de Christelijke identiteit behouden. Kan kinderen niet het Christelijk geloof opleggen, maar wel uitstralen wat het persoonlijk voor mij is.</w:t>
      </w:r>
    </w:p>
    <w:p w:rsidR="009046FB" w:rsidRDefault="009046FB" w:rsidP="007E3649">
      <w:pPr>
        <w:pStyle w:val="Geenafstand"/>
        <w:spacing w:after="240"/>
        <w:rPr>
          <w:lang w:val="nl-NL"/>
        </w:rPr>
      </w:pPr>
      <w:r>
        <w:rPr>
          <w:lang w:val="nl-NL"/>
        </w:rPr>
        <w:br w:type="page"/>
      </w:r>
    </w:p>
    <w:p w:rsidR="00866262" w:rsidRPr="006E375A" w:rsidRDefault="0025312E" w:rsidP="000A2D2E">
      <w:pPr>
        <w:pStyle w:val="Kop1"/>
        <w:rPr>
          <w:lang w:val="nl-NL"/>
        </w:rPr>
      </w:pPr>
      <w:bookmarkStart w:id="60" w:name="_Toc326001542"/>
      <w:r>
        <w:rPr>
          <w:lang w:val="nl-NL"/>
        </w:rPr>
        <w:lastRenderedPageBreak/>
        <w:t>11</w:t>
      </w:r>
      <w:r w:rsidR="000A2D2E">
        <w:rPr>
          <w:lang w:val="nl-NL"/>
        </w:rPr>
        <w:t xml:space="preserve">. </w:t>
      </w:r>
      <w:r w:rsidR="009C7559">
        <w:rPr>
          <w:lang w:val="nl-NL"/>
        </w:rPr>
        <w:t>Bibliografie</w:t>
      </w:r>
      <w:bookmarkEnd w:id="60"/>
      <w:r w:rsidR="009C7559">
        <w:rPr>
          <w:lang w:val="nl-NL"/>
        </w:rPr>
        <w:t xml:space="preserve"> </w:t>
      </w:r>
    </w:p>
    <w:p w:rsidR="009046FB" w:rsidRDefault="009046FB" w:rsidP="009046FB">
      <w:pPr>
        <w:pStyle w:val="Plattetekst"/>
        <w:spacing w:after="0" w:line="240" w:lineRule="auto"/>
        <w:rPr>
          <w:lang w:val="nl-NL"/>
        </w:rPr>
      </w:pPr>
    </w:p>
    <w:p w:rsidR="00866262" w:rsidRDefault="00484522" w:rsidP="009046FB">
      <w:pPr>
        <w:pStyle w:val="Plattetekst"/>
        <w:spacing w:after="0" w:line="240" w:lineRule="auto"/>
        <w:rPr>
          <w:lang w:val="nl-NL"/>
        </w:rPr>
      </w:pPr>
      <w:r>
        <w:rPr>
          <w:lang w:val="nl-NL"/>
        </w:rPr>
        <w:t>Boeken</w:t>
      </w:r>
      <w:r w:rsidR="009C7559">
        <w:rPr>
          <w:lang w:val="nl-NL"/>
        </w:rPr>
        <w:t>:</w:t>
      </w:r>
    </w:p>
    <w:p w:rsidR="009E3969" w:rsidRDefault="009E3969" w:rsidP="009046FB">
      <w:pPr>
        <w:pStyle w:val="Plattetekst"/>
        <w:spacing w:after="0" w:line="240" w:lineRule="auto"/>
        <w:rPr>
          <w:lang w:val="nl-NL"/>
        </w:rPr>
      </w:pPr>
    </w:p>
    <w:p w:rsidR="00484522" w:rsidRDefault="00484522" w:rsidP="001B2F46">
      <w:pPr>
        <w:pStyle w:val="Bibliografie"/>
        <w:numPr>
          <w:ilvl w:val="0"/>
          <w:numId w:val="14"/>
        </w:numPr>
        <w:spacing w:line="240" w:lineRule="auto"/>
        <w:rPr>
          <w:noProof/>
          <w:lang w:val="nl-NL"/>
        </w:rPr>
      </w:pPr>
      <w:r w:rsidRPr="00484522">
        <w:rPr>
          <w:noProof/>
          <w:lang w:val="nl-NL"/>
        </w:rPr>
        <w:t xml:space="preserve">Dumasy, E. (1996). </w:t>
      </w:r>
      <w:r w:rsidRPr="00484522">
        <w:rPr>
          <w:i/>
          <w:iCs/>
          <w:noProof/>
          <w:lang w:val="nl-NL"/>
        </w:rPr>
        <w:t>Kleurrijk onderwijs 2.</w:t>
      </w:r>
      <w:r w:rsidRPr="00484522">
        <w:rPr>
          <w:noProof/>
          <w:lang w:val="nl-NL"/>
        </w:rPr>
        <w:t xml:space="preserve"> Zutphen: Thieme.</w:t>
      </w:r>
    </w:p>
    <w:p w:rsidR="000A2D2E" w:rsidRPr="000A2D2E" w:rsidRDefault="000A2D2E" w:rsidP="001B2F46">
      <w:pPr>
        <w:pStyle w:val="Bibliografie"/>
        <w:numPr>
          <w:ilvl w:val="0"/>
          <w:numId w:val="14"/>
        </w:numPr>
        <w:spacing w:line="240" w:lineRule="auto"/>
        <w:rPr>
          <w:noProof/>
        </w:rPr>
      </w:pPr>
      <w:r>
        <w:rPr>
          <w:noProof/>
        </w:rPr>
        <w:t xml:space="preserve">Corbin, J. S. (2008). </w:t>
      </w:r>
      <w:r>
        <w:rPr>
          <w:i/>
          <w:iCs/>
          <w:noProof/>
        </w:rPr>
        <w:t>Basics of qualitative research.</w:t>
      </w:r>
      <w:r>
        <w:rPr>
          <w:noProof/>
        </w:rPr>
        <w:t xml:space="preserve"> California: Sage Publications, Inc. .</w:t>
      </w:r>
    </w:p>
    <w:p w:rsidR="00484522" w:rsidRPr="00484522" w:rsidRDefault="00484522" w:rsidP="001B2F46">
      <w:pPr>
        <w:pStyle w:val="Bibliografie"/>
        <w:numPr>
          <w:ilvl w:val="0"/>
          <w:numId w:val="14"/>
        </w:numPr>
        <w:spacing w:line="240" w:lineRule="auto"/>
        <w:rPr>
          <w:noProof/>
          <w:lang w:val="nl-NL"/>
        </w:rPr>
      </w:pPr>
      <w:r w:rsidRPr="00484522">
        <w:rPr>
          <w:noProof/>
          <w:lang w:val="nl-NL"/>
        </w:rPr>
        <w:t xml:space="preserve">Pinto, D. (2007). </w:t>
      </w:r>
      <w:r w:rsidRPr="00484522">
        <w:rPr>
          <w:i/>
          <w:iCs/>
          <w:noProof/>
          <w:lang w:val="nl-NL"/>
        </w:rPr>
        <w:t>Interculturele communicatie. Een stap verder.</w:t>
      </w:r>
      <w:r w:rsidRPr="00484522">
        <w:rPr>
          <w:noProof/>
          <w:lang w:val="nl-NL"/>
        </w:rPr>
        <w:t xml:space="preserve"> Houten: Bohn Stafleu van Loghum.</w:t>
      </w:r>
    </w:p>
    <w:p w:rsidR="00484522" w:rsidRPr="00484522" w:rsidRDefault="00484522" w:rsidP="001B2F46">
      <w:pPr>
        <w:pStyle w:val="Bibliografie"/>
        <w:numPr>
          <w:ilvl w:val="0"/>
          <w:numId w:val="14"/>
        </w:numPr>
        <w:spacing w:line="240" w:lineRule="auto"/>
        <w:rPr>
          <w:noProof/>
          <w:lang w:val="nl-NL"/>
        </w:rPr>
      </w:pPr>
      <w:r w:rsidRPr="00484522">
        <w:rPr>
          <w:noProof/>
          <w:lang w:val="nl-NL"/>
        </w:rPr>
        <w:t xml:space="preserve">Sloot, E. (2005). </w:t>
      </w:r>
      <w:r w:rsidR="002B58E5">
        <w:rPr>
          <w:i/>
          <w:iCs/>
          <w:noProof/>
          <w:lang w:val="nl-NL"/>
        </w:rPr>
        <w:t>‘</w:t>
      </w:r>
      <w:r w:rsidRPr="00484522">
        <w:rPr>
          <w:i/>
          <w:iCs/>
          <w:noProof/>
          <w:lang w:val="nl-NL"/>
        </w:rPr>
        <w:t>Wij</w:t>
      </w:r>
      <w:r w:rsidR="002B58E5">
        <w:rPr>
          <w:i/>
          <w:iCs/>
          <w:noProof/>
          <w:lang w:val="nl-NL"/>
        </w:rPr>
        <w:t>’</w:t>
      </w:r>
      <w:r w:rsidRPr="00484522">
        <w:rPr>
          <w:i/>
          <w:iCs/>
          <w:noProof/>
          <w:lang w:val="nl-NL"/>
        </w:rPr>
        <w:t xml:space="preserve"> kent geen kleur, Opvoeden in twee culturen .</w:t>
      </w:r>
      <w:r w:rsidRPr="00484522">
        <w:rPr>
          <w:noProof/>
          <w:lang w:val="nl-NL"/>
        </w:rPr>
        <w:t xml:space="preserve"> Amsterdam: SWP.</w:t>
      </w:r>
    </w:p>
    <w:p w:rsidR="00484522" w:rsidRPr="00484522" w:rsidRDefault="00484522" w:rsidP="001B2F46">
      <w:pPr>
        <w:pStyle w:val="Lijstalinea"/>
        <w:numPr>
          <w:ilvl w:val="0"/>
          <w:numId w:val="14"/>
        </w:numPr>
        <w:spacing w:line="240" w:lineRule="auto"/>
        <w:rPr>
          <w:i/>
          <w:iCs/>
          <w:noProof/>
          <w:lang w:val="nl-NL"/>
        </w:rPr>
      </w:pPr>
      <w:r w:rsidRPr="00484522">
        <w:rPr>
          <w:noProof/>
          <w:lang w:val="nl-NL"/>
        </w:rPr>
        <w:t xml:space="preserve">van Opheusden, H. (2010). </w:t>
      </w:r>
      <w:r w:rsidRPr="00484522">
        <w:rPr>
          <w:i/>
          <w:iCs/>
          <w:noProof/>
          <w:lang w:val="nl-NL"/>
        </w:rPr>
        <w:t>Verbindende waarden, Multiculturele begeleiding in het basisonderwijs.</w:t>
      </w:r>
      <w:r w:rsidRPr="00484522">
        <w:rPr>
          <w:noProof/>
          <w:lang w:val="nl-NL"/>
        </w:rPr>
        <w:t xml:space="preserve"> </w:t>
      </w:r>
      <w:r>
        <w:rPr>
          <w:noProof/>
        </w:rPr>
        <w:t>Amstelveen: Producite Totemboek .</w:t>
      </w:r>
    </w:p>
    <w:p w:rsidR="009C7559" w:rsidRDefault="009C7559" w:rsidP="009E3969">
      <w:pPr>
        <w:pStyle w:val="Geenafstand"/>
        <w:rPr>
          <w:noProof/>
          <w:lang w:val="nl-NL"/>
        </w:rPr>
      </w:pPr>
    </w:p>
    <w:p w:rsidR="00484522" w:rsidRDefault="00484522" w:rsidP="009046FB">
      <w:pPr>
        <w:pStyle w:val="Plattetekst"/>
        <w:spacing w:after="0" w:line="240" w:lineRule="auto"/>
        <w:rPr>
          <w:noProof/>
          <w:lang w:val="nl-NL"/>
        </w:rPr>
      </w:pPr>
      <w:r>
        <w:rPr>
          <w:noProof/>
          <w:lang w:val="nl-NL"/>
        </w:rPr>
        <w:t>Artikelen:</w:t>
      </w:r>
    </w:p>
    <w:p w:rsidR="009E3969" w:rsidRDefault="009E3969" w:rsidP="009046FB">
      <w:pPr>
        <w:pStyle w:val="Plattetekst"/>
        <w:spacing w:after="0" w:line="240" w:lineRule="auto"/>
        <w:rPr>
          <w:noProof/>
          <w:lang w:val="nl-NL"/>
        </w:rPr>
      </w:pPr>
    </w:p>
    <w:p w:rsidR="00484522" w:rsidRPr="00484522" w:rsidRDefault="00484522" w:rsidP="001B2F46">
      <w:pPr>
        <w:pStyle w:val="Lijstalinea"/>
        <w:numPr>
          <w:ilvl w:val="0"/>
          <w:numId w:val="15"/>
        </w:numPr>
        <w:spacing w:line="240" w:lineRule="auto"/>
        <w:rPr>
          <w:iCs/>
          <w:noProof/>
        </w:rPr>
      </w:pPr>
      <w:r w:rsidRPr="00484522">
        <w:rPr>
          <w:noProof/>
          <w:lang w:val="nl-NL"/>
        </w:rPr>
        <w:t xml:space="preserve">Rompelman, O. (1998). </w:t>
      </w:r>
      <w:r w:rsidRPr="00484522">
        <w:rPr>
          <w:i/>
          <w:iCs/>
          <w:noProof/>
          <w:lang w:val="nl-NL"/>
        </w:rPr>
        <w:t>De culturele dimensies volgens Hofstede.</w:t>
      </w:r>
      <w:r w:rsidRPr="00484522">
        <w:rPr>
          <w:noProof/>
          <w:lang w:val="nl-NL"/>
        </w:rPr>
        <w:t xml:space="preserve"> </w:t>
      </w:r>
      <w:r>
        <w:rPr>
          <w:noProof/>
        </w:rPr>
        <w:t>Retrieved Januari 2, 2012, from Hansonexperience :</w:t>
      </w:r>
    </w:p>
    <w:p w:rsidR="00484522" w:rsidRDefault="00484522" w:rsidP="001B2F46">
      <w:pPr>
        <w:pStyle w:val="Bibliografie"/>
        <w:numPr>
          <w:ilvl w:val="0"/>
          <w:numId w:val="15"/>
        </w:numPr>
        <w:spacing w:line="240" w:lineRule="auto"/>
        <w:rPr>
          <w:noProof/>
        </w:rPr>
      </w:pPr>
      <w:r w:rsidRPr="00136847">
        <w:rPr>
          <w:noProof/>
          <w:lang w:val="nl-NL"/>
        </w:rPr>
        <w:t xml:space="preserve">Veugelers, W. (2007). </w:t>
      </w:r>
      <w:r w:rsidRPr="00484522">
        <w:rPr>
          <w:noProof/>
          <w:lang w:val="nl-NL"/>
        </w:rPr>
        <w:t xml:space="preserve">Samen invulling geven aan burgerschapsvorming. </w:t>
      </w:r>
      <w:r>
        <w:rPr>
          <w:i/>
          <w:iCs/>
          <w:noProof/>
        </w:rPr>
        <w:t>Leermiddelenkrant</w:t>
      </w:r>
      <w:r>
        <w:rPr>
          <w:noProof/>
        </w:rPr>
        <w:t xml:space="preserve"> , 2-3.</w:t>
      </w:r>
    </w:p>
    <w:p w:rsidR="00484522" w:rsidRPr="00433214" w:rsidRDefault="00433214" w:rsidP="001B2F46">
      <w:pPr>
        <w:pStyle w:val="Bibliografie"/>
        <w:numPr>
          <w:ilvl w:val="0"/>
          <w:numId w:val="15"/>
        </w:numPr>
        <w:spacing w:line="240" w:lineRule="auto"/>
        <w:rPr>
          <w:noProof/>
          <w:lang w:val="nl-NL"/>
        </w:rPr>
      </w:pPr>
      <w:r w:rsidRPr="00484522">
        <w:rPr>
          <w:noProof/>
          <w:lang w:val="nl-NL"/>
        </w:rPr>
        <w:t xml:space="preserve">Kieft, G. (2011, Maart). Interculturele communicatie. </w:t>
      </w:r>
      <w:r w:rsidRPr="00484522">
        <w:rPr>
          <w:i/>
          <w:iCs/>
          <w:noProof/>
          <w:lang w:val="nl-NL"/>
        </w:rPr>
        <w:t xml:space="preserve">Cultuurverschillen </w:t>
      </w:r>
      <w:r w:rsidRPr="00484522">
        <w:rPr>
          <w:noProof/>
          <w:lang w:val="nl-NL"/>
        </w:rPr>
        <w:t>. Ede .</w:t>
      </w:r>
    </w:p>
    <w:p w:rsidR="009046FB" w:rsidRDefault="009046FB" w:rsidP="009E3969">
      <w:pPr>
        <w:pStyle w:val="Geenafstand"/>
      </w:pPr>
    </w:p>
    <w:p w:rsidR="00484522" w:rsidRDefault="00484522" w:rsidP="009046FB">
      <w:pPr>
        <w:pStyle w:val="Plattetekst"/>
        <w:spacing w:after="0"/>
      </w:pPr>
      <w:r>
        <w:t>Internet</w:t>
      </w:r>
      <w:r w:rsidR="009C7559">
        <w:t>:</w:t>
      </w:r>
    </w:p>
    <w:p w:rsidR="009E3969" w:rsidRDefault="009E3969" w:rsidP="009046FB">
      <w:pPr>
        <w:pStyle w:val="Plattetekst"/>
        <w:spacing w:after="0"/>
      </w:pPr>
    </w:p>
    <w:p w:rsidR="009C7559" w:rsidRPr="00484522" w:rsidRDefault="00484522" w:rsidP="001B2F46">
      <w:pPr>
        <w:pStyle w:val="Lijstalinea"/>
        <w:numPr>
          <w:ilvl w:val="0"/>
          <w:numId w:val="16"/>
        </w:numPr>
        <w:spacing w:line="240" w:lineRule="auto"/>
      </w:pPr>
      <w:r w:rsidRPr="00484522">
        <w:rPr>
          <w:i/>
          <w:iCs/>
          <w:noProof/>
        </w:rPr>
        <w:t>CBS Statline</w:t>
      </w:r>
      <w:r w:rsidRPr="00484522">
        <w:rPr>
          <w:noProof/>
        </w:rPr>
        <w:t xml:space="preserve">. (2012, Januari 5). Retrieved Januari 6, 2012, from CBS Statline Bevolking: </w:t>
      </w:r>
      <w:hyperlink r:id="rId21" w:history="1">
        <w:r w:rsidR="009C7559" w:rsidRPr="00FD5691">
          <w:rPr>
            <w:rStyle w:val="Hyperlink"/>
            <w:noProof/>
          </w:rPr>
          <w:t>http://statline.cbs.nl/StatWeb/publication/?VW=T&amp;DM=SLNL&amp;PA=80745NED&amp;D1=1,3,7-11&amp;D2=0&amp;D3=0&amp;D4=0-2&amp;D5=0,9,19,29,39,l&amp;HD=110131-0815&amp;HDR=G1,G2,T&amp;STB=G3,G</w:t>
        </w:r>
      </w:hyperlink>
      <w:r w:rsidRPr="00484522">
        <w:rPr>
          <w:noProof/>
        </w:rPr>
        <w:t>4</w:t>
      </w:r>
    </w:p>
    <w:p w:rsidR="00484522" w:rsidRDefault="00484522" w:rsidP="001B2F46">
      <w:pPr>
        <w:pStyle w:val="Bibliografie"/>
        <w:numPr>
          <w:ilvl w:val="0"/>
          <w:numId w:val="16"/>
        </w:numPr>
        <w:spacing w:line="240" w:lineRule="auto"/>
        <w:rPr>
          <w:noProof/>
        </w:rPr>
      </w:pPr>
      <w:r w:rsidRPr="00484522">
        <w:rPr>
          <w:noProof/>
          <w:lang w:val="nl-NL"/>
        </w:rPr>
        <w:t xml:space="preserve">SLO, N. e. (n.d.). </w:t>
      </w:r>
      <w:r w:rsidRPr="00484522">
        <w:rPr>
          <w:i/>
          <w:iCs/>
          <w:noProof/>
          <w:lang w:val="nl-NL"/>
        </w:rPr>
        <w:t>Burgerschap</w:t>
      </w:r>
      <w:r w:rsidRPr="00484522">
        <w:rPr>
          <w:noProof/>
          <w:lang w:val="nl-NL"/>
        </w:rPr>
        <w:t xml:space="preserve">. </w:t>
      </w:r>
      <w:r>
        <w:rPr>
          <w:noProof/>
        </w:rPr>
        <w:t xml:space="preserve">Retrieved maart 10, 2012, from SLO: </w:t>
      </w:r>
      <w:hyperlink r:id="rId22" w:history="1">
        <w:r w:rsidR="009C7559" w:rsidRPr="00FD5691">
          <w:rPr>
            <w:rStyle w:val="Hyperlink"/>
            <w:noProof/>
          </w:rPr>
          <w:t>http://www.slo.nl/primair/themas/burgerschap/</w:t>
        </w:r>
      </w:hyperlink>
    </w:p>
    <w:p w:rsidR="009C7559" w:rsidRDefault="009C7559" w:rsidP="001B2F46">
      <w:pPr>
        <w:pStyle w:val="Bibliografie"/>
        <w:numPr>
          <w:ilvl w:val="0"/>
          <w:numId w:val="16"/>
        </w:numPr>
        <w:spacing w:line="240" w:lineRule="auto"/>
        <w:rPr>
          <w:noProof/>
        </w:rPr>
      </w:pPr>
      <w:r w:rsidRPr="00484522">
        <w:rPr>
          <w:noProof/>
          <w:lang w:val="nl-NL"/>
        </w:rPr>
        <w:t xml:space="preserve">Tule. (n.d.). </w:t>
      </w:r>
      <w:r w:rsidRPr="00484522">
        <w:rPr>
          <w:i/>
          <w:iCs/>
          <w:noProof/>
          <w:lang w:val="nl-NL"/>
        </w:rPr>
        <w:t>TULE Oriëntatie op jezelf en de wereld</w:t>
      </w:r>
      <w:r w:rsidRPr="00484522">
        <w:rPr>
          <w:noProof/>
          <w:lang w:val="nl-NL"/>
        </w:rPr>
        <w:t xml:space="preserve">. </w:t>
      </w:r>
      <w:r>
        <w:rPr>
          <w:noProof/>
        </w:rPr>
        <w:t xml:space="preserve">Retrieved Maart 10, 2012, from TULE SLO: </w:t>
      </w:r>
      <w:hyperlink r:id="rId23" w:history="1">
        <w:r w:rsidRPr="00FD5691">
          <w:rPr>
            <w:rStyle w:val="Hyperlink"/>
            <w:noProof/>
          </w:rPr>
          <w:t>http://tule.slo.nl/OrientatieOpJezelfEnWereld/F-L38.html</w:t>
        </w:r>
      </w:hyperlink>
      <w:r>
        <w:rPr>
          <w:noProof/>
        </w:rPr>
        <w:t xml:space="preserve"> </w:t>
      </w:r>
    </w:p>
    <w:p w:rsidR="009C7559" w:rsidRPr="00136847" w:rsidRDefault="009C7559" w:rsidP="001B2F46">
      <w:pPr>
        <w:pStyle w:val="Bibliografie"/>
        <w:numPr>
          <w:ilvl w:val="0"/>
          <w:numId w:val="16"/>
        </w:numPr>
        <w:spacing w:line="240" w:lineRule="auto"/>
        <w:rPr>
          <w:noProof/>
          <w:lang w:val="nl-NL"/>
        </w:rPr>
      </w:pPr>
      <w:r w:rsidRPr="00484522">
        <w:rPr>
          <w:noProof/>
          <w:lang w:val="nl-NL"/>
        </w:rPr>
        <w:t xml:space="preserve">van Dale . (2011). </w:t>
      </w:r>
      <w:r w:rsidRPr="00484522">
        <w:rPr>
          <w:i/>
          <w:iCs/>
          <w:noProof/>
          <w:lang w:val="nl-NL"/>
        </w:rPr>
        <w:t xml:space="preserve">Opzoeken </w:t>
      </w:r>
      <w:r w:rsidRPr="00484522">
        <w:rPr>
          <w:noProof/>
          <w:lang w:val="nl-NL"/>
        </w:rPr>
        <w:t xml:space="preserve">. </w:t>
      </w:r>
      <w:r w:rsidRPr="00136847">
        <w:rPr>
          <w:noProof/>
          <w:lang w:val="nl-NL"/>
        </w:rPr>
        <w:t xml:space="preserve">Retrieved 11 12, 2011, from vanDale: </w:t>
      </w:r>
      <w:hyperlink r:id="rId24" w:history="1">
        <w:r w:rsidRPr="00136847">
          <w:rPr>
            <w:rStyle w:val="Hyperlink"/>
            <w:noProof/>
            <w:lang w:val="nl-NL"/>
          </w:rPr>
          <w:t>http://vandale.nl/opzoeken?pattern=cultuur+&amp;lang=nn</w:t>
        </w:r>
      </w:hyperlink>
      <w:r w:rsidRPr="00136847">
        <w:rPr>
          <w:noProof/>
          <w:lang w:val="nl-NL"/>
        </w:rPr>
        <w:t xml:space="preserve"> </w:t>
      </w:r>
    </w:p>
    <w:p w:rsidR="009C7559" w:rsidRPr="00136847" w:rsidRDefault="009C7559" w:rsidP="009046FB">
      <w:pPr>
        <w:ind w:left="360"/>
        <w:rPr>
          <w:lang w:val="nl-NL"/>
        </w:rPr>
      </w:pPr>
    </w:p>
    <w:p w:rsidR="009C7559" w:rsidRPr="00136847" w:rsidRDefault="009C7559" w:rsidP="009C7559">
      <w:pPr>
        <w:rPr>
          <w:lang w:val="nl-NL"/>
        </w:rPr>
      </w:pPr>
    </w:p>
    <w:p w:rsidR="009C7559" w:rsidRPr="00136847" w:rsidRDefault="009C7559" w:rsidP="009C7559">
      <w:pPr>
        <w:rPr>
          <w:lang w:val="nl-NL"/>
        </w:rPr>
      </w:pPr>
    </w:p>
    <w:p w:rsidR="009C7559" w:rsidRPr="00136847" w:rsidRDefault="009C7559" w:rsidP="009C7559">
      <w:pPr>
        <w:rPr>
          <w:lang w:val="nl-NL"/>
        </w:rPr>
      </w:pPr>
    </w:p>
    <w:p w:rsidR="00484522" w:rsidRPr="00136847" w:rsidRDefault="00484522" w:rsidP="000A2D2E">
      <w:pPr>
        <w:pStyle w:val="Kop1"/>
        <w:rPr>
          <w:lang w:val="nl-NL"/>
        </w:rPr>
      </w:pPr>
    </w:p>
    <w:sectPr w:rsidR="00484522" w:rsidRPr="00136847" w:rsidSect="007E1C05">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A3" w:rsidRDefault="00C71FA3" w:rsidP="00FE45FD">
      <w:r>
        <w:separator/>
      </w:r>
    </w:p>
  </w:endnote>
  <w:endnote w:type="continuationSeparator" w:id="0">
    <w:p w:rsidR="00C71FA3" w:rsidRDefault="00C71FA3" w:rsidP="00FE45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9E" w:rsidRPr="009E3969" w:rsidRDefault="00993F9E">
    <w:pPr>
      <w:pStyle w:val="Voettekst"/>
      <w:pBdr>
        <w:top w:val="thinThickSmallGap" w:sz="24" w:space="1" w:color="585858" w:themeColor="accent2" w:themeShade="7F"/>
      </w:pBdr>
    </w:pPr>
    <w:r w:rsidRPr="009E3969">
      <w:t>Mind the gap</w:t>
    </w:r>
    <w:r w:rsidRPr="009E3969">
      <w:ptab w:relativeTo="margin" w:alignment="right" w:leader="none"/>
    </w:r>
    <w:proofErr w:type="spellStart"/>
    <w:r w:rsidRPr="009E3969">
      <w:t>Pagina</w:t>
    </w:r>
    <w:proofErr w:type="spellEnd"/>
    <w:r w:rsidRPr="009E3969">
      <w:t xml:space="preserve"> </w:t>
    </w:r>
    <w:fldSimple w:instr=" PAGE   \* MERGEFORMAT ">
      <w:r w:rsidR="000F5267">
        <w:rPr>
          <w:noProof/>
        </w:rPr>
        <w:t>19</w:t>
      </w:r>
    </w:fldSimple>
  </w:p>
  <w:p w:rsidR="00993F9E" w:rsidRPr="009E3969" w:rsidRDefault="00993F9E" w:rsidP="009E3969">
    <w:pPr>
      <w:pStyle w:val="Voettekst"/>
      <w:jc w:val="righ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A3" w:rsidRDefault="00C71FA3" w:rsidP="00FE45FD">
      <w:r>
        <w:separator/>
      </w:r>
    </w:p>
  </w:footnote>
  <w:footnote w:type="continuationSeparator" w:id="0">
    <w:p w:rsidR="00C71FA3" w:rsidRDefault="00C71FA3" w:rsidP="00FE45FD">
      <w:r>
        <w:continuationSeparator/>
      </w:r>
    </w:p>
  </w:footnote>
  <w:footnote w:id="1">
    <w:p w:rsidR="00993F9E" w:rsidRPr="00433214" w:rsidRDefault="00993F9E" w:rsidP="00433214">
      <w:pPr>
        <w:pStyle w:val="Voetnoottekst"/>
        <w:spacing w:after="0" w:line="240" w:lineRule="auto"/>
        <w:jc w:val="left"/>
        <w:rPr>
          <w:lang w:val="nl-NL"/>
        </w:rPr>
      </w:pPr>
      <w:r>
        <w:rPr>
          <w:rStyle w:val="Voetnootmarkering"/>
        </w:rPr>
        <w:footnoteRef/>
      </w:r>
      <w:r w:rsidRPr="00433214">
        <w:rPr>
          <w:lang w:val="nl-NL"/>
        </w:rPr>
        <w:t xml:space="preserve"> Van </w:t>
      </w:r>
      <w:proofErr w:type="spellStart"/>
      <w:r w:rsidRPr="00433214">
        <w:rPr>
          <w:lang w:val="nl-NL"/>
        </w:rPr>
        <w:t>Dale</w:t>
      </w:r>
      <w:proofErr w:type="spellEnd"/>
      <w:r w:rsidRPr="00433214">
        <w:rPr>
          <w:lang w:val="nl-NL"/>
        </w:rPr>
        <w:t xml:space="preserve">, </w:t>
      </w:r>
      <w:r>
        <w:rPr>
          <w:lang w:val="nl-NL"/>
        </w:rPr>
        <w:t xml:space="preserve">opgeroepen op 02-10-2011, beschikbaar op: </w:t>
      </w:r>
      <w:r>
        <w:fldChar w:fldCharType="begin"/>
      </w:r>
      <w:r w:rsidRPr="0035076A">
        <w:rPr>
          <w:lang w:val="nl-NL"/>
        </w:rPr>
        <w:instrText>HYPERLINK "http://vandale.nl/opzoeken?pattern=cultuur+&amp;lang=nn"</w:instrText>
      </w:r>
      <w:r>
        <w:fldChar w:fldCharType="separate"/>
      </w:r>
      <w:r w:rsidRPr="00433214">
        <w:rPr>
          <w:rStyle w:val="Hyperlink"/>
          <w:lang w:val="nl-NL"/>
        </w:rPr>
        <w:t>http://vandale.nl/opzoeken?pattern=cultuur+&amp;lang=nn</w:t>
      </w:r>
      <w:r>
        <w:fldChar w:fldCharType="end"/>
      </w:r>
      <w:r w:rsidRPr="00433214">
        <w:rPr>
          <w:lang w:val="nl-NL"/>
        </w:rPr>
        <w:t xml:space="preserve"> </w:t>
      </w:r>
    </w:p>
  </w:footnote>
  <w:footnote w:id="2">
    <w:p w:rsidR="00993F9E" w:rsidRPr="008477C8" w:rsidRDefault="00993F9E" w:rsidP="00D04EC5">
      <w:pPr>
        <w:pStyle w:val="Voetnoottekst"/>
        <w:spacing w:after="0" w:line="240" w:lineRule="auto"/>
      </w:pPr>
      <w:r>
        <w:rPr>
          <w:rStyle w:val="Voetnootmarkering"/>
        </w:rPr>
        <w:footnoteRef/>
      </w:r>
      <w:r w:rsidRPr="00433214">
        <w:rPr>
          <w:lang w:val="nl-NL"/>
        </w:rPr>
        <w:t xml:space="preserve"> Pinto. D. </w:t>
      </w:r>
      <w:r>
        <w:rPr>
          <w:lang w:val="nl-NL"/>
        </w:rPr>
        <w:t xml:space="preserve">(2007) </w:t>
      </w:r>
      <w:r w:rsidRPr="00433214">
        <w:rPr>
          <w:i/>
          <w:lang w:val="nl-NL"/>
        </w:rPr>
        <w:t>Interculturele communicatie, Een s</w:t>
      </w:r>
      <w:r>
        <w:rPr>
          <w:i/>
          <w:lang w:val="nl-NL"/>
        </w:rPr>
        <w:t>tap verder</w:t>
      </w:r>
      <w:r>
        <w:rPr>
          <w:lang w:val="nl-NL"/>
        </w:rPr>
        <w:t xml:space="preserve">. </w:t>
      </w:r>
      <w:proofErr w:type="spellStart"/>
      <w:r w:rsidRPr="008477C8">
        <w:t>Houten</w:t>
      </w:r>
      <w:proofErr w:type="spellEnd"/>
      <w:r w:rsidRPr="008477C8">
        <w:t xml:space="preserve">: Bohn, </w:t>
      </w:r>
      <w:proofErr w:type="spellStart"/>
      <w:r w:rsidRPr="008477C8">
        <w:t>Stafleu</w:t>
      </w:r>
      <w:proofErr w:type="spellEnd"/>
      <w:r w:rsidRPr="008477C8">
        <w:t xml:space="preserve">, van </w:t>
      </w:r>
      <w:proofErr w:type="spellStart"/>
      <w:r w:rsidRPr="008477C8">
        <w:t>Loghum</w:t>
      </w:r>
      <w:proofErr w:type="spellEnd"/>
      <w:r w:rsidRPr="008477C8">
        <w:t>, p. 26, 27</w:t>
      </w:r>
    </w:p>
  </w:footnote>
  <w:footnote w:id="3">
    <w:p w:rsidR="00993F9E" w:rsidRPr="008477C8" w:rsidRDefault="00993F9E" w:rsidP="00D04EC5">
      <w:pPr>
        <w:pStyle w:val="Voetnoottekst"/>
        <w:spacing w:after="0" w:line="240" w:lineRule="auto"/>
      </w:pPr>
      <w:r>
        <w:rPr>
          <w:rStyle w:val="Voetnootmarkering"/>
        </w:rPr>
        <w:footnoteRef/>
      </w:r>
      <w:r w:rsidRPr="008477C8">
        <w:t xml:space="preserve"> </w:t>
      </w:r>
      <w:sdt>
        <w:sdtPr>
          <w:id w:val="4772781"/>
          <w:citation/>
        </w:sdtPr>
        <w:sdtContent>
          <w:r>
            <w:fldChar w:fldCharType="begin"/>
          </w:r>
          <w:r w:rsidRPr="008477C8">
            <w:instrText xml:space="preserve"> CITATION Pin07 \p "27, 28 " \l 1043  </w:instrText>
          </w:r>
          <w:r>
            <w:fldChar w:fldCharType="separate"/>
          </w:r>
          <w:r w:rsidRPr="008477C8">
            <w:rPr>
              <w:noProof/>
            </w:rPr>
            <w:t>(Pinto, 2007, pp. 27, 28 )</w:t>
          </w:r>
          <w:r>
            <w:fldChar w:fldCharType="end"/>
          </w:r>
        </w:sdtContent>
      </w:sdt>
    </w:p>
  </w:footnote>
  <w:footnote w:id="4">
    <w:p w:rsidR="00993F9E" w:rsidRPr="008477C8" w:rsidRDefault="00993F9E" w:rsidP="00275542">
      <w:pPr>
        <w:pStyle w:val="Voetnoottekst"/>
        <w:spacing w:after="0" w:line="240" w:lineRule="auto"/>
      </w:pPr>
      <w:r>
        <w:rPr>
          <w:rStyle w:val="Voetnootmarkering"/>
        </w:rPr>
        <w:footnoteRef/>
      </w:r>
      <w:r w:rsidRPr="008477C8">
        <w:t xml:space="preserve"> </w:t>
      </w:r>
      <w:sdt>
        <w:sdtPr>
          <w:id w:val="4772782"/>
          <w:citation/>
        </w:sdtPr>
        <w:sdtContent>
          <w:r>
            <w:fldChar w:fldCharType="begin"/>
          </w:r>
          <w:r w:rsidRPr="008477C8">
            <w:instrText xml:space="preserve"> CITATION Pin07 \p 28 \l 1043  </w:instrText>
          </w:r>
          <w:r>
            <w:fldChar w:fldCharType="separate"/>
          </w:r>
          <w:r w:rsidRPr="008477C8">
            <w:rPr>
              <w:noProof/>
            </w:rPr>
            <w:t>(Pinto, 2007, p. 28)</w:t>
          </w:r>
          <w:r>
            <w:fldChar w:fldCharType="end"/>
          </w:r>
        </w:sdtContent>
      </w:sdt>
    </w:p>
  </w:footnote>
  <w:footnote w:id="5">
    <w:p w:rsidR="00993F9E" w:rsidRPr="00AC4733" w:rsidRDefault="00993F9E" w:rsidP="00433214">
      <w:pPr>
        <w:spacing w:after="0" w:line="240" w:lineRule="auto"/>
        <w:jc w:val="left"/>
        <w:rPr>
          <w:iCs/>
          <w:noProof/>
          <w:lang w:val="nl-NL"/>
        </w:rPr>
      </w:pPr>
      <w:r>
        <w:rPr>
          <w:rStyle w:val="Voetnootmarkering"/>
        </w:rPr>
        <w:footnoteRef/>
      </w:r>
      <w:r w:rsidRPr="008477C8">
        <w:t xml:space="preserve"> </w:t>
      </w:r>
      <w:r w:rsidRPr="008477C8">
        <w:rPr>
          <w:noProof/>
          <w:sz w:val="20"/>
        </w:rPr>
        <w:t xml:space="preserve">Rompelman, O. (1998). </w:t>
      </w:r>
      <w:r w:rsidRPr="00433214">
        <w:rPr>
          <w:i/>
          <w:iCs/>
          <w:noProof/>
          <w:sz w:val="20"/>
          <w:lang w:val="nl-NL"/>
        </w:rPr>
        <w:t>De culturele dimensies volgens Hofstede.</w:t>
      </w:r>
      <w:r w:rsidRPr="00433214">
        <w:rPr>
          <w:noProof/>
          <w:sz w:val="20"/>
          <w:lang w:val="nl-NL"/>
        </w:rPr>
        <w:t xml:space="preserve"> </w:t>
      </w:r>
      <w:r w:rsidRPr="00AC4733">
        <w:rPr>
          <w:noProof/>
          <w:sz w:val="20"/>
          <w:lang w:val="nl-NL"/>
        </w:rPr>
        <w:t>Retrieved Januari 2, 2012, from Hansonexperien</w:t>
      </w:r>
    </w:p>
    <w:p w:rsidR="00993F9E" w:rsidRPr="008A04F4" w:rsidRDefault="00993F9E" w:rsidP="00275542">
      <w:pPr>
        <w:pStyle w:val="Voetnoottekst"/>
        <w:spacing w:after="0" w:line="240" w:lineRule="auto"/>
        <w:rPr>
          <w:lang w:val="nl-NL"/>
        </w:rPr>
      </w:pPr>
    </w:p>
  </w:footnote>
  <w:footnote w:id="6">
    <w:p w:rsidR="00993F9E" w:rsidRPr="008A04F4" w:rsidRDefault="00993F9E" w:rsidP="00275542">
      <w:pPr>
        <w:pStyle w:val="Voetnoottekst"/>
        <w:spacing w:after="0" w:line="240" w:lineRule="auto"/>
        <w:rPr>
          <w:lang w:val="nl-NL"/>
        </w:rPr>
      </w:pPr>
      <w:r>
        <w:rPr>
          <w:rStyle w:val="Voetnootmarkering"/>
        </w:rPr>
        <w:footnoteRef/>
      </w:r>
      <w:r w:rsidRPr="008A04F4">
        <w:rPr>
          <w:lang w:val="nl-NL"/>
        </w:rPr>
        <w:t xml:space="preserve"> </w:t>
      </w:r>
      <w:sdt>
        <w:sdtPr>
          <w:id w:val="4772784"/>
          <w:citation/>
        </w:sdtPr>
        <w:sdtContent>
          <w:r>
            <w:fldChar w:fldCharType="begin"/>
          </w:r>
          <w:r w:rsidRPr="008A04F4">
            <w:rPr>
              <w:lang w:val="nl-NL"/>
            </w:rPr>
            <w:instrText xml:space="preserve"> CITATION Rom98 \l 1043 </w:instrText>
          </w:r>
          <w:r>
            <w:fldChar w:fldCharType="separate"/>
          </w:r>
          <w:r w:rsidRPr="008A04F4">
            <w:rPr>
              <w:noProof/>
              <w:lang w:val="nl-NL"/>
            </w:rPr>
            <w:t>(Rompelman, 1998)</w:t>
          </w:r>
          <w:r>
            <w:fldChar w:fldCharType="end"/>
          </w:r>
        </w:sdtContent>
      </w:sdt>
    </w:p>
  </w:footnote>
  <w:footnote w:id="7">
    <w:p w:rsidR="00993F9E" w:rsidRPr="008A04F4" w:rsidRDefault="00993F9E" w:rsidP="00275542">
      <w:pPr>
        <w:pStyle w:val="Voetnoottekst"/>
        <w:spacing w:after="0" w:line="240" w:lineRule="auto"/>
        <w:rPr>
          <w:lang w:val="nl-NL"/>
        </w:rPr>
      </w:pPr>
      <w:r>
        <w:rPr>
          <w:rStyle w:val="Voetnootmarkering"/>
        </w:rPr>
        <w:footnoteRef/>
      </w:r>
      <w:r w:rsidRPr="008A04F4">
        <w:rPr>
          <w:lang w:val="nl-NL"/>
        </w:rPr>
        <w:t xml:space="preserve"> </w:t>
      </w:r>
      <w:sdt>
        <w:sdtPr>
          <w:id w:val="4772785"/>
          <w:citation/>
        </w:sdtPr>
        <w:sdtContent>
          <w:r>
            <w:fldChar w:fldCharType="begin"/>
          </w:r>
          <w:r w:rsidRPr="008A04F4">
            <w:rPr>
              <w:lang w:val="nl-NL"/>
            </w:rPr>
            <w:instrText xml:space="preserve"> CITATION Rom98 \l 1043 </w:instrText>
          </w:r>
          <w:r>
            <w:fldChar w:fldCharType="separate"/>
          </w:r>
          <w:r w:rsidRPr="008A04F4">
            <w:rPr>
              <w:noProof/>
              <w:lang w:val="nl-NL"/>
            </w:rPr>
            <w:t>(Rompelman, 1998)</w:t>
          </w:r>
          <w:r>
            <w:fldChar w:fldCharType="end"/>
          </w:r>
        </w:sdtContent>
      </w:sdt>
    </w:p>
  </w:footnote>
  <w:footnote w:id="8">
    <w:p w:rsidR="00993F9E" w:rsidRPr="008A04F4" w:rsidRDefault="00993F9E" w:rsidP="00275542">
      <w:pPr>
        <w:pStyle w:val="Voetnoottekst"/>
        <w:spacing w:after="0" w:line="240" w:lineRule="auto"/>
        <w:rPr>
          <w:lang w:val="nl-NL"/>
        </w:rPr>
      </w:pPr>
      <w:r>
        <w:rPr>
          <w:rStyle w:val="Voetnootmarkering"/>
        </w:rPr>
        <w:footnoteRef/>
      </w:r>
      <w:r w:rsidRPr="008A04F4">
        <w:rPr>
          <w:lang w:val="nl-NL"/>
        </w:rPr>
        <w:t xml:space="preserve"> </w:t>
      </w:r>
      <w:sdt>
        <w:sdtPr>
          <w:id w:val="4772786"/>
          <w:citation/>
        </w:sdtPr>
        <w:sdtContent>
          <w:r>
            <w:fldChar w:fldCharType="begin"/>
          </w:r>
          <w:r w:rsidRPr="008A04F4">
            <w:rPr>
              <w:lang w:val="nl-NL"/>
            </w:rPr>
            <w:instrText xml:space="preserve"> CITATION Rom98 \l 1043 </w:instrText>
          </w:r>
          <w:r>
            <w:fldChar w:fldCharType="separate"/>
          </w:r>
          <w:r w:rsidRPr="008A04F4">
            <w:rPr>
              <w:noProof/>
              <w:lang w:val="nl-NL"/>
            </w:rPr>
            <w:t>(Rompelman, 1998)</w:t>
          </w:r>
          <w:r>
            <w:fldChar w:fldCharType="end"/>
          </w:r>
        </w:sdtContent>
      </w:sdt>
    </w:p>
  </w:footnote>
  <w:footnote w:id="9">
    <w:p w:rsidR="00993F9E" w:rsidRPr="00433214" w:rsidRDefault="00993F9E" w:rsidP="00433214">
      <w:pPr>
        <w:pStyle w:val="Bibliografie"/>
        <w:spacing w:after="0" w:line="240" w:lineRule="auto"/>
        <w:rPr>
          <w:noProof/>
          <w:lang w:val="nl-NL"/>
        </w:rPr>
      </w:pPr>
      <w:r>
        <w:rPr>
          <w:rStyle w:val="Voetnootmarkering"/>
        </w:rPr>
        <w:footnoteRef/>
      </w:r>
      <w:r w:rsidRPr="008A04F4">
        <w:rPr>
          <w:lang w:val="nl-NL"/>
        </w:rPr>
        <w:t xml:space="preserve"> </w:t>
      </w:r>
      <w:r w:rsidRPr="00433214">
        <w:rPr>
          <w:noProof/>
          <w:sz w:val="20"/>
          <w:lang w:val="nl-NL"/>
        </w:rPr>
        <w:t xml:space="preserve">Kieft, G. (2011, Maart). Interculturele communicatie. </w:t>
      </w:r>
      <w:r w:rsidRPr="00433214">
        <w:rPr>
          <w:i/>
          <w:iCs/>
          <w:noProof/>
          <w:sz w:val="20"/>
          <w:lang w:val="nl-NL"/>
        </w:rPr>
        <w:t xml:space="preserve">Cultuurverschillen </w:t>
      </w:r>
      <w:r w:rsidRPr="00433214">
        <w:rPr>
          <w:noProof/>
          <w:sz w:val="20"/>
          <w:lang w:val="nl-NL"/>
        </w:rPr>
        <w:t>. Ede .</w:t>
      </w:r>
    </w:p>
    <w:p w:rsidR="00993F9E" w:rsidRPr="008A04F4" w:rsidRDefault="00993F9E" w:rsidP="00441091">
      <w:pPr>
        <w:pStyle w:val="Voetnoottekst"/>
        <w:spacing w:after="0" w:line="240" w:lineRule="auto"/>
        <w:rPr>
          <w:lang w:val="nl-NL"/>
        </w:rPr>
      </w:pPr>
    </w:p>
  </w:footnote>
  <w:footnote w:id="10">
    <w:p w:rsidR="00993F9E" w:rsidRPr="00AC4733" w:rsidRDefault="00993F9E" w:rsidP="00441091">
      <w:pPr>
        <w:pStyle w:val="Voetnoottekst"/>
        <w:spacing w:after="0" w:line="240" w:lineRule="auto"/>
        <w:rPr>
          <w:lang w:val="nl-NL"/>
        </w:rPr>
      </w:pPr>
      <w:r>
        <w:rPr>
          <w:rStyle w:val="Voetnootmarkering"/>
        </w:rPr>
        <w:footnoteRef/>
      </w:r>
      <w:r w:rsidRPr="00AC4733">
        <w:rPr>
          <w:lang w:val="nl-NL"/>
        </w:rPr>
        <w:t xml:space="preserve"> </w:t>
      </w:r>
      <w:proofErr w:type="spellStart"/>
      <w:r w:rsidRPr="00AC4733">
        <w:rPr>
          <w:lang w:val="nl-NL"/>
        </w:rPr>
        <w:t>Dumasy</w:t>
      </w:r>
      <w:proofErr w:type="spellEnd"/>
      <w:r w:rsidRPr="00AC4733">
        <w:rPr>
          <w:lang w:val="nl-NL"/>
        </w:rPr>
        <w:t xml:space="preserve">, E.A.H. </w:t>
      </w:r>
      <w:r>
        <w:rPr>
          <w:lang w:val="nl-NL"/>
        </w:rPr>
        <w:t xml:space="preserve">(1996) </w:t>
      </w:r>
      <w:r w:rsidRPr="00AC4733">
        <w:rPr>
          <w:i/>
          <w:lang w:val="nl-NL"/>
        </w:rPr>
        <w:t>Kleur</w:t>
      </w:r>
      <w:r>
        <w:rPr>
          <w:i/>
          <w:lang w:val="nl-NL"/>
        </w:rPr>
        <w:t>rijk onderwijs, 2</w:t>
      </w:r>
      <w:r>
        <w:rPr>
          <w:lang w:val="nl-NL"/>
        </w:rPr>
        <w:t xml:space="preserve">. Zutphen: Uitgeversmaatschappij </w:t>
      </w:r>
      <w:proofErr w:type="spellStart"/>
      <w:r>
        <w:rPr>
          <w:lang w:val="nl-NL"/>
        </w:rPr>
        <w:t>Thiema</w:t>
      </w:r>
      <w:proofErr w:type="spellEnd"/>
      <w:r>
        <w:rPr>
          <w:lang w:val="nl-NL"/>
        </w:rPr>
        <w:t>, pp. 65, 66</w:t>
      </w:r>
    </w:p>
  </w:footnote>
  <w:footnote w:id="11">
    <w:p w:rsidR="00993F9E" w:rsidRPr="008477C8" w:rsidRDefault="00993F9E" w:rsidP="00441091">
      <w:pPr>
        <w:pStyle w:val="Voetnoottekst"/>
        <w:spacing w:after="0" w:line="240" w:lineRule="auto"/>
      </w:pPr>
      <w:r>
        <w:rPr>
          <w:rStyle w:val="Voetnootmarkering"/>
        </w:rPr>
        <w:footnoteRef/>
      </w:r>
      <w:r w:rsidRPr="008477C8">
        <w:t xml:space="preserve"> </w:t>
      </w:r>
      <w:sdt>
        <w:sdtPr>
          <w:id w:val="395633991"/>
          <w:citation/>
        </w:sdtPr>
        <w:sdtContent>
          <w:r>
            <w:fldChar w:fldCharType="begin"/>
          </w:r>
          <w:r w:rsidRPr="008477C8">
            <w:instrText xml:space="preserve">CITATION Dum96 \p "95, 96" \l 1043 </w:instrText>
          </w:r>
          <w:r>
            <w:fldChar w:fldCharType="separate"/>
          </w:r>
          <w:r w:rsidRPr="008477C8">
            <w:rPr>
              <w:noProof/>
            </w:rPr>
            <w:t>(Dumasy, 1996, pp. 95, 96)</w:t>
          </w:r>
          <w:r>
            <w:fldChar w:fldCharType="end"/>
          </w:r>
        </w:sdtContent>
      </w:sdt>
    </w:p>
  </w:footnote>
  <w:footnote w:id="12">
    <w:p w:rsidR="00993F9E" w:rsidRPr="008477C8" w:rsidRDefault="00993F9E" w:rsidP="00441091">
      <w:pPr>
        <w:pStyle w:val="Voetnoottekst"/>
        <w:spacing w:after="0" w:line="240" w:lineRule="auto"/>
      </w:pPr>
      <w:r>
        <w:rPr>
          <w:rStyle w:val="Voetnootmarkering"/>
        </w:rPr>
        <w:footnoteRef/>
      </w:r>
      <w:r w:rsidRPr="008477C8">
        <w:t xml:space="preserve"> </w:t>
      </w:r>
      <w:sdt>
        <w:sdtPr>
          <w:id w:val="8184827"/>
          <w:citation/>
        </w:sdtPr>
        <w:sdtContent>
          <w:r>
            <w:fldChar w:fldCharType="begin"/>
          </w:r>
          <w:r w:rsidRPr="008477C8">
            <w:instrText xml:space="preserve"> CITATION Dum96 \p 97 \l 1043  </w:instrText>
          </w:r>
          <w:r>
            <w:fldChar w:fldCharType="separate"/>
          </w:r>
          <w:r w:rsidRPr="008477C8">
            <w:rPr>
              <w:noProof/>
            </w:rPr>
            <w:t>(Dumasy, 1996, p. 97)</w:t>
          </w:r>
          <w:r>
            <w:fldChar w:fldCharType="end"/>
          </w:r>
        </w:sdtContent>
      </w:sdt>
    </w:p>
  </w:footnote>
  <w:footnote w:id="13">
    <w:p w:rsidR="00993F9E" w:rsidRPr="008477C8" w:rsidRDefault="00993F9E" w:rsidP="00441091">
      <w:pPr>
        <w:pStyle w:val="Voetnoottekst"/>
        <w:spacing w:after="0" w:line="240" w:lineRule="auto"/>
      </w:pPr>
      <w:r>
        <w:rPr>
          <w:rStyle w:val="Voetnootmarkering"/>
        </w:rPr>
        <w:footnoteRef/>
      </w:r>
      <w:r w:rsidRPr="008477C8">
        <w:t xml:space="preserve"> </w:t>
      </w:r>
      <w:sdt>
        <w:sdtPr>
          <w:id w:val="4772789"/>
          <w:citation/>
        </w:sdtPr>
        <w:sdtContent>
          <w:r>
            <w:fldChar w:fldCharType="begin"/>
          </w:r>
          <w:r w:rsidRPr="008477C8">
            <w:instrText xml:space="preserve"> CITATION Kie11 \l 1043 </w:instrText>
          </w:r>
          <w:r>
            <w:fldChar w:fldCharType="separate"/>
          </w:r>
          <w:r w:rsidRPr="008477C8">
            <w:rPr>
              <w:noProof/>
            </w:rPr>
            <w:t>(Kieft, 2011)</w:t>
          </w:r>
          <w:r>
            <w:fldChar w:fldCharType="end"/>
          </w:r>
        </w:sdtContent>
      </w:sdt>
    </w:p>
  </w:footnote>
  <w:footnote w:id="14">
    <w:p w:rsidR="00993F9E" w:rsidRPr="000207BF" w:rsidRDefault="00993F9E" w:rsidP="000207BF">
      <w:pPr>
        <w:pStyle w:val="Voetnoottekst"/>
        <w:spacing w:after="0" w:line="240" w:lineRule="auto"/>
        <w:rPr>
          <w:lang w:val="nl-NL"/>
        </w:rPr>
      </w:pPr>
      <w:r>
        <w:rPr>
          <w:rStyle w:val="Voetnootmarkering"/>
        </w:rPr>
        <w:footnoteRef/>
      </w:r>
      <w:r w:rsidRPr="008477C8">
        <w:rPr>
          <w:lang w:val="nl-NL"/>
        </w:rPr>
        <w:t xml:space="preserve"> </w:t>
      </w:r>
      <w:sdt>
        <w:sdtPr>
          <w:id w:val="30748219"/>
          <w:citation/>
        </w:sdtPr>
        <w:sdtContent>
          <w:r>
            <w:fldChar w:fldCharType="begin"/>
          </w:r>
          <w:r>
            <w:rPr>
              <w:lang w:val="nl-NL"/>
            </w:rPr>
            <w:instrText xml:space="preserve"> CITATION Slo05 \p "102, 103" \l 1043  </w:instrText>
          </w:r>
          <w:r>
            <w:fldChar w:fldCharType="separate"/>
          </w:r>
          <w:r w:rsidRPr="005E4D29">
            <w:rPr>
              <w:noProof/>
              <w:lang w:val="nl-NL"/>
            </w:rPr>
            <w:t>(Sloot, 2005, pp. 102, 103)</w:t>
          </w:r>
          <w:r>
            <w:fldChar w:fldCharType="end"/>
          </w:r>
        </w:sdtContent>
      </w:sdt>
    </w:p>
  </w:footnote>
  <w:footnote w:id="15">
    <w:p w:rsidR="00993F9E" w:rsidRPr="00AC4733" w:rsidRDefault="00993F9E" w:rsidP="000207BF">
      <w:pPr>
        <w:pStyle w:val="Voetnoottekst"/>
        <w:spacing w:after="0" w:line="240" w:lineRule="auto"/>
        <w:jc w:val="left"/>
        <w:rPr>
          <w:lang w:val="nl-NL"/>
        </w:rPr>
      </w:pPr>
      <w:r>
        <w:rPr>
          <w:rStyle w:val="Voetnootmarkering"/>
        </w:rPr>
        <w:footnoteRef/>
      </w:r>
      <w:r w:rsidRPr="00D84988">
        <w:rPr>
          <w:lang w:val="nl-NL"/>
        </w:rPr>
        <w:t xml:space="preserve"> </w:t>
      </w:r>
      <w:r w:rsidRPr="00AC4733">
        <w:rPr>
          <w:lang w:val="nl-NL"/>
        </w:rPr>
        <w:t>Opheusden, H</w:t>
      </w:r>
      <w:r>
        <w:rPr>
          <w:lang w:val="nl-NL"/>
        </w:rPr>
        <w:t xml:space="preserve">. van. (2010) </w:t>
      </w:r>
      <w:r>
        <w:rPr>
          <w:i/>
          <w:lang w:val="nl-NL"/>
        </w:rPr>
        <w:t xml:space="preserve">Verbindende waarden, Multiculturele begeleiding in het basisonderwijs. </w:t>
      </w:r>
      <w:r>
        <w:rPr>
          <w:lang w:val="nl-NL"/>
        </w:rPr>
        <w:t>Amstelveen: Productie Totemboek, pp. 75</w:t>
      </w:r>
    </w:p>
  </w:footnote>
  <w:footnote w:id="16">
    <w:p w:rsidR="00993F9E" w:rsidRPr="001B0EBC" w:rsidRDefault="00993F9E" w:rsidP="00441091">
      <w:pPr>
        <w:pStyle w:val="Voetnoottekst"/>
        <w:spacing w:after="0" w:line="240" w:lineRule="auto"/>
        <w:rPr>
          <w:lang w:val="nl-NL"/>
        </w:rPr>
      </w:pPr>
      <w:r>
        <w:rPr>
          <w:rStyle w:val="Voetnootmarkering"/>
        </w:rPr>
        <w:footnoteRef/>
      </w:r>
      <w:r w:rsidRPr="00C57645">
        <w:rPr>
          <w:lang w:val="nl-NL"/>
        </w:rPr>
        <w:t xml:space="preserve"> </w:t>
      </w:r>
      <w:sdt>
        <w:sdtPr>
          <w:id w:val="4772792"/>
          <w:citation/>
        </w:sdtPr>
        <w:sdtContent>
          <w:r>
            <w:fldChar w:fldCharType="begin"/>
          </w:r>
          <w:r>
            <w:rPr>
              <w:lang w:val="nl-NL"/>
            </w:rPr>
            <w:instrText xml:space="preserve"> CITATION van10 \p 75 \l 1043  </w:instrText>
          </w:r>
          <w:r>
            <w:fldChar w:fldCharType="separate"/>
          </w:r>
          <w:r w:rsidRPr="001B0EBC">
            <w:rPr>
              <w:noProof/>
              <w:lang w:val="nl-NL"/>
            </w:rPr>
            <w:t>(van Opheusden, 2010, p. 75)</w:t>
          </w:r>
          <w:r>
            <w:fldChar w:fldCharType="end"/>
          </w:r>
        </w:sdtContent>
      </w:sdt>
    </w:p>
  </w:footnote>
  <w:footnote w:id="17">
    <w:p w:rsidR="00993F9E" w:rsidRPr="00F75E7B" w:rsidRDefault="00993F9E" w:rsidP="00441091">
      <w:pPr>
        <w:pStyle w:val="Voetnoottekst"/>
        <w:spacing w:after="0" w:line="240" w:lineRule="auto"/>
        <w:rPr>
          <w:lang w:val="nl-NL"/>
        </w:rPr>
      </w:pPr>
      <w:r>
        <w:rPr>
          <w:rStyle w:val="Voetnootmarkering"/>
        </w:rPr>
        <w:footnoteRef/>
      </w:r>
      <w:r w:rsidRPr="0090422B">
        <w:rPr>
          <w:lang w:val="nl-NL"/>
        </w:rPr>
        <w:t xml:space="preserve"> </w:t>
      </w:r>
      <w:sdt>
        <w:sdtPr>
          <w:id w:val="4772793"/>
          <w:citation/>
        </w:sdtPr>
        <w:sdtContent>
          <w:r>
            <w:fldChar w:fldCharType="begin"/>
          </w:r>
          <w:r>
            <w:rPr>
              <w:lang w:val="nl-NL"/>
            </w:rPr>
            <w:instrText xml:space="preserve"> CITATION van10 \p "81, 82" \l 1043  </w:instrText>
          </w:r>
          <w:r>
            <w:fldChar w:fldCharType="separate"/>
          </w:r>
          <w:r w:rsidRPr="00F75E7B">
            <w:rPr>
              <w:noProof/>
              <w:lang w:val="nl-NL"/>
            </w:rPr>
            <w:t>(van Opheusden, 2010, pp. 81, 82)</w:t>
          </w:r>
          <w:r>
            <w:fldChar w:fldCharType="end"/>
          </w:r>
        </w:sdtContent>
      </w:sdt>
    </w:p>
  </w:footnote>
  <w:footnote w:id="18">
    <w:p w:rsidR="00993F9E" w:rsidRPr="00B15316" w:rsidRDefault="00993F9E" w:rsidP="00441091">
      <w:pPr>
        <w:pStyle w:val="Voetnoottekst"/>
        <w:spacing w:after="0" w:line="240" w:lineRule="auto"/>
        <w:rPr>
          <w:lang w:val="nl-NL"/>
        </w:rPr>
      </w:pPr>
      <w:r>
        <w:rPr>
          <w:rStyle w:val="Voetnootmarkering"/>
        </w:rPr>
        <w:footnoteRef/>
      </w:r>
      <w:r w:rsidRPr="006E375A">
        <w:rPr>
          <w:lang w:val="nl-NL"/>
        </w:rPr>
        <w:t xml:space="preserve"> </w:t>
      </w:r>
      <w:sdt>
        <w:sdtPr>
          <w:id w:val="8184903"/>
          <w:citation/>
        </w:sdtPr>
        <w:sdtContent>
          <w:r>
            <w:fldChar w:fldCharType="begin"/>
          </w:r>
          <w:r>
            <w:rPr>
              <w:lang w:val="nl-NL"/>
            </w:rPr>
            <w:instrText xml:space="preserve"> CITATION van10 \p 83 \l 1043  </w:instrText>
          </w:r>
          <w:r>
            <w:fldChar w:fldCharType="separate"/>
          </w:r>
          <w:r w:rsidRPr="00585613">
            <w:rPr>
              <w:noProof/>
              <w:lang w:val="nl-NL"/>
            </w:rPr>
            <w:t>(van Opheusden, 2010, p. 83)</w:t>
          </w:r>
          <w:r>
            <w:fldChar w:fldCharType="end"/>
          </w:r>
        </w:sdtContent>
      </w:sdt>
    </w:p>
  </w:footnote>
  <w:footnote w:id="19">
    <w:p w:rsidR="00993F9E" w:rsidRPr="00D27287" w:rsidRDefault="00993F9E" w:rsidP="00441091">
      <w:pPr>
        <w:pStyle w:val="Voetnoottekst"/>
        <w:spacing w:after="0" w:line="240" w:lineRule="auto"/>
        <w:rPr>
          <w:lang w:val="nl-NL"/>
        </w:rPr>
      </w:pPr>
      <w:r>
        <w:rPr>
          <w:rStyle w:val="Voetnootmarkering"/>
        </w:rPr>
        <w:footnoteRef/>
      </w:r>
      <w:r w:rsidRPr="00E106D6">
        <w:rPr>
          <w:lang w:val="nl-NL"/>
        </w:rPr>
        <w:t xml:space="preserve"> </w:t>
      </w:r>
      <w:sdt>
        <w:sdtPr>
          <w:id w:val="1281941"/>
          <w:citation/>
        </w:sdtPr>
        <w:sdtContent>
          <w:r>
            <w:fldChar w:fldCharType="begin"/>
          </w:r>
          <w:r>
            <w:rPr>
              <w:lang w:val="nl-NL"/>
            </w:rPr>
            <w:instrText xml:space="preserve"> CITATION van10 \p 33 \l 1043  </w:instrText>
          </w:r>
          <w:r>
            <w:fldChar w:fldCharType="separate"/>
          </w:r>
          <w:r w:rsidRPr="00D27287">
            <w:rPr>
              <w:noProof/>
              <w:lang w:val="nl-NL"/>
            </w:rPr>
            <w:t>(van Opheusden, 2010, p. 33)</w:t>
          </w:r>
          <w:r>
            <w:fldChar w:fldCharType="end"/>
          </w:r>
        </w:sdtContent>
      </w:sdt>
    </w:p>
  </w:footnote>
  <w:footnote w:id="20">
    <w:p w:rsidR="00993F9E" w:rsidRPr="00E106D6" w:rsidRDefault="00993F9E" w:rsidP="00441091">
      <w:pPr>
        <w:pStyle w:val="Voetnoottekst"/>
        <w:spacing w:after="0" w:line="240" w:lineRule="auto"/>
        <w:rPr>
          <w:lang w:val="nl-NL"/>
        </w:rPr>
      </w:pPr>
      <w:r>
        <w:rPr>
          <w:rStyle w:val="Voetnootmarkering"/>
        </w:rPr>
        <w:footnoteRef/>
      </w:r>
      <w:r w:rsidRPr="00E106D6">
        <w:rPr>
          <w:lang w:val="nl-NL"/>
        </w:rPr>
        <w:t xml:space="preserve"> </w:t>
      </w:r>
      <w:sdt>
        <w:sdtPr>
          <w:id w:val="1281942"/>
          <w:citation/>
        </w:sdtPr>
        <w:sdtContent>
          <w:r>
            <w:fldChar w:fldCharType="begin"/>
          </w:r>
          <w:r>
            <w:rPr>
              <w:lang w:val="nl-NL"/>
            </w:rPr>
            <w:instrText xml:space="preserve"> CITATION van10 \p 37-39 \l 1043  </w:instrText>
          </w:r>
          <w:r>
            <w:fldChar w:fldCharType="separate"/>
          </w:r>
          <w:r w:rsidRPr="00E106D6">
            <w:rPr>
              <w:noProof/>
              <w:lang w:val="nl-NL"/>
            </w:rPr>
            <w:t>(van Opheusden, 2010, pp. 37-39)</w:t>
          </w:r>
          <w:r>
            <w:fldChar w:fldCharType="end"/>
          </w:r>
        </w:sdtContent>
      </w:sdt>
    </w:p>
  </w:footnote>
  <w:footnote w:id="21">
    <w:p w:rsidR="00993F9E" w:rsidRPr="00441091" w:rsidRDefault="00993F9E" w:rsidP="00441091">
      <w:pPr>
        <w:pStyle w:val="Voetnoottekst"/>
        <w:spacing w:after="0" w:line="240" w:lineRule="auto"/>
        <w:rPr>
          <w:lang w:val="nl-NL"/>
        </w:rPr>
      </w:pPr>
      <w:r>
        <w:rPr>
          <w:rStyle w:val="Voetnootmarkering"/>
        </w:rPr>
        <w:footnoteRef/>
      </w:r>
      <w:r w:rsidRPr="00441091">
        <w:rPr>
          <w:lang w:val="nl-NL"/>
        </w:rPr>
        <w:t xml:space="preserve"> </w:t>
      </w:r>
      <w:sdt>
        <w:sdtPr>
          <w:id w:val="1281943"/>
          <w:citation/>
        </w:sdtPr>
        <w:sdtContent>
          <w:r>
            <w:fldChar w:fldCharType="begin"/>
          </w:r>
          <w:r>
            <w:rPr>
              <w:lang w:val="nl-NL"/>
            </w:rPr>
            <w:instrText xml:space="preserve"> CITATION van10 \p 43-45 \l 1043  </w:instrText>
          </w:r>
          <w:r>
            <w:fldChar w:fldCharType="separate"/>
          </w:r>
          <w:r w:rsidRPr="00441091">
            <w:rPr>
              <w:noProof/>
              <w:lang w:val="nl-NL"/>
            </w:rPr>
            <w:t>(van Opheusden, 2010, pp. 43-45)</w:t>
          </w:r>
          <w:r>
            <w:fldChar w:fldCharType="end"/>
          </w:r>
        </w:sdtContent>
      </w:sdt>
    </w:p>
  </w:footnote>
  <w:footnote w:id="22">
    <w:p w:rsidR="00993F9E" w:rsidRPr="00AC4733" w:rsidRDefault="00993F9E" w:rsidP="00441091">
      <w:pPr>
        <w:pStyle w:val="Voetnoottekst"/>
        <w:spacing w:after="0" w:line="240" w:lineRule="auto"/>
      </w:pPr>
      <w:r>
        <w:rPr>
          <w:rStyle w:val="Voetnootmarkering"/>
        </w:rPr>
        <w:footnoteRef/>
      </w:r>
      <w:r w:rsidRPr="00AC4733">
        <w:t xml:space="preserve"> </w:t>
      </w:r>
      <w:sdt>
        <w:sdtPr>
          <w:id w:val="87933427"/>
          <w:citation/>
        </w:sdtPr>
        <w:sdtContent>
          <w:r>
            <w:fldChar w:fldCharType="begin"/>
          </w:r>
          <w:r w:rsidRPr="00AC4733">
            <w:instrText xml:space="preserve"> CITATION Tul12 \l 1043 </w:instrText>
          </w:r>
          <w:r>
            <w:fldChar w:fldCharType="separate"/>
          </w:r>
          <w:r w:rsidRPr="00AC4733">
            <w:rPr>
              <w:noProof/>
            </w:rPr>
            <w:t>(Tule)</w:t>
          </w:r>
          <w:r>
            <w:fldChar w:fldCharType="end"/>
          </w:r>
        </w:sdtContent>
      </w:sdt>
    </w:p>
  </w:footnote>
  <w:footnote w:id="23">
    <w:p w:rsidR="00993F9E" w:rsidRPr="00AC4733" w:rsidRDefault="00993F9E" w:rsidP="00441091">
      <w:pPr>
        <w:pStyle w:val="Voetnoottekst"/>
        <w:spacing w:after="0" w:line="240" w:lineRule="auto"/>
      </w:pPr>
      <w:r>
        <w:rPr>
          <w:rStyle w:val="Voetnootmarkering"/>
        </w:rPr>
        <w:footnoteRef/>
      </w:r>
      <w:r w:rsidRPr="00AC4733">
        <w:t xml:space="preserve"> </w:t>
      </w:r>
      <w:sdt>
        <w:sdtPr>
          <w:id w:val="87933428"/>
          <w:citation/>
        </w:sdtPr>
        <w:sdtContent>
          <w:r>
            <w:fldChar w:fldCharType="begin"/>
          </w:r>
          <w:r w:rsidRPr="00AC4733">
            <w:instrText xml:space="preserve"> CITATION Tul12 \l 1043 </w:instrText>
          </w:r>
          <w:r>
            <w:fldChar w:fldCharType="separate"/>
          </w:r>
          <w:r w:rsidRPr="00AC4733">
            <w:rPr>
              <w:noProof/>
            </w:rPr>
            <w:t>(Tule)</w:t>
          </w:r>
          <w:r>
            <w:fldChar w:fldCharType="end"/>
          </w:r>
        </w:sdtContent>
      </w:sdt>
    </w:p>
  </w:footnote>
  <w:footnote w:id="24">
    <w:p w:rsidR="00993F9E" w:rsidRPr="00AC4733" w:rsidRDefault="00993F9E" w:rsidP="00441091">
      <w:pPr>
        <w:pStyle w:val="Voetnoottekst"/>
        <w:spacing w:after="0" w:line="240" w:lineRule="auto"/>
      </w:pPr>
      <w:r>
        <w:rPr>
          <w:rStyle w:val="Voetnootmarkering"/>
        </w:rPr>
        <w:footnoteRef/>
      </w:r>
      <w:r>
        <w:t xml:space="preserve"> </w:t>
      </w:r>
      <w:sdt>
        <w:sdtPr>
          <w:id w:val="87933429"/>
          <w:citation/>
        </w:sdtPr>
        <w:sdtContent>
          <w:r>
            <w:fldChar w:fldCharType="begin"/>
          </w:r>
          <w:r w:rsidRPr="00AC4733">
            <w:instrText xml:space="preserve"> CITATION Tul12 \l 1043 </w:instrText>
          </w:r>
          <w:r>
            <w:fldChar w:fldCharType="separate"/>
          </w:r>
          <w:r w:rsidRPr="00AC4733">
            <w:rPr>
              <w:noProof/>
            </w:rPr>
            <w:t>(Tule)</w:t>
          </w:r>
          <w:r>
            <w:fldChar w:fldCharType="end"/>
          </w:r>
        </w:sdtContent>
      </w:sdt>
    </w:p>
  </w:footnote>
  <w:footnote w:id="25">
    <w:p w:rsidR="00993F9E" w:rsidRPr="00AC4733" w:rsidRDefault="00993F9E" w:rsidP="00441091">
      <w:pPr>
        <w:pStyle w:val="Voetnoottekst"/>
        <w:spacing w:after="0" w:line="240" w:lineRule="auto"/>
      </w:pPr>
      <w:r>
        <w:rPr>
          <w:rStyle w:val="Voetnootmarkering"/>
        </w:rPr>
        <w:footnoteRef/>
      </w:r>
      <w:r>
        <w:t xml:space="preserve"> </w:t>
      </w:r>
      <w:sdt>
        <w:sdtPr>
          <w:id w:val="87933430"/>
          <w:citation/>
        </w:sdtPr>
        <w:sdtContent>
          <w:r>
            <w:fldChar w:fldCharType="begin"/>
          </w:r>
          <w:r w:rsidRPr="00AC4733">
            <w:instrText xml:space="preserve"> CITATION SLO12 \l 1043  </w:instrText>
          </w:r>
          <w:r>
            <w:fldChar w:fldCharType="separate"/>
          </w:r>
          <w:r w:rsidRPr="00AC4733">
            <w:rPr>
              <w:noProof/>
            </w:rPr>
            <w:t>(SLO)</w:t>
          </w:r>
          <w:r>
            <w:fldChar w:fldCharType="end"/>
          </w:r>
        </w:sdtContent>
      </w:sdt>
    </w:p>
  </w:footnote>
  <w:footnote w:id="26">
    <w:p w:rsidR="00993F9E" w:rsidRPr="00AC4733" w:rsidRDefault="00993F9E" w:rsidP="00441091">
      <w:pPr>
        <w:pStyle w:val="Voetnoottekst"/>
        <w:spacing w:after="0" w:line="240" w:lineRule="auto"/>
      </w:pPr>
      <w:r>
        <w:rPr>
          <w:rStyle w:val="Voetnootmarkering"/>
        </w:rPr>
        <w:footnoteRef/>
      </w:r>
      <w:r>
        <w:t xml:space="preserve"> </w:t>
      </w:r>
      <w:sdt>
        <w:sdtPr>
          <w:id w:val="87933431"/>
          <w:citation/>
        </w:sdtPr>
        <w:sdtContent>
          <w:r>
            <w:fldChar w:fldCharType="begin"/>
          </w:r>
          <w:r w:rsidRPr="00AC4733">
            <w:instrText xml:space="preserve"> CITATION SLO12 \l 1043 </w:instrText>
          </w:r>
          <w:r>
            <w:fldChar w:fldCharType="separate"/>
          </w:r>
          <w:r w:rsidRPr="00AC4733">
            <w:rPr>
              <w:noProof/>
            </w:rPr>
            <w:t>(SLO)</w:t>
          </w:r>
          <w:r>
            <w:fldChar w:fldCharType="end"/>
          </w:r>
        </w:sdtContent>
      </w:sdt>
    </w:p>
  </w:footnote>
  <w:footnote w:id="27">
    <w:p w:rsidR="00993F9E" w:rsidRPr="00645BFC" w:rsidRDefault="00993F9E" w:rsidP="00441091">
      <w:pPr>
        <w:pStyle w:val="Voetnoottekst"/>
        <w:spacing w:after="0" w:line="240" w:lineRule="auto"/>
        <w:rPr>
          <w:lang w:val="nl-NL"/>
        </w:rPr>
      </w:pPr>
      <w:r>
        <w:rPr>
          <w:rStyle w:val="Voetnootmarkering"/>
        </w:rPr>
        <w:footnoteRef/>
      </w:r>
      <w:r w:rsidRPr="008477C8">
        <w:rPr>
          <w:lang w:val="nl-NL"/>
        </w:rPr>
        <w:t xml:space="preserve"> </w:t>
      </w:r>
      <w:sdt>
        <w:sdtPr>
          <w:id w:val="87933432"/>
          <w:citation/>
        </w:sdtPr>
        <w:sdtContent>
          <w:r>
            <w:fldChar w:fldCharType="begin"/>
          </w:r>
          <w:r>
            <w:rPr>
              <w:lang w:val="nl-NL"/>
            </w:rPr>
            <w:instrText xml:space="preserve"> CITATION WVe07 \l 1043 </w:instrText>
          </w:r>
          <w:r>
            <w:fldChar w:fldCharType="separate"/>
          </w:r>
          <w:r w:rsidRPr="00645BFC">
            <w:rPr>
              <w:noProof/>
              <w:lang w:val="nl-NL"/>
            </w:rPr>
            <w:t>(Veugelers, 2007)</w:t>
          </w:r>
          <w:r>
            <w:fldChar w:fldCharType="end"/>
          </w:r>
        </w:sdtContent>
      </w:sdt>
    </w:p>
  </w:footnote>
  <w:footnote w:id="28">
    <w:p w:rsidR="00993F9E" w:rsidRPr="00301895" w:rsidRDefault="00993F9E" w:rsidP="002B128B">
      <w:pPr>
        <w:pStyle w:val="Voetnoottekst"/>
        <w:spacing w:after="0" w:line="240" w:lineRule="auto"/>
        <w:rPr>
          <w:lang w:val="nl-NL"/>
        </w:rPr>
      </w:pPr>
      <w:r>
        <w:rPr>
          <w:rStyle w:val="Voetnootmarkering"/>
        </w:rPr>
        <w:footnoteRef/>
      </w:r>
      <w:r w:rsidRPr="00301895">
        <w:rPr>
          <w:lang w:val="nl-NL"/>
        </w:rPr>
        <w:t xml:space="preserve"> </w:t>
      </w:r>
      <w:sdt>
        <w:sdtPr>
          <w:rPr>
            <w:lang w:val="nl-NL"/>
          </w:rPr>
          <w:id w:val="13759098"/>
          <w:citation/>
        </w:sdtPr>
        <w:sdtContent>
          <w:r>
            <w:rPr>
              <w:lang w:val="nl-NL"/>
            </w:rPr>
            <w:fldChar w:fldCharType="begin"/>
          </w:r>
          <w:r>
            <w:rPr>
              <w:lang w:val="nl-NL"/>
            </w:rPr>
            <w:instrText xml:space="preserve"> CITATION Pin07 \l 1043 </w:instrText>
          </w:r>
          <w:r>
            <w:rPr>
              <w:lang w:val="nl-NL"/>
            </w:rPr>
            <w:fldChar w:fldCharType="separate"/>
          </w:r>
          <w:r w:rsidRPr="00301895">
            <w:rPr>
              <w:noProof/>
              <w:lang w:val="nl-NL"/>
            </w:rPr>
            <w:t>(Pinto, 2007)</w:t>
          </w:r>
          <w:r>
            <w:rPr>
              <w:lang w:val="nl-NL"/>
            </w:rPr>
            <w:fldChar w:fldCharType="end"/>
          </w:r>
        </w:sdtContent>
      </w:sdt>
    </w:p>
  </w:footnote>
  <w:footnote w:id="29">
    <w:p w:rsidR="00993F9E" w:rsidRPr="00301895" w:rsidRDefault="00993F9E" w:rsidP="002B128B">
      <w:pPr>
        <w:pStyle w:val="Voetnoottekst"/>
        <w:spacing w:after="0" w:line="240" w:lineRule="auto"/>
        <w:rPr>
          <w:lang w:val="nl-NL"/>
        </w:rPr>
      </w:pPr>
      <w:r>
        <w:rPr>
          <w:rStyle w:val="Voetnootmarkering"/>
        </w:rPr>
        <w:footnoteRef/>
      </w:r>
      <w:r w:rsidRPr="00301895">
        <w:rPr>
          <w:lang w:val="nl-NL"/>
        </w:rPr>
        <w:t xml:space="preserve"> </w:t>
      </w:r>
      <w:sdt>
        <w:sdtPr>
          <w:rPr>
            <w:lang w:val="nl-NL"/>
          </w:rPr>
          <w:id w:val="13759099"/>
          <w:citation/>
        </w:sdtPr>
        <w:sdtContent>
          <w:r>
            <w:rPr>
              <w:lang w:val="nl-NL"/>
            </w:rPr>
            <w:fldChar w:fldCharType="begin"/>
          </w:r>
          <w:r>
            <w:rPr>
              <w:lang w:val="nl-NL"/>
            </w:rPr>
            <w:instrText xml:space="preserve"> CITATION Rom98 \l 1043 </w:instrText>
          </w:r>
          <w:r>
            <w:rPr>
              <w:lang w:val="nl-NL"/>
            </w:rPr>
            <w:fldChar w:fldCharType="separate"/>
          </w:r>
          <w:r w:rsidRPr="00301895">
            <w:rPr>
              <w:noProof/>
              <w:lang w:val="nl-NL"/>
            </w:rPr>
            <w:t>(Rompelman, 1998)</w:t>
          </w:r>
          <w:r>
            <w:rPr>
              <w:lang w:val="nl-NL"/>
            </w:rPr>
            <w:fldChar w:fldCharType="end"/>
          </w:r>
        </w:sdtContent>
      </w:sdt>
    </w:p>
  </w:footnote>
  <w:footnote w:id="30">
    <w:p w:rsidR="00993F9E" w:rsidRPr="00ED764E" w:rsidRDefault="00993F9E" w:rsidP="00FD62A1">
      <w:pPr>
        <w:pStyle w:val="Voetnoottekst"/>
        <w:spacing w:after="0" w:line="240" w:lineRule="auto"/>
        <w:rPr>
          <w:lang w:val="nl-NL"/>
        </w:rPr>
      </w:pPr>
      <w:r>
        <w:rPr>
          <w:rStyle w:val="Voetnootmarkering"/>
        </w:rPr>
        <w:footnoteRef/>
      </w:r>
      <w:r w:rsidRPr="0025312E">
        <w:rPr>
          <w:lang w:val="nl-NL"/>
        </w:rPr>
        <w:t xml:space="preserve"> </w:t>
      </w:r>
      <w:sdt>
        <w:sdtPr>
          <w:id w:val="13759103"/>
          <w:citation/>
        </w:sdtPr>
        <w:sdtContent>
          <w:r>
            <w:fldChar w:fldCharType="begin"/>
          </w:r>
          <w:r>
            <w:rPr>
              <w:lang w:val="nl-NL"/>
            </w:rPr>
            <w:instrText xml:space="preserve"> CITATION van10 \p "81, 82" \l 1043  </w:instrText>
          </w:r>
          <w:r>
            <w:fldChar w:fldCharType="separate"/>
          </w:r>
          <w:r w:rsidRPr="00ED764E">
            <w:rPr>
              <w:noProof/>
              <w:lang w:val="nl-NL"/>
            </w:rPr>
            <w:t>(van Opheusden, 2010, pp. 81, 82)</w:t>
          </w:r>
          <w:r>
            <w:fldChar w:fldCharType="end"/>
          </w:r>
        </w:sdtContent>
      </w:sdt>
    </w:p>
  </w:footnote>
  <w:footnote w:id="31">
    <w:p w:rsidR="00993F9E" w:rsidRPr="002B128B" w:rsidRDefault="00993F9E" w:rsidP="00FD62A1">
      <w:pPr>
        <w:pStyle w:val="Voetnoottekst"/>
        <w:spacing w:after="0" w:line="240" w:lineRule="auto"/>
        <w:rPr>
          <w:lang w:val="nl-NL"/>
        </w:rPr>
      </w:pPr>
      <w:r>
        <w:rPr>
          <w:rStyle w:val="Voetnootmarkering"/>
        </w:rPr>
        <w:footnoteRef/>
      </w:r>
      <w:r w:rsidRPr="002B128B">
        <w:rPr>
          <w:lang w:val="nl-NL"/>
        </w:rPr>
        <w:t xml:space="preserve"> </w:t>
      </w:r>
      <w:sdt>
        <w:sdtPr>
          <w:rPr>
            <w:lang w:val="nl-NL"/>
          </w:rPr>
          <w:id w:val="13759102"/>
          <w:citation/>
        </w:sdtPr>
        <w:sdtContent>
          <w:r>
            <w:rPr>
              <w:lang w:val="nl-NL"/>
            </w:rPr>
            <w:fldChar w:fldCharType="begin"/>
          </w:r>
          <w:r>
            <w:rPr>
              <w:lang w:val="nl-NL"/>
            </w:rPr>
            <w:instrText xml:space="preserve"> CITATION Tul12 \l 1043 </w:instrText>
          </w:r>
          <w:r>
            <w:rPr>
              <w:lang w:val="nl-NL"/>
            </w:rPr>
            <w:fldChar w:fldCharType="separate"/>
          </w:r>
          <w:r w:rsidRPr="002B128B">
            <w:rPr>
              <w:noProof/>
              <w:lang w:val="nl-NL"/>
            </w:rPr>
            <w:t>(Tule)</w:t>
          </w:r>
          <w:r>
            <w:rPr>
              <w:lang w:val="nl-NL"/>
            </w:rPr>
            <w:fldChar w:fldCharType="end"/>
          </w:r>
        </w:sdtContent>
      </w:sdt>
    </w:p>
  </w:footnote>
  <w:footnote w:id="32">
    <w:p w:rsidR="00993F9E" w:rsidRPr="008477C8" w:rsidRDefault="00993F9E" w:rsidP="00457AFB">
      <w:pPr>
        <w:pStyle w:val="Voetnoottekst"/>
        <w:jc w:val="left"/>
      </w:pPr>
      <w:r>
        <w:rPr>
          <w:rStyle w:val="Voetnootmarkering"/>
        </w:rPr>
        <w:footnoteRef/>
      </w:r>
      <w:r>
        <w:rPr>
          <w:lang w:val="nl-NL"/>
        </w:rPr>
        <w:t xml:space="preserve"> Kallenberg, A.J</w:t>
      </w:r>
      <w:r w:rsidRPr="00D8662C">
        <w:rPr>
          <w:lang w:val="nl-NL"/>
        </w:rPr>
        <w:t xml:space="preserve">., </w:t>
      </w:r>
      <w:r>
        <w:rPr>
          <w:lang w:val="nl-NL"/>
        </w:rPr>
        <w:t>Koster, B.,</w:t>
      </w:r>
      <w:r w:rsidRPr="00D8662C">
        <w:rPr>
          <w:lang w:val="nl-NL"/>
        </w:rPr>
        <w:t xml:space="preserve"> </w:t>
      </w:r>
      <w:proofErr w:type="spellStart"/>
      <w:r>
        <w:rPr>
          <w:lang w:val="nl-NL"/>
        </w:rPr>
        <w:t>Onstenk</w:t>
      </w:r>
      <w:proofErr w:type="spellEnd"/>
      <w:r>
        <w:rPr>
          <w:lang w:val="nl-NL"/>
        </w:rPr>
        <w:t xml:space="preserve">, J. &amp; </w:t>
      </w:r>
      <w:proofErr w:type="spellStart"/>
      <w:r>
        <w:rPr>
          <w:lang w:val="nl-NL"/>
        </w:rPr>
        <w:t>Scheepsma</w:t>
      </w:r>
      <w:proofErr w:type="spellEnd"/>
      <w:r>
        <w:rPr>
          <w:lang w:val="nl-NL"/>
        </w:rPr>
        <w:t xml:space="preserve">, W. (2007)  </w:t>
      </w:r>
      <w:r>
        <w:rPr>
          <w:i/>
          <w:lang w:val="nl-NL"/>
        </w:rPr>
        <w:t>Ontwikkeling do0r onderzoek, een handreiking voor leraren.</w:t>
      </w:r>
      <w:r>
        <w:rPr>
          <w:lang w:val="nl-NL"/>
        </w:rPr>
        <w:t xml:space="preserve"> </w:t>
      </w:r>
      <w:r w:rsidRPr="008477C8">
        <w:t xml:space="preserve">Utrecht: </w:t>
      </w:r>
      <w:proofErr w:type="spellStart"/>
      <w:r w:rsidRPr="008477C8">
        <w:t>ThiemaMeulenhoff</w:t>
      </w:r>
      <w:proofErr w:type="spellEnd"/>
      <w:r w:rsidRPr="008477C8">
        <w:t>, pp. 53</w:t>
      </w:r>
    </w:p>
  </w:footnote>
  <w:footnote w:id="33">
    <w:p w:rsidR="00993F9E" w:rsidRPr="0021333D" w:rsidRDefault="00993F9E" w:rsidP="005808FE">
      <w:pPr>
        <w:pStyle w:val="Voetnoottekst"/>
        <w:spacing w:after="0" w:line="240" w:lineRule="auto"/>
      </w:pPr>
      <w:r>
        <w:rPr>
          <w:rStyle w:val="Voetnootmarkering"/>
        </w:rPr>
        <w:footnoteRef/>
      </w:r>
      <w:r>
        <w:t xml:space="preserve"> </w:t>
      </w:r>
      <w:r w:rsidRPr="0021333D">
        <w:t xml:space="preserve">Corbin, J., A. Strauss. </w:t>
      </w:r>
      <w:r w:rsidRPr="0021333D">
        <w:rPr>
          <w:i/>
        </w:rPr>
        <w:t>Basics o</w:t>
      </w:r>
      <w:r>
        <w:rPr>
          <w:i/>
        </w:rPr>
        <w:t>f qualitative research.</w:t>
      </w:r>
      <w:r>
        <w:t xml:space="preserve"> California: Sage Publications, Inc. 2008</w:t>
      </w:r>
    </w:p>
  </w:footnote>
  <w:footnote w:id="34">
    <w:p w:rsidR="00993F9E" w:rsidRPr="001A3BA7" w:rsidRDefault="00993F9E" w:rsidP="005808FE">
      <w:pPr>
        <w:pStyle w:val="Voetnoottekst"/>
        <w:spacing w:after="0" w:line="240" w:lineRule="auto"/>
      </w:pPr>
      <w:r>
        <w:rPr>
          <w:rStyle w:val="Voetnootmarkering"/>
        </w:rPr>
        <w:footnoteRef/>
      </w:r>
      <w:r>
        <w:t xml:space="preserve"> </w:t>
      </w:r>
      <w:sdt>
        <w:sdtPr>
          <w:id w:val="4908010"/>
          <w:citation/>
        </w:sdtPr>
        <w:sdtContent>
          <w:r>
            <w:fldChar w:fldCharType="begin"/>
          </w:r>
          <w:r w:rsidRPr="001A3BA7">
            <w:instrText xml:space="preserve"> CITATION Kal07 \p 205 \l 1043  </w:instrText>
          </w:r>
          <w:r>
            <w:fldChar w:fldCharType="separate"/>
          </w:r>
          <w:r w:rsidRPr="001A3BA7">
            <w:rPr>
              <w:noProof/>
            </w:rPr>
            <w:t>(Kallenberg, 2007, p. 205)</w:t>
          </w:r>
          <w:r>
            <w:fldChar w:fldCharType="end"/>
          </w:r>
        </w:sdtContent>
      </w:sdt>
    </w:p>
  </w:footnote>
  <w:footnote w:id="35">
    <w:p w:rsidR="00993F9E" w:rsidRPr="00E667C7" w:rsidRDefault="00993F9E">
      <w:pPr>
        <w:pStyle w:val="Voetnoottekst"/>
        <w:rPr>
          <w:lang w:val="nl-NL"/>
        </w:rPr>
      </w:pPr>
      <w:r>
        <w:rPr>
          <w:rStyle w:val="Voetnootmarkering"/>
        </w:rPr>
        <w:footnoteRef/>
      </w:r>
      <w:r w:rsidRPr="00E667C7">
        <w:rPr>
          <w:lang w:val="nl-NL"/>
        </w:rPr>
        <w:t xml:space="preserve"> </w:t>
      </w:r>
      <w:r>
        <w:rPr>
          <w:lang w:val="nl-NL"/>
        </w:rPr>
        <w:t>10.</w:t>
      </w:r>
      <w:r w:rsidRPr="00E667C7">
        <w:rPr>
          <w:lang w:val="nl-NL"/>
        </w:rPr>
        <w:t>1. Bijlage: Vragenlijst, zie pagina 48</w:t>
      </w:r>
    </w:p>
  </w:footnote>
  <w:footnote w:id="36">
    <w:p w:rsidR="00993F9E" w:rsidRPr="00E667C7" w:rsidRDefault="00993F9E">
      <w:pPr>
        <w:pStyle w:val="Voetnoottekst"/>
        <w:rPr>
          <w:lang w:val="nl-NL"/>
        </w:rPr>
      </w:pPr>
      <w:r>
        <w:rPr>
          <w:rStyle w:val="Voetnootmarkering"/>
        </w:rPr>
        <w:footnoteRef/>
      </w:r>
      <w:r w:rsidRPr="00E667C7">
        <w:rPr>
          <w:lang w:val="nl-NL"/>
        </w:rPr>
        <w:t xml:space="preserve"> </w:t>
      </w:r>
      <w:r>
        <w:rPr>
          <w:lang w:val="nl-NL"/>
        </w:rPr>
        <w:t>10.2. Bijlage: vraag 1, zie pagina 50</w:t>
      </w:r>
    </w:p>
  </w:footnote>
  <w:footnote w:id="37">
    <w:p w:rsidR="00993F9E" w:rsidRPr="00E667C7" w:rsidRDefault="00993F9E">
      <w:pPr>
        <w:pStyle w:val="Voetnoottekst"/>
        <w:rPr>
          <w:lang w:val="nl-NL"/>
        </w:rPr>
      </w:pPr>
      <w:r>
        <w:rPr>
          <w:rStyle w:val="Voetnootmarkering"/>
        </w:rPr>
        <w:footnoteRef/>
      </w:r>
      <w:r>
        <w:t xml:space="preserve"> 10</w:t>
      </w:r>
      <w:r>
        <w:rPr>
          <w:lang w:val="nl-NL"/>
        </w:rPr>
        <w:t>.3 Bijlage: Vraag 5, zie pagina 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C6C"/>
    <w:multiLevelType w:val="hybridMultilevel"/>
    <w:tmpl w:val="BED45D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36572"/>
    <w:multiLevelType w:val="hybridMultilevel"/>
    <w:tmpl w:val="5D7496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6E3298"/>
    <w:multiLevelType w:val="hybridMultilevel"/>
    <w:tmpl w:val="4D96E9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0124D7"/>
    <w:multiLevelType w:val="hybridMultilevel"/>
    <w:tmpl w:val="1362E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780FD9"/>
    <w:multiLevelType w:val="hybridMultilevel"/>
    <w:tmpl w:val="4F5618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052F21"/>
    <w:multiLevelType w:val="hybridMultilevel"/>
    <w:tmpl w:val="422640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127B3B"/>
    <w:multiLevelType w:val="hybridMultilevel"/>
    <w:tmpl w:val="0BF2C7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BD1338"/>
    <w:multiLevelType w:val="hybridMultilevel"/>
    <w:tmpl w:val="EAECFE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5E45C1"/>
    <w:multiLevelType w:val="hybridMultilevel"/>
    <w:tmpl w:val="947E3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DE1A1A"/>
    <w:multiLevelType w:val="hybridMultilevel"/>
    <w:tmpl w:val="1D326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4983E4B"/>
    <w:multiLevelType w:val="hybridMultilevel"/>
    <w:tmpl w:val="2368CA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A95522"/>
    <w:multiLevelType w:val="hybridMultilevel"/>
    <w:tmpl w:val="60DE78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F21694"/>
    <w:multiLevelType w:val="hybridMultilevel"/>
    <w:tmpl w:val="D13EF8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9E6F20"/>
    <w:multiLevelType w:val="hybridMultilevel"/>
    <w:tmpl w:val="EA9860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77C192A"/>
    <w:multiLevelType w:val="hybridMultilevel"/>
    <w:tmpl w:val="9FB08F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522A59"/>
    <w:multiLevelType w:val="hybridMultilevel"/>
    <w:tmpl w:val="4DF4F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60F453C"/>
    <w:multiLevelType w:val="hybridMultilevel"/>
    <w:tmpl w:val="F58ED7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85E5F77"/>
    <w:multiLevelType w:val="hybridMultilevel"/>
    <w:tmpl w:val="DEE0CC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692E26"/>
    <w:multiLevelType w:val="hybridMultilevel"/>
    <w:tmpl w:val="D25CC706"/>
    <w:lvl w:ilvl="0" w:tplc="B66277E4">
      <w:start w:val="6"/>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A11122"/>
    <w:multiLevelType w:val="hybridMultilevel"/>
    <w:tmpl w:val="F6688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5D4694"/>
    <w:multiLevelType w:val="hybridMultilevel"/>
    <w:tmpl w:val="FEF462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2A225E0"/>
    <w:multiLevelType w:val="hybridMultilevel"/>
    <w:tmpl w:val="90E066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083C1C"/>
    <w:multiLevelType w:val="hybridMultilevel"/>
    <w:tmpl w:val="F5AAF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7100DE0"/>
    <w:multiLevelType w:val="hybridMultilevel"/>
    <w:tmpl w:val="0BF2C75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C90B7E"/>
    <w:multiLevelType w:val="hybridMultilevel"/>
    <w:tmpl w:val="3BFEE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B56FD1"/>
    <w:multiLevelType w:val="hybridMultilevel"/>
    <w:tmpl w:val="06CAEA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FCF1E3A"/>
    <w:multiLevelType w:val="hybridMultilevel"/>
    <w:tmpl w:val="877072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2E923E6"/>
    <w:multiLevelType w:val="hybridMultilevel"/>
    <w:tmpl w:val="1A14E1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38A34BE"/>
    <w:multiLevelType w:val="hybridMultilevel"/>
    <w:tmpl w:val="19B0EF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44A1E1C"/>
    <w:multiLevelType w:val="hybridMultilevel"/>
    <w:tmpl w:val="ABFE9C6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6E511CB"/>
    <w:multiLevelType w:val="hybridMultilevel"/>
    <w:tmpl w:val="4DF4F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A637358"/>
    <w:multiLevelType w:val="hybridMultilevel"/>
    <w:tmpl w:val="ABFE9C6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D282AC6"/>
    <w:multiLevelType w:val="hybridMultilevel"/>
    <w:tmpl w:val="2FA8CA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0BB6640"/>
    <w:multiLevelType w:val="hybridMultilevel"/>
    <w:tmpl w:val="FDAAE5C0"/>
    <w:lvl w:ilvl="0" w:tplc="04130005">
      <w:start w:val="1"/>
      <w:numFmt w:val="bullet"/>
      <w:lvlText w:val=""/>
      <w:lvlJc w:val="left"/>
      <w:pPr>
        <w:ind w:left="750" w:hanging="360"/>
      </w:pPr>
      <w:rPr>
        <w:rFonts w:ascii="Wingdings" w:hAnsi="Wingdings"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4">
    <w:nsid w:val="51822FAE"/>
    <w:multiLevelType w:val="hybridMultilevel"/>
    <w:tmpl w:val="E61AF5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6606B96"/>
    <w:multiLevelType w:val="hybridMultilevel"/>
    <w:tmpl w:val="C9206C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73A1BA2"/>
    <w:multiLevelType w:val="hybridMultilevel"/>
    <w:tmpl w:val="B8AE9F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DCC1FC9"/>
    <w:multiLevelType w:val="hybridMultilevel"/>
    <w:tmpl w:val="54D291A8"/>
    <w:lvl w:ilvl="0" w:tplc="04130005">
      <w:start w:val="1"/>
      <w:numFmt w:val="bullet"/>
      <w:lvlText w:val=""/>
      <w:lvlJc w:val="left"/>
      <w:pPr>
        <w:ind w:left="3585" w:hanging="360"/>
      </w:pPr>
      <w:rPr>
        <w:rFonts w:ascii="Wingdings" w:hAnsi="Wingdings"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38">
    <w:nsid w:val="5E75067A"/>
    <w:multiLevelType w:val="hybridMultilevel"/>
    <w:tmpl w:val="A3767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06979A9"/>
    <w:multiLevelType w:val="hybridMultilevel"/>
    <w:tmpl w:val="FEF462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2757228"/>
    <w:multiLevelType w:val="hybridMultilevel"/>
    <w:tmpl w:val="819A68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5374285"/>
    <w:multiLevelType w:val="hybridMultilevel"/>
    <w:tmpl w:val="450EB8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5C577EC"/>
    <w:multiLevelType w:val="hybridMultilevel"/>
    <w:tmpl w:val="CBA405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BA26D93"/>
    <w:multiLevelType w:val="hybridMultilevel"/>
    <w:tmpl w:val="9F8A0BB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nsid w:val="6EF45F32"/>
    <w:multiLevelType w:val="hybridMultilevel"/>
    <w:tmpl w:val="9FCCCD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0EF4EB8"/>
    <w:multiLevelType w:val="hybridMultilevel"/>
    <w:tmpl w:val="64964F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BBE7F09"/>
    <w:multiLevelType w:val="hybridMultilevel"/>
    <w:tmpl w:val="C3202E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DC530EE"/>
    <w:multiLevelType w:val="hybridMultilevel"/>
    <w:tmpl w:val="C9206C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38"/>
  </w:num>
  <w:num w:numId="5">
    <w:abstractNumId w:val="26"/>
  </w:num>
  <w:num w:numId="6">
    <w:abstractNumId w:val="41"/>
  </w:num>
  <w:num w:numId="7">
    <w:abstractNumId w:val="32"/>
  </w:num>
  <w:num w:numId="8">
    <w:abstractNumId w:val="36"/>
  </w:num>
  <w:num w:numId="9">
    <w:abstractNumId w:val="43"/>
  </w:num>
  <w:num w:numId="10">
    <w:abstractNumId w:val="11"/>
  </w:num>
  <w:num w:numId="11">
    <w:abstractNumId w:val="33"/>
  </w:num>
  <w:num w:numId="12">
    <w:abstractNumId w:val="46"/>
  </w:num>
  <w:num w:numId="13">
    <w:abstractNumId w:val="3"/>
  </w:num>
  <w:num w:numId="14">
    <w:abstractNumId w:val="34"/>
  </w:num>
  <w:num w:numId="15">
    <w:abstractNumId w:val="45"/>
  </w:num>
  <w:num w:numId="16">
    <w:abstractNumId w:val="27"/>
  </w:num>
  <w:num w:numId="17">
    <w:abstractNumId w:val="30"/>
  </w:num>
  <w:num w:numId="18">
    <w:abstractNumId w:val="22"/>
  </w:num>
  <w:num w:numId="19">
    <w:abstractNumId w:val="40"/>
  </w:num>
  <w:num w:numId="20">
    <w:abstractNumId w:val="25"/>
  </w:num>
  <w:num w:numId="21">
    <w:abstractNumId w:val="14"/>
  </w:num>
  <w:num w:numId="22">
    <w:abstractNumId w:val="4"/>
  </w:num>
  <w:num w:numId="23">
    <w:abstractNumId w:val="31"/>
  </w:num>
  <w:num w:numId="24">
    <w:abstractNumId w:val="47"/>
  </w:num>
  <w:num w:numId="25">
    <w:abstractNumId w:val="39"/>
  </w:num>
  <w:num w:numId="26">
    <w:abstractNumId w:val="18"/>
  </w:num>
  <w:num w:numId="27">
    <w:abstractNumId w:val="23"/>
  </w:num>
  <w:num w:numId="28">
    <w:abstractNumId w:val="6"/>
  </w:num>
  <w:num w:numId="29">
    <w:abstractNumId w:val="0"/>
  </w:num>
  <w:num w:numId="30">
    <w:abstractNumId w:val="16"/>
  </w:num>
  <w:num w:numId="31">
    <w:abstractNumId w:val="19"/>
  </w:num>
  <w:num w:numId="32">
    <w:abstractNumId w:val="42"/>
  </w:num>
  <w:num w:numId="33">
    <w:abstractNumId w:val="1"/>
  </w:num>
  <w:num w:numId="34">
    <w:abstractNumId w:val="10"/>
  </w:num>
  <w:num w:numId="35">
    <w:abstractNumId w:val="28"/>
  </w:num>
  <w:num w:numId="36">
    <w:abstractNumId w:val="2"/>
  </w:num>
  <w:num w:numId="37">
    <w:abstractNumId w:val="37"/>
  </w:num>
  <w:num w:numId="38">
    <w:abstractNumId w:val="17"/>
  </w:num>
  <w:num w:numId="39">
    <w:abstractNumId w:val="8"/>
  </w:num>
  <w:num w:numId="40">
    <w:abstractNumId w:val="44"/>
  </w:num>
  <w:num w:numId="41">
    <w:abstractNumId w:val="24"/>
  </w:num>
  <w:num w:numId="42">
    <w:abstractNumId w:val="15"/>
  </w:num>
  <w:num w:numId="43">
    <w:abstractNumId w:val="7"/>
  </w:num>
  <w:num w:numId="44">
    <w:abstractNumId w:val="12"/>
  </w:num>
  <w:num w:numId="45">
    <w:abstractNumId w:val="13"/>
  </w:num>
  <w:num w:numId="46">
    <w:abstractNumId w:val="29"/>
  </w:num>
  <w:num w:numId="47">
    <w:abstractNumId w:val="35"/>
  </w:num>
  <w:num w:numId="4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C86216"/>
    <w:rsid w:val="00016DBF"/>
    <w:rsid w:val="000207BF"/>
    <w:rsid w:val="0002472D"/>
    <w:rsid w:val="00035824"/>
    <w:rsid w:val="00045672"/>
    <w:rsid w:val="00057A04"/>
    <w:rsid w:val="00064A46"/>
    <w:rsid w:val="000807E7"/>
    <w:rsid w:val="000835B0"/>
    <w:rsid w:val="000A2D2E"/>
    <w:rsid w:val="000A6B30"/>
    <w:rsid w:val="000B540A"/>
    <w:rsid w:val="000C3694"/>
    <w:rsid w:val="000D6F48"/>
    <w:rsid w:val="000F5267"/>
    <w:rsid w:val="00105D25"/>
    <w:rsid w:val="00136847"/>
    <w:rsid w:val="00143BD9"/>
    <w:rsid w:val="0014444A"/>
    <w:rsid w:val="00152808"/>
    <w:rsid w:val="001535B3"/>
    <w:rsid w:val="00154859"/>
    <w:rsid w:val="00180C1D"/>
    <w:rsid w:val="001872B8"/>
    <w:rsid w:val="00194398"/>
    <w:rsid w:val="001A3BA7"/>
    <w:rsid w:val="001B0EBC"/>
    <w:rsid w:val="001B2F46"/>
    <w:rsid w:val="001B4C22"/>
    <w:rsid w:val="001C0347"/>
    <w:rsid w:val="001D209A"/>
    <w:rsid w:val="001F7139"/>
    <w:rsid w:val="002047CF"/>
    <w:rsid w:val="00210551"/>
    <w:rsid w:val="0021333D"/>
    <w:rsid w:val="00223E80"/>
    <w:rsid w:val="00224F19"/>
    <w:rsid w:val="00243094"/>
    <w:rsid w:val="0025312E"/>
    <w:rsid w:val="00273695"/>
    <w:rsid w:val="0027533A"/>
    <w:rsid w:val="00275542"/>
    <w:rsid w:val="0027619F"/>
    <w:rsid w:val="00284ED0"/>
    <w:rsid w:val="002978C3"/>
    <w:rsid w:val="002A1ED3"/>
    <w:rsid w:val="002A3796"/>
    <w:rsid w:val="002A4D29"/>
    <w:rsid w:val="002A5C5F"/>
    <w:rsid w:val="002B128B"/>
    <w:rsid w:val="002B36ED"/>
    <w:rsid w:val="002B58E5"/>
    <w:rsid w:val="002B60E7"/>
    <w:rsid w:val="002C5A1B"/>
    <w:rsid w:val="002D11AD"/>
    <w:rsid w:val="002F75C6"/>
    <w:rsid w:val="002F760F"/>
    <w:rsid w:val="00301895"/>
    <w:rsid w:val="003070FE"/>
    <w:rsid w:val="003268D5"/>
    <w:rsid w:val="0033668E"/>
    <w:rsid w:val="00344291"/>
    <w:rsid w:val="0035076A"/>
    <w:rsid w:val="00352F2C"/>
    <w:rsid w:val="0035457B"/>
    <w:rsid w:val="003602F7"/>
    <w:rsid w:val="00370394"/>
    <w:rsid w:val="003B5B79"/>
    <w:rsid w:val="003D6FBA"/>
    <w:rsid w:val="003E3EE2"/>
    <w:rsid w:val="003E6BDD"/>
    <w:rsid w:val="00402098"/>
    <w:rsid w:val="00403905"/>
    <w:rsid w:val="00425C42"/>
    <w:rsid w:val="00433214"/>
    <w:rsid w:val="00441091"/>
    <w:rsid w:val="00443249"/>
    <w:rsid w:val="00446AF4"/>
    <w:rsid w:val="00451AC0"/>
    <w:rsid w:val="00457AFB"/>
    <w:rsid w:val="00461CA0"/>
    <w:rsid w:val="00484522"/>
    <w:rsid w:val="00484A4E"/>
    <w:rsid w:val="004A4ECA"/>
    <w:rsid w:val="004B280F"/>
    <w:rsid w:val="004C4C6A"/>
    <w:rsid w:val="004E028D"/>
    <w:rsid w:val="004F1E75"/>
    <w:rsid w:val="0050161D"/>
    <w:rsid w:val="00504F09"/>
    <w:rsid w:val="00512814"/>
    <w:rsid w:val="0051742C"/>
    <w:rsid w:val="00527420"/>
    <w:rsid w:val="00535A4B"/>
    <w:rsid w:val="005560A8"/>
    <w:rsid w:val="00563AFC"/>
    <w:rsid w:val="00565843"/>
    <w:rsid w:val="005667B2"/>
    <w:rsid w:val="00577D34"/>
    <w:rsid w:val="005808FE"/>
    <w:rsid w:val="00582CE3"/>
    <w:rsid w:val="00585613"/>
    <w:rsid w:val="005A0171"/>
    <w:rsid w:val="005B77CA"/>
    <w:rsid w:val="005E01E6"/>
    <w:rsid w:val="005E4D29"/>
    <w:rsid w:val="0060405A"/>
    <w:rsid w:val="00630F1B"/>
    <w:rsid w:val="0063586B"/>
    <w:rsid w:val="00641339"/>
    <w:rsid w:val="00642408"/>
    <w:rsid w:val="00645BFC"/>
    <w:rsid w:val="006475C1"/>
    <w:rsid w:val="00660B85"/>
    <w:rsid w:val="00660C03"/>
    <w:rsid w:val="006774A4"/>
    <w:rsid w:val="006832A5"/>
    <w:rsid w:val="006A6C89"/>
    <w:rsid w:val="006B17CE"/>
    <w:rsid w:val="006C0AA4"/>
    <w:rsid w:val="006E375A"/>
    <w:rsid w:val="00703456"/>
    <w:rsid w:val="00716387"/>
    <w:rsid w:val="0074000F"/>
    <w:rsid w:val="007405C2"/>
    <w:rsid w:val="00745959"/>
    <w:rsid w:val="007460D4"/>
    <w:rsid w:val="0077208D"/>
    <w:rsid w:val="007866EC"/>
    <w:rsid w:val="007963BD"/>
    <w:rsid w:val="00797231"/>
    <w:rsid w:val="00797640"/>
    <w:rsid w:val="007A09EE"/>
    <w:rsid w:val="007B4510"/>
    <w:rsid w:val="007E1C05"/>
    <w:rsid w:val="007E3649"/>
    <w:rsid w:val="007E7485"/>
    <w:rsid w:val="007F355F"/>
    <w:rsid w:val="00801BAB"/>
    <w:rsid w:val="00806740"/>
    <w:rsid w:val="00820F0F"/>
    <w:rsid w:val="0082184E"/>
    <w:rsid w:val="008350CA"/>
    <w:rsid w:val="00845236"/>
    <w:rsid w:val="00847143"/>
    <w:rsid w:val="008477C8"/>
    <w:rsid w:val="0085262B"/>
    <w:rsid w:val="008538B8"/>
    <w:rsid w:val="00866262"/>
    <w:rsid w:val="00872184"/>
    <w:rsid w:val="00877915"/>
    <w:rsid w:val="008845AE"/>
    <w:rsid w:val="00894299"/>
    <w:rsid w:val="008A04F4"/>
    <w:rsid w:val="008A12D1"/>
    <w:rsid w:val="008A4134"/>
    <w:rsid w:val="008B6EF6"/>
    <w:rsid w:val="008C2E25"/>
    <w:rsid w:val="008C3A62"/>
    <w:rsid w:val="008F15F2"/>
    <w:rsid w:val="0090422B"/>
    <w:rsid w:val="009046FB"/>
    <w:rsid w:val="009201DC"/>
    <w:rsid w:val="00933C11"/>
    <w:rsid w:val="00944BB7"/>
    <w:rsid w:val="0096571C"/>
    <w:rsid w:val="0099074C"/>
    <w:rsid w:val="00991026"/>
    <w:rsid w:val="00991E25"/>
    <w:rsid w:val="00993F9E"/>
    <w:rsid w:val="009A060E"/>
    <w:rsid w:val="009B1FBC"/>
    <w:rsid w:val="009B43CD"/>
    <w:rsid w:val="009C3FF3"/>
    <w:rsid w:val="009C7559"/>
    <w:rsid w:val="009D4730"/>
    <w:rsid w:val="009E3969"/>
    <w:rsid w:val="009F3977"/>
    <w:rsid w:val="009F4200"/>
    <w:rsid w:val="009F43D8"/>
    <w:rsid w:val="00A049CA"/>
    <w:rsid w:val="00A1262B"/>
    <w:rsid w:val="00A578B8"/>
    <w:rsid w:val="00A60330"/>
    <w:rsid w:val="00A739EF"/>
    <w:rsid w:val="00A7453C"/>
    <w:rsid w:val="00A7747B"/>
    <w:rsid w:val="00A84B4D"/>
    <w:rsid w:val="00A90C63"/>
    <w:rsid w:val="00AA0DDD"/>
    <w:rsid w:val="00AA1152"/>
    <w:rsid w:val="00AA361D"/>
    <w:rsid w:val="00AA5607"/>
    <w:rsid w:val="00AB2C2D"/>
    <w:rsid w:val="00AC4733"/>
    <w:rsid w:val="00AD4B9B"/>
    <w:rsid w:val="00AD7A4E"/>
    <w:rsid w:val="00AF6115"/>
    <w:rsid w:val="00B04476"/>
    <w:rsid w:val="00B15316"/>
    <w:rsid w:val="00B33A84"/>
    <w:rsid w:val="00B379D8"/>
    <w:rsid w:val="00B45E07"/>
    <w:rsid w:val="00B46E5C"/>
    <w:rsid w:val="00B5051B"/>
    <w:rsid w:val="00B51A7E"/>
    <w:rsid w:val="00B534DC"/>
    <w:rsid w:val="00B614AB"/>
    <w:rsid w:val="00B622AB"/>
    <w:rsid w:val="00B72FFA"/>
    <w:rsid w:val="00B80717"/>
    <w:rsid w:val="00B871F0"/>
    <w:rsid w:val="00BA18CB"/>
    <w:rsid w:val="00BA4C6C"/>
    <w:rsid w:val="00BA4E3B"/>
    <w:rsid w:val="00BB3A93"/>
    <w:rsid w:val="00BC7785"/>
    <w:rsid w:val="00BD3CEE"/>
    <w:rsid w:val="00BE0EB0"/>
    <w:rsid w:val="00C03CAA"/>
    <w:rsid w:val="00C04642"/>
    <w:rsid w:val="00C27955"/>
    <w:rsid w:val="00C475B5"/>
    <w:rsid w:val="00C54A64"/>
    <w:rsid w:val="00C57645"/>
    <w:rsid w:val="00C7049E"/>
    <w:rsid w:val="00C71FA3"/>
    <w:rsid w:val="00C75CDC"/>
    <w:rsid w:val="00C769FB"/>
    <w:rsid w:val="00C86216"/>
    <w:rsid w:val="00CA2A76"/>
    <w:rsid w:val="00CD1F36"/>
    <w:rsid w:val="00CD329B"/>
    <w:rsid w:val="00CD76B2"/>
    <w:rsid w:val="00D04EC5"/>
    <w:rsid w:val="00D27287"/>
    <w:rsid w:val="00D27628"/>
    <w:rsid w:val="00D33C86"/>
    <w:rsid w:val="00D63105"/>
    <w:rsid w:val="00D763A0"/>
    <w:rsid w:val="00D8091C"/>
    <w:rsid w:val="00D84988"/>
    <w:rsid w:val="00D8662C"/>
    <w:rsid w:val="00D916E2"/>
    <w:rsid w:val="00D928C6"/>
    <w:rsid w:val="00D96C10"/>
    <w:rsid w:val="00DC2511"/>
    <w:rsid w:val="00DC3023"/>
    <w:rsid w:val="00DC77F2"/>
    <w:rsid w:val="00DD212A"/>
    <w:rsid w:val="00DE090E"/>
    <w:rsid w:val="00DE0921"/>
    <w:rsid w:val="00DE187B"/>
    <w:rsid w:val="00E02142"/>
    <w:rsid w:val="00E106D6"/>
    <w:rsid w:val="00E31F1D"/>
    <w:rsid w:val="00E32FF7"/>
    <w:rsid w:val="00E506C2"/>
    <w:rsid w:val="00E53809"/>
    <w:rsid w:val="00E667C7"/>
    <w:rsid w:val="00E748B9"/>
    <w:rsid w:val="00E74BB5"/>
    <w:rsid w:val="00E76200"/>
    <w:rsid w:val="00E80F65"/>
    <w:rsid w:val="00E92E24"/>
    <w:rsid w:val="00E95A74"/>
    <w:rsid w:val="00E96537"/>
    <w:rsid w:val="00EA1260"/>
    <w:rsid w:val="00EA57E4"/>
    <w:rsid w:val="00EB3568"/>
    <w:rsid w:val="00EC20DD"/>
    <w:rsid w:val="00EC559B"/>
    <w:rsid w:val="00ED0E59"/>
    <w:rsid w:val="00ED764E"/>
    <w:rsid w:val="00EF0E0E"/>
    <w:rsid w:val="00EF3769"/>
    <w:rsid w:val="00EF5378"/>
    <w:rsid w:val="00F24B16"/>
    <w:rsid w:val="00F25C32"/>
    <w:rsid w:val="00F265CC"/>
    <w:rsid w:val="00F46A20"/>
    <w:rsid w:val="00F63D97"/>
    <w:rsid w:val="00F649A9"/>
    <w:rsid w:val="00F6608E"/>
    <w:rsid w:val="00F75E7B"/>
    <w:rsid w:val="00F85A60"/>
    <w:rsid w:val="00F867F4"/>
    <w:rsid w:val="00FD62A1"/>
    <w:rsid w:val="00FE2968"/>
    <w:rsid w:val="00FE45FD"/>
    <w:rsid w:val="00FF2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8A04F4"/>
    <w:rPr>
      <w:sz w:val="22"/>
    </w:rPr>
  </w:style>
  <w:style w:type="paragraph" w:styleId="Kop1">
    <w:name w:val="heading 1"/>
    <w:basedOn w:val="Geenafstand"/>
    <w:next w:val="Geenafstand"/>
    <w:link w:val="Kop1Char"/>
    <w:uiPriority w:val="9"/>
    <w:qFormat/>
    <w:rsid w:val="008A04F4"/>
    <w:pPr>
      <w:spacing w:before="300" w:after="40"/>
      <w:jc w:val="left"/>
      <w:outlineLvl w:val="0"/>
    </w:pPr>
    <w:rPr>
      <w:smallCaps/>
      <w:spacing w:val="5"/>
      <w:sz w:val="32"/>
      <w:szCs w:val="32"/>
    </w:rPr>
  </w:style>
  <w:style w:type="paragraph" w:styleId="Kop2">
    <w:name w:val="heading 2"/>
    <w:basedOn w:val="Geenafstand"/>
    <w:next w:val="Geenafstand"/>
    <w:link w:val="Kop2Char"/>
    <w:uiPriority w:val="9"/>
    <w:unhideWhenUsed/>
    <w:qFormat/>
    <w:rsid w:val="008A04F4"/>
    <w:pPr>
      <w:spacing w:before="240" w:after="80"/>
      <w:jc w:val="left"/>
      <w:outlineLvl w:val="1"/>
    </w:pPr>
    <w:rPr>
      <w:smallCaps/>
      <w:spacing w:val="5"/>
      <w:sz w:val="28"/>
      <w:szCs w:val="28"/>
    </w:rPr>
  </w:style>
  <w:style w:type="paragraph" w:styleId="Kop3">
    <w:name w:val="heading 3"/>
    <w:basedOn w:val="Geenafstand"/>
    <w:next w:val="Geenafstand"/>
    <w:link w:val="Kop3Char"/>
    <w:uiPriority w:val="9"/>
    <w:unhideWhenUsed/>
    <w:qFormat/>
    <w:rsid w:val="008A04F4"/>
    <w:pPr>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8A04F4"/>
    <w:pPr>
      <w:spacing w:before="240" w:after="0"/>
      <w:jc w:val="left"/>
      <w:outlineLvl w:val="3"/>
    </w:pPr>
    <w:rPr>
      <w:smallCaps/>
      <w:spacing w:val="10"/>
      <w:szCs w:val="22"/>
    </w:rPr>
  </w:style>
  <w:style w:type="paragraph" w:styleId="Kop5">
    <w:name w:val="heading 5"/>
    <w:basedOn w:val="Standaard"/>
    <w:next w:val="Standaard"/>
    <w:link w:val="Kop5Char"/>
    <w:uiPriority w:val="9"/>
    <w:semiHidden/>
    <w:unhideWhenUsed/>
    <w:qFormat/>
    <w:rsid w:val="008A04F4"/>
    <w:pPr>
      <w:spacing w:before="200" w:after="0"/>
      <w:jc w:val="left"/>
      <w:outlineLvl w:val="4"/>
    </w:pPr>
    <w:rPr>
      <w:smallCaps/>
      <w:color w:val="858585" w:themeColor="accent2" w:themeShade="BF"/>
      <w:spacing w:val="10"/>
      <w:szCs w:val="26"/>
    </w:rPr>
  </w:style>
  <w:style w:type="paragraph" w:styleId="Kop6">
    <w:name w:val="heading 6"/>
    <w:basedOn w:val="Standaard"/>
    <w:next w:val="Standaard"/>
    <w:link w:val="Kop6Char"/>
    <w:uiPriority w:val="9"/>
    <w:semiHidden/>
    <w:unhideWhenUsed/>
    <w:qFormat/>
    <w:rsid w:val="008A04F4"/>
    <w:pPr>
      <w:spacing w:after="0"/>
      <w:jc w:val="left"/>
      <w:outlineLvl w:val="5"/>
    </w:pPr>
    <w:rPr>
      <w:smallCaps/>
      <w:color w:val="B2B2B2" w:themeColor="accent2"/>
      <w:spacing w:val="5"/>
    </w:rPr>
  </w:style>
  <w:style w:type="paragraph" w:styleId="Kop7">
    <w:name w:val="heading 7"/>
    <w:basedOn w:val="Standaard"/>
    <w:next w:val="Standaard"/>
    <w:link w:val="Kop7Char"/>
    <w:uiPriority w:val="9"/>
    <w:semiHidden/>
    <w:unhideWhenUsed/>
    <w:qFormat/>
    <w:rsid w:val="008A04F4"/>
    <w:pPr>
      <w:spacing w:after="0"/>
      <w:jc w:val="left"/>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8A04F4"/>
    <w:pPr>
      <w:spacing w:after="0"/>
      <w:jc w:val="left"/>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8A04F4"/>
    <w:pPr>
      <w:spacing w:after="0"/>
      <w:jc w:val="left"/>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04F4"/>
    <w:rPr>
      <w:smallCaps/>
      <w:spacing w:val="5"/>
      <w:sz w:val="32"/>
      <w:szCs w:val="32"/>
    </w:rPr>
  </w:style>
  <w:style w:type="character" w:customStyle="1" w:styleId="Kop2Char">
    <w:name w:val="Kop 2 Char"/>
    <w:basedOn w:val="Standaardalinea-lettertype"/>
    <w:link w:val="Kop2"/>
    <w:uiPriority w:val="9"/>
    <w:rsid w:val="008A04F4"/>
    <w:rPr>
      <w:smallCaps/>
      <w:spacing w:val="5"/>
      <w:sz w:val="28"/>
      <w:szCs w:val="28"/>
    </w:rPr>
  </w:style>
  <w:style w:type="character" w:customStyle="1" w:styleId="Kop3Char">
    <w:name w:val="Kop 3 Char"/>
    <w:basedOn w:val="Standaardalinea-lettertype"/>
    <w:link w:val="Kop3"/>
    <w:uiPriority w:val="9"/>
    <w:rsid w:val="008A04F4"/>
    <w:rPr>
      <w:smallCaps/>
      <w:spacing w:val="5"/>
      <w:sz w:val="24"/>
      <w:szCs w:val="24"/>
    </w:rPr>
  </w:style>
  <w:style w:type="character" w:customStyle="1" w:styleId="Kop4Char">
    <w:name w:val="Kop 4 Char"/>
    <w:basedOn w:val="Standaardalinea-lettertype"/>
    <w:link w:val="Kop4"/>
    <w:uiPriority w:val="9"/>
    <w:semiHidden/>
    <w:rsid w:val="008A04F4"/>
    <w:rPr>
      <w:smallCaps/>
      <w:spacing w:val="10"/>
      <w:sz w:val="22"/>
      <w:szCs w:val="22"/>
    </w:rPr>
  </w:style>
  <w:style w:type="character" w:customStyle="1" w:styleId="Kop5Char">
    <w:name w:val="Kop 5 Char"/>
    <w:basedOn w:val="Standaardalinea-lettertype"/>
    <w:link w:val="Kop5"/>
    <w:uiPriority w:val="9"/>
    <w:semiHidden/>
    <w:rsid w:val="008A04F4"/>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8A04F4"/>
    <w:rPr>
      <w:smallCaps/>
      <w:color w:val="B2B2B2" w:themeColor="accent2"/>
      <w:spacing w:val="5"/>
      <w:sz w:val="22"/>
    </w:rPr>
  </w:style>
  <w:style w:type="character" w:customStyle="1" w:styleId="Kop7Char">
    <w:name w:val="Kop 7 Char"/>
    <w:basedOn w:val="Standaardalinea-lettertype"/>
    <w:link w:val="Kop7"/>
    <w:uiPriority w:val="9"/>
    <w:semiHidden/>
    <w:rsid w:val="008A04F4"/>
    <w:rPr>
      <w:b/>
      <w:smallCaps/>
      <w:color w:val="B2B2B2" w:themeColor="accent2"/>
      <w:spacing w:val="10"/>
    </w:rPr>
  </w:style>
  <w:style w:type="character" w:customStyle="1" w:styleId="Kop8Char">
    <w:name w:val="Kop 8 Char"/>
    <w:basedOn w:val="Standaardalinea-lettertype"/>
    <w:link w:val="Kop8"/>
    <w:uiPriority w:val="9"/>
    <w:semiHidden/>
    <w:rsid w:val="008A04F4"/>
    <w:rPr>
      <w:b/>
      <w:i/>
      <w:smallCaps/>
      <w:color w:val="858585" w:themeColor="accent2" w:themeShade="BF"/>
    </w:rPr>
  </w:style>
  <w:style w:type="character" w:customStyle="1" w:styleId="Kop9Char">
    <w:name w:val="Kop 9 Char"/>
    <w:basedOn w:val="Standaardalinea-lettertype"/>
    <w:link w:val="Kop9"/>
    <w:uiPriority w:val="9"/>
    <w:semiHidden/>
    <w:rsid w:val="008A04F4"/>
    <w:rPr>
      <w:b/>
      <w:i/>
      <w:smallCaps/>
      <w:color w:val="585858" w:themeColor="accent2" w:themeShade="7F"/>
    </w:rPr>
  </w:style>
  <w:style w:type="paragraph" w:styleId="Bijschrift">
    <w:name w:val="caption"/>
    <w:basedOn w:val="Standaard"/>
    <w:next w:val="Standaard"/>
    <w:uiPriority w:val="35"/>
    <w:unhideWhenUsed/>
    <w:qFormat/>
    <w:rsid w:val="008A04F4"/>
    <w:rPr>
      <w:b/>
      <w:bCs/>
      <w:caps/>
      <w:sz w:val="16"/>
      <w:szCs w:val="18"/>
    </w:rPr>
  </w:style>
  <w:style w:type="paragraph" w:styleId="Titel">
    <w:name w:val="Title"/>
    <w:basedOn w:val="Standaard"/>
    <w:next w:val="Standaard"/>
    <w:link w:val="TitelChar"/>
    <w:uiPriority w:val="10"/>
    <w:qFormat/>
    <w:rsid w:val="008A04F4"/>
    <w:pPr>
      <w:pBdr>
        <w:top w:val="single" w:sz="12" w:space="1" w:color="B2B2B2"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8A04F4"/>
    <w:rPr>
      <w:smallCaps/>
      <w:sz w:val="48"/>
      <w:szCs w:val="48"/>
    </w:rPr>
  </w:style>
  <w:style w:type="paragraph" w:styleId="Subtitel">
    <w:name w:val="Subtitle"/>
    <w:basedOn w:val="Standaard"/>
    <w:next w:val="Standaard"/>
    <w:link w:val="SubtitelChar"/>
    <w:uiPriority w:val="11"/>
    <w:qFormat/>
    <w:rsid w:val="008A04F4"/>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8A04F4"/>
    <w:rPr>
      <w:rFonts w:asciiTheme="majorHAnsi" w:eastAsiaTheme="majorEastAsia" w:hAnsiTheme="majorHAnsi" w:cstheme="majorBidi"/>
      <w:szCs w:val="22"/>
    </w:rPr>
  </w:style>
  <w:style w:type="character" w:styleId="Zwaar">
    <w:name w:val="Strong"/>
    <w:uiPriority w:val="22"/>
    <w:qFormat/>
    <w:rsid w:val="008A04F4"/>
    <w:rPr>
      <w:b/>
      <w:color w:val="B2B2B2" w:themeColor="accent2"/>
    </w:rPr>
  </w:style>
  <w:style w:type="character" w:styleId="Nadruk">
    <w:name w:val="Emphasis"/>
    <w:uiPriority w:val="20"/>
    <w:qFormat/>
    <w:rsid w:val="008A04F4"/>
    <w:rPr>
      <w:b/>
      <w:i/>
      <w:spacing w:val="10"/>
    </w:rPr>
  </w:style>
  <w:style w:type="paragraph" w:styleId="Geenafstand">
    <w:name w:val="No Spacing"/>
    <w:link w:val="GeenafstandChar"/>
    <w:uiPriority w:val="1"/>
    <w:qFormat/>
    <w:rsid w:val="008A04F4"/>
    <w:pPr>
      <w:spacing w:after="0" w:line="240" w:lineRule="auto"/>
    </w:pPr>
    <w:rPr>
      <w:sz w:val="22"/>
    </w:rPr>
  </w:style>
  <w:style w:type="character" w:customStyle="1" w:styleId="GeenafstandChar">
    <w:name w:val="Geen afstand Char"/>
    <w:basedOn w:val="Standaardalinea-lettertype"/>
    <w:link w:val="Geenafstand"/>
    <w:uiPriority w:val="1"/>
    <w:rsid w:val="008A04F4"/>
    <w:rPr>
      <w:sz w:val="22"/>
    </w:rPr>
  </w:style>
  <w:style w:type="paragraph" w:styleId="Lijstalinea">
    <w:name w:val="List Paragraph"/>
    <w:basedOn w:val="Standaard"/>
    <w:uiPriority w:val="34"/>
    <w:qFormat/>
    <w:rsid w:val="008A04F4"/>
    <w:pPr>
      <w:ind w:left="720"/>
      <w:contextualSpacing/>
    </w:pPr>
  </w:style>
  <w:style w:type="paragraph" w:styleId="Citaat">
    <w:name w:val="Quote"/>
    <w:basedOn w:val="Standaard"/>
    <w:next w:val="Standaard"/>
    <w:link w:val="CitaatChar"/>
    <w:uiPriority w:val="29"/>
    <w:qFormat/>
    <w:rsid w:val="008A04F4"/>
    <w:rPr>
      <w:i/>
    </w:rPr>
  </w:style>
  <w:style w:type="character" w:customStyle="1" w:styleId="CitaatChar">
    <w:name w:val="Citaat Char"/>
    <w:basedOn w:val="Standaardalinea-lettertype"/>
    <w:link w:val="Citaat"/>
    <w:uiPriority w:val="29"/>
    <w:rsid w:val="008A04F4"/>
    <w:rPr>
      <w:i/>
    </w:rPr>
  </w:style>
  <w:style w:type="paragraph" w:styleId="Duidelijkcitaat">
    <w:name w:val="Intense Quote"/>
    <w:basedOn w:val="Standaard"/>
    <w:next w:val="Standaard"/>
    <w:link w:val="DuidelijkcitaatChar"/>
    <w:uiPriority w:val="30"/>
    <w:qFormat/>
    <w:rsid w:val="008A04F4"/>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8A04F4"/>
    <w:rPr>
      <w:b/>
      <w:i/>
      <w:color w:val="FFFFFF" w:themeColor="background1"/>
      <w:shd w:val="clear" w:color="auto" w:fill="B2B2B2" w:themeFill="accent2"/>
    </w:rPr>
  </w:style>
  <w:style w:type="character" w:styleId="Subtielebenadrukking">
    <w:name w:val="Subtle Emphasis"/>
    <w:uiPriority w:val="19"/>
    <w:qFormat/>
    <w:rsid w:val="008A04F4"/>
    <w:rPr>
      <w:i/>
    </w:rPr>
  </w:style>
  <w:style w:type="character" w:styleId="Intensievebenadrukking">
    <w:name w:val="Intense Emphasis"/>
    <w:uiPriority w:val="21"/>
    <w:qFormat/>
    <w:rsid w:val="008A04F4"/>
    <w:rPr>
      <w:b/>
      <w:i/>
      <w:color w:val="B2B2B2" w:themeColor="accent2"/>
      <w:spacing w:val="10"/>
    </w:rPr>
  </w:style>
  <w:style w:type="character" w:styleId="Subtieleverwijzing">
    <w:name w:val="Subtle Reference"/>
    <w:uiPriority w:val="31"/>
    <w:qFormat/>
    <w:rsid w:val="008A04F4"/>
    <w:rPr>
      <w:b/>
    </w:rPr>
  </w:style>
  <w:style w:type="character" w:styleId="Intensieveverwijzing">
    <w:name w:val="Intense Reference"/>
    <w:uiPriority w:val="32"/>
    <w:qFormat/>
    <w:rsid w:val="008A04F4"/>
    <w:rPr>
      <w:b/>
      <w:bCs/>
      <w:smallCaps/>
      <w:spacing w:val="5"/>
      <w:sz w:val="22"/>
      <w:szCs w:val="22"/>
      <w:u w:val="single"/>
    </w:rPr>
  </w:style>
  <w:style w:type="character" w:styleId="Titelvanboek">
    <w:name w:val="Book Title"/>
    <w:uiPriority w:val="33"/>
    <w:qFormat/>
    <w:rsid w:val="008A04F4"/>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8A04F4"/>
    <w:pPr>
      <w:outlineLvl w:val="9"/>
    </w:pPr>
  </w:style>
  <w:style w:type="paragraph" w:styleId="Voetnoottekst">
    <w:name w:val="footnote text"/>
    <w:basedOn w:val="Standaard"/>
    <w:link w:val="VoetnoottekstChar"/>
    <w:uiPriority w:val="99"/>
    <w:semiHidden/>
    <w:unhideWhenUsed/>
    <w:rsid w:val="00FE45FD"/>
    <w:rPr>
      <w:sz w:val="20"/>
    </w:rPr>
  </w:style>
  <w:style w:type="character" w:customStyle="1" w:styleId="VoetnoottekstChar">
    <w:name w:val="Voetnoottekst Char"/>
    <w:basedOn w:val="Standaardalinea-lettertype"/>
    <w:link w:val="Voetnoottekst"/>
    <w:uiPriority w:val="99"/>
    <w:semiHidden/>
    <w:rsid w:val="00FE45FD"/>
    <w:rPr>
      <w:sz w:val="20"/>
      <w:szCs w:val="20"/>
    </w:rPr>
  </w:style>
  <w:style w:type="character" w:styleId="Voetnootmarkering">
    <w:name w:val="footnote reference"/>
    <w:basedOn w:val="Standaardalinea-lettertype"/>
    <w:uiPriority w:val="99"/>
    <w:semiHidden/>
    <w:unhideWhenUsed/>
    <w:rsid w:val="00FE45FD"/>
    <w:rPr>
      <w:vertAlign w:val="superscript"/>
    </w:rPr>
  </w:style>
  <w:style w:type="paragraph" w:styleId="Ballontekst">
    <w:name w:val="Balloon Text"/>
    <w:basedOn w:val="Standaard"/>
    <w:link w:val="BallontekstChar"/>
    <w:uiPriority w:val="99"/>
    <w:semiHidden/>
    <w:unhideWhenUsed/>
    <w:rsid w:val="00FE45FD"/>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5FD"/>
    <w:rPr>
      <w:rFonts w:ascii="Tahoma" w:hAnsi="Tahoma" w:cs="Tahoma"/>
      <w:sz w:val="16"/>
      <w:szCs w:val="16"/>
    </w:rPr>
  </w:style>
  <w:style w:type="character" w:customStyle="1" w:styleId="apple-style-span">
    <w:name w:val="apple-style-span"/>
    <w:basedOn w:val="Standaardalinea-lettertype"/>
    <w:rsid w:val="00866262"/>
  </w:style>
  <w:style w:type="character" w:customStyle="1" w:styleId="pnn4webd">
    <w:name w:val="pnn4web_d"/>
    <w:basedOn w:val="Standaardalinea-lettertype"/>
    <w:rsid w:val="00866262"/>
  </w:style>
  <w:style w:type="character" w:customStyle="1" w:styleId="pnn4webm">
    <w:name w:val="pnn4web_m"/>
    <w:basedOn w:val="Standaardalinea-lettertype"/>
    <w:rsid w:val="00866262"/>
  </w:style>
  <w:style w:type="character" w:customStyle="1" w:styleId="apple-converted-space">
    <w:name w:val="apple-converted-space"/>
    <w:basedOn w:val="Standaardalinea-lettertype"/>
    <w:rsid w:val="00866262"/>
  </w:style>
  <w:style w:type="character" w:customStyle="1" w:styleId="pnn4webk">
    <w:name w:val="pnn4web_k"/>
    <w:basedOn w:val="Standaardalinea-lettertype"/>
    <w:rsid w:val="00866262"/>
  </w:style>
  <w:style w:type="character" w:customStyle="1" w:styleId="pnn4webe">
    <w:name w:val="pnn4web_e"/>
    <w:basedOn w:val="Standaardalinea-lettertype"/>
    <w:rsid w:val="00866262"/>
  </w:style>
  <w:style w:type="character" w:styleId="Hyperlink">
    <w:name w:val="Hyperlink"/>
    <w:basedOn w:val="Standaardalinea-lettertype"/>
    <w:uiPriority w:val="99"/>
    <w:unhideWhenUsed/>
    <w:rsid w:val="00866262"/>
    <w:rPr>
      <w:color w:val="0000FF"/>
      <w:u w:val="single"/>
    </w:rPr>
  </w:style>
  <w:style w:type="character" w:styleId="GevolgdeHyperlink">
    <w:name w:val="FollowedHyperlink"/>
    <w:basedOn w:val="Standaardalinea-lettertype"/>
    <w:uiPriority w:val="99"/>
    <w:semiHidden/>
    <w:unhideWhenUsed/>
    <w:rsid w:val="00866262"/>
    <w:rPr>
      <w:color w:val="919191" w:themeColor="followedHyperlink"/>
      <w:u w:val="single"/>
    </w:rPr>
  </w:style>
  <w:style w:type="table" w:styleId="Tabelraster">
    <w:name w:val="Table Grid"/>
    <w:basedOn w:val="Standaardtabel"/>
    <w:uiPriority w:val="59"/>
    <w:rsid w:val="00D8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D849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2978C3"/>
    <w:pPr>
      <w:spacing w:after="100"/>
    </w:pPr>
  </w:style>
  <w:style w:type="paragraph" w:styleId="Inhopg2">
    <w:name w:val="toc 2"/>
    <w:basedOn w:val="Standaard"/>
    <w:next w:val="Standaard"/>
    <w:autoRedefine/>
    <w:uiPriority w:val="39"/>
    <w:unhideWhenUsed/>
    <w:rsid w:val="002978C3"/>
    <w:pPr>
      <w:spacing w:after="100"/>
      <w:ind w:left="220"/>
    </w:pPr>
  </w:style>
  <w:style w:type="paragraph" w:styleId="Inhopg3">
    <w:name w:val="toc 3"/>
    <w:basedOn w:val="Standaard"/>
    <w:next w:val="Standaard"/>
    <w:autoRedefine/>
    <w:uiPriority w:val="39"/>
    <w:unhideWhenUsed/>
    <w:rsid w:val="002978C3"/>
    <w:pPr>
      <w:spacing w:after="100"/>
      <w:ind w:left="440"/>
    </w:pPr>
  </w:style>
  <w:style w:type="paragraph" w:styleId="Koptekst">
    <w:name w:val="header"/>
    <w:basedOn w:val="Standaard"/>
    <w:link w:val="KoptekstChar"/>
    <w:uiPriority w:val="99"/>
    <w:semiHidden/>
    <w:unhideWhenUsed/>
    <w:rsid w:val="00FF2705"/>
    <w:pPr>
      <w:tabs>
        <w:tab w:val="center" w:pos="4536"/>
        <w:tab w:val="right" w:pos="9072"/>
      </w:tabs>
    </w:pPr>
  </w:style>
  <w:style w:type="character" w:customStyle="1" w:styleId="KoptekstChar">
    <w:name w:val="Koptekst Char"/>
    <w:basedOn w:val="Standaardalinea-lettertype"/>
    <w:link w:val="Koptekst"/>
    <w:uiPriority w:val="99"/>
    <w:semiHidden/>
    <w:rsid w:val="00FF2705"/>
  </w:style>
  <w:style w:type="paragraph" w:styleId="Voettekst">
    <w:name w:val="footer"/>
    <w:basedOn w:val="Standaard"/>
    <w:link w:val="VoettekstChar"/>
    <w:uiPriority w:val="99"/>
    <w:unhideWhenUsed/>
    <w:rsid w:val="00FF2705"/>
    <w:pPr>
      <w:tabs>
        <w:tab w:val="center" w:pos="4536"/>
        <w:tab w:val="right" w:pos="9072"/>
      </w:tabs>
    </w:pPr>
  </w:style>
  <w:style w:type="character" w:customStyle="1" w:styleId="VoettekstChar">
    <w:name w:val="Voettekst Char"/>
    <w:basedOn w:val="Standaardalinea-lettertype"/>
    <w:link w:val="Voettekst"/>
    <w:uiPriority w:val="99"/>
    <w:rsid w:val="00FF2705"/>
  </w:style>
  <w:style w:type="paragraph" w:styleId="Bibliografie">
    <w:name w:val="Bibliography"/>
    <w:basedOn w:val="Standaard"/>
    <w:next w:val="Standaard"/>
    <w:uiPriority w:val="37"/>
    <w:unhideWhenUsed/>
    <w:rsid w:val="00484522"/>
  </w:style>
  <w:style w:type="paragraph" w:styleId="Plattetekst">
    <w:name w:val="Body Text"/>
    <w:basedOn w:val="Standaard"/>
    <w:link w:val="PlattetekstChar"/>
    <w:uiPriority w:val="99"/>
    <w:unhideWhenUsed/>
    <w:rsid w:val="002B58E5"/>
    <w:pPr>
      <w:spacing w:after="120"/>
    </w:pPr>
  </w:style>
  <w:style w:type="character" w:customStyle="1" w:styleId="PlattetekstChar">
    <w:name w:val="Platte tekst Char"/>
    <w:basedOn w:val="Standaardalinea-lettertype"/>
    <w:link w:val="Plattetekst"/>
    <w:uiPriority w:val="99"/>
    <w:rsid w:val="002B58E5"/>
    <w:rPr>
      <w:sz w:val="22"/>
    </w:rPr>
  </w:style>
  <w:style w:type="table" w:styleId="Gemiddeldelijst2-accent4">
    <w:name w:val="Medium List 2 Accent 4"/>
    <w:basedOn w:val="Standaardtabel"/>
    <w:uiPriority w:val="66"/>
    <w:rsid w:val="00C046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4">
    <w:name w:val="Light Shading Accent 4"/>
    <w:basedOn w:val="Standaardtabel"/>
    <w:uiPriority w:val="60"/>
    <w:rsid w:val="00A84B4D"/>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8A04F4"/>
    <w:rPr>
      <w:sz w:val="22"/>
    </w:rPr>
  </w:style>
  <w:style w:type="paragraph" w:styleId="Kop1">
    <w:name w:val="heading 1"/>
    <w:basedOn w:val="Geenafstand"/>
    <w:next w:val="Geenafstand"/>
    <w:link w:val="Kop1Char"/>
    <w:uiPriority w:val="9"/>
    <w:qFormat/>
    <w:rsid w:val="008A04F4"/>
    <w:pPr>
      <w:spacing w:before="300" w:after="40"/>
      <w:jc w:val="left"/>
      <w:outlineLvl w:val="0"/>
    </w:pPr>
    <w:rPr>
      <w:smallCaps/>
      <w:spacing w:val="5"/>
      <w:sz w:val="32"/>
      <w:szCs w:val="32"/>
    </w:rPr>
  </w:style>
  <w:style w:type="paragraph" w:styleId="Kop2">
    <w:name w:val="heading 2"/>
    <w:basedOn w:val="Geenafstand"/>
    <w:next w:val="Geenafstand"/>
    <w:link w:val="Kop2Char"/>
    <w:uiPriority w:val="9"/>
    <w:unhideWhenUsed/>
    <w:qFormat/>
    <w:rsid w:val="008A04F4"/>
    <w:pPr>
      <w:spacing w:before="240" w:after="80"/>
      <w:jc w:val="left"/>
      <w:outlineLvl w:val="1"/>
    </w:pPr>
    <w:rPr>
      <w:smallCaps/>
      <w:spacing w:val="5"/>
      <w:sz w:val="28"/>
      <w:szCs w:val="28"/>
    </w:rPr>
  </w:style>
  <w:style w:type="paragraph" w:styleId="Kop3">
    <w:name w:val="heading 3"/>
    <w:basedOn w:val="Geenafstand"/>
    <w:next w:val="Geenafstand"/>
    <w:link w:val="Kop3Char"/>
    <w:uiPriority w:val="9"/>
    <w:unhideWhenUsed/>
    <w:qFormat/>
    <w:rsid w:val="008A04F4"/>
    <w:pPr>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8A04F4"/>
    <w:pPr>
      <w:spacing w:before="240" w:after="0"/>
      <w:jc w:val="left"/>
      <w:outlineLvl w:val="3"/>
    </w:pPr>
    <w:rPr>
      <w:smallCaps/>
      <w:spacing w:val="10"/>
      <w:szCs w:val="22"/>
    </w:rPr>
  </w:style>
  <w:style w:type="paragraph" w:styleId="Kop5">
    <w:name w:val="heading 5"/>
    <w:basedOn w:val="Standaard"/>
    <w:next w:val="Standaard"/>
    <w:link w:val="Kop5Char"/>
    <w:uiPriority w:val="9"/>
    <w:semiHidden/>
    <w:unhideWhenUsed/>
    <w:qFormat/>
    <w:rsid w:val="008A04F4"/>
    <w:pPr>
      <w:spacing w:before="200" w:after="0"/>
      <w:jc w:val="left"/>
      <w:outlineLvl w:val="4"/>
    </w:pPr>
    <w:rPr>
      <w:smallCaps/>
      <w:color w:val="858585" w:themeColor="accent2" w:themeShade="BF"/>
      <w:spacing w:val="10"/>
      <w:szCs w:val="26"/>
    </w:rPr>
  </w:style>
  <w:style w:type="paragraph" w:styleId="Kop6">
    <w:name w:val="heading 6"/>
    <w:basedOn w:val="Standaard"/>
    <w:next w:val="Standaard"/>
    <w:link w:val="Kop6Char"/>
    <w:uiPriority w:val="9"/>
    <w:semiHidden/>
    <w:unhideWhenUsed/>
    <w:qFormat/>
    <w:rsid w:val="008A04F4"/>
    <w:pPr>
      <w:spacing w:after="0"/>
      <w:jc w:val="left"/>
      <w:outlineLvl w:val="5"/>
    </w:pPr>
    <w:rPr>
      <w:smallCaps/>
      <w:color w:val="B2B2B2" w:themeColor="accent2"/>
      <w:spacing w:val="5"/>
    </w:rPr>
  </w:style>
  <w:style w:type="paragraph" w:styleId="Kop7">
    <w:name w:val="heading 7"/>
    <w:basedOn w:val="Standaard"/>
    <w:next w:val="Standaard"/>
    <w:link w:val="Kop7Char"/>
    <w:uiPriority w:val="9"/>
    <w:semiHidden/>
    <w:unhideWhenUsed/>
    <w:qFormat/>
    <w:rsid w:val="008A04F4"/>
    <w:pPr>
      <w:spacing w:after="0"/>
      <w:jc w:val="left"/>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8A04F4"/>
    <w:pPr>
      <w:spacing w:after="0"/>
      <w:jc w:val="left"/>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8A04F4"/>
    <w:pPr>
      <w:spacing w:after="0"/>
      <w:jc w:val="left"/>
      <w:outlineLvl w:val="8"/>
    </w:pPr>
    <w:rPr>
      <w:b/>
      <w:i/>
      <w:smallCaps/>
      <w:color w:val="585858" w:themeColor="accent2"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04F4"/>
    <w:rPr>
      <w:smallCaps/>
      <w:spacing w:val="5"/>
      <w:sz w:val="32"/>
      <w:szCs w:val="32"/>
    </w:rPr>
  </w:style>
  <w:style w:type="character" w:customStyle="1" w:styleId="Kop2Char">
    <w:name w:val="Kop 2 Char"/>
    <w:basedOn w:val="Standaardalinea-lettertype"/>
    <w:link w:val="Kop2"/>
    <w:uiPriority w:val="9"/>
    <w:rsid w:val="008A04F4"/>
    <w:rPr>
      <w:smallCaps/>
      <w:spacing w:val="5"/>
      <w:sz w:val="28"/>
      <w:szCs w:val="28"/>
    </w:rPr>
  </w:style>
  <w:style w:type="character" w:customStyle="1" w:styleId="Kop3Char">
    <w:name w:val="Kop 3 Char"/>
    <w:basedOn w:val="Standaardalinea-lettertype"/>
    <w:link w:val="Kop3"/>
    <w:uiPriority w:val="9"/>
    <w:rsid w:val="008A04F4"/>
    <w:rPr>
      <w:smallCaps/>
      <w:spacing w:val="5"/>
      <w:sz w:val="24"/>
      <w:szCs w:val="24"/>
    </w:rPr>
  </w:style>
  <w:style w:type="character" w:customStyle="1" w:styleId="Kop4Char">
    <w:name w:val="Kop 4 Char"/>
    <w:basedOn w:val="Standaardalinea-lettertype"/>
    <w:link w:val="Kop4"/>
    <w:uiPriority w:val="9"/>
    <w:semiHidden/>
    <w:rsid w:val="008A04F4"/>
    <w:rPr>
      <w:smallCaps/>
      <w:spacing w:val="10"/>
      <w:sz w:val="22"/>
      <w:szCs w:val="22"/>
    </w:rPr>
  </w:style>
  <w:style w:type="character" w:customStyle="1" w:styleId="Kop5Char">
    <w:name w:val="Kop 5 Char"/>
    <w:basedOn w:val="Standaardalinea-lettertype"/>
    <w:link w:val="Kop5"/>
    <w:uiPriority w:val="9"/>
    <w:semiHidden/>
    <w:rsid w:val="008A04F4"/>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8A04F4"/>
    <w:rPr>
      <w:smallCaps/>
      <w:color w:val="B2B2B2" w:themeColor="accent2"/>
      <w:spacing w:val="5"/>
      <w:sz w:val="22"/>
    </w:rPr>
  </w:style>
  <w:style w:type="character" w:customStyle="1" w:styleId="Kop7Char">
    <w:name w:val="Kop 7 Char"/>
    <w:basedOn w:val="Standaardalinea-lettertype"/>
    <w:link w:val="Kop7"/>
    <w:uiPriority w:val="9"/>
    <w:semiHidden/>
    <w:rsid w:val="008A04F4"/>
    <w:rPr>
      <w:b/>
      <w:smallCaps/>
      <w:color w:val="B2B2B2" w:themeColor="accent2"/>
      <w:spacing w:val="10"/>
    </w:rPr>
  </w:style>
  <w:style w:type="character" w:customStyle="1" w:styleId="Kop8Char">
    <w:name w:val="Kop 8 Char"/>
    <w:basedOn w:val="Standaardalinea-lettertype"/>
    <w:link w:val="Kop8"/>
    <w:uiPriority w:val="9"/>
    <w:semiHidden/>
    <w:rsid w:val="008A04F4"/>
    <w:rPr>
      <w:b/>
      <w:i/>
      <w:smallCaps/>
      <w:color w:val="858585" w:themeColor="accent2" w:themeShade="BF"/>
    </w:rPr>
  </w:style>
  <w:style w:type="character" w:customStyle="1" w:styleId="Kop9Char">
    <w:name w:val="Kop 9 Char"/>
    <w:basedOn w:val="Standaardalinea-lettertype"/>
    <w:link w:val="Kop9"/>
    <w:uiPriority w:val="9"/>
    <w:semiHidden/>
    <w:rsid w:val="008A04F4"/>
    <w:rPr>
      <w:b/>
      <w:i/>
      <w:smallCaps/>
      <w:color w:val="585858" w:themeColor="accent2" w:themeShade="7F"/>
    </w:rPr>
  </w:style>
  <w:style w:type="paragraph" w:styleId="Bijschrift">
    <w:name w:val="caption"/>
    <w:basedOn w:val="Standaard"/>
    <w:next w:val="Standaard"/>
    <w:uiPriority w:val="35"/>
    <w:semiHidden/>
    <w:unhideWhenUsed/>
    <w:qFormat/>
    <w:rsid w:val="008A04F4"/>
    <w:rPr>
      <w:b/>
      <w:bCs/>
      <w:caps/>
      <w:sz w:val="16"/>
      <w:szCs w:val="18"/>
    </w:rPr>
  </w:style>
  <w:style w:type="paragraph" w:styleId="Titel">
    <w:name w:val="Title"/>
    <w:basedOn w:val="Standaard"/>
    <w:next w:val="Standaard"/>
    <w:link w:val="TitelChar"/>
    <w:uiPriority w:val="10"/>
    <w:qFormat/>
    <w:rsid w:val="008A04F4"/>
    <w:pPr>
      <w:pBdr>
        <w:top w:val="single" w:sz="12" w:space="1" w:color="B2B2B2"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8A04F4"/>
    <w:rPr>
      <w:smallCaps/>
      <w:sz w:val="48"/>
      <w:szCs w:val="48"/>
    </w:rPr>
  </w:style>
  <w:style w:type="paragraph" w:styleId="Ondertitel">
    <w:name w:val="Subtitle"/>
    <w:basedOn w:val="Standaard"/>
    <w:next w:val="Standaard"/>
    <w:link w:val="OndertitelChar"/>
    <w:uiPriority w:val="11"/>
    <w:qFormat/>
    <w:rsid w:val="008A04F4"/>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8A04F4"/>
    <w:rPr>
      <w:rFonts w:asciiTheme="majorHAnsi" w:eastAsiaTheme="majorEastAsia" w:hAnsiTheme="majorHAnsi" w:cstheme="majorBidi"/>
      <w:szCs w:val="22"/>
    </w:rPr>
  </w:style>
  <w:style w:type="character" w:styleId="Zwaar">
    <w:name w:val="Strong"/>
    <w:uiPriority w:val="22"/>
    <w:qFormat/>
    <w:rsid w:val="008A04F4"/>
    <w:rPr>
      <w:b/>
      <w:color w:val="B2B2B2" w:themeColor="accent2"/>
    </w:rPr>
  </w:style>
  <w:style w:type="character" w:styleId="Nadruk">
    <w:name w:val="Emphasis"/>
    <w:uiPriority w:val="20"/>
    <w:qFormat/>
    <w:rsid w:val="008A04F4"/>
    <w:rPr>
      <w:b/>
      <w:i/>
      <w:spacing w:val="10"/>
    </w:rPr>
  </w:style>
  <w:style w:type="paragraph" w:styleId="Geenafstand">
    <w:name w:val="No Spacing"/>
    <w:link w:val="GeenafstandChar"/>
    <w:uiPriority w:val="1"/>
    <w:qFormat/>
    <w:rsid w:val="008A04F4"/>
    <w:pPr>
      <w:spacing w:after="0" w:line="240" w:lineRule="auto"/>
    </w:pPr>
    <w:rPr>
      <w:sz w:val="22"/>
    </w:rPr>
  </w:style>
  <w:style w:type="character" w:customStyle="1" w:styleId="GeenafstandChar">
    <w:name w:val="Geen afstand Char"/>
    <w:basedOn w:val="Standaardalinea-lettertype"/>
    <w:link w:val="Geenafstand"/>
    <w:uiPriority w:val="1"/>
    <w:rsid w:val="008A04F4"/>
    <w:rPr>
      <w:sz w:val="22"/>
    </w:rPr>
  </w:style>
  <w:style w:type="paragraph" w:styleId="Lijstalinea">
    <w:name w:val="List Paragraph"/>
    <w:basedOn w:val="Standaard"/>
    <w:uiPriority w:val="34"/>
    <w:qFormat/>
    <w:rsid w:val="008A04F4"/>
    <w:pPr>
      <w:ind w:left="720"/>
      <w:contextualSpacing/>
    </w:pPr>
  </w:style>
  <w:style w:type="paragraph" w:styleId="Citaat">
    <w:name w:val="Quote"/>
    <w:basedOn w:val="Standaard"/>
    <w:next w:val="Standaard"/>
    <w:link w:val="CitaatChar"/>
    <w:uiPriority w:val="29"/>
    <w:qFormat/>
    <w:rsid w:val="008A04F4"/>
    <w:rPr>
      <w:i/>
    </w:rPr>
  </w:style>
  <w:style w:type="character" w:customStyle="1" w:styleId="CitaatChar">
    <w:name w:val="Citaat Char"/>
    <w:basedOn w:val="Standaardalinea-lettertype"/>
    <w:link w:val="Citaat"/>
    <w:uiPriority w:val="29"/>
    <w:rsid w:val="008A04F4"/>
    <w:rPr>
      <w:i/>
    </w:rPr>
  </w:style>
  <w:style w:type="paragraph" w:styleId="Duidelijkcitaat">
    <w:name w:val="Intense Quote"/>
    <w:basedOn w:val="Standaard"/>
    <w:next w:val="Standaard"/>
    <w:link w:val="DuidelijkcitaatChar"/>
    <w:uiPriority w:val="30"/>
    <w:qFormat/>
    <w:rsid w:val="008A04F4"/>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8A04F4"/>
    <w:rPr>
      <w:b/>
      <w:i/>
      <w:color w:val="FFFFFF" w:themeColor="background1"/>
      <w:shd w:val="clear" w:color="auto" w:fill="B2B2B2" w:themeFill="accent2"/>
    </w:rPr>
  </w:style>
  <w:style w:type="character" w:styleId="Subtielebenadrukking">
    <w:name w:val="Subtle Emphasis"/>
    <w:uiPriority w:val="19"/>
    <w:qFormat/>
    <w:rsid w:val="008A04F4"/>
    <w:rPr>
      <w:i/>
    </w:rPr>
  </w:style>
  <w:style w:type="character" w:styleId="Intensievebenadrukking">
    <w:name w:val="Intense Emphasis"/>
    <w:uiPriority w:val="21"/>
    <w:qFormat/>
    <w:rsid w:val="008A04F4"/>
    <w:rPr>
      <w:b/>
      <w:i/>
      <w:color w:val="B2B2B2" w:themeColor="accent2"/>
      <w:spacing w:val="10"/>
    </w:rPr>
  </w:style>
  <w:style w:type="character" w:styleId="Subtieleverwijzing">
    <w:name w:val="Subtle Reference"/>
    <w:uiPriority w:val="31"/>
    <w:qFormat/>
    <w:rsid w:val="008A04F4"/>
    <w:rPr>
      <w:b/>
    </w:rPr>
  </w:style>
  <w:style w:type="character" w:styleId="Intensieveverwijzing">
    <w:name w:val="Intense Reference"/>
    <w:uiPriority w:val="32"/>
    <w:qFormat/>
    <w:rsid w:val="008A04F4"/>
    <w:rPr>
      <w:b/>
      <w:bCs/>
      <w:smallCaps/>
      <w:spacing w:val="5"/>
      <w:sz w:val="22"/>
      <w:szCs w:val="22"/>
      <w:u w:val="single"/>
    </w:rPr>
  </w:style>
  <w:style w:type="character" w:styleId="Titelvanboek">
    <w:name w:val="Book Title"/>
    <w:uiPriority w:val="33"/>
    <w:qFormat/>
    <w:rsid w:val="008A04F4"/>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8A04F4"/>
    <w:pPr>
      <w:outlineLvl w:val="9"/>
    </w:pPr>
  </w:style>
  <w:style w:type="paragraph" w:styleId="Voetnoottekst">
    <w:name w:val="footnote text"/>
    <w:basedOn w:val="Standaard"/>
    <w:link w:val="VoetnoottekstChar"/>
    <w:uiPriority w:val="99"/>
    <w:semiHidden/>
    <w:unhideWhenUsed/>
    <w:rsid w:val="00FE45FD"/>
    <w:rPr>
      <w:sz w:val="20"/>
    </w:rPr>
  </w:style>
  <w:style w:type="character" w:customStyle="1" w:styleId="VoetnoottekstChar">
    <w:name w:val="Voetnoottekst Char"/>
    <w:basedOn w:val="Standaardalinea-lettertype"/>
    <w:link w:val="Voetnoottekst"/>
    <w:uiPriority w:val="99"/>
    <w:semiHidden/>
    <w:rsid w:val="00FE45FD"/>
    <w:rPr>
      <w:sz w:val="20"/>
      <w:szCs w:val="20"/>
    </w:rPr>
  </w:style>
  <w:style w:type="character" w:styleId="Voetnootmarkering">
    <w:name w:val="footnote reference"/>
    <w:basedOn w:val="Standaardalinea-lettertype"/>
    <w:uiPriority w:val="99"/>
    <w:semiHidden/>
    <w:unhideWhenUsed/>
    <w:rsid w:val="00FE45FD"/>
    <w:rPr>
      <w:vertAlign w:val="superscript"/>
    </w:rPr>
  </w:style>
  <w:style w:type="paragraph" w:styleId="Ballontekst">
    <w:name w:val="Balloon Text"/>
    <w:basedOn w:val="Standaard"/>
    <w:link w:val="BallontekstChar"/>
    <w:uiPriority w:val="99"/>
    <w:semiHidden/>
    <w:unhideWhenUsed/>
    <w:rsid w:val="00FE45FD"/>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5FD"/>
    <w:rPr>
      <w:rFonts w:ascii="Tahoma" w:hAnsi="Tahoma" w:cs="Tahoma"/>
      <w:sz w:val="16"/>
      <w:szCs w:val="16"/>
    </w:rPr>
  </w:style>
  <w:style w:type="character" w:customStyle="1" w:styleId="apple-style-span">
    <w:name w:val="apple-style-span"/>
    <w:basedOn w:val="Standaardalinea-lettertype"/>
    <w:rsid w:val="00866262"/>
  </w:style>
  <w:style w:type="character" w:customStyle="1" w:styleId="pnn4webd">
    <w:name w:val="pnn4web_d"/>
    <w:basedOn w:val="Standaardalinea-lettertype"/>
    <w:rsid w:val="00866262"/>
  </w:style>
  <w:style w:type="character" w:customStyle="1" w:styleId="pnn4webm">
    <w:name w:val="pnn4web_m"/>
    <w:basedOn w:val="Standaardalinea-lettertype"/>
    <w:rsid w:val="00866262"/>
  </w:style>
  <w:style w:type="character" w:customStyle="1" w:styleId="apple-converted-space">
    <w:name w:val="apple-converted-space"/>
    <w:basedOn w:val="Standaardalinea-lettertype"/>
    <w:rsid w:val="00866262"/>
  </w:style>
  <w:style w:type="character" w:customStyle="1" w:styleId="pnn4webk">
    <w:name w:val="pnn4web_k"/>
    <w:basedOn w:val="Standaardalinea-lettertype"/>
    <w:rsid w:val="00866262"/>
  </w:style>
  <w:style w:type="character" w:customStyle="1" w:styleId="pnn4webe">
    <w:name w:val="pnn4web_e"/>
    <w:basedOn w:val="Standaardalinea-lettertype"/>
    <w:rsid w:val="00866262"/>
  </w:style>
  <w:style w:type="character" w:styleId="Hyperlink">
    <w:name w:val="Hyperlink"/>
    <w:basedOn w:val="Standaardalinea-lettertype"/>
    <w:uiPriority w:val="99"/>
    <w:unhideWhenUsed/>
    <w:rsid w:val="00866262"/>
    <w:rPr>
      <w:color w:val="0000FF"/>
      <w:u w:val="single"/>
    </w:rPr>
  </w:style>
  <w:style w:type="character" w:styleId="GevolgdeHyperlink">
    <w:name w:val="FollowedHyperlink"/>
    <w:basedOn w:val="Standaardalinea-lettertype"/>
    <w:uiPriority w:val="99"/>
    <w:semiHidden/>
    <w:unhideWhenUsed/>
    <w:rsid w:val="00866262"/>
    <w:rPr>
      <w:color w:val="919191" w:themeColor="followedHyperlink"/>
      <w:u w:val="single"/>
    </w:rPr>
  </w:style>
  <w:style w:type="table" w:styleId="Tabelraster">
    <w:name w:val="Table Grid"/>
    <w:basedOn w:val="Standaardtabel"/>
    <w:uiPriority w:val="59"/>
    <w:rsid w:val="00D8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D849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2978C3"/>
    <w:pPr>
      <w:spacing w:after="100"/>
    </w:pPr>
  </w:style>
  <w:style w:type="paragraph" w:styleId="Inhopg2">
    <w:name w:val="toc 2"/>
    <w:basedOn w:val="Standaard"/>
    <w:next w:val="Standaard"/>
    <w:autoRedefine/>
    <w:uiPriority w:val="39"/>
    <w:unhideWhenUsed/>
    <w:rsid w:val="002978C3"/>
    <w:pPr>
      <w:spacing w:after="100"/>
      <w:ind w:left="220"/>
    </w:pPr>
  </w:style>
  <w:style w:type="paragraph" w:styleId="Inhopg3">
    <w:name w:val="toc 3"/>
    <w:basedOn w:val="Standaard"/>
    <w:next w:val="Standaard"/>
    <w:autoRedefine/>
    <w:uiPriority w:val="39"/>
    <w:unhideWhenUsed/>
    <w:rsid w:val="002978C3"/>
    <w:pPr>
      <w:spacing w:after="100"/>
      <w:ind w:left="440"/>
    </w:pPr>
  </w:style>
  <w:style w:type="paragraph" w:styleId="Koptekst">
    <w:name w:val="header"/>
    <w:basedOn w:val="Standaard"/>
    <w:link w:val="KoptekstChar"/>
    <w:uiPriority w:val="99"/>
    <w:semiHidden/>
    <w:unhideWhenUsed/>
    <w:rsid w:val="00FF2705"/>
    <w:pPr>
      <w:tabs>
        <w:tab w:val="center" w:pos="4536"/>
        <w:tab w:val="right" w:pos="9072"/>
      </w:tabs>
    </w:pPr>
  </w:style>
  <w:style w:type="character" w:customStyle="1" w:styleId="KoptekstChar">
    <w:name w:val="Koptekst Char"/>
    <w:basedOn w:val="Standaardalinea-lettertype"/>
    <w:link w:val="Koptekst"/>
    <w:uiPriority w:val="99"/>
    <w:semiHidden/>
    <w:rsid w:val="00FF2705"/>
  </w:style>
  <w:style w:type="paragraph" w:styleId="Voettekst">
    <w:name w:val="footer"/>
    <w:basedOn w:val="Standaard"/>
    <w:link w:val="VoettekstChar"/>
    <w:uiPriority w:val="99"/>
    <w:unhideWhenUsed/>
    <w:rsid w:val="00FF2705"/>
    <w:pPr>
      <w:tabs>
        <w:tab w:val="center" w:pos="4536"/>
        <w:tab w:val="right" w:pos="9072"/>
      </w:tabs>
    </w:pPr>
  </w:style>
  <w:style w:type="character" w:customStyle="1" w:styleId="VoettekstChar">
    <w:name w:val="Voettekst Char"/>
    <w:basedOn w:val="Standaardalinea-lettertype"/>
    <w:link w:val="Voettekst"/>
    <w:uiPriority w:val="99"/>
    <w:rsid w:val="00FF2705"/>
  </w:style>
  <w:style w:type="paragraph" w:styleId="Bibliografie">
    <w:name w:val="Bibliography"/>
    <w:basedOn w:val="Standaard"/>
    <w:next w:val="Standaard"/>
    <w:uiPriority w:val="37"/>
    <w:unhideWhenUsed/>
    <w:rsid w:val="00484522"/>
  </w:style>
  <w:style w:type="paragraph" w:styleId="Plattetekst">
    <w:name w:val="Body Text"/>
    <w:basedOn w:val="Standaard"/>
    <w:link w:val="PlattetekstChar"/>
    <w:uiPriority w:val="99"/>
    <w:unhideWhenUsed/>
    <w:rsid w:val="002B58E5"/>
    <w:pPr>
      <w:spacing w:after="120"/>
    </w:pPr>
  </w:style>
  <w:style w:type="character" w:customStyle="1" w:styleId="PlattetekstChar">
    <w:name w:val="Platte tekst Char"/>
    <w:basedOn w:val="Standaardalinea-lettertype"/>
    <w:link w:val="Plattetekst"/>
    <w:uiPriority w:val="99"/>
    <w:rsid w:val="002B58E5"/>
    <w:rPr>
      <w:sz w:val="22"/>
    </w:rPr>
  </w:style>
  <w:style w:type="table" w:styleId="Gemiddeldelijst2-accent4">
    <w:name w:val="Medium List 2 Accent 4"/>
    <w:basedOn w:val="Standaardtabel"/>
    <w:uiPriority w:val="66"/>
    <w:rsid w:val="00C046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4">
    <w:name w:val="Light Shading Accent 4"/>
    <w:basedOn w:val="Standaardtabel"/>
    <w:uiPriority w:val="60"/>
    <w:rsid w:val="00A84B4D"/>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71003465">
      <w:bodyDiv w:val="1"/>
      <w:marLeft w:val="0"/>
      <w:marRight w:val="0"/>
      <w:marTop w:val="0"/>
      <w:marBottom w:val="0"/>
      <w:divBdr>
        <w:top w:val="none" w:sz="0" w:space="0" w:color="auto"/>
        <w:left w:val="none" w:sz="0" w:space="0" w:color="auto"/>
        <w:bottom w:val="none" w:sz="0" w:space="0" w:color="auto"/>
        <w:right w:val="none" w:sz="0" w:space="0" w:color="auto"/>
      </w:divBdr>
    </w:div>
    <w:div w:id="497887525">
      <w:bodyDiv w:val="1"/>
      <w:marLeft w:val="0"/>
      <w:marRight w:val="0"/>
      <w:marTop w:val="0"/>
      <w:marBottom w:val="0"/>
      <w:divBdr>
        <w:top w:val="none" w:sz="0" w:space="0" w:color="auto"/>
        <w:left w:val="none" w:sz="0" w:space="0" w:color="auto"/>
        <w:bottom w:val="none" w:sz="0" w:space="0" w:color="auto"/>
        <w:right w:val="none" w:sz="0" w:space="0" w:color="auto"/>
      </w:divBdr>
    </w:div>
    <w:div w:id="696269967">
      <w:bodyDiv w:val="1"/>
      <w:marLeft w:val="0"/>
      <w:marRight w:val="0"/>
      <w:marTop w:val="0"/>
      <w:marBottom w:val="0"/>
      <w:divBdr>
        <w:top w:val="none" w:sz="0" w:space="0" w:color="auto"/>
        <w:left w:val="none" w:sz="0" w:space="0" w:color="auto"/>
        <w:bottom w:val="none" w:sz="0" w:space="0" w:color="auto"/>
        <w:right w:val="none" w:sz="0" w:space="0" w:color="auto"/>
      </w:divBdr>
    </w:div>
    <w:div w:id="965697676">
      <w:bodyDiv w:val="1"/>
      <w:marLeft w:val="0"/>
      <w:marRight w:val="0"/>
      <w:marTop w:val="0"/>
      <w:marBottom w:val="0"/>
      <w:divBdr>
        <w:top w:val="none" w:sz="0" w:space="0" w:color="auto"/>
        <w:left w:val="none" w:sz="0" w:space="0" w:color="auto"/>
        <w:bottom w:val="none" w:sz="0" w:space="0" w:color="auto"/>
        <w:right w:val="none" w:sz="0" w:space="0" w:color="auto"/>
      </w:divBdr>
    </w:div>
    <w:div w:id="1051464337">
      <w:bodyDiv w:val="1"/>
      <w:marLeft w:val="0"/>
      <w:marRight w:val="0"/>
      <w:marTop w:val="0"/>
      <w:marBottom w:val="0"/>
      <w:divBdr>
        <w:top w:val="none" w:sz="0" w:space="0" w:color="auto"/>
        <w:left w:val="none" w:sz="0" w:space="0" w:color="auto"/>
        <w:bottom w:val="none" w:sz="0" w:space="0" w:color="auto"/>
        <w:right w:val="none" w:sz="0" w:space="0" w:color="auto"/>
      </w:divBdr>
    </w:div>
    <w:div w:id="1308582758">
      <w:bodyDiv w:val="1"/>
      <w:marLeft w:val="0"/>
      <w:marRight w:val="0"/>
      <w:marTop w:val="0"/>
      <w:marBottom w:val="0"/>
      <w:divBdr>
        <w:top w:val="none" w:sz="0" w:space="0" w:color="auto"/>
        <w:left w:val="none" w:sz="0" w:space="0" w:color="auto"/>
        <w:bottom w:val="none" w:sz="0" w:space="0" w:color="auto"/>
        <w:right w:val="none" w:sz="0" w:space="0" w:color="auto"/>
      </w:divBdr>
    </w:div>
    <w:div w:id="1592197200">
      <w:bodyDiv w:val="1"/>
      <w:marLeft w:val="0"/>
      <w:marRight w:val="0"/>
      <w:marTop w:val="0"/>
      <w:marBottom w:val="0"/>
      <w:divBdr>
        <w:top w:val="none" w:sz="0" w:space="0" w:color="auto"/>
        <w:left w:val="none" w:sz="0" w:space="0" w:color="auto"/>
        <w:bottom w:val="none" w:sz="0" w:space="0" w:color="auto"/>
        <w:right w:val="none" w:sz="0" w:space="0" w:color="auto"/>
      </w:divBdr>
    </w:div>
    <w:div w:id="1704555327">
      <w:bodyDiv w:val="1"/>
      <w:marLeft w:val="0"/>
      <w:marRight w:val="0"/>
      <w:marTop w:val="0"/>
      <w:marBottom w:val="0"/>
      <w:divBdr>
        <w:top w:val="none" w:sz="0" w:space="0" w:color="auto"/>
        <w:left w:val="none" w:sz="0" w:space="0" w:color="auto"/>
        <w:bottom w:val="none" w:sz="0" w:space="0" w:color="auto"/>
        <w:right w:val="none" w:sz="0" w:space="0" w:color="auto"/>
      </w:divBdr>
    </w:div>
    <w:div w:id="1773352830">
      <w:bodyDiv w:val="1"/>
      <w:marLeft w:val="0"/>
      <w:marRight w:val="0"/>
      <w:marTop w:val="0"/>
      <w:marBottom w:val="0"/>
      <w:divBdr>
        <w:top w:val="none" w:sz="0" w:space="0" w:color="auto"/>
        <w:left w:val="none" w:sz="0" w:space="0" w:color="auto"/>
        <w:bottom w:val="none" w:sz="0" w:space="0" w:color="auto"/>
        <w:right w:val="none" w:sz="0" w:space="0" w:color="auto"/>
      </w:divBdr>
    </w:div>
    <w:div w:id="1784500472">
      <w:bodyDiv w:val="1"/>
      <w:marLeft w:val="0"/>
      <w:marRight w:val="0"/>
      <w:marTop w:val="0"/>
      <w:marBottom w:val="0"/>
      <w:divBdr>
        <w:top w:val="none" w:sz="0" w:space="0" w:color="auto"/>
        <w:left w:val="none" w:sz="0" w:space="0" w:color="auto"/>
        <w:bottom w:val="none" w:sz="0" w:space="0" w:color="auto"/>
        <w:right w:val="none" w:sz="0" w:space="0" w:color="auto"/>
      </w:divBdr>
    </w:div>
    <w:div w:id="1797480923">
      <w:bodyDiv w:val="1"/>
      <w:marLeft w:val="0"/>
      <w:marRight w:val="0"/>
      <w:marTop w:val="0"/>
      <w:marBottom w:val="0"/>
      <w:divBdr>
        <w:top w:val="none" w:sz="0" w:space="0" w:color="auto"/>
        <w:left w:val="none" w:sz="0" w:space="0" w:color="auto"/>
        <w:bottom w:val="none" w:sz="0" w:space="0" w:color="auto"/>
        <w:right w:val="none" w:sz="0" w:space="0" w:color="auto"/>
      </w:divBdr>
    </w:div>
    <w:div w:id="1803107506">
      <w:bodyDiv w:val="1"/>
      <w:marLeft w:val="0"/>
      <w:marRight w:val="0"/>
      <w:marTop w:val="0"/>
      <w:marBottom w:val="0"/>
      <w:divBdr>
        <w:top w:val="none" w:sz="0" w:space="0" w:color="auto"/>
        <w:left w:val="none" w:sz="0" w:space="0" w:color="auto"/>
        <w:bottom w:val="none" w:sz="0" w:space="0" w:color="auto"/>
        <w:right w:val="none" w:sz="0" w:space="0" w:color="auto"/>
      </w:divBdr>
    </w:div>
    <w:div w:id="2003697918">
      <w:bodyDiv w:val="1"/>
      <w:marLeft w:val="0"/>
      <w:marRight w:val="0"/>
      <w:marTop w:val="0"/>
      <w:marBottom w:val="0"/>
      <w:divBdr>
        <w:top w:val="none" w:sz="0" w:space="0" w:color="auto"/>
        <w:left w:val="none" w:sz="0" w:space="0" w:color="auto"/>
        <w:bottom w:val="none" w:sz="0" w:space="0" w:color="auto"/>
        <w:right w:val="none" w:sz="0" w:space="0" w:color="auto"/>
      </w:divBdr>
    </w:div>
    <w:div w:id="20736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tatline.cbs.nl/StatWeb/publication/?VW=T&amp;DM=SLNL&amp;PA=80745NED&amp;D1=1,3,7-11&amp;D2=0&amp;D3=0&amp;D4=0-2&amp;D5=0,9,19,29,39,l&amp;HD=110131-0815&amp;HDR=G1,G2,T&amp;STB=G3,G"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vandale.nl/opzoeken?pattern=cultuur+&amp;lang=nn"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tule.slo.nl/OrientatieOpJezelfEnWereld/F-L38.html" TargetMode="External"/><Relationship Id="rId10" Type="http://schemas.openxmlformats.org/officeDocument/2006/relationships/image" Target="media/image2.jpeg"/><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www.slo.nl/primair/themas/burgerschap/"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20Prive\Downloads\Gegevens%20vragenlij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20Prive\Downloads\Gegevens%20vragenlij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hecfscl01\stacc\080966\Documenten\Gegevens%20vragenlij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7"/>
  <c:chart>
    <c:title>
      <c:tx>
        <c:rich>
          <a:bodyPr/>
          <a:lstStyle/>
          <a:p>
            <a:pPr>
              <a:defRPr/>
            </a:pPr>
            <a:r>
              <a:rPr lang="nl-NL"/>
              <a:t>Geslacht</a:t>
            </a:r>
          </a:p>
        </c:rich>
      </c:tx>
    </c:title>
    <c:plotArea>
      <c:layout/>
      <c:pieChart>
        <c:varyColors val="1"/>
        <c:ser>
          <c:idx val="0"/>
          <c:order val="0"/>
          <c:tx>
            <c:strRef>
              <c:f>Blad1!$L$1</c:f>
              <c:strCache>
                <c:ptCount val="1"/>
                <c:pt idx="0">
                  <c:v>Frequentie</c:v>
                </c:pt>
              </c:strCache>
            </c:strRef>
          </c:tx>
          <c:cat>
            <c:strRef>
              <c:f>Blad1!$K$2:$K$3</c:f>
              <c:strCache>
                <c:ptCount val="2"/>
                <c:pt idx="0">
                  <c:v>Man </c:v>
                </c:pt>
                <c:pt idx="1">
                  <c:v>Vrouw </c:v>
                </c:pt>
              </c:strCache>
            </c:strRef>
          </c:cat>
          <c:val>
            <c:numRef>
              <c:f>Blad1!$L$2:$L$3</c:f>
              <c:numCache>
                <c:formatCode>General</c:formatCode>
                <c:ptCount val="2"/>
                <c:pt idx="0">
                  <c:v>1</c:v>
                </c:pt>
                <c:pt idx="1">
                  <c:v>17</c:v>
                </c:pt>
              </c:numCache>
            </c:numRef>
          </c:val>
        </c:ser>
        <c:firstSliceAng val="0"/>
      </c:pieChart>
    </c:plotArea>
    <c:legend>
      <c:legendPos val="r"/>
    </c:legend>
    <c:plotVisOnly val="1"/>
  </c:chart>
  <c:spPr>
    <a:ln w="25400" cap="rnd">
      <a:solidFill>
        <a:schemeClr val="accent3"/>
      </a:solidFill>
      <a:miter lim="800000"/>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17"/>
  <c:chart>
    <c:title>
      <c:tx>
        <c:rich>
          <a:bodyPr/>
          <a:lstStyle/>
          <a:p>
            <a:pPr>
              <a:defRPr/>
            </a:pPr>
            <a:r>
              <a:rPr lang="nl-NL"/>
              <a:t>Studiejaar</a:t>
            </a:r>
          </a:p>
        </c:rich>
      </c:tx>
    </c:title>
    <c:plotArea>
      <c:layout/>
      <c:pieChart>
        <c:varyColors val="1"/>
        <c:ser>
          <c:idx val="0"/>
          <c:order val="0"/>
          <c:tx>
            <c:strRef>
              <c:f>Blad3!$B$1</c:f>
              <c:strCache>
                <c:ptCount val="1"/>
                <c:pt idx="0">
                  <c:v>Frequentie</c:v>
                </c:pt>
              </c:strCache>
            </c:strRef>
          </c:tx>
          <c:cat>
            <c:numRef>
              <c:f>Blad3!$A$2:$A$3</c:f>
              <c:numCache>
                <c:formatCode>General</c:formatCode>
                <c:ptCount val="2"/>
                <c:pt idx="0">
                  <c:v>3</c:v>
                </c:pt>
                <c:pt idx="1">
                  <c:v>4</c:v>
                </c:pt>
              </c:numCache>
            </c:numRef>
          </c:cat>
          <c:val>
            <c:numRef>
              <c:f>Blad3!$B$2:$B$3</c:f>
              <c:numCache>
                <c:formatCode>General</c:formatCode>
                <c:ptCount val="2"/>
                <c:pt idx="0">
                  <c:v>14</c:v>
                </c:pt>
                <c:pt idx="1">
                  <c:v>5</c:v>
                </c:pt>
              </c:numCache>
            </c:numRef>
          </c:val>
        </c:ser>
        <c:firstSliceAng val="0"/>
      </c:pieChart>
    </c:plotArea>
    <c:legend>
      <c:legendPos val="r"/>
    </c:legend>
    <c:plotVisOnly val="1"/>
  </c:chart>
  <c:spPr>
    <a:ln w="25400" cap="rnd">
      <a:solidFill>
        <a:schemeClr val="accent3"/>
      </a:solidFill>
      <a:miter lim="800000"/>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Groep</a:t>
            </a:r>
          </a:p>
        </c:rich>
      </c:tx>
    </c:title>
    <c:plotArea>
      <c:layout/>
      <c:pieChart>
        <c:varyColors val="1"/>
        <c:ser>
          <c:idx val="0"/>
          <c:order val="0"/>
          <c:tx>
            <c:strRef>
              <c:f>Blad1!$A$1</c:f>
              <c:strCache>
                <c:ptCount val="1"/>
                <c:pt idx="0">
                  <c:v>Stagegroep</c:v>
                </c:pt>
              </c:strCache>
            </c:strRef>
          </c:tx>
          <c:val>
            <c:numRef>
              <c:f>Blad1!$A$2:$A$9</c:f>
              <c:numCache>
                <c:formatCode>General</c:formatCode>
                <c:ptCount val="8"/>
                <c:pt idx="0">
                  <c:v>1</c:v>
                </c:pt>
                <c:pt idx="1">
                  <c:v>2</c:v>
                </c:pt>
                <c:pt idx="2">
                  <c:v>3</c:v>
                </c:pt>
                <c:pt idx="3">
                  <c:v>4</c:v>
                </c:pt>
                <c:pt idx="4">
                  <c:v>5</c:v>
                </c:pt>
                <c:pt idx="5">
                  <c:v>6</c:v>
                </c:pt>
                <c:pt idx="6">
                  <c:v>7</c:v>
                </c:pt>
                <c:pt idx="7">
                  <c:v>8</c:v>
                </c:pt>
              </c:numCache>
            </c:numRef>
          </c:val>
        </c:ser>
        <c:ser>
          <c:idx val="1"/>
          <c:order val="1"/>
          <c:tx>
            <c:strRef>
              <c:f>Blad1!$B$1</c:f>
              <c:strCache>
                <c:ptCount val="1"/>
                <c:pt idx="0">
                  <c:v>Frequentie</c:v>
                </c:pt>
              </c:strCache>
            </c:strRef>
          </c:tx>
          <c:val>
            <c:numRef>
              <c:f>Blad1!$B$2:$B$9</c:f>
              <c:numCache>
                <c:formatCode>General</c:formatCode>
                <c:ptCount val="8"/>
                <c:pt idx="0">
                  <c:v>1</c:v>
                </c:pt>
                <c:pt idx="1">
                  <c:v>1</c:v>
                </c:pt>
                <c:pt idx="2">
                  <c:v>3</c:v>
                </c:pt>
                <c:pt idx="3">
                  <c:v>2</c:v>
                </c:pt>
                <c:pt idx="4">
                  <c:v>3</c:v>
                </c:pt>
                <c:pt idx="5">
                  <c:v>2</c:v>
                </c:pt>
                <c:pt idx="6">
                  <c:v>2</c:v>
                </c:pt>
                <c:pt idx="7">
                  <c:v>4</c:v>
                </c:pt>
              </c:numCache>
            </c:numRef>
          </c:val>
        </c:ser>
        <c:ser>
          <c:idx val="2"/>
          <c:order val="2"/>
          <c:tx>
            <c:strRef>
              <c:f>Blad1!$C$1</c:f>
              <c:strCache>
                <c:ptCount val="1"/>
                <c:pt idx="0">
                  <c:v>Percentage</c:v>
                </c:pt>
              </c:strCache>
            </c:strRef>
          </c:tx>
          <c:val>
            <c:numRef>
              <c:f>Blad1!$C$2:$C$9</c:f>
              <c:numCache>
                <c:formatCode>General</c:formatCode>
                <c:ptCount val="8"/>
                <c:pt idx="0">
                  <c:v>6</c:v>
                </c:pt>
                <c:pt idx="1">
                  <c:v>6</c:v>
                </c:pt>
                <c:pt idx="2">
                  <c:v>17</c:v>
                </c:pt>
                <c:pt idx="3">
                  <c:v>11</c:v>
                </c:pt>
                <c:pt idx="4">
                  <c:v>17</c:v>
                </c:pt>
                <c:pt idx="5">
                  <c:v>11</c:v>
                </c:pt>
                <c:pt idx="6">
                  <c:v>11</c:v>
                </c:pt>
                <c:pt idx="7">
                  <c:v>21</c:v>
                </c:pt>
              </c:numCache>
            </c:numRef>
          </c:val>
        </c:ser>
        <c:firstSliceAng val="0"/>
      </c:pieChart>
    </c:plotArea>
    <c:legend>
      <c:legendPos val="r"/>
      <c:txPr>
        <a:bodyPr/>
        <a:lstStyle/>
        <a:p>
          <a:pPr rtl="0">
            <a:defRPr/>
          </a:pPr>
          <a:endParaRPr lang="nl-NL"/>
        </a:p>
      </c:txPr>
    </c:legend>
    <c:plotVisOnly val="1"/>
    <c:dispBlanksAs val="zero"/>
  </c:chart>
  <c:spPr>
    <a:ln w="25400" cap="rnd">
      <a:solidFill>
        <a:schemeClr val="accent3"/>
      </a:solidFill>
      <a:miter lim="800000"/>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Allochtone leerlingen </a:t>
            </a:r>
          </a:p>
        </c:rich>
      </c:tx>
    </c:title>
    <c:plotArea>
      <c:layout/>
      <c:pieChart>
        <c:varyColors val="1"/>
        <c:ser>
          <c:idx val="0"/>
          <c:order val="0"/>
          <c:tx>
            <c:strRef>
              <c:f>Blad1!$B$11</c:f>
              <c:strCache>
                <c:ptCount val="1"/>
                <c:pt idx="0">
                  <c:v>Frequentie</c:v>
                </c:pt>
              </c:strCache>
            </c:strRef>
          </c:tx>
          <c:cat>
            <c:strRef>
              <c:f>Blad1!$A$12:$A$17</c:f>
              <c:strCache>
                <c:ptCount val="6"/>
                <c:pt idx="0">
                  <c:v>1 tot 3</c:v>
                </c:pt>
                <c:pt idx="1">
                  <c:v>3 tot 6 </c:v>
                </c:pt>
                <c:pt idx="2">
                  <c:v>6 tot 9 </c:v>
                </c:pt>
                <c:pt idx="3">
                  <c:v>9 tot 12 </c:v>
                </c:pt>
                <c:pt idx="4">
                  <c:v>12 tot 15 </c:v>
                </c:pt>
                <c:pt idx="5">
                  <c:v>15 of meer </c:v>
                </c:pt>
              </c:strCache>
            </c:strRef>
          </c:cat>
          <c:val>
            <c:numRef>
              <c:f>Blad1!$B$12:$B$17</c:f>
              <c:numCache>
                <c:formatCode>General</c:formatCode>
                <c:ptCount val="6"/>
                <c:pt idx="0">
                  <c:v>7</c:v>
                </c:pt>
                <c:pt idx="1">
                  <c:v>6</c:v>
                </c:pt>
                <c:pt idx="2">
                  <c:v>0</c:v>
                </c:pt>
                <c:pt idx="3">
                  <c:v>1</c:v>
                </c:pt>
                <c:pt idx="4">
                  <c:v>2</c:v>
                </c:pt>
                <c:pt idx="5">
                  <c:v>2</c:v>
                </c:pt>
              </c:numCache>
            </c:numRef>
          </c:val>
        </c:ser>
        <c:firstSliceAng val="0"/>
      </c:pieChart>
    </c:plotArea>
    <c:legend>
      <c:legendPos val="r"/>
    </c:legend>
    <c:plotVisOnly val="1"/>
    <c:dispBlanksAs val="zero"/>
  </c:chart>
  <c:spPr>
    <a:ln w="25400" cap="rnd">
      <a:solidFill>
        <a:schemeClr val="accent3"/>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Kennis wereldreligies</a:t>
            </a:r>
          </a:p>
        </c:rich>
      </c:tx>
    </c:title>
    <c:plotArea>
      <c:layout/>
      <c:pieChart>
        <c:varyColors val="1"/>
        <c:ser>
          <c:idx val="0"/>
          <c:order val="0"/>
          <c:tx>
            <c:strRef>
              <c:f>Blad1!$B$19</c:f>
              <c:strCache>
                <c:ptCount val="1"/>
                <c:pt idx="0">
                  <c:v>Frequentie</c:v>
                </c:pt>
              </c:strCache>
            </c:strRef>
          </c:tx>
          <c:cat>
            <c:strRef>
              <c:f>Blad1!$A$20:$A$22</c:f>
              <c:strCache>
                <c:ptCount val="3"/>
                <c:pt idx="0">
                  <c:v>A</c:v>
                </c:pt>
                <c:pt idx="1">
                  <c:v>B</c:v>
                </c:pt>
                <c:pt idx="2">
                  <c:v>C</c:v>
                </c:pt>
              </c:strCache>
            </c:strRef>
          </c:cat>
          <c:val>
            <c:numRef>
              <c:f>Blad1!$B$20:$B$22</c:f>
              <c:numCache>
                <c:formatCode>General</c:formatCode>
                <c:ptCount val="3"/>
                <c:pt idx="0">
                  <c:v>0</c:v>
                </c:pt>
                <c:pt idx="1">
                  <c:v>11</c:v>
                </c:pt>
                <c:pt idx="2">
                  <c:v>7</c:v>
                </c:pt>
              </c:numCache>
            </c:numRef>
          </c:val>
        </c:ser>
        <c:firstSliceAng val="0"/>
      </c:pieChart>
    </c:plotArea>
    <c:legend>
      <c:legendPos val="r"/>
    </c:legend>
    <c:plotVisOnly val="1"/>
    <c:dispBlanksAs val="zero"/>
  </c:chart>
  <c:spPr>
    <a:ln w="25400" cap="rnd">
      <a:solidFill>
        <a:schemeClr val="accent3"/>
      </a:solidFill>
      <a:miter lim="800000"/>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Actief burgerschap</a:t>
            </a:r>
          </a:p>
        </c:rich>
      </c:tx>
    </c:title>
    <c:plotArea>
      <c:layout/>
      <c:pieChart>
        <c:varyColors val="1"/>
        <c:ser>
          <c:idx val="0"/>
          <c:order val="0"/>
          <c:tx>
            <c:strRef>
              <c:f>Blad1!$B$24</c:f>
              <c:strCache>
                <c:ptCount val="1"/>
                <c:pt idx="0">
                  <c:v>Frequentie</c:v>
                </c:pt>
              </c:strCache>
            </c:strRef>
          </c:tx>
          <c:cat>
            <c:strRef>
              <c:f>Blad1!$A$25:$A$27</c:f>
              <c:strCache>
                <c:ptCount val="3"/>
                <c:pt idx="0">
                  <c:v>A</c:v>
                </c:pt>
                <c:pt idx="1">
                  <c:v>B</c:v>
                </c:pt>
                <c:pt idx="2">
                  <c:v>C</c:v>
                </c:pt>
              </c:strCache>
            </c:strRef>
          </c:cat>
          <c:val>
            <c:numRef>
              <c:f>Blad1!$B$25:$B$27</c:f>
              <c:numCache>
                <c:formatCode>General</c:formatCode>
                <c:ptCount val="3"/>
                <c:pt idx="0">
                  <c:v>0</c:v>
                </c:pt>
                <c:pt idx="1">
                  <c:v>1</c:v>
                </c:pt>
                <c:pt idx="2">
                  <c:v>17</c:v>
                </c:pt>
              </c:numCache>
            </c:numRef>
          </c:val>
        </c:ser>
        <c:firstSliceAng val="0"/>
      </c:pieChart>
    </c:plotArea>
    <c:legend>
      <c:legendPos val="r"/>
    </c:legend>
    <c:plotVisOnly val="1"/>
    <c:dispBlanksAs val="zero"/>
  </c:chart>
  <c:spPr>
    <a:ln w="25400" cap="rnd">
      <a:solidFill>
        <a:schemeClr val="accent3"/>
      </a:solidFill>
      <a:miter lim="800000"/>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Vakken Actief burgerschap</a:t>
            </a:r>
          </a:p>
        </c:rich>
      </c:tx>
    </c:title>
    <c:view3D>
      <c:rAngAx val="1"/>
    </c:view3D>
    <c:plotArea>
      <c:layout/>
      <c:bar3DChart>
        <c:barDir val="col"/>
        <c:grouping val="clustered"/>
        <c:ser>
          <c:idx val="0"/>
          <c:order val="0"/>
          <c:tx>
            <c:strRef>
              <c:f>Blad1!$B$29</c:f>
              <c:strCache>
                <c:ptCount val="1"/>
                <c:pt idx="0">
                  <c:v>Frequentie </c:v>
                </c:pt>
              </c:strCache>
            </c:strRef>
          </c:tx>
          <c:cat>
            <c:strRef>
              <c:f>Blad1!$A$30:$A$34</c:f>
              <c:strCache>
                <c:ptCount val="5"/>
                <c:pt idx="0">
                  <c:v>Sociaal emotionele ontwikkeling</c:v>
                </c:pt>
                <c:pt idx="1">
                  <c:v>Rekenen </c:v>
                </c:pt>
                <c:pt idx="2">
                  <c:v>Wereldoriëntatie</c:v>
                </c:pt>
                <c:pt idx="3">
                  <c:v>Godsdienst</c:v>
                </c:pt>
                <c:pt idx="4">
                  <c:v>Taal </c:v>
                </c:pt>
              </c:strCache>
            </c:strRef>
          </c:cat>
          <c:val>
            <c:numRef>
              <c:f>Blad1!$B$30:$B$34</c:f>
              <c:numCache>
                <c:formatCode>General</c:formatCode>
                <c:ptCount val="5"/>
                <c:pt idx="0">
                  <c:v>11</c:v>
                </c:pt>
                <c:pt idx="1">
                  <c:v>3</c:v>
                </c:pt>
                <c:pt idx="2">
                  <c:v>18</c:v>
                </c:pt>
                <c:pt idx="3">
                  <c:v>16</c:v>
                </c:pt>
                <c:pt idx="4">
                  <c:v>6</c:v>
                </c:pt>
              </c:numCache>
            </c:numRef>
          </c:val>
        </c:ser>
        <c:shape val="cylinder"/>
        <c:axId val="93802880"/>
        <c:axId val="93804416"/>
        <c:axId val="0"/>
      </c:bar3DChart>
      <c:catAx>
        <c:axId val="93802880"/>
        <c:scaling>
          <c:orientation val="minMax"/>
        </c:scaling>
        <c:axPos val="b"/>
        <c:tickLblPos val="nextTo"/>
        <c:crossAx val="93804416"/>
        <c:crosses val="autoZero"/>
        <c:auto val="1"/>
        <c:lblAlgn val="ctr"/>
        <c:lblOffset val="100"/>
      </c:catAx>
      <c:valAx>
        <c:axId val="93804416"/>
        <c:scaling>
          <c:orientation val="minMax"/>
        </c:scaling>
        <c:axPos val="l"/>
        <c:majorGridlines/>
        <c:numFmt formatCode="General" sourceLinked="1"/>
        <c:tickLblPos val="nextTo"/>
        <c:crossAx val="93802880"/>
        <c:crosses val="autoZero"/>
        <c:crossBetween val="between"/>
      </c:valAx>
    </c:plotArea>
    <c:legend>
      <c:legendPos val="r"/>
    </c:legend>
    <c:plotVisOnly val="1"/>
    <c:dispBlanksAs val="gap"/>
  </c:chart>
  <c:spPr>
    <a:ln w="25400" cap="rnd">
      <a:solidFill>
        <a:schemeClr val="accent3"/>
      </a:solidFill>
      <a:miter lim="800000"/>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Kwaliteiten</a:t>
            </a:r>
          </a:p>
        </c:rich>
      </c:tx>
    </c:title>
    <c:view3D>
      <c:rAngAx val="1"/>
    </c:view3D>
    <c:plotArea>
      <c:layout/>
      <c:bar3DChart>
        <c:barDir val="col"/>
        <c:grouping val="clustered"/>
        <c:ser>
          <c:idx val="0"/>
          <c:order val="0"/>
          <c:tx>
            <c:strRef>
              <c:f>Blad1!$B$36</c:f>
              <c:strCache>
                <c:ptCount val="1"/>
                <c:pt idx="0">
                  <c:v>Frequentie </c:v>
                </c:pt>
              </c:strCache>
            </c:strRef>
          </c:tx>
          <c:cat>
            <c:strRef>
              <c:f>Blad1!$A$37:$A$46</c:f>
              <c:strCache>
                <c:ptCount val="10"/>
                <c:pt idx="0">
                  <c:v>Kennis culturen/religies </c:v>
                </c:pt>
                <c:pt idx="1">
                  <c:v>Open houding</c:v>
                </c:pt>
                <c:pt idx="2">
                  <c:v>Respect </c:v>
                </c:pt>
                <c:pt idx="3">
                  <c:v>Kennis christendom</c:v>
                </c:pt>
                <c:pt idx="4">
                  <c:v>Uniciteit leerlingen waarborgen</c:v>
                </c:pt>
                <c:pt idx="5">
                  <c:v>Inlevingsvermogen </c:v>
                </c:pt>
                <c:pt idx="6">
                  <c:v>Standvastigheid eigen geloof</c:v>
                </c:pt>
                <c:pt idx="7">
                  <c:v>Didactische vaardigheden</c:v>
                </c:pt>
                <c:pt idx="8">
                  <c:v>Gezag </c:v>
                </c:pt>
                <c:pt idx="9">
                  <c:v>Kennis actualiteit</c:v>
                </c:pt>
              </c:strCache>
            </c:strRef>
          </c:cat>
          <c:val>
            <c:numRef>
              <c:f>Blad1!$B$37:$B$46</c:f>
              <c:numCache>
                <c:formatCode>General</c:formatCode>
                <c:ptCount val="10"/>
                <c:pt idx="0">
                  <c:v>18</c:v>
                </c:pt>
                <c:pt idx="1">
                  <c:v>11</c:v>
                </c:pt>
                <c:pt idx="2">
                  <c:v>7</c:v>
                </c:pt>
                <c:pt idx="3">
                  <c:v>2</c:v>
                </c:pt>
                <c:pt idx="4">
                  <c:v>4</c:v>
                </c:pt>
                <c:pt idx="5">
                  <c:v>4</c:v>
                </c:pt>
                <c:pt idx="6">
                  <c:v>3</c:v>
                </c:pt>
                <c:pt idx="7">
                  <c:v>1</c:v>
                </c:pt>
                <c:pt idx="8">
                  <c:v>2</c:v>
                </c:pt>
                <c:pt idx="9">
                  <c:v>2</c:v>
                </c:pt>
              </c:numCache>
            </c:numRef>
          </c:val>
        </c:ser>
        <c:shape val="cylinder"/>
        <c:axId val="93824896"/>
        <c:axId val="93826432"/>
        <c:axId val="0"/>
      </c:bar3DChart>
      <c:catAx>
        <c:axId val="93824896"/>
        <c:scaling>
          <c:orientation val="minMax"/>
        </c:scaling>
        <c:axPos val="b"/>
        <c:tickLblPos val="nextTo"/>
        <c:crossAx val="93826432"/>
        <c:crosses val="autoZero"/>
        <c:auto val="1"/>
        <c:lblAlgn val="ctr"/>
        <c:lblOffset val="100"/>
      </c:catAx>
      <c:valAx>
        <c:axId val="93826432"/>
        <c:scaling>
          <c:orientation val="minMax"/>
        </c:scaling>
        <c:axPos val="l"/>
        <c:majorGridlines/>
        <c:numFmt formatCode="General" sourceLinked="1"/>
        <c:tickLblPos val="nextTo"/>
        <c:crossAx val="93824896"/>
        <c:crosses val="autoZero"/>
        <c:crossBetween val="between"/>
      </c:valAx>
    </c:plotArea>
    <c:legend>
      <c:legendPos val="r"/>
    </c:legend>
    <c:plotVisOnly val="1"/>
    <c:dispBlanksAs val="gap"/>
  </c:chart>
  <c:spPr>
    <a:ln w="28575" cap="rnd">
      <a:solidFill>
        <a:schemeClr val="accent3"/>
      </a:solid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nl-NL"/>
  <c:style val="17"/>
  <c:chart>
    <c:title>
      <c:tx>
        <c:rich>
          <a:bodyPr/>
          <a:lstStyle/>
          <a:p>
            <a:pPr>
              <a:defRPr/>
            </a:pPr>
            <a:r>
              <a:rPr lang="nl-NL"/>
              <a:t>Verbindende waarden</a:t>
            </a:r>
          </a:p>
        </c:rich>
      </c:tx>
    </c:title>
    <c:plotArea>
      <c:layout/>
      <c:pieChart>
        <c:varyColors val="1"/>
        <c:ser>
          <c:idx val="0"/>
          <c:order val="0"/>
          <c:tx>
            <c:strRef>
              <c:f>Blad1!$B$48</c:f>
              <c:strCache>
                <c:ptCount val="1"/>
                <c:pt idx="0">
                  <c:v>Frequentie </c:v>
                </c:pt>
              </c:strCache>
            </c:strRef>
          </c:tx>
          <c:cat>
            <c:strRef>
              <c:f>Blad1!$A$49:$A$51</c:f>
              <c:strCache>
                <c:ptCount val="3"/>
                <c:pt idx="0">
                  <c:v>A</c:v>
                </c:pt>
                <c:pt idx="1">
                  <c:v>B </c:v>
                </c:pt>
                <c:pt idx="2">
                  <c:v>C</c:v>
                </c:pt>
              </c:strCache>
            </c:strRef>
          </c:cat>
          <c:val>
            <c:numRef>
              <c:f>Blad1!$B$49:$B$51</c:f>
              <c:numCache>
                <c:formatCode>General</c:formatCode>
                <c:ptCount val="3"/>
                <c:pt idx="0">
                  <c:v>0</c:v>
                </c:pt>
                <c:pt idx="1">
                  <c:v>6</c:v>
                </c:pt>
                <c:pt idx="2">
                  <c:v>12</c:v>
                </c:pt>
              </c:numCache>
            </c:numRef>
          </c:val>
        </c:ser>
        <c:firstSliceAng val="0"/>
      </c:pieChart>
    </c:plotArea>
    <c:legend>
      <c:legendPos val="r"/>
    </c:legend>
    <c:plotVisOnly val="1"/>
    <c:dispBlanksAs val="zero"/>
  </c:chart>
  <c:spPr>
    <a:ln w="25400" cap="rnd">
      <a:solidFill>
        <a:schemeClr val="accent3"/>
      </a:solidFill>
      <a:miter lim="800000"/>
    </a:ln>
  </c:spPr>
  <c:externalData r:id="rId1"/>
</c:chartSpace>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Afstudeeronderzoek rondom multicultiraliteit op de basisschool.                                                       </Abstract>
  <CompanyAddress>Studentnummer: 080966</CompanyAddress>
  <CompanyPhone>Christelijke Hogeschool Ede</CompanyPhone>
  <CompanyFax>Afstudeeronderzoek Leraar Basisonderwijs (Pabo)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van11</b:Tag>
    <b:SourceType>InternetSite</b:SourceType>
    <b:Guid>{9689B434-3F3A-48BD-9AF3-145EAEBBCD42}</b:Guid>
    <b:Author>
      <b:Author>
        <b:Corporate>van Dale </b:Corporate>
      </b:Author>
    </b:Author>
    <b:Title>Opzoeken </b:Title>
    <b:Year>2011</b:Year>
    <b:InternetSiteTitle>vanDale</b:InternetSiteTitle>
    <b:YearAccessed>2011</b:YearAccessed>
    <b:MonthAccessed>11</b:MonthAccessed>
    <b:DayAccessed>12</b:DayAccessed>
    <b:URL>http://vandale.nl/opzoeken?pattern=cultuur+&amp;lang=nn </b:URL>
    <b:RefOrder>1</b:RefOrder>
  </b:Source>
  <b:Source>
    <b:Tag>Pin07</b:Tag>
    <b:SourceType>Book</b:SourceType>
    <b:Guid>{370E7395-511F-4DA9-9E77-67C0513D0112}</b:Guid>
    <b:Author>
      <b:Author>
        <b:NameList>
          <b:Person>
            <b:Last>Pinto</b:Last>
            <b:First>D.</b:First>
          </b:Person>
        </b:NameList>
      </b:Author>
    </b:Author>
    <b:Title>Interculturele communicatie. Een stap verder.</b:Title>
    <b:Year>2007</b:Year>
    <b:City>Houten</b:City>
    <b:Publisher>Bohn Stafleu van Loghum</b:Publisher>
    <b:RefOrder>2</b:RefOrder>
  </b:Source>
  <b:Source>
    <b:Tag>Rom98</b:Tag>
    <b:SourceType>DocumentFromInternetSite</b:SourceType>
    <b:Guid>{6C3F08C2-D7ED-4587-BF19-2F0B4D898DB3}</b:Guid>
    <b:Author>
      <b:Author>
        <b:NameList>
          <b:Person>
            <b:Last>Rompelman</b:Last>
            <b:First>O.</b:First>
          </b:Person>
        </b:NameList>
      </b:Author>
    </b:Author>
    <b:Title>De culturele dimensies volgens Hofstede</b:Title>
    <b:Year>1998</b:Year>
    <b:JournalName>Faculteit EWI, TU Delft</b:JournalName>
    <b:Pages>6</b:Pages>
    <b:InternetSiteTitle>Hansonexperience </b:InternetSiteTitle>
    <b:YearAccessed>2012</b:YearAccessed>
    <b:MonthAccessed>Januari</b:MonthAccessed>
    <b:DayAccessed>2</b:DayAccessed>
    <b:URL>http://www.hansonexperience.com/blog/files/de_culturele_dimensies_volgens_hofstede.pdf</b:URL>
    <b:RefOrder>3</b:RefOrder>
  </b:Source>
  <b:Source>
    <b:Tag>Kie11</b:Tag>
    <b:SourceType>Misc</b:SourceType>
    <b:Guid>{F1A4E3CE-DC68-41B0-AE01-612DAE8AA775}</b:Guid>
    <b:Author>
      <b:Author>
        <b:NameList>
          <b:Person>
            <b:Last>Kieft</b:Last>
            <b:First>G.</b:First>
          </b:Person>
        </b:NameList>
      </b:Author>
    </b:Author>
    <b:Title>Interculturele communicatie</b:Title>
    <b:Year>2011</b:Year>
    <b:Month>Maart</b:Month>
    <b:City>Ede </b:City>
    <b:PublicationTitle>Cultuurverschillen </b:PublicationTitle>
    <b:RefOrder>4</b:RefOrder>
  </b:Source>
  <b:Source>
    <b:Tag>van10</b:Tag>
    <b:SourceType>Book</b:SourceType>
    <b:Guid>{C81A7484-A99B-44A3-9052-43ADB865B4FA}</b:Guid>
    <b:Author>
      <b:Author>
        <b:NameList>
          <b:Person>
            <b:Last>van Opheusden</b:Last>
            <b:First>H.</b:First>
          </b:Person>
        </b:NameList>
      </b:Author>
    </b:Author>
    <b:Title>Verbindende waarden, Multiculturele begeleiding in het basisonderwijs</b:Title>
    <b:Year>2010</b:Year>
    <b:City>Amstelveen</b:City>
    <b:Publisher>Producite Totemboek </b:Publisher>
    <b:RefOrder>5</b:RefOrder>
  </b:Source>
  <b:Source>
    <b:Tag>CBS12</b:Tag>
    <b:SourceType>InternetSite</b:SourceType>
    <b:Guid>{1260DCB8-B2A1-4A76-82FE-D2B271B7C343}</b:Guid>
    <b:Title>CBS Statline</b:Title>
    <b:Year>2012</b:Year>
    <b:InternetSiteTitle>CBS Statline Bevolking</b:InternetSiteTitle>
    <b:Month>Januari</b:Month>
    <b:Day>5</b:Day>
    <b:YearAccessed>2012</b:YearAccessed>
    <b:MonthAccessed>Januari</b:MonthAccessed>
    <b:DayAccessed>6</b:DayAccessed>
    <b:URL>http://statline.cbs.nl/StatWeb/publication/?VW=T&amp;DM=SLNL&amp;PA=80745NED&amp;D1=1,3,7-11&amp;D2=0&amp;D3=0&amp;D4=0-2&amp;D5=0,9,19,29,39,l&amp;HD=110131-0815&amp;HDR=G1,G2,T&amp;STB=G3,G4</b:URL>
    <b:RefOrder>6</b:RefOrder>
  </b:Source>
  <b:Source>
    <b:Tag>Slo05</b:Tag>
    <b:SourceType>Book</b:SourceType>
    <b:Guid>{1C222976-E7E4-45FD-83B3-E790E379B990}</b:Guid>
    <b:Author>
      <b:Author>
        <b:NameList>
          <b:Person>
            <b:Last>Sloot</b:Last>
            <b:First>E.</b:First>
          </b:Person>
        </b:NameList>
      </b:Author>
    </b:Author>
    <b:Title>'Wij' kent geen kleur, Opvoeden in twee culturen </b:Title>
    <b:Year>2005</b:Year>
    <b:City>Amsterdam</b:City>
    <b:Publisher>SWP</b:Publisher>
    <b:RefOrder>7</b:RefOrder>
  </b:Source>
  <b:Source>
    <b:Tag>Dum96</b:Tag>
    <b:SourceType>Book</b:SourceType>
    <b:Guid>{EEE1F84A-F57E-453B-AEED-F74F0115DB42}</b:Guid>
    <b:Author>
      <b:Author>
        <b:NameList>
          <b:Person>
            <b:Last>Dumasy</b:Last>
            <b:First>E.A.H.</b:First>
          </b:Person>
        </b:NameList>
      </b:Author>
    </b:Author>
    <b:Title>Kleurrijk onderwijs 2</b:Title>
    <b:Year>1996</b:Year>
    <b:City>Zutphen</b:City>
    <b:Publisher>Thieme</b:Publisher>
    <b:RefOrder>8</b:RefOrder>
  </b:Source>
  <b:Source>
    <b:Tag>Tul12</b:Tag>
    <b:SourceType>InternetSite</b:SourceType>
    <b:Guid>{C092C38A-4DE7-4EE8-A6DA-2DC7D3794897}</b:Guid>
    <b:Author>
      <b:Author>
        <b:NameList>
          <b:Person>
            <b:Last>Tule</b:Last>
          </b:Person>
        </b:NameList>
      </b:Author>
    </b:Author>
    <b:Title>TULE Oriëntatie op jezelf en de wereld</b:Title>
    <b:InternetSiteTitle>TULE SLO</b:InternetSiteTitle>
    <b:YearAccessed>2012</b:YearAccessed>
    <b:MonthAccessed>Maart</b:MonthAccessed>
    <b:DayAccessed>10</b:DayAccessed>
    <b:URL>http://tule.slo.nl/OrientatieOpJezelfEnWereld/F-L38.html</b:URL>
    <b:RefOrder>9</b:RefOrder>
  </b:Source>
  <b:Source>
    <b:Tag>SLO12</b:Tag>
    <b:SourceType>InternetSite</b:SourceType>
    <b:Guid>{29055764-B6C9-489C-9823-ADDAE9B2717D}</b:Guid>
    <b:Author>
      <b:Author>
        <b:NameList>
          <b:Person>
            <b:Last>SLO</b:Last>
            <b:First>Nationale</b:First>
            <b:Middle>expertisecentrum leerplanontwikkeling</b:Middle>
          </b:Person>
        </b:NameList>
      </b:Author>
    </b:Author>
    <b:Title>Burgerschap</b:Title>
    <b:InternetSiteTitle>SLO</b:InternetSiteTitle>
    <b:YearAccessed>2012</b:YearAccessed>
    <b:MonthAccessed>maart</b:MonthAccessed>
    <b:DayAccessed>10</b:DayAccessed>
    <b:URL>http://www.slo.nl/primair/themas/burgerschap/</b:URL>
    <b:RefOrder>10</b:RefOrder>
  </b:Source>
  <b:Source>
    <b:Tag>WVe07</b:Tag>
    <b:SourceType>JournalArticle</b:SourceType>
    <b:Guid>{5363CAF7-9BF8-4430-B92C-693B8B0CAC5F}</b:Guid>
    <b:Author>
      <b:Author>
        <b:NameList>
          <b:Person>
            <b:Last>Veugelers</b:Last>
            <b:First>W.</b:First>
          </b:Person>
        </b:NameList>
      </b:Author>
    </b:Author>
    <b:Title>Samen invulling geven aan burgerschapsvorming</b:Title>
    <b:Year>2007</b:Year>
    <b:JournalName>Leermiddelenkrant</b:JournalName>
    <b:Pages>2-3</b:Pages>
    <b:RefOrder>11</b:RefOrder>
  </b:Source>
  <b:Source>
    <b:Tag>Kal07</b:Tag>
    <b:SourceType>Book</b:SourceType>
    <b:Guid>{89669363-619A-4A34-A582-C2832E370C99}</b:Guid>
    <b:Author>
      <b:Author>
        <b:NameList>
          <b:Person>
            <b:Last>Kallenberg</b:Last>
            <b:First>A.J.,</b:First>
            <b:Middle>Koster, B., Onstenk, J. &amp; Scheepsma, W.</b:Middle>
          </b:Person>
        </b:NameList>
      </b:Author>
    </b:Author>
    <b:Title>Ontwikkeling door onderzoek, een handreiking voor leraren</b:Title>
    <b:Year>2007</b:Year>
    <b:City>Utrecht</b:City>
    <b:Publisher>ThiemeMeulenhoff </b:Publisher>
    <b:RefOrder>12</b:RefOrder>
  </b:Source>
  <b:Source>
    <b:Tag>Cor08</b:Tag>
    <b:SourceType>Book</b:SourceType>
    <b:Guid>{FF8A94C4-BA04-487F-A473-9859FC7181C0}</b:Guid>
    <b:Author>
      <b:Author>
        <b:NameList>
          <b:Person>
            <b:Last>Corbin</b:Last>
            <b:First>J.,</b:First>
            <b:Middle>Strauss, A.</b:Middle>
          </b:Person>
        </b:NameList>
      </b:Author>
    </b:Author>
    <b:Title>Basics of qualitative research</b:Title>
    <b:Year>2008</b:Year>
    <b:City>California</b:City>
    <b:Publisher>Sage Publications, Inc. </b:Publisher>
    <b:RefOrder>13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B97F2-A1CA-479C-AEC4-3BFB621A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52</Pages>
  <Words>15632</Words>
  <Characters>85980</Characters>
  <Application>Microsoft Office Word</Application>
  <DocSecurity>0</DocSecurity>
  <Lines>716</Lines>
  <Paragraphs>202</Paragraphs>
  <ScaleCrop>false</ScaleCrop>
  <HeadingPairs>
    <vt:vector size="2" baseType="variant">
      <vt:variant>
        <vt:lpstr>Titel</vt:lpstr>
      </vt:variant>
      <vt:variant>
        <vt:i4>1</vt:i4>
      </vt:variant>
    </vt:vector>
  </HeadingPairs>
  <TitlesOfParts>
    <vt:vector size="1" baseType="lpstr">
      <vt:lpstr>Mind the Gap – Verbindende waarden op de hervormde basisschool</vt:lpstr>
    </vt:vector>
  </TitlesOfParts>
  <Company>Marielle van der Wekken</Company>
  <LinksUpToDate>false</LinksUpToDate>
  <CharactersWithSpaces>101410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the Gap – Verbindende waarden op de hervormde basisschool</dc:title>
  <dc:creator>Marielle van der Wekken</dc:creator>
  <cp:lastModifiedBy>PC Prive</cp:lastModifiedBy>
  <cp:revision>9</cp:revision>
  <dcterms:created xsi:type="dcterms:W3CDTF">2012-05-26T22:55:00Z</dcterms:created>
  <dcterms:modified xsi:type="dcterms:W3CDTF">2012-05-29T13:07:00Z</dcterms:modified>
</cp:coreProperties>
</file>