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A8A" w:rsidRDefault="000F6571" w:rsidP="00B630A5">
      <w:pPr>
        <w:jc w:val="both"/>
        <w:rPr>
          <w:sz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53" type="#_x0000_t136" style="position:absolute;left:0;text-align:left;margin-left:-9pt;margin-top:36pt;width:477pt;height:48pt;z-index:251701248" fillcolor="black">
            <v:shadow color="#868686"/>
            <v:textpath style="font-family:&quot;Arial&quot;;v-text-kern:t" trim="t" fitpath="t" string="Hoe SUPER is de visie van de leerkracht?"/>
            <w10:wrap type="square"/>
          </v:shape>
        </w:pict>
      </w:r>
    </w:p>
    <w:p w:rsidR="009D5FEA" w:rsidRDefault="009D5FEA" w:rsidP="00B630A5">
      <w:pPr>
        <w:jc w:val="both"/>
        <w:rPr>
          <w:i/>
          <w:sz w:val="32"/>
        </w:rPr>
      </w:pPr>
    </w:p>
    <w:p w:rsidR="00226A8A" w:rsidRPr="00DB018D" w:rsidRDefault="00226A8A" w:rsidP="00B630A5">
      <w:pPr>
        <w:jc w:val="both"/>
        <w:rPr>
          <w:i/>
          <w:sz w:val="32"/>
        </w:rPr>
      </w:pPr>
      <w:r>
        <w:rPr>
          <w:i/>
          <w:sz w:val="32"/>
        </w:rPr>
        <w:t>Onderzoek naar de invloed van supervisie op de hantering van beeldvorming van leerkrachten ten aanzien van leerlingen</w:t>
      </w:r>
    </w:p>
    <w:p w:rsidR="00226A8A" w:rsidRDefault="00226A8A" w:rsidP="00B630A5">
      <w:pPr>
        <w:jc w:val="both"/>
        <w:rPr>
          <w:sz w:val="32"/>
        </w:rPr>
      </w:pPr>
    </w:p>
    <w:p w:rsidR="005E506A" w:rsidRDefault="005E506A" w:rsidP="00B630A5">
      <w:pPr>
        <w:jc w:val="both"/>
        <w:rPr>
          <w:sz w:val="32"/>
        </w:rPr>
      </w:pPr>
    </w:p>
    <w:p w:rsidR="00226A8A" w:rsidRDefault="00226A8A" w:rsidP="00B630A5">
      <w:pPr>
        <w:jc w:val="both"/>
        <w:rPr>
          <w:sz w:val="32"/>
        </w:rPr>
      </w:pPr>
    </w:p>
    <w:p w:rsidR="00226A8A" w:rsidRDefault="00226A8A" w:rsidP="00B630A5">
      <w:pPr>
        <w:tabs>
          <w:tab w:val="left" w:pos="930"/>
        </w:tabs>
        <w:jc w:val="both"/>
      </w:pPr>
      <w:r>
        <w:rPr>
          <w:rFonts w:ascii="Georgia" w:hAnsi="Georgia" w:cs="Times New Roman"/>
          <w:b/>
          <w:bCs/>
          <w:noProof/>
          <w:color w:val="99CC00"/>
          <w:sz w:val="48"/>
          <w:szCs w:val="48"/>
        </w:rPr>
        <w:pict>
          <v:shapetype id="_x0000_t202" coordsize="21600,21600" o:spt="202" path="m,l,21600r21600,l21600,xe">
            <v:stroke joinstyle="miter"/>
            <v:path gradientshapeok="t" o:connecttype="rect"/>
          </v:shapetype>
          <v:shape id="_x0000_s1337" type="#_x0000_t202" style="position:absolute;left:0;text-align:left;margin-left:-9pt;margin-top:2.5pt;width:306pt;height:122.9pt;z-index:251696128" wrapcoords="0 0 21600 0 21600 21600 0 21600 0 0" filled="f" fillcolor="yellow" stroked="f">
            <v:textbox style="mso-next-textbox:#_x0000_s1337">
              <w:txbxContent>
                <w:p w:rsidR="004638E6" w:rsidRPr="005E506A" w:rsidRDefault="004638E6" w:rsidP="00226A8A">
                  <w:pPr>
                    <w:spacing w:before="100" w:beforeAutospacing="1" w:after="100" w:afterAutospacing="1"/>
                    <w:rPr>
                      <w:rFonts w:ascii="Lucida Console" w:hAnsi="Lucida Console" w:cs="Kartika"/>
                      <w:color w:val="808080"/>
                      <w:sz w:val="22"/>
                    </w:rPr>
                  </w:pPr>
                  <w:r w:rsidRPr="005E506A">
                    <w:rPr>
                      <w:rFonts w:ascii="Lucida Console" w:hAnsi="Lucida Console" w:cs="Kartika"/>
                      <w:bCs/>
                      <w:color w:val="808080"/>
                      <w:sz w:val="46"/>
                      <w:szCs w:val="48"/>
                    </w:rPr>
                    <w:t>Inzicht</w:t>
                  </w:r>
                </w:p>
                <w:p w:rsidR="004638E6" w:rsidRPr="005E506A" w:rsidRDefault="004638E6" w:rsidP="00226A8A">
                  <w:pPr>
                    <w:spacing w:before="100" w:beforeAutospacing="1" w:after="100" w:afterAutospacing="1"/>
                    <w:rPr>
                      <w:rFonts w:ascii="Lucida Console" w:hAnsi="Lucida Console" w:cs="Kartika"/>
                      <w:color w:val="808080"/>
                      <w:sz w:val="28"/>
                    </w:rPr>
                  </w:pPr>
                  <w:r w:rsidRPr="005E506A">
                    <w:rPr>
                      <w:rFonts w:ascii="Lucida Console" w:hAnsi="Lucida Console" w:cs="Kartika"/>
                      <w:bCs/>
                      <w:color w:val="808080"/>
                      <w:sz w:val="28"/>
                    </w:rPr>
                    <w:t xml:space="preserve">       biedt in elk </w:t>
                  </w:r>
                  <w:r w:rsidRPr="005E506A">
                    <w:rPr>
                      <w:rFonts w:ascii="Lucida Console" w:hAnsi="Lucida Console" w:cs="Kartika"/>
                      <w:bCs/>
                      <w:color w:val="808080"/>
                      <w:sz w:val="32"/>
                    </w:rPr>
                    <w:t>opzicht</w:t>
                  </w:r>
                </w:p>
                <w:p w:rsidR="004638E6" w:rsidRPr="005E506A" w:rsidRDefault="004638E6" w:rsidP="00226A8A">
                  <w:pPr>
                    <w:spacing w:before="100" w:beforeAutospacing="1" w:after="100" w:afterAutospacing="1"/>
                    <w:ind w:left="2832" w:firstLine="708"/>
                    <w:rPr>
                      <w:rFonts w:ascii="Lucida Console" w:hAnsi="Lucida Console" w:cs="Kartika"/>
                      <w:color w:val="808080"/>
                      <w:sz w:val="30"/>
                    </w:rPr>
                  </w:pPr>
                  <w:r w:rsidRPr="005E506A">
                    <w:rPr>
                      <w:rFonts w:ascii="Lucida Console" w:hAnsi="Lucida Console" w:cs="Kartika"/>
                      <w:bCs/>
                      <w:color w:val="808080"/>
                      <w:sz w:val="42"/>
                      <w:szCs w:val="36"/>
                    </w:rPr>
                    <w:t xml:space="preserve"> uitzicht</w:t>
                  </w:r>
                </w:p>
                <w:p w:rsidR="004638E6" w:rsidRDefault="004638E6" w:rsidP="00226A8A"/>
              </w:txbxContent>
            </v:textbox>
            <w10:wrap type="tight"/>
          </v:shape>
        </w:pict>
      </w:r>
    </w:p>
    <w:p w:rsidR="00226A8A" w:rsidRDefault="00226A8A" w:rsidP="00B630A5">
      <w:pPr>
        <w:tabs>
          <w:tab w:val="left" w:pos="930"/>
        </w:tabs>
        <w:jc w:val="both"/>
      </w:pPr>
    </w:p>
    <w:p w:rsidR="00226A8A" w:rsidRPr="004C4296" w:rsidRDefault="00226A8A" w:rsidP="00B630A5">
      <w:pPr>
        <w:spacing w:before="100" w:beforeAutospacing="1" w:after="100" w:afterAutospacing="1"/>
        <w:jc w:val="both"/>
        <w:rPr>
          <w:rFonts w:ascii="Times New Roman" w:hAnsi="Times New Roman" w:cs="Times New Roman"/>
          <w:color w:val="99CC00"/>
        </w:rPr>
      </w:pPr>
    </w:p>
    <w:p w:rsidR="00226A8A" w:rsidRPr="004C4296" w:rsidRDefault="003442F9" w:rsidP="00B630A5">
      <w:pPr>
        <w:spacing w:before="100" w:beforeAutospacing="1" w:after="100" w:afterAutospacing="1"/>
        <w:jc w:val="both"/>
        <w:rPr>
          <w:rFonts w:ascii="Times New Roman" w:hAnsi="Times New Roman" w:cs="Times New Roman"/>
        </w:rPr>
      </w:pPr>
      <w:r>
        <w:rPr>
          <w:noProof/>
        </w:rPr>
        <w:drawing>
          <wp:anchor distT="0" distB="0" distL="114300" distR="114300" simplePos="0" relativeHeight="251695104" behindDoc="0" locked="0" layoutInCell="1" allowOverlap="1">
            <wp:simplePos x="0" y="0"/>
            <wp:positionH relativeFrom="column">
              <wp:posOffset>-2628900</wp:posOffset>
            </wp:positionH>
            <wp:positionV relativeFrom="paragraph">
              <wp:posOffset>64770</wp:posOffset>
            </wp:positionV>
            <wp:extent cx="3790950" cy="3924300"/>
            <wp:effectExtent l="19050" t="0" r="0" b="0"/>
            <wp:wrapSquare wrapText="bothSides"/>
            <wp:docPr id="312" name="Afbeelding 312" descr="http://www.melzerversluis.nl/images/gezi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www.melzerversluis.nl/images/gezicht.jpg"/>
                    <pic:cNvPicPr>
                      <a:picLocks noChangeAspect="1" noChangeArrowheads="1"/>
                    </pic:cNvPicPr>
                  </pic:nvPicPr>
                  <pic:blipFill>
                    <a:blip r:embed="rId7" r:link="rId8"/>
                    <a:srcRect/>
                    <a:stretch>
                      <a:fillRect/>
                    </a:stretch>
                  </pic:blipFill>
                  <pic:spPr bwMode="auto">
                    <a:xfrm>
                      <a:off x="0" y="0"/>
                      <a:ext cx="3790950" cy="3924300"/>
                    </a:xfrm>
                    <a:prstGeom prst="rect">
                      <a:avLst/>
                    </a:prstGeom>
                    <a:noFill/>
                    <a:ln w="9525">
                      <a:noFill/>
                      <a:miter lim="800000"/>
                      <a:headEnd/>
                      <a:tailEnd/>
                    </a:ln>
                  </pic:spPr>
                </pic:pic>
              </a:graphicData>
            </a:graphic>
          </wp:anchor>
        </w:drawing>
      </w:r>
    </w:p>
    <w:p w:rsidR="00226A8A" w:rsidRDefault="00226A8A" w:rsidP="00B630A5">
      <w:pPr>
        <w:tabs>
          <w:tab w:val="left" w:pos="930"/>
        </w:tabs>
        <w:jc w:val="both"/>
      </w:pPr>
    </w:p>
    <w:p w:rsidR="00226A8A" w:rsidRDefault="00226A8A" w:rsidP="00B630A5">
      <w:pPr>
        <w:tabs>
          <w:tab w:val="left" w:pos="930"/>
        </w:tabs>
        <w:jc w:val="both"/>
      </w:pPr>
    </w:p>
    <w:p w:rsidR="00226A8A" w:rsidRDefault="003442F9" w:rsidP="00B630A5">
      <w:pPr>
        <w:tabs>
          <w:tab w:val="left" w:pos="930"/>
        </w:tabs>
        <w:jc w:val="both"/>
      </w:pPr>
      <w:r>
        <w:rPr>
          <w:noProof/>
        </w:rPr>
        <w:drawing>
          <wp:anchor distT="0" distB="0" distL="114300" distR="114300" simplePos="0" relativeHeight="251697152" behindDoc="0" locked="0" layoutInCell="1" allowOverlap="1">
            <wp:simplePos x="0" y="0"/>
            <wp:positionH relativeFrom="column">
              <wp:posOffset>-5048250</wp:posOffset>
            </wp:positionH>
            <wp:positionV relativeFrom="paragraph">
              <wp:posOffset>46990</wp:posOffset>
            </wp:positionV>
            <wp:extent cx="1428750" cy="1428750"/>
            <wp:effectExtent l="19050" t="0" r="0" b="0"/>
            <wp:wrapSquare wrapText="bothSides"/>
            <wp:docPr id="314" name="Afbeelding 314" descr="http://www.tno.nl/images%5Cshared%5Cmarkten%5CBeeldvorming-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www.tno.nl/images%5Cshared%5Cmarkten%5CBeeldvorming-detail.jpg"/>
                    <pic:cNvPicPr>
                      <a:picLocks noChangeAspect="1" noChangeArrowheads="1"/>
                    </pic:cNvPicPr>
                  </pic:nvPicPr>
                  <pic:blipFill>
                    <a:blip r:embed="rId9" r:link="rId10">
                      <a:grayscl/>
                    </a:blip>
                    <a:srcRect/>
                    <a:stretch>
                      <a:fillRect/>
                    </a:stretch>
                  </pic:blipFill>
                  <pic:spPr bwMode="auto">
                    <a:xfrm>
                      <a:off x="0" y="0"/>
                      <a:ext cx="1428750" cy="1428750"/>
                    </a:xfrm>
                    <a:prstGeom prst="rect">
                      <a:avLst/>
                    </a:prstGeom>
                    <a:noFill/>
                    <a:ln w="9525">
                      <a:noFill/>
                      <a:miter lim="800000"/>
                      <a:headEnd/>
                      <a:tailEnd/>
                    </a:ln>
                  </pic:spPr>
                </pic:pic>
              </a:graphicData>
            </a:graphic>
          </wp:anchor>
        </w:drawing>
      </w:r>
    </w:p>
    <w:p w:rsidR="00226A8A" w:rsidRPr="004C4296" w:rsidRDefault="003442F9" w:rsidP="00B630A5">
      <w:pPr>
        <w:tabs>
          <w:tab w:val="left" w:pos="930"/>
        </w:tabs>
        <w:jc w:val="both"/>
      </w:pPr>
      <w:r>
        <w:rPr>
          <w:noProof/>
          <w:color w:val="808080"/>
        </w:rPr>
        <w:drawing>
          <wp:anchor distT="0" distB="0" distL="114300" distR="114300" simplePos="0" relativeHeight="251698176" behindDoc="0" locked="0" layoutInCell="1" allowOverlap="1">
            <wp:simplePos x="0" y="0"/>
            <wp:positionH relativeFrom="column">
              <wp:posOffset>-2409825</wp:posOffset>
            </wp:positionH>
            <wp:positionV relativeFrom="paragraph">
              <wp:posOffset>2362200</wp:posOffset>
            </wp:positionV>
            <wp:extent cx="2867025" cy="1397635"/>
            <wp:effectExtent l="0" t="0" r="0" b="0"/>
            <wp:wrapSquare wrapText="bothSides"/>
            <wp:docPr id="315" name="Afbeelding 315" descr="http://www.mediationcoaching.nl/images/fru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www.mediationcoaching.nl/images/frusi.gif"/>
                    <pic:cNvPicPr>
                      <a:picLocks noChangeAspect="1" noChangeArrowheads="1"/>
                    </pic:cNvPicPr>
                  </pic:nvPicPr>
                  <pic:blipFill>
                    <a:blip r:embed="rId11" r:link="rId12"/>
                    <a:srcRect/>
                    <a:stretch>
                      <a:fillRect/>
                    </a:stretch>
                  </pic:blipFill>
                  <pic:spPr bwMode="auto">
                    <a:xfrm>
                      <a:off x="0" y="0"/>
                      <a:ext cx="2867025" cy="1397635"/>
                    </a:xfrm>
                    <a:prstGeom prst="rect">
                      <a:avLst/>
                    </a:prstGeom>
                    <a:noFill/>
                    <a:ln w="9525">
                      <a:noFill/>
                      <a:miter lim="800000"/>
                      <a:headEnd/>
                      <a:tailEnd/>
                    </a:ln>
                  </pic:spPr>
                </pic:pic>
              </a:graphicData>
            </a:graphic>
          </wp:anchor>
        </w:drawing>
      </w:r>
    </w:p>
    <w:p w:rsidR="00226A8A" w:rsidRDefault="00226A8A" w:rsidP="00B630A5">
      <w:pPr>
        <w:jc w:val="both"/>
        <w:rPr>
          <w:sz w:val="32"/>
        </w:rPr>
      </w:pPr>
    </w:p>
    <w:p w:rsidR="00226A8A" w:rsidRDefault="00226A8A" w:rsidP="00B630A5">
      <w:pPr>
        <w:jc w:val="both"/>
        <w:rPr>
          <w:sz w:val="32"/>
        </w:rPr>
      </w:pPr>
    </w:p>
    <w:p w:rsidR="00226A8A" w:rsidRDefault="00226A8A" w:rsidP="00B630A5">
      <w:pPr>
        <w:jc w:val="both"/>
        <w:rPr>
          <w:sz w:val="32"/>
        </w:rPr>
      </w:pPr>
    </w:p>
    <w:p w:rsidR="00226A8A" w:rsidRDefault="00226A8A" w:rsidP="00B630A5">
      <w:pPr>
        <w:jc w:val="both"/>
        <w:rPr>
          <w:sz w:val="32"/>
        </w:rPr>
      </w:pPr>
    </w:p>
    <w:p w:rsidR="00226A8A" w:rsidRDefault="00226A8A" w:rsidP="00B630A5">
      <w:pPr>
        <w:jc w:val="both"/>
        <w:rPr>
          <w:sz w:val="32"/>
        </w:rPr>
      </w:pPr>
    </w:p>
    <w:p w:rsidR="00226A8A" w:rsidRDefault="00226A8A" w:rsidP="00B630A5">
      <w:pPr>
        <w:jc w:val="both"/>
        <w:rPr>
          <w:sz w:val="32"/>
        </w:rPr>
      </w:pPr>
    </w:p>
    <w:p w:rsidR="00226A8A" w:rsidRDefault="00226A8A" w:rsidP="00B630A5">
      <w:pPr>
        <w:jc w:val="both"/>
        <w:rPr>
          <w:sz w:val="32"/>
        </w:rPr>
      </w:pPr>
    </w:p>
    <w:p w:rsidR="00226A8A" w:rsidRDefault="00226A8A" w:rsidP="00B630A5">
      <w:pPr>
        <w:jc w:val="both"/>
        <w:rPr>
          <w:sz w:val="32"/>
        </w:rPr>
      </w:pPr>
    </w:p>
    <w:p w:rsidR="00226A8A" w:rsidRDefault="00226A8A" w:rsidP="00B630A5">
      <w:pPr>
        <w:jc w:val="both"/>
        <w:rPr>
          <w:sz w:val="32"/>
        </w:rPr>
      </w:pPr>
    </w:p>
    <w:p w:rsidR="00226A8A" w:rsidRDefault="00226A8A" w:rsidP="00B630A5">
      <w:pPr>
        <w:jc w:val="both"/>
        <w:rPr>
          <w:sz w:val="32"/>
        </w:rPr>
      </w:pPr>
    </w:p>
    <w:p w:rsidR="00226A8A" w:rsidRDefault="00226A8A" w:rsidP="00B630A5">
      <w:pPr>
        <w:jc w:val="both"/>
        <w:rPr>
          <w:sz w:val="32"/>
        </w:rPr>
      </w:pPr>
    </w:p>
    <w:p w:rsidR="00226A8A" w:rsidRDefault="00226A8A" w:rsidP="00B630A5">
      <w:pPr>
        <w:jc w:val="both"/>
        <w:rPr>
          <w:sz w:val="32"/>
        </w:rPr>
      </w:pPr>
    </w:p>
    <w:p w:rsidR="00226A8A" w:rsidRDefault="00226A8A" w:rsidP="00B630A5">
      <w:pPr>
        <w:jc w:val="both"/>
        <w:rPr>
          <w:sz w:val="32"/>
        </w:rPr>
      </w:pPr>
    </w:p>
    <w:p w:rsidR="00226A8A" w:rsidRDefault="00226A8A" w:rsidP="00B630A5">
      <w:pPr>
        <w:jc w:val="both"/>
        <w:rPr>
          <w:sz w:val="32"/>
        </w:rPr>
      </w:pPr>
    </w:p>
    <w:p w:rsidR="00226A8A" w:rsidRDefault="00226A8A" w:rsidP="00B630A5">
      <w:pPr>
        <w:jc w:val="both"/>
        <w:rPr>
          <w:sz w:val="32"/>
        </w:rPr>
      </w:pPr>
    </w:p>
    <w:p w:rsidR="00226A8A" w:rsidRDefault="00226A8A" w:rsidP="00B630A5">
      <w:pPr>
        <w:jc w:val="both"/>
        <w:rPr>
          <w:sz w:val="32"/>
        </w:rPr>
      </w:pPr>
    </w:p>
    <w:p w:rsidR="005E506A" w:rsidRPr="005E506A" w:rsidRDefault="005E506A" w:rsidP="00B630A5">
      <w:pPr>
        <w:jc w:val="both"/>
        <w:rPr>
          <w:bCs/>
        </w:rPr>
      </w:pPr>
      <w:r w:rsidRPr="005E506A">
        <w:rPr>
          <w:bCs/>
        </w:rPr>
        <w:t>Annemieke van den Elshout</w:t>
      </w:r>
    </w:p>
    <w:p w:rsidR="005E506A" w:rsidRPr="005E506A" w:rsidRDefault="005E506A" w:rsidP="00B630A5">
      <w:pPr>
        <w:jc w:val="both"/>
        <w:rPr>
          <w:bCs/>
        </w:rPr>
      </w:pPr>
      <w:r w:rsidRPr="005E506A">
        <w:rPr>
          <w:bCs/>
        </w:rPr>
        <w:t>Klas L4 BHG/BOA</w:t>
      </w:r>
    </w:p>
    <w:p w:rsidR="005E506A" w:rsidRPr="005E506A" w:rsidRDefault="005E506A" w:rsidP="00B630A5">
      <w:pPr>
        <w:jc w:val="both"/>
        <w:rPr>
          <w:bCs/>
        </w:rPr>
      </w:pPr>
      <w:r w:rsidRPr="005E506A">
        <w:rPr>
          <w:bCs/>
        </w:rPr>
        <w:t>Afstudeeronderzoek</w:t>
      </w:r>
    </w:p>
    <w:p w:rsidR="00226A8A" w:rsidRPr="005E506A" w:rsidRDefault="005E506A" w:rsidP="00B630A5">
      <w:pPr>
        <w:jc w:val="both"/>
        <w:rPr>
          <w:bCs/>
        </w:rPr>
      </w:pPr>
      <w:r w:rsidRPr="005E506A">
        <w:rPr>
          <w:bCs/>
        </w:rPr>
        <w:t>Christelijke Hogeschool Ede, afdeling Pabo</w:t>
      </w:r>
    </w:p>
    <w:p w:rsidR="00226A8A" w:rsidRPr="005E506A" w:rsidRDefault="005E506A" w:rsidP="00B630A5">
      <w:pPr>
        <w:jc w:val="both"/>
        <w:rPr>
          <w:bCs/>
        </w:rPr>
      </w:pPr>
      <w:r w:rsidRPr="005E506A">
        <w:rPr>
          <w:bCs/>
        </w:rPr>
        <w:t>AO-begeleider: Heleen</w:t>
      </w:r>
      <w:r w:rsidR="00226A8A" w:rsidRPr="005E506A">
        <w:rPr>
          <w:bCs/>
        </w:rPr>
        <w:t xml:space="preserve"> Bakker</w:t>
      </w:r>
    </w:p>
    <w:p w:rsidR="005E506A" w:rsidRPr="005E506A" w:rsidRDefault="005E506A" w:rsidP="00B630A5">
      <w:pPr>
        <w:jc w:val="both"/>
        <w:rPr>
          <w:bCs/>
        </w:rPr>
      </w:pPr>
      <w:r w:rsidRPr="005E506A">
        <w:rPr>
          <w:bCs/>
        </w:rPr>
        <w:t>Juni 2009</w:t>
      </w:r>
    </w:p>
    <w:p w:rsidR="007348C5" w:rsidRPr="003560CD" w:rsidRDefault="007348C5" w:rsidP="00B630A5">
      <w:pPr>
        <w:jc w:val="both"/>
        <w:rPr>
          <w:b/>
          <w:sz w:val="30"/>
          <w:szCs w:val="22"/>
        </w:rPr>
      </w:pPr>
      <w:r w:rsidRPr="003560CD">
        <w:rPr>
          <w:b/>
          <w:sz w:val="30"/>
          <w:szCs w:val="22"/>
        </w:rPr>
        <w:lastRenderedPageBreak/>
        <w:t>Inhoudsopgave</w:t>
      </w:r>
    </w:p>
    <w:p w:rsidR="007348C5" w:rsidRPr="004638E6" w:rsidRDefault="007348C5" w:rsidP="00B630A5">
      <w:pPr>
        <w:jc w:val="both"/>
        <w:rPr>
          <w:sz w:val="28"/>
        </w:rPr>
      </w:pPr>
    </w:p>
    <w:p w:rsidR="003560CD" w:rsidRPr="004638E6" w:rsidRDefault="003560CD" w:rsidP="00B630A5">
      <w:pPr>
        <w:jc w:val="both"/>
        <w:rPr>
          <w:sz w:val="28"/>
        </w:rPr>
      </w:pPr>
    </w:p>
    <w:p w:rsidR="007348C5" w:rsidRPr="004638E6" w:rsidRDefault="007348C5" w:rsidP="00B630A5">
      <w:pPr>
        <w:jc w:val="both"/>
        <w:rPr>
          <w:b/>
          <w:sz w:val="22"/>
          <w:szCs w:val="20"/>
        </w:rPr>
      </w:pPr>
      <w:r w:rsidRPr="004638E6">
        <w:rPr>
          <w:b/>
          <w:sz w:val="22"/>
          <w:szCs w:val="20"/>
        </w:rPr>
        <w:t>Theoriedeel</w:t>
      </w:r>
    </w:p>
    <w:p w:rsidR="003560CD" w:rsidRPr="004638E6" w:rsidRDefault="003560CD" w:rsidP="00B630A5">
      <w:pPr>
        <w:jc w:val="both"/>
        <w:rPr>
          <w:b/>
          <w:sz w:val="22"/>
          <w:szCs w:val="20"/>
        </w:rPr>
      </w:pPr>
    </w:p>
    <w:p w:rsidR="003F3F9E" w:rsidRPr="004638E6" w:rsidRDefault="00C623CA" w:rsidP="00B630A5">
      <w:pPr>
        <w:pStyle w:val="Inhopg1"/>
        <w:tabs>
          <w:tab w:val="right" w:leader="dot" w:pos="9062"/>
        </w:tabs>
        <w:jc w:val="both"/>
        <w:rPr>
          <w:rFonts w:ascii="Times New Roman" w:hAnsi="Times New Roman" w:cs="Times New Roman"/>
          <w:noProof/>
          <w:sz w:val="22"/>
          <w:szCs w:val="22"/>
        </w:rPr>
      </w:pPr>
      <w:r w:rsidRPr="004638E6">
        <w:rPr>
          <w:sz w:val="22"/>
          <w:szCs w:val="22"/>
        </w:rPr>
        <w:fldChar w:fldCharType="begin"/>
      </w:r>
      <w:r w:rsidRPr="004638E6">
        <w:rPr>
          <w:sz w:val="22"/>
          <w:szCs w:val="22"/>
        </w:rPr>
        <w:instrText xml:space="preserve"> TOC \o "1-4" \h \z \u </w:instrText>
      </w:r>
      <w:r w:rsidRPr="004638E6">
        <w:rPr>
          <w:sz w:val="22"/>
          <w:szCs w:val="22"/>
        </w:rPr>
        <w:fldChar w:fldCharType="separate"/>
      </w:r>
      <w:hyperlink w:anchor="_Toc231105870" w:history="1">
        <w:r w:rsidR="003F3F9E" w:rsidRPr="004638E6">
          <w:rPr>
            <w:rStyle w:val="Hyperlink"/>
            <w:noProof/>
            <w:sz w:val="22"/>
            <w:szCs w:val="22"/>
          </w:rPr>
          <w:t>1. Inleiding</w:t>
        </w:r>
        <w:r w:rsidR="003F3F9E" w:rsidRPr="004638E6">
          <w:rPr>
            <w:noProof/>
            <w:webHidden/>
            <w:sz w:val="22"/>
            <w:szCs w:val="22"/>
          </w:rPr>
          <w:tab/>
        </w:r>
        <w:r w:rsidR="003F3F9E" w:rsidRPr="004638E6">
          <w:rPr>
            <w:noProof/>
            <w:webHidden/>
            <w:sz w:val="22"/>
            <w:szCs w:val="22"/>
          </w:rPr>
          <w:fldChar w:fldCharType="begin"/>
        </w:r>
        <w:r w:rsidR="003F3F9E" w:rsidRPr="004638E6">
          <w:rPr>
            <w:noProof/>
            <w:webHidden/>
            <w:sz w:val="22"/>
            <w:szCs w:val="22"/>
          </w:rPr>
          <w:instrText xml:space="preserve"> PAGEREF _Toc231105870 \h </w:instrText>
        </w:r>
        <w:r w:rsidR="003F3F9E" w:rsidRPr="004638E6">
          <w:rPr>
            <w:noProof/>
            <w:sz w:val="22"/>
            <w:szCs w:val="22"/>
          </w:rPr>
        </w:r>
        <w:r w:rsidR="003F3F9E" w:rsidRPr="004638E6">
          <w:rPr>
            <w:noProof/>
            <w:webHidden/>
            <w:sz w:val="22"/>
            <w:szCs w:val="22"/>
          </w:rPr>
          <w:fldChar w:fldCharType="separate"/>
        </w:r>
        <w:r w:rsidR="00527B42" w:rsidRPr="004638E6">
          <w:rPr>
            <w:noProof/>
            <w:webHidden/>
            <w:sz w:val="22"/>
            <w:szCs w:val="22"/>
          </w:rPr>
          <w:t>4</w:t>
        </w:r>
        <w:r w:rsidR="003F3F9E" w:rsidRPr="004638E6">
          <w:rPr>
            <w:noProof/>
            <w:webHidden/>
            <w:sz w:val="22"/>
            <w:szCs w:val="22"/>
          </w:rPr>
          <w:fldChar w:fldCharType="end"/>
        </w:r>
      </w:hyperlink>
    </w:p>
    <w:p w:rsidR="003F3F9E" w:rsidRPr="004638E6" w:rsidRDefault="003F3F9E" w:rsidP="00B630A5">
      <w:pPr>
        <w:pStyle w:val="Inhopg2"/>
        <w:tabs>
          <w:tab w:val="right" w:leader="dot" w:pos="9062"/>
        </w:tabs>
        <w:jc w:val="both"/>
        <w:rPr>
          <w:rFonts w:ascii="Times New Roman" w:hAnsi="Times New Roman" w:cs="Times New Roman"/>
          <w:noProof/>
          <w:sz w:val="22"/>
          <w:szCs w:val="22"/>
        </w:rPr>
      </w:pPr>
      <w:hyperlink w:anchor="_Toc231105871" w:history="1">
        <w:r w:rsidRPr="004638E6">
          <w:rPr>
            <w:rStyle w:val="Hyperlink"/>
            <w:noProof/>
            <w:sz w:val="22"/>
            <w:szCs w:val="22"/>
          </w:rPr>
          <w:t>1.1 Onderzoeksopzet</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_Toc231105871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5</w:t>
        </w:r>
        <w:r w:rsidRPr="004638E6">
          <w:rPr>
            <w:noProof/>
            <w:webHidden/>
            <w:sz w:val="22"/>
            <w:szCs w:val="22"/>
          </w:rPr>
          <w:fldChar w:fldCharType="end"/>
        </w:r>
      </w:hyperlink>
    </w:p>
    <w:p w:rsidR="003F3F9E" w:rsidRPr="004638E6" w:rsidRDefault="003F3F9E" w:rsidP="00B630A5">
      <w:pPr>
        <w:pStyle w:val="Inhopg2"/>
        <w:tabs>
          <w:tab w:val="right" w:leader="dot" w:pos="9062"/>
        </w:tabs>
        <w:jc w:val="both"/>
        <w:rPr>
          <w:rStyle w:val="Hyperlink"/>
          <w:noProof/>
          <w:sz w:val="22"/>
          <w:szCs w:val="22"/>
        </w:rPr>
      </w:pPr>
      <w:hyperlink w:anchor="_Toc231105872" w:history="1">
        <w:r w:rsidRPr="004638E6">
          <w:rPr>
            <w:rStyle w:val="Hyperlink"/>
            <w:noProof/>
            <w:sz w:val="22"/>
            <w:szCs w:val="22"/>
          </w:rPr>
          <w:t>1.2 Wat kunt u verwachten?</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_Toc231105872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6</w:t>
        </w:r>
        <w:r w:rsidRPr="004638E6">
          <w:rPr>
            <w:noProof/>
            <w:webHidden/>
            <w:sz w:val="22"/>
            <w:szCs w:val="22"/>
          </w:rPr>
          <w:fldChar w:fldCharType="end"/>
        </w:r>
      </w:hyperlink>
    </w:p>
    <w:p w:rsidR="003F3F9E" w:rsidRPr="004638E6" w:rsidRDefault="003F3F9E" w:rsidP="00B630A5">
      <w:pPr>
        <w:jc w:val="both"/>
        <w:rPr>
          <w:noProof/>
          <w:sz w:val="22"/>
          <w:szCs w:val="22"/>
        </w:rPr>
      </w:pPr>
    </w:p>
    <w:p w:rsidR="003F3F9E" w:rsidRPr="004638E6" w:rsidRDefault="003F3F9E" w:rsidP="00B630A5">
      <w:pPr>
        <w:pStyle w:val="Inhopg1"/>
        <w:tabs>
          <w:tab w:val="right" w:leader="dot" w:pos="9062"/>
        </w:tabs>
        <w:jc w:val="both"/>
        <w:rPr>
          <w:rFonts w:ascii="Times New Roman" w:hAnsi="Times New Roman" w:cs="Times New Roman"/>
          <w:noProof/>
          <w:sz w:val="22"/>
          <w:szCs w:val="22"/>
        </w:rPr>
      </w:pPr>
      <w:hyperlink w:anchor="_Toc231105873" w:history="1">
        <w:r w:rsidRPr="004638E6">
          <w:rPr>
            <w:rStyle w:val="Hyperlink"/>
            <w:noProof/>
            <w:sz w:val="22"/>
            <w:szCs w:val="22"/>
          </w:rPr>
          <w:t>2. Beeldvorming</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_Toc231105873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7</w:t>
        </w:r>
        <w:r w:rsidRPr="004638E6">
          <w:rPr>
            <w:noProof/>
            <w:webHidden/>
            <w:sz w:val="22"/>
            <w:szCs w:val="22"/>
          </w:rPr>
          <w:fldChar w:fldCharType="end"/>
        </w:r>
      </w:hyperlink>
    </w:p>
    <w:p w:rsidR="003F3F9E" w:rsidRPr="004638E6" w:rsidRDefault="003F3F9E" w:rsidP="00B630A5">
      <w:pPr>
        <w:pStyle w:val="Inhopg2"/>
        <w:tabs>
          <w:tab w:val="right" w:leader="dot" w:pos="9062"/>
        </w:tabs>
        <w:jc w:val="both"/>
        <w:rPr>
          <w:rFonts w:ascii="Times New Roman" w:hAnsi="Times New Roman" w:cs="Times New Roman"/>
          <w:noProof/>
          <w:sz w:val="22"/>
          <w:szCs w:val="22"/>
        </w:rPr>
      </w:pPr>
      <w:hyperlink w:anchor="_Toc231105874" w:history="1">
        <w:r w:rsidRPr="004638E6">
          <w:rPr>
            <w:rStyle w:val="Hyperlink"/>
            <w:noProof/>
            <w:sz w:val="22"/>
            <w:szCs w:val="22"/>
          </w:rPr>
          <w:t>2.1 Wat is beeldvorming?</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_Toc231105874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8</w:t>
        </w:r>
        <w:r w:rsidRPr="004638E6">
          <w:rPr>
            <w:noProof/>
            <w:webHidden/>
            <w:sz w:val="22"/>
            <w:szCs w:val="22"/>
          </w:rPr>
          <w:fldChar w:fldCharType="end"/>
        </w:r>
      </w:hyperlink>
    </w:p>
    <w:p w:rsidR="003F3F9E" w:rsidRPr="004638E6" w:rsidRDefault="003F3F9E" w:rsidP="00B630A5">
      <w:pPr>
        <w:pStyle w:val="Inhopg2"/>
        <w:tabs>
          <w:tab w:val="right" w:leader="dot" w:pos="9062"/>
        </w:tabs>
        <w:jc w:val="both"/>
        <w:rPr>
          <w:rFonts w:ascii="Times New Roman" w:hAnsi="Times New Roman" w:cs="Times New Roman"/>
          <w:noProof/>
          <w:sz w:val="22"/>
          <w:szCs w:val="22"/>
        </w:rPr>
      </w:pPr>
      <w:hyperlink w:anchor="_Toc231105875" w:history="1">
        <w:r w:rsidRPr="004638E6">
          <w:rPr>
            <w:rStyle w:val="Hyperlink"/>
            <w:noProof/>
            <w:sz w:val="22"/>
            <w:szCs w:val="22"/>
          </w:rPr>
          <w:t>2.2 Hoe wordt een beeld gevormd?</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_Toc231105875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9</w:t>
        </w:r>
        <w:r w:rsidRPr="004638E6">
          <w:rPr>
            <w:noProof/>
            <w:webHidden/>
            <w:sz w:val="22"/>
            <w:szCs w:val="22"/>
          </w:rPr>
          <w:fldChar w:fldCharType="end"/>
        </w:r>
      </w:hyperlink>
    </w:p>
    <w:p w:rsidR="003F3F9E" w:rsidRPr="004638E6" w:rsidRDefault="003F3F9E" w:rsidP="00B630A5">
      <w:pPr>
        <w:pStyle w:val="Inhopg4"/>
        <w:tabs>
          <w:tab w:val="right" w:leader="dot" w:pos="9062"/>
        </w:tabs>
        <w:jc w:val="both"/>
        <w:rPr>
          <w:rFonts w:ascii="Times New Roman" w:hAnsi="Times New Roman" w:cs="Times New Roman"/>
          <w:noProof/>
          <w:sz w:val="22"/>
          <w:szCs w:val="22"/>
        </w:rPr>
      </w:pPr>
      <w:hyperlink w:anchor="_Toc231105876" w:history="1">
        <w:r w:rsidRPr="004638E6">
          <w:rPr>
            <w:rStyle w:val="Hyperlink"/>
            <w:i/>
            <w:noProof/>
            <w:sz w:val="22"/>
            <w:szCs w:val="22"/>
          </w:rPr>
          <w:t>2.2.1 De eerste indruk</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_Toc231105876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9</w:t>
        </w:r>
        <w:r w:rsidRPr="004638E6">
          <w:rPr>
            <w:noProof/>
            <w:webHidden/>
            <w:sz w:val="22"/>
            <w:szCs w:val="22"/>
          </w:rPr>
          <w:fldChar w:fldCharType="end"/>
        </w:r>
      </w:hyperlink>
    </w:p>
    <w:p w:rsidR="003F3F9E" w:rsidRPr="004638E6" w:rsidRDefault="003F3F9E" w:rsidP="00B630A5">
      <w:pPr>
        <w:pStyle w:val="Inhopg4"/>
        <w:tabs>
          <w:tab w:val="right" w:leader="dot" w:pos="9062"/>
        </w:tabs>
        <w:jc w:val="both"/>
        <w:rPr>
          <w:rFonts w:ascii="Times New Roman" w:hAnsi="Times New Roman" w:cs="Times New Roman"/>
          <w:noProof/>
          <w:sz w:val="22"/>
          <w:szCs w:val="22"/>
        </w:rPr>
      </w:pPr>
      <w:hyperlink w:anchor="_Toc231105877" w:history="1">
        <w:r w:rsidRPr="004638E6">
          <w:rPr>
            <w:rStyle w:val="Hyperlink"/>
            <w:i/>
            <w:iCs/>
            <w:noProof/>
            <w:sz w:val="22"/>
            <w:szCs w:val="22"/>
          </w:rPr>
          <w:t>2.2.2 Hoe komt de eerste indruk tot stand?</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_Toc231105877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9</w:t>
        </w:r>
        <w:r w:rsidRPr="004638E6">
          <w:rPr>
            <w:noProof/>
            <w:webHidden/>
            <w:sz w:val="22"/>
            <w:szCs w:val="22"/>
          </w:rPr>
          <w:fldChar w:fldCharType="end"/>
        </w:r>
      </w:hyperlink>
    </w:p>
    <w:p w:rsidR="003F3F9E" w:rsidRPr="004638E6" w:rsidRDefault="003F3F9E" w:rsidP="00B630A5">
      <w:pPr>
        <w:pStyle w:val="Inhopg4"/>
        <w:tabs>
          <w:tab w:val="right" w:leader="dot" w:pos="9062"/>
        </w:tabs>
        <w:jc w:val="both"/>
        <w:rPr>
          <w:rFonts w:ascii="Times New Roman" w:hAnsi="Times New Roman" w:cs="Times New Roman"/>
          <w:noProof/>
          <w:sz w:val="22"/>
          <w:szCs w:val="22"/>
        </w:rPr>
      </w:pPr>
      <w:hyperlink w:anchor="_Toc231105878" w:history="1">
        <w:r w:rsidRPr="004638E6">
          <w:rPr>
            <w:rStyle w:val="Hyperlink"/>
            <w:i/>
            <w:iCs/>
            <w:noProof/>
            <w:sz w:val="22"/>
            <w:szCs w:val="22"/>
          </w:rPr>
          <w:t>2.2.3 Wat kan je beeldvorming beïnvloeden?</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_Toc231105878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11</w:t>
        </w:r>
        <w:r w:rsidRPr="004638E6">
          <w:rPr>
            <w:noProof/>
            <w:webHidden/>
            <w:sz w:val="22"/>
            <w:szCs w:val="22"/>
          </w:rPr>
          <w:fldChar w:fldCharType="end"/>
        </w:r>
      </w:hyperlink>
    </w:p>
    <w:p w:rsidR="003F3F9E" w:rsidRPr="004638E6" w:rsidRDefault="003F3F9E" w:rsidP="00B630A5">
      <w:pPr>
        <w:pStyle w:val="Inhopg2"/>
        <w:tabs>
          <w:tab w:val="right" w:leader="dot" w:pos="9062"/>
        </w:tabs>
        <w:jc w:val="both"/>
        <w:rPr>
          <w:rFonts w:ascii="Times New Roman" w:hAnsi="Times New Roman" w:cs="Times New Roman"/>
          <w:noProof/>
          <w:sz w:val="22"/>
          <w:szCs w:val="22"/>
        </w:rPr>
      </w:pPr>
      <w:hyperlink w:anchor="_Toc231105879" w:history="1">
        <w:r w:rsidRPr="004638E6">
          <w:rPr>
            <w:rStyle w:val="Hyperlink"/>
            <w:noProof/>
            <w:sz w:val="22"/>
            <w:szCs w:val="22"/>
          </w:rPr>
          <w:t>2.3 Kijken naar anderen</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_Toc231105879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12</w:t>
        </w:r>
        <w:r w:rsidRPr="004638E6">
          <w:rPr>
            <w:noProof/>
            <w:webHidden/>
            <w:sz w:val="22"/>
            <w:szCs w:val="22"/>
          </w:rPr>
          <w:fldChar w:fldCharType="end"/>
        </w:r>
      </w:hyperlink>
    </w:p>
    <w:p w:rsidR="003F3F9E" w:rsidRPr="004638E6" w:rsidRDefault="003F3F9E" w:rsidP="00B630A5">
      <w:pPr>
        <w:pStyle w:val="Inhopg4"/>
        <w:tabs>
          <w:tab w:val="right" w:leader="dot" w:pos="9062"/>
        </w:tabs>
        <w:jc w:val="both"/>
        <w:rPr>
          <w:rFonts w:ascii="Times New Roman" w:hAnsi="Times New Roman" w:cs="Times New Roman"/>
          <w:noProof/>
          <w:sz w:val="22"/>
          <w:szCs w:val="22"/>
        </w:rPr>
      </w:pPr>
      <w:hyperlink w:anchor="_Toc231105880" w:history="1">
        <w:r w:rsidRPr="004638E6">
          <w:rPr>
            <w:rStyle w:val="Hyperlink"/>
            <w:i/>
            <w:iCs/>
            <w:noProof/>
            <w:sz w:val="22"/>
            <w:szCs w:val="22"/>
          </w:rPr>
          <w:t>2.3.1 Wat kan er misgaan?</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_Toc231105880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12</w:t>
        </w:r>
        <w:r w:rsidRPr="004638E6">
          <w:rPr>
            <w:noProof/>
            <w:webHidden/>
            <w:sz w:val="22"/>
            <w:szCs w:val="22"/>
          </w:rPr>
          <w:fldChar w:fldCharType="end"/>
        </w:r>
      </w:hyperlink>
    </w:p>
    <w:p w:rsidR="003F3F9E" w:rsidRPr="004638E6" w:rsidRDefault="003F3F9E" w:rsidP="00B630A5">
      <w:pPr>
        <w:pStyle w:val="Inhopg4"/>
        <w:tabs>
          <w:tab w:val="right" w:leader="dot" w:pos="9062"/>
        </w:tabs>
        <w:jc w:val="both"/>
        <w:rPr>
          <w:rFonts w:ascii="Times New Roman" w:hAnsi="Times New Roman" w:cs="Times New Roman"/>
          <w:noProof/>
          <w:sz w:val="22"/>
          <w:szCs w:val="22"/>
        </w:rPr>
      </w:pPr>
      <w:hyperlink w:anchor="_Toc231105881" w:history="1">
        <w:r w:rsidRPr="004638E6">
          <w:rPr>
            <w:rStyle w:val="Hyperlink"/>
            <w:i/>
            <w:iCs/>
            <w:noProof/>
            <w:sz w:val="22"/>
            <w:szCs w:val="22"/>
          </w:rPr>
          <w:t>2.3.2 Foutenbronnen bij beoordelen</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_Toc231105881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14</w:t>
        </w:r>
        <w:r w:rsidRPr="004638E6">
          <w:rPr>
            <w:noProof/>
            <w:webHidden/>
            <w:sz w:val="22"/>
            <w:szCs w:val="22"/>
          </w:rPr>
          <w:fldChar w:fldCharType="end"/>
        </w:r>
      </w:hyperlink>
    </w:p>
    <w:p w:rsidR="003F3F9E" w:rsidRPr="004638E6" w:rsidRDefault="003F3F9E" w:rsidP="00B630A5">
      <w:pPr>
        <w:pStyle w:val="Inhopg2"/>
        <w:tabs>
          <w:tab w:val="right" w:leader="dot" w:pos="9062"/>
        </w:tabs>
        <w:jc w:val="both"/>
        <w:rPr>
          <w:rFonts w:ascii="Times New Roman" w:hAnsi="Times New Roman" w:cs="Times New Roman"/>
          <w:noProof/>
          <w:sz w:val="22"/>
          <w:szCs w:val="22"/>
        </w:rPr>
      </w:pPr>
      <w:hyperlink w:anchor="_Toc231105882" w:history="1">
        <w:r w:rsidRPr="004638E6">
          <w:rPr>
            <w:rStyle w:val="Hyperlink"/>
            <w:noProof/>
            <w:sz w:val="22"/>
            <w:szCs w:val="22"/>
          </w:rPr>
          <w:t>2.4 Stereotiepe beeldvorming</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_Toc231105882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16</w:t>
        </w:r>
        <w:r w:rsidRPr="004638E6">
          <w:rPr>
            <w:noProof/>
            <w:webHidden/>
            <w:sz w:val="22"/>
            <w:szCs w:val="22"/>
          </w:rPr>
          <w:fldChar w:fldCharType="end"/>
        </w:r>
      </w:hyperlink>
    </w:p>
    <w:p w:rsidR="003F3F9E" w:rsidRPr="004638E6" w:rsidRDefault="003F3F9E" w:rsidP="00B630A5">
      <w:pPr>
        <w:pStyle w:val="Inhopg4"/>
        <w:tabs>
          <w:tab w:val="right" w:leader="dot" w:pos="9062"/>
        </w:tabs>
        <w:jc w:val="both"/>
        <w:rPr>
          <w:rFonts w:ascii="Times New Roman" w:hAnsi="Times New Roman" w:cs="Times New Roman"/>
          <w:noProof/>
          <w:sz w:val="22"/>
          <w:szCs w:val="22"/>
        </w:rPr>
      </w:pPr>
      <w:hyperlink w:anchor="_Toc231105883" w:history="1">
        <w:r w:rsidRPr="004638E6">
          <w:rPr>
            <w:rStyle w:val="Hyperlink"/>
            <w:i/>
            <w:iCs/>
            <w:noProof/>
            <w:sz w:val="22"/>
            <w:szCs w:val="22"/>
          </w:rPr>
          <w:t>2.4.1 Wat is een stereotype?</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_Toc231105883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16</w:t>
        </w:r>
        <w:r w:rsidRPr="004638E6">
          <w:rPr>
            <w:noProof/>
            <w:webHidden/>
            <w:sz w:val="22"/>
            <w:szCs w:val="22"/>
          </w:rPr>
          <w:fldChar w:fldCharType="end"/>
        </w:r>
      </w:hyperlink>
    </w:p>
    <w:p w:rsidR="003F3F9E" w:rsidRPr="004638E6" w:rsidRDefault="003F3F9E" w:rsidP="00B630A5">
      <w:pPr>
        <w:pStyle w:val="Inhopg4"/>
        <w:tabs>
          <w:tab w:val="right" w:leader="dot" w:pos="9062"/>
        </w:tabs>
        <w:jc w:val="both"/>
        <w:rPr>
          <w:rFonts w:ascii="Times New Roman" w:hAnsi="Times New Roman" w:cs="Times New Roman"/>
          <w:noProof/>
          <w:sz w:val="22"/>
          <w:szCs w:val="22"/>
        </w:rPr>
      </w:pPr>
      <w:hyperlink w:anchor="_Toc231105884" w:history="1">
        <w:r w:rsidRPr="004638E6">
          <w:rPr>
            <w:rStyle w:val="Hyperlink"/>
            <w:i/>
            <w:iCs/>
            <w:noProof/>
            <w:sz w:val="22"/>
            <w:szCs w:val="22"/>
          </w:rPr>
          <w:t>2.4.2 Kun je er iets tegen doen?</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_Toc231105884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16</w:t>
        </w:r>
        <w:r w:rsidRPr="004638E6">
          <w:rPr>
            <w:noProof/>
            <w:webHidden/>
            <w:sz w:val="22"/>
            <w:szCs w:val="22"/>
          </w:rPr>
          <w:fldChar w:fldCharType="end"/>
        </w:r>
      </w:hyperlink>
    </w:p>
    <w:p w:rsidR="003F3F9E" w:rsidRPr="004638E6" w:rsidRDefault="003F3F9E" w:rsidP="00B630A5">
      <w:pPr>
        <w:pStyle w:val="Inhopg4"/>
        <w:tabs>
          <w:tab w:val="right" w:leader="dot" w:pos="9062"/>
        </w:tabs>
        <w:jc w:val="both"/>
        <w:rPr>
          <w:rFonts w:ascii="Times New Roman" w:hAnsi="Times New Roman" w:cs="Times New Roman"/>
          <w:noProof/>
          <w:sz w:val="22"/>
          <w:szCs w:val="22"/>
        </w:rPr>
      </w:pPr>
      <w:hyperlink w:anchor="_Toc231105885" w:history="1">
        <w:r w:rsidRPr="004638E6">
          <w:rPr>
            <w:rStyle w:val="Hyperlink"/>
            <w:i/>
            <w:iCs/>
            <w:noProof/>
            <w:sz w:val="22"/>
            <w:szCs w:val="22"/>
          </w:rPr>
          <w:t>2.4.3 Hoe kan stereotiepe beeldvorming doorbroken worden?</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_Toc231105885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17</w:t>
        </w:r>
        <w:r w:rsidRPr="004638E6">
          <w:rPr>
            <w:noProof/>
            <w:webHidden/>
            <w:sz w:val="22"/>
            <w:szCs w:val="22"/>
          </w:rPr>
          <w:fldChar w:fldCharType="end"/>
        </w:r>
      </w:hyperlink>
    </w:p>
    <w:p w:rsidR="003F3F9E" w:rsidRPr="004638E6" w:rsidRDefault="003F3F9E" w:rsidP="00B630A5">
      <w:pPr>
        <w:pStyle w:val="Inhopg2"/>
        <w:tabs>
          <w:tab w:val="right" w:leader="dot" w:pos="9062"/>
        </w:tabs>
        <w:jc w:val="both"/>
        <w:rPr>
          <w:rFonts w:ascii="Times New Roman" w:hAnsi="Times New Roman" w:cs="Times New Roman"/>
          <w:noProof/>
          <w:sz w:val="22"/>
          <w:szCs w:val="22"/>
        </w:rPr>
      </w:pPr>
      <w:hyperlink w:anchor="_Toc231105886" w:history="1">
        <w:r w:rsidRPr="004638E6">
          <w:rPr>
            <w:rStyle w:val="Hyperlink"/>
            <w:noProof/>
            <w:sz w:val="22"/>
            <w:szCs w:val="22"/>
          </w:rPr>
          <w:t>2.5 Methoden voor bewustwording</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_Toc231105886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18</w:t>
        </w:r>
        <w:r w:rsidRPr="004638E6">
          <w:rPr>
            <w:noProof/>
            <w:webHidden/>
            <w:sz w:val="22"/>
            <w:szCs w:val="22"/>
          </w:rPr>
          <w:fldChar w:fldCharType="end"/>
        </w:r>
      </w:hyperlink>
    </w:p>
    <w:p w:rsidR="003F3F9E" w:rsidRPr="004638E6" w:rsidRDefault="003F3F9E" w:rsidP="00B630A5">
      <w:pPr>
        <w:pStyle w:val="Inhopg4"/>
        <w:tabs>
          <w:tab w:val="right" w:leader="dot" w:pos="9062"/>
        </w:tabs>
        <w:jc w:val="both"/>
        <w:rPr>
          <w:rFonts w:ascii="Times New Roman" w:hAnsi="Times New Roman" w:cs="Times New Roman"/>
          <w:noProof/>
          <w:sz w:val="22"/>
          <w:szCs w:val="22"/>
        </w:rPr>
      </w:pPr>
      <w:hyperlink w:anchor="_Toc231105887" w:history="1">
        <w:r w:rsidRPr="004638E6">
          <w:rPr>
            <w:rStyle w:val="Hyperlink"/>
            <w:i/>
            <w:iCs/>
            <w:noProof/>
            <w:sz w:val="22"/>
            <w:szCs w:val="22"/>
          </w:rPr>
          <w:t>2.5.1 RET</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_Toc231105887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18</w:t>
        </w:r>
        <w:r w:rsidRPr="004638E6">
          <w:rPr>
            <w:noProof/>
            <w:webHidden/>
            <w:sz w:val="22"/>
            <w:szCs w:val="22"/>
          </w:rPr>
          <w:fldChar w:fldCharType="end"/>
        </w:r>
      </w:hyperlink>
    </w:p>
    <w:p w:rsidR="003F3F9E" w:rsidRPr="004638E6" w:rsidRDefault="003F3F9E" w:rsidP="00B630A5">
      <w:pPr>
        <w:pStyle w:val="Inhopg4"/>
        <w:tabs>
          <w:tab w:val="right" w:leader="dot" w:pos="9062"/>
        </w:tabs>
        <w:jc w:val="both"/>
        <w:rPr>
          <w:rFonts w:ascii="Times New Roman" w:hAnsi="Times New Roman" w:cs="Times New Roman"/>
          <w:noProof/>
          <w:sz w:val="22"/>
          <w:szCs w:val="22"/>
        </w:rPr>
      </w:pPr>
      <w:hyperlink w:anchor="_Toc231105888" w:history="1">
        <w:r w:rsidRPr="004638E6">
          <w:rPr>
            <w:rStyle w:val="Hyperlink"/>
            <w:i/>
            <w:iCs/>
            <w:noProof/>
            <w:sz w:val="22"/>
            <w:szCs w:val="22"/>
          </w:rPr>
          <w:t>2.5.2 Johari-venster</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_Toc231105888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19</w:t>
        </w:r>
        <w:r w:rsidRPr="004638E6">
          <w:rPr>
            <w:noProof/>
            <w:webHidden/>
            <w:sz w:val="22"/>
            <w:szCs w:val="22"/>
          </w:rPr>
          <w:fldChar w:fldCharType="end"/>
        </w:r>
      </w:hyperlink>
    </w:p>
    <w:p w:rsidR="003F3F9E" w:rsidRPr="004638E6" w:rsidRDefault="003F3F9E" w:rsidP="00B630A5">
      <w:pPr>
        <w:pStyle w:val="Inhopg4"/>
        <w:tabs>
          <w:tab w:val="right" w:leader="dot" w:pos="9062"/>
        </w:tabs>
        <w:jc w:val="both"/>
        <w:rPr>
          <w:rFonts w:ascii="Times New Roman" w:hAnsi="Times New Roman" w:cs="Times New Roman"/>
          <w:noProof/>
          <w:sz w:val="22"/>
          <w:szCs w:val="22"/>
        </w:rPr>
      </w:pPr>
      <w:hyperlink w:anchor="_Toc231105889" w:history="1">
        <w:r w:rsidRPr="004638E6">
          <w:rPr>
            <w:rStyle w:val="Hyperlink"/>
            <w:i/>
            <w:iCs/>
            <w:noProof/>
            <w:sz w:val="22"/>
            <w:szCs w:val="22"/>
          </w:rPr>
          <w:t>2.5.3 De sociaal-leertheoretische benadering</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_Toc231105889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19</w:t>
        </w:r>
        <w:r w:rsidRPr="004638E6">
          <w:rPr>
            <w:noProof/>
            <w:webHidden/>
            <w:sz w:val="22"/>
            <w:szCs w:val="22"/>
          </w:rPr>
          <w:fldChar w:fldCharType="end"/>
        </w:r>
      </w:hyperlink>
    </w:p>
    <w:p w:rsidR="003F3F9E" w:rsidRPr="004638E6" w:rsidRDefault="003F3F9E" w:rsidP="00B630A5">
      <w:pPr>
        <w:pStyle w:val="Inhopg2"/>
        <w:tabs>
          <w:tab w:val="right" w:leader="dot" w:pos="9062"/>
        </w:tabs>
        <w:jc w:val="both"/>
        <w:rPr>
          <w:rStyle w:val="Hyperlink"/>
          <w:noProof/>
          <w:sz w:val="22"/>
          <w:szCs w:val="22"/>
        </w:rPr>
      </w:pPr>
      <w:hyperlink w:anchor="_Toc231105890" w:history="1">
        <w:r w:rsidRPr="004638E6">
          <w:rPr>
            <w:rStyle w:val="Hyperlink"/>
            <w:noProof/>
            <w:sz w:val="22"/>
            <w:szCs w:val="22"/>
          </w:rPr>
          <w:t>2.6 Afsluiting</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_Toc231105890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22</w:t>
        </w:r>
        <w:r w:rsidRPr="004638E6">
          <w:rPr>
            <w:noProof/>
            <w:webHidden/>
            <w:sz w:val="22"/>
            <w:szCs w:val="22"/>
          </w:rPr>
          <w:fldChar w:fldCharType="end"/>
        </w:r>
      </w:hyperlink>
    </w:p>
    <w:p w:rsidR="003F3F9E" w:rsidRPr="004638E6" w:rsidRDefault="003F3F9E" w:rsidP="00B630A5">
      <w:pPr>
        <w:jc w:val="both"/>
        <w:rPr>
          <w:noProof/>
          <w:sz w:val="22"/>
          <w:szCs w:val="22"/>
        </w:rPr>
      </w:pPr>
    </w:p>
    <w:p w:rsidR="003F3F9E" w:rsidRPr="004638E6" w:rsidRDefault="003F3F9E" w:rsidP="00B630A5">
      <w:pPr>
        <w:pStyle w:val="Inhopg1"/>
        <w:tabs>
          <w:tab w:val="right" w:leader="dot" w:pos="9062"/>
        </w:tabs>
        <w:jc w:val="both"/>
        <w:rPr>
          <w:rFonts w:ascii="Times New Roman" w:hAnsi="Times New Roman" w:cs="Times New Roman"/>
          <w:noProof/>
          <w:sz w:val="22"/>
          <w:szCs w:val="22"/>
        </w:rPr>
      </w:pPr>
      <w:hyperlink w:anchor="_Toc231105891" w:history="1">
        <w:r w:rsidRPr="004638E6">
          <w:rPr>
            <w:rStyle w:val="Hyperlink"/>
            <w:noProof/>
            <w:sz w:val="22"/>
            <w:szCs w:val="22"/>
          </w:rPr>
          <w:t>3. Supervisie</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_Toc231105891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23</w:t>
        </w:r>
        <w:r w:rsidRPr="004638E6">
          <w:rPr>
            <w:noProof/>
            <w:webHidden/>
            <w:sz w:val="22"/>
            <w:szCs w:val="22"/>
          </w:rPr>
          <w:fldChar w:fldCharType="end"/>
        </w:r>
      </w:hyperlink>
    </w:p>
    <w:p w:rsidR="003F3F9E" w:rsidRPr="004638E6" w:rsidRDefault="003F3F9E" w:rsidP="00B630A5">
      <w:pPr>
        <w:pStyle w:val="Inhopg2"/>
        <w:tabs>
          <w:tab w:val="right" w:leader="dot" w:pos="9062"/>
        </w:tabs>
        <w:jc w:val="both"/>
        <w:rPr>
          <w:rFonts w:ascii="Times New Roman" w:hAnsi="Times New Roman" w:cs="Times New Roman"/>
          <w:noProof/>
          <w:sz w:val="22"/>
          <w:szCs w:val="22"/>
        </w:rPr>
      </w:pPr>
      <w:hyperlink w:anchor="_Toc231105892" w:history="1">
        <w:r w:rsidRPr="004638E6">
          <w:rPr>
            <w:rStyle w:val="Hyperlink"/>
            <w:noProof/>
            <w:sz w:val="22"/>
            <w:szCs w:val="22"/>
          </w:rPr>
          <w:t>3.1 Supervisie en andere vormen van begeleiding</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_Toc231105892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24</w:t>
        </w:r>
        <w:r w:rsidRPr="004638E6">
          <w:rPr>
            <w:noProof/>
            <w:webHidden/>
            <w:sz w:val="22"/>
            <w:szCs w:val="22"/>
          </w:rPr>
          <w:fldChar w:fldCharType="end"/>
        </w:r>
      </w:hyperlink>
    </w:p>
    <w:p w:rsidR="003F3F9E" w:rsidRPr="004638E6" w:rsidRDefault="003F3F9E" w:rsidP="00B630A5">
      <w:pPr>
        <w:pStyle w:val="Inhopg4"/>
        <w:tabs>
          <w:tab w:val="right" w:leader="dot" w:pos="9062"/>
        </w:tabs>
        <w:jc w:val="both"/>
        <w:rPr>
          <w:rFonts w:ascii="Times New Roman" w:hAnsi="Times New Roman" w:cs="Times New Roman"/>
          <w:noProof/>
          <w:sz w:val="22"/>
          <w:szCs w:val="22"/>
        </w:rPr>
      </w:pPr>
      <w:hyperlink w:anchor="_Toc231105893" w:history="1">
        <w:r w:rsidRPr="004638E6">
          <w:rPr>
            <w:rStyle w:val="Hyperlink"/>
            <w:i/>
            <w:iCs/>
            <w:noProof/>
            <w:sz w:val="22"/>
            <w:szCs w:val="22"/>
          </w:rPr>
          <w:t>3.1.1 Begeleidingsvormen</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_Toc231105893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24</w:t>
        </w:r>
        <w:r w:rsidRPr="004638E6">
          <w:rPr>
            <w:noProof/>
            <w:webHidden/>
            <w:sz w:val="22"/>
            <w:szCs w:val="22"/>
          </w:rPr>
          <w:fldChar w:fldCharType="end"/>
        </w:r>
      </w:hyperlink>
    </w:p>
    <w:p w:rsidR="003F3F9E" w:rsidRPr="004638E6" w:rsidRDefault="003F3F9E" w:rsidP="00B630A5">
      <w:pPr>
        <w:pStyle w:val="Inhopg4"/>
        <w:tabs>
          <w:tab w:val="right" w:leader="dot" w:pos="9062"/>
        </w:tabs>
        <w:jc w:val="both"/>
        <w:rPr>
          <w:rFonts w:ascii="Times New Roman" w:hAnsi="Times New Roman" w:cs="Times New Roman"/>
          <w:noProof/>
          <w:sz w:val="22"/>
          <w:szCs w:val="22"/>
        </w:rPr>
      </w:pPr>
      <w:hyperlink w:anchor="_Toc231105894" w:history="1">
        <w:r w:rsidRPr="004638E6">
          <w:rPr>
            <w:rStyle w:val="Hyperlink"/>
            <w:i/>
            <w:iCs/>
            <w:noProof/>
            <w:sz w:val="22"/>
            <w:szCs w:val="22"/>
          </w:rPr>
          <w:t>3.1.2 Wat voegt supervisie toe?</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_Toc231105894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25</w:t>
        </w:r>
        <w:r w:rsidRPr="004638E6">
          <w:rPr>
            <w:noProof/>
            <w:webHidden/>
            <w:sz w:val="22"/>
            <w:szCs w:val="22"/>
          </w:rPr>
          <w:fldChar w:fldCharType="end"/>
        </w:r>
      </w:hyperlink>
    </w:p>
    <w:p w:rsidR="003F3F9E" w:rsidRPr="004638E6" w:rsidRDefault="003F3F9E" w:rsidP="00B630A5">
      <w:pPr>
        <w:pStyle w:val="Inhopg2"/>
        <w:tabs>
          <w:tab w:val="right" w:leader="dot" w:pos="9062"/>
        </w:tabs>
        <w:jc w:val="both"/>
        <w:rPr>
          <w:rFonts w:ascii="Times New Roman" w:hAnsi="Times New Roman" w:cs="Times New Roman"/>
          <w:noProof/>
          <w:sz w:val="22"/>
          <w:szCs w:val="22"/>
        </w:rPr>
      </w:pPr>
      <w:hyperlink w:anchor="_Toc231105895" w:history="1">
        <w:r w:rsidRPr="004638E6">
          <w:rPr>
            <w:rStyle w:val="Hyperlink"/>
            <w:noProof/>
            <w:sz w:val="22"/>
            <w:szCs w:val="22"/>
          </w:rPr>
          <w:t>3.2 Supervisie, wat is dat?</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_Toc231105895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26</w:t>
        </w:r>
        <w:r w:rsidRPr="004638E6">
          <w:rPr>
            <w:noProof/>
            <w:webHidden/>
            <w:sz w:val="22"/>
            <w:szCs w:val="22"/>
          </w:rPr>
          <w:fldChar w:fldCharType="end"/>
        </w:r>
      </w:hyperlink>
    </w:p>
    <w:p w:rsidR="003F3F9E" w:rsidRPr="004638E6" w:rsidRDefault="003F3F9E" w:rsidP="00B630A5">
      <w:pPr>
        <w:pStyle w:val="Inhopg4"/>
        <w:tabs>
          <w:tab w:val="right" w:leader="dot" w:pos="9062"/>
        </w:tabs>
        <w:jc w:val="both"/>
        <w:rPr>
          <w:rFonts w:ascii="Times New Roman" w:hAnsi="Times New Roman" w:cs="Times New Roman"/>
          <w:noProof/>
          <w:sz w:val="22"/>
          <w:szCs w:val="22"/>
        </w:rPr>
      </w:pPr>
      <w:hyperlink w:anchor="_Toc231105896" w:history="1">
        <w:r w:rsidRPr="004638E6">
          <w:rPr>
            <w:rStyle w:val="Hyperlink"/>
            <w:i/>
            <w:iCs/>
            <w:noProof/>
            <w:sz w:val="22"/>
            <w:szCs w:val="22"/>
          </w:rPr>
          <w:t>3.2.1 Het begrip supervisie</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_Toc231105896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26</w:t>
        </w:r>
        <w:r w:rsidRPr="004638E6">
          <w:rPr>
            <w:noProof/>
            <w:webHidden/>
            <w:sz w:val="22"/>
            <w:szCs w:val="22"/>
          </w:rPr>
          <w:fldChar w:fldCharType="end"/>
        </w:r>
      </w:hyperlink>
    </w:p>
    <w:p w:rsidR="003F3F9E" w:rsidRPr="004638E6" w:rsidRDefault="003F3F9E" w:rsidP="00B630A5">
      <w:pPr>
        <w:pStyle w:val="Inhopg4"/>
        <w:tabs>
          <w:tab w:val="right" w:leader="dot" w:pos="9062"/>
        </w:tabs>
        <w:jc w:val="both"/>
        <w:rPr>
          <w:rFonts w:ascii="Times New Roman" w:hAnsi="Times New Roman" w:cs="Times New Roman"/>
          <w:noProof/>
          <w:sz w:val="22"/>
          <w:szCs w:val="22"/>
        </w:rPr>
      </w:pPr>
      <w:hyperlink w:anchor="_Toc231105897" w:history="1">
        <w:r w:rsidRPr="004638E6">
          <w:rPr>
            <w:rStyle w:val="Hyperlink"/>
            <w:i/>
            <w:iCs/>
            <w:noProof/>
            <w:sz w:val="22"/>
            <w:szCs w:val="22"/>
          </w:rPr>
          <w:t>3.2.2 Gangbare definities</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_Toc231105897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27</w:t>
        </w:r>
        <w:r w:rsidRPr="004638E6">
          <w:rPr>
            <w:noProof/>
            <w:webHidden/>
            <w:sz w:val="22"/>
            <w:szCs w:val="22"/>
          </w:rPr>
          <w:fldChar w:fldCharType="end"/>
        </w:r>
      </w:hyperlink>
    </w:p>
    <w:p w:rsidR="003F3F9E" w:rsidRPr="004638E6" w:rsidRDefault="003F3F9E" w:rsidP="00B630A5">
      <w:pPr>
        <w:pStyle w:val="Inhopg4"/>
        <w:tabs>
          <w:tab w:val="right" w:leader="dot" w:pos="9062"/>
        </w:tabs>
        <w:jc w:val="both"/>
        <w:rPr>
          <w:rFonts w:ascii="Times New Roman" w:hAnsi="Times New Roman" w:cs="Times New Roman"/>
          <w:noProof/>
          <w:sz w:val="22"/>
          <w:szCs w:val="22"/>
        </w:rPr>
      </w:pPr>
      <w:hyperlink w:anchor="_Toc231105898" w:history="1">
        <w:r w:rsidRPr="004638E6">
          <w:rPr>
            <w:rStyle w:val="Hyperlink"/>
            <w:i/>
            <w:iCs/>
            <w:noProof/>
            <w:sz w:val="22"/>
            <w:szCs w:val="22"/>
          </w:rPr>
          <w:t>3.2.3 Doelen van supervisie</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_Toc231105898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28</w:t>
        </w:r>
        <w:r w:rsidRPr="004638E6">
          <w:rPr>
            <w:noProof/>
            <w:webHidden/>
            <w:sz w:val="22"/>
            <w:szCs w:val="22"/>
          </w:rPr>
          <w:fldChar w:fldCharType="end"/>
        </w:r>
      </w:hyperlink>
    </w:p>
    <w:p w:rsidR="003F3F9E" w:rsidRPr="004638E6" w:rsidRDefault="003F3F9E" w:rsidP="00B630A5">
      <w:pPr>
        <w:pStyle w:val="Inhopg2"/>
        <w:tabs>
          <w:tab w:val="right" w:leader="dot" w:pos="9062"/>
        </w:tabs>
        <w:jc w:val="both"/>
        <w:rPr>
          <w:rFonts w:ascii="Times New Roman" w:hAnsi="Times New Roman" w:cs="Times New Roman"/>
          <w:noProof/>
          <w:sz w:val="22"/>
          <w:szCs w:val="22"/>
        </w:rPr>
      </w:pPr>
      <w:hyperlink w:anchor="_Toc231105899" w:history="1">
        <w:r w:rsidRPr="004638E6">
          <w:rPr>
            <w:rStyle w:val="Hyperlink"/>
            <w:noProof/>
            <w:sz w:val="22"/>
            <w:szCs w:val="22"/>
          </w:rPr>
          <w:t>3.3 Leren in supervisie</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_Toc231105899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29</w:t>
        </w:r>
        <w:r w:rsidRPr="004638E6">
          <w:rPr>
            <w:noProof/>
            <w:webHidden/>
            <w:sz w:val="22"/>
            <w:szCs w:val="22"/>
          </w:rPr>
          <w:fldChar w:fldCharType="end"/>
        </w:r>
      </w:hyperlink>
    </w:p>
    <w:p w:rsidR="003F3F9E" w:rsidRPr="004638E6" w:rsidRDefault="003F3F9E" w:rsidP="00B630A5">
      <w:pPr>
        <w:pStyle w:val="Inhopg4"/>
        <w:tabs>
          <w:tab w:val="right" w:leader="dot" w:pos="9062"/>
        </w:tabs>
        <w:jc w:val="both"/>
        <w:rPr>
          <w:rFonts w:ascii="Times New Roman" w:hAnsi="Times New Roman" w:cs="Times New Roman"/>
          <w:noProof/>
          <w:sz w:val="22"/>
          <w:szCs w:val="22"/>
        </w:rPr>
      </w:pPr>
      <w:hyperlink w:anchor="_Toc231105900" w:history="1">
        <w:r w:rsidRPr="004638E6">
          <w:rPr>
            <w:rStyle w:val="Hyperlink"/>
            <w:i/>
            <w:iCs/>
            <w:noProof/>
            <w:sz w:val="22"/>
            <w:szCs w:val="22"/>
          </w:rPr>
          <w:t>3.3.1 Wat moet er geleerd worden in supervisie?</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_Toc231105900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29</w:t>
        </w:r>
        <w:r w:rsidRPr="004638E6">
          <w:rPr>
            <w:noProof/>
            <w:webHidden/>
            <w:sz w:val="22"/>
            <w:szCs w:val="22"/>
          </w:rPr>
          <w:fldChar w:fldCharType="end"/>
        </w:r>
      </w:hyperlink>
    </w:p>
    <w:p w:rsidR="003F3F9E" w:rsidRPr="004638E6" w:rsidRDefault="003F3F9E" w:rsidP="00B630A5">
      <w:pPr>
        <w:pStyle w:val="Inhopg4"/>
        <w:tabs>
          <w:tab w:val="right" w:leader="dot" w:pos="9062"/>
        </w:tabs>
        <w:jc w:val="both"/>
        <w:rPr>
          <w:rFonts w:ascii="Times New Roman" w:hAnsi="Times New Roman" w:cs="Times New Roman"/>
          <w:noProof/>
          <w:sz w:val="22"/>
          <w:szCs w:val="22"/>
        </w:rPr>
      </w:pPr>
      <w:hyperlink w:anchor="_Toc231105901" w:history="1">
        <w:r w:rsidRPr="004638E6">
          <w:rPr>
            <w:rStyle w:val="Hyperlink"/>
            <w:i/>
            <w:iCs/>
            <w:noProof/>
            <w:sz w:val="22"/>
            <w:szCs w:val="22"/>
          </w:rPr>
          <w:t>3.3.2 Reflecteren als basis van supervisie</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_Toc231105901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30</w:t>
        </w:r>
        <w:r w:rsidRPr="004638E6">
          <w:rPr>
            <w:noProof/>
            <w:webHidden/>
            <w:sz w:val="22"/>
            <w:szCs w:val="22"/>
          </w:rPr>
          <w:fldChar w:fldCharType="end"/>
        </w:r>
      </w:hyperlink>
    </w:p>
    <w:p w:rsidR="003F3F9E" w:rsidRPr="004638E6" w:rsidRDefault="003F3F9E" w:rsidP="00B630A5">
      <w:pPr>
        <w:pStyle w:val="Inhopg4"/>
        <w:tabs>
          <w:tab w:val="right" w:leader="dot" w:pos="9062"/>
        </w:tabs>
        <w:jc w:val="both"/>
        <w:rPr>
          <w:rFonts w:ascii="Times New Roman" w:hAnsi="Times New Roman" w:cs="Times New Roman"/>
          <w:noProof/>
          <w:sz w:val="22"/>
          <w:szCs w:val="22"/>
        </w:rPr>
      </w:pPr>
      <w:hyperlink w:anchor="_Toc231105902" w:history="1">
        <w:r w:rsidRPr="004638E6">
          <w:rPr>
            <w:rStyle w:val="Hyperlink"/>
            <w:i/>
            <w:iCs/>
            <w:noProof/>
            <w:sz w:val="22"/>
            <w:szCs w:val="22"/>
          </w:rPr>
          <w:t>3.3.3 Leervragen</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_Toc231105902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30</w:t>
        </w:r>
        <w:r w:rsidRPr="004638E6">
          <w:rPr>
            <w:noProof/>
            <w:webHidden/>
            <w:sz w:val="22"/>
            <w:szCs w:val="22"/>
          </w:rPr>
          <w:fldChar w:fldCharType="end"/>
        </w:r>
      </w:hyperlink>
    </w:p>
    <w:p w:rsidR="003F3F9E" w:rsidRPr="004638E6" w:rsidRDefault="003F3F9E" w:rsidP="00B630A5">
      <w:pPr>
        <w:pStyle w:val="Inhopg2"/>
        <w:tabs>
          <w:tab w:val="right" w:leader="dot" w:pos="9062"/>
        </w:tabs>
        <w:jc w:val="both"/>
        <w:rPr>
          <w:rFonts w:ascii="Times New Roman" w:hAnsi="Times New Roman" w:cs="Times New Roman"/>
          <w:noProof/>
          <w:sz w:val="22"/>
          <w:szCs w:val="22"/>
        </w:rPr>
      </w:pPr>
      <w:hyperlink w:anchor="_Toc231105903" w:history="1">
        <w:r w:rsidRPr="004638E6">
          <w:rPr>
            <w:rStyle w:val="Hyperlink"/>
            <w:noProof/>
            <w:sz w:val="22"/>
            <w:szCs w:val="22"/>
          </w:rPr>
          <w:t>3.4 Denken, voelen, willen en handelen</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_Toc231105903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31</w:t>
        </w:r>
        <w:r w:rsidRPr="004638E6">
          <w:rPr>
            <w:noProof/>
            <w:webHidden/>
            <w:sz w:val="22"/>
            <w:szCs w:val="22"/>
          </w:rPr>
          <w:fldChar w:fldCharType="end"/>
        </w:r>
      </w:hyperlink>
    </w:p>
    <w:p w:rsidR="003F3F9E" w:rsidRPr="004638E6" w:rsidRDefault="003F3F9E" w:rsidP="00B630A5">
      <w:pPr>
        <w:pStyle w:val="Inhopg2"/>
        <w:tabs>
          <w:tab w:val="right" w:leader="dot" w:pos="9062"/>
        </w:tabs>
        <w:jc w:val="both"/>
        <w:rPr>
          <w:rFonts w:ascii="Times New Roman" w:hAnsi="Times New Roman" w:cs="Times New Roman"/>
          <w:noProof/>
          <w:sz w:val="22"/>
          <w:szCs w:val="22"/>
        </w:rPr>
      </w:pPr>
      <w:hyperlink w:anchor="_Toc231105904" w:history="1">
        <w:r w:rsidRPr="004638E6">
          <w:rPr>
            <w:rStyle w:val="Hyperlink"/>
            <w:noProof/>
            <w:sz w:val="22"/>
            <w:szCs w:val="22"/>
          </w:rPr>
          <w:t>3.5 Het supervisietraject, hoe zit dat eruit?</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_Toc231105904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32</w:t>
        </w:r>
        <w:r w:rsidRPr="004638E6">
          <w:rPr>
            <w:noProof/>
            <w:webHidden/>
            <w:sz w:val="22"/>
            <w:szCs w:val="22"/>
          </w:rPr>
          <w:fldChar w:fldCharType="end"/>
        </w:r>
      </w:hyperlink>
    </w:p>
    <w:p w:rsidR="003F3F9E" w:rsidRPr="004638E6" w:rsidRDefault="003F3F9E" w:rsidP="00B630A5">
      <w:pPr>
        <w:pStyle w:val="Inhopg4"/>
        <w:tabs>
          <w:tab w:val="right" w:leader="dot" w:pos="9062"/>
        </w:tabs>
        <w:jc w:val="both"/>
        <w:rPr>
          <w:rFonts w:ascii="Times New Roman" w:hAnsi="Times New Roman" w:cs="Times New Roman"/>
          <w:noProof/>
          <w:sz w:val="22"/>
          <w:szCs w:val="22"/>
        </w:rPr>
      </w:pPr>
      <w:hyperlink w:anchor="_Toc231105905" w:history="1">
        <w:r w:rsidRPr="004638E6">
          <w:rPr>
            <w:rStyle w:val="Hyperlink"/>
            <w:i/>
            <w:iCs/>
            <w:noProof/>
            <w:sz w:val="22"/>
            <w:szCs w:val="22"/>
          </w:rPr>
          <w:t>3.5.1 Een goed begin het halve werk? ...over de start van supervisie</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_Toc231105905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32</w:t>
        </w:r>
        <w:r w:rsidRPr="004638E6">
          <w:rPr>
            <w:noProof/>
            <w:webHidden/>
            <w:sz w:val="22"/>
            <w:szCs w:val="22"/>
          </w:rPr>
          <w:fldChar w:fldCharType="end"/>
        </w:r>
      </w:hyperlink>
    </w:p>
    <w:p w:rsidR="003F3F9E" w:rsidRPr="004638E6" w:rsidRDefault="003F3F9E" w:rsidP="00B630A5">
      <w:pPr>
        <w:pStyle w:val="Inhopg4"/>
        <w:tabs>
          <w:tab w:val="right" w:leader="dot" w:pos="9062"/>
        </w:tabs>
        <w:jc w:val="both"/>
        <w:rPr>
          <w:rFonts w:ascii="Times New Roman" w:hAnsi="Times New Roman" w:cs="Times New Roman"/>
          <w:noProof/>
          <w:sz w:val="22"/>
          <w:szCs w:val="22"/>
        </w:rPr>
      </w:pPr>
      <w:hyperlink w:anchor="_Toc231105906" w:history="1">
        <w:r w:rsidRPr="004638E6">
          <w:rPr>
            <w:rStyle w:val="Hyperlink"/>
            <w:i/>
            <w:iCs/>
            <w:noProof/>
            <w:sz w:val="22"/>
            <w:szCs w:val="22"/>
          </w:rPr>
          <w:t>3.5.2 De middenfase</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_Toc231105906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32</w:t>
        </w:r>
        <w:r w:rsidRPr="004638E6">
          <w:rPr>
            <w:noProof/>
            <w:webHidden/>
            <w:sz w:val="22"/>
            <w:szCs w:val="22"/>
          </w:rPr>
          <w:fldChar w:fldCharType="end"/>
        </w:r>
      </w:hyperlink>
    </w:p>
    <w:p w:rsidR="003F3F9E" w:rsidRPr="004638E6" w:rsidRDefault="003F3F9E" w:rsidP="00B630A5">
      <w:pPr>
        <w:pStyle w:val="Inhopg4"/>
        <w:tabs>
          <w:tab w:val="right" w:leader="dot" w:pos="9062"/>
        </w:tabs>
        <w:jc w:val="both"/>
        <w:rPr>
          <w:rFonts w:ascii="Times New Roman" w:hAnsi="Times New Roman" w:cs="Times New Roman"/>
          <w:noProof/>
          <w:sz w:val="22"/>
          <w:szCs w:val="22"/>
        </w:rPr>
      </w:pPr>
      <w:hyperlink w:anchor="_Toc231105907" w:history="1">
        <w:r w:rsidRPr="004638E6">
          <w:rPr>
            <w:rStyle w:val="Hyperlink"/>
            <w:i/>
            <w:iCs/>
            <w:noProof/>
            <w:sz w:val="22"/>
            <w:szCs w:val="22"/>
          </w:rPr>
          <w:t>3.5.3 De afronding</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_Toc231105907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33</w:t>
        </w:r>
        <w:r w:rsidRPr="004638E6">
          <w:rPr>
            <w:noProof/>
            <w:webHidden/>
            <w:sz w:val="22"/>
            <w:szCs w:val="22"/>
          </w:rPr>
          <w:fldChar w:fldCharType="end"/>
        </w:r>
      </w:hyperlink>
    </w:p>
    <w:p w:rsidR="003F3F9E" w:rsidRPr="004638E6" w:rsidRDefault="003F3F9E" w:rsidP="00B630A5">
      <w:pPr>
        <w:pStyle w:val="Inhopg4"/>
        <w:tabs>
          <w:tab w:val="right" w:leader="dot" w:pos="9062"/>
        </w:tabs>
        <w:jc w:val="both"/>
        <w:rPr>
          <w:rFonts w:ascii="Times New Roman" w:hAnsi="Times New Roman" w:cs="Times New Roman"/>
          <w:noProof/>
          <w:sz w:val="22"/>
          <w:szCs w:val="22"/>
        </w:rPr>
      </w:pPr>
      <w:hyperlink w:anchor="_Toc231105908" w:history="1">
        <w:r w:rsidRPr="004638E6">
          <w:rPr>
            <w:rStyle w:val="Hyperlink"/>
            <w:i/>
            <w:iCs/>
            <w:noProof/>
            <w:sz w:val="22"/>
            <w:szCs w:val="22"/>
          </w:rPr>
          <w:t>3.5.4 Blijvend leren in supervisie</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_Toc231105908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33</w:t>
        </w:r>
        <w:r w:rsidRPr="004638E6">
          <w:rPr>
            <w:noProof/>
            <w:webHidden/>
            <w:sz w:val="22"/>
            <w:szCs w:val="22"/>
          </w:rPr>
          <w:fldChar w:fldCharType="end"/>
        </w:r>
      </w:hyperlink>
    </w:p>
    <w:p w:rsidR="003F3F9E" w:rsidRPr="004638E6" w:rsidRDefault="003F3F9E" w:rsidP="00B630A5">
      <w:pPr>
        <w:pStyle w:val="Inhopg2"/>
        <w:tabs>
          <w:tab w:val="right" w:leader="dot" w:pos="9062"/>
        </w:tabs>
        <w:jc w:val="both"/>
        <w:rPr>
          <w:rFonts w:ascii="Times New Roman" w:hAnsi="Times New Roman" w:cs="Times New Roman"/>
          <w:noProof/>
          <w:sz w:val="22"/>
          <w:szCs w:val="22"/>
        </w:rPr>
      </w:pPr>
      <w:hyperlink w:anchor="_Toc231105909" w:history="1">
        <w:r w:rsidRPr="004638E6">
          <w:rPr>
            <w:rStyle w:val="Hyperlink"/>
            <w:noProof/>
            <w:sz w:val="22"/>
            <w:szCs w:val="22"/>
          </w:rPr>
          <w:t>3.6 Het supervisiemateriaal</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_Toc231105909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34</w:t>
        </w:r>
        <w:r w:rsidRPr="004638E6">
          <w:rPr>
            <w:noProof/>
            <w:webHidden/>
            <w:sz w:val="22"/>
            <w:szCs w:val="22"/>
          </w:rPr>
          <w:fldChar w:fldCharType="end"/>
        </w:r>
      </w:hyperlink>
    </w:p>
    <w:p w:rsidR="003F3F9E" w:rsidRPr="004638E6" w:rsidRDefault="003F3F9E" w:rsidP="00B630A5">
      <w:pPr>
        <w:pStyle w:val="Inhopg4"/>
        <w:tabs>
          <w:tab w:val="right" w:leader="dot" w:pos="9062"/>
        </w:tabs>
        <w:jc w:val="both"/>
        <w:rPr>
          <w:rFonts w:ascii="Times New Roman" w:hAnsi="Times New Roman" w:cs="Times New Roman"/>
          <w:noProof/>
          <w:sz w:val="22"/>
          <w:szCs w:val="22"/>
        </w:rPr>
      </w:pPr>
      <w:hyperlink w:anchor="_Toc231105910" w:history="1">
        <w:r w:rsidRPr="004638E6">
          <w:rPr>
            <w:rStyle w:val="Hyperlink"/>
            <w:i/>
            <w:iCs/>
            <w:noProof/>
            <w:sz w:val="22"/>
            <w:szCs w:val="22"/>
          </w:rPr>
          <w:t>3.6.1 Bronnen van leermateriaal in supervisie</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_Toc231105910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34</w:t>
        </w:r>
        <w:r w:rsidRPr="004638E6">
          <w:rPr>
            <w:noProof/>
            <w:webHidden/>
            <w:sz w:val="22"/>
            <w:szCs w:val="22"/>
          </w:rPr>
          <w:fldChar w:fldCharType="end"/>
        </w:r>
      </w:hyperlink>
    </w:p>
    <w:p w:rsidR="003F3F9E" w:rsidRPr="004638E6" w:rsidRDefault="003F3F9E" w:rsidP="00B630A5">
      <w:pPr>
        <w:pStyle w:val="Inhopg4"/>
        <w:tabs>
          <w:tab w:val="right" w:leader="dot" w:pos="9062"/>
        </w:tabs>
        <w:jc w:val="both"/>
        <w:rPr>
          <w:rFonts w:ascii="Times New Roman" w:hAnsi="Times New Roman" w:cs="Times New Roman"/>
          <w:noProof/>
          <w:sz w:val="22"/>
          <w:szCs w:val="22"/>
        </w:rPr>
      </w:pPr>
      <w:hyperlink w:anchor="_Toc231105911" w:history="1">
        <w:r w:rsidRPr="004638E6">
          <w:rPr>
            <w:rStyle w:val="Hyperlink"/>
            <w:i/>
            <w:iCs/>
            <w:noProof/>
            <w:sz w:val="22"/>
            <w:szCs w:val="22"/>
          </w:rPr>
          <w:t>3.6.2 Technieken en benaderingswijzen, gebruikt bij supervisie</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_Toc231105911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35</w:t>
        </w:r>
        <w:r w:rsidRPr="004638E6">
          <w:rPr>
            <w:noProof/>
            <w:webHidden/>
            <w:sz w:val="22"/>
            <w:szCs w:val="22"/>
          </w:rPr>
          <w:fldChar w:fldCharType="end"/>
        </w:r>
      </w:hyperlink>
    </w:p>
    <w:p w:rsidR="003F3F9E" w:rsidRPr="004638E6" w:rsidRDefault="003F3F9E" w:rsidP="00B630A5">
      <w:pPr>
        <w:pStyle w:val="Inhopg4"/>
        <w:tabs>
          <w:tab w:val="right" w:leader="dot" w:pos="9062"/>
        </w:tabs>
        <w:jc w:val="both"/>
        <w:rPr>
          <w:rStyle w:val="Hyperlink"/>
          <w:noProof/>
          <w:sz w:val="22"/>
          <w:szCs w:val="22"/>
        </w:rPr>
      </w:pPr>
      <w:hyperlink w:anchor="_Toc231105912" w:history="1">
        <w:r w:rsidRPr="004638E6">
          <w:rPr>
            <w:rStyle w:val="Hyperlink"/>
            <w:i/>
            <w:iCs/>
            <w:noProof/>
            <w:sz w:val="22"/>
            <w:szCs w:val="22"/>
          </w:rPr>
          <w:t>3.6.3 Werkvormen supervisie</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_Toc231105912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36</w:t>
        </w:r>
        <w:r w:rsidRPr="004638E6">
          <w:rPr>
            <w:noProof/>
            <w:webHidden/>
            <w:sz w:val="22"/>
            <w:szCs w:val="22"/>
          </w:rPr>
          <w:fldChar w:fldCharType="end"/>
        </w:r>
      </w:hyperlink>
    </w:p>
    <w:p w:rsidR="003F3F9E" w:rsidRPr="004638E6" w:rsidRDefault="003F3F9E" w:rsidP="00B630A5">
      <w:pPr>
        <w:pStyle w:val="Inhopg2"/>
        <w:tabs>
          <w:tab w:val="right" w:leader="dot" w:pos="9062"/>
        </w:tabs>
        <w:ind w:left="0"/>
        <w:jc w:val="both"/>
        <w:rPr>
          <w:noProof/>
          <w:sz w:val="22"/>
          <w:szCs w:val="22"/>
        </w:rPr>
      </w:pPr>
    </w:p>
    <w:p w:rsidR="003F3F9E" w:rsidRPr="004638E6" w:rsidRDefault="003F3F9E" w:rsidP="00B630A5">
      <w:pPr>
        <w:pStyle w:val="Inhopg2"/>
        <w:tabs>
          <w:tab w:val="right" w:leader="dot" w:pos="9062"/>
        </w:tabs>
        <w:ind w:left="0"/>
        <w:jc w:val="both"/>
        <w:rPr>
          <w:rFonts w:ascii="Times New Roman" w:hAnsi="Times New Roman" w:cs="Times New Roman"/>
          <w:noProof/>
          <w:sz w:val="22"/>
          <w:szCs w:val="22"/>
        </w:rPr>
      </w:pPr>
      <w:hyperlink w:anchor="_Toc231105913" w:history="1">
        <w:r w:rsidRPr="004638E6">
          <w:rPr>
            <w:rStyle w:val="Hyperlink"/>
            <w:noProof/>
            <w:sz w:val="22"/>
            <w:szCs w:val="22"/>
          </w:rPr>
          <w:t>Conclusie theoriedeel</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_Toc231105913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39</w:t>
        </w:r>
        <w:r w:rsidRPr="004638E6">
          <w:rPr>
            <w:noProof/>
            <w:webHidden/>
            <w:sz w:val="22"/>
            <w:szCs w:val="22"/>
          </w:rPr>
          <w:fldChar w:fldCharType="end"/>
        </w:r>
      </w:hyperlink>
    </w:p>
    <w:p w:rsidR="003F3F9E" w:rsidRPr="004638E6" w:rsidRDefault="003F3F9E" w:rsidP="00B630A5">
      <w:pPr>
        <w:pStyle w:val="Inhopg1"/>
        <w:tabs>
          <w:tab w:val="right" w:leader="dot" w:pos="9062"/>
        </w:tabs>
        <w:jc w:val="both"/>
        <w:rPr>
          <w:rStyle w:val="Hyperlink"/>
          <w:noProof/>
          <w:sz w:val="22"/>
          <w:szCs w:val="22"/>
        </w:rPr>
      </w:pPr>
    </w:p>
    <w:p w:rsidR="003560CD" w:rsidRPr="004638E6" w:rsidRDefault="003560CD" w:rsidP="003560CD">
      <w:pPr>
        <w:rPr>
          <w:sz w:val="22"/>
          <w:szCs w:val="22"/>
        </w:rPr>
      </w:pPr>
    </w:p>
    <w:p w:rsidR="003560CD" w:rsidRPr="004638E6" w:rsidRDefault="003560CD" w:rsidP="003560CD">
      <w:pPr>
        <w:rPr>
          <w:sz w:val="22"/>
          <w:szCs w:val="22"/>
        </w:rPr>
      </w:pPr>
    </w:p>
    <w:p w:rsidR="003F3F9E" w:rsidRPr="004638E6" w:rsidRDefault="003F3F9E" w:rsidP="00B630A5">
      <w:pPr>
        <w:jc w:val="both"/>
        <w:rPr>
          <w:b/>
          <w:noProof/>
          <w:sz w:val="22"/>
          <w:szCs w:val="22"/>
        </w:rPr>
      </w:pPr>
      <w:r w:rsidRPr="004638E6">
        <w:rPr>
          <w:b/>
          <w:noProof/>
          <w:sz w:val="22"/>
          <w:szCs w:val="22"/>
        </w:rPr>
        <w:lastRenderedPageBreak/>
        <w:t>Praktijkdeel</w:t>
      </w:r>
      <w:r w:rsidR="00500559" w:rsidRPr="004638E6">
        <w:rPr>
          <w:b/>
          <w:noProof/>
          <w:sz w:val="22"/>
          <w:szCs w:val="22"/>
        </w:rPr>
        <w:t>: onderzoek</w:t>
      </w:r>
    </w:p>
    <w:p w:rsidR="003560CD" w:rsidRPr="004638E6" w:rsidRDefault="003560CD" w:rsidP="00B630A5">
      <w:pPr>
        <w:jc w:val="both"/>
        <w:rPr>
          <w:b/>
          <w:noProof/>
          <w:sz w:val="22"/>
          <w:szCs w:val="22"/>
        </w:rPr>
      </w:pPr>
    </w:p>
    <w:p w:rsidR="003F3F9E" w:rsidRPr="004638E6" w:rsidRDefault="003F3F9E" w:rsidP="00B630A5">
      <w:pPr>
        <w:pStyle w:val="Inhopg1"/>
        <w:tabs>
          <w:tab w:val="right" w:leader="dot" w:pos="9062"/>
        </w:tabs>
        <w:jc w:val="both"/>
        <w:rPr>
          <w:rFonts w:ascii="Times New Roman" w:hAnsi="Times New Roman" w:cs="Times New Roman"/>
          <w:noProof/>
          <w:sz w:val="22"/>
          <w:szCs w:val="22"/>
        </w:rPr>
      </w:pPr>
      <w:hyperlink w:anchor="_Toc231105914" w:history="1">
        <w:r w:rsidRPr="004638E6">
          <w:rPr>
            <w:rStyle w:val="Hyperlink"/>
            <w:noProof/>
            <w:sz w:val="22"/>
            <w:szCs w:val="22"/>
          </w:rPr>
          <w:t>4. De invloed van supervisie in de praktijk</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_Toc231105914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40</w:t>
        </w:r>
        <w:r w:rsidRPr="004638E6">
          <w:rPr>
            <w:noProof/>
            <w:webHidden/>
            <w:sz w:val="22"/>
            <w:szCs w:val="22"/>
          </w:rPr>
          <w:fldChar w:fldCharType="end"/>
        </w:r>
      </w:hyperlink>
    </w:p>
    <w:p w:rsidR="003F3F9E" w:rsidRPr="004638E6" w:rsidRDefault="003F3F9E" w:rsidP="00B630A5">
      <w:pPr>
        <w:pStyle w:val="Inhopg2"/>
        <w:tabs>
          <w:tab w:val="right" w:leader="dot" w:pos="9062"/>
        </w:tabs>
        <w:jc w:val="both"/>
        <w:rPr>
          <w:rFonts w:ascii="Times New Roman" w:hAnsi="Times New Roman" w:cs="Times New Roman"/>
          <w:noProof/>
          <w:sz w:val="22"/>
          <w:szCs w:val="22"/>
        </w:rPr>
      </w:pPr>
      <w:hyperlink w:anchor="_Toc231105915" w:history="1">
        <w:r w:rsidRPr="004638E6">
          <w:rPr>
            <w:rStyle w:val="Hyperlink"/>
            <w:noProof/>
            <w:sz w:val="22"/>
            <w:szCs w:val="22"/>
          </w:rPr>
          <w:t>4.1 Inleiding</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_Toc231105915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40</w:t>
        </w:r>
        <w:r w:rsidRPr="004638E6">
          <w:rPr>
            <w:noProof/>
            <w:webHidden/>
            <w:sz w:val="22"/>
            <w:szCs w:val="22"/>
          </w:rPr>
          <w:fldChar w:fldCharType="end"/>
        </w:r>
      </w:hyperlink>
    </w:p>
    <w:p w:rsidR="003F3F9E" w:rsidRPr="004638E6" w:rsidRDefault="003F3F9E" w:rsidP="00B630A5">
      <w:pPr>
        <w:pStyle w:val="Inhopg2"/>
        <w:tabs>
          <w:tab w:val="right" w:leader="dot" w:pos="9062"/>
        </w:tabs>
        <w:jc w:val="both"/>
        <w:rPr>
          <w:rFonts w:ascii="Times New Roman" w:hAnsi="Times New Roman" w:cs="Times New Roman"/>
          <w:noProof/>
          <w:sz w:val="22"/>
          <w:szCs w:val="22"/>
        </w:rPr>
      </w:pPr>
      <w:hyperlink w:anchor="_Toc231105916" w:history="1">
        <w:r w:rsidRPr="004638E6">
          <w:rPr>
            <w:rStyle w:val="Hyperlink"/>
            <w:noProof/>
            <w:sz w:val="22"/>
            <w:szCs w:val="22"/>
          </w:rPr>
          <w:t>4.2 Onderzoeksopzet</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_Toc231105916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40</w:t>
        </w:r>
        <w:r w:rsidRPr="004638E6">
          <w:rPr>
            <w:noProof/>
            <w:webHidden/>
            <w:sz w:val="22"/>
            <w:szCs w:val="22"/>
          </w:rPr>
          <w:fldChar w:fldCharType="end"/>
        </w:r>
      </w:hyperlink>
    </w:p>
    <w:p w:rsidR="003F3F9E" w:rsidRPr="004638E6" w:rsidRDefault="003F3F9E" w:rsidP="00B630A5">
      <w:pPr>
        <w:pStyle w:val="Inhopg2"/>
        <w:tabs>
          <w:tab w:val="right" w:leader="dot" w:pos="9062"/>
        </w:tabs>
        <w:jc w:val="both"/>
        <w:rPr>
          <w:rFonts w:ascii="Times New Roman" w:hAnsi="Times New Roman" w:cs="Times New Roman"/>
          <w:noProof/>
          <w:sz w:val="22"/>
          <w:szCs w:val="22"/>
        </w:rPr>
      </w:pPr>
      <w:hyperlink w:anchor="_Toc231105917" w:history="1">
        <w:r w:rsidRPr="004638E6">
          <w:rPr>
            <w:rStyle w:val="Hyperlink"/>
            <w:noProof/>
            <w:sz w:val="22"/>
            <w:szCs w:val="22"/>
          </w:rPr>
          <w:t>4.3 Procedure</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_Toc231105917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41</w:t>
        </w:r>
        <w:r w:rsidRPr="004638E6">
          <w:rPr>
            <w:noProof/>
            <w:webHidden/>
            <w:sz w:val="22"/>
            <w:szCs w:val="22"/>
          </w:rPr>
          <w:fldChar w:fldCharType="end"/>
        </w:r>
      </w:hyperlink>
    </w:p>
    <w:p w:rsidR="003F3F9E" w:rsidRPr="004638E6" w:rsidRDefault="003F3F9E" w:rsidP="00B630A5">
      <w:pPr>
        <w:pStyle w:val="Inhopg4"/>
        <w:tabs>
          <w:tab w:val="right" w:leader="dot" w:pos="9062"/>
        </w:tabs>
        <w:jc w:val="both"/>
        <w:rPr>
          <w:rFonts w:ascii="Times New Roman" w:hAnsi="Times New Roman" w:cs="Times New Roman"/>
          <w:noProof/>
          <w:sz w:val="22"/>
          <w:szCs w:val="22"/>
        </w:rPr>
      </w:pPr>
      <w:hyperlink w:anchor="_Toc231105918" w:history="1">
        <w:r w:rsidRPr="004638E6">
          <w:rPr>
            <w:rStyle w:val="Hyperlink"/>
            <w:i/>
            <w:iCs/>
            <w:noProof/>
            <w:sz w:val="22"/>
            <w:szCs w:val="22"/>
          </w:rPr>
          <w:t>4.3.1 Geselecteerde scholen en leerkrachten</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_Toc231105918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41</w:t>
        </w:r>
        <w:r w:rsidRPr="004638E6">
          <w:rPr>
            <w:noProof/>
            <w:webHidden/>
            <w:sz w:val="22"/>
            <w:szCs w:val="22"/>
          </w:rPr>
          <w:fldChar w:fldCharType="end"/>
        </w:r>
      </w:hyperlink>
    </w:p>
    <w:p w:rsidR="003F3F9E" w:rsidRPr="004638E6" w:rsidRDefault="003F3F9E" w:rsidP="00B630A5">
      <w:pPr>
        <w:pStyle w:val="Inhopg4"/>
        <w:tabs>
          <w:tab w:val="right" w:leader="dot" w:pos="9062"/>
        </w:tabs>
        <w:jc w:val="both"/>
        <w:rPr>
          <w:rFonts w:ascii="Times New Roman" w:hAnsi="Times New Roman" w:cs="Times New Roman"/>
          <w:noProof/>
          <w:sz w:val="22"/>
          <w:szCs w:val="22"/>
        </w:rPr>
      </w:pPr>
      <w:hyperlink w:anchor="_Toc231105919" w:history="1">
        <w:r w:rsidRPr="004638E6">
          <w:rPr>
            <w:rStyle w:val="Hyperlink"/>
            <w:i/>
            <w:iCs/>
            <w:noProof/>
            <w:sz w:val="22"/>
            <w:szCs w:val="22"/>
          </w:rPr>
          <w:t>4.3.2 Methode van onderzoek</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_Toc231105919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41</w:t>
        </w:r>
        <w:r w:rsidRPr="004638E6">
          <w:rPr>
            <w:noProof/>
            <w:webHidden/>
            <w:sz w:val="22"/>
            <w:szCs w:val="22"/>
          </w:rPr>
          <w:fldChar w:fldCharType="end"/>
        </w:r>
      </w:hyperlink>
    </w:p>
    <w:p w:rsidR="003F3F9E" w:rsidRPr="004638E6" w:rsidRDefault="003F3F9E" w:rsidP="00B630A5">
      <w:pPr>
        <w:pStyle w:val="Inhopg4"/>
        <w:tabs>
          <w:tab w:val="right" w:leader="dot" w:pos="9062"/>
        </w:tabs>
        <w:jc w:val="both"/>
        <w:rPr>
          <w:rFonts w:ascii="Times New Roman" w:hAnsi="Times New Roman" w:cs="Times New Roman"/>
          <w:noProof/>
          <w:sz w:val="22"/>
          <w:szCs w:val="22"/>
        </w:rPr>
      </w:pPr>
      <w:hyperlink w:anchor="_Toc231105920" w:history="1">
        <w:r w:rsidRPr="004638E6">
          <w:rPr>
            <w:rStyle w:val="Hyperlink"/>
            <w:i/>
            <w:iCs/>
            <w:noProof/>
            <w:sz w:val="22"/>
            <w:szCs w:val="22"/>
          </w:rPr>
          <w:t>4.3.3 Betrouwbaarheid</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_Toc231105920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42</w:t>
        </w:r>
        <w:r w:rsidRPr="004638E6">
          <w:rPr>
            <w:noProof/>
            <w:webHidden/>
            <w:sz w:val="22"/>
            <w:szCs w:val="22"/>
          </w:rPr>
          <w:fldChar w:fldCharType="end"/>
        </w:r>
      </w:hyperlink>
    </w:p>
    <w:p w:rsidR="003F3F9E" w:rsidRPr="004638E6" w:rsidRDefault="003F3F9E" w:rsidP="00B630A5">
      <w:pPr>
        <w:pStyle w:val="Inhopg4"/>
        <w:tabs>
          <w:tab w:val="right" w:leader="dot" w:pos="9062"/>
        </w:tabs>
        <w:jc w:val="both"/>
        <w:rPr>
          <w:rFonts w:ascii="Times New Roman" w:hAnsi="Times New Roman" w:cs="Times New Roman"/>
          <w:noProof/>
          <w:sz w:val="22"/>
          <w:szCs w:val="22"/>
        </w:rPr>
      </w:pPr>
      <w:hyperlink w:anchor="_Toc231105921" w:history="1">
        <w:r w:rsidRPr="004638E6">
          <w:rPr>
            <w:rStyle w:val="Hyperlink"/>
            <w:i/>
            <w:iCs/>
            <w:noProof/>
            <w:sz w:val="22"/>
            <w:szCs w:val="22"/>
          </w:rPr>
          <w:t>4.3.4 Validiteit</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_Toc231105921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42</w:t>
        </w:r>
        <w:r w:rsidRPr="004638E6">
          <w:rPr>
            <w:noProof/>
            <w:webHidden/>
            <w:sz w:val="22"/>
            <w:szCs w:val="22"/>
          </w:rPr>
          <w:fldChar w:fldCharType="end"/>
        </w:r>
      </w:hyperlink>
    </w:p>
    <w:p w:rsidR="003F3F9E" w:rsidRPr="004638E6" w:rsidRDefault="003F3F9E" w:rsidP="00B630A5">
      <w:pPr>
        <w:pStyle w:val="Inhopg2"/>
        <w:tabs>
          <w:tab w:val="right" w:leader="dot" w:pos="9062"/>
        </w:tabs>
        <w:jc w:val="both"/>
        <w:rPr>
          <w:rFonts w:ascii="Times New Roman" w:hAnsi="Times New Roman" w:cs="Times New Roman"/>
          <w:noProof/>
          <w:sz w:val="22"/>
          <w:szCs w:val="22"/>
        </w:rPr>
      </w:pPr>
      <w:hyperlink w:anchor="_Toc231105922" w:history="1">
        <w:r w:rsidR="00AF0520" w:rsidRPr="004638E6">
          <w:rPr>
            <w:rStyle w:val="Hyperlink"/>
            <w:noProof/>
            <w:sz w:val="22"/>
            <w:szCs w:val="22"/>
          </w:rPr>
          <w:t>4.4 O</w:t>
        </w:r>
        <w:r w:rsidRPr="004638E6">
          <w:rPr>
            <w:rStyle w:val="Hyperlink"/>
            <w:noProof/>
            <w:sz w:val="22"/>
            <w:szCs w:val="22"/>
          </w:rPr>
          <w:t>nderzoeksresultaten</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_Toc231105922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43</w:t>
        </w:r>
        <w:r w:rsidRPr="004638E6">
          <w:rPr>
            <w:noProof/>
            <w:webHidden/>
            <w:sz w:val="22"/>
            <w:szCs w:val="22"/>
          </w:rPr>
          <w:fldChar w:fldCharType="end"/>
        </w:r>
      </w:hyperlink>
    </w:p>
    <w:p w:rsidR="003F3F9E" w:rsidRPr="004638E6" w:rsidRDefault="003F3F9E" w:rsidP="00B630A5">
      <w:pPr>
        <w:pStyle w:val="Inhopg4"/>
        <w:tabs>
          <w:tab w:val="right" w:leader="dot" w:pos="9062"/>
        </w:tabs>
        <w:jc w:val="both"/>
        <w:rPr>
          <w:rFonts w:ascii="Times New Roman" w:hAnsi="Times New Roman" w:cs="Times New Roman"/>
          <w:noProof/>
          <w:sz w:val="22"/>
          <w:szCs w:val="22"/>
        </w:rPr>
      </w:pPr>
      <w:hyperlink w:anchor="_Toc231105923" w:history="1">
        <w:r w:rsidRPr="004638E6">
          <w:rPr>
            <w:rStyle w:val="Hyperlink"/>
            <w:i/>
            <w:iCs/>
            <w:noProof/>
            <w:sz w:val="22"/>
            <w:szCs w:val="22"/>
          </w:rPr>
          <w:t>4.4.1 Uitwerking van de interviews</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_Toc231105923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43</w:t>
        </w:r>
        <w:r w:rsidRPr="004638E6">
          <w:rPr>
            <w:noProof/>
            <w:webHidden/>
            <w:sz w:val="22"/>
            <w:szCs w:val="22"/>
          </w:rPr>
          <w:fldChar w:fldCharType="end"/>
        </w:r>
      </w:hyperlink>
    </w:p>
    <w:p w:rsidR="003F3F9E" w:rsidRPr="004638E6" w:rsidRDefault="003F3F9E" w:rsidP="00B630A5">
      <w:pPr>
        <w:pStyle w:val="Inhopg4"/>
        <w:tabs>
          <w:tab w:val="right" w:leader="dot" w:pos="9062"/>
        </w:tabs>
        <w:jc w:val="both"/>
        <w:rPr>
          <w:rFonts w:ascii="Times New Roman" w:hAnsi="Times New Roman" w:cs="Times New Roman"/>
          <w:noProof/>
          <w:sz w:val="22"/>
          <w:szCs w:val="22"/>
        </w:rPr>
      </w:pPr>
      <w:hyperlink w:anchor="_Toc231105924" w:history="1">
        <w:r w:rsidRPr="004638E6">
          <w:rPr>
            <w:rStyle w:val="Hyperlink"/>
            <w:i/>
            <w:iCs/>
            <w:noProof/>
            <w:sz w:val="22"/>
            <w:szCs w:val="22"/>
          </w:rPr>
          <w:t>4.4.2 Resultaten labelen</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_Toc231105924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43</w:t>
        </w:r>
        <w:r w:rsidRPr="004638E6">
          <w:rPr>
            <w:noProof/>
            <w:webHidden/>
            <w:sz w:val="22"/>
            <w:szCs w:val="22"/>
          </w:rPr>
          <w:fldChar w:fldCharType="end"/>
        </w:r>
      </w:hyperlink>
    </w:p>
    <w:p w:rsidR="003F3F9E" w:rsidRPr="004638E6" w:rsidRDefault="003F3F9E" w:rsidP="00B630A5">
      <w:pPr>
        <w:pStyle w:val="Inhopg1"/>
        <w:tabs>
          <w:tab w:val="right" w:leader="dot" w:pos="9062"/>
        </w:tabs>
        <w:jc w:val="both"/>
        <w:rPr>
          <w:rStyle w:val="Hyperlink"/>
          <w:noProof/>
          <w:sz w:val="22"/>
          <w:szCs w:val="22"/>
        </w:rPr>
      </w:pPr>
    </w:p>
    <w:p w:rsidR="003F3F9E" w:rsidRPr="004638E6" w:rsidRDefault="003F3F9E" w:rsidP="00B630A5">
      <w:pPr>
        <w:pStyle w:val="Inhopg1"/>
        <w:tabs>
          <w:tab w:val="right" w:leader="dot" w:pos="9062"/>
        </w:tabs>
        <w:jc w:val="both"/>
        <w:rPr>
          <w:rFonts w:ascii="Times New Roman" w:hAnsi="Times New Roman" w:cs="Times New Roman"/>
          <w:noProof/>
          <w:sz w:val="22"/>
          <w:szCs w:val="22"/>
        </w:rPr>
      </w:pPr>
      <w:hyperlink w:anchor="_Toc231105925" w:history="1">
        <w:r w:rsidRPr="004638E6">
          <w:rPr>
            <w:rStyle w:val="Hyperlink"/>
            <w:noProof/>
            <w:sz w:val="22"/>
            <w:szCs w:val="22"/>
          </w:rPr>
          <w:t>5. Onderzoeksresultaten en onderlinge verbanden</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_Toc231105925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47</w:t>
        </w:r>
        <w:r w:rsidRPr="004638E6">
          <w:rPr>
            <w:noProof/>
            <w:webHidden/>
            <w:sz w:val="22"/>
            <w:szCs w:val="22"/>
          </w:rPr>
          <w:fldChar w:fldCharType="end"/>
        </w:r>
      </w:hyperlink>
    </w:p>
    <w:p w:rsidR="003F3F9E" w:rsidRPr="004638E6" w:rsidRDefault="003F3F9E" w:rsidP="00B630A5">
      <w:pPr>
        <w:pStyle w:val="Inhopg2"/>
        <w:tabs>
          <w:tab w:val="right" w:leader="dot" w:pos="9062"/>
        </w:tabs>
        <w:jc w:val="both"/>
        <w:rPr>
          <w:rFonts w:ascii="Times New Roman" w:hAnsi="Times New Roman" w:cs="Times New Roman"/>
          <w:noProof/>
          <w:sz w:val="22"/>
          <w:szCs w:val="22"/>
        </w:rPr>
      </w:pPr>
      <w:hyperlink w:anchor="_Toc231105926" w:history="1">
        <w:r w:rsidRPr="004638E6">
          <w:rPr>
            <w:rStyle w:val="Hyperlink"/>
            <w:noProof/>
            <w:sz w:val="22"/>
            <w:szCs w:val="22"/>
          </w:rPr>
          <w:t>5.1 Verschillen en overeenkomsten tussen supervisie en collegiale consultatie</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_Toc231105926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48</w:t>
        </w:r>
        <w:r w:rsidRPr="004638E6">
          <w:rPr>
            <w:noProof/>
            <w:webHidden/>
            <w:sz w:val="22"/>
            <w:szCs w:val="22"/>
          </w:rPr>
          <w:fldChar w:fldCharType="end"/>
        </w:r>
      </w:hyperlink>
    </w:p>
    <w:p w:rsidR="003F3F9E" w:rsidRPr="004638E6" w:rsidRDefault="003F3F9E" w:rsidP="00B630A5">
      <w:pPr>
        <w:pStyle w:val="Inhopg4"/>
        <w:tabs>
          <w:tab w:val="right" w:leader="dot" w:pos="9062"/>
        </w:tabs>
        <w:jc w:val="both"/>
        <w:rPr>
          <w:rFonts w:ascii="Times New Roman" w:hAnsi="Times New Roman" w:cs="Times New Roman"/>
          <w:noProof/>
          <w:sz w:val="22"/>
          <w:szCs w:val="22"/>
        </w:rPr>
      </w:pPr>
      <w:hyperlink w:anchor="_Toc231105927" w:history="1">
        <w:r w:rsidRPr="004638E6">
          <w:rPr>
            <w:rStyle w:val="Hyperlink"/>
            <w:i/>
            <w:iCs/>
            <w:noProof/>
            <w:sz w:val="22"/>
            <w:szCs w:val="22"/>
          </w:rPr>
          <w:t>5.1.1 Verschillen</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_Toc231105927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48</w:t>
        </w:r>
        <w:r w:rsidRPr="004638E6">
          <w:rPr>
            <w:noProof/>
            <w:webHidden/>
            <w:sz w:val="22"/>
            <w:szCs w:val="22"/>
          </w:rPr>
          <w:fldChar w:fldCharType="end"/>
        </w:r>
      </w:hyperlink>
    </w:p>
    <w:p w:rsidR="003F3F9E" w:rsidRPr="004638E6" w:rsidRDefault="003F3F9E" w:rsidP="00B630A5">
      <w:pPr>
        <w:pStyle w:val="Inhopg4"/>
        <w:tabs>
          <w:tab w:val="right" w:leader="dot" w:pos="9062"/>
        </w:tabs>
        <w:jc w:val="both"/>
        <w:rPr>
          <w:rFonts w:ascii="Times New Roman" w:hAnsi="Times New Roman" w:cs="Times New Roman"/>
          <w:noProof/>
          <w:sz w:val="22"/>
          <w:szCs w:val="22"/>
        </w:rPr>
      </w:pPr>
      <w:hyperlink w:anchor="_Toc231105928" w:history="1">
        <w:r w:rsidRPr="004638E6">
          <w:rPr>
            <w:rStyle w:val="Hyperlink"/>
            <w:i/>
            <w:iCs/>
            <w:noProof/>
            <w:sz w:val="22"/>
            <w:szCs w:val="22"/>
          </w:rPr>
          <w:t>5.1.2 Overeenkomsten</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_Toc231105928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48</w:t>
        </w:r>
        <w:r w:rsidRPr="004638E6">
          <w:rPr>
            <w:noProof/>
            <w:webHidden/>
            <w:sz w:val="22"/>
            <w:szCs w:val="22"/>
          </w:rPr>
          <w:fldChar w:fldCharType="end"/>
        </w:r>
      </w:hyperlink>
    </w:p>
    <w:p w:rsidR="003F3F9E" w:rsidRPr="004638E6" w:rsidRDefault="003F3F9E" w:rsidP="00B630A5">
      <w:pPr>
        <w:pStyle w:val="Inhopg2"/>
        <w:tabs>
          <w:tab w:val="right" w:leader="dot" w:pos="9062"/>
        </w:tabs>
        <w:jc w:val="both"/>
        <w:rPr>
          <w:rFonts w:ascii="Times New Roman" w:hAnsi="Times New Roman" w:cs="Times New Roman"/>
          <w:noProof/>
          <w:sz w:val="22"/>
          <w:szCs w:val="22"/>
        </w:rPr>
      </w:pPr>
      <w:hyperlink w:anchor="_Toc231105929" w:history="1">
        <w:r w:rsidRPr="004638E6">
          <w:rPr>
            <w:rStyle w:val="Hyperlink"/>
            <w:noProof/>
            <w:sz w:val="22"/>
            <w:szCs w:val="22"/>
          </w:rPr>
          <w:t>5.2 Beeldvorm</w:t>
        </w:r>
        <w:r w:rsidRPr="004638E6">
          <w:rPr>
            <w:rStyle w:val="Hyperlink"/>
            <w:noProof/>
            <w:sz w:val="22"/>
            <w:szCs w:val="22"/>
          </w:rPr>
          <w:t>i</w:t>
        </w:r>
        <w:r w:rsidRPr="004638E6">
          <w:rPr>
            <w:rStyle w:val="Hyperlink"/>
            <w:noProof/>
            <w:sz w:val="22"/>
            <w:szCs w:val="22"/>
          </w:rPr>
          <w:t>ng</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_Toc231105929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49</w:t>
        </w:r>
        <w:r w:rsidRPr="004638E6">
          <w:rPr>
            <w:noProof/>
            <w:webHidden/>
            <w:sz w:val="22"/>
            <w:szCs w:val="22"/>
          </w:rPr>
          <w:fldChar w:fldCharType="end"/>
        </w:r>
      </w:hyperlink>
    </w:p>
    <w:p w:rsidR="003F3F9E" w:rsidRPr="004638E6" w:rsidRDefault="003F3F9E" w:rsidP="00B630A5">
      <w:pPr>
        <w:pStyle w:val="Inhopg4"/>
        <w:tabs>
          <w:tab w:val="right" w:leader="dot" w:pos="9062"/>
        </w:tabs>
        <w:jc w:val="both"/>
        <w:rPr>
          <w:rFonts w:ascii="Times New Roman" w:hAnsi="Times New Roman" w:cs="Times New Roman"/>
          <w:noProof/>
          <w:sz w:val="22"/>
          <w:szCs w:val="22"/>
        </w:rPr>
      </w:pPr>
      <w:hyperlink w:anchor="_Toc231105930" w:history="1">
        <w:r w:rsidRPr="004638E6">
          <w:rPr>
            <w:rStyle w:val="Hyperlink"/>
            <w:i/>
            <w:iCs/>
            <w:noProof/>
            <w:sz w:val="22"/>
            <w:szCs w:val="22"/>
          </w:rPr>
          <w:t>5.2.1 Beeldvorming: Hoe zie ik dat terug in de interviews?</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_Toc231105930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49</w:t>
        </w:r>
        <w:r w:rsidRPr="004638E6">
          <w:rPr>
            <w:noProof/>
            <w:webHidden/>
            <w:sz w:val="22"/>
            <w:szCs w:val="22"/>
          </w:rPr>
          <w:fldChar w:fldCharType="end"/>
        </w:r>
      </w:hyperlink>
    </w:p>
    <w:p w:rsidR="003F3F9E" w:rsidRPr="004638E6" w:rsidRDefault="003F3F9E" w:rsidP="00B630A5">
      <w:pPr>
        <w:pStyle w:val="Inhopg4"/>
        <w:tabs>
          <w:tab w:val="right" w:leader="dot" w:pos="9062"/>
        </w:tabs>
        <w:jc w:val="both"/>
        <w:rPr>
          <w:rFonts w:ascii="Times New Roman" w:hAnsi="Times New Roman" w:cs="Times New Roman"/>
          <w:noProof/>
          <w:sz w:val="22"/>
          <w:szCs w:val="22"/>
        </w:rPr>
      </w:pPr>
      <w:hyperlink w:anchor="_Toc231105931" w:history="1">
        <w:r w:rsidRPr="004638E6">
          <w:rPr>
            <w:rStyle w:val="Hyperlink"/>
            <w:i/>
            <w:iCs/>
            <w:noProof/>
            <w:sz w:val="22"/>
            <w:szCs w:val="22"/>
          </w:rPr>
          <w:t>5.2.2 Beeldvorming: link met de theorie</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_Toc231105931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50</w:t>
        </w:r>
        <w:r w:rsidRPr="004638E6">
          <w:rPr>
            <w:noProof/>
            <w:webHidden/>
            <w:sz w:val="22"/>
            <w:szCs w:val="22"/>
          </w:rPr>
          <w:fldChar w:fldCharType="end"/>
        </w:r>
      </w:hyperlink>
    </w:p>
    <w:p w:rsidR="003F3F9E" w:rsidRPr="004638E6" w:rsidRDefault="003F3F9E" w:rsidP="00B630A5">
      <w:pPr>
        <w:pStyle w:val="Inhopg2"/>
        <w:tabs>
          <w:tab w:val="right" w:leader="dot" w:pos="9062"/>
        </w:tabs>
        <w:jc w:val="both"/>
        <w:rPr>
          <w:rFonts w:ascii="Times New Roman" w:hAnsi="Times New Roman" w:cs="Times New Roman"/>
          <w:noProof/>
          <w:sz w:val="22"/>
          <w:szCs w:val="22"/>
        </w:rPr>
      </w:pPr>
      <w:hyperlink w:anchor="_Toc231105932" w:history="1">
        <w:r w:rsidRPr="004638E6">
          <w:rPr>
            <w:rStyle w:val="Hyperlink"/>
            <w:noProof/>
            <w:sz w:val="22"/>
            <w:szCs w:val="22"/>
          </w:rPr>
          <w:t>5.3 Collegiale consultatie en beeldvorming</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_Toc231105932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52</w:t>
        </w:r>
        <w:r w:rsidRPr="004638E6">
          <w:rPr>
            <w:noProof/>
            <w:webHidden/>
            <w:sz w:val="22"/>
            <w:szCs w:val="22"/>
          </w:rPr>
          <w:fldChar w:fldCharType="end"/>
        </w:r>
      </w:hyperlink>
    </w:p>
    <w:p w:rsidR="003F3F9E" w:rsidRPr="004638E6" w:rsidRDefault="003F3F9E" w:rsidP="00B630A5">
      <w:pPr>
        <w:pStyle w:val="Inhopg2"/>
        <w:tabs>
          <w:tab w:val="right" w:leader="dot" w:pos="9062"/>
        </w:tabs>
        <w:jc w:val="both"/>
        <w:rPr>
          <w:rFonts w:ascii="Times New Roman" w:hAnsi="Times New Roman" w:cs="Times New Roman"/>
          <w:noProof/>
          <w:sz w:val="22"/>
          <w:szCs w:val="22"/>
        </w:rPr>
      </w:pPr>
      <w:hyperlink w:anchor="_Toc231105933" w:history="1">
        <w:r w:rsidRPr="004638E6">
          <w:rPr>
            <w:rStyle w:val="Hyperlink"/>
            <w:noProof/>
            <w:sz w:val="22"/>
            <w:szCs w:val="22"/>
          </w:rPr>
          <w:t>5.4 Supervisie en beeldvorming</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_Toc231105933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54</w:t>
        </w:r>
        <w:r w:rsidRPr="004638E6">
          <w:rPr>
            <w:noProof/>
            <w:webHidden/>
            <w:sz w:val="22"/>
            <w:szCs w:val="22"/>
          </w:rPr>
          <w:fldChar w:fldCharType="end"/>
        </w:r>
      </w:hyperlink>
    </w:p>
    <w:p w:rsidR="003F3F9E" w:rsidRPr="004638E6" w:rsidRDefault="003F3F9E" w:rsidP="00B630A5">
      <w:pPr>
        <w:pStyle w:val="Inhopg2"/>
        <w:tabs>
          <w:tab w:val="right" w:leader="dot" w:pos="9062"/>
        </w:tabs>
        <w:jc w:val="both"/>
        <w:rPr>
          <w:rFonts w:ascii="Times New Roman" w:hAnsi="Times New Roman" w:cs="Times New Roman"/>
          <w:noProof/>
          <w:sz w:val="22"/>
          <w:szCs w:val="22"/>
        </w:rPr>
      </w:pPr>
      <w:hyperlink w:anchor="_Toc231105934" w:history="1">
        <w:r w:rsidRPr="004638E6">
          <w:rPr>
            <w:rStyle w:val="Hyperlink"/>
            <w:noProof/>
            <w:sz w:val="22"/>
            <w:szCs w:val="22"/>
          </w:rPr>
          <w:t>5.5 Supervisie of collegiale consultatie?</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_Toc231105934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55</w:t>
        </w:r>
        <w:r w:rsidRPr="004638E6">
          <w:rPr>
            <w:noProof/>
            <w:webHidden/>
            <w:sz w:val="22"/>
            <w:szCs w:val="22"/>
          </w:rPr>
          <w:fldChar w:fldCharType="end"/>
        </w:r>
      </w:hyperlink>
    </w:p>
    <w:p w:rsidR="003F3F9E" w:rsidRPr="004638E6" w:rsidRDefault="003F3F9E" w:rsidP="00B630A5">
      <w:pPr>
        <w:pStyle w:val="Inhopg2"/>
        <w:tabs>
          <w:tab w:val="right" w:leader="dot" w:pos="9062"/>
        </w:tabs>
        <w:ind w:left="0"/>
        <w:jc w:val="both"/>
        <w:rPr>
          <w:rStyle w:val="Hyperlink"/>
          <w:noProof/>
          <w:sz w:val="22"/>
          <w:szCs w:val="22"/>
        </w:rPr>
      </w:pPr>
    </w:p>
    <w:p w:rsidR="003F3F9E" w:rsidRPr="004638E6" w:rsidRDefault="003F3F9E" w:rsidP="00B630A5">
      <w:pPr>
        <w:pStyle w:val="Inhopg2"/>
        <w:tabs>
          <w:tab w:val="right" w:leader="dot" w:pos="9062"/>
        </w:tabs>
        <w:ind w:left="0"/>
        <w:jc w:val="both"/>
        <w:rPr>
          <w:rFonts w:ascii="Times New Roman" w:hAnsi="Times New Roman" w:cs="Times New Roman"/>
          <w:noProof/>
          <w:sz w:val="22"/>
          <w:szCs w:val="22"/>
        </w:rPr>
      </w:pPr>
      <w:hyperlink w:anchor="_Toc231105935" w:history="1">
        <w:r w:rsidRPr="004638E6">
          <w:rPr>
            <w:rStyle w:val="Hyperlink"/>
            <w:noProof/>
            <w:sz w:val="22"/>
            <w:szCs w:val="22"/>
          </w:rPr>
          <w:t>Eindconc</w:t>
        </w:r>
        <w:r w:rsidRPr="004638E6">
          <w:rPr>
            <w:rStyle w:val="Hyperlink"/>
            <w:noProof/>
            <w:sz w:val="22"/>
            <w:szCs w:val="22"/>
          </w:rPr>
          <w:t>l</w:t>
        </w:r>
        <w:r w:rsidRPr="004638E6">
          <w:rPr>
            <w:rStyle w:val="Hyperlink"/>
            <w:noProof/>
            <w:sz w:val="22"/>
            <w:szCs w:val="22"/>
          </w:rPr>
          <w:t>u</w:t>
        </w:r>
        <w:r w:rsidRPr="004638E6">
          <w:rPr>
            <w:rStyle w:val="Hyperlink"/>
            <w:noProof/>
            <w:sz w:val="22"/>
            <w:szCs w:val="22"/>
          </w:rPr>
          <w:t>sie</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_Toc231105935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57</w:t>
        </w:r>
        <w:r w:rsidRPr="004638E6">
          <w:rPr>
            <w:noProof/>
            <w:webHidden/>
            <w:sz w:val="22"/>
            <w:szCs w:val="22"/>
          </w:rPr>
          <w:fldChar w:fldCharType="end"/>
        </w:r>
      </w:hyperlink>
    </w:p>
    <w:p w:rsidR="003F3F9E" w:rsidRPr="004638E6" w:rsidRDefault="003F3F9E" w:rsidP="00B630A5">
      <w:pPr>
        <w:pStyle w:val="Inhopg1"/>
        <w:tabs>
          <w:tab w:val="right" w:leader="dot" w:pos="9062"/>
        </w:tabs>
        <w:jc w:val="both"/>
        <w:rPr>
          <w:rStyle w:val="Hyperlink"/>
          <w:noProof/>
          <w:sz w:val="22"/>
          <w:szCs w:val="22"/>
        </w:rPr>
      </w:pPr>
    </w:p>
    <w:p w:rsidR="003F3F9E" w:rsidRPr="004638E6" w:rsidRDefault="003F3F9E" w:rsidP="00B630A5">
      <w:pPr>
        <w:pStyle w:val="Inhopg1"/>
        <w:tabs>
          <w:tab w:val="right" w:leader="dot" w:pos="9062"/>
        </w:tabs>
        <w:jc w:val="both"/>
        <w:rPr>
          <w:rFonts w:ascii="Times New Roman" w:hAnsi="Times New Roman" w:cs="Times New Roman"/>
          <w:noProof/>
          <w:sz w:val="22"/>
          <w:szCs w:val="22"/>
        </w:rPr>
      </w:pPr>
      <w:hyperlink w:anchor="_Toc231105936" w:history="1">
        <w:r w:rsidRPr="004638E6">
          <w:rPr>
            <w:rStyle w:val="Hyperlink"/>
            <w:noProof/>
            <w:sz w:val="22"/>
            <w:szCs w:val="22"/>
          </w:rPr>
          <w:t>Aanbevelingen</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_Toc231105936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58</w:t>
        </w:r>
        <w:r w:rsidRPr="004638E6">
          <w:rPr>
            <w:noProof/>
            <w:webHidden/>
            <w:sz w:val="22"/>
            <w:szCs w:val="22"/>
          </w:rPr>
          <w:fldChar w:fldCharType="end"/>
        </w:r>
      </w:hyperlink>
    </w:p>
    <w:p w:rsidR="003F3F9E" w:rsidRPr="004638E6" w:rsidRDefault="003F3F9E" w:rsidP="00B630A5">
      <w:pPr>
        <w:pStyle w:val="Inhopg1"/>
        <w:tabs>
          <w:tab w:val="right" w:leader="dot" w:pos="9062"/>
        </w:tabs>
        <w:jc w:val="both"/>
        <w:rPr>
          <w:rStyle w:val="Hyperlink"/>
          <w:noProof/>
          <w:sz w:val="22"/>
          <w:szCs w:val="22"/>
        </w:rPr>
      </w:pPr>
    </w:p>
    <w:p w:rsidR="003F3F9E" w:rsidRPr="004638E6" w:rsidRDefault="003F3F9E" w:rsidP="00B630A5">
      <w:pPr>
        <w:pStyle w:val="Inhopg1"/>
        <w:tabs>
          <w:tab w:val="right" w:leader="dot" w:pos="9062"/>
        </w:tabs>
        <w:jc w:val="both"/>
        <w:rPr>
          <w:rFonts w:ascii="Times New Roman" w:hAnsi="Times New Roman" w:cs="Times New Roman"/>
          <w:noProof/>
          <w:sz w:val="22"/>
          <w:szCs w:val="22"/>
        </w:rPr>
      </w:pPr>
      <w:hyperlink w:anchor="_Toc231105937" w:history="1">
        <w:r w:rsidRPr="004638E6">
          <w:rPr>
            <w:rStyle w:val="Hyperlink"/>
            <w:noProof/>
            <w:sz w:val="22"/>
            <w:szCs w:val="22"/>
          </w:rPr>
          <w:t>Stellingen</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_Toc231105937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59</w:t>
        </w:r>
        <w:r w:rsidRPr="004638E6">
          <w:rPr>
            <w:noProof/>
            <w:webHidden/>
            <w:sz w:val="22"/>
            <w:szCs w:val="22"/>
          </w:rPr>
          <w:fldChar w:fldCharType="end"/>
        </w:r>
      </w:hyperlink>
    </w:p>
    <w:p w:rsidR="003F3F9E" w:rsidRPr="004638E6" w:rsidRDefault="003F3F9E" w:rsidP="00B630A5">
      <w:pPr>
        <w:pStyle w:val="Inhopg1"/>
        <w:tabs>
          <w:tab w:val="right" w:leader="dot" w:pos="9062"/>
        </w:tabs>
        <w:jc w:val="both"/>
        <w:rPr>
          <w:rStyle w:val="Hyperlink"/>
          <w:noProof/>
          <w:sz w:val="22"/>
          <w:szCs w:val="22"/>
        </w:rPr>
      </w:pPr>
    </w:p>
    <w:p w:rsidR="003F3F9E" w:rsidRPr="004638E6" w:rsidRDefault="003F3F9E" w:rsidP="00B630A5">
      <w:pPr>
        <w:pStyle w:val="Inhopg1"/>
        <w:tabs>
          <w:tab w:val="right" w:leader="dot" w:pos="9062"/>
        </w:tabs>
        <w:jc w:val="both"/>
        <w:rPr>
          <w:rFonts w:ascii="Times New Roman" w:hAnsi="Times New Roman" w:cs="Times New Roman"/>
          <w:noProof/>
          <w:sz w:val="22"/>
          <w:szCs w:val="22"/>
        </w:rPr>
      </w:pPr>
      <w:hyperlink w:anchor="_Toc231105938" w:history="1">
        <w:r w:rsidRPr="004638E6">
          <w:rPr>
            <w:rStyle w:val="Hyperlink"/>
            <w:noProof/>
            <w:sz w:val="22"/>
            <w:szCs w:val="22"/>
          </w:rPr>
          <w:t>Gebruikte bronnen</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_Toc231105938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60</w:t>
        </w:r>
        <w:r w:rsidRPr="004638E6">
          <w:rPr>
            <w:noProof/>
            <w:webHidden/>
            <w:sz w:val="22"/>
            <w:szCs w:val="22"/>
          </w:rPr>
          <w:fldChar w:fldCharType="end"/>
        </w:r>
      </w:hyperlink>
    </w:p>
    <w:p w:rsidR="003F3F9E" w:rsidRPr="004638E6" w:rsidRDefault="003F3F9E" w:rsidP="00B630A5">
      <w:pPr>
        <w:pStyle w:val="Inhopg1"/>
        <w:tabs>
          <w:tab w:val="right" w:leader="dot" w:pos="9062"/>
        </w:tabs>
        <w:jc w:val="both"/>
        <w:rPr>
          <w:rStyle w:val="Hyperlink"/>
          <w:noProof/>
          <w:sz w:val="22"/>
          <w:szCs w:val="22"/>
        </w:rPr>
      </w:pPr>
    </w:p>
    <w:p w:rsidR="003F3F9E" w:rsidRPr="004638E6" w:rsidRDefault="003F3F9E" w:rsidP="00B630A5">
      <w:pPr>
        <w:pStyle w:val="Inhopg1"/>
        <w:tabs>
          <w:tab w:val="right" w:leader="dot" w:pos="9062"/>
        </w:tabs>
        <w:jc w:val="both"/>
        <w:rPr>
          <w:rFonts w:ascii="Times New Roman" w:hAnsi="Times New Roman" w:cs="Times New Roman"/>
          <w:noProof/>
          <w:sz w:val="22"/>
          <w:szCs w:val="22"/>
        </w:rPr>
      </w:pPr>
      <w:hyperlink w:anchor="_Toc231105939" w:history="1">
        <w:r w:rsidRPr="004638E6">
          <w:rPr>
            <w:rStyle w:val="Hyperlink"/>
            <w:noProof/>
            <w:sz w:val="22"/>
            <w:szCs w:val="22"/>
          </w:rPr>
          <w:t>Bijlagen</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_Toc231105939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61</w:t>
        </w:r>
        <w:r w:rsidRPr="004638E6">
          <w:rPr>
            <w:noProof/>
            <w:webHidden/>
            <w:sz w:val="22"/>
            <w:szCs w:val="22"/>
          </w:rPr>
          <w:fldChar w:fldCharType="end"/>
        </w:r>
      </w:hyperlink>
    </w:p>
    <w:p w:rsidR="003F3F9E" w:rsidRPr="004638E6" w:rsidRDefault="003F3F9E" w:rsidP="00B630A5">
      <w:pPr>
        <w:pStyle w:val="Inhopg2"/>
        <w:tabs>
          <w:tab w:val="right" w:leader="dot" w:pos="9062"/>
        </w:tabs>
        <w:jc w:val="both"/>
        <w:rPr>
          <w:rFonts w:ascii="Times New Roman" w:hAnsi="Times New Roman" w:cs="Times New Roman"/>
          <w:noProof/>
          <w:sz w:val="22"/>
          <w:szCs w:val="22"/>
        </w:rPr>
      </w:pPr>
      <w:hyperlink w:anchor="_Toc231105940" w:history="1">
        <w:r w:rsidRPr="004638E6">
          <w:rPr>
            <w:rStyle w:val="Hyperlink"/>
            <w:noProof/>
            <w:sz w:val="22"/>
            <w:szCs w:val="22"/>
          </w:rPr>
          <w:t>Bijlage 1: Supervisie en andere begeleidingsvormen</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_Toc231105940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61</w:t>
        </w:r>
        <w:r w:rsidRPr="004638E6">
          <w:rPr>
            <w:noProof/>
            <w:webHidden/>
            <w:sz w:val="22"/>
            <w:szCs w:val="22"/>
          </w:rPr>
          <w:fldChar w:fldCharType="end"/>
        </w:r>
      </w:hyperlink>
    </w:p>
    <w:p w:rsidR="003F3F9E" w:rsidRPr="004638E6" w:rsidRDefault="003F3F9E" w:rsidP="00B630A5">
      <w:pPr>
        <w:pStyle w:val="Inhopg2"/>
        <w:tabs>
          <w:tab w:val="right" w:leader="dot" w:pos="9062"/>
        </w:tabs>
        <w:jc w:val="both"/>
        <w:rPr>
          <w:rFonts w:ascii="Times New Roman" w:hAnsi="Times New Roman" w:cs="Times New Roman"/>
          <w:noProof/>
          <w:sz w:val="22"/>
          <w:szCs w:val="22"/>
        </w:rPr>
      </w:pPr>
      <w:hyperlink w:anchor="_Toc231105941" w:history="1">
        <w:r w:rsidRPr="004638E6">
          <w:rPr>
            <w:rStyle w:val="Hyperlink"/>
            <w:noProof/>
            <w:sz w:val="22"/>
            <w:szCs w:val="22"/>
          </w:rPr>
          <w:t>Bijlage 2: Schema begeleidingsvormen</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_Toc231105941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62</w:t>
        </w:r>
        <w:r w:rsidRPr="004638E6">
          <w:rPr>
            <w:noProof/>
            <w:webHidden/>
            <w:sz w:val="22"/>
            <w:szCs w:val="22"/>
          </w:rPr>
          <w:fldChar w:fldCharType="end"/>
        </w:r>
      </w:hyperlink>
    </w:p>
    <w:p w:rsidR="003F3F9E" w:rsidRPr="004638E6" w:rsidRDefault="003F3F9E" w:rsidP="00B630A5">
      <w:pPr>
        <w:pStyle w:val="Inhopg2"/>
        <w:tabs>
          <w:tab w:val="right" w:leader="dot" w:pos="9062"/>
        </w:tabs>
        <w:jc w:val="both"/>
        <w:rPr>
          <w:rFonts w:ascii="Times New Roman" w:hAnsi="Times New Roman" w:cs="Times New Roman"/>
          <w:noProof/>
          <w:sz w:val="22"/>
          <w:szCs w:val="22"/>
        </w:rPr>
      </w:pPr>
      <w:hyperlink w:anchor="_Toc231105942" w:history="1">
        <w:r w:rsidRPr="004638E6">
          <w:rPr>
            <w:rStyle w:val="Hyperlink"/>
            <w:noProof/>
            <w:sz w:val="22"/>
            <w:szCs w:val="22"/>
          </w:rPr>
          <w:t>Bijlage 3: Interviews</w:t>
        </w:r>
        <w:r w:rsidRPr="004638E6">
          <w:rPr>
            <w:noProof/>
            <w:webHidden/>
            <w:sz w:val="22"/>
            <w:szCs w:val="22"/>
          </w:rPr>
          <w:tab/>
        </w:r>
        <w:r w:rsidRPr="004638E6">
          <w:rPr>
            <w:noProof/>
            <w:webHidden/>
            <w:sz w:val="22"/>
            <w:szCs w:val="22"/>
          </w:rPr>
          <w:fldChar w:fldCharType="begin"/>
        </w:r>
        <w:r w:rsidRPr="004638E6">
          <w:rPr>
            <w:noProof/>
            <w:webHidden/>
            <w:sz w:val="22"/>
            <w:szCs w:val="22"/>
          </w:rPr>
          <w:instrText xml:space="preserve"> PAGEREF _Toc231105942 \h </w:instrText>
        </w:r>
        <w:r w:rsidRPr="004638E6">
          <w:rPr>
            <w:noProof/>
            <w:sz w:val="22"/>
            <w:szCs w:val="22"/>
          </w:rPr>
        </w:r>
        <w:r w:rsidRPr="004638E6">
          <w:rPr>
            <w:noProof/>
            <w:webHidden/>
            <w:sz w:val="22"/>
            <w:szCs w:val="22"/>
          </w:rPr>
          <w:fldChar w:fldCharType="separate"/>
        </w:r>
        <w:r w:rsidR="00527B42" w:rsidRPr="004638E6">
          <w:rPr>
            <w:noProof/>
            <w:webHidden/>
            <w:sz w:val="22"/>
            <w:szCs w:val="22"/>
          </w:rPr>
          <w:t>63</w:t>
        </w:r>
        <w:r w:rsidRPr="004638E6">
          <w:rPr>
            <w:noProof/>
            <w:webHidden/>
            <w:sz w:val="22"/>
            <w:szCs w:val="22"/>
          </w:rPr>
          <w:fldChar w:fldCharType="end"/>
        </w:r>
      </w:hyperlink>
    </w:p>
    <w:p w:rsidR="0055200A" w:rsidRPr="004638E6" w:rsidRDefault="00C623CA" w:rsidP="00B630A5">
      <w:pPr>
        <w:tabs>
          <w:tab w:val="right" w:leader="dot" w:pos="8505"/>
        </w:tabs>
        <w:jc w:val="both"/>
        <w:rPr>
          <w:sz w:val="22"/>
          <w:szCs w:val="22"/>
        </w:rPr>
      </w:pPr>
      <w:r w:rsidRPr="004638E6">
        <w:rPr>
          <w:sz w:val="22"/>
          <w:szCs w:val="22"/>
        </w:rPr>
        <w:fldChar w:fldCharType="end"/>
      </w:r>
    </w:p>
    <w:p w:rsidR="0055200A" w:rsidRDefault="0055200A" w:rsidP="00B630A5">
      <w:pPr>
        <w:tabs>
          <w:tab w:val="right" w:leader="dot" w:pos="8505"/>
        </w:tabs>
        <w:jc w:val="both"/>
        <w:rPr>
          <w:sz w:val="10"/>
        </w:rPr>
      </w:pPr>
    </w:p>
    <w:p w:rsidR="0055200A" w:rsidRDefault="0055200A" w:rsidP="00B630A5">
      <w:pPr>
        <w:tabs>
          <w:tab w:val="right" w:leader="dot" w:pos="8505"/>
        </w:tabs>
        <w:jc w:val="both"/>
        <w:rPr>
          <w:sz w:val="10"/>
        </w:rPr>
      </w:pPr>
    </w:p>
    <w:p w:rsidR="0055200A" w:rsidRDefault="0055200A" w:rsidP="00B630A5">
      <w:pPr>
        <w:tabs>
          <w:tab w:val="right" w:leader="dot" w:pos="8505"/>
        </w:tabs>
        <w:jc w:val="both"/>
        <w:rPr>
          <w:sz w:val="10"/>
        </w:rPr>
      </w:pPr>
    </w:p>
    <w:p w:rsidR="0055200A" w:rsidRDefault="0055200A" w:rsidP="00B630A5">
      <w:pPr>
        <w:tabs>
          <w:tab w:val="right" w:leader="dot" w:pos="8505"/>
        </w:tabs>
        <w:jc w:val="both"/>
        <w:rPr>
          <w:sz w:val="10"/>
        </w:rPr>
      </w:pPr>
    </w:p>
    <w:p w:rsidR="0055200A" w:rsidRDefault="0055200A" w:rsidP="00B630A5">
      <w:pPr>
        <w:tabs>
          <w:tab w:val="right" w:leader="dot" w:pos="8505"/>
        </w:tabs>
        <w:jc w:val="both"/>
        <w:rPr>
          <w:sz w:val="10"/>
        </w:rPr>
      </w:pPr>
    </w:p>
    <w:p w:rsidR="0055200A" w:rsidRDefault="0055200A" w:rsidP="00B630A5">
      <w:pPr>
        <w:tabs>
          <w:tab w:val="right" w:leader="dot" w:pos="8505"/>
        </w:tabs>
        <w:jc w:val="both"/>
        <w:rPr>
          <w:sz w:val="10"/>
        </w:rPr>
      </w:pPr>
    </w:p>
    <w:p w:rsidR="0055200A" w:rsidRDefault="0055200A" w:rsidP="00B630A5">
      <w:pPr>
        <w:tabs>
          <w:tab w:val="right" w:leader="dot" w:pos="8505"/>
        </w:tabs>
        <w:jc w:val="both"/>
        <w:rPr>
          <w:sz w:val="10"/>
        </w:rPr>
      </w:pPr>
    </w:p>
    <w:p w:rsidR="0055200A" w:rsidRDefault="0055200A" w:rsidP="00B630A5">
      <w:pPr>
        <w:tabs>
          <w:tab w:val="right" w:leader="dot" w:pos="8505"/>
        </w:tabs>
        <w:jc w:val="both"/>
        <w:rPr>
          <w:sz w:val="10"/>
        </w:rPr>
      </w:pPr>
    </w:p>
    <w:p w:rsidR="0055200A" w:rsidRDefault="0055200A" w:rsidP="00B630A5">
      <w:pPr>
        <w:tabs>
          <w:tab w:val="right" w:leader="dot" w:pos="8505"/>
        </w:tabs>
        <w:jc w:val="both"/>
        <w:rPr>
          <w:sz w:val="10"/>
        </w:rPr>
      </w:pPr>
    </w:p>
    <w:p w:rsidR="0055200A" w:rsidRDefault="0055200A" w:rsidP="00B630A5">
      <w:pPr>
        <w:tabs>
          <w:tab w:val="right" w:leader="dot" w:pos="8505"/>
        </w:tabs>
        <w:jc w:val="both"/>
        <w:rPr>
          <w:sz w:val="10"/>
        </w:rPr>
      </w:pPr>
    </w:p>
    <w:p w:rsidR="0055200A" w:rsidRDefault="0055200A" w:rsidP="00B630A5">
      <w:pPr>
        <w:tabs>
          <w:tab w:val="right" w:leader="dot" w:pos="8505"/>
        </w:tabs>
        <w:jc w:val="both"/>
        <w:rPr>
          <w:sz w:val="10"/>
        </w:rPr>
      </w:pPr>
    </w:p>
    <w:p w:rsidR="0055200A" w:rsidRDefault="0055200A" w:rsidP="00B630A5">
      <w:pPr>
        <w:tabs>
          <w:tab w:val="right" w:leader="dot" w:pos="8505"/>
        </w:tabs>
        <w:jc w:val="both"/>
        <w:rPr>
          <w:sz w:val="10"/>
        </w:rPr>
      </w:pPr>
    </w:p>
    <w:p w:rsidR="0055200A" w:rsidRDefault="0055200A" w:rsidP="00B630A5">
      <w:pPr>
        <w:tabs>
          <w:tab w:val="right" w:leader="dot" w:pos="8505"/>
        </w:tabs>
        <w:jc w:val="both"/>
        <w:rPr>
          <w:sz w:val="10"/>
        </w:rPr>
      </w:pPr>
    </w:p>
    <w:p w:rsidR="0055200A" w:rsidRDefault="0055200A" w:rsidP="00B630A5">
      <w:pPr>
        <w:tabs>
          <w:tab w:val="right" w:leader="dot" w:pos="8505"/>
        </w:tabs>
        <w:jc w:val="both"/>
        <w:rPr>
          <w:sz w:val="10"/>
        </w:rPr>
      </w:pPr>
    </w:p>
    <w:p w:rsidR="00775EFF" w:rsidRDefault="00775EFF" w:rsidP="00B630A5">
      <w:pPr>
        <w:tabs>
          <w:tab w:val="right" w:leader="dot" w:pos="8505"/>
        </w:tabs>
        <w:jc w:val="both"/>
        <w:rPr>
          <w:sz w:val="10"/>
        </w:rPr>
      </w:pPr>
    </w:p>
    <w:p w:rsidR="00775EFF" w:rsidRDefault="00775EFF" w:rsidP="00B630A5">
      <w:pPr>
        <w:tabs>
          <w:tab w:val="right" w:leader="dot" w:pos="8505"/>
        </w:tabs>
        <w:jc w:val="both"/>
        <w:rPr>
          <w:sz w:val="10"/>
        </w:rPr>
      </w:pPr>
    </w:p>
    <w:p w:rsidR="00775EFF" w:rsidRDefault="00775EFF" w:rsidP="00B630A5">
      <w:pPr>
        <w:tabs>
          <w:tab w:val="right" w:leader="dot" w:pos="8505"/>
        </w:tabs>
        <w:jc w:val="both"/>
        <w:rPr>
          <w:sz w:val="10"/>
        </w:rPr>
      </w:pPr>
    </w:p>
    <w:p w:rsidR="00775EFF" w:rsidRDefault="00775EFF" w:rsidP="00B630A5">
      <w:pPr>
        <w:tabs>
          <w:tab w:val="right" w:leader="dot" w:pos="8505"/>
        </w:tabs>
        <w:jc w:val="both"/>
        <w:rPr>
          <w:sz w:val="10"/>
        </w:rPr>
      </w:pPr>
    </w:p>
    <w:p w:rsidR="00775EFF" w:rsidRDefault="00775EFF" w:rsidP="00B630A5">
      <w:pPr>
        <w:tabs>
          <w:tab w:val="right" w:leader="dot" w:pos="8505"/>
        </w:tabs>
        <w:jc w:val="both"/>
        <w:rPr>
          <w:sz w:val="10"/>
        </w:rPr>
      </w:pPr>
    </w:p>
    <w:p w:rsidR="009B4005" w:rsidRDefault="009B4005" w:rsidP="00B630A5">
      <w:pPr>
        <w:tabs>
          <w:tab w:val="right" w:leader="dot" w:pos="8505"/>
        </w:tabs>
        <w:jc w:val="both"/>
        <w:rPr>
          <w:sz w:val="10"/>
        </w:rPr>
      </w:pPr>
    </w:p>
    <w:p w:rsidR="009B4005" w:rsidRDefault="009B4005" w:rsidP="00B630A5">
      <w:pPr>
        <w:tabs>
          <w:tab w:val="right" w:leader="dot" w:pos="8505"/>
        </w:tabs>
        <w:jc w:val="both"/>
        <w:rPr>
          <w:sz w:val="10"/>
        </w:rPr>
      </w:pPr>
    </w:p>
    <w:p w:rsidR="009B4005" w:rsidRDefault="009B4005" w:rsidP="00B630A5">
      <w:pPr>
        <w:tabs>
          <w:tab w:val="right" w:leader="dot" w:pos="8505"/>
        </w:tabs>
        <w:jc w:val="both"/>
        <w:rPr>
          <w:sz w:val="10"/>
        </w:rPr>
      </w:pPr>
    </w:p>
    <w:p w:rsidR="009B4005" w:rsidRDefault="009B4005" w:rsidP="00B630A5">
      <w:pPr>
        <w:tabs>
          <w:tab w:val="right" w:leader="dot" w:pos="8505"/>
        </w:tabs>
        <w:jc w:val="both"/>
        <w:rPr>
          <w:sz w:val="10"/>
        </w:rPr>
      </w:pPr>
    </w:p>
    <w:p w:rsidR="009B4005" w:rsidRDefault="009B4005" w:rsidP="00B630A5">
      <w:pPr>
        <w:tabs>
          <w:tab w:val="right" w:leader="dot" w:pos="8505"/>
        </w:tabs>
        <w:jc w:val="both"/>
        <w:rPr>
          <w:sz w:val="10"/>
        </w:rPr>
      </w:pPr>
    </w:p>
    <w:p w:rsidR="009B4005" w:rsidRDefault="009B4005" w:rsidP="00B630A5">
      <w:pPr>
        <w:tabs>
          <w:tab w:val="right" w:leader="dot" w:pos="8505"/>
        </w:tabs>
        <w:jc w:val="both"/>
        <w:rPr>
          <w:sz w:val="10"/>
        </w:rPr>
      </w:pPr>
    </w:p>
    <w:p w:rsidR="009B4005" w:rsidRDefault="009B4005" w:rsidP="00B630A5">
      <w:pPr>
        <w:tabs>
          <w:tab w:val="right" w:leader="dot" w:pos="8505"/>
        </w:tabs>
        <w:jc w:val="both"/>
        <w:rPr>
          <w:sz w:val="10"/>
        </w:rPr>
      </w:pPr>
    </w:p>
    <w:p w:rsidR="009B4005" w:rsidRDefault="009B4005" w:rsidP="00B630A5">
      <w:pPr>
        <w:tabs>
          <w:tab w:val="right" w:leader="dot" w:pos="8505"/>
        </w:tabs>
        <w:jc w:val="both"/>
        <w:rPr>
          <w:sz w:val="10"/>
        </w:rPr>
      </w:pPr>
    </w:p>
    <w:p w:rsidR="009B4005" w:rsidRDefault="009B4005" w:rsidP="00B630A5">
      <w:pPr>
        <w:tabs>
          <w:tab w:val="right" w:leader="dot" w:pos="8505"/>
        </w:tabs>
        <w:jc w:val="both"/>
        <w:rPr>
          <w:sz w:val="10"/>
        </w:rPr>
      </w:pPr>
    </w:p>
    <w:p w:rsidR="009B4005" w:rsidRDefault="009B4005" w:rsidP="00B630A5">
      <w:pPr>
        <w:tabs>
          <w:tab w:val="right" w:leader="dot" w:pos="8505"/>
        </w:tabs>
        <w:jc w:val="both"/>
        <w:rPr>
          <w:sz w:val="10"/>
        </w:rPr>
      </w:pPr>
    </w:p>
    <w:p w:rsidR="009B4005" w:rsidRDefault="009B4005" w:rsidP="00B630A5">
      <w:pPr>
        <w:tabs>
          <w:tab w:val="right" w:leader="dot" w:pos="8505"/>
        </w:tabs>
        <w:jc w:val="both"/>
        <w:rPr>
          <w:sz w:val="10"/>
        </w:rPr>
      </w:pPr>
    </w:p>
    <w:p w:rsidR="009B4005" w:rsidRDefault="009B4005" w:rsidP="00B630A5">
      <w:pPr>
        <w:tabs>
          <w:tab w:val="right" w:leader="dot" w:pos="8505"/>
        </w:tabs>
        <w:jc w:val="both"/>
        <w:rPr>
          <w:sz w:val="10"/>
        </w:rPr>
      </w:pPr>
    </w:p>
    <w:p w:rsidR="009B4005" w:rsidRDefault="009B4005" w:rsidP="00B630A5">
      <w:pPr>
        <w:tabs>
          <w:tab w:val="right" w:leader="dot" w:pos="8505"/>
        </w:tabs>
        <w:jc w:val="both"/>
        <w:rPr>
          <w:sz w:val="10"/>
        </w:rPr>
      </w:pPr>
    </w:p>
    <w:p w:rsidR="009B4005" w:rsidRDefault="009B4005" w:rsidP="00B630A5">
      <w:pPr>
        <w:tabs>
          <w:tab w:val="right" w:leader="dot" w:pos="8505"/>
        </w:tabs>
        <w:jc w:val="both"/>
        <w:rPr>
          <w:sz w:val="10"/>
        </w:rPr>
      </w:pPr>
    </w:p>
    <w:p w:rsidR="009B4005" w:rsidRDefault="009B4005" w:rsidP="00B630A5">
      <w:pPr>
        <w:tabs>
          <w:tab w:val="right" w:leader="dot" w:pos="8505"/>
        </w:tabs>
        <w:jc w:val="both"/>
        <w:rPr>
          <w:sz w:val="10"/>
        </w:rPr>
      </w:pPr>
    </w:p>
    <w:p w:rsidR="003560CD" w:rsidRDefault="003560CD" w:rsidP="00B630A5">
      <w:pPr>
        <w:tabs>
          <w:tab w:val="right" w:leader="dot" w:pos="8505"/>
        </w:tabs>
        <w:jc w:val="both"/>
        <w:rPr>
          <w:sz w:val="10"/>
        </w:rPr>
      </w:pPr>
    </w:p>
    <w:p w:rsidR="003560CD" w:rsidRDefault="003560CD" w:rsidP="00B630A5">
      <w:pPr>
        <w:tabs>
          <w:tab w:val="right" w:leader="dot" w:pos="8505"/>
        </w:tabs>
        <w:jc w:val="both"/>
        <w:rPr>
          <w:sz w:val="10"/>
        </w:rPr>
      </w:pPr>
    </w:p>
    <w:p w:rsidR="00F20AF0" w:rsidRPr="00C7521C" w:rsidRDefault="00F20AF0" w:rsidP="00B630A5">
      <w:pPr>
        <w:pStyle w:val="Kop1"/>
        <w:jc w:val="both"/>
        <w:rPr>
          <w:sz w:val="30"/>
        </w:rPr>
      </w:pPr>
      <w:bookmarkStart w:id="0" w:name="_Toc231105870"/>
      <w:r w:rsidRPr="00C7521C">
        <w:rPr>
          <w:sz w:val="30"/>
        </w:rPr>
        <w:lastRenderedPageBreak/>
        <w:t>1. Inleiding</w:t>
      </w:r>
      <w:bookmarkEnd w:id="0"/>
    </w:p>
    <w:p w:rsidR="00F20AF0" w:rsidRPr="00C7521C" w:rsidRDefault="00F20AF0" w:rsidP="00B630A5">
      <w:pPr>
        <w:jc w:val="both"/>
        <w:rPr>
          <w:sz w:val="16"/>
        </w:rPr>
      </w:pPr>
    </w:p>
    <w:p w:rsidR="00F20AF0" w:rsidRPr="00E43230" w:rsidRDefault="00F20AF0" w:rsidP="00B630A5">
      <w:pPr>
        <w:jc w:val="both"/>
        <w:rPr>
          <w:sz w:val="20"/>
        </w:rPr>
      </w:pPr>
      <w:r w:rsidRPr="00E43230">
        <w:rPr>
          <w:sz w:val="20"/>
        </w:rPr>
        <w:t xml:space="preserve">Ik liep vorig jaar gedurende het hele jaar </w:t>
      </w:r>
      <w:r w:rsidR="00FA7936">
        <w:rPr>
          <w:sz w:val="20"/>
        </w:rPr>
        <w:t xml:space="preserve">3 dagen in de week stage in </w:t>
      </w:r>
      <w:r w:rsidRPr="00E43230">
        <w:rPr>
          <w:sz w:val="20"/>
        </w:rPr>
        <w:t xml:space="preserve">groep 6/7. Er zaten verschillende kinderen in de klas. </w:t>
      </w:r>
      <w:r>
        <w:rPr>
          <w:sz w:val="20"/>
        </w:rPr>
        <w:t>Het ene kind</w:t>
      </w:r>
      <w:r w:rsidRPr="00E43230">
        <w:rPr>
          <w:sz w:val="20"/>
        </w:rPr>
        <w:t xml:space="preserve"> </w:t>
      </w:r>
      <w:r w:rsidR="00FA7936">
        <w:rPr>
          <w:sz w:val="20"/>
        </w:rPr>
        <w:t>was groter dan het</w:t>
      </w:r>
      <w:r w:rsidR="000D1614">
        <w:rPr>
          <w:sz w:val="20"/>
        </w:rPr>
        <w:t xml:space="preserve"> andere</w:t>
      </w:r>
      <w:r w:rsidR="00FA7936">
        <w:rPr>
          <w:sz w:val="20"/>
        </w:rPr>
        <w:t xml:space="preserve"> kind</w:t>
      </w:r>
      <w:r w:rsidR="000D1614">
        <w:rPr>
          <w:sz w:val="20"/>
        </w:rPr>
        <w:t>; de één</w:t>
      </w:r>
      <w:r w:rsidR="00FA7936">
        <w:rPr>
          <w:sz w:val="20"/>
        </w:rPr>
        <w:t xml:space="preserve"> was meer modebewust gekleed</w:t>
      </w:r>
      <w:r w:rsidRPr="00E43230">
        <w:rPr>
          <w:sz w:val="20"/>
        </w:rPr>
        <w:t xml:space="preserve"> dan de</w:t>
      </w:r>
      <w:r w:rsidR="000D1614">
        <w:rPr>
          <w:sz w:val="20"/>
        </w:rPr>
        <w:t xml:space="preserve"> ander;</w:t>
      </w:r>
      <w:r w:rsidRPr="00E43230">
        <w:rPr>
          <w:sz w:val="20"/>
        </w:rPr>
        <w:t xml:space="preserve"> </w:t>
      </w:r>
      <w:r w:rsidR="00FA7936">
        <w:rPr>
          <w:sz w:val="20"/>
        </w:rPr>
        <w:t xml:space="preserve">weer </w:t>
      </w:r>
      <w:r w:rsidR="000D1614">
        <w:rPr>
          <w:sz w:val="20"/>
        </w:rPr>
        <w:t>een ander rook frisser; de één</w:t>
      </w:r>
      <w:r w:rsidRPr="00E43230">
        <w:rPr>
          <w:sz w:val="20"/>
        </w:rPr>
        <w:t xml:space="preserve"> had met gel zijn haar iets leuker proberen in model te brengen dan de ander; sommigen willen stoer zijn, anderen juist lief gevonden worden; sommige meisjes hadden al make-up op, anderen waren daar nog </w:t>
      </w:r>
      <w:r w:rsidR="00A72FFA">
        <w:rPr>
          <w:sz w:val="20"/>
        </w:rPr>
        <w:t>helemaal niet mee bezig; stoere</w:t>
      </w:r>
      <w:r w:rsidRPr="00E43230">
        <w:rPr>
          <w:sz w:val="20"/>
        </w:rPr>
        <w:t xml:space="preserve"> jongens hadden Björn borg onderbroeken aan, </w:t>
      </w:r>
      <w:r w:rsidR="00A72FFA">
        <w:rPr>
          <w:sz w:val="20"/>
        </w:rPr>
        <w:t xml:space="preserve">anderen wilden </w:t>
      </w:r>
      <w:r w:rsidRPr="00E43230">
        <w:rPr>
          <w:sz w:val="20"/>
        </w:rPr>
        <w:t>ook</w:t>
      </w:r>
      <w:r w:rsidR="00A72FFA">
        <w:rPr>
          <w:sz w:val="20"/>
        </w:rPr>
        <w:t xml:space="preserve"> zulke stoere onderbroeken</w:t>
      </w:r>
      <w:r w:rsidRPr="00E43230">
        <w:rPr>
          <w:sz w:val="20"/>
        </w:rPr>
        <w:t>, maar mochten het niet en weer anderen interesseerden zich er helemaal niet voor. Kortom, de realiteit van alledag in een groep 6/7 van een reguliere P</w:t>
      </w:r>
      <w:r w:rsidR="00FA7936">
        <w:rPr>
          <w:sz w:val="20"/>
        </w:rPr>
        <w:t>rotestants Christelijke</w:t>
      </w:r>
      <w:r w:rsidRPr="00E43230">
        <w:rPr>
          <w:sz w:val="20"/>
        </w:rPr>
        <w:t xml:space="preserve"> basisschool. Niets mis mee, zou je zeggen...</w:t>
      </w:r>
    </w:p>
    <w:p w:rsidR="00C76334" w:rsidRDefault="00C76334" w:rsidP="00B630A5">
      <w:pPr>
        <w:jc w:val="both"/>
        <w:rPr>
          <w:sz w:val="20"/>
        </w:rPr>
      </w:pPr>
    </w:p>
    <w:p w:rsidR="00F20AF0" w:rsidRPr="00E43230" w:rsidRDefault="00F20AF0" w:rsidP="00B630A5">
      <w:pPr>
        <w:jc w:val="both"/>
        <w:rPr>
          <w:sz w:val="20"/>
        </w:rPr>
      </w:pPr>
      <w:r w:rsidRPr="00E43230">
        <w:rPr>
          <w:sz w:val="20"/>
        </w:rPr>
        <w:t>We</w:t>
      </w:r>
      <w:r w:rsidR="00A72FFA">
        <w:rPr>
          <w:sz w:val="20"/>
        </w:rPr>
        <w:t>l dus... want de kinderen wekten bepaalde beelden</w:t>
      </w:r>
      <w:r w:rsidRPr="00E43230">
        <w:rPr>
          <w:sz w:val="20"/>
        </w:rPr>
        <w:t xml:space="preserve"> bij mij op</w:t>
      </w:r>
      <w:r w:rsidR="00A72FFA">
        <w:rPr>
          <w:sz w:val="20"/>
        </w:rPr>
        <w:t>, deels door hun uiterlijk,</w:t>
      </w:r>
      <w:r w:rsidRPr="00E43230">
        <w:rPr>
          <w:sz w:val="20"/>
        </w:rPr>
        <w:t xml:space="preserve"> maar ook door hun gedrag en hun </w:t>
      </w:r>
      <w:r w:rsidR="00C76334">
        <w:rPr>
          <w:sz w:val="20"/>
        </w:rPr>
        <w:t>school</w:t>
      </w:r>
      <w:r w:rsidRPr="00E43230">
        <w:rPr>
          <w:sz w:val="20"/>
        </w:rPr>
        <w:t>prestaties, die zij lieten zien.</w:t>
      </w:r>
    </w:p>
    <w:p w:rsidR="00F20AF0" w:rsidRPr="00E43230" w:rsidRDefault="00F20AF0" w:rsidP="00B630A5">
      <w:pPr>
        <w:jc w:val="both"/>
        <w:rPr>
          <w:sz w:val="20"/>
        </w:rPr>
      </w:pPr>
      <w:r w:rsidRPr="00E43230">
        <w:rPr>
          <w:sz w:val="20"/>
        </w:rPr>
        <w:t>Deze beelden, zowel positief (“Ach, wat eens schattig meisje!”) als negatief (“Heeft hij nu alweer luizen? Het zal ook weer niet dat jongetje uit dat asociale gezin zijn…”) beïnvloedden mijn handelen ten aanzien van deze kinderen, bespeurde ik bij mezelf.</w:t>
      </w:r>
      <w:r w:rsidR="00A72FFA">
        <w:rPr>
          <w:sz w:val="20"/>
        </w:rPr>
        <w:t xml:space="preserve"> </w:t>
      </w:r>
      <w:r w:rsidRPr="00E43230">
        <w:rPr>
          <w:sz w:val="20"/>
        </w:rPr>
        <w:t>Dit feit kwam niet alleen in deze klas in enige mate naar voren, maar ik merk dat ik er in de praktijk</w:t>
      </w:r>
      <w:r w:rsidRPr="00E43230">
        <w:rPr>
          <w:sz w:val="18"/>
          <w:szCs w:val="22"/>
        </w:rPr>
        <w:t xml:space="preserve"> </w:t>
      </w:r>
      <w:r w:rsidRPr="00E43230">
        <w:rPr>
          <w:sz w:val="20"/>
          <w:szCs w:val="22"/>
        </w:rPr>
        <w:t>bij elke stageklas, die ik lessen mag geven, tegen aan loop dat ik steeds een bepaalde voorkeur of juist enige afkeur, voor bepaalde kinderen heb of ontwikkel, naarmate de stage vordert. Ik lijk mijn</w:t>
      </w:r>
      <w:r w:rsidR="00FA7936">
        <w:rPr>
          <w:sz w:val="20"/>
          <w:szCs w:val="22"/>
        </w:rPr>
        <w:t xml:space="preserve"> gedrag daar als leerkracht </w:t>
      </w:r>
      <w:r w:rsidRPr="00E43230">
        <w:rPr>
          <w:sz w:val="20"/>
          <w:szCs w:val="22"/>
        </w:rPr>
        <w:t>op aan te passen.</w:t>
      </w:r>
    </w:p>
    <w:p w:rsidR="00F20AF0" w:rsidRPr="00E43230" w:rsidRDefault="00F20AF0" w:rsidP="00B630A5">
      <w:pPr>
        <w:jc w:val="both"/>
        <w:rPr>
          <w:sz w:val="20"/>
        </w:rPr>
      </w:pPr>
    </w:p>
    <w:p w:rsidR="00211994" w:rsidRPr="000F6571" w:rsidRDefault="00F20AF0" w:rsidP="00B630A5">
      <w:pPr>
        <w:jc w:val="both"/>
        <w:rPr>
          <w:sz w:val="20"/>
        </w:rPr>
      </w:pPr>
      <w:r w:rsidRPr="00E43230">
        <w:rPr>
          <w:sz w:val="20"/>
        </w:rPr>
        <w:t xml:space="preserve">Bovengenoemde is misschien maar een eenvoudig voorbeeld, maar </w:t>
      </w:r>
      <w:r w:rsidR="00211994">
        <w:rPr>
          <w:sz w:val="20"/>
        </w:rPr>
        <w:t>het blijkt dat leerkrachten i</w:t>
      </w:r>
      <w:r w:rsidR="00C76334">
        <w:rPr>
          <w:sz w:val="20"/>
        </w:rPr>
        <w:t>n het basisonderwijs</w:t>
      </w:r>
      <w:r w:rsidR="00211994">
        <w:rPr>
          <w:sz w:val="20"/>
        </w:rPr>
        <w:t xml:space="preserve"> snel beelden vormen van de diverse leerlingen, die zij in de klas krijgen,</w:t>
      </w:r>
      <w:r w:rsidRPr="00E43230">
        <w:rPr>
          <w:sz w:val="20"/>
        </w:rPr>
        <w:t xml:space="preserve"> zowel in</w:t>
      </w:r>
      <w:r w:rsidR="00211994">
        <w:rPr>
          <w:sz w:val="20"/>
        </w:rPr>
        <w:t xml:space="preserve"> positieve als in negatieve zin.</w:t>
      </w:r>
      <w:r w:rsidR="00C76334">
        <w:rPr>
          <w:sz w:val="20"/>
        </w:rPr>
        <w:t xml:space="preserve"> Veel leerkrachten </w:t>
      </w:r>
      <w:r w:rsidR="00211994">
        <w:rPr>
          <w:sz w:val="20"/>
        </w:rPr>
        <w:t>komen vroeg of laat in aanraking met beelden, die zij</w:t>
      </w:r>
      <w:r w:rsidRPr="00E43230">
        <w:rPr>
          <w:sz w:val="20"/>
        </w:rPr>
        <w:t xml:space="preserve"> van leerlingen vorm</w:t>
      </w:r>
      <w:r w:rsidR="00211994">
        <w:rPr>
          <w:sz w:val="20"/>
        </w:rPr>
        <w:t>en</w:t>
      </w:r>
      <w:r w:rsidRPr="00E43230">
        <w:rPr>
          <w:sz w:val="20"/>
        </w:rPr>
        <w:t xml:space="preserve"> en</w:t>
      </w:r>
      <w:r w:rsidR="0070606E">
        <w:rPr>
          <w:sz w:val="20"/>
        </w:rPr>
        <w:t xml:space="preserve"> als gevolg daarvan,</w:t>
      </w:r>
      <w:r w:rsidRPr="00E43230">
        <w:rPr>
          <w:sz w:val="20"/>
        </w:rPr>
        <w:t xml:space="preserve"> aan d</w:t>
      </w:r>
      <w:r w:rsidR="0070606E">
        <w:rPr>
          <w:sz w:val="20"/>
        </w:rPr>
        <w:t>e hand van die beelden</w:t>
      </w:r>
      <w:r w:rsidRPr="00E43230">
        <w:rPr>
          <w:sz w:val="20"/>
        </w:rPr>
        <w:t xml:space="preserve"> ga</w:t>
      </w:r>
      <w:r w:rsidR="00211994">
        <w:rPr>
          <w:sz w:val="20"/>
        </w:rPr>
        <w:t>an</w:t>
      </w:r>
      <w:r w:rsidRPr="00E43230">
        <w:rPr>
          <w:sz w:val="20"/>
        </w:rPr>
        <w:t xml:space="preserve"> handelen ten aanzien van die kinderen.</w:t>
      </w:r>
      <w:r w:rsidR="000F6571">
        <w:rPr>
          <w:sz w:val="20"/>
        </w:rPr>
        <w:t xml:space="preserve"> </w:t>
      </w:r>
      <w:r w:rsidR="00C76334">
        <w:rPr>
          <w:sz w:val="20"/>
        </w:rPr>
        <w:t>Die beelden, die</w:t>
      </w:r>
      <w:r w:rsidRPr="00E43230">
        <w:rPr>
          <w:sz w:val="20"/>
        </w:rPr>
        <w:t xml:space="preserve"> zich eigenlijk onbewu</w:t>
      </w:r>
      <w:r w:rsidR="00211994">
        <w:rPr>
          <w:sz w:val="20"/>
        </w:rPr>
        <w:t>st en vooral automatisch in het hoofd van de leerkracht vorm</w:t>
      </w:r>
      <w:r w:rsidR="00C76334">
        <w:rPr>
          <w:sz w:val="20"/>
        </w:rPr>
        <w:t>en</w:t>
      </w:r>
      <w:r w:rsidRPr="00E43230">
        <w:rPr>
          <w:sz w:val="20"/>
        </w:rPr>
        <w:t xml:space="preserve">, </w:t>
      </w:r>
      <w:r w:rsidR="00211994">
        <w:rPr>
          <w:sz w:val="20"/>
          <w:szCs w:val="22"/>
        </w:rPr>
        <w:t>wat kun je</w:t>
      </w:r>
      <w:r w:rsidRPr="00E43230">
        <w:rPr>
          <w:sz w:val="20"/>
          <w:szCs w:val="22"/>
        </w:rPr>
        <w:t xml:space="preserve"> daarmee doen? </w:t>
      </w:r>
    </w:p>
    <w:p w:rsidR="00F20AF0" w:rsidRPr="00E43230" w:rsidRDefault="00F20AF0" w:rsidP="00B630A5">
      <w:pPr>
        <w:jc w:val="both"/>
        <w:rPr>
          <w:sz w:val="20"/>
          <w:szCs w:val="22"/>
        </w:rPr>
      </w:pPr>
      <w:r w:rsidRPr="00E43230">
        <w:rPr>
          <w:sz w:val="20"/>
          <w:szCs w:val="22"/>
        </w:rPr>
        <w:t xml:space="preserve">Dat ik er </w:t>
      </w:r>
      <w:r w:rsidR="00211994">
        <w:rPr>
          <w:sz w:val="20"/>
          <w:szCs w:val="22"/>
        </w:rPr>
        <w:t xml:space="preserve">als aankomende leerkracht in het reguliere basisonderwijs </w:t>
      </w:r>
      <w:r w:rsidRPr="00E43230">
        <w:rPr>
          <w:sz w:val="20"/>
          <w:szCs w:val="22"/>
        </w:rPr>
        <w:t xml:space="preserve">iets mee </w:t>
      </w:r>
      <w:r w:rsidRPr="00E43230">
        <w:rPr>
          <w:i/>
          <w:sz w:val="20"/>
          <w:szCs w:val="22"/>
        </w:rPr>
        <w:t xml:space="preserve">wil </w:t>
      </w:r>
      <w:r w:rsidRPr="00E43230">
        <w:rPr>
          <w:sz w:val="20"/>
          <w:szCs w:val="22"/>
        </w:rPr>
        <w:t xml:space="preserve">doen, daarover bestaat geen twijfel bij mij, omdat ik merk dat het mij in mijn </w:t>
      </w:r>
      <w:r w:rsidR="00C76334">
        <w:rPr>
          <w:sz w:val="20"/>
          <w:szCs w:val="22"/>
        </w:rPr>
        <w:t>kijken naar</w:t>
      </w:r>
      <w:r w:rsidR="00A72FFA">
        <w:rPr>
          <w:sz w:val="20"/>
          <w:szCs w:val="22"/>
        </w:rPr>
        <w:t xml:space="preserve"> en</w:t>
      </w:r>
      <w:r w:rsidR="00C76334">
        <w:rPr>
          <w:sz w:val="20"/>
          <w:szCs w:val="22"/>
        </w:rPr>
        <w:t xml:space="preserve"> </w:t>
      </w:r>
      <w:r w:rsidRPr="00E43230">
        <w:rPr>
          <w:sz w:val="20"/>
          <w:szCs w:val="22"/>
        </w:rPr>
        <w:t xml:space="preserve">handelen </w:t>
      </w:r>
      <w:r w:rsidR="00C76334">
        <w:rPr>
          <w:sz w:val="20"/>
          <w:szCs w:val="22"/>
        </w:rPr>
        <w:t>ten opzichte van bepaalde kinderen i</w:t>
      </w:r>
      <w:r w:rsidRPr="00E43230">
        <w:rPr>
          <w:sz w:val="20"/>
          <w:szCs w:val="22"/>
        </w:rPr>
        <w:t xml:space="preserve">n de weg staat. Maar… Kun je er als leerkracht wel iets </w:t>
      </w:r>
      <w:r w:rsidRPr="00E43230">
        <w:rPr>
          <w:i/>
          <w:sz w:val="20"/>
          <w:szCs w:val="22"/>
        </w:rPr>
        <w:t>aan</w:t>
      </w:r>
      <w:r w:rsidR="00A72FFA">
        <w:rPr>
          <w:sz w:val="20"/>
          <w:szCs w:val="22"/>
        </w:rPr>
        <w:t xml:space="preserve"> doen dat je</w:t>
      </w:r>
      <w:r w:rsidRPr="00E43230">
        <w:rPr>
          <w:sz w:val="20"/>
          <w:szCs w:val="22"/>
        </w:rPr>
        <w:t xml:space="preserve"> een beeld vormt van een kind? Kun je er wel iets </w:t>
      </w:r>
      <w:r w:rsidRPr="00E43230">
        <w:rPr>
          <w:i/>
          <w:sz w:val="20"/>
          <w:szCs w:val="22"/>
        </w:rPr>
        <w:t>mee</w:t>
      </w:r>
      <w:r w:rsidR="00A72FFA">
        <w:rPr>
          <w:sz w:val="20"/>
          <w:szCs w:val="22"/>
        </w:rPr>
        <w:t xml:space="preserve"> doen, </w:t>
      </w:r>
      <w:r w:rsidRPr="00E43230">
        <w:rPr>
          <w:sz w:val="20"/>
          <w:szCs w:val="22"/>
        </w:rPr>
        <w:t xml:space="preserve">met dat beeld dat je toch in je hoofd van een bepaald kind vormt? Is er een bepaalde </w:t>
      </w:r>
      <w:r w:rsidR="0070606E">
        <w:rPr>
          <w:sz w:val="20"/>
          <w:szCs w:val="22"/>
        </w:rPr>
        <w:t>methode om de beelden</w:t>
      </w:r>
      <w:r w:rsidR="00A72FFA">
        <w:rPr>
          <w:sz w:val="20"/>
          <w:szCs w:val="22"/>
        </w:rPr>
        <w:t xml:space="preserve"> die je</w:t>
      </w:r>
      <w:r w:rsidRPr="00E43230">
        <w:rPr>
          <w:sz w:val="20"/>
          <w:szCs w:val="22"/>
        </w:rPr>
        <w:t xml:space="preserve"> vormt aan de kant te zetten?</w:t>
      </w:r>
    </w:p>
    <w:p w:rsidR="00F20AF0" w:rsidRPr="00CA58A6" w:rsidRDefault="00F20AF0" w:rsidP="00B630A5">
      <w:pPr>
        <w:jc w:val="both"/>
        <w:rPr>
          <w:sz w:val="20"/>
        </w:rPr>
      </w:pPr>
    </w:p>
    <w:p w:rsidR="00A917AC" w:rsidRPr="001A04A8" w:rsidRDefault="00A917AC" w:rsidP="00B630A5">
      <w:pPr>
        <w:jc w:val="both"/>
        <w:rPr>
          <w:sz w:val="22"/>
        </w:rPr>
      </w:pPr>
      <w:r w:rsidRPr="001A04A8">
        <w:rPr>
          <w:sz w:val="22"/>
        </w:rPr>
        <w:t>Relatie leerkracht – leerling</w:t>
      </w:r>
    </w:p>
    <w:p w:rsidR="00A917AC" w:rsidRPr="00090965" w:rsidRDefault="00A917AC" w:rsidP="00B630A5">
      <w:pPr>
        <w:jc w:val="both"/>
        <w:rPr>
          <w:sz w:val="20"/>
        </w:rPr>
      </w:pPr>
      <w:r w:rsidRPr="00090965">
        <w:rPr>
          <w:sz w:val="20"/>
        </w:rPr>
        <w:t>In adaptief onderwijs, het nieuwe leren, wat steeds meer de trend wordt in het onderwijs, willen we recht doen aan</w:t>
      </w:r>
      <w:r w:rsidR="001A04A8">
        <w:rPr>
          <w:sz w:val="20"/>
        </w:rPr>
        <w:t>, onder andere,</w:t>
      </w:r>
      <w:r w:rsidRPr="00090965">
        <w:rPr>
          <w:sz w:val="20"/>
        </w:rPr>
        <w:t xml:space="preserve"> de ‘relatie’ van de leerkracht met de kinderen. We willen kinderen laten </w:t>
      </w:r>
      <w:r w:rsidR="001A04A8">
        <w:rPr>
          <w:sz w:val="20"/>
        </w:rPr>
        <w:t xml:space="preserve">zien en laten </w:t>
      </w:r>
      <w:r w:rsidRPr="00090965">
        <w:rPr>
          <w:sz w:val="20"/>
        </w:rPr>
        <w:t>voelen dat ze gewaardeerd worden, door hun vriendjes en vriendinnetjes, maar ook door hun leerkracht. We vinden dat heel belangrijk en dat is het ook. Probeer maar eens een klas les te geven zonder een relatie met de kinderen te hebben (opgebouwd).</w:t>
      </w:r>
      <w:r w:rsidR="00090965">
        <w:rPr>
          <w:sz w:val="20"/>
        </w:rPr>
        <w:t xml:space="preserve"> </w:t>
      </w:r>
      <w:r w:rsidRPr="00090965">
        <w:rPr>
          <w:sz w:val="20"/>
        </w:rPr>
        <w:t>Maar hoe kunnen we zorgen voor een goede relatie tussen jou en een kind, als de beeldvorming bij jou, als leerkracht, in de weg zit?</w:t>
      </w:r>
    </w:p>
    <w:p w:rsidR="00A917AC" w:rsidRPr="00090965" w:rsidRDefault="00A917AC" w:rsidP="00B630A5">
      <w:pPr>
        <w:jc w:val="both"/>
        <w:rPr>
          <w:sz w:val="20"/>
        </w:rPr>
      </w:pPr>
      <w:r w:rsidRPr="00090965">
        <w:rPr>
          <w:sz w:val="20"/>
        </w:rPr>
        <w:t>Wat jij als leerkracht van een bepaald kind denkt en welk beeld jij daarvan gevormd hebt, hoeft helemaal niet te kloppen met de werk</w:t>
      </w:r>
      <w:r w:rsidR="001A04A8">
        <w:rPr>
          <w:sz w:val="20"/>
        </w:rPr>
        <w:t>elijkheid. Als gevolg daarvan ka</w:t>
      </w:r>
      <w:r w:rsidRPr="00090965">
        <w:rPr>
          <w:sz w:val="20"/>
        </w:rPr>
        <w:t xml:space="preserve">n je handelen ten aanzien van het kind op basis van dat beeld dus ook verkeerd zijn. Hierdoor wordt het kind tekort gedaan. Met </w:t>
      </w:r>
      <w:r w:rsidR="00725533">
        <w:rPr>
          <w:sz w:val="20"/>
        </w:rPr>
        <w:t xml:space="preserve">dat beeld wat jij </w:t>
      </w:r>
      <w:r w:rsidR="00F970D6">
        <w:rPr>
          <w:sz w:val="20"/>
        </w:rPr>
        <w:t>als leerkracht vormt</w:t>
      </w:r>
      <w:r w:rsidRPr="00090965">
        <w:rPr>
          <w:sz w:val="20"/>
        </w:rPr>
        <w:t xml:space="preserve"> en waar zoveel gevolgen mee gepaard gaan, wil ik iets doen. Misschien dat de begeleidingsvorm supervisie, waar je de laatste tijd steeds meer over hoort en die in opkomst lijkt te zijn in het onderwijs, </w:t>
      </w:r>
      <w:r w:rsidR="00725533">
        <w:rPr>
          <w:sz w:val="20"/>
        </w:rPr>
        <w:t>mij</w:t>
      </w:r>
      <w:r w:rsidRPr="00090965">
        <w:rPr>
          <w:sz w:val="20"/>
        </w:rPr>
        <w:t xml:space="preserve"> hierbij kan helpen?</w:t>
      </w:r>
    </w:p>
    <w:p w:rsidR="00A917AC" w:rsidRPr="00CA58A6" w:rsidRDefault="00A917AC" w:rsidP="00B630A5">
      <w:pPr>
        <w:jc w:val="both"/>
        <w:rPr>
          <w:b/>
          <w:sz w:val="20"/>
        </w:rPr>
      </w:pPr>
    </w:p>
    <w:p w:rsidR="004E3C97" w:rsidRPr="00090965" w:rsidRDefault="00A917AC" w:rsidP="00B630A5">
      <w:pPr>
        <w:jc w:val="both"/>
        <w:rPr>
          <w:sz w:val="22"/>
        </w:rPr>
      </w:pPr>
      <w:r w:rsidRPr="00090965">
        <w:rPr>
          <w:sz w:val="22"/>
        </w:rPr>
        <w:t>Relevantie voor het onderwijs</w:t>
      </w:r>
    </w:p>
    <w:p w:rsidR="00090965" w:rsidRDefault="00090965" w:rsidP="00B630A5">
      <w:pPr>
        <w:jc w:val="both"/>
        <w:rPr>
          <w:sz w:val="20"/>
        </w:rPr>
      </w:pPr>
      <w:r w:rsidRPr="00E43230">
        <w:rPr>
          <w:sz w:val="20"/>
        </w:rPr>
        <w:t xml:space="preserve">Zoals blijkt uit bovenstaande is het proces van beeldvorming en het handelen </w:t>
      </w:r>
      <w:r>
        <w:rPr>
          <w:sz w:val="20"/>
        </w:rPr>
        <w:t xml:space="preserve">van de leerkracht </w:t>
      </w:r>
      <w:r w:rsidRPr="00E43230">
        <w:rPr>
          <w:sz w:val="20"/>
        </w:rPr>
        <w:t>aan de hand van de gevormde beelden</w:t>
      </w:r>
      <w:r>
        <w:rPr>
          <w:sz w:val="20"/>
        </w:rPr>
        <w:t xml:space="preserve"> tegenover leerlingen, </w:t>
      </w:r>
      <w:r w:rsidRPr="00E43230">
        <w:rPr>
          <w:sz w:val="20"/>
        </w:rPr>
        <w:t>van groot belang in het onder</w:t>
      </w:r>
      <w:r>
        <w:rPr>
          <w:sz w:val="20"/>
        </w:rPr>
        <w:t>wijs. Evenals ook de begeleidingsvorm supervisie, die in opkomst is in het onderwijs en die leerkrachten, van welke leeftijd dan ook, zou kunnen helpen met betrekking tot dit beeldvormingsproces. Zo legt Hans Borst</w:t>
      </w:r>
      <w:r>
        <w:rPr>
          <w:rStyle w:val="Voetnootmarkering"/>
          <w:sz w:val="20"/>
        </w:rPr>
        <w:footnoteReference w:id="2"/>
      </w:r>
      <w:r>
        <w:rPr>
          <w:sz w:val="20"/>
        </w:rPr>
        <w:t xml:space="preserve"> uit in zijn artikel ‘Verdriet in een groene kever, over de zin en onzin van supervisie in het onderwijs’. “Het is niet alleen voor de beginnende leerkracht belangrijk, maar ook voor de vijftiger, die nog een paar jaar moet”. In ditzelfde artikel zegt Borst: “De supervisor in het onderwijs kan als leerkracht, teamleider, directielid zijn collega’s begeleiden. In tal van complexe onderwijssituaties kan hij op een supervisorische wijze interveniëren en een stuk begeleiding (over)nemen</w:t>
      </w:r>
      <w:r w:rsidR="000F6571">
        <w:rPr>
          <w:sz w:val="20"/>
        </w:rPr>
        <w:t>”</w:t>
      </w:r>
      <w:r>
        <w:rPr>
          <w:sz w:val="20"/>
        </w:rPr>
        <w:t xml:space="preserve">. Het levert veel op, ook op </w:t>
      </w:r>
      <w:r>
        <w:rPr>
          <w:sz w:val="20"/>
        </w:rPr>
        <w:lastRenderedPageBreak/>
        <w:t>het gebied van beeldvorming van leerkrachten. Dit kan immers ook een voorbeeld zijn van een door Borst genoemde ’complexe onderwijssituatie’.</w:t>
      </w:r>
    </w:p>
    <w:p w:rsidR="00090965" w:rsidRPr="00E43230" w:rsidRDefault="00090965" w:rsidP="00B630A5">
      <w:pPr>
        <w:jc w:val="both"/>
        <w:rPr>
          <w:sz w:val="20"/>
        </w:rPr>
      </w:pPr>
      <w:r w:rsidRPr="00E43230">
        <w:rPr>
          <w:sz w:val="20"/>
        </w:rPr>
        <w:t>Iedereen wil immers hetzelfde behandeld worden, naar zijn of haar gedrag. Iedereen wil eerlijk behandeld worden naar zijn of haar kunnen, toch?</w:t>
      </w:r>
    </w:p>
    <w:p w:rsidR="00A917AC" w:rsidRPr="00CA58A6" w:rsidRDefault="00A917AC" w:rsidP="00B630A5">
      <w:pPr>
        <w:jc w:val="both"/>
        <w:rPr>
          <w:b/>
          <w:sz w:val="20"/>
        </w:rPr>
      </w:pPr>
    </w:p>
    <w:p w:rsidR="00090965" w:rsidRDefault="00A917AC" w:rsidP="00B630A5">
      <w:pPr>
        <w:jc w:val="both"/>
        <w:rPr>
          <w:sz w:val="20"/>
        </w:rPr>
      </w:pPr>
      <w:r w:rsidRPr="00090965">
        <w:rPr>
          <w:sz w:val="20"/>
        </w:rPr>
        <w:t xml:space="preserve">Ik weet dat </w:t>
      </w:r>
      <w:r w:rsidR="00090965">
        <w:rPr>
          <w:sz w:val="20"/>
        </w:rPr>
        <w:t xml:space="preserve">het proces van </w:t>
      </w:r>
      <w:r w:rsidRPr="00090965">
        <w:rPr>
          <w:sz w:val="20"/>
        </w:rPr>
        <w:t>beeldvorming niet alleen bij mij plaatsvindt, maar ook bij andere (aankomende) leerkrachten. Ik he</w:t>
      </w:r>
      <w:r w:rsidR="00A72FFA">
        <w:rPr>
          <w:sz w:val="20"/>
        </w:rPr>
        <w:t>b het er</w:t>
      </w:r>
      <w:r w:rsidRPr="00090965">
        <w:rPr>
          <w:sz w:val="20"/>
        </w:rPr>
        <w:t xml:space="preserve"> met diverse studenten over gehad. Zij herkenden het</w:t>
      </w:r>
      <w:r w:rsidR="001A04A8">
        <w:rPr>
          <w:sz w:val="20"/>
        </w:rPr>
        <w:t>: een beeld dat jij</w:t>
      </w:r>
      <w:r w:rsidRPr="00090965">
        <w:rPr>
          <w:sz w:val="20"/>
        </w:rPr>
        <w:t xml:space="preserve"> je vormt</w:t>
      </w:r>
      <w:r w:rsidR="001A04A8">
        <w:rPr>
          <w:sz w:val="20"/>
        </w:rPr>
        <w:t xml:space="preserve"> van een bepaald kind en dat</w:t>
      </w:r>
      <w:r w:rsidRPr="00090965">
        <w:rPr>
          <w:sz w:val="20"/>
        </w:rPr>
        <w:t xml:space="preserve"> je handelen ten aanzien van d</w:t>
      </w:r>
      <w:r w:rsidR="001A04A8">
        <w:rPr>
          <w:sz w:val="20"/>
        </w:rPr>
        <w:t>i</w:t>
      </w:r>
      <w:r w:rsidRPr="00090965">
        <w:rPr>
          <w:sz w:val="20"/>
        </w:rPr>
        <w:t xml:space="preserve">t kind beïnvloedt. </w:t>
      </w:r>
      <w:r w:rsidR="00C76334">
        <w:rPr>
          <w:sz w:val="20"/>
        </w:rPr>
        <w:t>Zo heb ik</w:t>
      </w:r>
      <w:r w:rsidRPr="00090965">
        <w:rPr>
          <w:sz w:val="20"/>
        </w:rPr>
        <w:t xml:space="preserve"> meerdere keren het voorbeeld gehoord dat sommi</w:t>
      </w:r>
      <w:r w:rsidR="001A04A8">
        <w:rPr>
          <w:sz w:val="20"/>
        </w:rPr>
        <w:t>ge jongetjes, wat eigenlijk herrie</w:t>
      </w:r>
      <w:r w:rsidRPr="00090965">
        <w:rPr>
          <w:sz w:val="20"/>
        </w:rPr>
        <w:t xml:space="preserve">schoppers </w:t>
      </w:r>
      <w:r w:rsidR="001A04A8">
        <w:rPr>
          <w:sz w:val="20"/>
        </w:rPr>
        <w:t xml:space="preserve">en druktemakers </w:t>
      </w:r>
      <w:r w:rsidRPr="00090965">
        <w:rPr>
          <w:sz w:val="20"/>
        </w:rPr>
        <w:t>zijn, er soms heel schattig uit k</w:t>
      </w:r>
      <w:r w:rsidR="00725533">
        <w:rPr>
          <w:sz w:val="20"/>
        </w:rPr>
        <w:t xml:space="preserve">unnen zien; </w:t>
      </w:r>
      <w:r w:rsidR="00C76334">
        <w:rPr>
          <w:sz w:val="20"/>
        </w:rPr>
        <w:t xml:space="preserve">soms juist </w:t>
      </w:r>
      <w:r w:rsidRPr="00090965">
        <w:rPr>
          <w:sz w:val="20"/>
        </w:rPr>
        <w:t xml:space="preserve">onverzorgd. De onverzorgde jongetjes worden vaker gestraft dan de schattig uitziende jongetjes, die hetzelfde gedrag vertonen. </w:t>
      </w:r>
      <w:r w:rsidR="00C76334">
        <w:rPr>
          <w:sz w:val="20"/>
        </w:rPr>
        <w:t>Dit is onrechtvaardig</w:t>
      </w:r>
      <w:r w:rsidRPr="00090965">
        <w:rPr>
          <w:sz w:val="20"/>
        </w:rPr>
        <w:t>, maar het is wel de realiteit. Bove</w:t>
      </w:r>
      <w:r w:rsidR="00725533">
        <w:rPr>
          <w:sz w:val="20"/>
        </w:rPr>
        <w:t xml:space="preserve">ngenoemde is een </w:t>
      </w:r>
      <w:r w:rsidRPr="00090965">
        <w:rPr>
          <w:sz w:val="20"/>
        </w:rPr>
        <w:t>simpel en misschien helemaal geen onoverkomelijk probleem en gewoon de realiteit van alledag, maar zo gebeuren er ook dingen, die van groter belang kunnen zijn voor het kind.</w:t>
      </w:r>
      <w:r w:rsidR="00090965">
        <w:rPr>
          <w:sz w:val="20"/>
        </w:rPr>
        <w:t xml:space="preserve"> De beeldvorming kan</w:t>
      </w:r>
      <w:r w:rsidR="00090965" w:rsidRPr="00090965">
        <w:rPr>
          <w:sz w:val="20"/>
        </w:rPr>
        <w:t xml:space="preserve"> wel</w:t>
      </w:r>
      <w:r w:rsidR="00090965">
        <w:rPr>
          <w:sz w:val="20"/>
        </w:rPr>
        <w:t xml:space="preserve"> degelijk voor probl</w:t>
      </w:r>
      <w:r w:rsidR="00A72FFA">
        <w:rPr>
          <w:sz w:val="20"/>
        </w:rPr>
        <w:t xml:space="preserve">emen zorgen in het </w:t>
      </w:r>
      <w:r w:rsidR="00090965" w:rsidRPr="00090965">
        <w:rPr>
          <w:sz w:val="20"/>
        </w:rPr>
        <w:t>onderwi</w:t>
      </w:r>
      <w:r w:rsidR="00090965">
        <w:rPr>
          <w:sz w:val="20"/>
        </w:rPr>
        <w:t>js.</w:t>
      </w:r>
      <w:r w:rsidR="00A72FFA">
        <w:rPr>
          <w:sz w:val="20"/>
        </w:rPr>
        <w:t xml:space="preserve"> Door dat beeld, dat jij </w:t>
      </w:r>
      <w:r w:rsidR="00C76334" w:rsidRPr="00E43230">
        <w:rPr>
          <w:sz w:val="20"/>
        </w:rPr>
        <w:t xml:space="preserve">als leerkracht gevormd hebt, kun je </w:t>
      </w:r>
      <w:r w:rsidR="000D1614">
        <w:rPr>
          <w:sz w:val="20"/>
        </w:rPr>
        <w:t xml:space="preserve">immers </w:t>
      </w:r>
      <w:r w:rsidR="00C76334" w:rsidRPr="00E43230">
        <w:rPr>
          <w:sz w:val="20"/>
        </w:rPr>
        <w:t xml:space="preserve">anders gaan reageren op dat kind en kun je diegene anders gaan beoordelen. Dit met het gevolg dat het kind </w:t>
      </w:r>
      <w:r w:rsidR="000D1614">
        <w:rPr>
          <w:sz w:val="20"/>
        </w:rPr>
        <w:t>tekort gedaan wordt.</w:t>
      </w:r>
      <w:r w:rsidR="00A72FFA">
        <w:rPr>
          <w:sz w:val="20"/>
        </w:rPr>
        <w:t xml:space="preserve"> Ik ken g</w:t>
      </w:r>
      <w:r w:rsidR="00C76334" w:rsidRPr="00E43230">
        <w:rPr>
          <w:sz w:val="20"/>
        </w:rPr>
        <w:t xml:space="preserve">een enkele leerkracht </w:t>
      </w:r>
      <w:r w:rsidR="00A72FFA">
        <w:rPr>
          <w:sz w:val="20"/>
        </w:rPr>
        <w:t>die</w:t>
      </w:r>
      <w:r w:rsidR="00C76334" w:rsidRPr="00E43230">
        <w:rPr>
          <w:sz w:val="20"/>
        </w:rPr>
        <w:t xml:space="preserve"> zijn of haar leerlingen tekort</w:t>
      </w:r>
      <w:r w:rsidR="00A72FFA">
        <w:rPr>
          <w:sz w:val="20"/>
        </w:rPr>
        <w:t xml:space="preserve"> wil</w:t>
      </w:r>
      <w:r w:rsidR="00C76334" w:rsidRPr="00E43230">
        <w:rPr>
          <w:sz w:val="20"/>
        </w:rPr>
        <w:t xml:space="preserve"> doen; we willen allemaal alle leerlingen in de klas gelijk behandelen, maar ik merk dat je aan </w:t>
      </w:r>
      <w:r w:rsidR="00725533">
        <w:rPr>
          <w:sz w:val="20"/>
        </w:rPr>
        <w:t xml:space="preserve">de hand van het beeld dat je </w:t>
      </w:r>
      <w:r w:rsidR="00C76334" w:rsidRPr="00E43230">
        <w:rPr>
          <w:sz w:val="20"/>
        </w:rPr>
        <w:t>gevormd hebt, toch anders gaat reageren op bepaalde kinderen.</w:t>
      </w:r>
      <w:r w:rsidR="00725533">
        <w:rPr>
          <w:sz w:val="20"/>
        </w:rPr>
        <w:t xml:space="preserve"> </w:t>
      </w:r>
      <w:r w:rsidR="00090965" w:rsidRPr="00090965">
        <w:rPr>
          <w:sz w:val="20"/>
        </w:rPr>
        <w:t>L</w:t>
      </w:r>
      <w:r w:rsidR="00725533">
        <w:rPr>
          <w:sz w:val="20"/>
        </w:rPr>
        <w:t>ang niet iedereen staat e</w:t>
      </w:r>
      <w:r w:rsidR="00090965" w:rsidRPr="00090965">
        <w:rPr>
          <w:sz w:val="20"/>
        </w:rPr>
        <w:t xml:space="preserve">rbij stil. </w:t>
      </w:r>
      <w:r w:rsidR="00725533">
        <w:rPr>
          <w:sz w:val="20"/>
        </w:rPr>
        <w:t xml:space="preserve">Hier wil ik verandering in brengen door </w:t>
      </w:r>
      <w:r w:rsidR="00090965" w:rsidRPr="00090965">
        <w:rPr>
          <w:sz w:val="20"/>
        </w:rPr>
        <w:t>er in dit afstudeeronderzoek aandacht aan te besteden.</w:t>
      </w:r>
    </w:p>
    <w:p w:rsidR="00F970D6" w:rsidRPr="008B6510" w:rsidRDefault="00F970D6" w:rsidP="00B630A5">
      <w:pPr>
        <w:jc w:val="both"/>
        <w:rPr>
          <w:b/>
          <w:sz w:val="10"/>
        </w:rPr>
      </w:pPr>
    </w:p>
    <w:p w:rsidR="00F20AF0" w:rsidRPr="008B6510" w:rsidRDefault="00F20AF0" w:rsidP="00B630A5">
      <w:pPr>
        <w:pStyle w:val="Kop2"/>
        <w:jc w:val="both"/>
        <w:rPr>
          <w:i w:val="0"/>
          <w:sz w:val="24"/>
        </w:rPr>
      </w:pPr>
      <w:bookmarkStart w:id="1" w:name="_Toc231105871"/>
      <w:r w:rsidRPr="008B6510">
        <w:rPr>
          <w:i w:val="0"/>
          <w:sz w:val="24"/>
        </w:rPr>
        <w:t>1.1 Onderzoeksopzet</w:t>
      </w:r>
      <w:bookmarkEnd w:id="1"/>
    </w:p>
    <w:p w:rsidR="00F20AF0" w:rsidRPr="008B6510" w:rsidRDefault="00F20AF0" w:rsidP="00B630A5">
      <w:pPr>
        <w:jc w:val="both"/>
        <w:rPr>
          <w:b/>
          <w:sz w:val="16"/>
        </w:rPr>
      </w:pPr>
    </w:p>
    <w:p w:rsidR="00F20AF0" w:rsidRPr="00CA58A6" w:rsidRDefault="00F20AF0" w:rsidP="00B630A5">
      <w:pPr>
        <w:jc w:val="both"/>
      </w:pPr>
      <w:r w:rsidRPr="00CA58A6">
        <w:rPr>
          <w:sz w:val="22"/>
        </w:rPr>
        <w:t>Probleemstelling</w:t>
      </w:r>
    </w:p>
    <w:p w:rsidR="00725533" w:rsidRDefault="00F20AF0" w:rsidP="00B630A5">
      <w:pPr>
        <w:jc w:val="both"/>
        <w:rPr>
          <w:sz w:val="20"/>
        </w:rPr>
      </w:pPr>
      <w:r w:rsidRPr="00E43230">
        <w:rPr>
          <w:sz w:val="20"/>
        </w:rPr>
        <w:t>Vanuit bovenstaande heb ik mijn probleemstelling geformuleerd:</w:t>
      </w:r>
    </w:p>
    <w:p w:rsidR="00F20AF0" w:rsidRPr="00E43230" w:rsidRDefault="00F20AF0" w:rsidP="00B630A5">
      <w:pPr>
        <w:jc w:val="both"/>
        <w:rPr>
          <w:sz w:val="20"/>
        </w:rPr>
      </w:pPr>
      <w:r w:rsidRPr="00E43230">
        <w:rPr>
          <w:sz w:val="20"/>
        </w:rPr>
        <w:t xml:space="preserve">Hoe kan een leerkracht het beeld dat hij van leerlingen </w:t>
      </w:r>
      <w:r w:rsidR="002D1561">
        <w:rPr>
          <w:sz w:val="20"/>
          <w:szCs w:val="22"/>
        </w:rPr>
        <w:t>(in de leeftijd van 10</w:t>
      </w:r>
      <w:r w:rsidRPr="00E43230">
        <w:rPr>
          <w:sz w:val="20"/>
          <w:szCs w:val="22"/>
        </w:rPr>
        <w:t xml:space="preserve"> tot 12 jaar) in de bovenbouw van het regulier onderwijs</w:t>
      </w:r>
      <w:r w:rsidR="00F4748A">
        <w:rPr>
          <w:sz w:val="20"/>
        </w:rPr>
        <w:t xml:space="preserve"> </w:t>
      </w:r>
      <w:r w:rsidR="00F4748A" w:rsidRPr="00E43230">
        <w:rPr>
          <w:sz w:val="20"/>
        </w:rPr>
        <w:t>vormt</w:t>
      </w:r>
      <w:r w:rsidR="00F4748A">
        <w:rPr>
          <w:sz w:val="20"/>
        </w:rPr>
        <w:t>, leren hanteren</w:t>
      </w:r>
      <w:r w:rsidRPr="00E43230">
        <w:rPr>
          <w:sz w:val="20"/>
        </w:rPr>
        <w:t>?</w:t>
      </w:r>
    </w:p>
    <w:p w:rsidR="00F20AF0" w:rsidRPr="00E43230" w:rsidRDefault="00F20AF0" w:rsidP="00B630A5">
      <w:pPr>
        <w:jc w:val="both"/>
        <w:rPr>
          <w:sz w:val="20"/>
        </w:rPr>
      </w:pPr>
    </w:p>
    <w:p w:rsidR="00F20AF0" w:rsidRPr="00E43230" w:rsidRDefault="00F20AF0" w:rsidP="00B630A5">
      <w:pPr>
        <w:jc w:val="both"/>
        <w:rPr>
          <w:sz w:val="20"/>
        </w:rPr>
      </w:pPr>
      <w:r w:rsidRPr="00E43230">
        <w:rPr>
          <w:sz w:val="20"/>
        </w:rPr>
        <w:t>Ik heb gekozen voor een afbakening van mijn vraagstelling. Ik kies ervoor om me te richten o</w:t>
      </w:r>
      <w:r w:rsidR="00FC3D18">
        <w:rPr>
          <w:sz w:val="20"/>
        </w:rPr>
        <w:t xml:space="preserve">p kinderen in </w:t>
      </w:r>
      <w:r w:rsidR="002D1561">
        <w:rPr>
          <w:sz w:val="20"/>
        </w:rPr>
        <w:t xml:space="preserve">het basisonderwijs, en indien mogelijk ook nog specifiek kinderen in </w:t>
      </w:r>
      <w:r w:rsidR="0051350F">
        <w:rPr>
          <w:sz w:val="20"/>
        </w:rPr>
        <w:t xml:space="preserve">de leeftijd van 10 </w:t>
      </w:r>
      <w:r w:rsidRPr="00E43230">
        <w:rPr>
          <w:sz w:val="20"/>
        </w:rPr>
        <w:t>-12 jaar, omdat ik hier zelf tot nu toe het meest mee te maken heb gehad en ik me de komende tijd hier ook verder mee bezig ho</w:t>
      </w:r>
      <w:r w:rsidR="001A04A8">
        <w:rPr>
          <w:sz w:val="20"/>
        </w:rPr>
        <w:t xml:space="preserve">op te houden. Als kernwoord </w:t>
      </w:r>
      <w:r w:rsidRPr="00E43230">
        <w:rPr>
          <w:sz w:val="20"/>
        </w:rPr>
        <w:t>kies ik voor de beeldvorming van de leerkracht, omdat ik hi</w:t>
      </w:r>
      <w:r w:rsidR="001A04A8">
        <w:rPr>
          <w:sz w:val="20"/>
        </w:rPr>
        <w:t xml:space="preserve">er zelf tegenaan loop. Dit </w:t>
      </w:r>
      <w:r w:rsidRPr="00E43230">
        <w:rPr>
          <w:sz w:val="20"/>
        </w:rPr>
        <w:t>fascineert</w:t>
      </w:r>
      <w:r w:rsidR="001A04A8">
        <w:rPr>
          <w:sz w:val="20"/>
        </w:rPr>
        <w:t xml:space="preserve"> mij</w:t>
      </w:r>
      <w:r w:rsidRPr="00E43230">
        <w:rPr>
          <w:sz w:val="20"/>
        </w:rPr>
        <w:t>. Ik wil me er in verdiepen en er iets mee doen, voor mezelf en andere (beginnende) leerkrachten. Verder wil ik me richten op het reguliere basisonderwijs, omdat ik hier het meeste mee in aanraking ben geweest en ook een baan in hoop te vinden.</w:t>
      </w:r>
    </w:p>
    <w:p w:rsidR="00F20AF0" w:rsidRPr="00CA58A6" w:rsidRDefault="00F20AF0" w:rsidP="00B630A5">
      <w:pPr>
        <w:jc w:val="both"/>
        <w:rPr>
          <w:b/>
          <w:sz w:val="18"/>
        </w:rPr>
      </w:pPr>
    </w:p>
    <w:p w:rsidR="00F20AF0" w:rsidRPr="00CA58A6" w:rsidRDefault="00F20AF0" w:rsidP="00B630A5">
      <w:pPr>
        <w:jc w:val="both"/>
        <w:rPr>
          <w:sz w:val="20"/>
        </w:rPr>
      </w:pPr>
      <w:r w:rsidRPr="00CA58A6">
        <w:rPr>
          <w:sz w:val="22"/>
        </w:rPr>
        <w:t>Deelvragen</w:t>
      </w:r>
    </w:p>
    <w:p w:rsidR="00F20AF0" w:rsidRPr="00E43230" w:rsidRDefault="00F20AF0" w:rsidP="00B630A5">
      <w:pPr>
        <w:jc w:val="both"/>
        <w:rPr>
          <w:sz w:val="20"/>
        </w:rPr>
      </w:pPr>
      <w:r w:rsidRPr="00E43230">
        <w:rPr>
          <w:sz w:val="20"/>
        </w:rPr>
        <w:t>Uit de probleemstelling komen deze vragen voort, waarop ik graag een antwoord zou willen:</w:t>
      </w:r>
    </w:p>
    <w:p w:rsidR="00F20AF0" w:rsidRPr="00E43230" w:rsidRDefault="00F20AF0" w:rsidP="00B630A5">
      <w:pPr>
        <w:numPr>
          <w:ilvl w:val="0"/>
          <w:numId w:val="10"/>
        </w:numPr>
        <w:tabs>
          <w:tab w:val="clear" w:pos="720"/>
          <w:tab w:val="num" w:pos="360"/>
        </w:tabs>
        <w:jc w:val="both"/>
        <w:rPr>
          <w:sz w:val="20"/>
        </w:rPr>
      </w:pPr>
      <w:r>
        <w:rPr>
          <w:sz w:val="20"/>
        </w:rPr>
        <w:t>Hoe komt een beeld(vorming) van leerlingen tot stand</w:t>
      </w:r>
      <w:r w:rsidR="001842A5">
        <w:rPr>
          <w:sz w:val="20"/>
        </w:rPr>
        <w:t xml:space="preserve"> en wat kan daarbij</w:t>
      </w:r>
      <w:r w:rsidRPr="00E43230">
        <w:rPr>
          <w:sz w:val="20"/>
        </w:rPr>
        <w:t xml:space="preserve"> mis</w:t>
      </w:r>
      <w:r w:rsidR="00A72FFA">
        <w:rPr>
          <w:sz w:val="20"/>
        </w:rPr>
        <w:t xml:space="preserve"> </w:t>
      </w:r>
      <w:r w:rsidRPr="00E43230">
        <w:rPr>
          <w:sz w:val="20"/>
        </w:rPr>
        <w:t>gaan?</w:t>
      </w:r>
    </w:p>
    <w:p w:rsidR="00F20AF0" w:rsidRPr="00E43230" w:rsidRDefault="00F20AF0" w:rsidP="00B630A5">
      <w:pPr>
        <w:numPr>
          <w:ilvl w:val="0"/>
          <w:numId w:val="10"/>
        </w:numPr>
        <w:jc w:val="both"/>
        <w:rPr>
          <w:sz w:val="20"/>
        </w:rPr>
      </w:pPr>
      <w:r w:rsidRPr="00E43230">
        <w:rPr>
          <w:sz w:val="20"/>
        </w:rPr>
        <w:t>Welke methoden zijn er om bewust te worden van het beeld en het te leren hanteren?</w:t>
      </w:r>
    </w:p>
    <w:p w:rsidR="00F20AF0" w:rsidRDefault="00F20AF0" w:rsidP="00B630A5">
      <w:pPr>
        <w:numPr>
          <w:ilvl w:val="0"/>
          <w:numId w:val="10"/>
        </w:numPr>
        <w:jc w:val="both"/>
        <w:rPr>
          <w:sz w:val="20"/>
        </w:rPr>
      </w:pPr>
      <w:r>
        <w:rPr>
          <w:sz w:val="20"/>
        </w:rPr>
        <w:t>Welke begeleidingsvormen biedt het onderwijs leerkrachten voo</w:t>
      </w:r>
      <w:r w:rsidR="001842A5">
        <w:rPr>
          <w:sz w:val="20"/>
        </w:rPr>
        <w:t>r het hanteren van beeldvorming en w</w:t>
      </w:r>
      <w:r>
        <w:rPr>
          <w:sz w:val="20"/>
        </w:rPr>
        <w:t>at voegt supervisie daaraan toe?</w:t>
      </w:r>
    </w:p>
    <w:p w:rsidR="00F20AF0" w:rsidRDefault="00F20AF0" w:rsidP="00B630A5">
      <w:pPr>
        <w:numPr>
          <w:ilvl w:val="0"/>
          <w:numId w:val="11"/>
        </w:numPr>
        <w:jc w:val="both"/>
        <w:rPr>
          <w:sz w:val="20"/>
        </w:rPr>
      </w:pPr>
      <w:r>
        <w:rPr>
          <w:sz w:val="20"/>
        </w:rPr>
        <w:t>Welke methoden en/of werkvormen biedt supervisie, met betrekking tot het beeldvormingsproces bij leerkrachten?</w:t>
      </w:r>
    </w:p>
    <w:p w:rsidR="00F20AF0" w:rsidRPr="00F970D6" w:rsidRDefault="00F20AF0" w:rsidP="00B630A5">
      <w:pPr>
        <w:jc w:val="both"/>
        <w:rPr>
          <w:sz w:val="18"/>
        </w:rPr>
      </w:pPr>
    </w:p>
    <w:p w:rsidR="00F20AF0" w:rsidRPr="00CA58A6" w:rsidRDefault="00F20AF0" w:rsidP="00B630A5">
      <w:pPr>
        <w:jc w:val="both"/>
        <w:rPr>
          <w:sz w:val="22"/>
        </w:rPr>
      </w:pPr>
      <w:r w:rsidRPr="00CA58A6">
        <w:rPr>
          <w:sz w:val="22"/>
        </w:rPr>
        <w:t>Onderzoeksvraag</w:t>
      </w:r>
    </w:p>
    <w:p w:rsidR="00F20AF0" w:rsidRPr="00E43230" w:rsidRDefault="00F20AF0" w:rsidP="00B630A5">
      <w:pPr>
        <w:jc w:val="both"/>
        <w:rPr>
          <w:sz w:val="20"/>
        </w:rPr>
      </w:pPr>
      <w:r>
        <w:rPr>
          <w:sz w:val="20"/>
        </w:rPr>
        <w:t>Als onderzoeksvraag heb ik geformuleerd:</w:t>
      </w:r>
      <w:r w:rsidR="00725533">
        <w:rPr>
          <w:sz w:val="20"/>
        </w:rPr>
        <w:t xml:space="preserve"> </w:t>
      </w:r>
      <w:r w:rsidRPr="00E43230">
        <w:rPr>
          <w:sz w:val="20"/>
        </w:rPr>
        <w:t>Zorgt supervisie voor betere hantering van beeldvorming dan één van de andere begeleidingsvormen, met name collegiale consultatie?</w:t>
      </w:r>
    </w:p>
    <w:p w:rsidR="00F20AF0" w:rsidRPr="00F970D6" w:rsidRDefault="00F20AF0" w:rsidP="00B630A5">
      <w:pPr>
        <w:jc w:val="both"/>
        <w:rPr>
          <w:sz w:val="20"/>
        </w:rPr>
      </w:pPr>
    </w:p>
    <w:p w:rsidR="00F20AF0" w:rsidRPr="00E43230" w:rsidRDefault="00CA58A6" w:rsidP="00B630A5">
      <w:pPr>
        <w:jc w:val="both"/>
        <w:rPr>
          <w:sz w:val="20"/>
        </w:rPr>
      </w:pPr>
      <w:r>
        <w:rPr>
          <w:sz w:val="20"/>
        </w:rPr>
        <w:t>Zowel in mijn</w:t>
      </w:r>
      <w:r w:rsidR="00F20AF0" w:rsidRPr="00E43230">
        <w:rPr>
          <w:sz w:val="20"/>
        </w:rPr>
        <w:t xml:space="preserve"> literatuuronderzoek als in d</w:t>
      </w:r>
      <w:r>
        <w:rPr>
          <w:sz w:val="20"/>
        </w:rPr>
        <w:t>e praktijk hoop ik diverse</w:t>
      </w:r>
      <w:r w:rsidR="00F20AF0" w:rsidRPr="00E43230">
        <w:rPr>
          <w:sz w:val="20"/>
        </w:rPr>
        <w:t xml:space="preserve"> begele</w:t>
      </w:r>
      <w:r>
        <w:rPr>
          <w:sz w:val="20"/>
        </w:rPr>
        <w:t>idingsvormen te onderzoeken. S</w:t>
      </w:r>
      <w:r w:rsidR="00F20AF0" w:rsidRPr="00E43230">
        <w:rPr>
          <w:sz w:val="20"/>
        </w:rPr>
        <w:t>upervisie,</w:t>
      </w:r>
      <w:r>
        <w:rPr>
          <w:sz w:val="20"/>
        </w:rPr>
        <w:t xml:space="preserve"> een begeleidingsvorm die</w:t>
      </w:r>
      <w:r w:rsidR="00F20AF0" w:rsidRPr="00E43230">
        <w:rPr>
          <w:sz w:val="20"/>
        </w:rPr>
        <w:t xml:space="preserve"> steeds meer in opkomst is, wil ik gaan vergelijken met collegial</w:t>
      </w:r>
      <w:r>
        <w:rPr>
          <w:sz w:val="20"/>
        </w:rPr>
        <w:t xml:space="preserve">e consultatie, de </w:t>
      </w:r>
      <w:r w:rsidR="00F20AF0" w:rsidRPr="00E43230">
        <w:rPr>
          <w:sz w:val="20"/>
        </w:rPr>
        <w:t>meest gebruikte vorm van begeleiden in het onderwijs. Ik wil verschillen en overeenkomsten gaan zoeken tussen beide begeleidingsvormen. Waarom zijn deze begeleidingsvormen</w:t>
      </w:r>
      <w:r w:rsidR="00AB7FF5">
        <w:rPr>
          <w:sz w:val="20"/>
        </w:rPr>
        <w:t xml:space="preserve"> van belang voor het onderwijs?</w:t>
      </w:r>
      <w:r>
        <w:rPr>
          <w:sz w:val="20"/>
        </w:rPr>
        <w:t xml:space="preserve"> W</w:t>
      </w:r>
      <w:r w:rsidR="00F20AF0" w:rsidRPr="00E43230">
        <w:rPr>
          <w:sz w:val="20"/>
        </w:rPr>
        <w:t>at levert supervisie meer op?</w:t>
      </w:r>
    </w:p>
    <w:p w:rsidR="00725533" w:rsidRPr="00CA58A6" w:rsidRDefault="00725533" w:rsidP="00B630A5">
      <w:pPr>
        <w:jc w:val="both"/>
        <w:rPr>
          <w:sz w:val="18"/>
        </w:rPr>
      </w:pPr>
    </w:p>
    <w:p w:rsidR="00F20AF0" w:rsidRPr="00CA58A6" w:rsidRDefault="00F20AF0" w:rsidP="00B630A5">
      <w:pPr>
        <w:jc w:val="both"/>
      </w:pPr>
      <w:r w:rsidRPr="00CA58A6">
        <w:rPr>
          <w:sz w:val="22"/>
        </w:rPr>
        <w:t>Hypothese</w:t>
      </w:r>
    </w:p>
    <w:p w:rsidR="00CA58A6" w:rsidRDefault="00F20AF0" w:rsidP="00B630A5">
      <w:pPr>
        <w:jc w:val="both"/>
        <w:rPr>
          <w:sz w:val="20"/>
        </w:rPr>
      </w:pPr>
      <w:r w:rsidRPr="00E43230">
        <w:rPr>
          <w:sz w:val="20"/>
        </w:rPr>
        <w:t>Vanuit mijn onderzoeksvraag heb ik als hypothese geformuleerd:</w:t>
      </w:r>
      <w:r w:rsidR="00CA58A6">
        <w:rPr>
          <w:sz w:val="20"/>
        </w:rPr>
        <w:t xml:space="preserve"> </w:t>
      </w:r>
      <w:r w:rsidRPr="00E43230">
        <w:rPr>
          <w:sz w:val="20"/>
        </w:rPr>
        <w:t>Supervisie levert meer op in het hanteren van beeldvorming dan collegiale consultatie.</w:t>
      </w:r>
    </w:p>
    <w:p w:rsidR="00F970D6" w:rsidRPr="00F970D6" w:rsidRDefault="00F970D6" w:rsidP="00B630A5">
      <w:pPr>
        <w:jc w:val="both"/>
        <w:rPr>
          <w:sz w:val="16"/>
        </w:rPr>
      </w:pPr>
    </w:p>
    <w:p w:rsidR="001842A5" w:rsidRDefault="00F20AF0" w:rsidP="00B630A5">
      <w:pPr>
        <w:jc w:val="both"/>
        <w:rPr>
          <w:sz w:val="20"/>
        </w:rPr>
      </w:pPr>
      <w:r w:rsidRPr="00E43230">
        <w:rPr>
          <w:sz w:val="20"/>
        </w:rPr>
        <w:t>Zowel vanuit de literatuur als vanuit de praktijk wil ik gaan onderzoeken of mijn hypothese juist is.</w:t>
      </w:r>
    </w:p>
    <w:p w:rsidR="00F20AF0" w:rsidRPr="008B6510" w:rsidRDefault="00F20AF0" w:rsidP="00B630A5">
      <w:pPr>
        <w:pStyle w:val="Kop2"/>
        <w:jc w:val="both"/>
        <w:rPr>
          <w:i w:val="0"/>
          <w:iCs w:val="0"/>
          <w:sz w:val="24"/>
        </w:rPr>
      </w:pPr>
      <w:bookmarkStart w:id="2" w:name="_Toc231105872"/>
      <w:r w:rsidRPr="008B6510">
        <w:rPr>
          <w:i w:val="0"/>
          <w:iCs w:val="0"/>
          <w:sz w:val="24"/>
        </w:rPr>
        <w:lastRenderedPageBreak/>
        <w:t>1.2 Wat kunt u verwachten?</w:t>
      </w:r>
      <w:bookmarkEnd w:id="2"/>
    </w:p>
    <w:p w:rsidR="00F20AF0" w:rsidRPr="00CA58A6" w:rsidRDefault="00F20AF0" w:rsidP="00B630A5">
      <w:pPr>
        <w:jc w:val="both"/>
        <w:rPr>
          <w:sz w:val="18"/>
        </w:rPr>
      </w:pPr>
    </w:p>
    <w:p w:rsidR="00F20AF0" w:rsidRPr="00E43230" w:rsidRDefault="00F20AF0" w:rsidP="00B630A5">
      <w:pPr>
        <w:jc w:val="both"/>
        <w:rPr>
          <w:sz w:val="20"/>
        </w:rPr>
      </w:pPr>
      <w:r w:rsidRPr="00E43230">
        <w:rPr>
          <w:sz w:val="20"/>
        </w:rPr>
        <w:t>Beeldvorming is van grote invloed, blijkt uit de praktijk van alledag. Maar wat houdt het begrip beeldvorming eigenlijk precies in? Wat er allemaal misgaan en wat zijn de gevolgen daarvan?</w:t>
      </w:r>
      <w:r>
        <w:rPr>
          <w:sz w:val="20"/>
        </w:rPr>
        <w:t xml:space="preserve"> Wat ka</w:t>
      </w:r>
      <w:r w:rsidRPr="00E43230">
        <w:rPr>
          <w:sz w:val="20"/>
        </w:rPr>
        <w:t>n ik er</w:t>
      </w:r>
      <w:r w:rsidR="003C49AB">
        <w:rPr>
          <w:sz w:val="20"/>
        </w:rPr>
        <w:t xml:space="preserve"> als leerkracht </w:t>
      </w:r>
      <w:r w:rsidRPr="00E43230">
        <w:rPr>
          <w:sz w:val="20"/>
        </w:rPr>
        <w:t>mee doen?</w:t>
      </w:r>
      <w:r w:rsidR="00211994">
        <w:rPr>
          <w:sz w:val="20"/>
        </w:rPr>
        <w:t xml:space="preserve"> </w:t>
      </w:r>
      <w:r w:rsidRPr="00E43230">
        <w:rPr>
          <w:sz w:val="20"/>
        </w:rPr>
        <w:t>Dit zijn allemaal vragen die op mij afkwamen, toen ik over dit onderwerp nadacht. Ik wil iets</w:t>
      </w:r>
      <w:r>
        <w:rPr>
          <w:sz w:val="20"/>
        </w:rPr>
        <w:t xml:space="preserve"> met die beeldvorming, die mij </w:t>
      </w:r>
      <w:r w:rsidRPr="00E43230">
        <w:rPr>
          <w:sz w:val="20"/>
        </w:rPr>
        <w:t>en</w:t>
      </w:r>
      <w:r>
        <w:rPr>
          <w:sz w:val="20"/>
        </w:rPr>
        <w:t xml:space="preserve"> andere aankomende leerkrachten</w:t>
      </w:r>
      <w:r w:rsidRPr="00E43230">
        <w:rPr>
          <w:sz w:val="20"/>
        </w:rPr>
        <w:t xml:space="preserve"> nog zo vaak in de weg zit en ons anders laat handelen dan </w:t>
      </w:r>
      <w:r w:rsidR="003C49AB">
        <w:rPr>
          <w:sz w:val="20"/>
        </w:rPr>
        <w:t>wat wij</w:t>
      </w:r>
      <w:r w:rsidRPr="00E43230">
        <w:rPr>
          <w:sz w:val="20"/>
        </w:rPr>
        <w:t xml:space="preserve"> weten </w:t>
      </w:r>
      <w:r w:rsidR="003C49AB">
        <w:rPr>
          <w:sz w:val="20"/>
        </w:rPr>
        <w:t xml:space="preserve">of geleerd hebben over </w:t>
      </w:r>
      <w:r w:rsidRPr="00E43230">
        <w:rPr>
          <w:sz w:val="20"/>
        </w:rPr>
        <w:t>hoe het zou moeten.</w:t>
      </w:r>
      <w:r w:rsidR="00211994">
        <w:rPr>
          <w:sz w:val="20"/>
        </w:rPr>
        <w:t xml:space="preserve"> Maar hoe</w:t>
      </w:r>
      <w:r w:rsidRPr="00E43230">
        <w:rPr>
          <w:sz w:val="20"/>
        </w:rPr>
        <w:t xml:space="preserve"> dan?</w:t>
      </w:r>
    </w:p>
    <w:p w:rsidR="00F20AF0" w:rsidRPr="00E43230" w:rsidRDefault="00F20AF0" w:rsidP="00B630A5">
      <w:pPr>
        <w:jc w:val="both"/>
        <w:rPr>
          <w:sz w:val="20"/>
        </w:rPr>
      </w:pPr>
      <w:r>
        <w:rPr>
          <w:sz w:val="20"/>
        </w:rPr>
        <w:t>Hier wil ik in dit onderzoek</w:t>
      </w:r>
      <w:r w:rsidRPr="00E43230">
        <w:rPr>
          <w:sz w:val="20"/>
        </w:rPr>
        <w:t xml:space="preserve"> proberen een antwoord op te geven.</w:t>
      </w:r>
    </w:p>
    <w:p w:rsidR="00F20AF0" w:rsidRPr="00E43230" w:rsidRDefault="00F20AF0" w:rsidP="00B630A5">
      <w:pPr>
        <w:jc w:val="both"/>
        <w:rPr>
          <w:sz w:val="20"/>
        </w:rPr>
      </w:pPr>
    </w:p>
    <w:p w:rsidR="00F20AF0" w:rsidRPr="00482DAC" w:rsidRDefault="00F20AF0" w:rsidP="00B630A5">
      <w:pPr>
        <w:jc w:val="both"/>
        <w:rPr>
          <w:sz w:val="22"/>
        </w:rPr>
      </w:pPr>
      <w:r w:rsidRPr="00482DAC">
        <w:rPr>
          <w:sz w:val="22"/>
        </w:rPr>
        <w:t>Hoofdstukkenplan</w:t>
      </w:r>
    </w:p>
    <w:p w:rsidR="00F20AF0" w:rsidRPr="00036B49" w:rsidRDefault="00F20AF0" w:rsidP="00B630A5">
      <w:pPr>
        <w:jc w:val="both"/>
        <w:rPr>
          <w:sz w:val="20"/>
        </w:rPr>
      </w:pPr>
      <w:r>
        <w:rPr>
          <w:sz w:val="20"/>
        </w:rPr>
        <w:t>Volgend op dit inleidende hoofdstuk wil ik een hoofdstuk weiden aan het proces van beeldvorming. In dit hoofdstuk kunt u o.a. lezen over het begrip beeldvorming, wat dit inhoudt, hoe een beeld gevormd wordt</w:t>
      </w:r>
      <w:r w:rsidR="001842A5">
        <w:rPr>
          <w:sz w:val="20"/>
        </w:rPr>
        <w:t xml:space="preserve"> en </w:t>
      </w:r>
      <w:r>
        <w:rPr>
          <w:sz w:val="20"/>
        </w:rPr>
        <w:t>wat daarbij allemaal mis kan gaan.</w:t>
      </w:r>
      <w:r w:rsidR="005B6A21">
        <w:rPr>
          <w:sz w:val="20"/>
        </w:rPr>
        <w:t xml:space="preserve"> Daarnaast </w:t>
      </w:r>
      <w:r>
        <w:rPr>
          <w:sz w:val="20"/>
        </w:rPr>
        <w:t>wil ik methoden aandragen om leerkrachten bewust te maken van beeld</w:t>
      </w:r>
      <w:r w:rsidR="005B6A21">
        <w:rPr>
          <w:sz w:val="20"/>
        </w:rPr>
        <w:t>en, die zij zich gevormd hebben en i</w:t>
      </w:r>
      <w:r w:rsidRPr="00036B49">
        <w:rPr>
          <w:sz w:val="20"/>
        </w:rPr>
        <w:t xml:space="preserve">k </w:t>
      </w:r>
      <w:r w:rsidR="005B6A21">
        <w:rPr>
          <w:sz w:val="20"/>
        </w:rPr>
        <w:t xml:space="preserve">wil </w:t>
      </w:r>
      <w:r w:rsidRPr="00036B49">
        <w:rPr>
          <w:sz w:val="20"/>
        </w:rPr>
        <w:t>gaan beschrijven w</w:t>
      </w:r>
      <w:r w:rsidR="001842A5">
        <w:rPr>
          <w:sz w:val="20"/>
        </w:rPr>
        <w:t xml:space="preserve">at een leerkracht kan doen </w:t>
      </w:r>
      <w:r w:rsidRPr="00036B49">
        <w:rPr>
          <w:sz w:val="20"/>
        </w:rPr>
        <w:t xml:space="preserve">met het beeld dat </w:t>
      </w:r>
      <w:r w:rsidR="003C49AB">
        <w:rPr>
          <w:sz w:val="20"/>
        </w:rPr>
        <w:t xml:space="preserve">hij </w:t>
      </w:r>
      <w:r w:rsidRPr="00036B49">
        <w:rPr>
          <w:sz w:val="20"/>
        </w:rPr>
        <w:t>zi</w:t>
      </w:r>
      <w:r w:rsidR="003C49AB">
        <w:rPr>
          <w:sz w:val="20"/>
        </w:rPr>
        <w:t xml:space="preserve">ch van een bepaald kind </w:t>
      </w:r>
      <w:r w:rsidR="001842A5">
        <w:rPr>
          <w:sz w:val="20"/>
        </w:rPr>
        <w:t xml:space="preserve">gevormd heeft. </w:t>
      </w:r>
    </w:p>
    <w:p w:rsidR="005B6A21" w:rsidRDefault="005B6A21" w:rsidP="00B630A5">
      <w:pPr>
        <w:jc w:val="both"/>
        <w:rPr>
          <w:sz w:val="20"/>
        </w:rPr>
      </w:pPr>
    </w:p>
    <w:p w:rsidR="00211994" w:rsidRDefault="00F20AF0" w:rsidP="00B630A5">
      <w:pPr>
        <w:jc w:val="both"/>
        <w:rPr>
          <w:sz w:val="20"/>
        </w:rPr>
      </w:pPr>
      <w:r w:rsidRPr="00036B49">
        <w:rPr>
          <w:sz w:val="20"/>
        </w:rPr>
        <w:t>Bovenstaande wil ik toelichten aan de hand van een begeleidingsv</w:t>
      </w:r>
      <w:r w:rsidR="00211994">
        <w:rPr>
          <w:sz w:val="20"/>
        </w:rPr>
        <w:t>orm, supervisie genaamd.</w:t>
      </w:r>
    </w:p>
    <w:p w:rsidR="00F20AF0" w:rsidRPr="00036B49" w:rsidRDefault="00F20AF0" w:rsidP="00B630A5">
      <w:pPr>
        <w:jc w:val="both"/>
        <w:rPr>
          <w:sz w:val="20"/>
        </w:rPr>
      </w:pPr>
      <w:r w:rsidRPr="00036B49">
        <w:rPr>
          <w:sz w:val="20"/>
        </w:rPr>
        <w:t xml:space="preserve">Wat supervisie precies inhoudt en waarom ik juist voor de begeleidingsvorm supervisie gekozen heb </w:t>
      </w:r>
      <w:r>
        <w:rPr>
          <w:sz w:val="20"/>
        </w:rPr>
        <w:t>kunt u</w:t>
      </w:r>
      <w:r w:rsidRPr="00036B49">
        <w:rPr>
          <w:sz w:val="20"/>
        </w:rPr>
        <w:t xml:space="preserve"> lezen in het derde hoofdstuk.</w:t>
      </w:r>
    </w:p>
    <w:p w:rsidR="00F20AF0" w:rsidRPr="00036B49" w:rsidRDefault="00F20AF0" w:rsidP="00B630A5">
      <w:pPr>
        <w:jc w:val="both"/>
        <w:rPr>
          <w:sz w:val="20"/>
        </w:rPr>
      </w:pPr>
      <w:r w:rsidRPr="00036B49">
        <w:rPr>
          <w:sz w:val="20"/>
        </w:rPr>
        <w:t xml:space="preserve">In dit hoofdstuk </w:t>
      </w:r>
      <w:r w:rsidR="001842A5">
        <w:rPr>
          <w:sz w:val="20"/>
        </w:rPr>
        <w:t>kunt u</w:t>
      </w:r>
      <w:r w:rsidR="005B6A21">
        <w:rPr>
          <w:sz w:val="20"/>
        </w:rPr>
        <w:t xml:space="preserve"> </w:t>
      </w:r>
      <w:r>
        <w:rPr>
          <w:sz w:val="20"/>
        </w:rPr>
        <w:t>terug</w:t>
      </w:r>
      <w:r w:rsidR="005B6A21">
        <w:rPr>
          <w:sz w:val="20"/>
        </w:rPr>
        <w:t>vinden</w:t>
      </w:r>
      <w:r>
        <w:rPr>
          <w:sz w:val="20"/>
        </w:rPr>
        <w:t xml:space="preserve"> </w:t>
      </w:r>
      <w:r w:rsidRPr="00036B49">
        <w:rPr>
          <w:sz w:val="20"/>
        </w:rPr>
        <w:t>welke verschillende begeleidingsvormen er in het onderwijs geboden worden</w:t>
      </w:r>
      <w:r w:rsidR="001842A5">
        <w:rPr>
          <w:sz w:val="20"/>
        </w:rPr>
        <w:t xml:space="preserve">. Vervolgens wil ik de </w:t>
      </w:r>
      <w:r w:rsidRPr="00036B49">
        <w:rPr>
          <w:sz w:val="20"/>
        </w:rPr>
        <w:t xml:space="preserve">begeleidingsvorm supervisie eruit lichten. </w:t>
      </w:r>
      <w:r w:rsidR="001842A5">
        <w:rPr>
          <w:sz w:val="20"/>
        </w:rPr>
        <w:t xml:space="preserve">Ik wil beschrijven </w:t>
      </w:r>
      <w:r w:rsidRPr="00036B49">
        <w:rPr>
          <w:sz w:val="20"/>
        </w:rPr>
        <w:t>wat het begrip supervisie inhoudt</w:t>
      </w:r>
      <w:r w:rsidR="001842A5">
        <w:rPr>
          <w:sz w:val="20"/>
        </w:rPr>
        <w:t xml:space="preserve">, </w:t>
      </w:r>
      <w:r w:rsidR="006C7131">
        <w:rPr>
          <w:sz w:val="20"/>
        </w:rPr>
        <w:t xml:space="preserve">wat de doelen zijn van </w:t>
      </w:r>
      <w:r w:rsidRPr="00036B49">
        <w:rPr>
          <w:sz w:val="20"/>
        </w:rPr>
        <w:t>supervisie</w:t>
      </w:r>
      <w:r w:rsidR="001842A5">
        <w:rPr>
          <w:sz w:val="20"/>
        </w:rPr>
        <w:t xml:space="preserve"> en wat supervisie toevoegt aan de al bestaande begeleidingsvormen.</w:t>
      </w:r>
      <w:r w:rsidR="00DD75EA">
        <w:rPr>
          <w:sz w:val="20"/>
        </w:rPr>
        <w:t xml:space="preserve"> </w:t>
      </w:r>
      <w:r w:rsidRPr="00036B49">
        <w:rPr>
          <w:sz w:val="20"/>
        </w:rPr>
        <w:t xml:space="preserve">Daaropvolgend wil ik </w:t>
      </w:r>
      <w:r w:rsidR="001842A5">
        <w:rPr>
          <w:sz w:val="20"/>
        </w:rPr>
        <w:t xml:space="preserve">aandacht besteden aan het leren in supervisie en </w:t>
      </w:r>
      <w:r w:rsidRPr="00036B49">
        <w:rPr>
          <w:sz w:val="20"/>
        </w:rPr>
        <w:t>kunt u lezen over een supervisietraject, hoe dat eruit ziet. Vervolgens wil ik het evalueren in supervisie uiteenzetten en verschillende supervisievariaties beschrijven.</w:t>
      </w:r>
    </w:p>
    <w:p w:rsidR="00F20AF0" w:rsidRPr="00036B49" w:rsidRDefault="00F20AF0" w:rsidP="00B630A5">
      <w:pPr>
        <w:jc w:val="both"/>
        <w:rPr>
          <w:sz w:val="20"/>
          <w:szCs w:val="22"/>
        </w:rPr>
      </w:pPr>
      <w:r w:rsidRPr="00036B49">
        <w:rPr>
          <w:sz w:val="20"/>
        </w:rPr>
        <w:t xml:space="preserve">In de voorlaatste paragraaf kunt u uitgebreid lezen over het materiaal, dat in supervisie gebruikt wordt. Diverse </w:t>
      </w:r>
      <w:r w:rsidRPr="00036B49">
        <w:rPr>
          <w:sz w:val="20"/>
          <w:szCs w:val="22"/>
        </w:rPr>
        <w:t>bronnen van leermateriaal in supervisie worden uit de doeken gedaan, naast verschillende technieken en benaderingswijzen en afwisselende werkvormen, die ik toe wil lichten.</w:t>
      </w:r>
    </w:p>
    <w:p w:rsidR="00F20AF0" w:rsidRPr="00036B49" w:rsidRDefault="00F20AF0" w:rsidP="00B630A5">
      <w:pPr>
        <w:jc w:val="both"/>
        <w:rPr>
          <w:sz w:val="20"/>
        </w:rPr>
      </w:pPr>
    </w:p>
    <w:p w:rsidR="00F20AF0" w:rsidRPr="00036B49" w:rsidRDefault="00AF0520" w:rsidP="00B630A5">
      <w:pPr>
        <w:jc w:val="both"/>
        <w:rPr>
          <w:sz w:val="20"/>
        </w:rPr>
      </w:pPr>
      <w:r>
        <w:rPr>
          <w:sz w:val="20"/>
        </w:rPr>
        <w:t>Deze drie</w:t>
      </w:r>
      <w:r w:rsidR="00F20AF0" w:rsidRPr="00036B49">
        <w:rPr>
          <w:sz w:val="20"/>
        </w:rPr>
        <w:t xml:space="preserve"> hoofdstukken sluit ik af met een conclusie. Daarmee rond ik het literatuurdeel af. Het praktijkdeel volgt, waarin ik nader wil onderzoeken of supervisie als begeleidingsvorm me</w:t>
      </w:r>
      <w:r w:rsidR="00F20AF0">
        <w:rPr>
          <w:sz w:val="20"/>
        </w:rPr>
        <w:t>e</w:t>
      </w:r>
      <w:r w:rsidR="00F20AF0" w:rsidRPr="00036B49">
        <w:rPr>
          <w:sz w:val="20"/>
        </w:rPr>
        <w:t xml:space="preserve">r oplevert in het hanteren van beeldvorming van leerkrachten dan collegiale consultatie. </w:t>
      </w:r>
    </w:p>
    <w:p w:rsidR="00AF0520" w:rsidRDefault="00AF0520" w:rsidP="00B630A5">
      <w:pPr>
        <w:tabs>
          <w:tab w:val="right" w:leader="dot" w:pos="8505"/>
        </w:tabs>
        <w:jc w:val="both"/>
        <w:rPr>
          <w:sz w:val="20"/>
        </w:rPr>
      </w:pPr>
      <w:r>
        <w:rPr>
          <w:sz w:val="20"/>
        </w:rPr>
        <w:t>In hoofdstuk 4 kunt u, na een inleidend gedeelte op het praktijkdeel, de onderzoeksopzet en de procedure vinden. Daarnaast worden in dit hoofdstuk de onderzoeksresultaten gepresenteerd.</w:t>
      </w:r>
    </w:p>
    <w:p w:rsidR="00AF0520" w:rsidRPr="00AF0520" w:rsidRDefault="00AF0520" w:rsidP="00B630A5">
      <w:pPr>
        <w:tabs>
          <w:tab w:val="right" w:leader="dot" w:pos="8505"/>
        </w:tabs>
        <w:jc w:val="both"/>
        <w:rPr>
          <w:sz w:val="20"/>
        </w:rPr>
      </w:pPr>
      <w:r>
        <w:rPr>
          <w:sz w:val="20"/>
        </w:rPr>
        <w:t>In het daaropvolgende, vijfde, hoofdstuk worden de onderzoeksresultaten met elkaar in verband gebracht. Ook wordt in dit hoofdstuk de link met de theorie gelegd. Op basis van deze informatie uit theorie en praktijk worden conclusies getrokken, die een antwoord geven op de onderzoeksvraag.</w:t>
      </w:r>
    </w:p>
    <w:p w:rsidR="001842A5" w:rsidRDefault="001842A5" w:rsidP="00B630A5">
      <w:pPr>
        <w:jc w:val="both"/>
        <w:rPr>
          <w:sz w:val="20"/>
        </w:rPr>
      </w:pPr>
    </w:p>
    <w:p w:rsidR="001842A5" w:rsidRDefault="001842A5" w:rsidP="00B630A5">
      <w:pPr>
        <w:jc w:val="both"/>
        <w:rPr>
          <w:sz w:val="20"/>
        </w:rPr>
      </w:pPr>
    </w:p>
    <w:p w:rsidR="001842A5" w:rsidRDefault="001842A5" w:rsidP="00B630A5">
      <w:pPr>
        <w:jc w:val="both"/>
        <w:rPr>
          <w:sz w:val="20"/>
        </w:rPr>
      </w:pPr>
    </w:p>
    <w:p w:rsidR="001842A5" w:rsidRDefault="001842A5" w:rsidP="00B630A5">
      <w:pPr>
        <w:jc w:val="both"/>
        <w:rPr>
          <w:sz w:val="20"/>
        </w:rPr>
      </w:pPr>
    </w:p>
    <w:p w:rsidR="001842A5" w:rsidRDefault="001842A5" w:rsidP="00B630A5">
      <w:pPr>
        <w:jc w:val="both"/>
        <w:rPr>
          <w:sz w:val="20"/>
        </w:rPr>
      </w:pPr>
    </w:p>
    <w:p w:rsidR="001842A5" w:rsidRDefault="001842A5" w:rsidP="00B630A5">
      <w:pPr>
        <w:jc w:val="both"/>
        <w:rPr>
          <w:sz w:val="20"/>
        </w:rPr>
      </w:pPr>
    </w:p>
    <w:p w:rsidR="001842A5" w:rsidRDefault="001842A5" w:rsidP="00B630A5">
      <w:pPr>
        <w:jc w:val="both"/>
        <w:rPr>
          <w:sz w:val="20"/>
        </w:rPr>
      </w:pPr>
    </w:p>
    <w:p w:rsidR="001842A5" w:rsidRDefault="001842A5" w:rsidP="00B630A5">
      <w:pPr>
        <w:jc w:val="both"/>
        <w:rPr>
          <w:sz w:val="20"/>
        </w:rPr>
      </w:pPr>
    </w:p>
    <w:p w:rsidR="001842A5" w:rsidRDefault="001842A5" w:rsidP="00B630A5">
      <w:pPr>
        <w:jc w:val="both"/>
        <w:rPr>
          <w:sz w:val="20"/>
        </w:rPr>
      </w:pPr>
    </w:p>
    <w:p w:rsidR="001842A5" w:rsidRDefault="001842A5" w:rsidP="00B630A5">
      <w:pPr>
        <w:jc w:val="both"/>
        <w:rPr>
          <w:sz w:val="20"/>
        </w:rPr>
      </w:pPr>
    </w:p>
    <w:p w:rsidR="001842A5" w:rsidRDefault="001842A5" w:rsidP="00B630A5">
      <w:pPr>
        <w:jc w:val="both"/>
        <w:rPr>
          <w:sz w:val="20"/>
        </w:rPr>
      </w:pPr>
    </w:p>
    <w:p w:rsidR="001842A5" w:rsidRDefault="001842A5" w:rsidP="00B630A5">
      <w:pPr>
        <w:jc w:val="both"/>
        <w:rPr>
          <w:sz w:val="20"/>
        </w:rPr>
      </w:pPr>
    </w:p>
    <w:p w:rsidR="001842A5" w:rsidRPr="00E43230" w:rsidRDefault="001842A5" w:rsidP="00B630A5">
      <w:pPr>
        <w:jc w:val="both"/>
        <w:rPr>
          <w:sz w:val="20"/>
        </w:rPr>
      </w:pPr>
    </w:p>
    <w:p w:rsidR="00F20AF0" w:rsidRDefault="00F20AF0" w:rsidP="00B630A5">
      <w:pPr>
        <w:jc w:val="both"/>
        <w:rPr>
          <w:b/>
          <w:sz w:val="30"/>
        </w:rPr>
      </w:pPr>
    </w:p>
    <w:p w:rsidR="00F20AF0" w:rsidRDefault="00F20AF0" w:rsidP="00B630A5">
      <w:pPr>
        <w:jc w:val="both"/>
        <w:rPr>
          <w:b/>
          <w:sz w:val="30"/>
        </w:rPr>
      </w:pPr>
    </w:p>
    <w:p w:rsidR="00211994" w:rsidRDefault="00211994" w:rsidP="00B630A5">
      <w:pPr>
        <w:jc w:val="both"/>
        <w:rPr>
          <w:b/>
          <w:sz w:val="30"/>
        </w:rPr>
      </w:pPr>
    </w:p>
    <w:p w:rsidR="00211994" w:rsidRDefault="00211994" w:rsidP="00B630A5">
      <w:pPr>
        <w:jc w:val="both"/>
        <w:rPr>
          <w:b/>
          <w:sz w:val="30"/>
        </w:rPr>
      </w:pPr>
    </w:p>
    <w:p w:rsidR="00211994" w:rsidRDefault="00211994" w:rsidP="00B630A5">
      <w:pPr>
        <w:jc w:val="both"/>
        <w:rPr>
          <w:b/>
          <w:sz w:val="30"/>
        </w:rPr>
      </w:pPr>
    </w:p>
    <w:p w:rsidR="00211994" w:rsidRDefault="00211994" w:rsidP="00B630A5">
      <w:pPr>
        <w:jc w:val="both"/>
        <w:rPr>
          <w:b/>
          <w:sz w:val="30"/>
        </w:rPr>
      </w:pPr>
    </w:p>
    <w:p w:rsidR="00F716BC" w:rsidRPr="008B6510" w:rsidRDefault="00BD6E67" w:rsidP="00B630A5">
      <w:pPr>
        <w:pStyle w:val="Kop1"/>
        <w:jc w:val="both"/>
        <w:rPr>
          <w:sz w:val="30"/>
        </w:rPr>
      </w:pPr>
      <w:bookmarkStart w:id="3" w:name="_Toc231105873"/>
      <w:r w:rsidRPr="008B6510">
        <w:rPr>
          <w:sz w:val="30"/>
        </w:rPr>
        <w:lastRenderedPageBreak/>
        <w:t>2. B</w:t>
      </w:r>
      <w:r w:rsidR="00F716BC" w:rsidRPr="008B6510">
        <w:rPr>
          <w:sz w:val="30"/>
        </w:rPr>
        <w:t>eeldvorming</w:t>
      </w:r>
      <w:bookmarkEnd w:id="3"/>
    </w:p>
    <w:p w:rsidR="00DD75EA" w:rsidRDefault="00DD75EA" w:rsidP="00B630A5">
      <w:pPr>
        <w:jc w:val="both"/>
        <w:rPr>
          <w:sz w:val="20"/>
        </w:rPr>
      </w:pPr>
    </w:p>
    <w:p w:rsidR="00DD75EA" w:rsidRPr="00C174F2" w:rsidRDefault="00DD75EA" w:rsidP="00B630A5">
      <w:pPr>
        <w:jc w:val="both"/>
        <w:rPr>
          <w:sz w:val="20"/>
        </w:rPr>
      </w:pPr>
      <w:r w:rsidRPr="00C174F2">
        <w:rPr>
          <w:sz w:val="20"/>
        </w:rPr>
        <w:t>In het onderwijs wordt het tegenwoordig tot de basisvaardigheden van leerkrachten gerekend en dat zij goed en duidelijk kunnen communiceren met anderen, dat ze snel een juist en volledig beeld vormen van kinderen, collega’s en situaties, dat ze hun gedrag en uitingen kunnen begrijpen en dat ze daarmee op een juiste manier kunnen omgaan.</w:t>
      </w:r>
    </w:p>
    <w:p w:rsidR="00DD75EA" w:rsidRPr="00C174F2" w:rsidRDefault="00DD75EA" w:rsidP="00B630A5">
      <w:pPr>
        <w:jc w:val="both"/>
        <w:rPr>
          <w:sz w:val="20"/>
        </w:rPr>
      </w:pPr>
    </w:p>
    <w:p w:rsidR="00DD75EA" w:rsidRPr="00C174F2" w:rsidRDefault="00DD75EA" w:rsidP="00B630A5">
      <w:pPr>
        <w:jc w:val="both"/>
        <w:rPr>
          <w:sz w:val="20"/>
        </w:rPr>
      </w:pPr>
      <w:r w:rsidRPr="00C174F2">
        <w:rPr>
          <w:sz w:val="20"/>
        </w:rPr>
        <w:t xml:space="preserve">Het ‘begrijpen en beoordelen van mensen’ is iets wat we dagelijks in contacten met de kinderen in de klas en omgang en samenwerking met elkaar tegenkomen. We zijn gewend snel en </w:t>
      </w:r>
      <w:r>
        <w:rPr>
          <w:sz w:val="20"/>
        </w:rPr>
        <w:t>ge</w:t>
      </w:r>
      <w:r w:rsidRPr="00C174F2">
        <w:rPr>
          <w:sz w:val="20"/>
        </w:rPr>
        <w:t>makkelijk een beeld te vormen en meteen te oordelen</w:t>
      </w:r>
      <w:r>
        <w:rPr>
          <w:sz w:val="20"/>
        </w:rPr>
        <w:t xml:space="preserve"> over mensen </w:t>
      </w:r>
      <w:r w:rsidRPr="00C174F2">
        <w:rPr>
          <w:sz w:val="20"/>
        </w:rPr>
        <w:t>d</w:t>
      </w:r>
      <w:r>
        <w:rPr>
          <w:sz w:val="20"/>
        </w:rPr>
        <w:t>ie we ontm</w:t>
      </w:r>
      <w:r w:rsidR="00A74419">
        <w:rPr>
          <w:sz w:val="20"/>
        </w:rPr>
        <w:t>oeten</w:t>
      </w:r>
      <w:r w:rsidRPr="00C174F2">
        <w:rPr>
          <w:sz w:val="20"/>
        </w:rPr>
        <w:t xml:space="preserve">. </w:t>
      </w:r>
    </w:p>
    <w:p w:rsidR="00DD75EA" w:rsidRPr="00C174F2" w:rsidRDefault="00DD75EA" w:rsidP="00B630A5">
      <w:pPr>
        <w:jc w:val="both"/>
        <w:rPr>
          <w:sz w:val="20"/>
        </w:rPr>
      </w:pPr>
      <w:r w:rsidRPr="00C174F2">
        <w:rPr>
          <w:sz w:val="20"/>
        </w:rPr>
        <w:t xml:space="preserve">Over kinderen die nog maar net in de klas komen, hebben we als leerkracht al snel een beeld gevormd. Ons oordeel over dat altijd drukke jongetje of dat iele meisje is al snel geveld. </w:t>
      </w:r>
    </w:p>
    <w:p w:rsidR="00CA58A6" w:rsidRPr="00E43230" w:rsidRDefault="00DD75EA" w:rsidP="00B630A5">
      <w:pPr>
        <w:jc w:val="both"/>
        <w:rPr>
          <w:sz w:val="20"/>
        </w:rPr>
      </w:pPr>
      <w:r>
        <w:rPr>
          <w:sz w:val="20"/>
        </w:rPr>
        <w:t xml:space="preserve">Natuurlijk </w:t>
      </w:r>
      <w:r w:rsidR="00CA58A6" w:rsidRPr="00E43230">
        <w:rPr>
          <w:sz w:val="20"/>
        </w:rPr>
        <w:t>weten</w:t>
      </w:r>
      <w:r>
        <w:rPr>
          <w:sz w:val="20"/>
        </w:rPr>
        <w:t xml:space="preserve"> we</w:t>
      </w:r>
      <w:r w:rsidR="00A74419">
        <w:rPr>
          <w:sz w:val="20"/>
        </w:rPr>
        <w:t xml:space="preserve"> dat </w:t>
      </w:r>
      <w:r w:rsidR="00CA58A6" w:rsidRPr="00E43230">
        <w:rPr>
          <w:sz w:val="20"/>
        </w:rPr>
        <w:t>leerlingen allemaal verschillend zijn: in hun gedrag, uiterlijk en prestaties. We weten ook dat leerkrachten in het onderwijs om moeten leren gaan met die verschillen die er tussen leerlingen zijn. “Uitgangspunt is dat de leerkracht in zijn houding tegemoetkomt aan de drie basisvoorwaarden voor het leren van de leerlingen: competentie (geloof en plezier in eigen kunnen), relatie (het gevoel dat anderen je waarderen, met je om willen gaan) en autonomie (het gevoel dat je iets kunt ondernemen zonder dat anderen je daarbij moeten helpen)”</w:t>
      </w:r>
      <w:r w:rsidR="00CA58A6" w:rsidRPr="00E43230">
        <w:rPr>
          <w:rStyle w:val="Voetnootmarkering"/>
          <w:sz w:val="20"/>
        </w:rPr>
        <w:footnoteReference w:id="3"/>
      </w:r>
      <w:r w:rsidR="00CA58A6" w:rsidRPr="00E43230">
        <w:rPr>
          <w:sz w:val="20"/>
        </w:rPr>
        <w:t xml:space="preserve">. </w:t>
      </w:r>
    </w:p>
    <w:p w:rsidR="00CA58A6" w:rsidRPr="00DD75EA" w:rsidRDefault="00CA58A6" w:rsidP="00B630A5">
      <w:pPr>
        <w:jc w:val="both"/>
        <w:rPr>
          <w:sz w:val="20"/>
        </w:rPr>
      </w:pPr>
      <w:r w:rsidRPr="00DD75EA">
        <w:rPr>
          <w:sz w:val="20"/>
        </w:rPr>
        <w:t>In adaptief o</w:t>
      </w:r>
      <w:r w:rsidR="00DD75EA" w:rsidRPr="00DD75EA">
        <w:rPr>
          <w:sz w:val="20"/>
        </w:rPr>
        <w:t>nderwijs, waar we steeds meer naar streven</w:t>
      </w:r>
      <w:r w:rsidRPr="00DD75EA">
        <w:rPr>
          <w:sz w:val="20"/>
        </w:rPr>
        <w:t xml:space="preserve"> in het onderwijs, willen we recht doen aan de ‘relatie’ van de leerkracht met de kinderen.</w:t>
      </w:r>
      <w:r w:rsidR="00DD75EA" w:rsidRPr="00DD75EA">
        <w:rPr>
          <w:sz w:val="20"/>
        </w:rPr>
        <w:t xml:space="preserve"> We willen kinderen laten ervaren</w:t>
      </w:r>
      <w:r w:rsidRPr="00DD75EA">
        <w:rPr>
          <w:sz w:val="20"/>
        </w:rPr>
        <w:t xml:space="preserve"> dat ze gewaardeerd worden, door</w:t>
      </w:r>
      <w:r w:rsidR="00DD75EA" w:rsidRPr="00DD75EA">
        <w:rPr>
          <w:sz w:val="20"/>
        </w:rPr>
        <w:t xml:space="preserve"> hun vriendjes en familie</w:t>
      </w:r>
      <w:r w:rsidRPr="00DD75EA">
        <w:rPr>
          <w:sz w:val="20"/>
        </w:rPr>
        <w:t>,</w:t>
      </w:r>
      <w:r w:rsidR="00DD75EA" w:rsidRPr="00DD75EA">
        <w:rPr>
          <w:sz w:val="20"/>
        </w:rPr>
        <w:t xml:space="preserve"> thuis en op school,</w:t>
      </w:r>
      <w:r w:rsidRPr="00DD75EA">
        <w:rPr>
          <w:sz w:val="20"/>
        </w:rPr>
        <w:t xml:space="preserve"> maar ook door hun leerkracht</w:t>
      </w:r>
      <w:r w:rsidR="00DD75EA" w:rsidRPr="00DD75EA">
        <w:rPr>
          <w:sz w:val="20"/>
        </w:rPr>
        <w:t xml:space="preserve"> in de klas</w:t>
      </w:r>
      <w:r w:rsidRPr="00DD75EA">
        <w:rPr>
          <w:sz w:val="20"/>
        </w:rPr>
        <w:t xml:space="preserve">. </w:t>
      </w:r>
    </w:p>
    <w:p w:rsidR="00CA58A6" w:rsidRPr="00DD75EA" w:rsidRDefault="00CA58A6" w:rsidP="00B630A5">
      <w:pPr>
        <w:jc w:val="both"/>
        <w:rPr>
          <w:sz w:val="20"/>
        </w:rPr>
      </w:pPr>
    </w:p>
    <w:p w:rsidR="00CA58A6" w:rsidRPr="00DD75EA" w:rsidRDefault="00CA58A6" w:rsidP="00B630A5">
      <w:pPr>
        <w:jc w:val="both"/>
        <w:rPr>
          <w:sz w:val="20"/>
        </w:rPr>
      </w:pPr>
      <w:r w:rsidRPr="00DD75EA">
        <w:rPr>
          <w:sz w:val="20"/>
        </w:rPr>
        <w:t>Maar hoe kunnen we zorgen v</w:t>
      </w:r>
      <w:r w:rsidR="00E00B42">
        <w:rPr>
          <w:sz w:val="20"/>
        </w:rPr>
        <w:t>oor een goede relatie tussen de leerkracht en het</w:t>
      </w:r>
      <w:r w:rsidRPr="00DD75EA">
        <w:rPr>
          <w:sz w:val="20"/>
        </w:rPr>
        <w:t xml:space="preserve"> kind, als de beeldvorming bij jou, als leerkracht, in de weg zit?</w:t>
      </w:r>
    </w:p>
    <w:p w:rsidR="00CA58A6" w:rsidRPr="00BE5848" w:rsidRDefault="00CA58A6" w:rsidP="00B630A5">
      <w:pPr>
        <w:jc w:val="both"/>
        <w:rPr>
          <w:sz w:val="20"/>
        </w:rPr>
      </w:pPr>
      <w:r w:rsidRPr="00BE5848">
        <w:rPr>
          <w:sz w:val="20"/>
        </w:rPr>
        <w:t>Kinderen worden hierdoor tekort gedaan, door vele (beginnende) leerkrachten misschien onbewust.</w:t>
      </w:r>
    </w:p>
    <w:p w:rsidR="00CA58A6" w:rsidRPr="00E43230" w:rsidRDefault="00CA58A6" w:rsidP="00B630A5">
      <w:pPr>
        <w:jc w:val="both"/>
        <w:rPr>
          <w:sz w:val="20"/>
        </w:rPr>
      </w:pPr>
      <w:r w:rsidRPr="00E43230">
        <w:rPr>
          <w:sz w:val="20"/>
        </w:rPr>
        <w:t>Je denkt als leerkracht snel genoeg dat ene stille meisje te kennen, om maar een voorbeeld te noemen. Haar ouders zijn immers ook rustig en vooral haar moeder zegt weinig als jij haar spreekt</w:t>
      </w:r>
      <w:r w:rsidR="00E00B42">
        <w:rPr>
          <w:sz w:val="20"/>
        </w:rPr>
        <w:t xml:space="preserve"> tijdens tien minuten gesprekken</w:t>
      </w:r>
      <w:r w:rsidRPr="00E43230">
        <w:rPr>
          <w:sz w:val="20"/>
        </w:rPr>
        <w:t xml:space="preserve">. Het zal dus wel in de genen zitten. Dat ze in de klas stil is, is dan ook geen wonder. Zij zal zich daar wel prettig bij voelen. </w:t>
      </w:r>
      <w:r w:rsidR="00E00B42">
        <w:rPr>
          <w:sz w:val="20"/>
        </w:rPr>
        <w:t xml:space="preserve">Daar hoef je dus verder niet veel aandacht aan te schenken. </w:t>
      </w:r>
      <w:r w:rsidRPr="00E43230">
        <w:rPr>
          <w:sz w:val="20"/>
        </w:rPr>
        <w:t>Denk jij, als leerkracht… verwacht jij, als leerkracht… vind jij, als leerkracht.</w:t>
      </w:r>
    </w:p>
    <w:p w:rsidR="00CA58A6" w:rsidRPr="00E43230" w:rsidRDefault="00CA58A6" w:rsidP="00B630A5">
      <w:pPr>
        <w:jc w:val="both"/>
        <w:rPr>
          <w:sz w:val="20"/>
        </w:rPr>
      </w:pPr>
      <w:r w:rsidRPr="00E43230">
        <w:rPr>
          <w:sz w:val="20"/>
        </w:rPr>
        <w:t>Maar vindt dat mei</w:t>
      </w:r>
      <w:r w:rsidR="00E00B42">
        <w:rPr>
          <w:sz w:val="20"/>
        </w:rPr>
        <w:t>sje het wel zo fijn dat er nauwelijks</w:t>
      </w:r>
      <w:r w:rsidRPr="00E43230">
        <w:rPr>
          <w:sz w:val="20"/>
        </w:rPr>
        <w:t xml:space="preserve"> naar haar omgekeken wordt</w:t>
      </w:r>
      <w:r w:rsidR="00E00B42">
        <w:rPr>
          <w:sz w:val="20"/>
        </w:rPr>
        <w:t>,</w:t>
      </w:r>
      <w:r w:rsidRPr="00E43230">
        <w:rPr>
          <w:sz w:val="20"/>
        </w:rPr>
        <w:t xml:space="preserve"> omdat zij zo’n voorbeeldige leerling is? Misschien zou zij wel wat populairder willen zijn of meer vriendinnetjes willen hebben… Misschien is zij thuis wel helemaal niet zo stil als jij denkt? En is haar moeder altijd zo rustig? Kun je jouw oordeel daarover vormen op basis </w:t>
      </w:r>
      <w:r>
        <w:rPr>
          <w:sz w:val="20"/>
        </w:rPr>
        <w:t>van af en toe een oudergesprek</w:t>
      </w:r>
      <w:r w:rsidRPr="00E43230">
        <w:rPr>
          <w:sz w:val="20"/>
        </w:rPr>
        <w:t xml:space="preserve">? </w:t>
      </w:r>
    </w:p>
    <w:p w:rsidR="006A4C3C" w:rsidRDefault="00CA58A6" w:rsidP="00B630A5">
      <w:pPr>
        <w:jc w:val="both"/>
        <w:rPr>
          <w:sz w:val="20"/>
        </w:rPr>
      </w:pPr>
      <w:r w:rsidRPr="00BE5848">
        <w:rPr>
          <w:sz w:val="20"/>
        </w:rPr>
        <w:t xml:space="preserve">Er kan van alles schuilen achter bepaald gedrag van een kind, </w:t>
      </w:r>
      <w:r w:rsidRPr="00DD75EA">
        <w:rPr>
          <w:sz w:val="20"/>
        </w:rPr>
        <w:t>blij</w:t>
      </w:r>
      <w:r w:rsidR="006A4C3C">
        <w:rPr>
          <w:sz w:val="20"/>
        </w:rPr>
        <w:t>kt mede uit dit voorbeeld. Bepaalde</w:t>
      </w:r>
      <w:r w:rsidRPr="00DD75EA">
        <w:rPr>
          <w:sz w:val="20"/>
        </w:rPr>
        <w:t xml:space="preserve"> prestaties van dat kind kunnen hier een oorzaak of zelfs een gevolg van zijn. </w:t>
      </w:r>
    </w:p>
    <w:p w:rsidR="00F716BC" w:rsidRPr="00C174F2" w:rsidRDefault="00CA58A6" w:rsidP="00B630A5">
      <w:pPr>
        <w:jc w:val="both"/>
        <w:rPr>
          <w:sz w:val="20"/>
        </w:rPr>
      </w:pPr>
      <w:r w:rsidRPr="00DD75EA">
        <w:rPr>
          <w:sz w:val="20"/>
        </w:rPr>
        <w:t xml:space="preserve">Wat jij als leerkracht van een bepaald kind denkt en welk beeld jij daarvan gevormd hebt, hoeft helemaal niet te kloppen met de werkelijkheid. </w:t>
      </w:r>
      <w:r w:rsidR="00DD75EA" w:rsidRPr="00DD75EA">
        <w:rPr>
          <w:sz w:val="20"/>
        </w:rPr>
        <w:t>Het komt vaak voor</w:t>
      </w:r>
      <w:r w:rsidR="00DD75EA">
        <w:rPr>
          <w:sz w:val="20"/>
        </w:rPr>
        <w:t xml:space="preserve"> dat we achteraf, als we iemand</w:t>
      </w:r>
      <w:r w:rsidR="00F716BC" w:rsidRPr="00C174F2">
        <w:rPr>
          <w:sz w:val="20"/>
        </w:rPr>
        <w:t xml:space="preserve"> beter hebben leren kennen, erkennen dat onze</w:t>
      </w:r>
      <w:r w:rsidR="006A4C3C">
        <w:rPr>
          <w:sz w:val="20"/>
        </w:rPr>
        <w:t xml:space="preserve"> oordelen voorbarig </w:t>
      </w:r>
      <w:r w:rsidR="00F716BC" w:rsidRPr="00C174F2">
        <w:rPr>
          <w:sz w:val="20"/>
        </w:rPr>
        <w:t>of zelfs onjuist zijn geweest.</w:t>
      </w:r>
    </w:p>
    <w:p w:rsidR="00F716BC" w:rsidRPr="00C174F2" w:rsidRDefault="00F716BC" w:rsidP="00B630A5">
      <w:pPr>
        <w:jc w:val="both"/>
        <w:rPr>
          <w:sz w:val="20"/>
        </w:rPr>
      </w:pPr>
      <w:r w:rsidRPr="00C174F2">
        <w:rPr>
          <w:sz w:val="20"/>
        </w:rPr>
        <w:t>Het kennen en herkennen van de gevaren en moeilijkheden bij het beoordelen leidt er hopelijk toe dat we uiteindelijk tot een zuiverder oordeel komen. Hiermee wordt in de eerste plaats natuurlijk meer recht gedaan aan degene die we beoordelen.</w:t>
      </w:r>
    </w:p>
    <w:p w:rsidR="00F716BC" w:rsidRPr="00C174F2" w:rsidRDefault="00F716BC" w:rsidP="00B630A5">
      <w:pPr>
        <w:jc w:val="both"/>
        <w:rPr>
          <w:sz w:val="20"/>
          <w:szCs w:val="20"/>
        </w:rPr>
      </w:pPr>
    </w:p>
    <w:p w:rsidR="00F716BC" w:rsidRPr="00C174F2" w:rsidRDefault="00F716BC" w:rsidP="00B630A5">
      <w:pPr>
        <w:jc w:val="both"/>
        <w:rPr>
          <w:sz w:val="20"/>
          <w:szCs w:val="20"/>
        </w:rPr>
      </w:pPr>
      <w:r w:rsidRPr="00C174F2">
        <w:rPr>
          <w:sz w:val="20"/>
          <w:szCs w:val="20"/>
        </w:rPr>
        <w:t xml:space="preserve">Beeldvorming speelt tegenwoordig overal. Iedereen lijkt er wel mee bezig te zijn. Tegelijkertijd is het een vaag begrip, waarvan niet altijd duidelijk is wat er precies mee bedoeld wordt. </w:t>
      </w:r>
    </w:p>
    <w:p w:rsidR="00F716BC" w:rsidRPr="00C174F2" w:rsidRDefault="00F716BC" w:rsidP="00B630A5">
      <w:pPr>
        <w:jc w:val="both"/>
        <w:rPr>
          <w:sz w:val="20"/>
          <w:szCs w:val="20"/>
        </w:rPr>
      </w:pPr>
      <w:r w:rsidRPr="00C174F2">
        <w:rPr>
          <w:sz w:val="20"/>
          <w:szCs w:val="20"/>
        </w:rPr>
        <w:t xml:space="preserve">Voor het gemak nemen we beeldvorming heel letterlijk: Beeldvorming is het vormen van beelden. </w:t>
      </w:r>
    </w:p>
    <w:p w:rsidR="006A4C3C" w:rsidRDefault="006A4C3C" w:rsidP="00B630A5">
      <w:pPr>
        <w:jc w:val="both"/>
        <w:rPr>
          <w:sz w:val="20"/>
          <w:szCs w:val="20"/>
        </w:rPr>
      </w:pPr>
    </w:p>
    <w:p w:rsidR="00D56468" w:rsidRDefault="00F716BC" w:rsidP="00B630A5">
      <w:pPr>
        <w:jc w:val="both"/>
        <w:rPr>
          <w:sz w:val="20"/>
          <w:szCs w:val="20"/>
        </w:rPr>
      </w:pPr>
      <w:r w:rsidRPr="00C174F2">
        <w:rPr>
          <w:sz w:val="20"/>
          <w:szCs w:val="20"/>
        </w:rPr>
        <w:t xml:space="preserve">Ik wil in dit hoofdstuk beschrijven wat beeldvorming precies is, hoe een beeld gevormd wordt, wat foutenbronnen zijn </w:t>
      </w:r>
      <w:r w:rsidR="00D56468">
        <w:rPr>
          <w:sz w:val="20"/>
          <w:szCs w:val="20"/>
        </w:rPr>
        <w:t>bij het beoordelen van anderen en hoe deze voorkomen kunnen worden.</w:t>
      </w:r>
    </w:p>
    <w:p w:rsidR="00D56468" w:rsidRPr="00036B49" w:rsidRDefault="00D56468" w:rsidP="00B630A5">
      <w:pPr>
        <w:jc w:val="both"/>
        <w:rPr>
          <w:sz w:val="20"/>
        </w:rPr>
      </w:pPr>
      <w:r>
        <w:rPr>
          <w:sz w:val="20"/>
        </w:rPr>
        <w:t xml:space="preserve">Daarnaast wil ik methoden aandragen om leerkrachten bewust te maken van al gevormde beelden en </w:t>
      </w:r>
      <w:r w:rsidRPr="00036B49">
        <w:rPr>
          <w:sz w:val="20"/>
        </w:rPr>
        <w:t>w</w:t>
      </w:r>
      <w:r>
        <w:rPr>
          <w:sz w:val="20"/>
        </w:rPr>
        <w:t xml:space="preserve">at een leerkracht kan doen </w:t>
      </w:r>
      <w:r w:rsidRPr="00036B49">
        <w:rPr>
          <w:sz w:val="20"/>
        </w:rPr>
        <w:t xml:space="preserve">met het beeld dat </w:t>
      </w:r>
      <w:r w:rsidR="000F6571">
        <w:rPr>
          <w:sz w:val="20"/>
        </w:rPr>
        <w:t xml:space="preserve">hij </w:t>
      </w:r>
      <w:r w:rsidRPr="00036B49">
        <w:rPr>
          <w:sz w:val="20"/>
        </w:rPr>
        <w:t>zi</w:t>
      </w:r>
      <w:r w:rsidR="000F6571">
        <w:rPr>
          <w:sz w:val="20"/>
        </w:rPr>
        <w:t>ch van een bepaald kind</w:t>
      </w:r>
      <w:r>
        <w:rPr>
          <w:sz w:val="20"/>
        </w:rPr>
        <w:t xml:space="preserve"> gevormd heeft. </w:t>
      </w:r>
    </w:p>
    <w:p w:rsidR="00F716BC" w:rsidRPr="00C174F2" w:rsidRDefault="00F716BC" w:rsidP="00B630A5">
      <w:pPr>
        <w:jc w:val="both"/>
        <w:rPr>
          <w:sz w:val="20"/>
          <w:szCs w:val="20"/>
        </w:rPr>
      </w:pPr>
      <w:r w:rsidRPr="00C174F2">
        <w:rPr>
          <w:sz w:val="20"/>
          <w:szCs w:val="20"/>
        </w:rPr>
        <w:t>Ook wil ik aandacht bested</w:t>
      </w:r>
      <w:r w:rsidR="000F6571">
        <w:rPr>
          <w:sz w:val="20"/>
          <w:szCs w:val="20"/>
        </w:rPr>
        <w:t xml:space="preserve">en aan stereotiepe beeldvorming en wat dit inhoudt. Daarnaast </w:t>
      </w:r>
      <w:r w:rsidRPr="00C174F2">
        <w:rPr>
          <w:sz w:val="20"/>
          <w:szCs w:val="20"/>
        </w:rPr>
        <w:t xml:space="preserve">wil </w:t>
      </w:r>
      <w:r w:rsidR="000F6571">
        <w:rPr>
          <w:sz w:val="20"/>
          <w:szCs w:val="20"/>
        </w:rPr>
        <w:t xml:space="preserve">ik </w:t>
      </w:r>
      <w:r w:rsidRPr="00C174F2">
        <w:rPr>
          <w:sz w:val="20"/>
          <w:szCs w:val="20"/>
        </w:rPr>
        <w:t>bouwstenen aandragen om stereotiepe beeldvorming te doorbreken.</w:t>
      </w:r>
    </w:p>
    <w:p w:rsidR="00F716BC" w:rsidRPr="00C174F2" w:rsidRDefault="00F716BC" w:rsidP="00B630A5">
      <w:pPr>
        <w:jc w:val="both"/>
      </w:pPr>
    </w:p>
    <w:p w:rsidR="00F716BC" w:rsidRDefault="00F716BC" w:rsidP="00B630A5">
      <w:pPr>
        <w:jc w:val="both"/>
      </w:pPr>
    </w:p>
    <w:p w:rsidR="006A4C3C" w:rsidRDefault="006A4C3C" w:rsidP="00B630A5">
      <w:pPr>
        <w:jc w:val="both"/>
      </w:pPr>
    </w:p>
    <w:p w:rsidR="006A4C3C" w:rsidRDefault="006A4C3C" w:rsidP="00B630A5">
      <w:pPr>
        <w:jc w:val="both"/>
      </w:pPr>
    </w:p>
    <w:p w:rsidR="00F716BC" w:rsidRPr="008B6510" w:rsidRDefault="00F716BC" w:rsidP="00B630A5">
      <w:pPr>
        <w:pStyle w:val="Kop2"/>
        <w:jc w:val="both"/>
        <w:rPr>
          <w:i w:val="0"/>
          <w:iCs w:val="0"/>
          <w:sz w:val="24"/>
          <w:szCs w:val="20"/>
        </w:rPr>
      </w:pPr>
      <w:bookmarkStart w:id="4" w:name="_Toc231105874"/>
      <w:r w:rsidRPr="008B6510">
        <w:rPr>
          <w:i w:val="0"/>
          <w:iCs w:val="0"/>
          <w:sz w:val="24"/>
        </w:rPr>
        <w:lastRenderedPageBreak/>
        <w:t>2.1 Wat is beeldvorming?</w:t>
      </w:r>
      <w:bookmarkEnd w:id="4"/>
      <w:r w:rsidRPr="008B6510">
        <w:rPr>
          <w:i w:val="0"/>
          <w:iCs w:val="0"/>
          <w:sz w:val="24"/>
          <w:szCs w:val="20"/>
        </w:rPr>
        <w:t xml:space="preserve"> </w:t>
      </w:r>
    </w:p>
    <w:p w:rsidR="00BD6E67" w:rsidRPr="00C174F2" w:rsidRDefault="00BD6E67" w:rsidP="00B630A5">
      <w:pPr>
        <w:jc w:val="both"/>
        <w:rPr>
          <w:sz w:val="20"/>
          <w:szCs w:val="20"/>
        </w:rPr>
      </w:pPr>
    </w:p>
    <w:p w:rsidR="00F716BC" w:rsidRPr="00C174F2" w:rsidRDefault="00456BF6" w:rsidP="00B630A5">
      <w:pPr>
        <w:jc w:val="both"/>
        <w:rPr>
          <w:sz w:val="20"/>
          <w:szCs w:val="20"/>
        </w:rPr>
      </w:pPr>
      <w:r>
        <w:rPr>
          <w:sz w:val="20"/>
          <w:szCs w:val="20"/>
        </w:rPr>
        <w:t>B</w:t>
      </w:r>
      <w:r w:rsidR="00F716BC" w:rsidRPr="00C174F2">
        <w:rPr>
          <w:sz w:val="20"/>
          <w:szCs w:val="20"/>
        </w:rPr>
        <w:t xml:space="preserve">eeldvorming </w:t>
      </w:r>
      <w:r w:rsidR="006A4C3C">
        <w:rPr>
          <w:sz w:val="20"/>
          <w:szCs w:val="20"/>
        </w:rPr>
        <w:t xml:space="preserve">is </w:t>
      </w:r>
      <w:r w:rsidR="00F716BC" w:rsidRPr="00C174F2">
        <w:rPr>
          <w:sz w:val="20"/>
          <w:szCs w:val="20"/>
        </w:rPr>
        <w:t xml:space="preserve">eigenlijk </w:t>
      </w:r>
      <w:r>
        <w:rPr>
          <w:sz w:val="20"/>
          <w:szCs w:val="20"/>
        </w:rPr>
        <w:t>maar een vaag begrip. Het is niet altijd duidelijk</w:t>
      </w:r>
      <w:r w:rsidR="00F716BC" w:rsidRPr="00C174F2">
        <w:rPr>
          <w:sz w:val="20"/>
          <w:szCs w:val="20"/>
        </w:rPr>
        <w:t xml:space="preserve"> wat er precies mee bedoeld wordt. Voor het ge</w:t>
      </w:r>
      <w:r w:rsidR="006A4C3C">
        <w:rPr>
          <w:sz w:val="20"/>
          <w:szCs w:val="20"/>
        </w:rPr>
        <w:t>mak neem ik beeldvorming</w:t>
      </w:r>
      <w:r w:rsidR="00F716BC" w:rsidRPr="00C174F2">
        <w:rPr>
          <w:sz w:val="20"/>
          <w:szCs w:val="20"/>
        </w:rPr>
        <w:t xml:space="preserve"> heel letterlijk: Beeldvorming is het vormen van beelden</w:t>
      </w:r>
      <w:r w:rsidR="00D56468">
        <w:rPr>
          <w:sz w:val="20"/>
          <w:szCs w:val="20"/>
        </w:rPr>
        <w:t>.</w:t>
      </w:r>
    </w:p>
    <w:p w:rsidR="006A4C3C" w:rsidRDefault="00F716BC" w:rsidP="00B630A5">
      <w:pPr>
        <w:jc w:val="both"/>
        <w:rPr>
          <w:sz w:val="20"/>
          <w:szCs w:val="20"/>
        </w:rPr>
      </w:pPr>
      <w:r w:rsidRPr="00C174F2">
        <w:rPr>
          <w:sz w:val="20"/>
          <w:szCs w:val="20"/>
        </w:rPr>
        <w:t>Als we er een woordenboek bij pakken, wordt de d</w:t>
      </w:r>
      <w:r w:rsidR="00A74419">
        <w:rPr>
          <w:sz w:val="20"/>
          <w:szCs w:val="20"/>
        </w:rPr>
        <w:t>efinitie van beeldvorming</w:t>
      </w:r>
      <w:r w:rsidRPr="00C174F2">
        <w:rPr>
          <w:sz w:val="20"/>
          <w:szCs w:val="20"/>
        </w:rPr>
        <w:t xml:space="preserve"> iets uitgebreider.</w:t>
      </w:r>
      <w:r w:rsidR="00A74419">
        <w:rPr>
          <w:sz w:val="20"/>
          <w:szCs w:val="20"/>
        </w:rPr>
        <w:t xml:space="preserve"> </w:t>
      </w:r>
    </w:p>
    <w:p w:rsidR="00F716BC" w:rsidRPr="00D56468" w:rsidRDefault="00F716BC" w:rsidP="00B630A5">
      <w:pPr>
        <w:jc w:val="both"/>
        <w:rPr>
          <w:sz w:val="20"/>
          <w:szCs w:val="20"/>
        </w:rPr>
      </w:pPr>
      <w:r w:rsidRPr="00C174F2">
        <w:rPr>
          <w:sz w:val="20"/>
        </w:rPr>
        <w:t>Volgens het van Dale woordenboek betekent beeldvorming het volgende:</w:t>
      </w:r>
      <w:r w:rsidR="00D56468">
        <w:rPr>
          <w:sz w:val="20"/>
        </w:rPr>
        <w:t xml:space="preserve"> </w:t>
      </w:r>
      <w:r w:rsidRPr="00D56468">
        <w:rPr>
          <w:sz w:val="20"/>
        </w:rPr>
        <w:t>“Het ontstaan van bepaalde voorstellingen met betrekking tot personen, zaken, feiten, e.d.; vandaar ook: voorstelling”</w:t>
      </w:r>
      <w:r w:rsidR="00456BF6" w:rsidRPr="00D56468">
        <w:rPr>
          <w:sz w:val="20"/>
        </w:rPr>
        <w:t>.</w:t>
      </w:r>
    </w:p>
    <w:p w:rsidR="00F716BC" w:rsidRDefault="00F716BC" w:rsidP="00B630A5">
      <w:pPr>
        <w:jc w:val="both"/>
        <w:rPr>
          <w:sz w:val="20"/>
        </w:rPr>
      </w:pPr>
      <w:r w:rsidRPr="00D56468">
        <w:rPr>
          <w:sz w:val="20"/>
        </w:rPr>
        <w:t>Beeldvormin</w:t>
      </w:r>
      <w:r w:rsidR="00A74419">
        <w:rPr>
          <w:sz w:val="20"/>
        </w:rPr>
        <w:t>g is dus een voorstelling. Als j</w:t>
      </w:r>
      <w:r w:rsidRPr="00D56468">
        <w:rPr>
          <w:sz w:val="20"/>
        </w:rPr>
        <w:t>e ‘voorstelling’ (in de betekenis van beel</w:t>
      </w:r>
      <w:r w:rsidR="00A74419">
        <w:rPr>
          <w:sz w:val="20"/>
        </w:rPr>
        <w:t>dvorming) opzoekt, dan vind je</w:t>
      </w:r>
      <w:r w:rsidRPr="00D56468">
        <w:rPr>
          <w:sz w:val="20"/>
        </w:rPr>
        <w:t xml:space="preserve"> de volgende omschrijving:</w:t>
      </w:r>
      <w:r w:rsidR="00D56468" w:rsidRPr="00D56468">
        <w:rPr>
          <w:sz w:val="20"/>
        </w:rPr>
        <w:t xml:space="preserve"> </w:t>
      </w:r>
      <w:r w:rsidRPr="00D56468">
        <w:rPr>
          <w:sz w:val="20"/>
        </w:rPr>
        <w:t>“Dat wat voor</w:t>
      </w:r>
      <w:r w:rsidR="00A74419">
        <w:rPr>
          <w:sz w:val="20"/>
        </w:rPr>
        <w:t xml:space="preserve"> de geest staat, bewustzijn</w:t>
      </w:r>
      <w:r w:rsidRPr="00D56468">
        <w:rPr>
          <w:sz w:val="20"/>
        </w:rPr>
        <w:t>, begrip, denkbeeld”</w:t>
      </w:r>
      <w:r w:rsidR="00D56468">
        <w:rPr>
          <w:sz w:val="20"/>
        </w:rPr>
        <w:t>.</w:t>
      </w:r>
    </w:p>
    <w:p w:rsidR="00461459" w:rsidRDefault="00461459" w:rsidP="00B630A5">
      <w:pPr>
        <w:jc w:val="both"/>
        <w:rPr>
          <w:sz w:val="20"/>
        </w:rPr>
      </w:pPr>
    </w:p>
    <w:p w:rsidR="00E57016" w:rsidRPr="00D56468" w:rsidRDefault="00461459" w:rsidP="00B630A5">
      <w:pPr>
        <w:jc w:val="both"/>
        <w:rPr>
          <w:sz w:val="16"/>
          <w:szCs w:val="20"/>
        </w:rPr>
      </w:pPr>
      <w:r>
        <w:rPr>
          <w:noProof/>
          <w:sz w:val="20"/>
          <w:szCs w:val="20"/>
        </w:rPr>
      </w:r>
      <w:r w:rsidRPr="00461459">
        <w:rPr>
          <w:sz w:val="20"/>
          <w:szCs w:val="20"/>
        </w:rPr>
        <w:pict>
          <v:group id="_x0000_s1247" editas="canvas" style="width:324pt;height:90pt;mso-position-horizontal-relative:char;mso-position-vertical-relative:line" coordorigin="2493,3504" coordsize="5184,1440">
            <o:lock v:ext="edit" aspectratio="t"/>
            <v:shape id="_x0000_s1248" type="#_x0000_t75" style="position:absolute;left:2493;top:3504;width:5184;height:1440" o:preferrelative="f">
              <v:fill o:detectmouseclick="t"/>
              <v:path o:extrusionok="t" o:connecttype="none"/>
              <o:lock v:ext="edit" text="t"/>
            </v:shape>
            <v:line id="_x0000_s1249" style="position:absolute" from="3213,3936" to="3214,4224">
              <v:stroke endarrow="block"/>
            </v:line>
            <v:shape id="_x0000_s1250" type="#_x0000_t202" style="position:absolute;left:4509;top:4224;width:1728;height:720">
              <v:textbox style="mso-next-textbox:#_x0000_s1250">
                <w:txbxContent>
                  <w:p w:rsidR="004638E6" w:rsidRPr="00C174F2" w:rsidRDefault="004638E6" w:rsidP="00461459">
                    <w:pPr>
                      <w:rPr>
                        <w:sz w:val="20"/>
                        <w:szCs w:val="20"/>
                      </w:rPr>
                    </w:pPr>
                    <w:r w:rsidRPr="00071757">
                      <w:rPr>
                        <w:i/>
                        <w:sz w:val="20"/>
                        <w:szCs w:val="20"/>
                      </w:rPr>
                      <w:t>proces</w:t>
                    </w:r>
                    <w:r w:rsidRPr="00C174F2">
                      <w:rPr>
                        <w:sz w:val="20"/>
                        <w:szCs w:val="20"/>
                      </w:rPr>
                      <w:t>; het is iets dat ontstaat</w:t>
                    </w:r>
                  </w:p>
                  <w:p w:rsidR="004638E6" w:rsidRPr="00071757" w:rsidRDefault="004638E6" w:rsidP="00461459">
                    <w:pPr>
                      <w:rPr>
                        <w:sz w:val="20"/>
                      </w:rPr>
                    </w:pPr>
                  </w:p>
                </w:txbxContent>
              </v:textbox>
            </v:shape>
            <v:shape id="_x0000_s1251" type="#_x0000_t202" style="position:absolute;left:2493;top:3504;width:5184;height:432" wrapcoords="-50 -600 -50 21000 21650 21000 21650 -600 -50 -600">
              <v:textbox style="mso-next-textbox:#_x0000_s1251">
                <w:txbxContent>
                  <w:p w:rsidR="004638E6" w:rsidRPr="00071757" w:rsidRDefault="004638E6" w:rsidP="00461459">
                    <w:pPr>
                      <w:jc w:val="center"/>
                      <w:rPr>
                        <w:b/>
                        <w:sz w:val="22"/>
                      </w:rPr>
                    </w:pPr>
                    <w:r w:rsidRPr="00071757">
                      <w:rPr>
                        <w:b/>
                        <w:sz w:val="22"/>
                      </w:rPr>
                      <w:t>Beeldvorming</w:t>
                    </w:r>
                  </w:p>
                </w:txbxContent>
              </v:textbox>
            </v:shape>
            <v:shape id="_x0000_s1252" type="#_x0000_t202" style="position:absolute;left:2493;top:4224;width:2016;height:720">
              <v:textbox style="mso-next-textbox:#_x0000_s1252">
                <w:txbxContent>
                  <w:p w:rsidR="004638E6" w:rsidRDefault="004638E6" w:rsidP="00461459">
                    <w:pPr>
                      <w:rPr>
                        <w:sz w:val="20"/>
                      </w:rPr>
                    </w:pPr>
                    <w:r w:rsidRPr="00071757">
                      <w:rPr>
                        <w:i/>
                        <w:sz w:val="20"/>
                      </w:rPr>
                      <w:t>Voorstelling</w:t>
                    </w:r>
                    <w:r>
                      <w:rPr>
                        <w:sz w:val="20"/>
                      </w:rPr>
                      <w:t xml:space="preserve">; </w:t>
                    </w:r>
                    <w:r w:rsidRPr="00D56468">
                      <w:rPr>
                        <w:sz w:val="20"/>
                      </w:rPr>
                      <w:t>“Dat wat voor</w:t>
                    </w:r>
                    <w:r>
                      <w:rPr>
                        <w:sz w:val="20"/>
                      </w:rPr>
                      <w:t xml:space="preserve"> de geest staat, bewustzijn</w:t>
                    </w:r>
                    <w:r w:rsidRPr="00D56468">
                      <w:rPr>
                        <w:sz w:val="20"/>
                      </w:rPr>
                      <w:t>, denkbeeld”</w:t>
                    </w:r>
                  </w:p>
                </w:txbxContent>
              </v:textbox>
            </v:shape>
            <v:shape id="_x0000_s1253" type="#_x0000_t202" style="position:absolute;left:5949;top:4224;width:1728;height:720">
              <v:textbox style="mso-next-textbox:#_x0000_s1253">
                <w:txbxContent>
                  <w:p w:rsidR="004638E6" w:rsidRPr="00071757" w:rsidRDefault="004638E6" w:rsidP="00461459">
                    <w:r>
                      <w:rPr>
                        <w:i/>
                        <w:sz w:val="20"/>
                        <w:szCs w:val="20"/>
                      </w:rPr>
                      <w:t>mentaal proces</w:t>
                    </w:r>
                    <w:r>
                      <w:rPr>
                        <w:sz w:val="20"/>
                        <w:szCs w:val="20"/>
                      </w:rPr>
                      <w:t xml:space="preserve">; </w:t>
                    </w:r>
                    <w:r w:rsidRPr="00C174F2">
                      <w:rPr>
                        <w:sz w:val="20"/>
                        <w:szCs w:val="20"/>
                      </w:rPr>
                      <w:t>iets</w:t>
                    </w:r>
                    <w:r>
                      <w:rPr>
                        <w:sz w:val="20"/>
                        <w:szCs w:val="20"/>
                      </w:rPr>
                      <w:t xml:space="preserve"> dat iemand voor de geest staat</w:t>
                    </w:r>
                  </w:p>
                </w:txbxContent>
              </v:textbox>
            </v:shape>
            <v:line id="_x0000_s1254" style="position:absolute" from="4941,3936" to="4942,4224">
              <v:stroke endarrow="block"/>
            </v:line>
            <v:line id="_x0000_s1255" style="position:absolute" from="6669,3936" to="6671,4224">
              <v:stroke endarrow="block"/>
            </v:line>
            <w10:anchorlock/>
          </v:group>
        </w:pict>
      </w:r>
    </w:p>
    <w:p w:rsidR="00E57016" w:rsidRDefault="00E57016" w:rsidP="00B630A5">
      <w:pPr>
        <w:jc w:val="both"/>
        <w:rPr>
          <w:sz w:val="22"/>
          <w:szCs w:val="20"/>
        </w:rPr>
      </w:pPr>
    </w:p>
    <w:p w:rsidR="00C7521C" w:rsidRDefault="00C7521C" w:rsidP="00B630A5">
      <w:pPr>
        <w:jc w:val="both"/>
        <w:rPr>
          <w:sz w:val="22"/>
          <w:szCs w:val="20"/>
        </w:rPr>
      </w:pPr>
    </w:p>
    <w:p w:rsidR="00F716BC" w:rsidRPr="00BD6E67" w:rsidRDefault="00F716BC" w:rsidP="00B630A5">
      <w:pPr>
        <w:jc w:val="both"/>
        <w:rPr>
          <w:sz w:val="22"/>
          <w:szCs w:val="20"/>
        </w:rPr>
      </w:pPr>
      <w:r w:rsidRPr="00BD6E67">
        <w:rPr>
          <w:sz w:val="22"/>
          <w:szCs w:val="20"/>
        </w:rPr>
        <w:t>Beeldvorming als proces</w:t>
      </w:r>
    </w:p>
    <w:p w:rsidR="00F716BC" w:rsidRPr="00C174F2" w:rsidRDefault="00BD6E67" w:rsidP="00B630A5">
      <w:pPr>
        <w:jc w:val="both"/>
        <w:rPr>
          <w:sz w:val="20"/>
          <w:szCs w:val="20"/>
        </w:rPr>
      </w:pPr>
      <w:r>
        <w:rPr>
          <w:sz w:val="20"/>
          <w:szCs w:val="20"/>
        </w:rPr>
        <w:t>H</w:t>
      </w:r>
      <w:r w:rsidR="00F716BC" w:rsidRPr="00C174F2">
        <w:rPr>
          <w:sz w:val="20"/>
          <w:szCs w:val="20"/>
        </w:rPr>
        <w:t>et woord beeld</w:t>
      </w:r>
      <w:r w:rsidR="008B10E7">
        <w:rPr>
          <w:sz w:val="20"/>
          <w:szCs w:val="20"/>
        </w:rPr>
        <w:t>-</w:t>
      </w:r>
      <w:r w:rsidR="00F716BC" w:rsidRPr="00C174F2">
        <w:rPr>
          <w:sz w:val="20"/>
          <w:szCs w:val="20"/>
        </w:rPr>
        <w:t>vorming geeft aan dat beeldvormen een proces is. “Daarbij vindt een wisselwerking plaats tussen mentale beelden in de hoofden van mensen en materiële beelden in de werkelijkheid om ons heen”, merkt Anneke Smelik op in haar boek ‘Effectief beeldvormen’</w:t>
      </w:r>
      <w:r w:rsidR="00F716BC" w:rsidRPr="00C174F2">
        <w:rPr>
          <w:rStyle w:val="Voetnootmarkering"/>
          <w:sz w:val="20"/>
          <w:szCs w:val="20"/>
        </w:rPr>
        <w:footnoteReference w:id="4"/>
      </w:r>
      <w:r w:rsidR="00F716BC" w:rsidRPr="00C174F2">
        <w:rPr>
          <w:sz w:val="20"/>
          <w:szCs w:val="20"/>
        </w:rPr>
        <w:t>. Zij vervolgt met: “waar nieuwe beelden zich vormen, komen oude beelden in een ander licht te staan”.</w:t>
      </w:r>
    </w:p>
    <w:p w:rsidR="00F716BC" w:rsidRPr="00C174F2" w:rsidRDefault="00F716BC" w:rsidP="00B630A5">
      <w:pPr>
        <w:jc w:val="both"/>
        <w:rPr>
          <w:sz w:val="20"/>
          <w:szCs w:val="20"/>
        </w:rPr>
      </w:pPr>
      <w:r w:rsidRPr="00C174F2">
        <w:rPr>
          <w:sz w:val="20"/>
          <w:szCs w:val="20"/>
        </w:rPr>
        <w:t>Daarmee houdt de beeldvorming nog niet op, maar begint hij eigenlijk pas. Want het nieuwe beeld beïnvloedt de waarneming van mensen. Zij gaan de werkelijkheid op hun beurt ook met andere ogen bekijken. Als zo’n nieuw beeld zich gevormd heeft en gaat nestelen in de hoofden van mensen, dan heeft dat weer invloed op de werkelijkheid. Kortom, een nieuw beeld leidt tot nieuwe beeldvorming.</w:t>
      </w:r>
    </w:p>
    <w:p w:rsidR="00F716BC" w:rsidRPr="00C174F2" w:rsidRDefault="00F716BC" w:rsidP="00B630A5">
      <w:pPr>
        <w:jc w:val="both"/>
        <w:rPr>
          <w:sz w:val="20"/>
          <w:szCs w:val="20"/>
        </w:rPr>
      </w:pPr>
    </w:p>
    <w:p w:rsidR="00F716BC" w:rsidRPr="00C174F2" w:rsidRDefault="00F716BC" w:rsidP="00B630A5">
      <w:pPr>
        <w:jc w:val="both"/>
        <w:rPr>
          <w:sz w:val="20"/>
          <w:szCs w:val="20"/>
        </w:rPr>
      </w:pPr>
      <w:r w:rsidRPr="00C174F2">
        <w:rPr>
          <w:sz w:val="20"/>
          <w:szCs w:val="20"/>
        </w:rPr>
        <w:t>Beeldvorming bepaalt hoe wij naar de wereld kijken; het is eigenlijk het beeld dat wij ons in ons hoofd van iets vormen. Dat beeld, dat we ons in ons hoofd van iets vormen, de mentale beeldvorming, bepaalt ook hoe wij datgene vervolgens in de wereld om ons heen gaan vormgeven.</w:t>
      </w:r>
    </w:p>
    <w:p w:rsidR="00BD6E67" w:rsidRDefault="00BD6E67" w:rsidP="00B630A5">
      <w:pPr>
        <w:jc w:val="both"/>
        <w:rPr>
          <w:sz w:val="20"/>
          <w:szCs w:val="20"/>
        </w:rPr>
      </w:pPr>
    </w:p>
    <w:p w:rsidR="00F716BC" w:rsidRPr="00C174F2" w:rsidRDefault="00F716BC" w:rsidP="00B630A5">
      <w:pPr>
        <w:jc w:val="both"/>
        <w:rPr>
          <w:sz w:val="20"/>
          <w:szCs w:val="20"/>
        </w:rPr>
      </w:pPr>
      <w:r w:rsidRPr="00C174F2">
        <w:rPr>
          <w:sz w:val="20"/>
          <w:szCs w:val="20"/>
        </w:rPr>
        <w:t>Om meer vat op beeldvo</w:t>
      </w:r>
      <w:r w:rsidR="00A74419">
        <w:rPr>
          <w:sz w:val="20"/>
          <w:szCs w:val="20"/>
        </w:rPr>
        <w:t xml:space="preserve">rming te krijgen, kunnen we drie niveaus binnen dit proces </w:t>
      </w:r>
      <w:r w:rsidRPr="00C174F2">
        <w:rPr>
          <w:sz w:val="20"/>
          <w:szCs w:val="20"/>
        </w:rPr>
        <w:t>onderscheiden:</w:t>
      </w:r>
    </w:p>
    <w:p w:rsidR="00F716BC" w:rsidRPr="00C174F2" w:rsidRDefault="00F716BC" w:rsidP="00B630A5">
      <w:pPr>
        <w:numPr>
          <w:ilvl w:val="1"/>
          <w:numId w:val="8"/>
        </w:numPr>
        <w:spacing w:line="240" w:lineRule="atLeast"/>
        <w:jc w:val="both"/>
        <w:rPr>
          <w:sz w:val="20"/>
          <w:szCs w:val="20"/>
        </w:rPr>
      </w:pPr>
      <w:r w:rsidRPr="00C174F2">
        <w:rPr>
          <w:sz w:val="20"/>
          <w:szCs w:val="20"/>
        </w:rPr>
        <w:t>de materialiteit: de concrete beelden en teksten</w:t>
      </w:r>
    </w:p>
    <w:p w:rsidR="00F716BC" w:rsidRPr="00C174F2" w:rsidRDefault="00F716BC" w:rsidP="00B630A5">
      <w:pPr>
        <w:numPr>
          <w:ilvl w:val="1"/>
          <w:numId w:val="8"/>
        </w:numPr>
        <w:spacing w:line="240" w:lineRule="atLeast"/>
        <w:jc w:val="both"/>
        <w:rPr>
          <w:sz w:val="20"/>
          <w:szCs w:val="20"/>
        </w:rPr>
      </w:pPr>
      <w:r w:rsidRPr="00C174F2">
        <w:rPr>
          <w:sz w:val="20"/>
          <w:szCs w:val="20"/>
        </w:rPr>
        <w:t>het effect: de totstandkoming van mentale beelden, eventueel resulterend in gedrag</w:t>
      </w:r>
    </w:p>
    <w:p w:rsidR="00F716BC" w:rsidRPr="00C174F2" w:rsidRDefault="00F716BC" w:rsidP="00B630A5">
      <w:pPr>
        <w:numPr>
          <w:ilvl w:val="1"/>
          <w:numId w:val="8"/>
        </w:numPr>
        <w:spacing w:line="240" w:lineRule="atLeast"/>
        <w:jc w:val="both"/>
        <w:rPr>
          <w:sz w:val="20"/>
          <w:szCs w:val="20"/>
        </w:rPr>
      </w:pPr>
      <w:r w:rsidRPr="00C174F2">
        <w:rPr>
          <w:sz w:val="20"/>
          <w:szCs w:val="20"/>
        </w:rPr>
        <w:t>de beïnvloeding: de mogelijke verandering van de mentale beeldvorming, die dan op zijn beurt in nieuwe, materiële beeldvorming resulteert</w:t>
      </w:r>
      <w:r w:rsidRPr="00C174F2">
        <w:rPr>
          <w:rStyle w:val="Voetnootmarkering"/>
          <w:sz w:val="20"/>
          <w:szCs w:val="20"/>
        </w:rPr>
        <w:footnoteReference w:id="5"/>
      </w:r>
    </w:p>
    <w:p w:rsidR="00F716BC" w:rsidRPr="00C174F2" w:rsidRDefault="00F716BC" w:rsidP="00B630A5">
      <w:pPr>
        <w:jc w:val="both"/>
        <w:rPr>
          <w:sz w:val="20"/>
          <w:szCs w:val="20"/>
        </w:rPr>
      </w:pPr>
      <w:r w:rsidRPr="00C174F2">
        <w:rPr>
          <w:sz w:val="20"/>
          <w:szCs w:val="20"/>
        </w:rPr>
        <w:t>We merken het in onszelf en onze omgeving: beeldvorming is overal, om ons heen en in ons hoofd. Om ons heen in de vorm van geschreven en gesproken teksten en beelden. In ons hoofd is beeldvorming werkzaam in de vorm van ideeën, gedachten, overtuigingen, associaties en denkbeelden. Beeldvorming heeft diverse effecten in de werkelijkheid; het resulteert ook in gedrag.</w:t>
      </w:r>
    </w:p>
    <w:p w:rsidR="00F716BC" w:rsidRPr="00C174F2" w:rsidRDefault="00F716BC" w:rsidP="00B630A5">
      <w:pPr>
        <w:jc w:val="both"/>
      </w:pPr>
    </w:p>
    <w:p w:rsidR="00F716BC" w:rsidRPr="00C174F2" w:rsidRDefault="00F716BC" w:rsidP="00B630A5">
      <w:pPr>
        <w:jc w:val="both"/>
      </w:pPr>
    </w:p>
    <w:p w:rsidR="00F716BC" w:rsidRPr="00C174F2" w:rsidRDefault="00F716BC" w:rsidP="00B630A5">
      <w:pPr>
        <w:jc w:val="both"/>
      </w:pPr>
    </w:p>
    <w:p w:rsidR="00F716BC" w:rsidRPr="00C174F2" w:rsidRDefault="00F716BC" w:rsidP="00B630A5">
      <w:pPr>
        <w:jc w:val="both"/>
      </w:pPr>
    </w:p>
    <w:p w:rsidR="00F716BC" w:rsidRPr="00C174F2" w:rsidRDefault="00F716BC" w:rsidP="00B630A5">
      <w:pPr>
        <w:jc w:val="both"/>
      </w:pPr>
    </w:p>
    <w:p w:rsidR="00F716BC" w:rsidRPr="00C174F2" w:rsidRDefault="00F716BC" w:rsidP="00B630A5">
      <w:pPr>
        <w:jc w:val="both"/>
      </w:pPr>
    </w:p>
    <w:p w:rsidR="00F716BC" w:rsidRPr="00C174F2" w:rsidRDefault="00F716BC" w:rsidP="00B630A5">
      <w:pPr>
        <w:jc w:val="both"/>
      </w:pPr>
    </w:p>
    <w:p w:rsidR="00F716BC" w:rsidRPr="00C174F2" w:rsidRDefault="00F716BC" w:rsidP="00B630A5">
      <w:pPr>
        <w:jc w:val="both"/>
      </w:pPr>
    </w:p>
    <w:p w:rsidR="00F716BC" w:rsidRPr="00C174F2" w:rsidRDefault="00F716BC" w:rsidP="00B630A5">
      <w:pPr>
        <w:jc w:val="both"/>
      </w:pPr>
    </w:p>
    <w:p w:rsidR="00F716BC" w:rsidRPr="00C174F2" w:rsidRDefault="00F716BC" w:rsidP="00B630A5">
      <w:pPr>
        <w:jc w:val="both"/>
      </w:pPr>
    </w:p>
    <w:p w:rsidR="00F716BC" w:rsidRDefault="00F716BC" w:rsidP="00B630A5">
      <w:pPr>
        <w:jc w:val="both"/>
      </w:pPr>
    </w:p>
    <w:p w:rsidR="00F716BC" w:rsidRPr="008B6510" w:rsidRDefault="00F716BC" w:rsidP="00B630A5">
      <w:pPr>
        <w:pStyle w:val="Kop2"/>
        <w:jc w:val="both"/>
        <w:rPr>
          <w:i w:val="0"/>
          <w:iCs w:val="0"/>
          <w:sz w:val="24"/>
        </w:rPr>
      </w:pPr>
      <w:bookmarkStart w:id="5" w:name="_Toc231105875"/>
      <w:r w:rsidRPr="008B6510">
        <w:rPr>
          <w:i w:val="0"/>
          <w:iCs w:val="0"/>
          <w:sz w:val="24"/>
        </w:rPr>
        <w:lastRenderedPageBreak/>
        <w:t>2.2 Hoe wordt een beeld gevormd?</w:t>
      </w:r>
      <w:bookmarkEnd w:id="5"/>
    </w:p>
    <w:p w:rsidR="00BD6E67" w:rsidRPr="00FB0448" w:rsidRDefault="00BD6E67" w:rsidP="00B630A5">
      <w:pPr>
        <w:jc w:val="both"/>
        <w:rPr>
          <w:sz w:val="20"/>
        </w:rPr>
      </w:pPr>
    </w:p>
    <w:p w:rsidR="00F716BC" w:rsidRPr="00C174F2" w:rsidRDefault="00F716BC" w:rsidP="00B630A5">
      <w:pPr>
        <w:jc w:val="both"/>
        <w:rPr>
          <w:sz w:val="20"/>
        </w:rPr>
      </w:pPr>
      <w:r w:rsidRPr="00C174F2">
        <w:rPr>
          <w:sz w:val="20"/>
        </w:rPr>
        <w:t>Beel</w:t>
      </w:r>
      <w:r w:rsidR="00003CAE">
        <w:rPr>
          <w:sz w:val="20"/>
        </w:rPr>
        <w:t>dvorming vindt onbewust plaats</w:t>
      </w:r>
      <w:r w:rsidRPr="00C174F2">
        <w:rPr>
          <w:sz w:val="20"/>
        </w:rPr>
        <w:t>. Maar hoe wordt zo’n beeld gevormd? Hoe komt een eerste indruk van iemand tot stand? Waardoor kun je beïnvloed worden in je beeldvorming? Op deze vragen hoop ik in deze paragraaf een antwoord te geven.</w:t>
      </w:r>
    </w:p>
    <w:p w:rsidR="006E143A" w:rsidRPr="00F34C18" w:rsidRDefault="006E143A" w:rsidP="00B630A5">
      <w:pPr>
        <w:jc w:val="both"/>
        <w:rPr>
          <w:i/>
          <w:sz w:val="14"/>
        </w:rPr>
      </w:pPr>
    </w:p>
    <w:p w:rsidR="00F716BC" w:rsidRPr="00F34C18" w:rsidRDefault="00F716BC" w:rsidP="00B630A5">
      <w:pPr>
        <w:pStyle w:val="Kop4"/>
        <w:jc w:val="both"/>
        <w:rPr>
          <w:rFonts w:ascii="Arial" w:hAnsi="Arial"/>
          <w:b w:val="0"/>
          <w:i/>
          <w:sz w:val="22"/>
        </w:rPr>
      </w:pPr>
      <w:bookmarkStart w:id="6" w:name="_Toc231105876"/>
      <w:r w:rsidRPr="00F34C18">
        <w:rPr>
          <w:rFonts w:ascii="Arial" w:hAnsi="Arial"/>
          <w:b w:val="0"/>
          <w:i/>
          <w:sz w:val="22"/>
        </w:rPr>
        <w:t xml:space="preserve">2.2.1 </w:t>
      </w:r>
      <w:r w:rsidR="00C43DC3" w:rsidRPr="00F34C18">
        <w:rPr>
          <w:rFonts w:ascii="Arial" w:hAnsi="Arial"/>
          <w:b w:val="0"/>
          <w:i/>
          <w:sz w:val="22"/>
        </w:rPr>
        <w:t>D</w:t>
      </w:r>
      <w:r w:rsidRPr="00F34C18">
        <w:rPr>
          <w:rFonts w:ascii="Arial" w:hAnsi="Arial"/>
          <w:b w:val="0"/>
          <w:i/>
          <w:sz w:val="22"/>
        </w:rPr>
        <w:t>e eerste indruk</w:t>
      </w:r>
      <w:bookmarkEnd w:id="6"/>
    </w:p>
    <w:p w:rsidR="00BD6E67" w:rsidRPr="002D6C9B" w:rsidRDefault="00BD6E67" w:rsidP="00B630A5">
      <w:pPr>
        <w:jc w:val="both"/>
        <w:rPr>
          <w:i/>
          <w:sz w:val="18"/>
        </w:rPr>
      </w:pPr>
    </w:p>
    <w:p w:rsidR="00F716BC" w:rsidRPr="00C174F2" w:rsidRDefault="00F716BC" w:rsidP="00B630A5">
      <w:pPr>
        <w:jc w:val="both"/>
        <w:rPr>
          <w:sz w:val="20"/>
        </w:rPr>
      </w:pPr>
      <w:r w:rsidRPr="00BD6E67">
        <w:rPr>
          <w:sz w:val="22"/>
        </w:rPr>
        <w:t>Indrukken vormen: etiketten plakken</w:t>
      </w:r>
    </w:p>
    <w:p w:rsidR="00F716BC" w:rsidRPr="00C174F2" w:rsidRDefault="00F716BC" w:rsidP="00B630A5">
      <w:pPr>
        <w:jc w:val="both"/>
        <w:rPr>
          <w:sz w:val="20"/>
        </w:rPr>
      </w:pPr>
      <w:r w:rsidRPr="00C174F2">
        <w:rPr>
          <w:sz w:val="20"/>
        </w:rPr>
        <w:t>“Al na de eerste ontmoeting met een persoon hebben wij voor onszelf al een globaal beeld van het innerlijk van die ander”</w:t>
      </w:r>
      <w:r w:rsidRPr="00C174F2">
        <w:rPr>
          <w:rStyle w:val="Voetnootmarkering"/>
          <w:sz w:val="20"/>
        </w:rPr>
        <w:footnoteReference w:id="6"/>
      </w:r>
      <w:r w:rsidR="00456BF6">
        <w:rPr>
          <w:sz w:val="20"/>
        </w:rPr>
        <w:t>, schrijft Roos Vonk. Z</w:t>
      </w:r>
      <w:r w:rsidRPr="00C174F2">
        <w:rPr>
          <w:sz w:val="20"/>
        </w:rPr>
        <w:t xml:space="preserve">o ook leerkrachten van de kinderen in hun klas. We </w:t>
      </w:r>
      <w:r w:rsidR="008B10E7">
        <w:rPr>
          <w:sz w:val="20"/>
        </w:rPr>
        <w:t xml:space="preserve">denken </w:t>
      </w:r>
      <w:r w:rsidRPr="00C174F2">
        <w:rPr>
          <w:sz w:val="20"/>
        </w:rPr>
        <w:t xml:space="preserve">bijvoorbeeld snel </w:t>
      </w:r>
      <w:r w:rsidR="008B10E7">
        <w:rPr>
          <w:sz w:val="20"/>
        </w:rPr>
        <w:t xml:space="preserve">te </w:t>
      </w:r>
      <w:r w:rsidR="008B10E7" w:rsidRPr="00C174F2">
        <w:rPr>
          <w:sz w:val="20"/>
        </w:rPr>
        <w:t xml:space="preserve">weten </w:t>
      </w:r>
      <w:r w:rsidRPr="00C174F2">
        <w:rPr>
          <w:sz w:val="20"/>
        </w:rPr>
        <w:t>of een kind zelfverzekerd is of verlegen. Spontaan of gesloten, vriendelijk of onvriendelijk, impulsief of besluiteloos. In de meeste gevallen vormen we dit soort indrukken zonder dat we erbij stil staan.</w:t>
      </w:r>
      <w:r w:rsidR="003C241E">
        <w:rPr>
          <w:sz w:val="20"/>
        </w:rPr>
        <w:t xml:space="preserve"> </w:t>
      </w:r>
      <w:r w:rsidRPr="00C174F2">
        <w:rPr>
          <w:sz w:val="20"/>
        </w:rPr>
        <w:t>We leiden dit soort dingen snel en zonder veel denkwerk af uit wat de kinderen doen en zeggen, hun manier van bewegen en praten, hun gedrag, hun uiterlijk, kleding, enzovoort. Voor een groot deel gebeurt dit onbewust.</w:t>
      </w:r>
    </w:p>
    <w:p w:rsidR="00F716BC" w:rsidRPr="00C174F2" w:rsidRDefault="00F716BC" w:rsidP="00B630A5">
      <w:pPr>
        <w:jc w:val="both"/>
        <w:rPr>
          <w:sz w:val="20"/>
        </w:rPr>
      </w:pPr>
    </w:p>
    <w:p w:rsidR="00F716BC" w:rsidRPr="00C174F2" w:rsidRDefault="00F716BC" w:rsidP="00B630A5">
      <w:pPr>
        <w:jc w:val="both"/>
        <w:rPr>
          <w:sz w:val="20"/>
        </w:rPr>
      </w:pPr>
      <w:r w:rsidRPr="00BD6E67">
        <w:rPr>
          <w:sz w:val="22"/>
        </w:rPr>
        <w:t>Nadelen</w:t>
      </w:r>
      <w:r w:rsidRPr="00C174F2">
        <w:rPr>
          <w:sz w:val="20"/>
        </w:rPr>
        <w:t xml:space="preserve"> </w:t>
      </w:r>
    </w:p>
    <w:p w:rsidR="005D7A95" w:rsidRDefault="00F716BC" w:rsidP="00B630A5">
      <w:pPr>
        <w:jc w:val="both"/>
        <w:rPr>
          <w:sz w:val="20"/>
        </w:rPr>
      </w:pPr>
      <w:r w:rsidRPr="00C174F2">
        <w:rPr>
          <w:sz w:val="20"/>
        </w:rPr>
        <w:t xml:space="preserve">Dat we dit alles zo ongemerkt doen heeft wel eens nadelen. We kunnen ons immers in iemand vergissen. Vaak hebben we dat niet in de gaten, want we beseffen niet </w:t>
      </w:r>
      <w:r w:rsidRPr="00C174F2">
        <w:rPr>
          <w:i/>
          <w:sz w:val="20"/>
        </w:rPr>
        <w:t>dat</w:t>
      </w:r>
      <w:r w:rsidRPr="00C174F2">
        <w:rPr>
          <w:sz w:val="20"/>
        </w:rPr>
        <w:t xml:space="preserve"> we een bepaald beeld van een kind in onze klas hebben gevormd, laat staan dat dit beeld onjuist zou kunnen zijn. Onze gevolgtrekkingen over anderen dringen zich min of meer automatisch aan ons op. Doordat het zo vanzelf gaat, lijkt het alsof het zo </w:t>
      </w:r>
      <w:r w:rsidRPr="00C174F2">
        <w:rPr>
          <w:i/>
          <w:sz w:val="20"/>
        </w:rPr>
        <w:t>is.</w:t>
      </w:r>
      <w:r w:rsidRPr="00C174F2">
        <w:rPr>
          <w:sz w:val="20"/>
        </w:rPr>
        <w:t xml:space="preserve"> </w:t>
      </w:r>
    </w:p>
    <w:p w:rsidR="003C241E" w:rsidRDefault="00F716BC" w:rsidP="00B630A5">
      <w:pPr>
        <w:jc w:val="both"/>
        <w:rPr>
          <w:sz w:val="20"/>
        </w:rPr>
      </w:pPr>
      <w:r w:rsidRPr="00C174F2">
        <w:rPr>
          <w:sz w:val="20"/>
        </w:rPr>
        <w:t>We beseffen niet dat we die gevolgtrekkingen zelf maken, dat we zelf een actieve rol spelen door allerlei interpretaties te geven aan datgene wat we zien. Kortom, we plakken zelf etiketten op alles wat we waarnemen over het kind bij ons in de klas. Onze eigen interpretaties dringen zich aan ons op als iets wat ‘daarbuiten’ zichtbaar is. Als gevolg daarvan hebben we nauwelijks in de gaten dat we zelf iets hebben toegevoegd, waardoor mogelijk een verkeerd beeld is ontstaan.</w:t>
      </w:r>
    </w:p>
    <w:p w:rsidR="00F716BC" w:rsidRPr="00C174F2" w:rsidRDefault="00003CAE" w:rsidP="00B630A5">
      <w:pPr>
        <w:jc w:val="both"/>
        <w:rPr>
          <w:sz w:val="20"/>
        </w:rPr>
      </w:pPr>
      <w:r>
        <w:rPr>
          <w:noProof/>
          <w:sz w:val="20"/>
        </w:rPr>
        <w:pict>
          <v:shape id="_x0000_s1088" type="#_x0000_t202" style="position:absolute;left:0;text-align:left;margin-left:0;margin-top:9pt;width:1in;height:45pt;z-index:251615232">
            <v:textbox style="mso-next-textbox:#_x0000_s1088">
              <w:txbxContent>
                <w:p w:rsidR="004638E6" w:rsidRPr="00003CAE" w:rsidRDefault="004638E6" w:rsidP="00003CAE">
                  <w:pPr>
                    <w:rPr>
                      <w:sz w:val="20"/>
                    </w:rPr>
                  </w:pPr>
                  <w:r>
                    <w:rPr>
                      <w:sz w:val="20"/>
                    </w:rPr>
                    <w:t>(onbewust) w</w:t>
                  </w:r>
                  <w:r w:rsidRPr="00003CAE">
                    <w:rPr>
                      <w:sz w:val="20"/>
                    </w:rPr>
                    <w:t>aarnemen</w:t>
                  </w:r>
                </w:p>
              </w:txbxContent>
            </v:textbox>
          </v:shape>
        </w:pict>
      </w:r>
      <w:r>
        <w:rPr>
          <w:noProof/>
          <w:sz w:val="20"/>
        </w:rPr>
        <w:pict>
          <v:shape id="_x0000_s1090" type="#_x0000_t202" style="position:absolute;left:0;text-align:left;margin-left:6in;margin-top:9.7pt;width:63.45pt;height:45pt;z-index:251614208">
            <v:textbox style="mso-next-textbox:#_x0000_s1090">
              <w:txbxContent>
                <w:p w:rsidR="004638E6" w:rsidRPr="00003CAE" w:rsidRDefault="004638E6" w:rsidP="00003CAE">
                  <w:pPr>
                    <w:rPr>
                      <w:sz w:val="20"/>
                    </w:rPr>
                  </w:pPr>
                  <w:r>
                    <w:rPr>
                      <w:sz w:val="20"/>
                    </w:rPr>
                    <w:t>H</w:t>
                  </w:r>
                  <w:r w:rsidRPr="00003CAE">
                    <w:rPr>
                      <w:sz w:val="20"/>
                    </w:rPr>
                    <w:t>andelen</w:t>
                  </w:r>
                  <w:r>
                    <w:rPr>
                      <w:sz w:val="20"/>
                    </w:rPr>
                    <w:t xml:space="preserve"> a.d.h.v. dat beeld</w:t>
                  </w:r>
                </w:p>
              </w:txbxContent>
            </v:textbox>
          </v:shape>
        </w:pict>
      </w:r>
      <w:r>
        <w:rPr>
          <w:noProof/>
          <w:sz w:val="20"/>
        </w:rPr>
      </w:r>
      <w:r w:rsidRPr="00003CAE">
        <w:rPr>
          <w:sz w:val="20"/>
        </w:rPr>
        <w:pict>
          <v:group id="_x0000_s1081" editas="canvas" style="width:495pt;height:63pt;mso-position-horizontal-relative:char;mso-position-vertical-relative:line" coordorigin="697,1597" coordsize="9900,1260">
            <o:lock v:ext="edit" aspectratio="t"/>
            <v:shape id="_x0000_s1082" type="#_x0000_t75" style="position:absolute;left:697;top:1597;width:9900;height:1260" o:preferrelative="f">
              <v:fill o:detectmouseclick="t"/>
              <v:path o:extrusionok="t" o:connecttype="none"/>
              <o:lock v:ext="edit" text="t"/>
            </v:shape>
            <v:shape id="_x0000_s1083" type="#_x0000_t202" style="position:absolute;left:2497;top:1777;width:1980;height:900">
              <v:textbox style="mso-next-textbox:#_x0000_s1083">
                <w:txbxContent>
                  <w:p w:rsidR="004638E6" w:rsidRPr="00743928" w:rsidRDefault="004638E6" w:rsidP="00003CAE">
                    <w:pPr>
                      <w:rPr>
                        <w:sz w:val="20"/>
                      </w:rPr>
                    </w:pPr>
                    <w:r w:rsidRPr="00743928">
                      <w:rPr>
                        <w:sz w:val="20"/>
                      </w:rPr>
                      <w:t xml:space="preserve">We vormen ons (onbewust) een beeld </w:t>
                    </w:r>
                    <w:r>
                      <w:rPr>
                        <w:sz w:val="20"/>
                      </w:rPr>
                      <w:t>van iemand</w:t>
                    </w:r>
                  </w:p>
                </w:txbxContent>
              </v:textbox>
            </v:shape>
            <v:shape id="_x0000_s1084" type="#_x0000_t202" style="position:absolute;left:7177;top:1777;width:1800;height:900">
              <v:textbox style="mso-next-textbox:#_x0000_s1084">
                <w:txbxContent>
                  <w:p w:rsidR="004638E6" w:rsidRPr="00743928" w:rsidRDefault="004638E6" w:rsidP="00003CAE">
                    <w:pPr>
                      <w:rPr>
                        <w:sz w:val="20"/>
                      </w:rPr>
                    </w:pPr>
                    <w:r w:rsidRPr="00743928">
                      <w:rPr>
                        <w:sz w:val="20"/>
                      </w:rPr>
                      <w:t>Er ontstaat (mogelijk) een verkeerd beeld</w:t>
                    </w:r>
                  </w:p>
                </w:txbxContent>
              </v:textbox>
            </v:shape>
            <v:shape id="_x0000_s1085" type="#_x0000_t202" style="position:absolute;left:4837;top:1777;width:1980;height:900">
              <v:textbox style="mso-next-textbox:#_x0000_s1085">
                <w:txbxContent>
                  <w:p w:rsidR="004638E6" w:rsidRPr="00743928" w:rsidRDefault="004638E6" w:rsidP="00003CAE">
                    <w:pPr>
                      <w:rPr>
                        <w:sz w:val="20"/>
                      </w:rPr>
                    </w:pPr>
                    <w:r w:rsidRPr="00743928">
                      <w:rPr>
                        <w:sz w:val="20"/>
                      </w:rPr>
                      <w:t>We geven hier (onbewust) eigen interpretaties aan</w:t>
                    </w:r>
                  </w:p>
                </w:txbxContent>
              </v:textbox>
            </v:shape>
            <v:line id="_x0000_s1086" style="position:absolute" from="4477,2317" to="4837,2318">
              <v:stroke endarrow="block"/>
            </v:line>
            <v:line id="_x0000_s1087" style="position:absolute" from="6817,2317" to="7177,2318">
              <v:stroke endarrow="block"/>
            </v:line>
            <v:line id="_x0000_s1089" style="position:absolute" from="2137,2317" to="2497,2318">
              <v:stroke endarrow="block"/>
            </v:line>
            <v:line id="_x0000_s1091" style="position:absolute" from="8977,2317" to="9337,2318">
              <v:stroke endarrow="block"/>
            </v:line>
            <w10:anchorlock/>
          </v:group>
        </w:pict>
      </w:r>
    </w:p>
    <w:p w:rsidR="00F716BC" w:rsidRPr="00C174F2" w:rsidRDefault="00F716BC" w:rsidP="00B630A5">
      <w:pPr>
        <w:jc w:val="both"/>
        <w:rPr>
          <w:sz w:val="20"/>
        </w:rPr>
      </w:pPr>
      <w:r w:rsidRPr="00BD6E67">
        <w:rPr>
          <w:sz w:val="22"/>
        </w:rPr>
        <w:t>Proces van indrukvorming gebeurt onbewust</w:t>
      </w:r>
    </w:p>
    <w:p w:rsidR="00F716BC" w:rsidRDefault="00F716BC" w:rsidP="00B630A5">
      <w:pPr>
        <w:jc w:val="both"/>
        <w:rPr>
          <w:sz w:val="20"/>
        </w:rPr>
      </w:pPr>
      <w:r w:rsidRPr="00C174F2">
        <w:rPr>
          <w:sz w:val="20"/>
        </w:rPr>
        <w:t>“Eerste indrukken komen vaak ongemerkt en vanzelf tot stand. Hierdoor hebben de meeste leerkrachten weinig inzicht in hoe ze nu precies tot een bepaald beeld van kinderen bij hen in de klas komen”</w:t>
      </w:r>
      <w:r w:rsidRPr="00C174F2">
        <w:rPr>
          <w:rStyle w:val="Voetnootmarkering"/>
          <w:sz w:val="20"/>
        </w:rPr>
        <w:footnoteReference w:id="7"/>
      </w:r>
      <w:r w:rsidRPr="00C174F2">
        <w:rPr>
          <w:sz w:val="20"/>
        </w:rPr>
        <w:t>, merkt Roos Vonk op in haar boek ‘De eerste indruk’. Zij vermeld</w:t>
      </w:r>
      <w:r w:rsidR="00456BF6">
        <w:rPr>
          <w:sz w:val="20"/>
        </w:rPr>
        <w:t>t</w:t>
      </w:r>
      <w:r w:rsidRPr="00C174F2">
        <w:rPr>
          <w:sz w:val="20"/>
        </w:rPr>
        <w:t xml:space="preserve"> daarbij dat uit onderzoek is gebleken dat diverse leerkrachten amper beseffen dat zij überhaupt beelden vormen van kinderen en </w:t>
      </w:r>
      <w:r w:rsidR="008B10E7">
        <w:rPr>
          <w:sz w:val="20"/>
        </w:rPr>
        <w:t xml:space="preserve">al helemaal niet </w:t>
      </w:r>
      <w:r w:rsidRPr="00C174F2">
        <w:rPr>
          <w:sz w:val="20"/>
        </w:rPr>
        <w:t>dat zij opmerken dat dit eventuele gevolgen voor hen en de kinderen kan hebben; dat zij aan de hand daarvan kunnen gaan handelen t.a.v. leerlingen in de klas.</w:t>
      </w:r>
      <w:r w:rsidR="001454B1">
        <w:rPr>
          <w:sz w:val="20"/>
        </w:rPr>
        <w:t xml:space="preserve"> </w:t>
      </w:r>
      <w:r w:rsidRPr="00C174F2">
        <w:rPr>
          <w:sz w:val="20"/>
        </w:rPr>
        <w:t>Vaak hebben we, als leerkrachten</w:t>
      </w:r>
      <w:r w:rsidR="008B10E7">
        <w:rPr>
          <w:sz w:val="20"/>
        </w:rPr>
        <w:t>,</w:t>
      </w:r>
      <w:r w:rsidRPr="00C174F2">
        <w:rPr>
          <w:sz w:val="20"/>
        </w:rPr>
        <w:t xml:space="preserve"> wel een bepaalde intuïtie over een bepaald kind, maar hoe we daar nu aan komen, blijft onduidelijk. </w:t>
      </w:r>
    </w:p>
    <w:p w:rsidR="00125E2F" w:rsidRPr="002D6C9B" w:rsidRDefault="00125E2F" w:rsidP="00B630A5">
      <w:pPr>
        <w:jc w:val="both"/>
        <w:rPr>
          <w:i/>
          <w:sz w:val="14"/>
        </w:rPr>
      </w:pPr>
    </w:p>
    <w:p w:rsidR="00F716BC" w:rsidRPr="00F34C18" w:rsidRDefault="00F716BC" w:rsidP="00B630A5">
      <w:pPr>
        <w:pStyle w:val="Kop4"/>
        <w:jc w:val="both"/>
        <w:rPr>
          <w:rFonts w:ascii="Arial" w:hAnsi="Arial"/>
          <w:b w:val="0"/>
          <w:bCs w:val="0"/>
          <w:i/>
          <w:iCs/>
          <w:sz w:val="22"/>
        </w:rPr>
      </w:pPr>
      <w:bookmarkStart w:id="7" w:name="_Toc231105877"/>
      <w:r w:rsidRPr="00F34C18">
        <w:rPr>
          <w:rFonts w:ascii="Arial" w:hAnsi="Arial"/>
          <w:b w:val="0"/>
          <w:bCs w:val="0"/>
          <w:i/>
          <w:iCs/>
          <w:sz w:val="22"/>
        </w:rPr>
        <w:t>2.2.2 Hoe komt de eerste indruk tot stand?</w:t>
      </w:r>
      <w:bookmarkEnd w:id="7"/>
    </w:p>
    <w:p w:rsidR="00F716BC" w:rsidRPr="002D6C9B" w:rsidRDefault="00F716BC" w:rsidP="00B630A5">
      <w:pPr>
        <w:jc w:val="both"/>
        <w:rPr>
          <w:sz w:val="18"/>
        </w:rPr>
      </w:pPr>
    </w:p>
    <w:p w:rsidR="00F716BC" w:rsidRPr="00C174F2" w:rsidRDefault="00F716BC" w:rsidP="00B630A5">
      <w:pPr>
        <w:jc w:val="both"/>
        <w:rPr>
          <w:sz w:val="20"/>
        </w:rPr>
      </w:pPr>
      <w:r w:rsidRPr="00C174F2">
        <w:rPr>
          <w:sz w:val="20"/>
        </w:rPr>
        <w:t>We kunnen ons al snel een indruk vormen van een persoon, op grond van eigenlijk maar heel weinig informatie. Die eerste indruk kan in veel gevallen bepalend zijn voor de indrukken die daarop volgen. Roos Vonk noemt de eerste indruk “een gekleurde bril waardoor we latere informatie over een persoon waarnemen”</w:t>
      </w:r>
      <w:r w:rsidRPr="00C174F2">
        <w:rPr>
          <w:rStyle w:val="Voetnootmarkering"/>
          <w:sz w:val="20"/>
        </w:rPr>
        <w:footnoteReference w:id="8"/>
      </w:r>
      <w:r w:rsidRPr="00C174F2">
        <w:rPr>
          <w:sz w:val="20"/>
        </w:rPr>
        <w:t>. In het dagelijks</w:t>
      </w:r>
      <w:r w:rsidR="00EA0F9C">
        <w:rPr>
          <w:sz w:val="20"/>
        </w:rPr>
        <w:t>e</w:t>
      </w:r>
      <w:r w:rsidRPr="00C174F2">
        <w:rPr>
          <w:sz w:val="20"/>
        </w:rPr>
        <w:t xml:space="preserve"> leven krijgen we vaak informatie over anderen die niet altijd even duidelijk is en </w:t>
      </w:r>
      <w:r w:rsidR="005D7A95">
        <w:rPr>
          <w:sz w:val="20"/>
        </w:rPr>
        <w:t>voor interpretatie vatbaar is. H</w:t>
      </w:r>
      <w:r w:rsidRPr="00C174F2">
        <w:rPr>
          <w:sz w:val="20"/>
        </w:rPr>
        <w:t>et beeld, dat we als eerste van een kind in de klas vormen</w:t>
      </w:r>
      <w:r w:rsidR="002D6C9B">
        <w:rPr>
          <w:sz w:val="20"/>
        </w:rPr>
        <w:t>,</w:t>
      </w:r>
      <w:r w:rsidRPr="00C174F2">
        <w:rPr>
          <w:sz w:val="20"/>
        </w:rPr>
        <w:t xml:space="preserve"> zal dan van invloed zijn op de manier waarop</w:t>
      </w:r>
      <w:r w:rsidR="002D6C9B">
        <w:rPr>
          <w:sz w:val="20"/>
        </w:rPr>
        <w:t xml:space="preserve"> we verdere</w:t>
      </w:r>
      <w:r w:rsidRPr="00C174F2">
        <w:rPr>
          <w:sz w:val="20"/>
        </w:rPr>
        <w:t xml:space="preserve"> informatie interpreteren. Omdat het beeld dat we ons als eerste van leerlingen in een klas </w:t>
      </w:r>
      <w:r w:rsidR="002D6C9B">
        <w:rPr>
          <w:sz w:val="20"/>
        </w:rPr>
        <w:t xml:space="preserve">vormen </w:t>
      </w:r>
      <w:r w:rsidRPr="00C174F2">
        <w:rPr>
          <w:sz w:val="20"/>
        </w:rPr>
        <w:t>zo bepalend kan zijn voor verdere i</w:t>
      </w:r>
      <w:r w:rsidR="002D6C9B">
        <w:rPr>
          <w:sz w:val="20"/>
        </w:rPr>
        <w:t>ndrukken en handelswijzen ten aanzien van</w:t>
      </w:r>
      <w:r w:rsidRPr="00C174F2">
        <w:rPr>
          <w:sz w:val="20"/>
        </w:rPr>
        <w:t xml:space="preserve"> die leerling</w:t>
      </w:r>
      <w:r w:rsidR="002D6C9B">
        <w:rPr>
          <w:sz w:val="20"/>
        </w:rPr>
        <w:t>en</w:t>
      </w:r>
      <w:r w:rsidRPr="00C174F2">
        <w:rPr>
          <w:sz w:val="20"/>
        </w:rPr>
        <w:t>, is het interessant te weten hoe die eerste indruk tot stand komt.</w:t>
      </w:r>
    </w:p>
    <w:p w:rsidR="00F716BC" w:rsidRPr="00BD6E67" w:rsidRDefault="00F716BC" w:rsidP="00B630A5">
      <w:pPr>
        <w:jc w:val="both"/>
        <w:rPr>
          <w:sz w:val="22"/>
        </w:rPr>
      </w:pPr>
      <w:r w:rsidRPr="00BD6E67">
        <w:rPr>
          <w:sz w:val="22"/>
        </w:rPr>
        <w:lastRenderedPageBreak/>
        <w:t xml:space="preserve">De eerste milliseconde </w:t>
      </w:r>
    </w:p>
    <w:p w:rsidR="00F716BC" w:rsidRPr="00C174F2" w:rsidRDefault="00F716BC" w:rsidP="00B630A5">
      <w:pPr>
        <w:jc w:val="both"/>
        <w:rPr>
          <w:sz w:val="20"/>
        </w:rPr>
      </w:pPr>
      <w:r w:rsidRPr="00C174F2">
        <w:rPr>
          <w:sz w:val="20"/>
        </w:rPr>
        <w:t xml:space="preserve">Onze allereerste indruk van een persoon kan </w:t>
      </w:r>
      <w:r w:rsidR="002D6C9B" w:rsidRPr="00C174F2">
        <w:rPr>
          <w:sz w:val="20"/>
        </w:rPr>
        <w:t>geke</w:t>
      </w:r>
      <w:r w:rsidR="002D6C9B">
        <w:rPr>
          <w:sz w:val="20"/>
        </w:rPr>
        <w:t>n</w:t>
      </w:r>
      <w:r w:rsidR="002D6C9B" w:rsidRPr="00C174F2">
        <w:rPr>
          <w:sz w:val="20"/>
        </w:rPr>
        <w:t>schetst</w:t>
      </w:r>
      <w:r w:rsidRPr="00C174F2">
        <w:rPr>
          <w:sz w:val="20"/>
        </w:rPr>
        <w:t xml:space="preserve"> worden door wat de Amerikanen </w:t>
      </w:r>
      <w:r w:rsidRPr="00C174F2">
        <w:rPr>
          <w:i/>
          <w:sz w:val="20"/>
        </w:rPr>
        <w:t xml:space="preserve">quick and dirty </w:t>
      </w:r>
      <w:r w:rsidRPr="00C174F2">
        <w:rPr>
          <w:sz w:val="20"/>
        </w:rPr>
        <w:t xml:space="preserve">noemen: het gaat snel, maar is wel ‘grof’, niet erg genuanceerd en daardoor niet altijd zuiver, noemt Vonk. Als je hier vanaf weet, zou je zeggen dat mensen eigenlijk niet zo snel klaar moeten staan met hun oordeel over anderen en dat ze rustig de tijd moeten nemen voordat ze een mening over iemand hebben. Helaas is dat onmogelijk. Leerkrachten die zeggen dat ze niet meteen een oordeel over een leerling in de klas hebben, vergissen zich. Iedereen heeft meteen een beeld van een ander, blijkt uit diverse onderzoeken op dit gebied. </w:t>
      </w:r>
    </w:p>
    <w:p w:rsidR="00F716BC" w:rsidRPr="00C174F2" w:rsidRDefault="00F716BC" w:rsidP="00B630A5">
      <w:pPr>
        <w:jc w:val="both"/>
        <w:rPr>
          <w:sz w:val="20"/>
        </w:rPr>
      </w:pPr>
    </w:p>
    <w:p w:rsidR="00F716BC" w:rsidRPr="00BD6E67" w:rsidRDefault="00F716BC" w:rsidP="00B630A5">
      <w:pPr>
        <w:jc w:val="both"/>
        <w:rPr>
          <w:sz w:val="22"/>
        </w:rPr>
      </w:pPr>
      <w:r w:rsidRPr="00BD6E67">
        <w:rPr>
          <w:sz w:val="22"/>
        </w:rPr>
        <w:t>Volledig automatisch proces</w:t>
      </w:r>
    </w:p>
    <w:p w:rsidR="00F716BC" w:rsidRPr="00C174F2" w:rsidRDefault="00F716BC" w:rsidP="00B630A5">
      <w:pPr>
        <w:jc w:val="both"/>
        <w:rPr>
          <w:sz w:val="20"/>
        </w:rPr>
      </w:pPr>
      <w:r w:rsidRPr="00C174F2">
        <w:rPr>
          <w:sz w:val="20"/>
        </w:rPr>
        <w:t>Eerste indrukken blijken deels al binnen een seconde tot stand te komen, merkt ook Vonk op. Je hebt al heel snel tot op zekere hoogte een indruk van de andere persoon, zo ook de leerkracht van leerlingen, die voor het eerst bij hem</w:t>
      </w:r>
      <w:r w:rsidR="006A06CA">
        <w:rPr>
          <w:sz w:val="20"/>
        </w:rPr>
        <w:t xml:space="preserve"> of haar</w:t>
      </w:r>
      <w:r w:rsidRPr="00C174F2">
        <w:rPr>
          <w:sz w:val="20"/>
        </w:rPr>
        <w:t xml:space="preserve"> in de klas komen. Het gaat hierbij om een volledig automatisch proces, dat wil zeggen:</w:t>
      </w:r>
    </w:p>
    <w:p w:rsidR="00F716BC" w:rsidRPr="00C174F2" w:rsidRDefault="00F716BC" w:rsidP="00B630A5">
      <w:pPr>
        <w:numPr>
          <w:ilvl w:val="0"/>
          <w:numId w:val="25"/>
        </w:numPr>
        <w:jc w:val="both"/>
        <w:rPr>
          <w:sz w:val="20"/>
        </w:rPr>
      </w:pPr>
      <w:r w:rsidRPr="00C174F2">
        <w:rPr>
          <w:sz w:val="20"/>
        </w:rPr>
        <w:t>Je bent je er niet van bewust</w:t>
      </w:r>
      <w:r w:rsidR="002D6C9B">
        <w:rPr>
          <w:sz w:val="20"/>
        </w:rPr>
        <w:t>;</w:t>
      </w:r>
      <w:r w:rsidR="0000455C">
        <w:rPr>
          <w:sz w:val="20"/>
        </w:rPr>
        <w:t xml:space="preserve"> h</w:t>
      </w:r>
      <w:r w:rsidRPr="00C174F2">
        <w:rPr>
          <w:sz w:val="20"/>
        </w:rPr>
        <w:t>et vergt geen enkele aandacht</w:t>
      </w:r>
      <w:r w:rsidR="0000455C">
        <w:rPr>
          <w:sz w:val="20"/>
        </w:rPr>
        <w:t xml:space="preserve"> van je</w:t>
      </w:r>
    </w:p>
    <w:p w:rsidR="00F716BC" w:rsidRPr="00C174F2" w:rsidRDefault="00F716BC" w:rsidP="00B630A5">
      <w:pPr>
        <w:numPr>
          <w:ilvl w:val="0"/>
          <w:numId w:val="25"/>
        </w:numPr>
        <w:jc w:val="both"/>
        <w:rPr>
          <w:sz w:val="20"/>
        </w:rPr>
      </w:pPr>
      <w:r w:rsidRPr="00C174F2">
        <w:rPr>
          <w:sz w:val="20"/>
        </w:rPr>
        <w:t>Het is niet je be</w:t>
      </w:r>
      <w:r w:rsidR="0000455C">
        <w:rPr>
          <w:sz w:val="20"/>
        </w:rPr>
        <w:t xml:space="preserve">doeling </w:t>
      </w:r>
      <w:r w:rsidRPr="00C174F2">
        <w:rPr>
          <w:sz w:val="20"/>
        </w:rPr>
        <w:t>een indruk te vormen</w:t>
      </w:r>
    </w:p>
    <w:p w:rsidR="00F716BC" w:rsidRPr="00C174F2" w:rsidRDefault="00F716BC" w:rsidP="00B630A5">
      <w:pPr>
        <w:numPr>
          <w:ilvl w:val="0"/>
          <w:numId w:val="25"/>
        </w:numPr>
        <w:jc w:val="both"/>
        <w:rPr>
          <w:sz w:val="20"/>
        </w:rPr>
      </w:pPr>
      <w:r w:rsidRPr="00C174F2">
        <w:rPr>
          <w:sz w:val="20"/>
        </w:rPr>
        <w:t>Je zou het niet tegen kunnen houden als je wilde</w:t>
      </w:r>
    </w:p>
    <w:p w:rsidR="00F716BC" w:rsidRPr="00C174F2" w:rsidRDefault="00F716BC" w:rsidP="00B630A5">
      <w:pPr>
        <w:jc w:val="both"/>
        <w:rPr>
          <w:sz w:val="20"/>
        </w:rPr>
      </w:pPr>
      <w:r w:rsidRPr="00C174F2">
        <w:rPr>
          <w:sz w:val="20"/>
        </w:rPr>
        <w:t xml:space="preserve">Kortom, het gebeurt helemaal vanzelf. </w:t>
      </w:r>
    </w:p>
    <w:p w:rsidR="00F716BC" w:rsidRPr="00C174F2" w:rsidRDefault="00F716BC" w:rsidP="00B630A5">
      <w:pPr>
        <w:jc w:val="both"/>
        <w:rPr>
          <w:sz w:val="20"/>
        </w:rPr>
      </w:pPr>
    </w:p>
    <w:p w:rsidR="00F716BC" w:rsidRPr="00261808" w:rsidRDefault="00F716BC" w:rsidP="00B630A5">
      <w:pPr>
        <w:jc w:val="both"/>
        <w:rPr>
          <w:sz w:val="22"/>
        </w:rPr>
      </w:pPr>
      <w:r w:rsidRPr="00261808">
        <w:rPr>
          <w:sz w:val="22"/>
        </w:rPr>
        <w:t>Uiterlijk</w:t>
      </w:r>
    </w:p>
    <w:p w:rsidR="006A06CA" w:rsidRDefault="00F716BC" w:rsidP="00B630A5">
      <w:pPr>
        <w:jc w:val="both"/>
        <w:rPr>
          <w:sz w:val="20"/>
        </w:rPr>
      </w:pPr>
      <w:r w:rsidRPr="00C174F2">
        <w:rPr>
          <w:sz w:val="20"/>
        </w:rPr>
        <w:t>De eerste informatie over een kind betreft meestal het uiterlijk. Nog voordat het jongetje of meisje in je k</w:t>
      </w:r>
      <w:r w:rsidR="00125E2F">
        <w:rPr>
          <w:sz w:val="20"/>
        </w:rPr>
        <w:t>las iets zegt of doet, heb je</w:t>
      </w:r>
      <w:r w:rsidRPr="00C174F2">
        <w:rPr>
          <w:sz w:val="20"/>
        </w:rPr>
        <w:t xml:space="preserve"> ongemerkt al allerlei gevolgtrekkingen gemaakt op grond van uiterlijke kenmerken.</w:t>
      </w:r>
      <w:r w:rsidR="006A06CA">
        <w:rPr>
          <w:sz w:val="20"/>
        </w:rPr>
        <w:t xml:space="preserve"> </w:t>
      </w:r>
      <w:r w:rsidRPr="00C174F2">
        <w:rPr>
          <w:sz w:val="20"/>
        </w:rPr>
        <w:t>Onze eerste indruk wordt beïnvloed door specifieke uiterlijke kenmerken, zoals k</w:t>
      </w:r>
      <w:r w:rsidR="00125E2F">
        <w:rPr>
          <w:sz w:val="20"/>
        </w:rPr>
        <w:t xml:space="preserve">apsel, huidskleur, ogen </w:t>
      </w:r>
      <w:r w:rsidRPr="00C174F2">
        <w:rPr>
          <w:sz w:val="20"/>
        </w:rPr>
        <w:t>en lichaamsbouw.</w:t>
      </w:r>
      <w:r w:rsidR="00125E2F">
        <w:rPr>
          <w:sz w:val="20"/>
        </w:rPr>
        <w:t xml:space="preserve"> </w:t>
      </w:r>
      <w:r w:rsidRPr="00C174F2">
        <w:rPr>
          <w:sz w:val="20"/>
        </w:rPr>
        <w:t>Onze eerste indruk van iemand zal dan ook in veel gevallen sterk gekleurd zijn door stereotypen. Wat deze stereotypen precies inhouden en welke invloed zij kunnen hebben, wil ik later in di</w:t>
      </w:r>
      <w:r w:rsidR="00BC0B62">
        <w:rPr>
          <w:sz w:val="20"/>
        </w:rPr>
        <w:t>t hoofdstuk aan de orde stellen</w:t>
      </w:r>
      <w:r w:rsidR="006A06CA">
        <w:rPr>
          <w:sz w:val="20"/>
        </w:rPr>
        <w:t xml:space="preserve">. </w:t>
      </w:r>
    </w:p>
    <w:p w:rsidR="00F716BC" w:rsidRPr="00C174F2" w:rsidRDefault="00F716BC" w:rsidP="00B630A5">
      <w:pPr>
        <w:jc w:val="both"/>
        <w:rPr>
          <w:sz w:val="20"/>
        </w:rPr>
      </w:pPr>
      <w:r w:rsidRPr="00C174F2">
        <w:rPr>
          <w:sz w:val="20"/>
        </w:rPr>
        <w:t>Een van de eerste dingen die we zien als we een onbekende ontmoeten, is hoe aantrekkelijk diegene is. En dat heeft gevolgen, want we verbinden heel wat conclusies aan iemands aantrekkelijkhe</w:t>
      </w:r>
      <w:r w:rsidR="00654E01">
        <w:rPr>
          <w:sz w:val="20"/>
        </w:rPr>
        <w:t xml:space="preserve">id. ‘Wat mooi is, is goed’, </w:t>
      </w:r>
      <w:r w:rsidRPr="00C174F2">
        <w:rPr>
          <w:sz w:val="20"/>
        </w:rPr>
        <w:t>lijken we onbewust te</w:t>
      </w:r>
      <w:r w:rsidR="00125E2F">
        <w:rPr>
          <w:sz w:val="20"/>
        </w:rPr>
        <w:t xml:space="preserve"> denken. </w:t>
      </w:r>
      <w:r w:rsidRPr="00C174F2">
        <w:rPr>
          <w:sz w:val="20"/>
        </w:rPr>
        <w:t>Mensen, die er aantrekkelijk uitzien, worden over het algemeen aardiger en intelligenter gevonden dan minder aantrekkelijke mensen</w:t>
      </w:r>
      <w:r w:rsidRPr="00C174F2">
        <w:rPr>
          <w:rStyle w:val="Voetnootmarkering"/>
          <w:sz w:val="20"/>
        </w:rPr>
        <w:footnoteReference w:id="9"/>
      </w:r>
      <w:r w:rsidRPr="00C174F2">
        <w:rPr>
          <w:sz w:val="20"/>
        </w:rPr>
        <w:t xml:space="preserve">, blijkt uit onderzoek. </w:t>
      </w:r>
    </w:p>
    <w:p w:rsidR="00F716BC" w:rsidRPr="00C174F2" w:rsidRDefault="00BC0B62" w:rsidP="00B630A5">
      <w:pPr>
        <w:jc w:val="both"/>
        <w:rPr>
          <w:sz w:val="20"/>
        </w:rPr>
      </w:pPr>
      <w:r>
        <w:rPr>
          <w:sz w:val="20"/>
        </w:rPr>
        <w:t>Veel mensen zijn zich er</w:t>
      </w:r>
      <w:r w:rsidR="00F716BC" w:rsidRPr="00C174F2">
        <w:rPr>
          <w:sz w:val="20"/>
        </w:rPr>
        <w:t xml:space="preserve"> niet van bewust dat uiterlijk veel invloed heeft op hoe ze anderen waarne</w:t>
      </w:r>
      <w:r w:rsidR="00EA0F9C">
        <w:rPr>
          <w:sz w:val="20"/>
        </w:rPr>
        <w:t>men.</w:t>
      </w:r>
      <w:r w:rsidR="00F716BC" w:rsidRPr="00C174F2">
        <w:rPr>
          <w:sz w:val="20"/>
        </w:rPr>
        <w:t xml:space="preserve"> Dat dit toch zo is, blijkt uit allerlei onderzoeksresultaten. Een hiervan die Roos Vonk ook in haar boek noemt wil ik erui</w:t>
      </w:r>
      <w:r w:rsidR="00456BF6">
        <w:rPr>
          <w:sz w:val="20"/>
        </w:rPr>
        <w:t>t pikken:</w:t>
      </w:r>
      <w:r w:rsidR="00F716BC" w:rsidRPr="00C174F2">
        <w:rPr>
          <w:sz w:val="20"/>
        </w:rPr>
        <w:t xml:space="preserve"> Kinderen die er aantrekkelijk uitzien worden door leerkrachten als intelligenter gezien. </w:t>
      </w:r>
    </w:p>
    <w:p w:rsidR="00125E2F" w:rsidRPr="00C174F2" w:rsidRDefault="00125E2F" w:rsidP="00B630A5">
      <w:pPr>
        <w:jc w:val="both"/>
        <w:rPr>
          <w:sz w:val="20"/>
        </w:rPr>
      </w:pPr>
    </w:p>
    <w:p w:rsidR="00F716BC" w:rsidRPr="00C174F2" w:rsidRDefault="00BD6E67" w:rsidP="00B630A5">
      <w:pPr>
        <w:jc w:val="both"/>
        <w:rPr>
          <w:sz w:val="20"/>
        </w:rPr>
      </w:pPr>
      <w:r>
        <w:rPr>
          <w:sz w:val="20"/>
        </w:rPr>
        <w:t>G</w:t>
      </w:r>
      <w:r w:rsidR="00F716BC" w:rsidRPr="00C174F2">
        <w:rPr>
          <w:sz w:val="20"/>
        </w:rPr>
        <w:t xml:space="preserve">ezicht </w:t>
      </w:r>
      <w:r w:rsidR="00BC0B62">
        <w:rPr>
          <w:sz w:val="20"/>
        </w:rPr>
        <w:t>en kleding</w:t>
      </w:r>
    </w:p>
    <w:p w:rsidR="00F716BC" w:rsidRPr="00C174F2" w:rsidRDefault="00F716BC" w:rsidP="00B630A5">
      <w:pPr>
        <w:jc w:val="both"/>
        <w:rPr>
          <w:sz w:val="20"/>
        </w:rPr>
      </w:pPr>
      <w:r w:rsidRPr="00C174F2">
        <w:rPr>
          <w:sz w:val="20"/>
        </w:rPr>
        <w:t xml:space="preserve">Het gezicht is een van de eerste dingen waar je als leerkracht naar kijkt als een kind voor het </w:t>
      </w:r>
      <w:r w:rsidR="00456BF6">
        <w:rPr>
          <w:sz w:val="20"/>
        </w:rPr>
        <w:t xml:space="preserve">eerst bij jou in de klas komt. </w:t>
      </w:r>
      <w:r w:rsidR="00125E2F">
        <w:rPr>
          <w:sz w:val="20"/>
        </w:rPr>
        <w:t>Het gezicht vormt dan ook</w:t>
      </w:r>
      <w:r w:rsidR="00456BF6">
        <w:rPr>
          <w:sz w:val="20"/>
        </w:rPr>
        <w:t xml:space="preserve"> </w:t>
      </w:r>
      <w:r w:rsidRPr="00C174F2">
        <w:rPr>
          <w:sz w:val="20"/>
        </w:rPr>
        <w:t>een belangrijke bron van informatie bij de eerste indruk</w:t>
      </w:r>
      <w:r w:rsidR="00456BF6">
        <w:rPr>
          <w:sz w:val="20"/>
        </w:rPr>
        <w:t>, beschrijft Vonk als logisch gevolg daarvan</w:t>
      </w:r>
      <w:r w:rsidRPr="00C174F2">
        <w:rPr>
          <w:sz w:val="20"/>
        </w:rPr>
        <w:t>.</w:t>
      </w:r>
      <w:r w:rsidR="0000455C">
        <w:rPr>
          <w:sz w:val="20"/>
        </w:rPr>
        <w:t xml:space="preserve"> </w:t>
      </w:r>
      <w:r w:rsidRPr="00C174F2">
        <w:rPr>
          <w:sz w:val="20"/>
        </w:rPr>
        <w:t xml:space="preserve">Kinderen, die je op de eerste schooldag al met grote opengesperde ogen aankijken, zie je al snel als lieve, meegaande en onschuldige kindjes. Kinderen die juist met samengeknepen ogen van zich afkijken, lijken juist dominant en stoer. </w:t>
      </w:r>
    </w:p>
    <w:p w:rsidR="00F716BC" w:rsidRPr="00C174F2" w:rsidRDefault="00F716BC" w:rsidP="00B630A5">
      <w:pPr>
        <w:jc w:val="both"/>
        <w:rPr>
          <w:sz w:val="20"/>
        </w:rPr>
      </w:pPr>
      <w:r w:rsidRPr="00C174F2">
        <w:rPr>
          <w:sz w:val="20"/>
        </w:rPr>
        <w:t xml:space="preserve">Naast het gezicht beïnvloedt iemands kleding ook ons allereerste beeld, dat wij van iemand vormen. </w:t>
      </w:r>
    </w:p>
    <w:p w:rsidR="00654E01" w:rsidRDefault="00654E01" w:rsidP="00B630A5">
      <w:pPr>
        <w:jc w:val="both"/>
        <w:rPr>
          <w:sz w:val="22"/>
        </w:rPr>
      </w:pPr>
    </w:p>
    <w:p w:rsidR="00F716BC" w:rsidRPr="00261808" w:rsidRDefault="00F716BC" w:rsidP="00B630A5">
      <w:pPr>
        <w:jc w:val="both"/>
        <w:rPr>
          <w:sz w:val="22"/>
        </w:rPr>
      </w:pPr>
      <w:r w:rsidRPr="00261808">
        <w:rPr>
          <w:sz w:val="22"/>
        </w:rPr>
        <w:t>Non-verbaal gedrag</w:t>
      </w:r>
    </w:p>
    <w:p w:rsidR="00F716BC" w:rsidRPr="00C174F2" w:rsidRDefault="00BD6E67" w:rsidP="00B630A5">
      <w:pPr>
        <w:jc w:val="both"/>
        <w:rPr>
          <w:sz w:val="20"/>
        </w:rPr>
      </w:pPr>
      <w:r>
        <w:rPr>
          <w:sz w:val="20"/>
        </w:rPr>
        <w:t>N</w:t>
      </w:r>
      <w:r w:rsidR="00F716BC" w:rsidRPr="00C174F2">
        <w:rPr>
          <w:sz w:val="20"/>
        </w:rPr>
        <w:t xml:space="preserve">iet </w:t>
      </w:r>
      <w:r w:rsidR="00EA0F9C">
        <w:rPr>
          <w:sz w:val="20"/>
        </w:rPr>
        <w:t xml:space="preserve">alleen het uiterlijk </w:t>
      </w:r>
      <w:r w:rsidR="00F716BC" w:rsidRPr="00C174F2">
        <w:rPr>
          <w:sz w:val="20"/>
        </w:rPr>
        <w:t xml:space="preserve">is van invloed op het tot stand komen </w:t>
      </w:r>
      <w:r w:rsidR="00EA0F9C">
        <w:rPr>
          <w:sz w:val="20"/>
        </w:rPr>
        <w:t>van een eerste indruk van iemand</w:t>
      </w:r>
      <w:r w:rsidR="00F716BC" w:rsidRPr="00C174F2">
        <w:rPr>
          <w:sz w:val="20"/>
        </w:rPr>
        <w:t xml:space="preserve">. Ook hoe iemand zich non-verbaal gedraagt – zijn of haar lichaamstaal – kan heel bepalend zijn. </w:t>
      </w:r>
    </w:p>
    <w:p w:rsidR="00F716BC" w:rsidRPr="00C174F2" w:rsidRDefault="00F716BC" w:rsidP="00B630A5">
      <w:pPr>
        <w:jc w:val="both"/>
        <w:rPr>
          <w:sz w:val="20"/>
        </w:rPr>
      </w:pPr>
      <w:r w:rsidRPr="00C174F2">
        <w:rPr>
          <w:sz w:val="20"/>
        </w:rPr>
        <w:t>Naast het uiterlijk, bijvoorbeeld de bouw van het lichaam en gezichtskenmerken, spelen ook gezichtsuitdrukking</w:t>
      </w:r>
      <w:r w:rsidR="002D6C9B">
        <w:rPr>
          <w:sz w:val="20"/>
        </w:rPr>
        <w:t xml:space="preserve">en en de lichaamshouding </w:t>
      </w:r>
      <w:r w:rsidRPr="00C174F2">
        <w:rPr>
          <w:sz w:val="20"/>
        </w:rPr>
        <w:t>een belangrijke rol in het beeld dat we ons van iemand vormen. Door middel van non-verbale signalen drukken mensen op subtiele wijze van alles uit, zonder dat ze het zelf beseffen. Als je er in de klas op gaat letten, merk je dat het gedrag van kinderen ontzettend veel visue</w:t>
      </w:r>
      <w:r w:rsidR="00125E2F">
        <w:rPr>
          <w:sz w:val="20"/>
        </w:rPr>
        <w:t>le non-verbale informatie bevat. J</w:t>
      </w:r>
      <w:r w:rsidRPr="00C174F2">
        <w:rPr>
          <w:sz w:val="20"/>
        </w:rPr>
        <w:t xml:space="preserve">e kunt dit bijvoorbeeld zien aan gelaatsuitdrukking, mimiek, lichaamshouding, lichaamsbeweging, gebaren en ruimtegebruik. </w:t>
      </w:r>
    </w:p>
    <w:p w:rsidR="00BC0B62" w:rsidRDefault="00BC0B62" w:rsidP="00B630A5">
      <w:pPr>
        <w:jc w:val="both"/>
        <w:rPr>
          <w:i/>
          <w:sz w:val="22"/>
        </w:rPr>
      </w:pPr>
    </w:p>
    <w:p w:rsidR="00BC0B62" w:rsidRDefault="00BC0B62" w:rsidP="00B630A5">
      <w:pPr>
        <w:jc w:val="both"/>
        <w:rPr>
          <w:i/>
          <w:sz w:val="22"/>
        </w:rPr>
      </w:pPr>
    </w:p>
    <w:p w:rsidR="00BC0B62" w:rsidRDefault="00BC0B62" w:rsidP="00B630A5">
      <w:pPr>
        <w:jc w:val="both"/>
        <w:rPr>
          <w:i/>
          <w:sz w:val="22"/>
        </w:rPr>
      </w:pPr>
    </w:p>
    <w:p w:rsidR="00775EFF" w:rsidRDefault="00775EFF" w:rsidP="00B630A5">
      <w:pPr>
        <w:jc w:val="both"/>
        <w:rPr>
          <w:i/>
          <w:sz w:val="22"/>
        </w:rPr>
      </w:pPr>
    </w:p>
    <w:p w:rsidR="00775EFF" w:rsidRDefault="00775EFF" w:rsidP="00B630A5">
      <w:pPr>
        <w:jc w:val="both"/>
        <w:rPr>
          <w:i/>
          <w:sz w:val="22"/>
        </w:rPr>
      </w:pPr>
    </w:p>
    <w:p w:rsidR="00BC0B62" w:rsidRDefault="00BC0B62" w:rsidP="00B630A5">
      <w:pPr>
        <w:jc w:val="both"/>
        <w:rPr>
          <w:i/>
          <w:sz w:val="22"/>
        </w:rPr>
      </w:pPr>
    </w:p>
    <w:p w:rsidR="00F716BC" w:rsidRPr="00F34C18" w:rsidRDefault="00527D25" w:rsidP="00B630A5">
      <w:pPr>
        <w:pStyle w:val="Kop4"/>
        <w:jc w:val="both"/>
        <w:rPr>
          <w:rFonts w:ascii="Arial" w:hAnsi="Arial"/>
          <w:b w:val="0"/>
          <w:bCs w:val="0"/>
          <w:i/>
          <w:iCs/>
          <w:sz w:val="22"/>
        </w:rPr>
      </w:pPr>
      <w:bookmarkStart w:id="8" w:name="_Toc231105878"/>
      <w:r w:rsidRPr="00F34C18">
        <w:rPr>
          <w:rFonts w:ascii="Arial" w:hAnsi="Arial"/>
          <w:b w:val="0"/>
          <w:bCs w:val="0"/>
          <w:i/>
          <w:iCs/>
          <w:sz w:val="22"/>
        </w:rPr>
        <w:lastRenderedPageBreak/>
        <w:t>2.2.3 Wat kan j</w:t>
      </w:r>
      <w:r w:rsidR="00F716BC" w:rsidRPr="00F34C18">
        <w:rPr>
          <w:rFonts w:ascii="Arial" w:hAnsi="Arial"/>
          <w:b w:val="0"/>
          <w:bCs w:val="0"/>
          <w:i/>
          <w:iCs/>
          <w:sz w:val="22"/>
        </w:rPr>
        <w:t>e beeldvorming beïnvloeden?</w:t>
      </w:r>
      <w:bookmarkEnd w:id="8"/>
      <w:r w:rsidR="00F716BC" w:rsidRPr="00F34C18">
        <w:rPr>
          <w:rFonts w:ascii="Arial" w:hAnsi="Arial"/>
          <w:b w:val="0"/>
          <w:bCs w:val="0"/>
          <w:i/>
          <w:iCs/>
          <w:sz w:val="22"/>
        </w:rPr>
        <w:t xml:space="preserve"> </w:t>
      </w:r>
    </w:p>
    <w:p w:rsidR="00F716BC" w:rsidRPr="00BD6E67" w:rsidRDefault="00F716BC" w:rsidP="00B630A5">
      <w:pPr>
        <w:jc w:val="both"/>
        <w:rPr>
          <w:sz w:val="20"/>
        </w:rPr>
      </w:pPr>
    </w:p>
    <w:p w:rsidR="00F716BC" w:rsidRPr="00BD6E67" w:rsidRDefault="00F716BC" w:rsidP="00B630A5">
      <w:pPr>
        <w:jc w:val="both"/>
        <w:rPr>
          <w:sz w:val="22"/>
        </w:rPr>
      </w:pPr>
      <w:r w:rsidRPr="00BD6E67">
        <w:rPr>
          <w:sz w:val="22"/>
        </w:rPr>
        <w:t>Relatie</w:t>
      </w:r>
    </w:p>
    <w:p w:rsidR="00F716BC" w:rsidRPr="00C174F2" w:rsidRDefault="00F716BC" w:rsidP="00B630A5">
      <w:pPr>
        <w:jc w:val="both"/>
        <w:rPr>
          <w:sz w:val="20"/>
        </w:rPr>
      </w:pPr>
      <w:r w:rsidRPr="00C174F2">
        <w:rPr>
          <w:sz w:val="20"/>
        </w:rPr>
        <w:t>Naast bovengenoemde kenmerken, op basis waarvan een bepaald beeld tot stand komt, is uit het e</w:t>
      </w:r>
      <w:r w:rsidR="004C6972">
        <w:rPr>
          <w:sz w:val="20"/>
        </w:rPr>
        <w:t>erste hoofdstuk al gebleken dat</w:t>
      </w:r>
      <w:r w:rsidRPr="00C174F2">
        <w:rPr>
          <w:sz w:val="20"/>
        </w:rPr>
        <w:t xml:space="preserve"> ook een goede relatie van de leerkracht met het kind en de communicatie die de leerkracht met het kind onderhoudt, van invloed zijn op de beeldvorming bij de leerkracht. </w:t>
      </w:r>
    </w:p>
    <w:p w:rsidR="00F716BC" w:rsidRPr="00C174F2" w:rsidRDefault="00F716BC" w:rsidP="00B630A5">
      <w:pPr>
        <w:jc w:val="both"/>
        <w:rPr>
          <w:sz w:val="20"/>
        </w:rPr>
      </w:pPr>
    </w:p>
    <w:p w:rsidR="00F716BC" w:rsidRPr="00BD6E67" w:rsidRDefault="00F716BC" w:rsidP="00B630A5">
      <w:pPr>
        <w:jc w:val="both"/>
        <w:rPr>
          <w:sz w:val="22"/>
        </w:rPr>
      </w:pPr>
      <w:r w:rsidRPr="00BD6E67">
        <w:rPr>
          <w:sz w:val="22"/>
        </w:rPr>
        <w:t>Persoonlijke uitstraling</w:t>
      </w:r>
    </w:p>
    <w:p w:rsidR="00F716BC" w:rsidRPr="00C174F2" w:rsidRDefault="00F716BC" w:rsidP="00B630A5">
      <w:pPr>
        <w:jc w:val="both"/>
        <w:rPr>
          <w:sz w:val="20"/>
        </w:rPr>
      </w:pPr>
      <w:r w:rsidRPr="00C174F2">
        <w:rPr>
          <w:sz w:val="20"/>
        </w:rPr>
        <w:t>Jij als leerkracht hebt een bepaalde uitstraling naar kinderen toe. Maar zij stralen ook iets uit naar jou. Wat houdt die uitstraling nu precies in?</w:t>
      </w:r>
      <w:r w:rsidR="00125E2F">
        <w:rPr>
          <w:sz w:val="20"/>
        </w:rPr>
        <w:t xml:space="preserve"> </w:t>
      </w:r>
      <w:r w:rsidRPr="00C174F2">
        <w:rPr>
          <w:sz w:val="20"/>
        </w:rPr>
        <w:t>Ellen Kuners schrijft hierover in haar boek ‘Persoonlijke uitstraling, over lichaamstaal en overtuigingskracht</w:t>
      </w:r>
      <w:r w:rsidR="002D6C9B">
        <w:rPr>
          <w:sz w:val="20"/>
        </w:rPr>
        <w:t>’</w:t>
      </w:r>
      <w:r w:rsidRPr="00C174F2">
        <w:rPr>
          <w:sz w:val="20"/>
        </w:rPr>
        <w:t>: “Onder ‘persoonlijke uitstraling’ wordt verstaan: de werking van de combinatie van lichaamstaal (houding, gezichtsuitdrukking, manier van bewegen en spreken), zelfbeeld, aankleding (uiterlijke verzorging) en gemoedstoestand (stemming)”</w:t>
      </w:r>
      <w:r w:rsidRPr="00C174F2">
        <w:rPr>
          <w:rStyle w:val="Voetnootmarkering"/>
          <w:sz w:val="20"/>
        </w:rPr>
        <w:footnoteReference w:id="10"/>
      </w:r>
      <w:r w:rsidRPr="00C174F2">
        <w:rPr>
          <w:sz w:val="20"/>
        </w:rPr>
        <w:t>.</w:t>
      </w:r>
    </w:p>
    <w:p w:rsidR="00F716BC" w:rsidRPr="00C174F2" w:rsidRDefault="00F716BC" w:rsidP="00B630A5">
      <w:pPr>
        <w:jc w:val="both"/>
        <w:rPr>
          <w:sz w:val="20"/>
        </w:rPr>
      </w:pPr>
      <w:r w:rsidRPr="00C174F2">
        <w:rPr>
          <w:sz w:val="20"/>
        </w:rPr>
        <w:t>Je persoonlijke uitstraling is er altijd; thuis, in de winkel, ook als je voor de klas staat. Jij bent er voor de leerlingen als leerkracht, je wordt gezien door anderen en dus word</w:t>
      </w:r>
      <w:r w:rsidR="002D6C9B">
        <w:rPr>
          <w:sz w:val="20"/>
        </w:rPr>
        <w:t>t</w:t>
      </w:r>
      <w:r w:rsidRPr="00C174F2">
        <w:rPr>
          <w:sz w:val="20"/>
        </w:rPr>
        <w:t xml:space="preserve"> wat je doet ook do</w:t>
      </w:r>
      <w:r w:rsidR="00125E2F">
        <w:rPr>
          <w:sz w:val="20"/>
        </w:rPr>
        <w:t>or</w:t>
      </w:r>
      <w:r w:rsidR="002D6C9B">
        <w:rPr>
          <w:sz w:val="20"/>
        </w:rPr>
        <w:t xml:space="preserve"> die anderen geïnterpreteerd. Je </w:t>
      </w:r>
      <w:r w:rsidRPr="00C174F2">
        <w:rPr>
          <w:sz w:val="20"/>
        </w:rPr>
        <w:t>maak</w:t>
      </w:r>
      <w:r w:rsidR="002D6C9B">
        <w:rPr>
          <w:sz w:val="20"/>
        </w:rPr>
        <w:t>t</w:t>
      </w:r>
      <w:r w:rsidRPr="00C174F2">
        <w:rPr>
          <w:sz w:val="20"/>
        </w:rPr>
        <w:t xml:space="preserve"> indruk op anderen. Je persoonlijke uitstraling is dus van invloed op de beeldvorming van een ander over jou. Ook omgekeerd is dit het geval: de uitstraling van een ander is van invloed op jouw </w:t>
      </w:r>
      <w:r w:rsidR="00EA0F9C" w:rsidRPr="00C174F2">
        <w:rPr>
          <w:sz w:val="20"/>
        </w:rPr>
        <w:t>beeldvormingsproces</w:t>
      </w:r>
      <w:r w:rsidRPr="00C174F2">
        <w:rPr>
          <w:sz w:val="20"/>
        </w:rPr>
        <w:t>.</w:t>
      </w:r>
    </w:p>
    <w:p w:rsidR="00F716BC" w:rsidRPr="00C174F2" w:rsidRDefault="00F716BC" w:rsidP="00B630A5">
      <w:pPr>
        <w:jc w:val="both"/>
        <w:rPr>
          <w:sz w:val="20"/>
        </w:rPr>
      </w:pPr>
      <w:r w:rsidRPr="00C174F2">
        <w:rPr>
          <w:sz w:val="20"/>
        </w:rPr>
        <w:t>Als de indruk, die je maakt overeenkomt met de indruk die je wilt maken, is het in orde, maar dit is lang niet altijd het geval. Ook anderen kunnen een bepaalde indruk bij jou achterlaten, maar of deze klopt? Vaak denken we van wel, om iemand maar te kunnen plaatsen, maar of dit altijd juist is?</w:t>
      </w:r>
    </w:p>
    <w:p w:rsidR="00F716BC" w:rsidRPr="00C174F2" w:rsidRDefault="00F716BC" w:rsidP="00B630A5">
      <w:pPr>
        <w:jc w:val="both"/>
        <w:rPr>
          <w:sz w:val="20"/>
        </w:rPr>
      </w:pPr>
    </w:p>
    <w:p w:rsidR="00F716BC" w:rsidRPr="00C174F2" w:rsidRDefault="00F716BC" w:rsidP="00B630A5">
      <w:pPr>
        <w:jc w:val="both"/>
        <w:rPr>
          <w:sz w:val="20"/>
        </w:rPr>
      </w:pPr>
      <w:r w:rsidRPr="00C174F2">
        <w:rPr>
          <w:sz w:val="22"/>
        </w:rPr>
        <w:t>Lichaamstaal</w:t>
      </w:r>
    </w:p>
    <w:p w:rsidR="0000455C" w:rsidRDefault="00F716BC" w:rsidP="00B630A5">
      <w:pPr>
        <w:jc w:val="both"/>
        <w:rPr>
          <w:sz w:val="20"/>
        </w:rPr>
      </w:pPr>
      <w:r w:rsidRPr="00C174F2">
        <w:rPr>
          <w:sz w:val="20"/>
        </w:rPr>
        <w:t>Het beeld dat wij van anderen vormen, maar ook onze persoonlijke uitstraling wordt, volgens Ellen Kuners, grotendeels beïnvloed door lichaamstaal. “Lichaamstaal is een combinatie van onbewuste en bewuste keuzes. Wanneer we ons bewust worden van die keuzes, kunnen we onze presentatie en ons oordeel naar buiten veranderen. Bewustwording is hierin dus een heel belangrijk proces”</w:t>
      </w:r>
      <w:r w:rsidRPr="00C174F2">
        <w:rPr>
          <w:rStyle w:val="Voetnootmarkering"/>
          <w:sz w:val="20"/>
        </w:rPr>
        <w:footnoteReference w:id="11"/>
      </w:r>
      <w:r w:rsidRPr="00C174F2">
        <w:rPr>
          <w:sz w:val="20"/>
        </w:rPr>
        <w:t>.</w:t>
      </w:r>
    </w:p>
    <w:p w:rsidR="00654E01" w:rsidRDefault="00654E01" w:rsidP="00B630A5">
      <w:pPr>
        <w:jc w:val="both"/>
        <w:rPr>
          <w:sz w:val="20"/>
        </w:rPr>
      </w:pPr>
    </w:p>
    <w:p w:rsidR="006E143A" w:rsidRDefault="006E143A" w:rsidP="00B630A5">
      <w:pPr>
        <w:jc w:val="both"/>
        <w:rPr>
          <w:sz w:val="20"/>
        </w:rPr>
      </w:pPr>
    </w:p>
    <w:p w:rsidR="0000455C" w:rsidRDefault="0000455C" w:rsidP="00B630A5">
      <w:pPr>
        <w:jc w:val="both"/>
        <w:rPr>
          <w:sz w:val="20"/>
        </w:rPr>
      </w:pPr>
      <w:r>
        <w:rPr>
          <w:noProof/>
        </w:rPr>
        <w:pict>
          <v:shape id="_x0000_s1137" type="#_x0000_t202" style="position:absolute;left:0;text-align:left;margin-left:315pt;margin-top:11.3pt;width:171pt;height:75.6pt;z-index:251619328">
            <v:textbox style="mso-next-textbox:#_x0000_s1137">
              <w:txbxContent>
                <w:p w:rsidR="004638E6" w:rsidRPr="00E3692C" w:rsidRDefault="004638E6" w:rsidP="004C6972">
                  <w:pPr>
                    <w:rPr>
                      <w:sz w:val="20"/>
                    </w:rPr>
                  </w:pPr>
                  <w:r>
                    <w:rPr>
                      <w:sz w:val="20"/>
                    </w:rPr>
                    <w:t>Non-verbaal gedrag/lichaamstaal van het kind</w:t>
                  </w:r>
                </w:p>
                <w:p w:rsidR="004638E6" w:rsidRPr="00E3692C" w:rsidRDefault="004638E6" w:rsidP="004C6972">
                  <w:pPr>
                    <w:numPr>
                      <w:ilvl w:val="0"/>
                      <w:numId w:val="14"/>
                    </w:numPr>
                    <w:rPr>
                      <w:sz w:val="18"/>
                    </w:rPr>
                  </w:pPr>
                  <w:r w:rsidRPr="00E3692C">
                    <w:rPr>
                      <w:sz w:val="18"/>
                    </w:rPr>
                    <w:t>Gezicht</w:t>
                  </w:r>
                  <w:r>
                    <w:rPr>
                      <w:sz w:val="18"/>
                    </w:rPr>
                    <w:t>suitdruk</w:t>
                  </w:r>
                  <w:r w:rsidRPr="00E3692C">
                    <w:rPr>
                      <w:sz w:val="18"/>
                    </w:rPr>
                    <w:t>king</w:t>
                  </w:r>
                </w:p>
                <w:p w:rsidR="004638E6" w:rsidRPr="00E3692C" w:rsidRDefault="004638E6" w:rsidP="004C6972">
                  <w:pPr>
                    <w:numPr>
                      <w:ilvl w:val="0"/>
                      <w:numId w:val="14"/>
                    </w:numPr>
                    <w:rPr>
                      <w:sz w:val="18"/>
                    </w:rPr>
                  </w:pPr>
                  <w:r w:rsidRPr="00E3692C">
                    <w:rPr>
                      <w:sz w:val="18"/>
                    </w:rPr>
                    <w:t>mimiek</w:t>
                  </w:r>
                </w:p>
                <w:p w:rsidR="004638E6" w:rsidRPr="00E3692C" w:rsidRDefault="004638E6" w:rsidP="004C6972">
                  <w:pPr>
                    <w:numPr>
                      <w:ilvl w:val="0"/>
                      <w:numId w:val="14"/>
                    </w:numPr>
                    <w:rPr>
                      <w:sz w:val="18"/>
                    </w:rPr>
                  </w:pPr>
                  <w:r w:rsidRPr="00E3692C">
                    <w:rPr>
                      <w:sz w:val="18"/>
                    </w:rPr>
                    <w:t>lichaamshouding</w:t>
                  </w:r>
                </w:p>
                <w:p w:rsidR="004638E6" w:rsidRDefault="004638E6" w:rsidP="004C6972">
                  <w:pPr>
                    <w:numPr>
                      <w:ilvl w:val="0"/>
                      <w:numId w:val="14"/>
                    </w:numPr>
                    <w:rPr>
                      <w:sz w:val="18"/>
                    </w:rPr>
                  </w:pPr>
                  <w:r w:rsidRPr="00E3692C">
                    <w:rPr>
                      <w:sz w:val="18"/>
                    </w:rPr>
                    <w:t>gebaren</w:t>
                  </w:r>
                </w:p>
                <w:p w:rsidR="004638E6" w:rsidRDefault="004638E6" w:rsidP="006E3340">
                  <w:pPr>
                    <w:rPr>
                      <w:sz w:val="18"/>
                    </w:rPr>
                  </w:pPr>
                </w:p>
                <w:p w:rsidR="004638E6" w:rsidRPr="00E3692C" w:rsidRDefault="004638E6" w:rsidP="006E3340">
                  <w:pPr>
                    <w:rPr>
                      <w:sz w:val="18"/>
                    </w:rPr>
                  </w:pPr>
                </w:p>
              </w:txbxContent>
            </v:textbox>
            <w10:wrap type="square"/>
          </v:shape>
        </w:pict>
      </w:r>
      <w:r>
        <w:rPr>
          <w:noProof/>
        </w:rPr>
        <w:pict>
          <v:shape id="_x0000_s1136" type="#_x0000_t202" style="position:absolute;left:0;text-align:left;margin-left:0;margin-top:11.3pt;width:171pt;height:75.6pt;z-index:251618304">
            <v:textbox style="mso-next-textbox:#_x0000_s1136">
              <w:txbxContent>
                <w:p w:rsidR="004638E6" w:rsidRPr="00E3692C" w:rsidRDefault="004638E6" w:rsidP="004C6972">
                  <w:pPr>
                    <w:rPr>
                      <w:sz w:val="20"/>
                    </w:rPr>
                  </w:pPr>
                  <w:r w:rsidRPr="00E3692C">
                    <w:rPr>
                      <w:sz w:val="20"/>
                    </w:rPr>
                    <w:t>Uiterlijke kenmerken</w:t>
                  </w:r>
                  <w:r>
                    <w:rPr>
                      <w:sz w:val="20"/>
                    </w:rPr>
                    <w:t xml:space="preserve"> van het kind   </w:t>
                  </w:r>
                </w:p>
                <w:p w:rsidR="004638E6" w:rsidRDefault="004638E6" w:rsidP="004C6972">
                  <w:pPr>
                    <w:numPr>
                      <w:ilvl w:val="0"/>
                      <w:numId w:val="15"/>
                    </w:numPr>
                    <w:rPr>
                      <w:sz w:val="18"/>
                    </w:rPr>
                  </w:pPr>
                  <w:r>
                    <w:rPr>
                      <w:sz w:val="18"/>
                    </w:rPr>
                    <w:t>Uitstraling</w:t>
                  </w:r>
                </w:p>
                <w:p w:rsidR="004638E6" w:rsidRPr="00E3692C" w:rsidRDefault="004638E6" w:rsidP="005D7A95">
                  <w:pPr>
                    <w:numPr>
                      <w:ilvl w:val="0"/>
                      <w:numId w:val="15"/>
                    </w:numPr>
                    <w:rPr>
                      <w:sz w:val="18"/>
                    </w:rPr>
                  </w:pPr>
                  <w:r w:rsidRPr="00E3692C">
                    <w:rPr>
                      <w:sz w:val="18"/>
                    </w:rPr>
                    <w:t>kapsel</w:t>
                  </w:r>
                </w:p>
                <w:p w:rsidR="004638E6" w:rsidRPr="00E3692C" w:rsidRDefault="004638E6" w:rsidP="004C6972">
                  <w:pPr>
                    <w:numPr>
                      <w:ilvl w:val="0"/>
                      <w:numId w:val="15"/>
                    </w:numPr>
                    <w:rPr>
                      <w:sz w:val="18"/>
                    </w:rPr>
                  </w:pPr>
                  <w:r w:rsidRPr="00E3692C">
                    <w:rPr>
                      <w:sz w:val="18"/>
                    </w:rPr>
                    <w:t>gezicht; ogen</w:t>
                  </w:r>
                </w:p>
                <w:p w:rsidR="004638E6" w:rsidRDefault="004638E6" w:rsidP="00C623CA">
                  <w:pPr>
                    <w:numPr>
                      <w:ilvl w:val="0"/>
                      <w:numId w:val="15"/>
                    </w:numPr>
                    <w:tabs>
                      <w:tab w:val="clear" w:pos="360"/>
                    </w:tabs>
                    <w:rPr>
                      <w:sz w:val="18"/>
                    </w:rPr>
                  </w:pPr>
                  <w:r w:rsidRPr="00E3692C">
                    <w:rPr>
                      <w:sz w:val="18"/>
                    </w:rPr>
                    <w:t>lengte</w:t>
                  </w:r>
                  <w:r>
                    <w:rPr>
                      <w:sz w:val="18"/>
                    </w:rPr>
                    <w:t xml:space="preserve"> en </w:t>
                  </w:r>
                  <w:r w:rsidRPr="00E3692C">
                    <w:rPr>
                      <w:sz w:val="18"/>
                    </w:rPr>
                    <w:t>lichaamsbouw</w:t>
                  </w:r>
                </w:p>
                <w:p w:rsidR="004638E6" w:rsidRPr="00E3692C" w:rsidRDefault="004638E6" w:rsidP="00C623CA">
                  <w:pPr>
                    <w:numPr>
                      <w:ilvl w:val="0"/>
                      <w:numId w:val="15"/>
                    </w:numPr>
                    <w:tabs>
                      <w:tab w:val="clear" w:pos="360"/>
                    </w:tabs>
                    <w:rPr>
                      <w:sz w:val="18"/>
                    </w:rPr>
                  </w:pPr>
                  <w:r>
                    <w:rPr>
                      <w:sz w:val="18"/>
                    </w:rPr>
                    <w:t>kleding</w:t>
                  </w:r>
                </w:p>
              </w:txbxContent>
            </v:textbox>
            <w10:wrap type="square"/>
          </v:shape>
        </w:pict>
      </w:r>
    </w:p>
    <w:p w:rsidR="0000455C" w:rsidRDefault="0000455C" w:rsidP="00B630A5">
      <w:pPr>
        <w:jc w:val="both"/>
        <w:rPr>
          <w:sz w:val="12"/>
        </w:rPr>
      </w:pPr>
    </w:p>
    <w:p w:rsidR="004C6972" w:rsidRPr="0000455C" w:rsidRDefault="004C6972" w:rsidP="00B630A5">
      <w:pPr>
        <w:jc w:val="both"/>
        <w:rPr>
          <w:sz w:val="12"/>
        </w:rPr>
      </w:pPr>
    </w:p>
    <w:p w:rsidR="004C6972" w:rsidRDefault="00E50AC0" w:rsidP="00B630A5">
      <w:pPr>
        <w:jc w:val="both"/>
        <w:rPr>
          <w:sz w:val="20"/>
        </w:rPr>
      </w:pPr>
      <w:r>
        <w:rPr>
          <w:noProof/>
          <w:sz w:val="20"/>
        </w:rPr>
        <w:pict>
          <v:shape id="_x0000_s1135" type="#_x0000_t202" style="position:absolute;left:0;text-align:left;margin-left:17.55pt;margin-top:1.3pt;width:99pt;height:117.25pt;z-index:251617280" filled="f" fillcolor="red" strokecolor="red">
            <v:textbox style="mso-next-textbox:#_x0000_s1135">
              <w:txbxContent>
                <w:p w:rsidR="004638E6" w:rsidRDefault="004638E6" w:rsidP="004C6972">
                  <w:pPr>
                    <w:rPr>
                      <w:color w:val="FF0000"/>
                      <w:sz w:val="22"/>
                    </w:rPr>
                  </w:pPr>
                </w:p>
                <w:p w:rsidR="004638E6" w:rsidRPr="005D7A95" w:rsidRDefault="004638E6" w:rsidP="004C6972">
                  <w:pPr>
                    <w:rPr>
                      <w:color w:val="FF0000"/>
                      <w:sz w:val="22"/>
                    </w:rPr>
                  </w:pPr>
                </w:p>
                <w:p w:rsidR="004638E6" w:rsidRPr="005D7A95" w:rsidRDefault="004638E6" w:rsidP="004C6972">
                  <w:pPr>
                    <w:jc w:val="center"/>
                    <w:rPr>
                      <w:color w:val="FF0000"/>
                      <w:sz w:val="22"/>
                    </w:rPr>
                  </w:pPr>
                  <w:r w:rsidRPr="005D7A95">
                    <w:rPr>
                      <w:color w:val="FF0000"/>
                      <w:sz w:val="22"/>
                    </w:rPr>
                    <w:t>Beeldvorming</w:t>
                  </w:r>
                </w:p>
                <w:p w:rsidR="004638E6" w:rsidRPr="005D7A95" w:rsidRDefault="004638E6" w:rsidP="004C6972">
                  <w:pPr>
                    <w:jc w:val="center"/>
                    <w:rPr>
                      <w:color w:val="FF0000"/>
                      <w:sz w:val="22"/>
                    </w:rPr>
                  </w:pPr>
                  <w:r w:rsidRPr="005D7A95">
                    <w:rPr>
                      <w:color w:val="FF0000"/>
                      <w:sz w:val="22"/>
                    </w:rPr>
                    <w:t>bij de leerkracht</w:t>
                  </w:r>
                </w:p>
              </w:txbxContent>
            </v:textbox>
          </v:shape>
        </w:pict>
      </w:r>
    </w:p>
    <w:p w:rsidR="004C6972" w:rsidRPr="00827C60" w:rsidRDefault="004C6972" w:rsidP="00B630A5">
      <w:pPr>
        <w:ind w:left="360"/>
        <w:jc w:val="both"/>
        <w:rPr>
          <w:sz w:val="20"/>
        </w:rPr>
      </w:pPr>
      <w:r>
        <w:rPr>
          <w:noProof/>
          <w:sz w:val="20"/>
        </w:rPr>
        <w:pict>
          <v:group id="_x0000_s1133" editas="canvas" style="position:absolute;left:0;text-align:left;margin-left:261pt;margin-top:10.5pt;width:99pt;height:27pt;z-index:251616256" coordorigin="3933,6188" coordsize="1584,432">
            <o:lock v:ext="edit" aspectratio="t"/>
            <v:shape id="_x0000_s1134" type="#_x0000_t75" style="position:absolute;left:3933;top:6188;width:1584;height:432" o:preferrelative="f">
              <v:fill o:detectmouseclick="t"/>
              <v:path o:extrusionok="t" o:connecttype="none"/>
              <o:lock v:ext="edit" text="t"/>
            </v:shape>
            <w10:wrap type="square"/>
          </v:group>
        </w:pict>
      </w:r>
      <w:r>
        <w:t xml:space="preserve"> </w:t>
      </w:r>
    </w:p>
    <w:p w:rsidR="004C6972" w:rsidRDefault="004C6972" w:rsidP="00B630A5">
      <w:pPr>
        <w:jc w:val="both"/>
      </w:pPr>
    </w:p>
    <w:p w:rsidR="004C6972" w:rsidRDefault="0000455C" w:rsidP="00B630A5">
      <w:pPr>
        <w:jc w:val="both"/>
      </w:pPr>
      <w:r>
        <w:rPr>
          <w:noProof/>
        </w:rPr>
        <w:pict>
          <v:line id="_x0000_s1155" style="position:absolute;left:0;text-align:left;flip:x;z-index:251622400" from="116.55pt,3.2pt" to="134.55pt,3.2pt">
            <v:stroke endarrow="block"/>
          </v:line>
        </w:pict>
      </w:r>
      <w:r>
        <w:rPr>
          <w:noProof/>
        </w:rPr>
        <w:pict>
          <v:line id="_x0000_s1139" style="position:absolute;left:0;text-align:left;z-index:251620352" from="-9.45pt,3.2pt" to="17.55pt,3.2pt">
            <v:stroke endarrow="block"/>
          </v:line>
        </w:pict>
      </w:r>
    </w:p>
    <w:p w:rsidR="004C6972" w:rsidRDefault="004C6972" w:rsidP="00B630A5">
      <w:pPr>
        <w:jc w:val="both"/>
      </w:pPr>
    </w:p>
    <w:p w:rsidR="00E50AC0" w:rsidRDefault="00E50AC0" w:rsidP="00B630A5">
      <w:pPr>
        <w:jc w:val="both"/>
      </w:pPr>
      <w:r>
        <w:rPr>
          <w:noProof/>
        </w:rPr>
        <w:pict>
          <v:shape id="_x0000_s1159" type="#_x0000_t202" style="position:absolute;left:0;text-align:left;margin-left:315pt;margin-top:11.6pt;width:171pt;height:18pt;z-index:251626496">
            <v:textbox style="mso-next-textbox:#_x0000_s1159">
              <w:txbxContent>
                <w:p w:rsidR="004638E6" w:rsidRPr="00E50AC0" w:rsidRDefault="004638E6" w:rsidP="00E50AC0">
                  <w:r w:rsidRPr="00E50AC0">
                    <w:rPr>
                      <w:sz w:val="18"/>
                      <w:szCs w:val="18"/>
                    </w:rPr>
                    <w:t>Cognitieve vermogens:</w:t>
                  </w:r>
                  <w:r>
                    <w:t xml:space="preserve"> </w:t>
                  </w:r>
                  <w:r w:rsidRPr="00E50AC0">
                    <w:rPr>
                      <w:sz w:val="18"/>
                      <w:szCs w:val="18"/>
                    </w:rPr>
                    <w:t>prestaties</w:t>
                  </w:r>
                  <w:r>
                    <w:rPr>
                      <w:sz w:val="18"/>
                      <w:szCs w:val="18"/>
                    </w:rPr>
                    <w:t xml:space="preserve"> kind</w:t>
                  </w:r>
                </w:p>
              </w:txbxContent>
            </v:textbox>
          </v:shape>
        </w:pict>
      </w:r>
      <w:r>
        <w:rPr>
          <w:noProof/>
        </w:rPr>
        <w:pict>
          <v:shape id="_x0000_s1158" type="#_x0000_t202" style="position:absolute;left:0;text-align:left;margin-left:0;margin-top:11.6pt;width:171pt;height:18pt;z-index:251623424">
            <v:textbox style="mso-next-textbox:#_x0000_s1158">
              <w:txbxContent>
                <w:p w:rsidR="004638E6" w:rsidRPr="0000455C" w:rsidRDefault="004638E6">
                  <w:pPr>
                    <w:rPr>
                      <w:sz w:val="18"/>
                    </w:rPr>
                  </w:pPr>
                  <w:r w:rsidRPr="0000455C">
                    <w:rPr>
                      <w:sz w:val="18"/>
                    </w:rPr>
                    <w:t xml:space="preserve">Gedrag </w:t>
                  </w:r>
                  <w:r>
                    <w:rPr>
                      <w:sz w:val="18"/>
                    </w:rPr>
                    <w:t>van het kind</w:t>
                  </w:r>
                </w:p>
              </w:txbxContent>
            </v:textbox>
          </v:shape>
        </w:pict>
      </w:r>
    </w:p>
    <w:p w:rsidR="004C6972" w:rsidRDefault="00E50AC0" w:rsidP="00B630A5">
      <w:pPr>
        <w:jc w:val="both"/>
      </w:pPr>
      <w:r>
        <w:rPr>
          <w:noProof/>
        </w:rPr>
        <w:pict>
          <v:line id="_x0000_s1160" style="position:absolute;left:0;text-align:left;flip:x;z-index:251627520" from="297pt,4.3pt" to="315pt,4.3pt">
            <v:stroke endarrow="block"/>
          </v:line>
        </w:pict>
      </w:r>
      <w:r>
        <w:rPr>
          <w:noProof/>
        </w:rPr>
        <w:pict>
          <v:line id="_x0000_s1163" style="position:absolute;left:0;text-align:left;z-index:251628544" from="171pt,4.3pt" to="198pt,4.3pt">
            <v:stroke endarrow="block"/>
          </v:line>
        </w:pict>
      </w:r>
    </w:p>
    <w:p w:rsidR="004C6972" w:rsidRDefault="004C6972" w:rsidP="00B630A5">
      <w:pPr>
        <w:jc w:val="both"/>
      </w:pPr>
    </w:p>
    <w:p w:rsidR="004C6972" w:rsidRDefault="00E50AC0" w:rsidP="00B630A5">
      <w:pPr>
        <w:jc w:val="both"/>
      </w:pPr>
      <w:r>
        <w:rPr>
          <w:noProof/>
          <w:sz w:val="20"/>
        </w:rPr>
        <w:pict>
          <v:line id="_x0000_s1149" style="position:absolute;left:0;text-align:left;flip:x;z-index:251621376" from="297pt,6.2pt" to="315pt,6.2pt">
            <v:stroke endarrow="block"/>
          </v:line>
        </w:pict>
      </w:r>
      <w:r>
        <w:rPr>
          <w:noProof/>
        </w:rPr>
        <w:pict>
          <v:line id="_x0000_s1164" style="position:absolute;left:0;text-align:left;z-index:251629568" from="171pt,6.2pt" to="198pt,6.2pt">
            <v:stroke endarrow="block"/>
          </v:line>
        </w:pict>
      </w:r>
      <w:r>
        <w:rPr>
          <w:noProof/>
        </w:rPr>
        <w:pict>
          <v:shape id="_x0000_s1142" type="#_x0000_t202" style="position:absolute;left:0;text-align:left;margin-left:315pt;margin-top:2pt;width:171pt;height:18pt;z-index:251625472">
            <v:textbox style="mso-next-textbox:#_x0000_s1142">
              <w:txbxContent>
                <w:p w:rsidR="004638E6" w:rsidRPr="00E50AC0" w:rsidRDefault="004638E6">
                  <w:pPr>
                    <w:rPr>
                      <w:sz w:val="18"/>
                    </w:rPr>
                  </w:pPr>
                  <w:r w:rsidRPr="00E50AC0">
                    <w:rPr>
                      <w:sz w:val="18"/>
                    </w:rPr>
                    <w:t>Relatie leerkracht - kind</w:t>
                  </w:r>
                </w:p>
              </w:txbxContent>
            </v:textbox>
          </v:shape>
        </w:pict>
      </w:r>
      <w:r>
        <w:rPr>
          <w:noProof/>
        </w:rPr>
        <w:pict>
          <v:shape id="_x0000_s1143" type="#_x0000_t202" style="position:absolute;left:0;text-align:left;margin-left:0;margin-top:2pt;width:171pt;height:18pt;z-index:251624448">
            <v:textbox style="mso-next-textbox:#_x0000_s1143">
              <w:txbxContent>
                <w:p w:rsidR="004638E6" w:rsidRPr="00E50AC0" w:rsidRDefault="004638E6" w:rsidP="004C6972">
                  <w:pPr>
                    <w:rPr>
                      <w:sz w:val="18"/>
                    </w:rPr>
                  </w:pPr>
                  <w:r w:rsidRPr="00E50AC0">
                    <w:rPr>
                      <w:sz w:val="18"/>
                    </w:rPr>
                    <w:t>Communicatie leerkracht - kind</w:t>
                  </w:r>
                </w:p>
              </w:txbxContent>
            </v:textbox>
          </v:shape>
        </w:pict>
      </w:r>
    </w:p>
    <w:p w:rsidR="004C6972" w:rsidRDefault="006E3340" w:rsidP="00B630A5">
      <w:pPr>
        <w:jc w:val="both"/>
      </w:pPr>
      <w:r>
        <w:t xml:space="preserve">                                                                                         </w:t>
      </w:r>
    </w:p>
    <w:p w:rsidR="00654E01" w:rsidRDefault="00654E01" w:rsidP="00B630A5">
      <w:pPr>
        <w:jc w:val="both"/>
        <w:rPr>
          <w:b/>
        </w:rPr>
      </w:pPr>
    </w:p>
    <w:p w:rsidR="00654E01" w:rsidRDefault="00654E01" w:rsidP="00B630A5">
      <w:pPr>
        <w:jc w:val="both"/>
        <w:rPr>
          <w:b/>
        </w:rPr>
      </w:pPr>
    </w:p>
    <w:p w:rsidR="00654E01" w:rsidRDefault="00654E01" w:rsidP="00B630A5">
      <w:pPr>
        <w:jc w:val="both"/>
        <w:rPr>
          <w:b/>
        </w:rPr>
      </w:pPr>
    </w:p>
    <w:p w:rsidR="00654E01" w:rsidRDefault="00654E01" w:rsidP="00B630A5">
      <w:pPr>
        <w:jc w:val="both"/>
        <w:rPr>
          <w:b/>
        </w:rPr>
      </w:pPr>
    </w:p>
    <w:p w:rsidR="00654E01" w:rsidRDefault="00654E01" w:rsidP="00B630A5">
      <w:pPr>
        <w:jc w:val="both"/>
        <w:rPr>
          <w:b/>
        </w:rPr>
      </w:pPr>
    </w:p>
    <w:p w:rsidR="00654E01" w:rsidRDefault="00654E01" w:rsidP="00B630A5">
      <w:pPr>
        <w:jc w:val="both"/>
        <w:rPr>
          <w:b/>
        </w:rPr>
      </w:pPr>
    </w:p>
    <w:p w:rsidR="00654E01" w:rsidRDefault="00654E01" w:rsidP="00B630A5">
      <w:pPr>
        <w:jc w:val="both"/>
        <w:rPr>
          <w:b/>
        </w:rPr>
      </w:pPr>
    </w:p>
    <w:p w:rsidR="00654E01" w:rsidRDefault="00654E01" w:rsidP="00B630A5">
      <w:pPr>
        <w:jc w:val="both"/>
        <w:rPr>
          <w:b/>
        </w:rPr>
      </w:pPr>
    </w:p>
    <w:p w:rsidR="00654E01" w:rsidRDefault="00654E01" w:rsidP="00B630A5">
      <w:pPr>
        <w:jc w:val="both"/>
        <w:rPr>
          <w:b/>
        </w:rPr>
      </w:pPr>
    </w:p>
    <w:p w:rsidR="00654E01" w:rsidRDefault="00654E01" w:rsidP="00B630A5">
      <w:pPr>
        <w:jc w:val="both"/>
        <w:rPr>
          <w:b/>
        </w:rPr>
      </w:pPr>
    </w:p>
    <w:p w:rsidR="00F716BC" w:rsidRPr="008B6510" w:rsidRDefault="00F716BC" w:rsidP="00B630A5">
      <w:pPr>
        <w:pStyle w:val="Kop2"/>
        <w:jc w:val="both"/>
        <w:rPr>
          <w:i w:val="0"/>
          <w:iCs w:val="0"/>
          <w:sz w:val="24"/>
        </w:rPr>
      </w:pPr>
      <w:bookmarkStart w:id="9" w:name="_Toc231105879"/>
      <w:r w:rsidRPr="008B6510">
        <w:rPr>
          <w:i w:val="0"/>
          <w:iCs w:val="0"/>
          <w:sz w:val="24"/>
        </w:rPr>
        <w:lastRenderedPageBreak/>
        <w:t xml:space="preserve">2.3 </w:t>
      </w:r>
      <w:r w:rsidR="00C174F2" w:rsidRPr="008B6510">
        <w:rPr>
          <w:i w:val="0"/>
          <w:iCs w:val="0"/>
          <w:sz w:val="24"/>
        </w:rPr>
        <w:t>K</w:t>
      </w:r>
      <w:r w:rsidRPr="008B6510">
        <w:rPr>
          <w:i w:val="0"/>
          <w:iCs w:val="0"/>
          <w:sz w:val="24"/>
        </w:rPr>
        <w:t>ijken naar anderen</w:t>
      </w:r>
      <w:bookmarkEnd w:id="9"/>
      <w:r w:rsidRPr="008B6510">
        <w:rPr>
          <w:i w:val="0"/>
          <w:iCs w:val="0"/>
          <w:sz w:val="24"/>
        </w:rPr>
        <w:t xml:space="preserve"> </w:t>
      </w:r>
    </w:p>
    <w:p w:rsidR="00F716BC" w:rsidRPr="00D04AD3" w:rsidRDefault="00F716BC" w:rsidP="00B630A5">
      <w:pPr>
        <w:jc w:val="both"/>
        <w:rPr>
          <w:i/>
          <w:sz w:val="20"/>
        </w:rPr>
      </w:pPr>
      <w:r w:rsidRPr="00D04AD3">
        <w:rPr>
          <w:i/>
          <w:sz w:val="20"/>
        </w:rPr>
        <w:t>(verkeerd) interpreteren wat je ziet</w:t>
      </w:r>
    </w:p>
    <w:p w:rsidR="00F716BC" w:rsidRPr="00C174F2" w:rsidRDefault="00F716BC" w:rsidP="00B630A5">
      <w:pPr>
        <w:jc w:val="both"/>
        <w:rPr>
          <w:i/>
          <w:sz w:val="20"/>
        </w:rPr>
      </w:pPr>
    </w:p>
    <w:p w:rsidR="00F716BC" w:rsidRPr="00C174F2" w:rsidRDefault="00F716BC" w:rsidP="00B630A5">
      <w:pPr>
        <w:jc w:val="both"/>
        <w:rPr>
          <w:sz w:val="20"/>
        </w:rPr>
      </w:pPr>
      <w:r w:rsidRPr="00C174F2">
        <w:rPr>
          <w:sz w:val="20"/>
        </w:rPr>
        <w:t>Leerkrachten vormen zich voortdurend een beeld van één kind of een groepje kinderen in de klas, op basis van uiterlij</w:t>
      </w:r>
      <w:r w:rsidR="00B36773">
        <w:rPr>
          <w:sz w:val="20"/>
        </w:rPr>
        <w:t>k, presteren, gedrag, en dergelijke.</w:t>
      </w:r>
      <w:r w:rsidRPr="00C174F2">
        <w:rPr>
          <w:sz w:val="20"/>
        </w:rPr>
        <w:t xml:space="preserve"> Vaak interpreteren we meteen wat we (denken) gezien (te) hebben</w:t>
      </w:r>
      <w:r w:rsidR="00654E01">
        <w:rPr>
          <w:sz w:val="20"/>
        </w:rPr>
        <w:t>;</w:t>
      </w:r>
      <w:r w:rsidRPr="00C174F2">
        <w:rPr>
          <w:sz w:val="20"/>
        </w:rPr>
        <w:t xml:space="preserve"> we plaatsen een kind of een groepje kinderen in een bepaald hokje. Hierbij kun je als leerkracht erg de mist in gaan. Je kunt verschillende dingen verkeerd interpreteren en/of over het hoofd zien. Hier wil ik in deze paragraaf nader op ingaan.</w:t>
      </w:r>
    </w:p>
    <w:p w:rsidR="00F716BC" w:rsidRPr="00C174F2" w:rsidRDefault="00F716BC" w:rsidP="00B630A5">
      <w:pPr>
        <w:jc w:val="both"/>
        <w:rPr>
          <w:sz w:val="22"/>
        </w:rPr>
      </w:pPr>
    </w:p>
    <w:p w:rsidR="00F716BC" w:rsidRPr="00BD6E67" w:rsidRDefault="00F716BC" w:rsidP="00B630A5">
      <w:pPr>
        <w:jc w:val="both"/>
        <w:rPr>
          <w:sz w:val="22"/>
        </w:rPr>
      </w:pPr>
      <w:r w:rsidRPr="00BD6E67">
        <w:rPr>
          <w:sz w:val="22"/>
        </w:rPr>
        <w:t>De persoonlijkheid van anderen; het onzichtbare zien.</w:t>
      </w:r>
      <w:r w:rsidRPr="00BD6E67">
        <w:t xml:space="preserve"> </w:t>
      </w:r>
    </w:p>
    <w:p w:rsidR="00F716BC" w:rsidRPr="00C174F2" w:rsidRDefault="00BD6E67" w:rsidP="00B630A5">
      <w:pPr>
        <w:jc w:val="both"/>
        <w:rPr>
          <w:sz w:val="20"/>
        </w:rPr>
      </w:pPr>
      <w:r>
        <w:rPr>
          <w:sz w:val="20"/>
        </w:rPr>
        <w:t>I</w:t>
      </w:r>
      <w:r w:rsidR="00F716BC" w:rsidRPr="00C174F2">
        <w:rPr>
          <w:sz w:val="20"/>
        </w:rPr>
        <w:t>n alle dagelijkse interacties met anderen vormen we ons voortdurend een beeld van de gevoelens, gedachten en persoonlijkheidstrekken van degenen met wie we omgaan. Dit proces is zo vanzelfsprekend dat we er meestal niet bij stilstaan dat de persoonlijkheid van mensen niet direct waarneembaar is. Roos Vonk legt uit: “We kunnen de stabiele eigenschappen van anderen alleen indirect afleiden uit gedragingen. In een enkel geval kan dat op een makkelijke, rechtstreekse manier.</w:t>
      </w:r>
    </w:p>
    <w:p w:rsidR="00F716BC" w:rsidRPr="00C174F2" w:rsidRDefault="00BD6E67" w:rsidP="00B630A5">
      <w:pPr>
        <w:jc w:val="both"/>
        <w:rPr>
          <w:sz w:val="20"/>
        </w:rPr>
      </w:pPr>
      <w:r>
        <w:rPr>
          <w:sz w:val="20"/>
        </w:rPr>
        <w:t>I</w:t>
      </w:r>
      <w:r w:rsidR="00F716BC" w:rsidRPr="00C174F2">
        <w:rPr>
          <w:sz w:val="20"/>
        </w:rPr>
        <w:t>n veel situaties waar we het gedrag van anderen waarnemen, is het niet zo eenvoudig. Dat komt doordat veel gedrag voor meer interpretaties vatbaar is en doordat mensen vaak verborgen bedoelingen hebben die ze niet uitspreken”</w:t>
      </w:r>
      <w:r w:rsidR="00F716BC" w:rsidRPr="00C174F2">
        <w:rPr>
          <w:rStyle w:val="Voetnootmarkering"/>
          <w:sz w:val="20"/>
        </w:rPr>
        <w:footnoteReference w:id="12"/>
      </w:r>
      <w:r w:rsidR="00F716BC" w:rsidRPr="00C174F2">
        <w:rPr>
          <w:sz w:val="20"/>
        </w:rPr>
        <w:t>.</w:t>
      </w:r>
    </w:p>
    <w:p w:rsidR="00F716BC" w:rsidRPr="00C174F2" w:rsidRDefault="00F716BC" w:rsidP="00B630A5">
      <w:pPr>
        <w:jc w:val="both"/>
        <w:rPr>
          <w:sz w:val="20"/>
        </w:rPr>
      </w:pPr>
    </w:p>
    <w:p w:rsidR="00F716BC" w:rsidRPr="00BD6E67" w:rsidRDefault="00F716BC" w:rsidP="00B630A5">
      <w:pPr>
        <w:jc w:val="both"/>
        <w:rPr>
          <w:sz w:val="22"/>
        </w:rPr>
      </w:pPr>
      <w:r w:rsidRPr="00BD6E67">
        <w:rPr>
          <w:sz w:val="22"/>
        </w:rPr>
        <w:t>Gedrag interpreteren: de persoon of de situatie</w:t>
      </w:r>
    </w:p>
    <w:p w:rsidR="00F716BC" w:rsidRPr="00C174F2" w:rsidRDefault="00F716BC" w:rsidP="00B630A5">
      <w:pPr>
        <w:jc w:val="both"/>
        <w:rPr>
          <w:sz w:val="20"/>
        </w:rPr>
      </w:pPr>
      <w:r w:rsidRPr="00C174F2">
        <w:rPr>
          <w:sz w:val="20"/>
        </w:rPr>
        <w:t>Hoe gaan mensen te werk wanneer ze het gedrag van anderen interpreteren? Om dat te begrijpen moeten we eerst onderscheid maken tussen twee soorten factoren die het gedrag van anderen beïnvloeden: persoonsfactoren (interne factoren) en situationele (externe) factoren</w:t>
      </w:r>
      <w:r w:rsidR="00D04AD3">
        <w:rPr>
          <w:sz w:val="20"/>
        </w:rPr>
        <w:t>.</w:t>
      </w:r>
    </w:p>
    <w:p w:rsidR="00F716BC" w:rsidRPr="00C174F2" w:rsidRDefault="00F716BC" w:rsidP="00B630A5">
      <w:pPr>
        <w:jc w:val="both"/>
        <w:rPr>
          <w:sz w:val="20"/>
        </w:rPr>
      </w:pPr>
      <w:r w:rsidRPr="00C174F2">
        <w:rPr>
          <w:sz w:val="20"/>
        </w:rPr>
        <w:t>Mensen noemen bij negatieve gebeurtenissen</w:t>
      </w:r>
      <w:r w:rsidR="00654E01">
        <w:rPr>
          <w:sz w:val="20"/>
        </w:rPr>
        <w:t xml:space="preserve"> </w:t>
      </w:r>
      <w:r w:rsidRPr="00C174F2">
        <w:rPr>
          <w:sz w:val="20"/>
        </w:rPr>
        <w:t xml:space="preserve">al gauw externe factoren die de gebeurtenis hebben </w:t>
      </w:r>
      <w:r w:rsidR="00EA0F9C" w:rsidRPr="00C174F2">
        <w:rPr>
          <w:sz w:val="20"/>
        </w:rPr>
        <w:t xml:space="preserve">beïnvloed. </w:t>
      </w:r>
      <w:r w:rsidRPr="00C174F2">
        <w:rPr>
          <w:sz w:val="20"/>
        </w:rPr>
        <w:t xml:space="preserve">Als we iemands gedrag toeschrijven aan externe factoren, betekent dit </w:t>
      </w:r>
      <w:r w:rsidR="00EA0F9C">
        <w:rPr>
          <w:sz w:val="20"/>
        </w:rPr>
        <w:t xml:space="preserve">meestal </w:t>
      </w:r>
      <w:r w:rsidRPr="00C174F2">
        <w:rPr>
          <w:sz w:val="20"/>
        </w:rPr>
        <w:t>dat het gedrag geen invloed heeft op onze indruk van de persoon. Als we iemands gedrag toeschrijven aan interne factoren, betekent dit juist dat het gedrag van grote invloed is op ons beeld van die persoon. We interpreteren al snel wat we denken gezien te hebben en nemen dit voor waa</w:t>
      </w:r>
      <w:r w:rsidR="00D04AD3">
        <w:rPr>
          <w:sz w:val="20"/>
        </w:rPr>
        <w:t>r aan. Dit kan tot</w:t>
      </w:r>
      <w:r w:rsidRPr="00C174F2">
        <w:rPr>
          <w:sz w:val="20"/>
        </w:rPr>
        <w:t xml:space="preserve"> miscommunicaties en andere gevolgen </w:t>
      </w:r>
      <w:r w:rsidR="00EA0F9C" w:rsidRPr="00C174F2">
        <w:rPr>
          <w:sz w:val="20"/>
        </w:rPr>
        <w:t xml:space="preserve">leiden. </w:t>
      </w:r>
    </w:p>
    <w:p w:rsidR="006E143A" w:rsidRPr="00775EFF" w:rsidRDefault="006E143A" w:rsidP="00B630A5">
      <w:pPr>
        <w:jc w:val="both"/>
        <w:rPr>
          <w:sz w:val="16"/>
        </w:rPr>
      </w:pPr>
    </w:p>
    <w:p w:rsidR="00F716BC" w:rsidRPr="00F34C18" w:rsidRDefault="00F716BC" w:rsidP="00B630A5">
      <w:pPr>
        <w:pStyle w:val="Kop4"/>
        <w:jc w:val="both"/>
        <w:rPr>
          <w:rFonts w:ascii="Arial" w:hAnsi="Arial"/>
          <w:b w:val="0"/>
          <w:bCs w:val="0"/>
          <w:i/>
          <w:iCs/>
          <w:sz w:val="22"/>
        </w:rPr>
      </w:pPr>
      <w:bookmarkStart w:id="10" w:name="_Toc231105880"/>
      <w:r w:rsidRPr="00F34C18">
        <w:rPr>
          <w:rFonts w:ascii="Arial" w:hAnsi="Arial"/>
          <w:b w:val="0"/>
          <w:bCs w:val="0"/>
          <w:i/>
          <w:iCs/>
          <w:sz w:val="22"/>
        </w:rPr>
        <w:t>2.3.1 Wat kan er misgaan?</w:t>
      </w:r>
      <w:bookmarkEnd w:id="10"/>
    </w:p>
    <w:p w:rsidR="00F716BC" w:rsidRPr="00775EFF" w:rsidRDefault="00F716BC" w:rsidP="00B630A5">
      <w:pPr>
        <w:jc w:val="both"/>
        <w:rPr>
          <w:i/>
          <w:sz w:val="16"/>
        </w:rPr>
      </w:pPr>
    </w:p>
    <w:p w:rsidR="00F716BC" w:rsidRPr="00C174F2" w:rsidRDefault="00F716BC" w:rsidP="00B630A5">
      <w:pPr>
        <w:jc w:val="both"/>
        <w:rPr>
          <w:sz w:val="22"/>
        </w:rPr>
      </w:pPr>
      <w:r w:rsidRPr="00C174F2">
        <w:rPr>
          <w:sz w:val="22"/>
        </w:rPr>
        <w:t xml:space="preserve">Categoriseren </w:t>
      </w:r>
    </w:p>
    <w:p w:rsidR="003B0EB9" w:rsidRDefault="00F716BC" w:rsidP="00B630A5">
      <w:pPr>
        <w:jc w:val="both"/>
        <w:rPr>
          <w:sz w:val="20"/>
        </w:rPr>
      </w:pPr>
      <w:r w:rsidRPr="00C174F2">
        <w:rPr>
          <w:sz w:val="20"/>
        </w:rPr>
        <w:t>Wij categoriseren personen</w:t>
      </w:r>
      <w:r w:rsidR="00456BF6">
        <w:rPr>
          <w:sz w:val="20"/>
        </w:rPr>
        <w:t>, volgens</w:t>
      </w:r>
      <w:r w:rsidRPr="00C174F2">
        <w:rPr>
          <w:sz w:val="20"/>
        </w:rPr>
        <w:t xml:space="preserve"> Vonk. Dit doen wij niet alleen in specifieke gevallen, bijvoorbeeld bij de kinderen in de klas, maar dit doen we</w:t>
      </w:r>
      <w:r w:rsidR="00B36773">
        <w:rPr>
          <w:sz w:val="20"/>
        </w:rPr>
        <w:t xml:space="preserve"> de hele dag door. Zonder dat jij</w:t>
      </w:r>
      <w:r w:rsidRPr="00C174F2">
        <w:rPr>
          <w:sz w:val="20"/>
        </w:rPr>
        <w:t xml:space="preserve"> je ervan bewust bent, plaats je mensen en kinderen die je ziet in bepaalde zelf bedachte categorieën.</w:t>
      </w:r>
    </w:p>
    <w:p w:rsidR="00F716BC" w:rsidRPr="003B0EB9" w:rsidRDefault="00F716BC" w:rsidP="00B630A5">
      <w:pPr>
        <w:jc w:val="both"/>
        <w:rPr>
          <w:sz w:val="22"/>
        </w:rPr>
      </w:pPr>
      <w:r w:rsidRPr="00C174F2">
        <w:rPr>
          <w:sz w:val="20"/>
        </w:rPr>
        <w:t>“In eerste instantie lijkt het misschien niet zo wenselijk om iedereen in hokjes en vakjes te stoppen. Daar zijn ook zeker nadelen aan verbonden”, beschrijft Roos Vonk, “maar het categoriseren van de wereld om ons heen is onvermijdelijk: het is een manier om alles wat we waarnemen te or</w:t>
      </w:r>
      <w:r w:rsidR="00A32157">
        <w:rPr>
          <w:sz w:val="20"/>
        </w:rPr>
        <w:t>denen,</w:t>
      </w:r>
      <w:r w:rsidR="00BD6E67">
        <w:rPr>
          <w:sz w:val="20"/>
        </w:rPr>
        <w:t xml:space="preserve"> betekeni</w:t>
      </w:r>
      <w:r w:rsidR="00A32157">
        <w:rPr>
          <w:sz w:val="20"/>
        </w:rPr>
        <w:t>s te geven</w:t>
      </w:r>
      <w:r w:rsidRPr="00C174F2">
        <w:rPr>
          <w:sz w:val="20"/>
        </w:rPr>
        <w:t xml:space="preserve"> en op grond daarva</w:t>
      </w:r>
      <w:r w:rsidR="00CB3108">
        <w:rPr>
          <w:sz w:val="20"/>
        </w:rPr>
        <w:t>n snel</w:t>
      </w:r>
      <w:r w:rsidR="00B36773">
        <w:rPr>
          <w:sz w:val="20"/>
        </w:rPr>
        <w:t xml:space="preserve"> te </w:t>
      </w:r>
      <w:r w:rsidR="00CB3108">
        <w:rPr>
          <w:sz w:val="20"/>
        </w:rPr>
        <w:t>kunnen handelen</w:t>
      </w:r>
      <w:r w:rsidRPr="00C174F2">
        <w:rPr>
          <w:sz w:val="20"/>
        </w:rPr>
        <w:t>”</w:t>
      </w:r>
      <w:r w:rsidRPr="00C174F2">
        <w:rPr>
          <w:rStyle w:val="Voetnootmarkering"/>
          <w:sz w:val="20"/>
        </w:rPr>
        <w:footnoteReference w:id="13"/>
      </w:r>
      <w:r w:rsidRPr="00C174F2">
        <w:rPr>
          <w:sz w:val="20"/>
        </w:rPr>
        <w:t>.</w:t>
      </w:r>
      <w:r w:rsidR="003B0EB9">
        <w:rPr>
          <w:sz w:val="22"/>
        </w:rPr>
        <w:t xml:space="preserve"> </w:t>
      </w:r>
      <w:r w:rsidRPr="00C174F2">
        <w:rPr>
          <w:sz w:val="20"/>
        </w:rPr>
        <w:t>Hoewel categoriseren nuttig is, leidt het er vaak toe dat we de wereld niet precies waarnemen zoals deze is. We scheren verschillende kinderen over één k</w:t>
      </w:r>
      <w:r w:rsidR="003B0EB9">
        <w:rPr>
          <w:sz w:val="20"/>
        </w:rPr>
        <w:t>am, we interpreteren gedrag</w:t>
      </w:r>
      <w:r w:rsidRPr="00C174F2">
        <w:rPr>
          <w:sz w:val="20"/>
        </w:rPr>
        <w:t xml:space="preserve"> van kinderen in de klas verkeerd, e</w:t>
      </w:r>
      <w:r w:rsidR="00B36773">
        <w:rPr>
          <w:sz w:val="20"/>
        </w:rPr>
        <w:t>nzovoorts.</w:t>
      </w:r>
    </w:p>
    <w:p w:rsidR="00654E01" w:rsidRPr="00775EFF" w:rsidRDefault="00654E01" w:rsidP="00B630A5">
      <w:pPr>
        <w:jc w:val="both"/>
        <w:rPr>
          <w:sz w:val="20"/>
        </w:rPr>
      </w:pPr>
    </w:p>
    <w:p w:rsidR="00F716BC" w:rsidRPr="00C174F2" w:rsidRDefault="00F716BC" w:rsidP="00B630A5">
      <w:pPr>
        <w:jc w:val="both"/>
        <w:rPr>
          <w:sz w:val="22"/>
        </w:rPr>
      </w:pPr>
      <w:r w:rsidRPr="00C174F2">
        <w:rPr>
          <w:sz w:val="22"/>
        </w:rPr>
        <w:t>De onderschatting van situationele invloeden</w:t>
      </w:r>
    </w:p>
    <w:p w:rsidR="00F716BC" w:rsidRPr="00C174F2" w:rsidRDefault="00F716BC" w:rsidP="00B630A5">
      <w:pPr>
        <w:jc w:val="both"/>
        <w:rPr>
          <w:sz w:val="20"/>
        </w:rPr>
      </w:pPr>
      <w:r w:rsidRPr="00C174F2">
        <w:rPr>
          <w:sz w:val="20"/>
        </w:rPr>
        <w:t xml:space="preserve">Wanneer leerkrachten naar leerlingen kijken, zijn ze geneigd </w:t>
      </w:r>
      <w:r w:rsidR="00A32157">
        <w:rPr>
          <w:sz w:val="20"/>
        </w:rPr>
        <w:t>om, zoals Vonk het beschrijft ”</w:t>
      </w:r>
      <w:r w:rsidRPr="00C174F2">
        <w:rPr>
          <w:sz w:val="20"/>
        </w:rPr>
        <w:t>het gedrag van de kinderen toe te schrijven aan stabiele eigenschappen en te weinig rekening te houden met omgevingsinvloeden”</w:t>
      </w:r>
      <w:r w:rsidRPr="00C174F2">
        <w:rPr>
          <w:rStyle w:val="Voetnootmarkering"/>
          <w:sz w:val="20"/>
        </w:rPr>
        <w:footnoteReference w:id="14"/>
      </w:r>
      <w:r w:rsidRPr="00C174F2">
        <w:rPr>
          <w:sz w:val="20"/>
        </w:rPr>
        <w:t xml:space="preserve">. Dit verschijnsel staat bekend onder de naam </w:t>
      </w:r>
      <w:r w:rsidRPr="00C174F2">
        <w:rPr>
          <w:i/>
          <w:sz w:val="20"/>
        </w:rPr>
        <w:t xml:space="preserve">correspondentievertekening: </w:t>
      </w:r>
      <w:r w:rsidRPr="00C174F2">
        <w:rPr>
          <w:sz w:val="20"/>
        </w:rPr>
        <w:t>we nemen aan dat het gedrag van kinderen (bijvoorbeeld een ander helpen) correspondeert met onderliggende eigenschappen (bijvoorbeeld behulpzaamheid).</w:t>
      </w:r>
      <w:r w:rsidR="00CD2FDE">
        <w:rPr>
          <w:sz w:val="20"/>
        </w:rPr>
        <w:t xml:space="preserve"> </w:t>
      </w:r>
      <w:r w:rsidRPr="00C174F2">
        <w:rPr>
          <w:sz w:val="20"/>
        </w:rPr>
        <w:t xml:space="preserve">Dit is een vertekening omdat het gedrag van kinderen </w:t>
      </w:r>
      <w:r w:rsidR="00A32157">
        <w:rPr>
          <w:sz w:val="20"/>
        </w:rPr>
        <w:t xml:space="preserve">(en van iedereen) </w:t>
      </w:r>
      <w:r w:rsidRPr="00C174F2">
        <w:rPr>
          <w:sz w:val="20"/>
        </w:rPr>
        <w:t>in werkelijkheid sterk onderhevig is aan situationele invloeden.</w:t>
      </w:r>
    </w:p>
    <w:p w:rsidR="00314A84" w:rsidRPr="00775EFF" w:rsidRDefault="00314A84" w:rsidP="00B630A5">
      <w:pPr>
        <w:jc w:val="both"/>
        <w:rPr>
          <w:sz w:val="18"/>
        </w:rPr>
      </w:pPr>
    </w:p>
    <w:p w:rsidR="00F716BC" w:rsidRPr="00C174F2" w:rsidRDefault="00BD6E67" w:rsidP="00B630A5">
      <w:pPr>
        <w:jc w:val="both"/>
        <w:rPr>
          <w:sz w:val="20"/>
        </w:rPr>
      </w:pPr>
      <w:r>
        <w:rPr>
          <w:sz w:val="20"/>
        </w:rPr>
        <w:t>I</w:t>
      </w:r>
      <w:r w:rsidR="00F716BC" w:rsidRPr="00C174F2">
        <w:rPr>
          <w:sz w:val="20"/>
        </w:rPr>
        <w:t>n onze cultuur leren we in de loop van ons leven anderen te beoordelen in termen van hun individuele persoonlijkheidkenmerken.</w:t>
      </w:r>
      <w:r w:rsidR="00EE2816">
        <w:rPr>
          <w:sz w:val="20"/>
        </w:rPr>
        <w:t xml:space="preserve"> </w:t>
      </w:r>
      <w:r w:rsidR="00F716BC" w:rsidRPr="00C174F2">
        <w:rPr>
          <w:sz w:val="20"/>
        </w:rPr>
        <w:t>We kunnen onze gevolgtrekkingen wel corrigeren, maar we doen dit alleen wanneer we genoeg tijd hebben om na te denken over een persoon.</w:t>
      </w:r>
      <w:r w:rsidR="00CD2FDE">
        <w:rPr>
          <w:sz w:val="20"/>
        </w:rPr>
        <w:t xml:space="preserve"> </w:t>
      </w:r>
      <w:r w:rsidR="00F716BC" w:rsidRPr="00C174F2">
        <w:rPr>
          <w:sz w:val="20"/>
        </w:rPr>
        <w:t xml:space="preserve">Roos Vonk legt uit: “De ander </w:t>
      </w:r>
      <w:r w:rsidR="00F716BC" w:rsidRPr="00C174F2">
        <w:rPr>
          <w:sz w:val="20"/>
        </w:rPr>
        <w:lastRenderedPageBreak/>
        <w:t xml:space="preserve">bekijken </w:t>
      </w:r>
      <w:r w:rsidR="003B0EB9">
        <w:rPr>
          <w:sz w:val="20"/>
        </w:rPr>
        <w:t xml:space="preserve">als een individu kost veel </w:t>
      </w:r>
      <w:r w:rsidR="00775EFF">
        <w:rPr>
          <w:sz w:val="20"/>
        </w:rPr>
        <w:t xml:space="preserve">tijd en energie. We moeten </w:t>
      </w:r>
      <w:r w:rsidR="00F716BC" w:rsidRPr="00C174F2">
        <w:rPr>
          <w:sz w:val="20"/>
        </w:rPr>
        <w:t>alle gedragingen van die ander onder de loep nemen en integreren tot een algehele indruk. In het algemeen zullen we dat alleen doen wanneer we h</w:t>
      </w:r>
      <w:r w:rsidR="00775EFF">
        <w:rPr>
          <w:sz w:val="20"/>
        </w:rPr>
        <w:t xml:space="preserve">et belangrijk vinden dat we ons </w:t>
      </w:r>
      <w:r w:rsidR="00F716BC" w:rsidRPr="00C174F2">
        <w:rPr>
          <w:sz w:val="20"/>
        </w:rPr>
        <w:t>een volledig en accuraat beeld van de ander vormen”</w:t>
      </w:r>
      <w:r w:rsidR="00F716BC" w:rsidRPr="00C174F2">
        <w:rPr>
          <w:rStyle w:val="Voetnootmarkering"/>
          <w:sz w:val="20"/>
        </w:rPr>
        <w:footnoteReference w:id="15"/>
      </w:r>
      <w:r w:rsidR="00F716BC" w:rsidRPr="00C174F2">
        <w:rPr>
          <w:sz w:val="20"/>
        </w:rPr>
        <w:t xml:space="preserve">. </w:t>
      </w:r>
    </w:p>
    <w:p w:rsidR="00B36773" w:rsidRDefault="00B36773" w:rsidP="00B630A5">
      <w:pPr>
        <w:jc w:val="both"/>
        <w:rPr>
          <w:sz w:val="20"/>
        </w:rPr>
      </w:pPr>
    </w:p>
    <w:p w:rsidR="00F716BC" w:rsidRPr="00C174F2" w:rsidRDefault="00BD6E67" w:rsidP="00B630A5">
      <w:pPr>
        <w:jc w:val="both"/>
        <w:rPr>
          <w:sz w:val="22"/>
        </w:rPr>
      </w:pPr>
      <w:r>
        <w:rPr>
          <w:sz w:val="20"/>
        </w:rPr>
        <w:t>H</w:t>
      </w:r>
      <w:r w:rsidR="00F716BC" w:rsidRPr="00C174F2">
        <w:rPr>
          <w:sz w:val="22"/>
        </w:rPr>
        <w:t>et negatieve overheerst</w:t>
      </w:r>
    </w:p>
    <w:p w:rsidR="00F716BC" w:rsidRDefault="00F716BC" w:rsidP="00B630A5">
      <w:pPr>
        <w:jc w:val="both"/>
        <w:rPr>
          <w:sz w:val="20"/>
        </w:rPr>
      </w:pPr>
      <w:r w:rsidRPr="00C174F2">
        <w:rPr>
          <w:sz w:val="20"/>
        </w:rPr>
        <w:t xml:space="preserve">Uit de praktijk blijkt dat de neiging om direct eigenschappen af te leiden uit het gedrag van kinderen sterker is bij negatief dan bij positief gedrag. Negatief gedrag heeft dus </w:t>
      </w:r>
      <w:r w:rsidR="00EA0F9C">
        <w:rPr>
          <w:sz w:val="20"/>
        </w:rPr>
        <w:t xml:space="preserve">veelal </w:t>
      </w:r>
      <w:r w:rsidRPr="00C174F2">
        <w:rPr>
          <w:sz w:val="20"/>
        </w:rPr>
        <w:t>meer consequenties voor de oordeelsvorming. Als een leerling bijvoorbeeld twee aardige dingen doet (iemand helpen, een compliment geven) en twee onaardige dinge</w:t>
      </w:r>
      <w:r w:rsidR="00B36773">
        <w:rPr>
          <w:sz w:val="20"/>
        </w:rPr>
        <w:t>n (weigeren iemand te helpen, e</w:t>
      </w:r>
      <w:r w:rsidRPr="00C174F2">
        <w:rPr>
          <w:sz w:val="20"/>
        </w:rPr>
        <w:t>e</w:t>
      </w:r>
      <w:r w:rsidR="00B36773">
        <w:rPr>
          <w:sz w:val="20"/>
        </w:rPr>
        <w:t>n</w:t>
      </w:r>
      <w:r w:rsidRPr="00C174F2">
        <w:rPr>
          <w:sz w:val="20"/>
        </w:rPr>
        <w:t xml:space="preserve"> hatelijke opmerking maken), dan is de kans groot dat ons oordeel over dat kind op dat moment enigszins negatief zal zijn. </w:t>
      </w:r>
    </w:p>
    <w:p w:rsidR="00CD2FDE" w:rsidRPr="00C174F2" w:rsidRDefault="00CD2FDE" w:rsidP="00B630A5">
      <w:pPr>
        <w:jc w:val="both"/>
        <w:rPr>
          <w:sz w:val="20"/>
        </w:rPr>
      </w:pPr>
    </w:p>
    <w:p w:rsidR="00F716BC" w:rsidRPr="00C174F2" w:rsidRDefault="00F716BC" w:rsidP="00B630A5">
      <w:pPr>
        <w:jc w:val="both"/>
        <w:rPr>
          <w:sz w:val="22"/>
        </w:rPr>
      </w:pPr>
      <w:r w:rsidRPr="00C174F2">
        <w:rPr>
          <w:sz w:val="22"/>
        </w:rPr>
        <w:t>Self-fulfilling prophecy</w:t>
      </w:r>
    </w:p>
    <w:p w:rsidR="00F716BC" w:rsidRPr="00C174F2" w:rsidRDefault="00CD2FDE" w:rsidP="00B630A5">
      <w:pPr>
        <w:jc w:val="both"/>
        <w:rPr>
          <w:sz w:val="20"/>
        </w:rPr>
      </w:pPr>
      <w:r>
        <w:rPr>
          <w:sz w:val="20"/>
        </w:rPr>
        <w:t>V</w:t>
      </w:r>
      <w:r w:rsidR="00F716BC" w:rsidRPr="00C174F2">
        <w:rPr>
          <w:sz w:val="20"/>
        </w:rPr>
        <w:t>erwachtingen die j</w:t>
      </w:r>
      <w:r>
        <w:rPr>
          <w:sz w:val="20"/>
        </w:rPr>
        <w:t>e als leerkracht</w:t>
      </w:r>
      <w:r w:rsidR="00F716BC" w:rsidRPr="00C174F2">
        <w:rPr>
          <w:sz w:val="20"/>
        </w:rPr>
        <w:t xml:space="preserve"> hebt ten aanzien van een kind bij jou in de klas, aan de hand van e</w:t>
      </w:r>
      <w:r w:rsidR="005B2E63">
        <w:rPr>
          <w:sz w:val="20"/>
        </w:rPr>
        <w:t xml:space="preserve">en bepaald beeld dat je van hem of </w:t>
      </w:r>
      <w:r w:rsidR="00F716BC" w:rsidRPr="00C174F2">
        <w:rPr>
          <w:sz w:val="20"/>
        </w:rPr>
        <w:t>haar gevormd hebt, kunnen zichzelf bevestigen.</w:t>
      </w:r>
      <w:r>
        <w:rPr>
          <w:sz w:val="20"/>
        </w:rPr>
        <w:t xml:space="preserve"> </w:t>
      </w:r>
      <w:r w:rsidR="00F716BC" w:rsidRPr="00C174F2">
        <w:rPr>
          <w:sz w:val="20"/>
        </w:rPr>
        <w:t>Wanneer je als leerkracht een bepaalde verwachting hebt van een kind, zet dat allerlei gedragingen in gang die de kans vergroten dat de leerling aan de verwachting beantwoordt.</w:t>
      </w:r>
    </w:p>
    <w:p w:rsidR="00F716BC" w:rsidRPr="00C174F2" w:rsidRDefault="00F716BC" w:rsidP="00B630A5">
      <w:pPr>
        <w:jc w:val="both"/>
        <w:rPr>
          <w:sz w:val="20"/>
        </w:rPr>
      </w:pPr>
      <w:r w:rsidRPr="00C174F2">
        <w:rPr>
          <w:sz w:val="20"/>
        </w:rPr>
        <w:t xml:space="preserve">Het is </w:t>
      </w:r>
      <w:r w:rsidR="00314A84">
        <w:rPr>
          <w:sz w:val="20"/>
        </w:rPr>
        <w:t xml:space="preserve">natuurlijk </w:t>
      </w:r>
      <w:r w:rsidRPr="00C174F2">
        <w:rPr>
          <w:sz w:val="20"/>
        </w:rPr>
        <w:t>niet altijd zo dat verwachtingen die je als leerkracht hebt, zichzelf bevestigen. Soms kunnen kinderen juist actief een bepaalde verwachting ontkrachten. Een voorwaarde hierbij is dat het alleen gebeurt als de leerlingen weten dat je als leerkracht een negatiev</w:t>
      </w:r>
      <w:r w:rsidR="00A32157">
        <w:rPr>
          <w:sz w:val="20"/>
        </w:rPr>
        <w:t>e verwachting hebt. Dit is bijna nooit het geval</w:t>
      </w:r>
      <w:r w:rsidRPr="00C174F2">
        <w:rPr>
          <w:sz w:val="20"/>
        </w:rPr>
        <w:t>, want dit wil je als leerkracht ve</w:t>
      </w:r>
      <w:r w:rsidR="00314A84">
        <w:rPr>
          <w:sz w:val="20"/>
        </w:rPr>
        <w:t xml:space="preserve">rborgen houden; je </w:t>
      </w:r>
      <w:r w:rsidRPr="00C174F2">
        <w:rPr>
          <w:sz w:val="20"/>
        </w:rPr>
        <w:t>weet dat dit niet goed is.</w:t>
      </w:r>
    </w:p>
    <w:p w:rsidR="00F716BC" w:rsidRPr="00C174F2" w:rsidRDefault="00A32157" w:rsidP="00B630A5">
      <w:pPr>
        <w:jc w:val="both"/>
        <w:rPr>
          <w:sz w:val="20"/>
        </w:rPr>
      </w:pPr>
      <w:r>
        <w:rPr>
          <w:sz w:val="20"/>
        </w:rPr>
        <w:t>Als leerlingen dit</w:t>
      </w:r>
      <w:r w:rsidR="00F716BC" w:rsidRPr="00C174F2">
        <w:rPr>
          <w:sz w:val="20"/>
        </w:rPr>
        <w:t xml:space="preserve"> niet weten, wat dus (bijna) altijd het geval is, kunnen zich hier niet tegen wapenen en zijn ze juist geneigd om zich </w:t>
      </w:r>
      <w:r w:rsidR="005B2E63">
        <w:rPr>
          <w:sz w:val="20"/>
        </w:rPr>
        <w:t>aan te passen aan h</w:t>
      </w:r>
      <w:r w:rsidR="00F716BC" w:rsidRPr="00C174F2">
        <w:rPr>
          <w:sz w:val="20"/>
        </w:rPr>
        <w:t xml:space="preserve">et beeld dat de leerkracht heeft. </w:t>
      </w:r>
    </w:p>
    <w:p w:rsidR="00F716BC" w:rsidRPr="00C174F2" w:rsidRDefault="00F716BC" w:rsidP="00B630A5">
      <w:pPr>
        <w:jc w:val="both"/>
        <w:rPr>
          <w:sz w:val="22"/>
        </w:rPr>
      </w:pPr>
    </w:p>
    <w:p w:rsidR="00314A84" w:rsidRPr="00C174F2" w:rsidRDefault="00314A84" w:rsidP="00B630A5">
      <w:pPr>
        <w:jc w:val="both"/>
        <w:rPr>
          <w:sz w:val="22"/>
        </w:rPr>
      </w:pPr>
      <w:r w:rsidRPr="00C174F2">
        <w:rPr>
          <w:sz w:val="22"/>
        </w:rPr>
        <w:t>Tijd</w:t>
      </w:r>
    </w:p>
    <w:p w:rsidR="00314A84" w:rsidRPr="00C174F2" w:rsidRDefault="00314A84" w:rsidP="00B630A5">
      <w:pPr>
        <w:jc w:val="both"/>
        <w:rPr>
          <w:sz w:val="20"/>
        </w:rPr>
      </w:pPr>
      <w:r w:rsidRPr="00C174F2">
        <w:rPr>
          <w:sz w:val="20"/>
        </w:rPr>
        <w:t>Volgens Guchelaar denken mensen vaak dat de factor tijd een belangrijke rol speelt bij het ontwikkelen van een juist beeld, wat gevormd moet worden van een persoon</w:t>
      </w:r>
      <w:r w:rsidRPr="00C174F2">
        <w:rPr>
          <w:rStyle w:val="Voetnootmarkering"/>
          <w:sz w:val="20"/>
        </w:rPr>
        <w:footnoteReference w:id="16"/>
      </w:r>
      <w:r w:rsidRPr="00C174F2">
        <w:rPr>
          <w:sz w:val="20"/>
        </w:rPr>
        <w:t>.</w:t>
      </w:r>
      <w:r>
        <w:rPr>
          <w:sz w:val="20"/>
        </w:rPr>
        <w:t xml:space="preserve"> </w:t>
      </w:r>
      <w:r w:rsidRPr="00C174F2">
        <w:rPr>
          <w:sz w:val="20"/>
        </w:rPr>
        <w:t>Als een leerkracht zijn leerlingen enige tijd heeft meegemaakt, gaan we ervan uit dat hij de capaciteiten en eigenschappen van de individuele leerlingen goed kan beoordelen aan de hand van b</w:t>
      </w:r>
      <w:r>
        <w:rPr>
          <w:sz w:val="20"/>
        </w:rPr>
        <w:t xml:space="preserve">eelden, die hij </w:t>
      </w:r>
      <w:r w:rsidRPr="00C174F2">
        <w:rPr>
          <w:sz w:val="20"/>
        </w:rPr>
        <w:t>gevormd heeft. Diverse onderzoeken illustreren echter hoe weinig betrouwbaar leerkrachten in staat zijn iemands eigenschap</w:t>
      </w:r>
      <w:r>
        <w:rPr>
          <w:sz w:val="20"/>
        </w:rPr>
        <w:t>pen en kwaliteiten</w:t>
      </w:r>
      <w:r w:rsidRPr="00C174F2">
        <w:rPr>
          <w:sz w:val="20"/>
        </w:rPr>
        <w:t xml:space="preserve"> juist waar te nemen, zonder te </w:t>
      </w:r>
      <w:r>
        <w:rPr>
          <w:sz w:val="20"/>
        </w:rPr>
        <w:t>interpreteren en te beoordelen.</w:t>
      </w:r>
    </w:p>
    <w:p w:rsidR="00314A84" w:rsidRPr="00C174F2" w:rsidRDefault="00314A84" w:rsidP="00B630A5">
      <w:pPr>
        <w:jc w:val="both"/>
        <w:rPr>
          <w:sz w:val="20"/>
        </w:rPr>
      </w:pPr>
      <w:r w:rsidRPr="00C174F2">
        <w:rPr>
          <w:sz w:val="20"/>
        </w:rPr>
        <w:t xml:space="preserve">In de praktijk van alledag beoordelen we personen vaak op karaktereigenschappen. Daarvoor </w:t>
      </w:r>
      <w:r w:rsidR="005B2E63">
        <w:rPr>
          <w:sz w:val="20"/>
        </w:rPr>
        <w:t>bestaat geen maat of schaal. D</w:t>
      </w:r>
      <w:r w:rsidRPr="00C174F2">
        <w:rPr>
          <w:sz w:val="20"/>
        </w:rPr>
        <w:t>aardoor zijn deze eigenschappen ve</w:t>
      </w:r>
      <w:r w:rsidR="005B2E63">
        <w:rPr>
          <w:sz w:val="20"/>
        </w:rPr>
        <w:t xml:space="preserve">el moeilijker uit te drukken, </w:t>
      </w:r>
      <w:r w:rsidRPr="00C174F2">
        <w:rPr>
          <w:sz w:val="20"/>
        </w:rPr>
        <w:t xml:space="preserve">in een getal te waarderen en bij verschillende personen onderling te vergelijken. We vormen ons vaak een </w:t>
      </w:r>
      <w:r>
        <w:rPr>
          <w:sz w:val="20"/>
        </w:rPr>
        <w:t>beeld van een persoon, w</w:t>
      </w:r>
      <w:r w:rsidRPr="00C174F2">
        <w:rPr>
          <w:sz w:val="20"/>
        </w:rPr>
        <w:t>at we voor waar aannemen en borduren</w:t>
      </w:r>
      <w:r>
        <w:rPr>
          <w:sz w:val="20"/>
        </w:rPr>
        <w:t xml:space="preserve"> daarop voort, zonder te </w:t>
      </w:r>
      <w:r w:rsidRPr="00C174F2">
        <w:rPr>
          <w:sz w:val="20"/>
        </w:rPr>
        <w:t>overzien wat de gevolgen zijn.</w:t>
      </w:r>
    </w:p>
    <w:p w:rsidR="00314A84" w:rsidRDefault="00314A84" w:rsidP="00B630A5">
      <w:pPr>
        <w:jc w:val="both"/>
        <w:rPr>
          <w:sz w:val="22"/>
        </w:rPr>
      </w:pPr>
    </w:p>
    <w:p w:rsidR="00F716BC" w:rsidRPr="00C174F2" w:rsidRDefault="00F716BC" w:rsidP="00B630A5">
      <w:pPr>
        <w:jc w:val="both"/>
        <w:rPr>
          <w:sz w:val="22"/>
        </w:rPr>
      </w:pPr>
      <w:r w:rsidRPr="00C174F2">
        <w:rPr>
          <w:sz w:val="22"/>
        </w:rPr>
        <w:t>Eigen opvattingen</w:t>
      </w:r>
    </w:p>
    <w:p w:rsidR="00F716BC" w:rsidRPr="00C174F2" w:rsidRDefault="00F716BC" w:rsidP="00B630A5">
      <w:pPr>
        <w:jc w:val="both"/>
        <w:rPr>
          <w:sz w:val="20"/>
        </w:rPr>
      </w:pPr>
      <w:r w:rsidRPr="00C174F2">
        <w:rPr>
          <w:sz w:val="20"/>
        </w:rPr>
        <w:t>“Ieder mens heeft 3 karakters; dat wat hij heeft, dat wat hij denkt dat hij heeft en dat wat anderen denken dat hij heeft”</w:t>
      </w:r>
      <w:r w:rsidRPr="00C174F2">
        <w:rPr>
          <w:rStyle w:val="Voetnootmarkering"/>
          <w:sz w:val="20"/>
        </w:rPr>
        <w:footnoteReference w:id="17"/>
      </w:r>
      <w:r w:rsidRPr="00C174F2">
        <w:rPr>
          <w:sz w:val="20"/>
        </w:rPr>
        <w:t xml:space="preserve">, </w:t>
      </w:r>
      <w:r w:rsidR="00CB3108">
        <w:rPr>
          <w:sz w:val="20"/>
        </w:rPr>
        <w:t xml:space="preserve">beschrijft </w:t>
      </w:r>
      <w:r w:rsidRPr="00C174F2">
        <w:rPr>
          <w:sz w:val="20"/>
        </w:rPr>
        <w:t>Henk Jan Guchelaar.</w:t>
      </w:r>
      <w:r w:rsidR="00D8681A">
        <w:rPr>
          <w:sz w:val="20"/>
        </w:rPr>
        <w:t xml:space="preserve"> </w:t>
      </w:r>
      <w:r w:rsidRPr="00C174F2">
        <w:rPr>
          <w:sz w:val="20"/>
        </w:rPr>
        <w:t xml:space="preserve">Wat we zelf denken te hebben, wijkt af van de waarheid, meestal in positieve zin. Ook hoe </w:t>
      </w:r>
      <w:r w:rsidR="003B0EB9">
        <w:rPr>
          <w:sz w:val="20"/>
        </w:rPr>
        <w:t xml:space="preserve">we een beeld vormen van onszelf, </w:t>
      </w:r>
      <w:r w:rsidRPr="00C174F2">
        <w:rPr>
          <w:sz w:val="20"/>
        </w:rPr>
        <w:t>wijkt gewoonlijk af van de waarheid. We zien dus dat deze eigen beeldvorming niet erg betrouwbaar lijkt.</w:t>
      </w:r>
    </w:p>
    <w:p w:rsidR="00F716BC" w:rsidRPr="00C174F2" w:rsidRDefault="00F716BC" w:rsidP="00B630A5">
      <w:pPr>
        <w:jc w:val="both"/>
        <w:rPr>
          <w:sz w:val="20"/>
        </w:rPr>
      </w:pPr>
      <w:r w:rsidRPr="00C174F2">
        <w:rPr>
          <w:sz w:val="20"/>
        </w:rPr>
        <w:t>Wellicht belangrijker is hoe betrouwbaar we in staat zijn te oordelen over een ander. In de praktijk verwachten we bijvoorbeeld van leerkrachten dat zij met een specifieke deskundigheid een beeld vormen van leerlingen en op basis daarvan een oordeel kunnen geven over het functioneren van leerlingen. ‘Zo’n oordeel kan verstrekkende gevolgen en consequenties hebben voor degene, die wordt beoordeeld’, voegt Guchelaar er aan toe.</w:t>
      </w:r>
    </w:p>
    <w:p w:rsidR="005B2E63" w:rsidRDefault="005B2E63" w:rsidP="00B630A5">
      <w:pPr>
        <w:jc w:val="both"/>
        <w:rPr>
          <w:sz w:val="20"/>
        </w:rPr>
      </w:pPr>
    </w:p>
    <w:p w:rsidR="00314A84" w:rsidRDefault="00F716BC" w:rsidP="00B630A5">
      <w:pPr>
        <w:jc w:val="both"/>
        <w:rPr>
          <w:sz w:val="20"/>
        </w:rPr>
      </w:pPr>
      <w:r w:rsidRPr="00C174F2">
        <w:rPr>
          <w:sz w:val="20"/>
        </w:rPr>
        <w:t>In elk contact</w:t>
      </w:r>
      <w:r w:rsidR="00A32157">
        <w:rPr>
          <w:sz w:val="20"/>
        </w:rPr>
        <w:t xml:space="preserve"> tussen mensen, vinden (on)</w:t>
      </w:r>
      <w:r w:rsidRPr="00C174F2">
        <w:rPr>
          <w:sz w:val="20"/>
        </w:rPr>
        <w:t xml:space="preserve">bewust beoordelingen </w:t>
      </w:r>
      <w:r w:rsidR="003B0EB9">
        <w:rPr>
          <w:sz w:val="20"/>
        </w:rPr>
        <w:t>plaats. D</w:t>
      </w:r>
      <w:r w:rsidRPr="00C174F2">
        <w:rPr>
          <w:sz w:val="20"/>
        </w:rPr>
        <w:t>eze kunnen grote individuele en sociale consequentie hebben zo</w:t>
      </w:r>
      <w:r w:rsidR="003B0EB9">
        <w:rPr>
          <w:sz w:val="20"/>
        </w:rPr>
        <w:t xml:space="preserve">nder dat wij ons dat </w:t>
      </w:r>
      <w:r w:rsidRPr="00C174F2">
        <w:rPr>
          <w:sz w:val="20"/>
        </w:rPr>
        <w:t>realiseren.</w:t>
      </w:r>
      <w:r w:rsidR="00CB3108">
        <w:rPr>
          <w:sz w:val="20"/>
        </w:rPr>
        <w:t xml:space="preserve"> </w:t>
      </w:r>
      <w:r w:rsidRPr="00C174F2">
        <w:rPr>
          <w:sz w:val="20"/>
        </w:rPr>
        <w:t>Een reden om nader in te gaan op de foutenbronnen v</w:t>
      </w:r>
      <w:r w:rsidR="005B2E63">
        <w:rPr>
          <w:sz w:val="20"/>
        </w:rPr>
        <w:t xml:space="preserve">an een verkeerde beoordeling, zodat we </w:t>
      </w:r>
      <w:r w:rsidRPr="00C174F2">
        <w:rPr>
          <w:sz w:val="20"/>
        </w:rPr>
        <w:t xml:space="preserve">hier rekening </w:t>
      </w:r>
      <w:r w:rsidR="005B2E63" w:rsidRPr="00C174F2">
        <w:rPr>
          <w:sz w:val="20"/>
        </w:rPr>
        <w:t>mee</w:t>
      </w:r>
      <w:r w:rsidR="005B2E63">
        <w:rPr>
          <w:sz w:val="20"/>
        </w:rPr>
        <w:t xml:space="preserve"> kunnen</w:t>
      </w:r>
      <w:r w:rsidRPr="00C174F2">
        <w:rPr>
          <w:sz w:val="20"/>
        </w:rPr>
        <w:t xml:space="preserve"> houden </w:t>
      </w:r>
      <w:r w:rsidR="005B2E63">
        <w:rPr>
          <w:sz w:val="20"/>
        </w:rPr>
        <w:t xml:space="preserve">en </w:t>
      </w:r>
      <w:r w:rsidRPr="00C174F2">
        <w:rPr>
          <w:sz w:val="20"/>
        </w:rPr>
        <w:t xml:space="preserve">te proberen </w:t>
      </w:r>
      <w:r w:rsidR="00820EEE">
        <w:rPr>
          <w:sz w:val="20"/>
        </w:rPr>
        <w:t xml:space="preserve">om </w:t>
      </w:r>
      <w:r w:rsidRPr="00C174F2">
        <w:rPr>
          <w:sz w:val="20"/>
        </w:rPr>
        <w:t>een zo zuiver mogelijk beeld van iemand te vormen en een zo zuiver mogelijk oordeel te leren vellen.</w:t>
      </w:r>
    </w:p>
    <w:p w:rsidR="00775EFF" w:rsidRDefault="00775EFF" w:rsidP="00B630A5">
      <w:pPr>
        <w:jc w:val="both"/>
        <w:rPr>
          <w:i/>
          <w:sz w:val="22"/>
        </w:rPr>
      </w:pPr>
    </w:p>
    <w:p w:rsidR="00775EFF" w:rsidRDefault="00775EFF" w:rsidP="00B630A5">
      <w:pPr>
        <w:jc w:val="both"/>
        <w:rPr>
          <w:i/>
          <w:sz w:val="22"/>
        </w:rPr>
      </w:pPr>
    </w:p>
    <w:p w:rsidR="00F716BC" w:rsidRPr="00F34C18" w:rsidRDefault="00F716BC" w:rsidP="00B630A5">
      <w:pPr>
        <w:pStyle w:val="Kop4"/>
        <w:jc w:val="both"/>
        <w:rPr>
          <w:rFonts w:ascii="Arial" w:hAnsi="Arial"/>
          <w:b w:val="0"/>
          <w:bCs w:val="0"/>
          <w:i/>
          <w:iCs/>
          <w:sz w:val="22"/>
        </w:rPr>
      </w:pPr>
      <w:bookmarkStart w:id="11" w:name="_Toc231105881"/>
      <w:r w:rsidRPr="00F34C18">
        <w:rPr>
          <w:rFonts w:ascii="Arial" w:hAnsi="Arial"/>
          <w:b w:val="0"/>
          <w:bCs w:val="0"/>
          <w:i/>
          <w:iCs/>
          <w:sz w:val="22"/>
        </w:rPr>
        <w:lastRenderedPageBreak/>
        <w:t>2.3.2 Foutenbronnen bij beoordelen</w:t>
      </w:r>
      <w:bookmarkEnd w:id="11"/>
    </w:p>
    <w:p w:rsidR="00F716BC" w:rsidRPr="00C174F2" w:rsidRDefault="00F716BC" w:rsidP="00B630A5">
      <w:pPr>
        <w:jc w:val="both"/>
        <w:rPr>
          <w:sz w:val="20"/>
        </w:rPr>
      </w:pPr>
    </w:p>
    <w:p w:rsidR="00F716BC" w:rsidRPr="00C174F2" w:rsidRDefault="006C46CD" w:rsidP="00B630A5">
      <w:pPr>
        <w:jc w:val="both"/>
        <w:rPr>
          <w:sz w:val="20"/>
        </w:rPr>
      </w:pPr>
      <w:r>
        <w:rPr>
          <w:sz w:val="20"/>
        </w:rPr>
        <w:t>E</w:t>
      </w:r>
      <w:r w:rsidR="00F716BC" w:rsidRPr="00C174F2">
        <w:rPr>
          <w:sz w:val="20"/>
        </w:rPr>
        <w:t>r bestaat helaas geen universele methode, waarmee we feilloos, snel en gemakkelijk een beeld van iemand kunnen vormen en iemand kunnen beoordelen, maakt Henk Jan Guchelaar ons duidelijk in zijn boek ‘Zuiver oordelen, beeldvorming en beoordeling van mensen’ .</w:t>
      </w:r>
    </w:p>
    <w:p w:rsidR="00F716BC" w:rsidRPr="00C174F2" w:rsidRDefault="00F716BC" w:rsidP="00B630A5">
      <w:pPr>
        <w:jc w:val="both"/>
        <w:rPr>
          <w:sz w:val="20"/>
        </w:rPr>
      </w:pPr>
      <w:r w:rsidRPr="00C174F2">
        <w:rPr>
          <w:sz w:val="20"/>
        </w:rPr>
        <w:t xml:space="preserve">Een beeld van </w:t>
      </w:r>
      <w:r w:rsidR="006C46CD">
        <w:rPr>
          <w:sz w:val="20"/>
        </w:rPr>
        <w:t xml:space="preserve">iemand vormen gebeurt automatisch. </w:t>
      </w:r>
      <w:r w:rsidRPr="00C174F2">
        <w:rPr>
          <w:sz w:val="20"/>
        </w:rPr>
        <w:t>Een beeld vormen over of het beoordelen van iemand is in feite iemands gedragingen, uitingen en reacties interpreteren. Dit houdt in dat er werkelijk geobserveerde fe</w:t>
      </w:r>
      <w:r w:rsidR="006C46CD">
        <w:rPr>
          <w:sz w:val="20"/>
        </w:rPr>
        <w:t xml:space="preserve">iten zijn, </w:t>
      </w:r>
      <w:r w:rsidRPr="00C174F2">
        <w:rPr>
          <w:sz w:val="20"/>
        </w:rPr>
        <w:t xml:space="preserve">dat we deze interpreteren en hieraan conclusies verbinden. </w:t>
      </w:r>
    </w:p>
    <w:p w:rsidR="00F716BC" w:rsidRPr="00C174F2" w:rsidRDefault="00F716BC" w:rsidP="00B630A5">
      <w:pPr>
        <w:jc w:val="both"/>
        <w:rPr>
          <w:sz w:val="20"/>
        </w:rPr>
      </w:pPr>
      <w:r w:rsidRPr="00C174F2">
        <w:rPr>
          <w:sz w:val="20"/>
        </w:rPr>
        <w:t xml:space="preserve">“Het is goed zich dit uitermate belangrijke proces scherp te realiseren”, gaat prof. Dr. A.F.G. van Hoesel hierop </w:t>
      </w:r>
      <w:r w:rsidR="00EA0F9C" w:rsidRPr="00C174F2">
        <w:rPr>
          <w:sz w:val="20"/>
        </w:rPr>
        <w:t xml:space="preserve">door, </w:t>
      </w:r>
      <w:r w:rsidRPr="00C174F2">
        <w:rPr>
          <w:sz w:val="20"/>
        </w:rPr>
        <w:t xml:space="preserve">“want ook al is het waar dat verantwoorde gevolgtrekkingen nooit gemaakt kunnen worden uit onnauwkeurige of verkeerd geobserveerde feiten, het blijft </w:t>
      </w:r>
      <w:r w:rsidR="00A20068">
        <w:rPr>
          <w:sz w:val="20"/>
        </w:rPr>
        <w:t xml:space="preserve">zeker </w:t>
      </w:r>
      <w:r w:rsidRPr="00C174F2">
        <w:rPr>
          <w:sz w:val="20"/>
        </w:rPr>
        <w:t>wel mogelijk ook goed geobserveerde feitelijke gedragingen toch nog verkeerd te interpreteren en zo uiteindelijk tot onjuiste conclusies ten aanzien van een bepaalde persoon te komen”</w:t>
      </w:r>
      <w:r w:rsidRPr="00C174F2">
        <w:rPr>
          <w:rStyle w:val="Voetnootmarkering"/>
          <w:sz w:val="20"/>
        </w:rPr>
        <w:footnoteReference w:id="18"/>
      </w:r>
      <w:r w:rsidRPr="00C174F2">
        <w:rPr>
          <w:sz w:val="20"/>
        </w:rPr>
        <w:t>.</w:t>
      </w:r>
    </w:p>
    <w:p w:rsidR="00F716BC" w:rsidRPr="00C174F2" w:rsidRDefault="00F716BC" w:rsidP="00B630A5">
      <w:pPr>
        <w:jc w:val="both"/>
        <w:rPr>
          <w:sz w:val="20"/>
        </w:rPr>
      </w:pPr>
    </w:p>
    <w:p w:rsidR="00A20068" w:rsidRDefault="00F716BC" w:rsidP="00B630A5">
      <w:pPr>
        <w:jc w:val="both"/>
        <w:rPr>
          <w:sz w:val="20"/>
        </w:rPr>
      </w:pPr>
      <w:r w:rsidRPr="00C174F2">
        <w:rPr>
          <w:sz w:val="20"/>
        </w:rPr>
        <w:t>Als we zo naar beeldvormen en beoordelen kijken, wordt duidelijk waarom het zo moeilijk kan zijn een juist be</w:t>
      </w:r>
      <w:r w:rsidR="00D8681A">
        <w:rPr>
          <w:sz w:val="20"/>
        </w:rPr>
        <w:t>eld van iemand te vormen</w:t>
      </w:r>
      <w:r w:rsidRPr="00C174F2">
        <w:rPr>
          <w:sz w:val="20"/>
        </w:rPr>
        <w:t xml:space="preserve"> en daar ook nog een juiste beoordeling aan te geven</w:t>
      </w:r>
      <w:r w:rsidR="00D8681A">
        <w:rPr>
          <w:sz w:val="20"/>
        </w:rPr>
        <w:t>.</w:t>
      </w:r>
      <w:r w:rsidR="00A20068">
        <w:rPr>
          <w:sz w:val="20"/>
        </w:rPr>
        <w:t xml:space="preserve"> </w:t>
      </w:r>
      <w:r w:rsidRPr="00C174F2">
        <w:rPr>
          <w:sz w:val="20"/>
        </w:rPr>
        <w:t xml:space="preserve">Van Hoesel </w:t>
      </w:r>
      <w:r w:rsidR="00D8681A">
        <w:rPr>
          <w:sz w:val="20"/>
        </w:rPr>
        <w:t xml:space="preserve">legt uit </w:t>
      </w:r>
      <w:r w:rsidRPr="00C174F2">
        <w:rPr>
          <w:sz w:val="20"/>
        </w:rPr>
        <w:t>dat we, “als we op deze wijze systematisch naar foutenbronne</w:t>
      </w:r>
      <w:r w:rsidR="00D8681A">
        <w:rPr>
          <w:sz w:val="20"/>
        </w:rPr>
        <w:t>n bij beoordelingen kijken, we diverse</w:t>
      </w:r>
      <w:r w:rsidRPr="00C174F2">
        <w:rPr>
          <w:sz w:val="20"/>
        </w:rPr>
        <w:t xml:space="preserve"> oorzaken kunnen onderscheiden waarom we het gedrag van kinderen in de klas no</w:t>
      </w:r>
      <w:r w:rsidR="00A20068">
        <w:rPr>
          <w:sz w:val="20"/>
        </w:rPr>
        <w:t xml:space="preserve">gal eens onjuist interpreteren </w:t>
      </w:r>
      <w:r w:rsidRPr="00C174F2">
        <w:rPr>
          <w:sz w:val="20"/>
        </w:rPr>
        <w:t xml:space="preserve">en aan de hand daarvan handelen.” </w:t>
      </w:r>
      <w:r w:rsidRPr="00C174F2">
        <w:rPr>
          <w:rStyle w:val="Voetnootmarkering"/>
          <w:sz w:val="20"/>
        </w:rPr>
        <w:footnoteReference w:id="19"/>
      </w:r>
      <w:r w:rsidR="00A20068">
        <w:rPr>
          <w:sz w:val="20"/>
        </w:rPr>
        <w:t xml:space="preserve"> </w:t>
      </w:r>
    </w:p>
    <w:p w:rsidR="00F716BC" w:rsidRPr="00C174F2" w:rsidRDefault="00F716BC" w:rsidP="00B630A5">
      <w:pPr>
        <w:jc w:val="both"/>
        <w:rPr>
          <w:sz w:val="20"/>
        </w:rPr>
      </w:pPr>
      <w:r w:rsidRPr="00C174F2">
        <w:rPr>
          <w:sz w:val="20"/>
        </w:rPr>
        <w:t>Zowel Guch</w:t>
      </w:r>
      <w:r w:rsidR="00820EEE">
        <w:rPr>
          <w:sz w:val="20"/>
        </w:rPr>
        <w:t>elaar als van Hoesel noemen</w:t>
      </w:r>
      <w:r w:rsidR="00654E01">
        <w:rPr>
          <w:sz w:val="20"/>
        </w:rPr>
        <w:t xml:space="preserve"> negen</w:t>
      </w:r>
      <w:r w:rsidR="00820EEE">
        <w:rPr>
          <w:sz w:val="20"/>
        </w:rPr>
        <w:t xml:space="preserve"> foutenbronnen</w:t>
      </w:r>
      <w:r w:rsidR="00654E01">
        <w:rPr>
          <w:sz w:val="20"/>
        </w:rPr>
        <w:t>.</w:t>
      </w:r>
      <w:r w:rsidR="00A20068">
        <w:rPr>
          <w:sz w:val="20"/>
        </w:rPr>
        <w:t xml:space="preserve"> </w:t>
      </w:r>
      <w:r w:rsidRPr="00C174F2">
        <w:rPr>
          <w:sz w:val="20"/>
        </w:rPr>
        <w:t>De meeste zi</w:t>
      </w:r>
      <w:r w:rsidR="00820EEE">
        <w:rPr>
          <w:sz w:val="20"/>
        </w:rPr>
        <w:t>jn van toepassing op het beeld d</w:t>
      </w:r>
      <w:r w:rsidRPr="00C174F2">
        <w:rPr>
          <w:sz w:val="20"/>
        </w:rPr>
        <w:t>at de leerkracht van ee</w:t>
      </w:r>
      <w:r w:rsidR="00820EEE">
        <w:rPr>
          <w:sz w:val="20"/>
        </w:rPr>
        <w:t>n kind bij hem in de klas vormt. H</w:t>
      </w:r>
      <w:r w:rsidRPr="00C174F2">
        <w:rPr>
          <w:sz w:val="20"/>
        </w:rPr>
        <w:t>ij</w:t>
      </w:r>
      <w:r w:rsidR="00820EEE">
        <w:rPr>
          <w:sz w:val="20"/>
        </w:rPr>
        <w:t xml:space="preserve"> gaat ervan uit dat dit klopt en heeft hiermee</w:t>
      </w:r>
      <w:r w:rsidRPr="00C174F2">
        <w:rPr>
          <w:sz w:val="20"/>
        </w:rPr>
        <w:t xml:space="preserve"> een oordeel heeft over een bepaald kind. Aan de hand daarvan gaat hij handelen ten aanzien van dat specifieke kind. Vaak blijkt het eerste beeld wat de leerkracht gevormd heeft, al (gedeeltelijk) onjuist te zijn en niet (volledig) overeen te komen met de werkelijkheid; het gedrag is (gedeeltelijk) onjuist geïnterpreteerd. Het oordelen en handelen ten aanzien van het kind als gevolg van het geïnterpreteerde gedrag is dus ook onjuist. Het kind wordt tekort gedaan. Dit kan moeilijke situaties opleveren. Maar... Wat kan er dan precies</w:t>
      </w:r>
      <w:r w:rsidR="00A20068">
        <w:rPr>
          <w:sz w:val="20"/>
        </w:rPr>
        <w:t xml:space="preserve"> fout gaan? En</w:t>
      </w:r>
      <w:r w:rsidRPr="00C174F2">
        <w:rPr>
          <w:sz w:val="20"/>
        </w:rPr>
        <w:t xml:space="preserve"> wat kan de leerkracht eraan doen?</w:t>
      </w:r>
    </w:p>
    <w:p w:rsidR="00F716BC" w:rsidRPr="00C174F2" w:rsidRDefault="00F716BC" w:rsidP="00B630A5">
      <w:pPr>
        <w:jc w:val="both"/>
        <w:rPr>
          <w:sz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40"/>
        <w:gridCol w:w="3780"/>
        <w:gridCol w:w="3240"/>
      </w:tblGrid>
      <w:tr w:rsidR="006C46CD" w:rsidRPr="006C46CD">
        <w:tblPrEx>
          <w:tblCellMar>
            <w:top w:w="0" w:type="dxa"/>
            <w:bottom w:w="0" w:type="dxa"/>
          </w:tblCellMar>
        </w:tblPrEx>
        <w:trPr>
          <w:trHeight w:val="165"/>
        </w:trPr>
        <w:tc>
          <w:tcPr>
            <w:tcW w:w="2340" w:type="dxa"/>
            <w:tcBorders>
              <w:bottom w:val="double" w:sz="4" w:space="0" w:color="auto"/>
            </w:tcBorders>
          </w:tcPr>
          <w:p w:rsidR="006C46CD" w:rsidRPr="00441829" w:rsidRDefault="006C46CD" w:rsidP="00B630A5">
            <w:pPr>
              <w:jc w:val="both"/>
              <w:rPr>
                <w:i/>
                <w:sz w:val="20"/>
                <w:szCs w:val="20"/>
              </w:rPr>
            </w:pPr>
            <w:r w:rsidRPr="00441829">
              <w:rPr>
                <w:i/>
                <w:sz w:val="20"/>
                <w:szCs w:val="20"/>
              </w:rPr>
              <w:t xml:space="preserve">Foutenbronnen </w:t>
            </w:r>
          </w:p>
        </w:tc>
        <w:tc>
          <w:tcPr>
            <w:tcW w:w="3780" w:type="dxa"/>
            <w:tcBorders>
              <w:bottom w:val="double" w:sz="4" w:space="0" w:color="auto"/>
              <w:right w:val="single" w:sz="4" w:space="0" w:color="auto"/>
            </w:tcBorders>
          </w:tcPr>
          <w:p w:rsidR="006C46CD" w:rsidRPr="00441829" w:rsidRDefault="006C46CD" w:rsidP="00B630A5">
            <w:pPr>
              <w:jc w:val="both"/>
              <w:rPr>
                <w:i/>
                <w:sz w:val="20"/>
                <w:szCs w:val="20"/>
              </w:rPr>
            </w:pPr>
            <w:r w:rsidRPr="00441829">
              <w:rPr>
                <w:i/>
                <w:sz w:val="20"/>
                <w:szCs w:val="20"/>
              </w:rPr>
              <w:t>Wat gaat er mis?</w:t>
            </w:r>
          </w:p>
        </w:tc>
        <w:tc>
          <w:tcPr>
            <w:tcW w:w="3240" w:type="dxa"/>
            <w:tcBorders>
              <w:left w:val="single" w:sz="4" w:space="0" w:color="auto"/>
              <w:bottom w:val="double" w:sz="4" w:space="0" w:color="auto"/>
            </w:tcBorders>
          </w:tcPr>
          <w:p w:rsidR="006C46CD" w:rsidRPr="00441829" w:rsidRDefault="006C46CD" w:rsidP="00B630A5">
            <w:pPr>
              <w:jc w:val="both"/>
              <w:rPr>
                <w:i/>
                <w:sz w:val="20"/>
                <w:szCs w:val="20"/>
              </w:rPr>
            </w:pPr>
            <w:r w:rsidRPr="00441829">
              <w:rPr>
                <w:i/>
                <w:sz w:val="18"/>
                <w:szCs w:val="20"/>
              </w:rPr>
              <w:t xml:space="preserve">Wat kun je er als leerkracht aan doen? </w:t>
            </w:r>
          </w:p>
        </w:tc>
      </w:tr>
      <w:tr w:rsidR="00441829" w:rsidRPr="006C46CD">
        <w:tblPrEx>
          <w:tblCellMar>
            <w:top w:w="0" w:type="dxa"/>
            <w:bottom w:w="0" w:type="dxa"/>
          </w:tblCellMar>
        </w:tblPrEx>
        <w:trPr>
          <w:trHeight w:val="240"/>
        </w:trPr>
        <w:tc>
          <w:tcPr>
            <w:tcW w:w="2340" w:type="dxa"/>
            <w:tcBorders>
              <w:top w:val="double" w:sz="4" w:space="0" w:color="auto"/>
            </w:tcBorders>
          </w:tcPr>
          <w:p w:rsidR="006C46CD" w:rsidRPr="006C46CD" w:rsidRDefault="006C46CD" w:rsidP="00B630A5">
            <w:pPr>
              <w:jc w:val="both"/>
              <w:rPr>
                <w:sz w:val="18"/>
                <w:szCs w:val="18"/>
              </w:rPr>
            </w:pPr>
            <w:r w:rsidRPr="006C46CD">
              <w:rPr>
                <w:sz w:val="18"/>
                <w:szCs w:val="18"/>
              </w:rPr>
              <w:t xml:space="preserve">1. Te snel het oordeel klaar </w:t>
            </w:r>
          </w:p>
          <w:p w:rsidR="006C46CD" w:rsidRPr="006C46CD" w:rsidRDefault="006C46CD" w:rsidP="00B630A5">
            <w:pPr>
              <w:jc w:val="both"/>
              <w:rPr>
                <w:sz w:val="18"/>
                <w:szCs w:val="18"/>
              </w:rPr>
            </w:pPr>
          </w:p>
        </w:tc>
        <w:tc>
          <w:tcPr>
            <w:tcW w:w="3780" w:type="dxa"/>
            <w:tcBorders>
              <w:top w:val="double" w:sz="4" w:space="0" w:color="auto"/>
              <w:right w:val="single" w:sz="4" w:space="0" w:color="auto"/>
            </w:tcBorders>
          </w:tcPr>
          <w:p w:rsidR="006C46CD" w:rsidRPr="006C46CD" w:rsidRDefault="006C46CD" w:rsidP="00B630A5">
            <w:pPr>
              <w:numPr>
                <w:ilvl w:val="0"/>
                <w:numId w:val="18"/>
              </w:numPr>
              <w:tabs>
                <w:tab w:val="clear" w:pos="720"/>
                <w:tab w:val="num" w:pos="110"/>
              </w:tabs>
              <w:ind w:left="290" w:hanging="180"/>
              <w:jc w:val="both"/>
              <w:rPr>
                <w:sz w:val="18"/>
                <w:szCs w:val="18"/>
              </w:rPr>
            </w:pPr>
            <w:r w:rsidRPr="006C46CD">
              <w:rPr>
                <w:sz w:val="18"/>
                <w:szCs w:val="18"/>
              </w:rPr>
              <w:t xml:space="preserve">te weinig tijd en te weinig indicaties waarop de beoordeling is gebaseerd </w:t>
            </w:r>
          </w:p>
          <w:p w:rsidR="006C46CD" w:rsidRPr="006C46CD" w:rsidRDefault="006C46CD" w:rsidP="00B630A5">
            <w:pPr>
              <w:numPr>
                <w:ilvl w:val="0"/>
                <w:numId w:val="18"/>
              </w:numPr>
              <w:tabs>
                <w:tab w:val="clear" w:pos="720"/>
                <w:tab w:val="num" w:pos="290"/>
              </w:tabs>
              <w:ind w:left="290" w:hanging="180"/>
              <w:jc w:val="both"/>
              <w:rPr>
                <w:sz w:val="18"/>
                <w:szCs w:val="18"/>
              </w:rPr>
            </w:pPr>
            <w:r w:rsidRPr="006C46CD">
              <w:rPr>
                <w:sz w:val="18"/>
                <w:szCs w:val="18"/>
              </w:rPr>
              <w:t>de beoordeling kan gebaseerd zijn op stokpaardjes en stereotiepe beelden</w:t>
            </w:r>
          </w:p>
        </w:tc>
        <w:tc>
          <w:tcPr>
            <w:tcW w:w="3240" w:type="dxa"/>
            <w:tcBorders>
              <w:top w:val="double" w:sz="4" w:space="0" w:color="auto"/>
              <w:left w:val="single" w:sz="4" w:space="0" w:color="auto"/>
            </w:tcBorders>
          </w:tcPr>
          <w:p w:rsidR="006C46CD" w:rsidRPr="006C46CD" w:rsidRDefault="00A20068" w:rsidP="00B630A5">
            <w:pPr>
              <w:numPr>
                <w:ilvl w:val="0"/>
                <w:numId w:val="16"/>
              </w:numPr>
              <w:tabs>
                <w:tab w:val="clear" w:pos="720"/>
                <w:tab w:val="num" w:pos="110"/>
              </w:tabs>
              <w:ind w:left="290" w:hanging="180"/>
              <w:jc w:val="both"/>
              <w:rPr>
                <w:sz w:val="18"/>
                <w:szCs w:val="18"/>
              </w:rPr>
            </w:pPr>
            <w:r>
              <w:rPr>
                <w:sz w:val="18"/>
                <w:szCs w:val="18"/>
              </w:rPr>
              <w:t xml:space="preserve">je </w:t>
            </w:r>
            <w:r w:rsidR="006C46CD" w:rsidRPr="006C46CD">
              <w:rPr>
                <w:sz w:val="18"/>
                <w:szCs w:val="18"/>
              </w:rPr>
              <w:t xml:space="preserve">oordeel beter  funderen </w:t>
            </w:r>
          </w:p>
          <w:p w:rsidR="006C46CD" w:rsidRPr="006C46CD" w:rsidRDefault="006C46CD" w:rsidP="00B630A5">
            <w:pPr>
              <w:numPr>
                <w:ilvl w:val="0"/>
                <w:numId w:val="16"/>
              </w:numPr>
              <w:tabs>
                <w:tab w:val="clear" w:pos="720"/>
                <w:tab w:val="num" w:pos="110"/>
              </w:tabs>
              <w:ind w:left="290" w:hanging="180"/>
              <w:jc w:val="both"/>
              <w:rPr>
                <w:sz w:val="18"/>
                <w:szCs w:val="18"/>
              </w:rPr>
            </w:pPr>
            <w:r w:rsidRPr="006C46CD">
              <w:rPr>
                <w:sz w:val="18"/>
                <w:szCs w:val="18"/>
              </w:rPr>
              <w:t>nagaan of er meer aanwijzingen zijn die in dezelfde richting wijzen</w:t>
            </w:r>
          </w:p>
        </w:tc>
      </w:tr>
      <w:tr w:rsidR="006C46CD" w:rsidRPr="006C46CD">
        <w:tblPrEx>
          <w:tblCellMar>
            <w:top w:w="0" w:type="dxa"/>
            <w:bottom w:w="0" w:type="dxa"/>
          </w:tblCellMar>
        </w:tblPrEx>
        <w:trPr>
          <w:trHeight w:val="971"/>
        </w:trPr>
        <w:tc>
          <w:tcPr>
            <w:tcW w:w="2340" w:type="dxa"/>
          </w:tcPr>
          <w:p w:rsidR="006C46CD" w:rsidRPr="006C46CD" w:rsidRDefault="006C46CD" w:rsidP="00B630A5">
            <w:pPr>
              <w:jc w:val="both"/>
              <w:rPr>
                <w:sz w:val="18"/>
                <w:szCs w:val="18"/>
              </w:rPr>
            </w:pPr>
            <w:r w:rsidRPr="006C46CD">
              <w:rPr>
                <w:sz w:val="18"/>
                <w:szCs w:val="18"/>
              </w:rPr>
              <w:t>2. Oordelen buiten verband</w:t>
            </w:r>
          </w:p>
          <w:p w:rsidR="006C46CD" w:rsidRPr="006C46CD" w:rsidRDefault="006C46CD" w:rsidP="00B630A5">
            <w:pPr>
              <w:jc w:val="both"/>
              <w:rPr>
                <w:sz w:val="18"/>
                <w:szCs w:val="18"/>
              </w:rPr>
            </w:pPr>
          </w:p>
        </w:tc>
        <w:tc>
          <w:tcPr>
            <w:tcW w:w="3780" w:type="dxa"/>
            <w:tcBorders>
              <w:right w:val="single" w:sz="4" w:space="0" w:color="auto"/>
            </w:tcBorders>
          </w:tcPr>
          <w:p w:rsidR="00441829" w:rsidRPr="006C46CD" w:rsidRDefault="006C46CD" w:rsidP="00B630A5">
            <w:pPr>
              <w:numPr>
                <w:ilvl w:val="0"/>
                <w:numId w:val="18"/>
              </w:numPr>
              <w:tabs>
                <w:tab w:val="clear" w:pos="720"/>
                <w:tab w:val="num" w:pos="290"/>
                <w:tab w:val="num" w:pos="470"/>
              </w:tabs>
              <w:ind w:left="290" w:hanging="180"/>
              <w:jc w:val="both"/>
              <w:rPr>
                <w:sz w:val="18"/>
                <w:szCs w:val="18"/>
              </w:rPr>
            </w:pPr>
            <w:r w:rsidRPr="006C46CD">
              <w:rPr>
                <w:sz w:val="18"/>
                <w:szCs w:val="18"/>
              </w:rPr>
              <w:t>wanneer 2 personen precies hetzelfde uiterlijke gedrag vertonen, moet dit gedrag  heel verschillend worden geïnterpreteerd, omdat de totaliteit van die personen niet hetzelfde is</w:t>
            </w:r>
          </w:p>
        </w:tc>
        <w:tc>
          <w:tcPr>
            <w:tcW w:w="3240" w:type="dxa"/>
            <w:tcBorders>
              <w:left w:val="single" w:sz="4" w:space="0" w:color="auto"/>
            </w:tcBorders>
          </w:tcPr>
          <w:p w:rsidR="006C46CD" w:rsidRPr="006C46CD" w:rsidRDefault="006C46CD" w:rsidP="00B630A5">
            <w:pPr>
              <w:numPr>
                <w:ilvl w:val="0"/>
                <w:numId w:val="17"/>
              </w:numPr>
              <w:tabs>
                <w:tab w:val="clear" w:pos="720"/>
                <w:tab w:val="num" w:pos="290"/>
              </w:tabs>
              <w:ind w:left="290" w:hanging="180"/>
              <w:jc w:val="both"/>
              <w:rPr>
                <w:sz w:val="18"/>
                <w:szCs w:val="18"/>
              </w:rPr>
            </w:pPr>
            <w:r w:rsidRPr="006C46CD">
              <w:rPr>
                <w:sz w:val="18"/>
                <w:szCs w:val="18"/>
              </w:rPr>
              <w:t>jezelf niet als norm nemen bij beoordelingen</w:t>
            </w:r>
          </w:p>
          <w:p w:rsidR="006C46CD" w:rsidRPr="006C46CD" w:rsidRDefault="006C46CD" w:rsidP="00B630A5">
            <w:pPr>
              <w:numPr>
                <w:ilvl w:val="0"/>
                <w:numId w:val="17"/>
              </w:numPr>
              <w:tabs>
                <w:tab w:val="clear" w:pos="720"/>
                <w:tab w:val="num" w:pos="290"/>
              </w:tabs>
              <w:ind w:left="290" w:hanging="180"/>
              <w:jc w:val="both"/>
              <w:rPr>
                <w:sz w:val="18"/>
                <w:szCs w:val="18"/>
              </w:rPr>
            </w:pPr>
            <w:r w:rsidRPr="006C46CD">
              <w:rPr>
                <w:sz w:val="18"/>
                <w:szCs w:val="18"/>
              </w:rPr>
              <w:t>gedrag interpretere</w:t>
            </w:r>
            <w:r w:rsidR="0070022B">
              <w:rPr>
                <w:sz w:val="18"/>
                <w:szCs w:val="18"/>
              </w:rPr>
              <w:t xml:space="preserve">n tegen de achtergrond van de </w:t>
            </w:r>
            <w:r w:rsidRPr="006C46CD">
              <w:rPr>
                <w:sz w:val="18"/>
                <w:szCs w:val="18"/>
              </w:rPr>
              <w:t>hele persoon</w:t>
            </w:r>
          </w:p>
        </w:tc>
      </w:tr>
      <w:tr w:rsidR="006C46CD" w:rsidRPr="006C46CD">
        <w:tblPrEx>
          <w:tblCellMar>
            <w:top w:w="0" w:type="dxa"/>
            <w:bottom w:w="0" w:type="dxa"/>
          </w:tblCellMar>
        </w:tblPrEx>
        <w:trPr>
          <w:trHeight w:val="165"/>
        </w:trPr>
        <w:tc>
          <w:tcPr>
            <w:tcW w:w="2340" w:type="dxa"/>
          </w:tcPr>
          <w:p w:rsidR="006C46CD" w:rsidRPr="006C46CD" w:rsidRDefault="006C46CD" w:rsidP="00B630A5">
            <w:pPr>
              <w:jc w:val="both"/>
              <w:rPr>
                <w:sz w:val="18"/>
                <w:szCs w:val="18"/>
              </w:rPr>
            </w:pPr>
            <w:r w:rsidRPr="006C46CD">
              <w:rPr>
                <w:sz w:val="18"/>
                <w:szCs w:val="18"/>
              </w:rPr>
              <w:t>3. Onpersoonlijk oordelen</w:t>
            </w:r>
          </w:p>
          <w:p w:rsidR="006C46CD" w:rsidRPr="006C46CD" w:rsidRDefault="006C46CD" w:rsidP="00B630A5">
            <w:pPr>
              <w:jc w:val="both"/>
              <w:rPr>
                <w:sz w:val="18"/>
                <w:szCs w:val="18"/>
              </w:rPr>
            </w:pPr>
          </w:p>
        </w:tc>
        <w:tc>
          <w:tcPr>
            <w:tcW w:w="3780" w:type="dxa"/>
            <w:tcBorders>
              <w:right w:val="single" w:sz="4" w:space="0" w:color="auto"/>
            </w:tcBorders>
          </w:tcPr>
          <w:p w:rsidR="006C46CD" w:rsidRPr="006C46CD" w:rsidRDefault="006C46CD" w:rsidP="00B630A5">
            <w:pPr>
              <w:numPr>
                <w:ilvl w:val="0"/>
                <w:numId w:val="17"/>
              </w:numPr>
              <w:tabs>
                <w:tab w:val="clear" w:pos="720"/>
                <w:tab w:val="num" w:pos="290"/>
              </w:tabs>
              <w:ind w:left="290" w:hanging="180"/>
              <w:jc w:val="both"/>
              <w:rPr>
                <w:sz w:val="18"/>
                <w:szCs w:val="18"/>
              </w:rPr>
            </w:pPr>
            <w:r w:rsidRPr="006C46CD">
              <w:rPr>
                <w:sz w:val="18"/>
                <w:szCs w:val="18"/>
              </w:rPr>
              <w:t>aan een individu worden eigenschappen toegekend, die niet zozeer typerend zijn voor het individu ze</w:t>
            </w:r>
            <w:r w:rsidR="00A20068">
              <w:rPr>
                <w:sz w:val="18"/>
                <w:szCs w:val="18"/>
              </w:rPr>
              <w:t xml:space="preserve">lf, als wel voor de levensfase </w:t>
            </w:r>
            <w:r w:rsidRPr="006C46CD">
              <w:rPr>
                <w:sz w:val="18"/>
                <w:szCs w:val="18"/>
              </w:rPr>
              <w:t>waarin hij verkeert</w:t>
            </w:r>
          </w:p>
        </w:tc>
        <w:tc>
          <w:tcPr>
            <w:tcW w:w="3240" w:type="dxa"/>
            <w:tcBorders>
              <w:left w:val="single" w:sz="4" w:space="0" w:color="auto"/>
            </w:tcBorders>
          </w:tcPr>
          <w:p w:rsidR="00A20068" w:rsidRPr="006C46CD" w:rsidRDefault="006C46CD" w:rsidP="00B630A5">
            <w:pPr>
              <w:numPr>
                <w:ilvl w:val="0"/>
                <w:numId w:val="17"/>
              </w:numPr>
              <w:tabs>
                <w:tab w:val="clear" w:pos="720"/>
                <w:tab w:val="num" w:pos="290"/>
              </w:tabs>
              <w:ind w:left="290" w:hanging="180"/>
              <w:jc w:val="both"/>
              <w:rPr>
                <w:sz w:val="18"/>
                <w:szCs w:val="18"/>
              </w:rPr>
            </w:pPr>
            <w:r w:rsidRPr="006C46CD">
              <w:rPr>
                <w:sz w:val="18"/>
                <w:szCs w:val="18"/>
              </w:rPr>
              <w:t>kennis van de fase typische eigenschappen hebben</w:t>
            </w:r>
            <w:r w:rsidR="00A20068">
              <w:rPr>
                <w:sz w:val="18"/>
                <w:szCs w:val="18"/>
              </w:rPr>
              <w:t xml:space="preserve"> (kind, puber, volwassene, oudere)</w:t>
            </w:r>
          </w:p>
        </w:tc>
      </w:tr>
      <w:tr w:rsidR="006C46CD" w:rsidRPr="006C46CD">
        <w:tblPrEx>
          <w:tblCellMar>
            <w:top w:w="0" w:type="dxa"/>
            <w:bottom w:w="0" w:type="dxa"/>
          </w:tblCellMar>
        </w:tblPrEx>
        <w:trPr>
          <w:trHeight w:val="240"/>
        </w:trPr>
        <w:tc>
          <w:tcPr>
            <w:tcW w:w="2340" w:type="dxa"/>
          </w:tcPr>
          <w:p w:rsidR="006C46CD" w:rsidRPr="006C46CD" w:rsidRDefault="006C46CD" w:rsidP="00B630A5">
            <w:pPr>
              <w:jc w:val="both"/>
              <w:rPr>
                <w:sz w:val="18"/>
                <w:szCs w:val="18"/>
              </w:rPr>
            </w:pPr>
            <w:r w:rsidRPr="006C46CD">
              <w:rPr>
                <w:sz w:val="18"/>
                <w:szCs w:val="18"/>
              </w:rPr>
              <w:t>4. Oordelen zoals het goed uitkomt</w:t>
            </w:r>
          </w:p>
          <w:p w:rsidR="006C46CD" w:rsidRPr="006C46CD" w:rsidRDefault="006C46CD" w:rsidP="00B630A5">
            <w:pPr>
              <w:jc w:val="both"/>
              <w:rPr>
                <w:sz w:val="18"/>
                <w:szCs w:val="18"/>
              </w:rPr>
            </w:pPr>
          </w:p>
        </w:tc>
        <w:tc>
          <w:tcPr>
            <w:tcW w:w="3780" w:type="dxa"/>
            <w:tcBorders>
              <w:right w:val="single" w:sz="4" w:space="0" w:color="auto"/>
            </w:tcBorders>
          </w:tcPr>
          <w:p w:rsidR="006C46CD" w:rsidRPr="006C46CD" w:rsidRDefault="006C46CD" w:rsidP="00B630A5">
            <w:pPr>
              <w:numPr>
                <w:ilvl w:val="0"/>
                <w:numId w:val="17"/>
              </w:numPr>
              <w:tabs>
                <w:tab w:val="clear" w:pos="720"/>
                <w:tab w:val="num" w:pos="290"/>
              </w:tabs>
              <w:ind w:left="290" w:hanging="180"/>
              <w:jc w:val="both"/>
              <w:rPr>
                <w:sz w:val="18"/>
                <w:szCs w:val="18"/>
              </w:rPr>
            </w:pPr>
            <w:r w:rsidRPr="006C46CD">
              <w:rPr>
                <w:sz w:val="18"/>
                <w:szCs w:val="18"/>
              </w:rPr>
              <w:t xml:space="preserve">als tussen de beoordelaar en beoordeelde in ‘emotionele’ zin een relatie bestaat, dreigt een foutieve beoordeling. Het risico is aanwezig dat we de ‘eigen soort’ positiever beoordelen </w:t>
            </w:r>
          </w:p>
        </w:tc>
        <w:tc>
          <w:tcPr>
            <w:tcW w:w="3240" w:type="dxa"/>
            <w:tcBorders>
              <w:left w:val="single" w:sz="4" w:space="0" w:color="auto"/>
            </w:tcBorders>
          </w:tcPr>
          <w:p w:rsidR="006C46CD" w:rsidRPr="006C46CD" w:rsidRDefault="006C46CD" w:rsidP="00B630A5">
            <w:pPr>
              <w:numPr>
                <w:ilvl w:val="0"/>
                <w:numId w:val="17"/>
              </w:numPr>
              <w:tabs>
                <w:tab w:val="clear" w:pos="720"/>
                <w:tab w:val="num" w:pos="110"/>
              </w:tabs>
              <w:ind w:left="290" w:hanging="180"/>
              <w:jc w:val="both"/>
              <w:rPr>
                <w:sz w:val="18"/>
                <w:szCs w:val="18"/>
              </w:rPr>
            </w:pPr>
            <w:r w:rsidRPr="006C46CD">
              <w:rPr>
                <w:sz w:val="18"/>
                <w:szCs w:val="18"/>
              </w:rPr>
              <w:t>je goed bewust zijn van je eigen vertrekpunt voor de beoordeling en los daarvan een zo objectief mogelijk oordeel vormen</w:t>
            </w:r>
          </w:p>
          <w:p w:rsidR="006C46CD" w:rsidRPr="006C46CD" w:rsidRDefault="006C46CD" w:rsidP="00B630A5">
            <w:pPr>
              <w:tabs>
                <w:tab w:val="num" w:pos="110"/>
              </w:tabs>
              <w:ind w:left="470"/>
              <w:jc w:val="both"/>
              <w:rPr>
                <w:sz w:val="18"/>
                <w:szCs w:val="18"/>
              </w:rPr>
            </w:pPr>
          </w:p>
        </w:tc>
      </w:tr>
      <w:tr w:rsidR="006C46CD" w:rsidRPr="006C46CD">
        <w:tblPrEx>
          <w:tblCellMar>
            <w:top w:w="0" w:type="dxa"/>
            <w:bottom w:w="0" w:type="dxa"/>
          </w:tblCellMar>
        </w:tblPrEx>
        <w:trPr>
          <w:trHeight w:val="135"/>
        </w:trPr>
        <w:tc>
          <w:tcPr>
            <w:tcW w:w="2340" w:type="dxa"/>
          </w:tcPr>
          <w:p w:rsidR="006C46CD" w:rsidRPr="006C46CD" w:rsidRDefault="006C46CD" w:rsidP="00B630A5">
            <w:pPr>
              <w:jc w:val="both"/>
              <w:rPr>
                <w:sz w:val="18"/>
                <w:szCs w:val="18"/>
              </w:rPr>
            </w:pPr>
            <w:r w:rsidRPr="006C46CD">
              <w:rPr>
                <w:sz w:val="18"/>
                <w:szCs w:val="18"/>
              </w:rPr>
              <w:t>5. Generaliserend oordelen</w:t>
            </w:r>
          </w:p>
          <w:p w:rsidR="006C46CD" w:rsidRPr="006C46CD" w:rsidRDefault="006C46CD" w:rsidP="00B630A5">
            <w:pPr>
              <w:jc w:val="both"/>
              <w:rPr>
                <w:sz w:val="18"/>
                <w:szCs w:val="18"/>
              </w:rPr>
            </w:pPr>
          </w:p>
        </w:tc>
        <w:tc>
          <w:tcPr>
            <w:tcW w:w="3780" w:type="dxa"/>
            <w:tcBorders>
              <w:right w:val="single" w:sz="4" w:space="0" w:color="auto"/>
            </w:tcBorders>
          </w:tcPr>
          <w:p w:rsidR="006C46CD" w:rsidRPr="006C46CD" w:rsidRDefault="00330E89" w:rsidP="00B630A5">
            <w:pPr>
              <w:numPr>
                <w:ilvl w:val="0"/>
                <w:numId w:val="20"/>
              </w:numPr>
              <w:tabs>
                <w:tab w:val="clear" w:pos="720"/>
                <w:tab w:val="num" w:pos="290"/>
              </w:tabs>
              <w:ind w:left="290" w:hanging="180"/>
              <w:jc w:val="both"/>
              <w:rPr>
                <w:sz w:val="18"/>
                <w:szCs w:val="18"/>
              </w:rPr>
            </w:pPr>
            <w:r>
              <w:rPr>
                <w:sz w:val="18"/>
                <w:szCs w:val="18"/>
              </w:rPr>
              <w:t>ervaringen</w:t>
            </w:r>
            <w:r w:rsidR="006C46CD" w:rsidRPr="006C46CD">
              <w:rPr>
                <w:sz w:val="18"/>
                <w:szCs w:val="18"/>
              </w:rPr>
              <w:t xml:space="preserve"> zorgen voor</w:t>
            </w:r>
            <w:r>
              <w:rPr>
                <w:sz w:val="18"/>
                <w:szCs w:val="18"/>
              </w:rPr>
              <w:t xml:space="preserve"> sympathie-</w:t>
            </w:r>
            <w:r w:rsidR="006C46CD" w:rsidRPr="006C46CD">
              <w:rPr>
                <w:sz w:val="18"/>
                <w:szCs w:val="18"/>
              </w:rPr>
              <w:t xml:space="preserve"> en antipathiegevoelens bij een bepaald type kin</w:t>
            </w:r>
            <w:r w:rsidR="00A20068">
              <w:rPr>
                <w:sz w:val="18"/>
                <w:szCs w:val="18"/>
              </w:rPr>
              <w:t>d. Door kinderen bij</w:t>
            </w:r>
            <w:r>
              <w:rPr>
                <w:sz w:val="18"/>
                <w:szCs w:val="18"/>
              </w:rPr>
              <w:t xml:space="preserve"> de </w:t>
            </w:r>
            <w:r w:rsidR="006C46CD" w:rsidRPr="006C46CD">
              <w:rPr>
                <w:sz w:val="18"/>
                <w:szCs w:val="18"/>
              </w:rPr>
              <w:t>kennismaking te v</w:t>
            </w:r>
            <w:r w:rsidR="00A20068">
              <w:rPr>
                <w:sz w:val="18"/>
                <w:szCs w:val="18"/>
              </w:rPr>
              <w:t>ergelijken met kinderen uit je ervaring kun j</w:t>
            </w:r>
            <w:r w:rsidR="006C46CD" w:rsidRPr="006C46CD">
              <w:rPr>
                <w:sz w:val="18"/>
                <w:szCs w:val="18"/>
              </w:rPr>
              <w:t>e generaliseren</w:t>
            </w:r>
          </w:p>
        </w:tc>
        <w:tc>
          <w:tcPr>
            <w:tcW w:w="3240" w:type="dxa"/>
            <w:tcBorders>
              <w:left w:val="single" w:sz="4" w:space="0" w:color="auto"/>
            </w:tcBorders>
          </w:tcPr>
          <w:p w:rsidR="006C46CD" w:rsidRPr="006C46CD" w:rsidRDefault="006C46CD" w:rsidP="00B630A5">
            <w:pPr>
              <w:numPr>
                <w:ilvl w:val="0"/>
                <w:numId w:val="20"/>
              </w:numPr>
              <w:tabs>
                <w:tab w:val="clear" w:pos="720"/>
                <w:tab w:val="num" w:pos="290"/>
              </w:tabs>
              <w:ind w:left="290" w:hanging="180"/>
              <w:jc w:val="both"/>
              <w:rPr>
                <w:sz w:val="18"/>
                <w:szCs w:val="18"/>
              </w:rPr>
            </w:pPr>
            <w:r w:rsidRPr="006C46CD">
              <w:rPr>
                <w:sz w:val="18"/>
                <w:szCs w:val="18"/>
              </w:rPr>
              <w:t>het signaleren en analysere</w:t>
            </w:r>
            <w:r w:rsidR="0070022B">
              <w:rPr>
                <w:sz w:val="18"/>
                <w:szCs w:val="18"/>
              </w:rPr>
              <w:t xml:space="preserve">n van je </w:t>
            </w:r>
            <w:r w:rsidRPr="006C46CD">
              <w:rPr>
                <w:sz w:val="18"/>
                <w:szCs w:val="18"/>
              </w:rPr>
              <w:t>sympathie- en antipathie</w:t>
            </w:r>
            <w:r w:rsidR="0070022B">
              <w:rPr>
                <w:sz w:val="18"/>
                <w:szCs w:val="18"/>
              </w:rPr>
              <w:t xml:space="preserve"> </w:t>
            </w:r>
            <w:r w:rsidRPr="006C46CD">
              <w:rPr>
                <w:sz w:val="18"/>
                <w:szCs w:val="18"/>
              </w:rPr>
              <w:t>gevoelens kan voorkomen dat je op grond ervan tot onjuiste beoordelingen komt</w:t>
            </w:r>
          </w:p>
        </w:tc>
      </w:tr>
      <w:tr w:rsidR="006C46CD" w:rsidRPr="006C46CD">
        <w:tblPrEx>
          <w:tblCellMar>
            <w:top w:w="0" w:type="dxa"/>
            <w:bottom w:w="0" w:type="dxa"/>
          </w:tblCellMar>
        </w:tblPrEx>
        <w:trPr>
          <w:trHeight w:val="210"/>
        </w:trPr>
        <w:tc>
          <w:tcPr>
            <w:tcW w:w="2340" w:type="dxa"/>
          </w:tcPr>
          <w:p w:rsidR="006C46CD" w:rsidRPr="006C46CD" w:rsidRDefault="006C46CD" w:rsidP="00B630A5">
            <w:pPr>
              <w:jc w:val="both"/>
              <w:rPr>
                <w:sz w:val="18"/>
                <w:szCs w:val="18"/>
              </w:rPr>
            </w:pPr>
            <w:r w:rsidRPr="006C46CD">
              <w:rPr>
                <w:sz w:val="18"/>
                <w:szCs w:val="18"/>
              </w:rPr>
              <w:t>6. Het halo-effect</w:t>
            </w:r>
          </w:p>
          <w:p w:rsidR="006C46CD" w:rsidRPr="006C46CD" w:rsidRDefault="006C46CD" w:rsidP="00B630A5">
            <w:pPr>
              <w:jc w:val="both"/>
              <w:rPr>
                <w:sz w:val="18"/>
                <w:szCs w:val="18"/>
              </w:rPr>
            </w:pPr>
          </w:p>
        </w:tc>
        <w:tc>
          <w:tcPr>
            <w:tcW w:w="3780" w:type="dxa"/>
            <w:tcBorders>
              <w:right w:val="single" w:sz="4" w:space="0" w:color="auto"/>
            </w:tcBorders>
          </w:tcPr>
          <w:p w:rsidR="006C46CD" w:rsidRPr="006C46CD" w:rsidRDefault="006C46CD" w:rsidP="00B630A5">
            <w:pPr>
              <w:numPr>
                <w:ilvl w:val="0"/>
                <w:numId w:val="19"/>
              </w:numPr>
              <w:tabs>
                <w:tab w:val="clear" w:pos="720"/>
                <w:tab w:val="num" w:pos="290"/>
              </w:tabs>
              <w:ind w:left="290" w:hanging="180"/>
              <w:jc w:val="both"/>
              <w:rPr>
                <w:sz w:val="18"/>
                <w:szCs w:val="18"/>
              </w:rPr>
            </w:pPr>
            <w:r w:rsidRPr="006C46CD">
              <w:rPr>
                <w:sz w:val="18"/>
                <w:szCs w:val="18"/>
              </w:rPr>
              <w:t>uitgaande van een sterk op de voorgrond tredende goede eigenschap van de beoordeelde, hem al generaliserend ook talrijke andere goede eigenschappen toekennen</w:t>
            </w:r>
          </w:p>
        </w:tc>
        <w:tc>
          <w:tcPr>
            <w:tcW w:w="3240" w:type="dxa"/>
            <w:tcBorders>
              <w:left w:val="single" w:sz="4" w:space="0" w:color="auto"/>
            </w:tcBorders>
          </w:tcPr>
          <w:p w:rsidR="006C46CD" w:rsidRPr="006C46CD" w:rsidRDefault="006C46CD" w:rsidP="00B630A5">
            <w:pPr>
              <w:numPr>
                <w:ilvl w:val="0"/>
                <w:numId w:val="19"/>
              </w:numPr>
              <w:tabs>
                <w:tab w:val="clear" w:pos="720"/>
                <w:tab w:val="num" w:pos="290"/>
              </w:tabs>
              <w:ind w:left="290" w:hanging="180"/>
              <w:jc w:val="both"/>
              <w:rPr>
                <w:sz w:val="18"/>
                <w:szCs w:val="18"/>
              </w:rPr>
            </w:pPr>
            <w:r w:rsidRPr="006C46CD">
              <w:rPr>
                <w:sz w:val="18"/>
                <w:szCs w:val="18"/>
              </w:rPr>
              <w:t>beoordelen op zoveel mogelijk concrete indicaties in plaats van op afgeleide eigenschappen</w:t>
            </w:r>
          </w:p>
        </w:tc>
      </w:tr>
    </w:tbl>
    <w:p w:rsidR="00775EFF" w:rsidRDefault="00775EFF" w:rsidP="00B630A5">
      <w:pPr>
        <w:jc w:val="both"/>
        <w:rPr>
          <w:sz w:val="20"/>
        </w:rPr>
      </w:pPr>
    </w:p>
    <w:p w:rsidR="00F716BC" w:rsidRPr="00C174F2" w:rsidRDefault="00F716BC" w:rsidP="00B630A5">
      <w:pPr>
        <w:jc w:val="both"/>
        <w:rPr>
          <w:sz w:val="20"/>
        </w:rPr>
      </w:pPr>
      <w:r w:rsidRPr="00C174F2">
        <w:rPr>
          <w:sz w:val="20"/>
        </w:rPr>
        <w:lastRenderedPageBreak/>
        <w:t>Uit bovenstaande kunnen wij de conclusie trekken dat het beeldvormingsproces en beoordelings</w:t>
      </w:r>
      <w:r w:rsidR="0070022B">
        <w:rPr>
          <w:sz w:val="20"/>
        </w:rPr>
        <w:t>-</w:t>
      </w:r>
      <w:r w:rsidRPr="00C174F2">
        <w:rPr>
          <w:sz w:val="20"/>
        </w:rPr>
        <w:t xml:space="preserve">proces van leerkrachten ten aanzien van kinderen méér is dan logisch bekijken en oordelen alleen. </w:t>
      </w:r>
    </w:p>
    <w:p w:rsidR="00F716BC" w:rsidRPr="00C174F2" w:rsidRDefault="007F116F" w:rsidP="00B630A5">
      <w:pPr>
        <w:jc w:val="both"/>
        <w:rPr>
          <w:sz w:val="20"/>
        </w:rPr>
      </w:pPr>
      <w:r>
        <w:rPr>
          <w:sz w:val="20"/>
        </w:rPr>
        <w:t xml:space="preserve">Van Hoesel legt uit dat </w:t>
      </w:r>
      <w:r w:rsidR="00F716BC" w:rsidRPr="00C174F2">
        <w:rPr>
          <w:sz w:val="20"/>
        </w:rPr>
        <w:t>in het beoordelingsproces niet alleen het rationele denken een rol speelt, maar ook allerlei niet-rationele factoren in de beoordelaar, zoals zijn emoties, gevo</w:t>
      </w:r>
      <w:r w:rsidR="0086298E">
        <w:rPr>
          <w:sz w:val="20"/>
        </w:rPr>
        <w:t>elens en voorkeuren</w:t>
      </w:r>
      <w:r w:rsidR="00F716BC" w:rsidRPr="00C174F2">
        <w:rPr>
          <w:sz w:val="20"/>
        </w:rPr>
        <w:t>. Deze zijn bij elk beeld dat je vormt en je oordeel daarover mede van de partij.</w:t>
      </w:r>
      <w:r w:rsidR="0086298E">
        <w:rPr>
          <w:sz w:val="20"/>
        </w:rPr>
        <w:t xml:space="preserve"> </w:t>
      </w:r>
      <w:r w:rsidR="00F716BC" w:rsidRPr="00C174F2">
        <w:rPr>
          <w:sz w:val="20"/>
        </w:rPr>
        <w:t>Hierdoor kan het niet anders, of de interpretaties van de leerkracht van het gedrag van kinderen in zijn klas zijn steeds in meerdere of mindere mate ‘gekleur</w:t>
      </w:r>
      <w:r w:rsidR="0086298E">
        <w:rPr>
          <w:sz w:val="20"/>
        </w:rPr>
        <w:t>d’</w:t>
      </w:r>
      <w:r w:rsidR="00F716BC" w:rsidRPr="00C174F2">
        <w:rPr>
          <w:sz w:val="20"/>
        </w:rPr>
        <w:t>.</w:t>
      </w:r>
      <w:r w:rsidR="0086298E">
        <w:rPr>
          <w:sz w:val="20"/>
        </w:rPr>
        <w:t xml:space="preserve"> </w:t>
      </w:r>
      <w:r w:rsidR="00F716BC" w:rsidRPr="00C174F2">
        <w:rPr>
          <w:sz w:val="20"/>
        </w:rPr>
        <w:t>Hij voegt er aan toe dat “we ons over dit feit kunnen verheugen, verbazen of er verdrietig om zijn, de werkelijkheid zal er niet door veranderen. Het zou echter van een dwaas fatalisme getuigen, wanneer men – met dit feit voor ogen-  de onmogelijkheid zou propageren om ons beeld dat wij elke keer weer opnieuw van kinderen in de klas vormen te verbeteren”</w:t>
      </w:r>
      <w:r w:rsidR="00F716BC" w:rsidRPr="00C174F2">
        <w:rPr>
          <w:rStyle w:val="Voetnootmarkering"/>
          <w:sz w:val="20"/>
        </w:rPr>
        <w:footnoteReference w:id="20"/>
      </w:r>
      <w:r w:rsidR="00F716BC" w:rsidRPr="00C174F2">
        <w:rPr>
          <w:sz w:val="20"/>
        </w:rPr>
        <w:t xml:space="preserve">.Ook al blijft </w:t>
      </w:r>
      <w:r w:rsidR="00F716BC" w:rsidRPr="00820EEE">
        <w:rPr>
          <w:i/>
          <w:sz w:val="20"/>
        </w:rPr>
        <w:t>theoretisch</w:t>
      </w:r>
      <w:r w:rsidR="00F716BC" w:rsidRPr="00C174F2">
        <w:rPr>
          <w:sz w:val="20"/>
        </w:rPr>
        <w:t xml:space="preserve"> waar dat iedere interpretatie van andermans gedrag onze strikt eigen interpretatie is (en daardoor mogelijk verschillend van die van anderen), dat neemt niet weg dat deze onoverkomelijke werkelijkheidsvertekening</w:t>
      </w:r>
      <w:r w:rsidR="00F716BC" w:rsidRPr="00C174F2">
        <w:rPr>
          <w:b/>
          <w:sz w:val="20"/>
        </w:rPr>
        <w:t xml:space="preserve"> </w:t>
      </w:r>
      <w:r w:rsidR="00F716BC" w:rsidRPr="00820EEE">
        <w:rPr>
          <w:i/>
          <w:sz w:val="20"/>
        </w:rPr>
        <w:t>praktisch</w:t>
      </w:r>
      <w:r w:rsidR="00F716BC" w:rsidRPr="00C174F2">
        <w:rPr>
          <w:sz w:val="20"/>
        </w:rPr>
        <w:t xml:space="preserve"> gesproken veelal binnen bepaalde grenzen kan worden gehouden. Met andere woorden: ook al draagt iedere interpretatie alle kenmerken van het noodzakelijkerwijs beperkte gezichtspunt van degene die interpreteert, niemand zal daaruit de conclusie willen trekken dat het niet mogelijk is, deze beperktheid van gezichtspunt tot op zekere hoogte op te heffen. Van Hoesel verduidelijkt het nog eens extra aan de hand van beeldspraak: het mag dan waar zijn, dat alle mensen, wanneer zij naar anderen kijken een of andere gekleurde bril dragen, het ontslaat hen niet van de verplichting ervoor te zorgen te fel gekleurde glazen tijdig door andere te vervangen en op zijn minst van tijd tot tijd het vuil erop te verwijderen.</w:t>
      </w:r>
    </w:p>
    <w:p w:rsidR="00F716BC" w:rsidRPr="00C174F2" w:rsidRDefault="00F716BC" w:rsidP="00B630A5">
      <w:pPr>
        <w:jc w:val="both"/>
        <w:rPr>
          <w:sz w:val="20"/>
        </w:rPr>
      </w:pPr>
      <w:r w:rsidRPr="00C174F2">
        <w:rPr>
          <w:sz w:val="20"/>
        </w:rPr>
        <w:t>Ik wil dit gedeelte afsluiten met enkele regels uit het boek ‘Zindelijk oordelen, voetangels bij het beoordelen van anderen’: “Wanneer men zich deze onherroepelijke ‘subjectiviteit’ in ieder beeld dat je je vormt en iedere beoordeling, die je daaraan verbindt, helder voor ogen houdt; wanneer men zich meer in het bijzonder bewust is van de voetangels en klemmen, die het terrein der mensenbeoordeling onveilig maken; wanneer men daarenboven enige notie heeft van zijn eigen vooroordelen, eigen ‘vertrekpunten’ en eigen projectiemogelijkheden, dan zijn enkele belangrijke voorwaarden vervuld, om tot een juister beeld en volwaardiger oordeel over anderen te komen”</w:t>
      </w:r>
      <w:r w:rsidRPr="00C174F2">
        <w:rPr>
          <w:rStyle w:val="Voetnootmarkering"/>
          <w:sz w:val="20"/>
        </w:rPr>
        <w:footnoteReference w:id="21"/>
      </w:r>
      <w:r w:rsidRPr="00C174F2">
        <w:rPr>
          <w:sz w:val="20"/>
        </w:rPr>
        <w:t>.</w:t>
      </w:r>
    </w:p>
    <w:p w:rsidR="00F716BC" w:rsidRDefault="00F716BC" w:rsidP="00B630A5">
      <w:pPr>
        <w:jc w:val="both"/>
        <w:rPr>
          <w:sz w:val="20"/>
        </w:rPr>
      </w:pPr>
    </w:p>
    <w:p w:rsidR="0086298E" w:rsidRPr="00C174F2" w:rsidRDefault="0086298E" w:rsidP="00B630A5">
      <w:pPr>
        <w:jc w:val="both"/>
        <w:rPr>
          <w:sz w:val="20"/>
        </w:rPr>
      </w:pPr>
    </w:p>
    <w:p w:rsidR="00F716BC" w:rsidRDefault="00F716BC" w:rsidP="00B630A5">
      <w:pPr>
        <w:jc w:val="both"/>
        <w:rPr>
          <w:sz w:val="20"/>
        </w:rPr>
      </w:pPr>
    </w:p>
    <w:p w:rsidR="006E143A" w:rsidRDefault="006E143A" w:rsidP="00B630A5">
      <w:pPr>
        <w:jc w:val="both"/>
        <w:rPr>
          <w:sz w:val="20"/>
        </w:rPr>
      </w:pPr>
    </w:p>
    <w:p w:rsidR="006E143A" w:rsidRDefault="006E143A" w:rsidP="00B630A5">
      <w:pPr>
        <w:jc w:val="both"/>
        <w:rPr>
          <w:sz w:val="20"/>
        </w:rPr>
      </w:pPr>
    </w:p>
    <w:p w:rsidR="006E143A" w:rsidRDefault="006E143A" w:rsidP="00B630A5">
      <w:pPr>
        <w:jc w:val="both"/>
        <w:rPr>
          <w:sz w:val="20"/>
        </w:rPr>
      </w:pPr>
    </w:p>
    <w:p w:rsidR="006E143A" w:rsidRDefault="006E143A" w:rsidP="00B630A5">
      <w:pPr>
        <w:jc w:val="both"/>
        <w:rPr>
          <w:sz w:val="20"/>
        </w:rPr>
      </w:pPr>
    </w:p>
    <w:p w:rsidR="006E143A" w:rsidRDefault="006E143A" w:rsidP="00B630A5">
      <w:pPr>
        <w:jc w:val="both"/>
        <w:rPr>
          <w:sz w:val="20"/>
        </w:rPr>
      </w:pPr>
    </w:p>
    <w:p w:rsidR="006E143A" w:rsidRDefault="006E143A" w:rsidP="00B630A5">
      <w:pPr>
        <w:jc w:val="both"/>
        <w:rPr>
          <w:sz w:val="20"/>
        </w:rPr>
      </w:pPr>
    </w:p>
    <w:p w:rsidR="006E143A" w:rsidRDefault="006E143A" w:rsidP="00B630A5">
      <w:pPr>
        <w:jc w:val="both"/>
        <w:rPr>
          <w:sz w:val="20"/>
        </w:rPr>
      </w:pPr>
    </w:p>
    <w:p w:rsidR="006E143A" w:rsidRDefault="006E143A" w:rsidP="00B630A5">
      <w:pPr>
        <w:jc w:val="both"/>
        <w:rPr>
          <w:sz w:val="20"/>
        </w:rPr>
      </w:pPr>
    </w:p>
    <w:p w:rsidR="006E143A" w:rsidRDefault="006E143A" w:rsidP="00B630A5">
      <w:pPr>
        <w:jc w:val="both"/>
        <w:rPr>
          <w:sz w:val="20"/>
        </w:rPr>
      </w:pPr>
    </w:p>
    <w:p w:rsidR="006E143A" w:rsidRDefault="006E143A" w:rsidP="00B630A5">
      <w:pPr>
        <w:jc w:val="both"/>
        <w:rPr>
          <w:sz w:val="20"/>
        </w:rPr>
      </w:pPr>
    </w:p>
    <w:p w:rsidR="006E143A" w:rsidRDefault="006E143A" w:rsidP="00B630A5">
      <w:pPr>
        <w:jc w:val="both"/>
        <w:rPr>
          <w:sz w:val="20"/>
        </w:rPr>
      </w:pPr>
    </w:p>
    <w:p w:rsidR="006E143A" w:rsidRDefault="006E143A" w:rsidP="00B630A5">
      <w:pPr>
        <w:jc w:val="both"/>
        <w:rPr>
          <w:sz w:val="20"/>
        </w:rPr>
      </w:pPr>
    </w:p>
    <w:p w:rsidR="006E143A" w:rsidRDefault="006E143A" w:rsidP="00B630A5">
      <w:pPr>
        <w:jc w:val="both"/>
        <w:rPr>
          <w:sz w:val="20"/>
        </w:rPr>
      </w:pPr>
    </w:p>
    <w:p w:rsidR="006E143A" w:rsidRDefault="006E143A" w:rsidP="00B630A5">
      <w:pPr>
        <w:jc w:val="both"/>
        <w:rPr>
          <w:sz w:val="20"/>
        </w:rPr>
      </w:pPr>
    </w:p>
    <w:p w:rsidR="006E143A" w:rsidRDefault="006E143A" w:rsidP="00B630A5">
      <w:pPr>
        <w:jc w:val="both"/>
        <w:rPr>
          <w:sz w:val="20"/>
        </w:rPr>
      </w:pPr>
    </w:p>
    <w:p w:rsidR="006E143A" w:rsidRDefault="006E143A" w:rsidP="00B630A5">
      <w:pPr>
        <w:jc w:val="both"/>
        <w:rPr>
          <w:sz w:val="20"/>
        </w:rPr>
      </w:pPr>
    </w:p>
    <w:p w:rsidR="006E143A" w:rsidRDefault="006E143A" w:rsidP="00B630A5">
      <w:pPr>
        <w:jc w:val="both"/>
        <w:rPr>
          <w:sz w:val="20"/>
        </w:rPr>
      </w:pPr>
    </w:p>
    <w:p w:rsidR="006E143A" w:rsidRDefault="006E143A" w:rsidP="00B630A5">
      <w:pPr>
        <w:jc w:val="both"/>
        <w:rPr>
          <w:sz w:val="20"/>
        </w:rPr>
      </w:pPr>
    </w:p>
    <w:p w:rsidR="006E143A" w:rsidRDefault="006E143A" w:rsidP="00B630A5">
      <w:pPr>
        <w:jc w:val="both"/>
        <w:rPr>
          <w:sz w:val="20"/>
        </w:rPr>
      </w:pPr>
    </w:p>
    <w:p w:rsidR="006E143A" w:rsidRDefault="006E143A" w:rsidP="00B630A5">
      <w:pPr>
        <w:jc w:val="both"/>
        <w:rPr>
          <w:sz w:val="20"/>
        </w:rPr>
      </w:pPr>
    </w:p>
    <w:p w:rsidR="00775EFF" w:rsidRDefault="00775EFF" w:rsidP="00B630A5">
      <w:pPr>
        <w:jc w:val="both"/>
        <w:rPr>
          <w:sz w:val="20"/>
        </w:rPr>
      </w:pPr>
    </w:p>
    <w:p w:rsidR="006E143A" w:rsidRDefault="006E143A" w:rsidP="00B630A5">
      <w:pPr>
        <w:jc w:val="both"/>
        <w:rPr>
          <w:sz w:val="20"/>
        </w:rPr>
      </w:pPr>
    </w:p>
    <w:p w:rsidR="006E143A" w:rsidRDefault="006E143A" w:rsidP="00B630A5">
      <w:pPr>
        <w:jc w:val="both"/>
        <w:rPr>
          <w:sz w:val="20"/>
        </w:rPr>
      </w:pPr>
    </w:p>
    <w:p w:rsidR="006E143A" w:rsidRDefault="006E143A" w:rsidP="00B630A5">
      <w:pPr>
        <w:jc w:val="both"/>
        <w:rPr>
          <w:sz w:val="20"/>
        </w:rPr>
      </w:pPr>
    </w:p>
    <w:p w:rsidR="006E143A" w:rsidRDefault="006E143A" w:rsidP="00B630A5">
      <w:pPr>
        <w:jc w:val="both"/>
        <w:rPr>
          <w:sz w:val="20"/>
        </w:rPr>
      </w:pPr>
    </w:p>
    <w:p w:rsidR="00314A84" w:rsidRDefault="00314A84" w:rsidP="00B630A5">
      <w:pPr>
        <w:jc w:val="both"/>
        <w:rPr>
          <w:sz w:val="20"/>
        </w:rPr>
      </w:pPr>
    </w:p>
    <w:p w:rsidR="006E143A" w:rsidRPr="00C174F2" w:rsidRDefault="006E143A" w:rsidP="00B630A5">
      <w:pPr>
        <w:jc w:val="both"/>
        <w:rPr>
          <w:sz w:val="20"/>
        </w:rPr>
      </w:pPr>
    </w:p>
    <w:p w:rsidR="00F716BC" w:rsidRPr="008B6510" w:rsidRDefault="00F716BC" w:rsidP="00B630A5">
      <w:pPr>
        <w:pStyle w:val="Kop2"/>
        <w:jc w:val="both"/>
        <w:rPr>
          <w:i w:val="0"/>
          <w:iCs w:val="0"/>
          <w:sz w:val="24"/>
        </w:rPr>
      </w:pPr>
      <w:bookmarkStart w:id="12" w:name="_Toc231105882"/>
      <w:r w:rsidRPr="008B6510">
        <w:rPr>
          <w:i w:val="0"/>
          <w:iCs w:val="0"/>
          <w:sz w:val="24"/>
        </w:rPr>
        <w:lastRenderedPageBreak/>
        <w:t>2.4 Stereotiepe beeldvorming</w:t>
      </w:r>
      <w:bookmarkEnd w:id="12"/>
    </w:p>
    <w:p w:rsidR="00F716BC" w:rsidRPr="00F15500" w:rsidRDefault="00F716BC" w:rsidP="00B630A5">
      <w:pPr>
        <w:jc w:val="both"/>
        <w:rPr>
          <w:sz w:val="18"/>
        </w:rPr>
      </w:pPr>
    </w:p>
    <w:p w:rsidR="00F716BC" w:rsidRPr="00330E89" w:rsidRDefault="00F716BC" w:rsidP="00B630A5">
      <w:pPr>
        <w:jc w:val="both"/>
        <w:rPr>
          <w:sz w:val="20"/>
        </w:rPr>
      </w:pPr>
      <w:r w:rsidRPr="00C174F2">
        <w:rPr>
          <w:sz w:val="20"/>
        </w:rPr>
        <w:t xml:space="preserve">We willen het in de klas een beetje simpeler maken door kinderen in categorieën te plaatsen. </w:t>
      </w:r>
      <w:r w:rsidR="00441829">
        <w:rPr>
          <w:sz w:val="20"/>
        </w:rPr>
        <w:t>Het lijkt misschien handig</w:t>
      </w:r>
      <w:r w:rsidRPr="00C174F2">
        <w:rPr>
          <w:sz w:val="20"/>
        </w:rPr>
        <w:t xml:space="preserve"> om iedereen </w:t>
      </w:r>
      <w:r w:rsidR="00330E89">
        <w:rPr>
          <w:sz w:val="20"/>
        </w:rPr>
        <w:t xml:space="preserve">in hokjes en vakjes te stoppen, </w:t>
      </w:r>
      <w:r w:rsidR="00441829">
        <w:rPr>
          <w:sz w:val="20"/>
        </w:rPr>
        <w:t xml:space="preserve">maar daar zijn ook </w:t>
      </w:r>
      <w:r w:rsidRPr="00C174F2">
        <w:rPr>
          <w:sz w:val="20"/>
        </w:rPr>
        <w:t>nadelen aan verbonden. Het categoriseren kan leiden tot stereotiepe beeldvorming.</w:t>
      </w:r>
      <w:r w:rsidR="00330E89">
        <w:rPr>
          <w:sz w:val="20"/>
        </w:rPr>
        <w:t xml:space="preserve"> </w:t>
      </w:r>
      <w:r w:rsidRPr="00C174F2">
        <w:rPr>
          <w:sz w:val="20"/>
          <w:szCs w:val="20"/>
        </w:rPr>
        <w:t>Anneke Sm</w:t>
      </w:r>
      <w:r w:rsidR="00330E89">
        <w:rPr>
          <w:sz w:val="20"/>
          <w:szCs w:val="20"/>
        </w:rPr>
        <w:t>elik verwoordt het treffend</w:t>
      </w:r>
      <w:r w:rsidRPr="00C174F2">
        <w:rPr>
          <w:sz w:val="20"/>
          <w:szCs w:val="20"/>
        </w:rPr>
        <w:t>: “stereotiepe beeldvorming draait altijd om insluiting en uitsluiting. Je zou kunnen zeggen dat beeldvorming iemand insluit binnen een norm of iemand juist uitsluit van die norm”</w:t>
      </w:r>
      <w:r w:rsidRPr="00C174F2">
        <w:rPr>
          <w:rStyle w:val="Voetnootmarkering"/>
          <w:sz w:val="20"/>
          <w:szCs w:val="20"/>
        </w:rPr>
        <w:footnoteReference w:id="22"/>
      </w:r>
      <w:r w:rsidR="00EA0F9C">
        <w:rPr>
          <w:sz w:val="20"/>
          <w:szCs w:val="20"/>
        </w:rPr>
        <w:t>.</w:t>
      </w:r>
    </w:p>
    <w:p w:rsidR="00F716BC" w:rsidRPr="00C174F2" w:rsidRDefault="00F716BC" w:rsidP="00B630A5">
      <w:pPr>
        <w:jc w:val="both"/>
        <w:rPr>
          <w:sz w:val="20"/>
          <w:szCs w:val="20"/>
        </w:rPr>
      </w:pPr>
    </w:p>
    <w:p w:rsidR="00F716BC" w:rsidRPr="00C174F2" w:rsidRDefault="007F116F" w:rsidP="00B630A5">
      <w:pPr>
        <w:jc w:val="both"/>
        <w:rPr>
          <w:sz w:val="20"/>
          <w:szCs w:val="20"/>
        </w:rPr>
      </w:pPr>
      <w:r>
        <w:rPr>
          <w:bCs/>
          <w:sz w:val="20"/>
          <w:szCs w:val="20"/>
        </w:rPr>
        <w:t>‘</w:t>
      </w:r>
      <w:r w:rsidR="00F716BC" w:rsidRPr="00C174F2">
        <w:rPr>
          <w:bCs/>
          <w:sz w:val="20"/>
          <w:szCs w:val="20"/>
        </w:rPr>
        <w:t xml:space="preserve">Verbeter de </w:t>
      </w:r>
      <w:r>
        <w:rPr>
          <w:bCs/>
          <w:sz w:val="20"/>
          <w:szCs w:val="20"/>
        </w:rPr>
        <w:t>beeldvorming, begin bij jezelf!’</w:t>
      </w:r>
      <w:r w:rsidR="00F716BC" w:rsidRPr="00C174F2">
        <w:rPr>
          <w:bCs/>
          <w:sz w:val="20"/>
          <w:szCs w:val="20"/>
        </w:rPr>
        <w:t xml:space="preserve"> is een uitspraak die hier op zijn plaats lijkt te zijn, want</w:t>
      </w:r>
      <w:r w:rsidR="00D04AD3">
        <w:rPr>
          <w:sz w:val="20"/>
          <w:szCs w:val="20"/>
        </w:rPr>
        <w:t xml:space="preserve"> “p</w:t>
      </w:r>
      <w:r w:rsidR="00F716BC" w:rsidRPr="00C174F2">
        <w:rPr>
          <w:sz w:val="20"/>
          <w:szCs w:val="20"/>
        </w:rPr>
        <w:t xml:space="preserve">as wanneer je leert wat je eigen aannames en vanzelfsprekendheden zijn, kun je ruimte voor de ander creëren”, legt Smelik uit. “Dit is een proces dat nooit </w:t>
      </w:r>
      <w:r w:rsidR="0070022B">
        <w:rPr>
          <w:sz w:val="20"/>
          <w:szCs w:val="20"/>
        </w:rPr>
        <w:t>ophoudt. Altijd weer moet jij</w:t>
      </w:r>
      <w:r w:rsidR="00F716BC" w:rsidRPr="00C174F2">
        <w:rPr>
          <w:sz w:val="20"/>
          <w:szCs w:val="20"/>
        </w:rPr>
        <w:t xml:space="preserve"> je eigen beelden checken in relatie tot de andere persoon. Zo ontzettend veel van onze aannames over anderen zijn gebaseerd op onbewuste beelden”</w:t>
      </w:r>
      <w:r w:rsidR="00F716BC" w:rsidRPr="00C174F2">
        <w:rPr>
          <w:rStyle w:val="Voetnootmarkering"/>
          <w:sz w:val="20"/>
          <w:szCs w:val="20"/>
        </w:rPr>
        <w:footnoteReference w:id="23"/>
      </w:r>
      <w:r w:rsidR="00F716BC" w:rsidRPr="00C174F2">
        <w:rPr>
          <w:sz w:val="20"/>
          <w:szCs w:val="20"/>
        </w:rPr>
        <w:t>.</w:t>
      </w:r>
      <w:r w:rsidR="006E143A">
        <w:rPr>
          <w:sz w:val="20"/>
          <w:szCs w:val="20"/>
        </w:rPr>
        <w:t xml:space="preserve"> </w:t>
      </w:r>
      <w:r w:rsidR="0070022B">
        <w:rPr>
          <w:sz w:val="20"/>
          <w:szCs w:val="20"/>
        </w:rPr>
        <w:t>Maar... In hoeverre ben jij</w:t>
      </w:r>
      <w:r w:rsidR="00F716BC" w:rsidRPr="00C174F2">
        <w:rPr>
          <w:sz w:val="20"/>
          <w:szCs w:val="20"/>
        </w:rPr>
        <w:t xml:space="preserve"> je daar</w:t>
      </w:r>
      <w:r w:rsidR="00F15500">
        <w:rPr>
          <w:sz w:val="20"/>
          <w:szCs w:val="20"/>
        </w:rPr>
        <w:t xml:space="preserve"> als leerkracht </w:t>
      </w:r>
      <w:r w:rsidR="00F716BC" w:rsidRPr="00C174F2">
        <w:rPr>
          <w:sz w:val="20"/>
          <w:szCs w:val="20"/>
        </w:rPr>
        <w:t>van bewust en ben je bereid om dat beeld, dat je als eerste gevormd hebt, bij te stellen?</w:t>
      </w:r>
    </w:p>
    <w:p w:rsidR="00F716BC" w:rsidRPr="00C174F2" w:rsidRDefault="00F716BC" w:rsidP="00B630A5">
      <w:pPr>
        <w:jc w:val="both"/>
        <w:rPr>
          <w:sz w:val="20"/>
          <w:szCs w:val="20"/>
        </w:rPr>
      </w:pPr>
      <w:r w:rsidRPr="00C174F2">
        <w:rPr>
          <w:sz w:val="20"/>
          <w:szCs w:val="20"/>
        </w:rPr>
        <w:t xml:space="preserve">Helaas zien we in de praktijk dat beeldvorming meestal stereotieper is dan de sociale werkelijkheid. </w:t>
      </w:r>
    </w:p>
    <w:p w:rsidR="00F716BC" w:rsidRPr="00C174F2" w:rsidRDefault="00D04AD3" w:rsidP="00B630A5">
      <w:pPr>
        <w:jc w:val="both"/>
        <w:rPr>
          <w:sz w:val="20"/>
          <w:szCs w:val="20"/>
        </w:rPr>
      </w:pPr>
      <w:r>
        <w:rPr>
          <w:sz w:val="20"/>
          <w:szCs w:val="20"/>
        </w:rPr>
        <w:t>H</w:t>
      </w:r>
      <w:r w:rsidR="00F716BC" w:rsidRPr="00C174F2">
        <w:rPr>
          <w:sz w:val="20"/>
          <w:szCs w:val="20"/>
        </w:rPr>
        <w:t>et is dan ook belangrijk om een goed inzicht te hebben in stereotypering: wat is precies een stereotype? Hoe werkt stereotiepe b</w:t>
      </w:r>
      <w:r w:rsidR="009C09C5">
        <w:rPr>
          <w:sz w:val="20"/>
          <w:szCs w:val="20"/>
        </w:rPr>
        <w:t xml:space="preserve">eeldvorming? Is het schadelijk? </w:t>
      </w:r>
      <w:r w:rsidR="00F716BC" w:rsidRPr="00C174F2">
        <w:rPr>
          <w:sz w:val="20"/>
          <w:szCs w:val="20"/>
        </w:rPr>
        <w:t>Kun je iets doen aan stereotiepe beeldvorming? Op deze vragen hoop ik in deze paragraaf een antwoord te geven.</w:t>
      </w:r>
    </w:p>
    <w:p w:rsidR="00F15500" w:rsidRPr="00DE3973" w:rsidRDefault="00F15500" w:rsidP="00B630A5">
      <w:pPr>
        <w:jc w:val="both"/>
        <w:rPr>
          <w:i/>
          <w:sz w:val="10"/>
          <w:szCs w:val="20"/>
        </w:rPr>
      </w:pPr>
    </w:p>
    <w:p w:rsidR="00F716BC" w:rsidRPr="00F34C18" w:rsidRDefault="00F716BC" w:rsidP="00B630A5">
      <w:pPr>
        <w:pStyle w:val="Kop4"/>
        <w:jc w:val="both"/>
        <w:rPr>
          <w:rFonts w:ascii="Arial" w:hAnsi="Arial"/>
          <w:b w:val="0"/>
          <w:bCs w:val="0"/>
          <w:i/>
          <w:iCs/>
          <w:sz w:val="22"/>
        </w:rPr>
      </w:pPr>
      <w:bookmarkStart w:id="13" w:name="_Toc231105883"/>
      <w:r w:rsidRPr="00F34C18">
        <w:rPr>
          <w:rFonts w:ascii="Arial" w:hAnsi="Arial"/>
          <w:b w:val="0"/>
          <w:bCs w:val="0"/>
          <w:i/>
          <w:iCs/>
          <w:sz w:val="22"/>
        </w:rPr>
        <w:t>2.4.1 Wat is een stereotype?</w:t>
      </w:r>
      <w:bookmarkEnd w:id="13"/>
    </w:p>
    <w:p w:rsidR="00F716BC" w:rsidRPr="00F34C18" w:rsidRDefault="00F716BC" w:rsidP="00B630A5">
      <w:pPr>
        <w:jc w:val="both"/>
        <w:rPr>
          <w:sz w:val="18"/>
          <w:szCs w:val="20"/>
        </w:rPr>
      </w:pPr>
    </w:p>
    <w:p w:rsidR="00441829" w:rsidRDefault="00F716BC" w:rsidP="00B630A5">
      <w:pPr>
        <w:jc w:val="both"/>
        <w:rPr>
          <w:sz w:val="20"/>
          <w:szCs w:val="20"/>
        </w:rPr>
      </w:pPr>
      <w:r w:rsidRPr="00C174F2">
        <w:rPr>
          <w:sz w:val="20"/>
          <w:szCs w:val="20"/>
        </w:rPr>
        <w:t>Het van Dale woordenboek geeft de volgende definitie van een stereotype in de betekenis zoals ik die hier wil gebruiken:</w:t>
      </w:r>
      <w:r w:rsidR="00D04AD3">
        <w:rPr>
          <w:sz w:val="20"/>
          <w:szCs w:val="20"/>
        </w:rPr>
        <w:t xml:space="preserve"> </w:t>
      </w:r>
      <w:r w:rsidRPr="00C174F2">
        <w:rPr>
          <w:sz w:val="20"/>
          <w:szCs w:val="20"/>
        </w:rPr>
        <w:t>“karakterisering, met name van individuen uit een groep, op grond van generalisering van als of niet reële waarnemingen”</w:t>
      </w:r>
      <w:r w:rsidR="00441829">
        <w:rPr>
          <w:sz w:val="20"/>
          <w:szCs w:val="20"/>
        </w:rPr>
        <w:t xml:space="preserve">. </w:t>
      </w:r>
    </w:p>
    <w:p w:rsidR="00F716BC" w:rsidRPr="00C174F2" w:rsidRDefault="00F716BC" w:rsidP="00B630A5">
      <w:pPr>
        <w:jc w:val="both"/>
        <w:rPr>
          <w:sz w:val="20"/>
          <w:szCs w:val="20"/>
        </w:rPr>
      </w:pPr>
      <w:r w:rsidRPr="00C174F2">
        <w:rPr>
          <w:sz w:val="20"/>
          <w:szCs w:val="20"/>
        </w:rPr>
        <w:t>En de definitie van ‘stereotiep’ luidt als volgt: ‘vast, onveranderlijk, bij elke gelegenheid terugkerend’.</w:t>
      </w:r>
    </w:p>
    <w:p w:rsidR="00630C48" w:rsidRDefault="00630C48" w:rsidP="00B630A5">
      <w:pPr>
        <w:jc w:val="both"/>
        <w:rPr>
          <w:sz w:val="20"/>
          <w:szCs w:val="20"/>
        </w:rPr>
      </w:pPr>
    </w:p>
    <w:p w:rsidR="00330E89" w:rsidRDefault="00F716BC" w:rsidP="00B630A5">
      <w:pPr>
        <w:jc w:val="both"/>
        <w:rPr>
          <w:sz w:val="20"/>
          <w:szCs w:val="20"/>
        </w:rPr>
      </w:pPr>
      <w:r w:rsidRPr="00C174F2">
        <w:rPr>
          <w:sz w:val="20"/>
          <w:szCs w:val="20"/>
        </w:rPr>
        <w:t xml:space="preserve">Het gangbare idee is dat beeldvorming de werkelijkheid weerspiegelt. Dit is </w:t>
      </w:r>
      <w:r w:rsidR="0006004E">
        <w:rPr>
          <w:sz w:val="20"/>
          <w:szCs w:val="20"/>
        </w:rPr>
        <w:t>onjuist, volgens Smelik</w:t>
      </w:r>
      <w:r w:rsidR="007F116F">
        <w:rPr>
          <w:sz w:val="20"/>
          <w:szCs w:val="20"/>
        </w:rPr>
        <w:t xml:space="preserve">, want </w:t>
      </w:r>
      <w:r w:rsidRPr="00C174F2">
        <w:rPr>
          <w:sz w:val="20"/>
          <w:szCs w:val="20"/>
        </w:rPr>
        <w:t xml:space="preserve">beeldvorming geeft de werkelijkheid vorm. Met andere woorden, beeldvorming schept zelf een werkelijkheid. Dit inzicht is van groot belang om greep te krijgen op beeldvorming. </w:t>
      </w:r>
    </w:p>
    <w:p w:rsidR="00F716BC" w:rsidRPr="00C174F2" w:rsidRDefault="00D04AD3" w:rsidP="00B630A5">
      <w:pPr>
        <w:jc w:val="both"/>
        <w:rPr>
          <w:sz w:val="20"/>
          <w:szCs w:val="20"/>
        </w:rPr>
      </w:pPr>
      <w:r>
        <w:rPr>
          <w:sz w:val="20"/>
          <w:szCs w:val="20"/>
        </w:rPr>
        <w:t>B</w:t>
      </w:r>
      <w:r w:rsidR="00F716BC" w:rsidRPr="00C174F2">
        <w:rPr>
          <w:sz w:val="20"/>
          <w:szCs w:val="20"/>
        </w:rPr>
        <w:t xml:space="preserve">eeldvorming is </w:t>
      </w:r>
      <w:r w:rsidR="0006004E">
        <w:rPr>
          <w:sz w:val="20"/>
          <w:szCs w:val="20"/>
        </w:rPr>
        <w:t xml:space="preserve">dus </w:t>
      </w:r>
      <w:r w:rsidR="00F716BC" w:rsidRPr="00C174F2">
        <w:rPr>
          <w:sz w:val="20"/>
          <w:szCs w:val="20"/>
        </w:rPr>
        <w:t>geen weer</w:t>
      </w:r>
      <w:r w:rsidR="000955AE">
        <w:rPr>
          <w:sz w:val="20"/>
          <w:szCs w:val="20"/>
        </w:rPr>
        <w:t>spiegeling van de werkeli</w:t>
      </w:r>
      <w:r w:rsidR="0006004E">
        <w:rPr>
          <w:sz w:val="20"/>
          <w:szCs w:val="20"/>
        </w:rPr>
        <w:t>jkheid</w:t>
      </w:r>
      <w:r w:rsidR="000955AE">
        <w:rPr>
          <w:sz w:val="20"/>
          <w:szCs w:val="20"/>
        </w:rPr>
        <w:t xml:space="preserve">, </w:t>
      </w:r>
      <w:r w:rsidR="00F716BC" w:rsidRPr="00C174F2">
        <w:rPr>
          <w:sz w:val="20"/>
          <w:szCs w:val="20"/>
        </w:rPr>
        <w:t>het geeft een bepaalde interpretatie van de werkelijkheid. Helaas gaat dit vaak een eigen leven en zo komen stereotypen in het leven.</w:t>
      </w:r>
    </w:p>
    <w:p w:rsidR="00F716BC" w:rsidRPr="00C174F2" w:rsidRDefault="00F716BC" w:rsidP="00B630A5">
      <w:pPr>
        <w:jc w:val="both"/>
        <w:rPr>
          <w:sz w:val="20"/>
        </w:rPr>
      </w:pPr>
      <w:r w:rsidRPr="00C174F2">
        <w:rPr>
          <w:sz w:val="20"/>
        </w:rPr>
        <w:t>Roos Vonk legt het begrip ‘stereotypen’ uit als “verwachtingen die we hebben over de kernmerken van bepaalde personen of groepen personen. Stereotypen impliceren vaak ook bepaalde normen. Degene, die van deze normen afwijken, worden vaak negatief beoordeeld”.</w:t>
      </w:r>
      <w:r w:rsidR="00330E89">
        <w:rPr>
          <w:sz w:val="20"/>
        </w:rPr>
        <w:t xml:space="preserve"> </w:t>
      </w:r>
      <w:r w:rsidRPr="00C174F2">
        <w:rPr>
          <w:sz w:val="20"/>
        </w:rPr>
        <w:t>Vonk voegt er later aan toe dat “stereotype</w:t>
      </w:r>
      <w:r w:rsidR="0006004E">
        <w:rPr>
          <w:sz w:val="20"/>
        </w:rPr>
        <w:t xml:space="preserve">n uit de aard der zaak </w:t>
      </w:r>
      <w:r w:rsidRPr="00C174F2">
        <w:rPr>
          <w:sz w:val="20"/>
        </w:rPr>
        <w:t>sterke vereenvoudigingen van de werkelijkheid zijn”</w:t>
      </w:r>
      <w:r w:rsidRPr="00C174F2">
        <w:rPr>
          <w:rStyle w:val="Voetnootmarkering"/>
          <w:sz w:val="20"/>
        </w:rPr>
        <w:footnoteReference w:id="24"/>
      </w:r>
      <w:r w:rsidRPr="00C174F2">
        <w:rPr>
          <w:sz w:val="20"/>
        </w:rPr>
        <w:t>. Om die reden leiden ze er vaak toe dat we individuen tekort doen. Kinderen bij jou in de</w:t>
      </w:r>
      <w:r w:rsidR="00330E89">
        <w:rPr>
          <w:sz w:val="20"/>
        </w:rPr>
        <w:t xml:space="preserve"> klas worden tekort gedaan, om</w:t>
      </w:r>
      <w:r w:rsidRPr="00C174F2">
        <w:rPr>
          <w:sz w:val="20"/>
        </w:rPr>
        <w:t>dat jij als leerkracht handelt aan de hand van de beelden die</w:t>
      </w:r>
      <w:r w:rsidR="0006004E">
        <w:rPr>
          <w:sz w:val="20"/>
        </w:rPr>
        <w:t xml:space="preserve"> jij je gevormd</w:t>
      </w:r>
      <w:r w:rsidRPr="00C174F2">
        <w:rPr>
          <w:sz w:val="20"/>
        </w:rPr>
        <w:t xml:space="preserve"> </w:t>
      </w:r>
      <w:r w:rsidR="00330E89">
        <w:rPr>
          <w:sz w:val="20"/>
        </w:rPr>
        <w:t>hebt.</w:t>
      </w:r>
    </w:p>
    <w:p w:rsidR="007C55FD" w:rsidRPr="00DE3973" w:rsidRDefault="007C55FD" w:rsidP="00B630A5">
      <w:pPr>
        <w:jc w:val="both"/>
        <w:rPr>
          <w:sz w:val="12"/>
        </w:rPr>
      </w:pPr>
    </w:p>
    <w:p w:rsidR="00F716BC" w:rsidRPr="00F34C18" w:rsidRDefault="00F716BC" w:rsidP="00B630A5">
      <w:pPr>
        <w:pStyle w:val="Kop4"/>
        <w:jc w:val="both"/>
        <w:rPr>
          <w:rFonts w:ascii="Arial" w:hAnsi="Arial"/>
          <w:b w:val="0"/>
          <w:bCs w:val="0"/>
          <w:i/>
          <w:iCs/>
          <w:sz w:val="22"/>
        </w:rPr>
      </w:pPr>
      <w:bookmarkStart w:id="14" w:name="_Toc231105884"/>
      <w:r w:rsidRPr="00F34C18">
        <w:rPr>
          <w:rFonts w:ascii="Arial" w:hAnsi="Arial"/>
          <w:b w:val="0"/>
          <w:bCs w:val="0"/>
          <w:i/>
          <w:iCs/>
          <w:sz w:val="22"/>
        </w:rPr>
        <w:t>2.4.2 Kun je er iets tegen doen?</w:t>
      </w:r>
      <w:bookmarkEnd w:id="14"/>
    </w:p>
    <w:p w:rsidR="00F716BC" w:rsidRPr="00F34C18" w:rsidRDefault="00F716BC" w:rsidP="00B630A5">
      <w:pPr>
        <w:jc w:val="both"/>
        <w:rPr>
          <w:sz w:val="16"/>
        </w:rPr>
      </w:pPr>
    </w:p>
    <w:p w:rsidR="00F716BC" w:rsidRPr="00C174F2" w:rsidRDefault="00F716BC" w:rsidP="00B630A5">
      <w:pPr>
        <w:jc w:val="both"/>
        <w:rPr>
          <w:sz w:val="20"/>
        </w:rPr>
      </w:pPr>
      <w:r w:rsidRPr="00C174F2">
        <w:rPr>
          <w:sz w:val="20"/>
        </w:rPr>
        <w:t xml:space="preserve">Nu we globaal weten wat stereotypen zijn, is het eerste wat we willen weten natuurlijk of we er iets tegen kunnen doen. Het antwoord op deze vraag is echter niet gemakkelijk te </w:t>
      </w:r>
      <w:r w:rsidR="00EA0F9C" w:rsidRPr="00C174F2">
        <w:rPr>
          <w:sz w:val="20"/>
        </w:rPr>
        <w:t xml:space="preserve">geven. </w:t>
      </w:r>
      <w:r w:rsidRPr="00C174F2">
        <w:rPr>
          <w:sz w:val="20"/>
        </w:rPr>
        <w:t>“Doordat stereotypen onze indruk en ons gedrag onbewust beïnvloeden, doen we dat vaak helemaal niet met opzet. De invloed van stereotypen op ons gedrag kunnen we verminderen door ons bewust te worden van onze vooroordelen. En zelfs als we dat eenmaal doen, dan is het nog knap lastig die stereotypen opzij te zetten”, beschrijft Roos Vonk.</w:t>
      </w:r>
      <w:r w:rsidR="00F15500">
        <w:rPr>
          <w:sz w:val="20"/>
        </w:rPr>
        <w:t xml:space="preserve"> </w:t>
      </w:r>
      <w:r w:rsidRPr="00C174F2">
        <w:rPr>
          <w:sz w:val="20"/>
        </w:rPr>
        <w:t>De psychologe Susan Fiske</w:t>
      </w:r>
      <w:r w:rsidRPr="00C174F2">
        <w:rPr>
          <w:rStyle w:val="Voetnootmarkering"/>
          <w:sz w:val="20"/>
        </w:rPr>
        <w:footnoteReference w:id="25"/>
      </w:r>
      <w:r w:rsidRPr="00C174F2">
        <w:rPr>
          <w:sz w:val="20"/>
        </w:rPr>
        <w:t xml:space="preserve"> stelde dat mensen zichzelf kunnen corrigeren als ze doordrongen zijn van de ongewenste gevolgen van stereotypering. </w:t>
      </w:r>
      <w:r w:rsidR="00AA4EDD">
        <w:rPr>
          <w:sz w:val="20"/>
        </w:rPr>
        <w:t xml:space="preserve">Uit de praktijk blijkt echter </w:t>
      </w:r>
      <w:r w:rsidRPr="00C174F2">
        <w:rPr>
          <w:sz w:val="20"/>
        </w:rPr>
        <w:t>dat het mensen, zelfs wanneer ze zich bewust zijn van hun stereotypen, grote moeite kost, deze te onderdrukken. Het onderdrukken van stereotypen heeft vaak een averechts effect. Met dit effect zijn we allemaal bekend. Gedachten die we willen onderdrukken, kome</w:t>
      </w:r>
      <w:r w:rsidR="00F15500">
        <w:rPr>
          <w:sz w:val="20"/>
        </w:rPr>
        <w:t xml:space="preserve">n juist extra sterk naar boven. </w:t>
      </w:r>
      <w:r w:rsidRPr="00C174F2">
        <w:rPr>
          <w:sz w:val="20"/>
        </w:rPr>
        <w:t>Stereotypen, wanneer ze eenmaal bestaan, zijn dus moeilijk opzij te zetten. Ze zullen altijd het oordeel over een persoon tot op zekere hoogte kleuren.</w:t>
      </w:r>
      <w:r w:rsidR="00AA4EDD">
        <w:rPr>
          <w:sz w:val="20"/>
        </w:rPr>
        <w:t xml:space="preserve"> </w:t>
      </w:r>
      <w:r w:rsidR="00D04AD3">
        <w:rPr>
          <w:sz w:val="20"/>
        </w:rPr>
        <w:t>D</w:t>
      </w:r>
      <w:r w:rsidRPr="00C174F2">
        <w:rPr>
          <w:sz w:val="20"/>
        </w:rPr>
        <w:t>e vraag rijst dan ook of het mogelijk is stereotypen te veranderen. Deze vraag is van groot maatschappelijk belang.</w:t>
      </w:r>
    </w:p>
    <w:p w:rsidR="00F716BC" w:rsidRPr="00C174F2" w:rsidRDefault="00F716BC" w:rsidP="00B630A5">
      <w:pPr>
        <w:jc w:val="both"/>
        <w:rPr>
          <w:sz w:val="20"/>
        </w:rPr>
      </w:pPr>
      <w:r w:rsidRPr="00C174F2">
        <w:rPr>
          <w:sz w:val="20"/>
        </w:rPr>
        <w:lastRenderedPageBreak/>
        <w:t>Stereotypering treedt vooral op wanneer we weinig weten over een persoon</w:t>
      </w:r>
      <w:r w:rsidR="00CC0B29">
        <w:rPr>
          <w:sz w:val="20"/>
        </w:rPr>
        <w:t>. We geven</w:t>
      </w:r>
      <w:r w:rsidRPr="00C174F2">
        <w:rPr>
          <w:sz w:val="20"/>
        </w:rPr>
        <w:t xml:space="preserve"> aan de informatie een eigen invul</w:t>
      </w:r>
      <w:r w:rsidR="000848C9">
        <w:rPr>
          <w:sz w:val="20"/>
        </w:rPr>
        <w:t>ling die ons past</w:t>
      </w:r>
      <w:r w:rsidRPr="00C174F2">
        <w:rPr>
          <w:sz w:val="20"/>
        </w:rPr>
        <w:t>. De invloeden van stereo</w:t>
      </w:r>
      <w:r w:rsidR="00CC0B29">
        <w:rPr>
          <w:sz w:val="20"/>
        </w:rPr>
        <w:t>typen worden minder naarmate we</w:t>
      </w:r>
      <w:r w:rsidRPr="00C174F2">
        <w:rPr>
          <w:sz w:val="20"/>
        </w:rPr>
        <w:t xml:space="preserve"> meer informatie krijgen over</w:t>
      </w:r>
      <w:r w:rsidR="00F15500">
        <w:rPr>
          <w:sz w:val="20"/>
        </w:rPr>
        <w:t xml:space="preserve"> de persoon; over</w:t>
      </w:r>
      <w:r w:rsidR="00CC0B29">
        <w:rPr>
          <w:sz w:val="20"/>
        </w:rPr>
        <w:t xml:space="preserve"> zijn </w:t>
      </w:r>
      <w:r w:rsidRPr="00C174F2">
        <w:rPr>
          <w:sz w:val="20"/>
        </w:rPr>
        <w:t>gedrag, gedachten en gevoelens. We gaan die ander dan meer als individu zien.</w:t>
      </w:r>
    </w:p>
    <w:p w:rsidR="009C09C5" w:rsidRDefault="00D04AD3" w:rsidP="00B630A5">
      <w:pPr>
        <w:jc w:val="both"/>
        <w:rPr>
          <w:sz w:val="20"/>
        </w:rPr>
      </w:pPr>
      <w:r>
        <w:rPr>
          <w:sz w:val="20"/>
        </w:rPr>
        <w:t>H</w:t>
      </w:r>
      <w:r w:rsidR="00F716BC" w:rsidRPr="00C174F2">
        <w:rPr>
          <w:sz w:val="20"/>
        </w:rPr>
        <w:t>et probleem bij pogingen om stereotypen te veranderen is dat mensen terdege beseffen dat de leden van een bepaalde groep van elkaar verschillen.</w:t>
      </w:r>
      <w:r w:rsidR="00AA4EDD">
        <w:rPr>
          <w:sz w:val="20"/>
        </w:rPr>
        <w:t xml:space="preserve"> </w:t>
      </w:r>
      <w:r w:rsidR="00F716BC" w:rsidRPr="00C174F2">
        <w:rPr>
          <w:sz w:val="20"/>
        </w:rPr>
        <w:t>Vonk</w:t>
      </w:r>
      <w:r w:rsidR="00F716BC" w:rsidRPr="00C174F2">
        <w:rPr>
          <w:rStyle w:val="Voetnootmarkering"/>
          <w:sz w:val="20"/>
        </w:rPr>
        <w:footnoteReference w:id="26"/>
      </w:r>
      <w:r w:rsidR="00F716BC" w:rsidRPr="00C174F2">
        <w:rPr>
          <w:sz w:val="20"/>
        </w:rPr>
        <w:t xml:space="preserve"> geeft te kennen dat dit een belangrijke oorzaak van de hardnekkigheid van stereotypen is. </w:t>
      </w:r>
    </w:p>
    <w:p w:rsidR="0086298E" w:rsidRPr="009E1A54" w:rsidRDefault="0086298E" w:rsidP="00B630A5">
      <w:pPr>
        <w:jc w:val="both"/>
        <w:rPr>
          <w:i/>
          <w:sz w:val="16"/>
          <w:szCs w:val="20"/>
        </w:rPr>
      </w:pPr>
    </w:p>
    <w:p w:rsidR="00F716BC" w:rsidRPr="00C174F2" w:rsidRDefault="00F716BC" w:rsidP="00B630A5">
      <w:pPr>
        <w:jc w:val="both"/>
        <w:rPr>
          <w:sz w:val="20"/>
          <w:szCs w:val="20"/>
        </w:rPr>
      </w:pPr>
      <w:r w:rsidRPr="00C174F2">
        <w:rPr>
          <w:sz w:val="20"/>
          <w:szCs w:val="20"/>
        </w:rPr>
        <w:t xml:space="preserve">Tot nu toe zijn we ervan uitgegaan dat stereotypen problematisch en zelfs schadelijk zijn. </w:t>
      </w:r>
      <w:r w:rsidR="009E1A54">
        <w:rPr>
          <w:sz w:val="20"/>
          <w:szCs w:val="20"/>
        </w:rPr>
        <w:t>Maar z</w:t>
      </w:r>
      <w:r w:rsidRPr="00C174F2">
        <w:rPr>
          <w:sz w:val="20"/>
          <w:szCs w:val="20"/>
        </w:rPr>
        <w:t xml:space="preserve">ijn stereotypen nu per definitie problematisch? Het antwoord hierop is, volgens Smelik, niet eenduidig. “Je zou kunnen stellen dat stereotypering op zich bruikbaar kan zijn, we hebben stereotypen nodig om op een snelle en efficiënte manier betekenis te geven aan de complexe wereld om ons heen. Het is dan ook een illusie om te denken dat we ons </w:t>
      </w:r>
      <w:r w:rsidR="00B50DE5">
        <w:rPr>
          <w:sz w:val="20"/>
          <w:szCs w:val="20"/>
        </w:rPr>
        <w:t xml:space="preserve">er </w:t>
      </w:r>
      <w:r w:rsidRPr="00C174F2">
        <w:rPr>
          <w:sz w:val="20"/>
          <w:szCs w:val="20"/>
        </w:rPr>
        <w:t>zomaar</w:t>
      </w:r>
      <w:r w:rsidR="00B50DE5">
        <w:rPr>
          <w:sz w:val="20"/>
          <w:szCs w:val="20"/>
        </w:rPr>
        <w:t xml:space="preserve"> van</w:t>
      </w:r>
      <w:r w:rsidRPr="00C174F2">
        <w:rPr>
          <w:sz w:val="20"/>
          <w:szCs w:val="20"/>
        </w:rPr>
        <w:t xml:space="preserve"> kunnen lo</w:t>
      </w:r>
      <w:r w:rsidR="00B50DE5">
        <w:rPr>
          <w:sz w:val="20"/>
          <w:szCs w:val="20"/>
        </w:rPr>
        <w:t>smaken</w:t>
      </w:r>
      <w:r w:rsidRPr="00C174F2">
        <w:rPr>
          <w:sz w:val="20"/>
          <w:szCs w:val="20"/>
        </w:rPr>
        <w:t xml:space="preserve">”. </w:t>
      </w:r>
      <w:r w:rsidR="000848C9">
        <w:rPr>
          <w:sz w:val="20"/>
          <w:szCs w:val="20"/>
        </w:rPr>
        <w:t>Je hoeft er dus ook niet in alle gevallen iets tegen te doen.</w:t>
      </w:r>
    </w:p>
    <w:p w:rsidR="00F716BC" w:rsidRDefault="00F716BC" w:rsidP="00B630A5">
      <w:pPr>
        <w:jc w:val="both"/>
        <w:rPr>
          <w:sz w:val="20"/>
          <w:szCs w:val="20"/>
        </w:rPr>
      </w:pPr>
    </w:p>
    <w:p w:rsidR="000848C9" w:rsidRPr="000848C9" w:rsidRDefault="000848C9" w:rsidP="00B630A5">
      <w:pPr>
        <w:jc w:val="both"/>
        <w:rPr>
          <w:sz w:val="22"/>
          <w:szCs w:val="20"/>
        </w:rPr>
      </w:pPr>
      <w:r w:rsidRPr="000848C9">
        <w:rPr>
          <w:sz w:val="22"/>
          <w:szCs w:val="20"/>
        </w:rPr>
        <w:t>Verstarde beeldvorming</w:t>
      </w:r>
    </w:p>
    <w:p w:rsidR="00B50DE5" w:rsidRDefault="00F716BC" w:rsidP="00B630A5">
      <w:pPr>
        <w:jc w:val="both"/>
        <w:rPr>
          <w:sz w:val="20"/>
          <w:szCs w:val="20"/>
        </w:rPr>
      </w:pPr>
      <w:r w:rsidRPr="00C174F2">
        <w:rPr>
          <w:sz w:val="20"/>
          <w:szCs w:val="20"/>
        </w:rPr>
        <w:t>We hebben bij de definitie van een stereotype al gezie</w:t>
      </w:r>
      <w:r w:rsidR="00B50DE5">
        <w:rPr>
          <w:sz w:val="20"/>
          <w:szCs w:val="20"/>
        </w:rPr>
        <w:t xml:space="preserve">n dat stereotiepe beeldvorming </w:t>
      </w:r>
      <w:r w:rsidR="007C55FD">
        <w:rPr>
          <w:sz w:val="20"/>
          <w:szCs w:val="20"/>
        </w:rPr>
        <w:t>generaliser</w:t>
      </w:r>
      <w:r w:rsidRPr="00C174F2">
        <w:rPr>
          <w:sz w:val="20"/>
          <w:szCs w:val="20"/>
        </w:rPr>
        <w:t xml:space="preserve">en inhoudt. Iemand wordt niet als een individu gezien, met </w:t>
      </w:r>
      <w:r w:rsidR="009F69B6" w:rsidRPr="00C174F2">
        <w:rPr>
          <w:sz w:val="20"/>
          <w:szCs w:val="20"/>
        </w:rPr>
        <w:t xml:space="preserve">zijn </w:t>
      </w:r>
      <w:r w:rsidRPr="00C174F2">
        <w:rPr>
          <w:sz w:val="20"/>
          <w:szCs w:val="20"/>
        </w:rPr>
        <w:t xml:space="preserve">of </w:t>
      </w:r>
      <w:r w:rsidR="009F69B6" w:rsidRPr="00C174F2">
        <w:rPr>
          <w:sz w:val="20"/>
          <w:szCs w:val="20"/>
        </w:rPr>
        <w:t xml:space="preserve">haar </w:t>
      </w:r>
      <w:r w:rsidRPr="00C174F2">
        <w:rPr>
          <w:sz w:val="20"/>
          <w:szCs w:val="20"/>
        </w:rPr>
        <w:t>persoonlijke eigenaardigheden, maar in een bepaald hokje geplaatst. Aan dat ‘hokje’, waarin we iemand plaatsen, worden bepaalde eigenschappen toegedicht. Dit p</w:t>
      </w:r>
      <w:r w:rsidR="007C55FD">
        <w:rPr>
          <w:sz w:val="20"/>
          <w:szCs w:val="20"/>
        </w:rPr>
        <w:t>roces kennen we allemaal; we maken ons er</w:t>
      </w:r>
      <w:r w:rsidRPr="00C174F2">
        <w:rPr>
          <w:sz w:val="20"/>
          <w:szCs w:val="20"/>
        </w:rPr>
        <w:t xml:space="preserve"> allemaal schuldig aan. </w:t>
      </w:r>
    </w:p>
    <w:p w:rsidR="00F716BC" w:rsidRPr="00C174F2" w:rsidRDefault="00F716BC" w:rsidP="00B630A5">
      <w:pPr>
        <w:jc w:val="both"/>
        <w:rPr>
          <w:sz w:val="20"/>
          <w:szCs w:val="20"/>
        </w:rPr>
      </w:pPr>
      <w:r w:rsidRPr="00C174F2">
        <w:rPr>
          <w:sz w:val="20"/>
          <w:szCs w:val="20"/>
        </w:rPr>
        <w:t>Het wordt pas problematisch wanneer het schadelijke stereotypen zijn. Dan komen mensen niet meer voorbij de negatieve stereotypering en kunnen ze een individu nooit zien als een individu, zoals die in werkelijkheid is. In dat geval spreken we van verstarde beeldvorming.</w:t>
      </w:r>
    </w:p>
    <w:p w:rsidR="00F716BC" w:rsidRPr="00C174F2" w:rsidRDefault="00F716BC" w:rsidP="00B630A5">
      <w:pPr>
        <w:jc w:val="both"/>
        <w:rPr>
          <w:sz w:val="20"/>
          <w:szCs w:val="20"/>
        </w:rPr>
      </w:pPr>
      <w:r w:rsidRPr="00C174F2">
        <w:rPr>
          <w:sz w:val="20"/>
          <w:szCs w:val="20"/>
        </w:rPr>
        <w:t>“Willen we verstarde beeldvorming tegengaan, dan is de allereerste taak om stereotypen te herkennen”, beschrijft Smelik. “Vervolgens moeten we de stereotypen van hun vanzelfsprekendheid ontdoen, door te laten zien hoe ze vormgegeven zijn”</w:t>
      </w:r>
      <w:r w:rsidR="00D43C30" w:rsidRPr="00D43C30">
        <w:rPr>
          <w:rStyle w:val="Voetnootmarkering"/>
          <w:sz w:val="20"/>
          <w:szCs w:val="20"/>
        </w:rPr>
        <w:t xml:space="preserve"> </w:t>
      </w:r>
      <w:r w:rsidR="00D43C30" w:rsidRPr="00C174F2">
        <w:rPr>
          <w:rStyle w:val="Voetnootmarkering"/>
          <w:sz w:val="20"/>
          <w:szCs w:val="20"/>
        </w:rPr>
        <w:footnoteReference w:id="27"/>
      </w:r>
      <w:r w:rsidRPr="00C174F2">
        <w:rPr>
          <w:sz w:val="20"/>
          <w:szCs w:val="20"/>
        </w:rPr>
        <w:t>.</w:t>
      </w:r>
    </w:p>
    <w:p w:rsidR="009E1A54" w:rsidRDefault="009E1A54" w:rsidP="00B630A5">
      <w:pPr>
        <w:jc w:val="both"/>
        <w:rPr>
          <w:sz w:val="20"/>
          <w:szCs w:val="20"/>
        </w:rPr>
      </w:pPr>
    </w:p>
    <w:p w:rsidR="009E1A54" w:rsidRPr="00C174F2" w:rsidRDefault="009E1A54" w:rsidP="00B630A5">
      <w:pPr>
        <w:jc w:val="both"/>
        <w:rPr>
          <w:sz w:val="20"/>
          <w:szCs w:val="20"/>
        </w:rPr>
      </w:pPr>
      <w:r>
        <w:rPr>
          <w:sz w:val="20"/>
          <w:szCs w:val="20"/>
        </w:rPr>
        <w:t>O</w:t>
      </w:r>
      <w:r w:rsidRPr="00C174F2">
        <w:rPr>
          <w:sz w:val="20"/>
          <w:szCs w:val="20"/>
        </w:rPr>
        <w:t xml:space="preserve">pvattingen die wij hebben over anderen zijn aan veranderingen onderhevig. Beeldvorming kan dus veranderen, zelfs verstarde beeldvorming. </w:t>
      </w:r>
      <w:r>
        <w:rPr>
          <w:sz w:val="20"/>
          <w:szCs w:val="20"/>
        </w:rPr>
        <w:t xml:space="preserve"> Het probleem wordt</w:t>
      </w:r>
      <w:r w:rsidRPr="00C174F2">
        <w:rPr>
          <w:sz w:val="20"/>
          <w:szCs w:val="20"/>
        </w:rPr>
        <w:t xml:space="preserve"> </w:t>
      </w:r>
      <w:r>
        <w:rPr>
          <w:sz w:val="20"/>
          <w:szCs w:val="20"/>
        </w:rPr>
        <w:t xml:space="preserve">echter </w:t>
      </w:r>
      <w:r w:rsidRPr="00C174F2">
        <w:rPr>
          <w:sz w:val="20"/>
          <w:szCs w:val="20"/>
        </w:rPr>
        <w:t>niet alleen gevormd door de taaiheid van stereotypen, maar ook door de vanzelfsprekendheid ervan. Men ziet niet mee dat het een stereotype betreft, maar denkt dat ‘het nu eenmaal zo is’. Deze verwarring tussen beeldvorming en werkelijkheid is gevaarlijk, omdat de mogelijkheden tot verandering niet onderkend word</w:t>
      </w:r>
      <w:r>
        <w:rPr>
          <w:sz w:val="20"/>
          <w:szCs w:val="20"/>
        </w:rPr>
        <w:t>en</w:t>
      </w:r>
      <w:r w:rsidRPr="00C174F2">
        <w:rPr>
          <w:sz w:val="20"/>
          <w:szCs w:val="20"/>
        </w:rPr>
        <w:t>.</w:t>
      </w:r>
    </w:p>
    <w:p w:rsidR="00F15500" w:rsidRDefault="009E1A54" w:rsidP="00B630A5">
      <w:pPr>
        <w:jc w:val="both"/>
        <w:rPr>
          <w:sz w:val="20"/>
          <w:szCs w:val="20"/>
        </w:rPr>
      </w:pPr>
      <w:r w:rsidRPr="00C174F2">
        <w:rPr>
          <w:sz w:val="20"/>
          <w:szCs w:val="20"/>
        </w:rPr>
        <w:t>Hier moet iets mee gedaan worden. Dit moet anders kunnen. Maar hoe dan? Smelik geeft als oplossing dat “stereotiepe beeldvorming omgezet moet worden in pluriforme beeldvorming”</w:t>
      </w:r>
      <w:r w:rsidRPr="00C174F2">
        <w:rPr>
          <w:rStyle w:val="Voetnootmarkering"/>
          <w:sz w:val="20"/>
          <w:szCs w:val="20"/>
        </w:rPr>
        <w:footnoteReference w:id="28"/>
      </w:r>
      <w:r w:rsidRPr="00C174F2">
        <w:rPr>
          <w:sz w:val="20"/>
          <w:szCs w:val="20"/>
        </w:rPr>
        <w:t xml:space="preserve">. </w:t>
      </w:r>
    </w:p>
    <w:p w:rsidR="00F34C18" w:rsidRPr="00F34C18" w:rsidRDefault="00F34C18" w:rsidP="00B630A5">
      <w:pPr>
        <w:jc w:val="both"/>
        <w:rPr>
          <w:sz w:val="10"/>
          <w:szCs w:val="20"/>
        </w:rPr>
      </w:pPr>
    </w:p>
    <w:p w:rsidR="00F716BC" w:rsidRPr="00F34C18" w:rsidRDefault="009E1A54" w:rsidP="00B630A5">
      <w:pPr>
        <w:pStyle w:val="Kop4"/>
        <w:jc w:val="both"/>
        <w:rPr>
          <w:rFonts w:ascii="Arial" w:hAnsi="Arial"/>
          <w:b w:val="0"/>
          <w:bCs w:val="0"/>
          <w:i/>
          <w:iCs/>
          <w:sz w:val="22"/>
        </w:rPr>
      </w:pPr>
      <w:bookmarkStart w:id="15" w:name="_Toc231105885"/>
      <w:r w:rsidRPr="00F34C18">
        <w:rPr>
          <w:rFonts w:ascii="Arial" w:hAnsi="Arial"/>
          <w:b w:val="0"/>
          <w:bCs w:val="0"/>
          <w:i/>
          <w:iCs/>
          <w:sz w:val="22"/>
        </w:rPr>
        <w:t>2.4.3</w:t>
      </w:r>
      <w:r w:rsidR="00F716BC" w:rsidRPr="00F34C18">
        <w:rPr>
          <w:rFonts w:ascii="Arial" w:hAnsi="Arial"/>
          <w:b w:val="0"/>
          <w:bCs w:val="0"/>
          <w:i/>
          <w:iCs/>
          <w:sz w:val="22"/>
        </w:rPr>
        <w:t xml:space="preserve"> Hoe kan stereotiepe beeldvorming doorbroken worden?</w:t>
      </w:r>
      <w:bookmarkEnd w:id="15"/>
    </w:p>
    <w:p w:rsidR="009E1A54" w:rsidRDefault="009E1A54" w:rsidP="00B630A5">
      <w:pPr>
        <w:jc w:val="both"/>
        <w:rPr>
          <w:sz w:val="20"/>
          <w:szCs w:val="20"/>
        </w:rPr>
      </w:pPr>
    </w:p>
    <w:p w:rsidR="00F716BC" w:rsidRPr="00C174F2" w:rsidRDefault="00F716BC" w:rsidP="00B630A5">
      <w:pPr>
        <w:jc w:val="both"/>
        <w:rPr>
          <w:sz w:val="20"/>
          <w:szCs w:val="20"/>
        </w:rPr>
      </w:pPr>
      <w:r w:rsidRPr="00C174F2">
        <w:rPr>
          <w:sz w:val="20"/>
          <w:szCs w:val="20"/>
        </w:rPr>
        <w:t>Eerder hebben we gesteld dat verstarde beeldvorming iemand insluit binnen een norm of iemand juist uitsluit van die norm. De meeste mensen, maar vooral zij die zelf tot de norm behoren, zijn blind voor de mechanismen die anderen van de norm uitsluiten.</w:t>
      </w:r>
    </w:p>
    <w:p w:rsidR="009A079D" w:rsidRDefault="00DA26B1" w:rsidP="00B630A5">
      <w:pPr>
        <w:jc w:val="both"/>
        <w:rPr>
          <w:sz w:val="20"/>
          <w:szCs w:val="20"/>
        </w:rPr>
      </w:pPr>
      <w:r>
        <w:rPr>
          <w:noProof/>
          <w:sz w:val="20"/>
          <w:szCs w:val="20"/>
        </w:rPr>
        <w:pict>
          <v:line id="_x0000_s1319" style="position:absolute;left:0;text-align:left;z-index:251687936" from="90pt,140.75pt" to="90pt,140.75pt" wrapcoords="1 6 1 6 1 6 1 6 1 6">
            <v:stroke endarrow="block"/>
            <w10:wrap type="tight"/>
          </v:line>
        </w:pict>
      </w:r>
      <w:r>
        <w:rPr>
          <w:noProof/>
          <w:sz w:val="20"/>
          <w:szCs w:val="20"/>
        </w:rPr>
        <w:pict>
          <v:shape id="_x0000_s1311" type="#_x0000_t202" style="position:absolute;left:0;text-align:left;margin-left:387pt;margin-top:122.75pt;width:90pt;height:45pt;z-index:251684864" wrapcoords="-225 -225 -225 21375 21825 21375 21825 -225 -225 -225" strokecolor="red">
            <v:textbox style="mso-next-textbox:#_x0000_s1311">
              <w:txbxContent>
                <w:p w:rsidR="004638E6" w:rsidRPr="009E1A54" w:rsidRDefault="004638E6" w:rsidP="00DA26B1">
                  <w:pPr>
                    <w:rPr>
                      <w:sz w:val="20"/>
                    </w:rPr>
                  </w:pPr>
                  <w:r>
                    <w:rPr>
                      <w:sz w:val="20"/>
                    </w:rPr>
                    <w:t>Vernieuwende, pluriforme beeldvorming</w:t>
                  </w:r>
                </w:p>
              </w:txbxContent>
            </v:textbox>
            <w10:wrap type="tight"/>
          </v:shape>
        </w:pict>
      </w:r>
      <w:r>
        <w:rPr>
          <w:noProof/>
          <w:sz w:val="20"/>
          <w:szCs w:val="20"/>
        </w:rPr>
        <w:pict>
          <v:shape id="_x0000_s1310" type="#_x0000_t202" style="position:absolute;left:0;text-align:left;margin-left:261pt;margin-top:122.75pt;width:108pt;height:45pt;z-index:251683840" wrapcoords="-225 -225 -225 21375 21825 21375 21825 -225 -225 -225">
            <v:textbox style="mso-next-textbox:#_x0000_s1310">
              <w:txbxContent>
                <w:p w:rsidR="004638E6" w:rsidRPr="00DA26B1" w:rsidRDefault="004638E6" w:rsidP="00DA26B1">
                  <w:pPr>
                    <w:rPr>
                      <w:sz w:val="20"/>
                    </w:rPr>
                  </w:pPr>
                  <w:r w:rsidRPr="00DA26B1">
                    <w:rPr>
                      <w:b/>
                      <w:sz w:val="20"/>
                    </w:rPr>
                    <w:t>Stap 3:</w:t>
                  </w:r>
                  <w:r w:rsidRPr="00DA26B1">
                    <w:rPr>
                      <w:sz w:val="20"/>
                    </w:rPr>
                    <w:t xml:space="preserve"> stereotiepe </w:t>
                  </w:r>
                  <w:r>
                    <w:rPr>
                      <w:sz w:val="20"/>
                    </w:rPr>
                    <w:t>b</w:t>
                  </w:r>
                  <w:r w:rsidRPr="00DA26B1">
                    <w:rPr>
                      <w:sz w:val="20"/>
                    </w:rPr>
                    <w:t>eeld kan doorbroken worden</w:t>
                  </w:r>
                </w:p>
              </w:txbxContent>
            </v:textbox>
            <w10:wrap type="tight"/>
          </v:shape>
        </w:pict>
      </w:r>
      <w:r>
        <w:rPr>
          <w:noProof/>
          <w:sz w:val="20"/>
          <w:szCs w:val="20"/>
        </w:rPr>
        <w:pict>
          <v:line id="_x0000_s1318" style="position:absolute;left:0;text-align:left;z-index:251686912" from="369pt,143.05pt" to="387pt,143.05pt" wrapcoords="39 2 0 4 0 6 39 9 43 9 48 8 48 5 43 2 39 2">
            <v:stroke endarrow="block"/>
            <w10:wrap type="tight"/>
          </v:line>
        </w:pict>
      </w:r>
      <w:r>
        <w:rPr>
          <w:noProof/>
          <w:sz w:val="20"/>
          <w:szCs w:val="20"/>
        </w:rPr>
        <w:pict>
          <v:shape id="_x0000_s1309" type="#_x0000_t202" style="position:absolute;left:0;text-align:left;margin-left:180pt;margin-top:122.55pt;width:81pt;height:45pt;z-index:251682816" wrapcoords="-225 -225 -225 21375 21825 21375 21825 -225 -225 -225">
            <v:textbox style="mso-next-textbox:#_x0000_s1309">
              <w:txbxContent>
                <w:p w:rsidR="004638E6" w:rsidRPr="00DA26B1" w:rsidRDefault="004638E6" w:rsidP="00DA26B1">
                  <w:pPr>
                    <w:rPr>
                      <w:sz w:val="20"/>
                      <w:szCs w:val="20"/>
                    </w:rPr>
                  </w:pPr>
                  <w:r w:rsidRPr="00DA26B1">
                    <w:rPr>
                      <w:b/>
                      <w:sz w:val="20"/>
                      <w:szCs w:val="20"/>
                    </w:rPr>
                    <w:t>Stap 2:</w:t>
                  </w:r>
                  <w:r w:rsidRPr="00DA26B1">
                    <w:rPr>
                      <w:sz w:val="20"/>
                      <w:szCs w:val="20"/>
                    </w:rPr>
                    <w:t xml:space="preserve"> inzicht in werking van beeldvorming</w:t>
                  </w:r>
                </w:p>
              </w:txbxContent>
            </v:textbox>
            <w10:wrap type="tight"/>
          </v:shape>
        </w:pict>
      </w:r>
      <w:r>
        <w:rPr>
          <w:noProof/>
          <w:sz w:val="20"/>
          <w:szCs w:val="20"/>
        </w:rPr>
        <w:pict>
          <v:shape id="_x0000_s1308" type="#_x0000_t202" style="position:absolute;left:0;text-align:left;margin-left:90pt;margin-top:122.55pt;width:90pt;height:45pt;z-index:251681792" wrapcoords="-225 -225 -225 21375 21825 21375 21825 -225 -225 -225">
            <v:textbox style="mso-next-textbox:#_x0000_s1308">
              <w:txbxContent>
                <w:p w:rsidR="004638E6" w:rsidRDefault="004638E6">
                  <w:pPr>
                    <w:rPr>
                      <w:sz w:val="20"/>
                    </w:rPr>
                  </w:pPr>
                  <w:r w:rsidRPr="00DA26B1">
                    <w:rPr>
                      <w:b/>
                      <w:sz w:val="20"/>
                    </w:rPr>
                    <w:t>Stap 1:</w:t>
                  </w:r>
                  <w:r>
                    <w:rPr>
                      <w:sz w:val="20"/>
                    </w:rPr>
                    <w:t xml:space="preserve"> b</w:t>
                  </w:r>
                  <w:r w:rsidRPr="009E1A54">
                    <w:rPr>
                      <w:sz w:val="20"/>
                    </w:rPr>
                    <w:t>ewust</w:t>
                  </w:r>
                  <w:r>
                    <w:rPr>
                      <w:sz w:val="20"/>
                    </w:rPr>
                    <w:t>-</w:t>
                  </w:r>
                </w:p>
                <w:p w:rsidR="004638E6" w:rsidRPr="009E1A54" w:rsidRDefault="004638E6">
                  <w:pPr>
                    <w:rPr>
                      <w:sz w:val="20"/>
                    </w:rPr>
                  </w:pPr>
                  <w:r w:rsidRPr="009E1A54">
                    <w:rPr>
                      <w:sz w:val="20"/>
                    </w:rPr>
                    <w:t>wording</w:t>
                  </w:r>
                  <w:r>
                    <w:rPr>
                      <w:sz w:val="20"/>
                    </w:rPr>
                    <w:t xml:space="preserve"> van beeldvorming</w:t>
                  </w:r>
                </w:p>
              </w:txbxContent>
            </v:textbox>
            <w10:wrap type="tight"/>
          </v:shape>
        </w:pict>
      </w:r>
      <w:r>
        <w:rPr>
          <w:noProof/>
          <w:sz w:val="20"/>
          <w:szCs w:val="20"/>
        </w:rPr>
        <w:pict>
          <v:shape id="_x0000_s1312" type="#_x0000_t202" style="position:absolute;left:0;text-align:left;margin-left:0;margin-top:122.55pt;width:81pt;height:45pt;z-index:251685888" wrapcoords="-200 -360 -200 21240 21800 21240 21800 -360 -200 -360" strokecolor="red">
            <v:textbox style="mso-next-textbox:#_x0000_s1312">
              <w:txbxContent>
                <w:p w:rsidR="004638E6" w:rsidRPr="00DA26B1" w:rsidRDefault="004638E6" w:rsidP="00DA26B1">
                  <w:pPr>
                    <w:rPr>
                      <w:b/>
                    </w:rPr>
                  </w:pPr>
                  <w:r w:rsidRPr="00DA26B1">
                    <w:rPr>
                      <w:b/>
                      <w:sz w:val="20"/>
                    </w:rPr>
                    <w:t>Stereotiepe beeldvorming doorbreken?</w:t>
                  </w:r>
                </w:p>
              </w:txbxContent>
            </v:textbox>
            <w10:wrap type="tight"/>
          </v:shape>
        </w:pict>
      </w:r>
      <w:r w:rsidR="00F716BC" w:rsidRPr="00C174F2">
        <w:rPr>
          <w:sz w:val="20"/>
          <w:szCs w:val="20"/>
        </w:rPr>
        <w:t>“Het is natuurlijk niet eenvoudig om dit soort mechanismen eens en voor altijd de wereld uit te helpen. Toch valt er een en ander te ondernemen om stereotiepe beeldvorming te doorbreken”</w:t>
      </w:r>
      <w:r w:rsidR="00F716BC" w:rsidRPr="00C174F2">
        <w:rPr>
          <w:rStyle w:val="Voetnootmarkering"/>
          <w:sz w:val="20"/>
          <w:szCs w:val="20"/>
        </w:rPr>
        <w:footnoteReference w:id="29"/>
      </w:r>
      <w:r w:rsidR="00F716BC" w:rsidRPr="00C174F2">
        <w:rPr>
          <w:sz w:val="20"/>
          <w:szCs w:val="20"/>
        </w:rPr>
        <w:t>,</w:t>
      </w:r>
      <w:r w:rsidR="0086298E">
        <w:rPr>
          <w:sz w:val="20"/>
          <w:szCs w:val="20"/>
        </w:rPr>
        <w:t xml:space="preserve"> werkt Smelik verder uit</w:t>
      </w:r>
      <w:r w:rsidR="00F716BC" w:rsidRPr="00C174F2">
        <w:rPr>
          <w:sz w:val="20"/>
          <w:szCs w:val="20"/>
        </w:rPr>
        <w:t>. Het gaat er</w:t>
      </w:r>
      <w:r w:rsidR="0086298E">
        <w:rPr>
          <w:sz w:val="20"/>
          <w:szCs w:val="20"/>
        </w:rPr>
        <w:t xml:space="preserve"> </w:t>
      </w:r>
      <w:r w:rsidR="00F716BC" w:rsidRPr="00C174F2">
        <w:rPr>
          <w:sz w:val="20"/>
          <w:szCs w:val="20"/>
        </w:rPr>
        <w:t>om bewust te worden van het feit dat beeldvorming vaak nog zo traditioneel is. De tweede stap is om inzicht te krijgen in de werking van beeldvorming, namelijk dat bee</w:t>
      </w:r>
      <w:r w:rsidR="00CC0B29">
        <w:rPr>
          <w:sz w:val="20"/>
          <w:szCs w:val="20"/>
        </w:rPr>
        <w:t>ldvorming groepen mensen in-</w:t>
      </w:r>
      <w:r w:rsidR="00F716BC" w:rsidRPr="00C174F2">
        <w:rPr>
          <w:sz w:val="20"/>
          <w:szCs w:val="20"/>
        </w:rPr>
        <w:t xml:space="preserve"> en uitsluit. Het gaat niet om zoeken naar een schuldige, want beeldvorming gebeurt</w:t>
      </w:r>
      <w:r w:rsidR="0086298E">
        <w:rPr>
          <w:sz w:val="20"/>
          <w:szCs w:val="20"/>
        </w:rPr>
        <w:t xml:space="preserve"> zelden bewust. Het gaat om blootleggen van</w:t>
      </w:r>
      <w:r w:rsidR="00F716BC" w:rsidRPr="00C174F2">
        <w:rPr>
          <w:sz w:val="20"/>
          <w:szCs w:val="20"/>
        </w:rPr>
        <w:t xml:space="preserve"> </w:t>
      </w:r>
      <w:r w:rsidR="0086298E">
        <w:rPr>
          <w:sz w:val="20"/>
          <w:szCs w:val="20"/>
        </w:rPr>
        <w:t xml:space="preserve">de </w:t>
      </w:r>
      <w:r w:rsidR="00F716BC" w:rsidRPr="00C174F2">
        <w:rPr>
          <w:sz w:val="20"/>
          <w:szCs w:val="20"/>
        </w:rPr>
        <w:t>steeds terugkerende structuur die verstarde beeldvorming vormgeeft.</w:t>
      </w:r>
      <w:r w:rsidR="00CC0B29">
        <w:rPr>
          <w:sz w:val="20"/>
          <w:szCs w:val="20"/>
        </w:rPr>
        <w:t xml:space="preserve"> </w:t>
      </w:r>
      <w:r w:rsidR="00F716BC" w:rsidRPr="00C174F2">
        <w:rPr>
          <w:sz w:val="20"/>
          <w:szCs w:val="20"/>
        </w:rPr>
        <w:t xml:space="preserve">Na inzicht in de beeldvorming te hebben gekregen, kan het stereotiepe beeld doorbroken worden. </w:t>
      </w:r>
      <w:r w:rsidR="007C55FD">
        <w:rPr>
          <w:sz w:val="20"/>
          <w:szCs w:val="20"/>
        </w:rPr>
        <w:t>D</w:t>
      </w:r>
      <w:r w:rsidR="00F716BC" w:rsidRPr="00C174F2">
        <w:rPr>
          <w:sz w:val="20"/>
          <w:szCs w:val="20"/>
        </w:rPr>
        <w:t>oorbreken alleen is nog niet genoeg. Men kan ook proberen om bewust tot een vernieuwende, pluriforme beeldvorming te komen</w:t>
      </w:r>
      <w:r w:rsidR="0086298E">
        <w:rPr>
          <w:sz w:val="20"/>
          <w:szCs w:val="20"/>
        </w:rPr>
        <w:t xml:space="preserve"> </w:t>
      </w:r>
      <w:r w:rsidR="00F716BC" w:rsidRPr="00C174F2">
        <w:rPr>
          <w:sz w:val="20"/>
          <w:szCs w:val="20"/>
        </w:rPr>
        <w:t>door een specifieke, positieve en vooral niet-normatieve benadering van de persoon of groep</w:t>
      </w:r>
      <w:r w:rsidR="00CC0B29">
        <w:rPr>
          <w:sz w:val="20"/>
          <w:szCs w:val="20"/>
        </w:rPr>
        <w:t>.</w:t>
      </w:r>
    </w:p>
    <w:p w:rsidR="00D04AD3" w:rsidRPr="008B6510" w:rsidRDefault="00F716BC" w:rsidP="00B630A5">
      <w:pPr>
        <w:pStyle w:val="Kop2"/>
        <w:jc w:val="both"/>
        <w:rPr>
          <w:i w:val="0"/>
          <w:iCs w:val="0"/>
          <w:sz w:val="24"/>
        </w:rPr>
      </w:pPr>
      <w:bookmarkStart w:id="16" w:name="_Toc231105886"/>
      <w:r w:rsidRPr="008B6510">
        <w:rPr>
          <w:i w:val="0"/>
          <w:iCs w:val="0"/>
          <w:sz w:val="24"/>
        </w:rPr>
        <w:lastRenderedPageBreak/>
        <w:t xml:space="preserve">2.5 </w:t>
      </w:r>
      <w:r w:rsidR="00C174F2" w:rsidRPr="008B6510">
        <w:rPr>
          <w:i w:val="0"/>
          <w:iCs w:val="0"/>
          <w:sz w:val="24"/>
        </w:rPr>
        <w:t>Methoden voor bewustwording</w:t>
      </w:r>
      <w:bookmarkEnd w:id="16"/>
    </w:p>
    <w:p w:rsidR="00F716BC" w:rsidRPr="00C174F2" w:rsidRDefault="00F716BC" w:rsidP="00B630A5">
      <w:pPr>
        <w:jc w:val="both"/>
        <w:rPr>
          <w:sz w:val="22"/>
        </w:rPr>
      </w:pPr>
    </w:p>
    <w:p w:rsidR="00F716BC" w:rsidRPr="009A079D" w:rsidRDefault="009A079D" w:rsidP="00B630A5">
      <w:pPr>
        <w:jc w:val="both"/>
        <w:rPr>
          <w:sz w:val="20"/>
          <w:szCs w:val="20"/>
        </w:rPr>
      </w:pPr>
      <w:r w:rsidRPr="00C174F2">
        <w:rPr>
          <w:sz w:val="20"/>
          <w:szCs w:val="22"/>
        </w:rPr>
        <w:t>Uit</w:t>
      </w:r>
      <w:r>
        <w:rPr>
          <w:sz w:val="20"/>
          <w:szCs w:val="22"/>
        </w:rPr>
        <w:t xml:space="preserve"> voorgaande paragraaf</w:t>
      </w:r>
      <w:r w:rsidRPr="00C174F2">
        <w:rPr>
          <w:sz w:val="20"/>
          <w:szCs w:val="22"/>
        </w:rPr>
        <w:t xml:space="preserve"> kan ik concluderen dat bewustwording </w:t>
      </w:r>
      <w:r w:rsidRPr="00C174F2">
        <w:rPr>
          <w:sz w:val="20"/>
        </w:rPr>
        <w:t xml:space="preserve">een heel belangrijk proces </w:t>
      </w:r>
      <w:r>
        <w:rPr>
          <w:sz w:val="20"/>
        </w:rPr>
        <w:t xml:space="preserve">is </w:t>
      </w:r>
      <w:r w:rsidRPr="00C174F2">
        <w:rPr>
          <w:sz w:val="20"/>
        </w:rPr>
        <w:t>binnen de beeldvorming en het oordeel, dat we zo snel over een ander klaar hebben</w:t>
      </w:r>
      <w:r>
        <w:rPr>
          <w:sz w:val="20"/>
          <w:szCs w:val="22"/>
        </w:rPr>
        <w:t xml:space="preserve">. </w:t>
      </w:r>
      <w:r w:rsidRPr="00C174F2">
        <w:rPr>
          <w:sz w:val="20"/>
          <w:szCs w:val="22"/>
        </w:rPr>
        <w:t xml:space="preserve">Het is de eerste stap om (stereotiepe) beeldvorming te doorbreken. Als je je, als leerkracht bewust bent van wat er tussen </w:t>
      </w:r>
      <w:r w:rsidR="00E86EAC" w:rsidRPr="00C174F2">
        <w:rPr>
          <w:sz w:val="20"/>
          <w:szCs w:val="22"/>
        </w:rPr>
        <w:t xml:space="preserve">leerkracht </w:t>
      </w:r>
      <w:r w:rsidRPr="00C174F2">
        <w:rPr>
          <w:sz w:val="20"/>
          <w:szCs w:val="22"/>
        </w:rPr>
        <w:t xml:space="preserve">en </w:t>
      </w:r>
      <w:r w:rsidR="00E86EAC" w:rsidRPr="00C174F2">
        <w:rPr>
          <w:sz w:val="20"/>
          <w:szCs w:val="22"/>
        </w:rPr>
        <w:t xml:space="preserve">kind </w:t>
      </w:r>
      <w:r w:rsidRPr="00C174F2">
        <w:rPr>
          <w:sz w:val="20"/>
          <w:szCs w:val="22"/>
        </w:rPr>
        <w:t>in staat, dan kun je er iets mee doen. Pas dan kun je proberen dat beeld weg te nemen, zodat je het kind weer ziet, zoals het in de werkelijkheid is.</w:t>
      </w:r>
      <w:r>
        <w:rPr>
          <w:sz w:val="20"/>
          <w:szCs w:val="20"/>
        </w:rPr>
        <w:t xml:space="preserve"> </w:t>
      </w:r>
      <w:r w:rsidR="00F716BC" w:rsidRPr="00C174F2">
        <w:rPr>
          <w:sz w:val="20"/>
          <w:szCs w:val="22"/>
        </w:rPr>
        <w:t xml:space="preserve">Maar hoe word je je als leerkracht bewust van beelden, die je je vormt? </w:t>
      </w:r>
    </w:p>
    <w:p w:rsidR="00F716BC" w:rsidRDefault="00F716BC" w:rsidP="00B630A5">
      <w:pPr>
        <w:jc w:val="both"/>
        <w:rPr>
          <w:sz w:val="20"/>
          <w:szCs w:val="22"/>
        </w:rPr>
      </w:pPr>
      <w:r w:rsidRPr="00C174F2">
        <w:rPr>
          <w:sz w:val="20"/>
          <w:szCs w:val="22"/>
        </w:rPr>
        <w:t xml:space="preserve">In deze paragraaf wil ik </w:t>
      </w:r>
      <w:r w:rsidR="00E408CA">
        <w:rPr>
          <w:sz w:val="20"/>
          <w:szCs w:val="22"/>
        </w:rPr>
        <w:t xml:space="preserve">hierop ingaan en </w:t>
      </w:r>
      <w:r w:rsidRPr="00C174F2">
        <w:rPr>
          <w:sz w:val="20"/>
          <w:szCs w:val="22"/>
        </w:rPr>
        <w:t>beschrijven welke methoden er zijn om je als leerkracht bewust te worden van beelden die je hebt en hoe je hiermee</w:t>
      </w:r>
      <w:r w:rsidR="00C174F2" w:rsidRPr="00C174F2">
        <w:rPr>
          <w:sz w:val="20"/>
          <w:szCs w:val="22"/>
        </w:rPr>
        <w:t xml:space="preserve"> o</w:t>
      </w:r>
      <w:r w:rsidRPr="00C174F2">
        <w:rPr>
          <w:sz w:val="20"/>
          <w:szCs w:val="22"/>
        </w:rPr>
        <w:t>m kunt gaan</w:t>
      </w:r>
      <w:r w:rsidR="009A079D">
        <w:rPr>
          <w:sz w:val="20"/>
          <w:szCs w:val="22"/>
        </w:rPr>
        <w:t>; hoe je het leert hanteren</w:t>
      </w:r>
      <w:r w:rsidRPr="00C174F2">
        <w:rPr>
          <w:sz w:val="20"/>
          <w:szCs w:val="22"/>
        </w:rPr>
        <w:t>. Ik wil ingaan op de RET, het Johari-venster en de sociaal-leertheoretische benadering van Bandura.</w:t>
      </w:r>
    </w:p>
    <w:p w:rsidR="00DE3973" w:rsidRPr="00DE3973" w:rsidRDefault="00DE3973" w:rsidP="00B630A5">
      <w:pPr>
        <w:jc w:val="both"/>
        <w:rPr>
          <w:sz w:val="12"/>
          <w:szCs w:val="22"/>
        </w:rPr>
      </w:pPr>
    </w:p>
    <w:p w:rsidR="00F716BC" w:rsidRPr="00DE3973" w:rsidRDefault="00F716BC" w:rsidP="00B630A5">
      <w:pPr>
        <w:pStyle w:val="Kop4"/>
        <w:jc w:val="both"/>
        <w:rPr>
          <w:rFonts w:ascii="Arial" w:hAnsi="Arial"/>
          <w:b w:val="0"/>
          <w:bCs w:val="0"/>
          <w:i/>
          <w:iCs/>
          <w:sz w:val="22"/>
        </w:rPr>
      </w:pPr>
      <w:bookmarkStart w:id="17" w:name="_Toc231105887"/>
      <w:r w:rsidRPr="00DE3973">
        <w:rPr>
          <w:rFonts w:ascii="Arial" w:hAnsi="Arial"/>
          <w:b w:val="0"/>
          <w:bCs w:val="0"/>
          <w:i/>
          <w:iCs/>
          <w:sz w:val="22"/>
        </w:rPr>
        <w:t>2.5.1 RET</w:t>
      </w:r>
      <w:bookmarkEnd w:id="17"/>
    </w:p>
    <w:p w:rsidR="00731569" w:rsidRPr="009A079D" w:rsidRDefault="00731569" w:rsidP="00B630A5">
      <w:pPr>
        <w:jc w:val="both"/>
        <w:rPr>
          <w:i/>
          <w:sz w:val="20"/>
        </w:rPr>
      </w:pPr>
    </w:p>
    <w:p w:rsidR="00F716BC" w:rsidRPr="00C174F2" w:rsidRDefault="00F35962" w:rsidP="00B630A5">
      <w:pPr>
        <w:jc w:val="both"/>
        <w:rPr>
          <w:sz w:val="20"/>
        </w:rPr>
      </w:pPr>
      <w:r>
        <w:rPr>
          <w:sz w:val="20"/>
        </w:rPr>
        <w:t>J</w:t>
      </w:r>
      <w:r w:rsidR="00F716BC" w:rsidRPr="00C174F2">
        <w:rPr>
          <w:sz w:val="20"/>
        </w:rPr>
        <w:t>e persoonlijke uitstralin</w:t>
      </w:r>
      <w:r w:rsidR="00E86EAC">
        <w:rPr>
          <w:sz w:val="20"/>
        </w:rPr>
        <w:t>g, maar ook de beelden die de leerkracht zich</w:t>
      </w:r>
      <w:r w:rsidR="00F716BC" w:rsidRPr="00C174F2">
        <w:rPr>
          <w:sz w:val="20"/>
        </w:rPr>
        <w:t xml:space="preserve"> zo s</w:t>
      </w:r>
      <w:r w:rsidR="009A079D">
        <w:rPr>
          <w:sz w:val="20"/>
        </w:rPr>
        <w:t>nel vormt zijn te veranderen</w:t>
      </w:r>
      <w:r w:rsidR="00E86EAC">
        <w:rPr>
          <w:sz w:val="20"/>
        </w:rPr>
        <w:t xml:space="preserve"> en te </w:t>
      </w:r>
      <w:r w:rsidR="00F716BC" w:rsidRPr="00C174F2">
        <w:rPr>
          <w:sz w:val="20"/>
        </w:rPr>
        <w:t xml:space="preserve">verbeteren, beschrijft Kuners in haar boek </w:t>
      </w:r>
      <w:r w:rsidR="00F716BC" w:rsidRPr="00C174F2">
        <w:rPr>
          <w:sz w:val="18"/>
        </w:rPr>
        <w:t>‘</w:t>
      </w:r>
      <w:r w:rsidR="00F716BC" w:rsidRPr="00C174F2">
        <w:rPr>
          <w:sz w:val="20"/>
        </w:rPr>
        <w:t>Persoonlijke uitstraling, over lichaamstaal en overtuigingskracht’,</w:t>
      </w:r>
      <w:r w:rsidR="00F716BC" w:rsidRPr="00C174F2">
        <w:rPr>
          <w:sz w:val="18"/>
        </w:rPr>
        <w:t xml:space="preserve"> “</w:t>
      </w:r>
      <w:r w:rsidR="00F716BC" w:rsidRPr="00C174F2">
        <w:rPr>
          <w:sz w:val="20"/>
        </w:rPr>
        <w:t>maar daarvoor zullen we eerst de belemmeringen die we onszelf opleggen, de foute, geïnterpreteerde beelden, die we vormen, moeten opruimen. Een van de methodes, waarmee we de eigen blokkades effectief kunnen slechten is RET”</w:t>
      </w:r>
      <w:r w:rsidR="00F716BC" w:rsidRPr="00C174F2">
        <w:rPr>
          <w:rStyle w:val="Voetnootmarkering"/>
          <w:sz w:val="20"/>
        </w:rPr>
        <w:footnoteReference w:id="30"/>
      </w:r>
      <w:r w:rsidR="00F716BC" w:rsidRPr="00C174F2">
        <w:rPr>
          <w:sz w:val="20"/>
        </w:rPr>
        <w:t>. RET staat voor Rationele Effectiviteits Training. De RET gaat ervan uit dat we zelf verantwoordelijk zijn voor ons denken, onze emoties en ons gedrag. Het is dus niet de situatie die verantwoordelijk is voor je wat je vindt van iemand en wat je voelt bij iemand en daarmee voor je uitstraling en handelen naar die persoon toe, maar de manier waarop jij tegen de situatie aankijkt.</w:t>
      </w:r>
    </w:p>
    <w:p w:rsidR="00F716BC" w:rsidRPr="00C174F2" w:rsidRDefault="00F716BC" w:rsidP="00B630A5">
      <w:pPr>
        <w:jc w:val="both"/>
        <w:rPr>
          <w:sz w:val="20"/>
        </w:rPr>
      </w:pPr>
      <w:r w:rsidRPr="00C174F2">
        <w:rPr>
          <w:sz w:val="20"/>
        </w:rPr>
        <w:t xml:space="preserve">De RET leert mensen de beelden, die zij zich vormen en eventuele emoties die daarbij loskomen te managen, niet uit te schakelen. Met deze methode kun je leren de schadelijke kanten, de overtrokken reacties op anderen, in dit geval kinderen in de klas, weg te halen. </w:t>
      </w:r>
    </w:p>
    <w:p w:rsidR="00F716BC" w:rsidRPr="00C174F2" w:rsidRDefault="00F716BC" w:rsidP="00B630A5">
      <w:pPr>
        <w:jc w:val="both"/>
        <w:rPr>
          <w:sz w:val="22"/>
        </w:rPr>
      </w:pPr>
    </w:p>
    <w:p w:rsidR="00F716BC" w:rsidRPr="00C450DB" w:rsidRDefault="00F716BC" w:rsidP="00B630A5">
      <w:pPr>
        <w:jc w:val="both"/>
        <w:rPr>
          <w:sz w:val="22"/>
        </w:rPr>
      </w:pPr>
      <w:r w:rsidRPr="00C450DB">
        <w:rPr>
          <w:sz w:val="22"/>
        </w:rPr>
        <w:t>ABC-model</w:t>
      </w:r>
    </w:p>
    <w:p w:rsidR="00F716BC" w:rsidRDefault="00F716BC" w:rsidP="00B630A5">
      <w:pPr>
        <w:jc w:val="both"/>
        <w:rPr>
          <w:sz w:val="20"/>
        </w:rPr>
      </w:pPr>
      <w:r w:rsidRPr="00C174F2">
        <w:rPr>
          <w:sz w:val="20"/>
        </w:rPr>
        <w:t>Kuners biedt ons het ABC-model, behorend bi</w:t>
      </w:r>
      <w:r w:rsidR="000955AE">
        <w:rPr>
          <w:sz w:val="20"/>
        </w:rPr>
        <w:t xml:space="preserve">j de RET, als hulp aan waarmee </w:t>
      </w:r>
      <w:r w:rsidRPr="00C174F2">
        <w:rPr>
          <w:sz w:val="20"/>
        </w:rPr>
        <w:t>je je irrationele gedachtegangen, overtuigingen, manieren van denken, opsporen, uitdagen en veranderen.</w:t>
      </w:r>
    </w:p>
    <w:p w:rsidR="00764429" w:rsidRPr="00B36773" w:rsidRDefault="00764429" w:rsidP="00B630A5">
      <w:pPr>
        <w:jc w:val="both"/>
        <w:rPr>
          <w:sz w:val="16"/>
        </w:rPr>
      </w:pPr>
    </w:p>
    <w:p w:rsidR="00764429" w:rsidRPr="00764429" w:rsidRDefault="00764429" w:rsidP="00B630A5">
      <w:pPr>
        <w:tabs>
          <w:tab w:val="left" w:pos="2025"/>
        </w:tabs>
        <w:jc w:val="both"/>
        <w:rPr>
          <w:sz w:val="20"/>
          <w:lang w:val="en-GB"/>
        </w:rPr>
      </w:pPr>
      <w:r w:rsidRPr="00B90752">
        <w:rPr>
          <w:sz w:val="20"/>
          <w:u w:val="single"/>
          <w:lang w:val="en-GB"/>
        </w:rPr>
        <w:t>A: Activating event</w:t>
      </w:r>
      <w:r w:rsidR="00B90752">
        <w:rPr>
          <w:sz w:val="20"/>
          <w:lang w:val="en-GB"/>
        </w:rPr>
        <w:tab/>
      </w:r>
      <w:r>
        <w:rPr>
          <w:sz w:val="20"/>
          <w:lang w:val="en-GB"/>
        </w:rPr>
        <w:tab/>
      </w:r>
      <w:r w:rsidRPr="00B90752">
        <w:rPr>
          <w:sz w:val="20"/>
          <w:u w:val="single"/>
          <w:lang w:val="en-GB"/>
        </w:rPr>
        <w:t>B: Belief</w:t>
      </w:r>
      <w:r w:rsidRPr="00AD0340">
        <w:rPr>
          <w:sz w:val="20"/>
          <w:lang w:val="en-GB"/>
        </w:rPr>
        <w:t xml:space="preserve"> </w:t>
      </w:r>
      <w:r>
        <w:rPr>
          <w:sz w:val="20"/>
          <w:lang w:val="en-GB"/>
        </w:rPr>
        <w:tab/>
      </w:r>
      <w:r w:rsidRPr="00B90752">
        <w:rPr>
          <w:sz w:val="20"/>
          <w:u w:val="single"/>
          <w:lang w:val="en-GB"/>
        </w:rPr>
        <w:t>C: consequences</w:t>
      </w:r>
    </w:p>
    <w:p w:rsidR="00764429" w:rsidRPr="00AD0340" w:rsidRDefault="00764429" w:rsidP="00B630A5">
      <w:pPr>
        <w:jc w:val="both"/>
        <w:rPr>
          <w:lang w:val="en-GB"/>
        </w:rPr>
      </w:pPr>
      <w:r>
        <w:rPr>
          <w:noProof/>
          <w:sz w:val="20"/>
        </w:rPr>
        <w:pict>
          <v:shape id="_x0000_s1168" type="#_x0000_t202" style="position:absolute;left:0;text-align:left;margin-left:423pt;margin-top:6.5pt;width:81pt;height:81pt;z-index:251633664">
            <v:textbox style="mso-next-textbox:#_x0000_s1168">
              <w:txbxContent>
                <w:p w:rsidR="004638E6" w:rsidRPr="00AD0340" w:rsidRDefault="004638E6" w:rsidP="00764429">
                  <w:r w:rsidRPr="00C174F2">
                    <w:rPr>
                      <w:sz w:val="20"/>
                    </w:rPr>
                    <w:t>niet-productief gedrag</w:t>
                  </w:r>
                </w:p>
              </w:txbxContent>
            </v:textbox>
          </v:shape>
        </w:pict>
      </w:r>
      <w:r>
        <w:rPr>
          <w:noProof/>
        </w:rPr>
        <w:pict>
          <v:shape id="_x0000_s1167" type="#_x0000_t202" style="position:absolute;left:0;text-align:left;margin-left:261pt;margin-top:6.5pt;width:2in;height:81pt;z-index:251632640">
            <v:textbox style="mso-next-textbox:#_x0000_s1167">
              <w:txbxContent>
                <w:p w:rsidR="004638E6" w:rsidRPr="00AD0340" w:rsidRDefault="004638E6" w:rsidP="00764429">
                  <w:pPr>
                    <w:tabs>
                      <w:tab w:val="left" w:pos="2025"/>
                    </w:tabs>
                  </w:pPr>
                  <w:r>
                    <w:rPr>
                      <w:sz w:val="20"/>
                    </w:rPr>
                    <w:t>G</w:t>
                  </w:r>
                  <w:r w:rsidRPr="00C174F2">
                    <w:rPr>
                      <w:sz w:val="20"/>
                    </w:rPr>
                    <w:t>evoel</w:t>
                  </w:r>
                  <w:r>
                    <w:rPr>
                      <w:sz w:val="20"/>
                    </w:rPr>
                    <w:t xml:space="preserve">ens die ons </w:t>
                  </w:r>
                  <w:r w:rsidRPr="00C174F2">
                    <w:rPr>
                      <w:sz w:val="20"/>
                    </w:rPr>
                    <w:t xml:space="preserve">onder spanning zetten. Onze </w:t>
                  </w:r>
                  <w:r>
                    <w:rPr>
                      <w:sz w:val="20"/>
                    </w:rPr>
                    <w:t xml:space="preserve">reacties en </w:t>
                  </w:r>
                  <w:r w:rsidRPr="00C174F2">
                    <w:rPr>
                      <w:sz w:val="20"/>
                    </w:rPr>
                    <w:t xml:space="preserve">emoties kunnen de vorm aannemen van negatieve en niet-productieve gevoelens. </w:t>
                  </w:r>
                </w:p>
                <w:p w:rsidR="004638E6" w:rsidRPr="00AD0340" w:rsidRDefault="004638E6" w:rsidP="00764429"/>
              </w:txbxContent>
            </v:textbox>
          </v:shape>
        </w:pict>
      </w:r>
      <w:r>
        <w:rPr>
          <w:noProof/>
        </w:rPr>
        <w:pict>
          <v:shape id="_x0000_s1165" type="#_x0000_t202" style="position:absolute;left:0;text-align:left;margin-left:-9pt;margin-top:6.5pt;width:99pt;height:81pt;z-index:251630592">
            <v:textbox style="mso-next-textbox:#_x0000_s1165">
              <w:txbxContent>
                <w:p w:rsidR="004638E6" w:rsidRPr="00C174F2" w:rsidRDefault="004638E6" w:rsidP="00764429">
                  <w:pPr>
                    <w:rPr>
                      <w:sz w:val="20"/>
                    </w:rPr>
                  </w:pPr>
                  <w:r w:rsidRPr="00C174F2">
                    <w:rPr>
                      <w:sz w:val="20"/>
                    </w:rPr>
                    <w:t>Er gebeu</w:t>
                  </w:r>
                  <w:r>
                    <w:rPr>
                      <w:sz w:val="20"/>
                    </w:rPr>
                    <w:t>rt iets</w:t>
                  </w:r>
                  <w:r w:rsidRPr="00C174F2">
                    <w:rPr>
                      <w:sz w:val="20"/>
                    </w:rPr>
                    <w:t xml:space="preserve">; een gebeurtenis om ons heen of </w:t>
                  </w:r>
                  <w:r>
                    <w:rPr>
                      <w:sz w:val="20"/>
                    </w:rPr>
                    <w:t>de gedachte aan een gebeurtenis</w:t>
                  </w:r>
                </w:p>
                <w:p w:rsidR="004638E6" w:rsidRDefault="004638E6" w:rsidP="00764429"/>
              </w:txbxContent>
            </v:textbox>
          </v:shape>
        </w:pict>
      </w:r>
      <w:r>
        <w:rPr>
          <w:noProof/>
        </w:rPr>
        <w:pict>
          <v:shape id="_x0000_s1166" type="#_x0000_t202" style="position:absolute;left:0;text-align:left;margin-left:108pt;margin-top:6.5pt;width:135pt;height:81pt;z-index:251631616">
            <v:textbox style="mso-next-textbox:#_x0000_s1166">
              <w:txbxContent>
                <w:p w:rsidR="004638E6" w:rsidRPr="00C174F2" w:rsidRDefault="004638E6" w:rsidP="00764429">
                  <w:pPr>
                    <w:rPr>
                      <w:sz w:val="20"/>
                    </w:rPr>
                  </w:pPr>
                  <w:r w:rsidRPr="00C174F2">
                    <w:rPr>
                      <w:sz w:val="20"/>
                    </w:rPr>
                    <w:t>We nemen de gebeurtenis</w:t>
                  </w:r>
                  <w:r>
                    <w:rPr>
                      <w:sz w:val="20"/>
                    </w:rPr>
                    <w:t xml:space="preserve"> waar en geven er betekenis aan. Als we overdreven</w:t>
                  </w:r>
                  <w:r w:rsidRPr="00C174F2">
                    <w:rPr>
                      <w:sz w:val="20"/>
                    </w:rPr>
                    <w:t>, irrationele gedachten hebben, creëren we:</w:t>
                  </w:r>
                </w:p>
                <w:p w:rsidR="004638E6" w:rsidRDefault="004638E6" w:rsidP="00764429"/>
              </w:txbxContent>
            </v:textbox>
          </v:shape>
        </w:pict>
      </w:r>
    </w:p>
    <w:p w:rsidR="00764429" w:rsidRPr="00AD0340" w:rsidRDefault="00764429" w:rsidP="00B630A5">
      <w:pPr>
        <w:jc w:val="both"/>
        <w:rPr>
          <w:lang w:val="en-GB"/>
        </w:rPr>
      </w:pPr>
    </w:p>
    <w:p w:rsidR="00764429" w:rsidRPr="00AD0340" w:rsidRDefault="00764429" w:rsidP="00B630A5">
      <w:pPr>
        <w:jc w:val="both"/>
        <w:rPr>
          <w:lang w:val="en-GB"/>
        </w:rPr>
      </w:pPr>
      <w:r>
        <w:rPr>
          <w:noProof/>
        </w:rPr>
        <w:pict>
          <v:line id="_x0000_s1169" style="position:absolute;left:0;text-align:left;z-index:251634688" from="90pt,5.9pt" to="108pt,5.9pt">
            <v:stroke endarrow="block"/>
          </v:line>
        </w:pict>
      </w:r>
      <w:r>
        <w:rPr>
          <w:noProof/>
        </w:rPr>
        <w:pict>
          <v:line id="_x0000_s1171" style="position:absolute;left:0;text-align:left;z-index:251636736" from="405pt,5.9pt" to="423pt,5.9pt">
            <v:stroke endarrow="block"/>
          </v:line>
        </w:pict>
      </w:r>
      <w:r>
        <w:rPr>
          <w:noProof/>
        </w:rPr>
        <w:pict>
          <v:line id="_x0000_s1170" style="position:absolute;left:0;text-align:left;z-index:251635712" from="243pt,5.9pt" to="261pt,5.9pt">
            <v:stroke endarrow="block"/>
          </v:line>
        </w:pict>
      </w:r>
    </w:p>
    <w:p w:rsidR="00764429" w:rsidRPr="00AD0340" w:rsidRDefault="00764429" w:rsidP="00B630A5">
      <w:pPr>
        <w:jc w:val="both"/>
        <w:rPr>
          <w:lang w:val="en-GB"/>
        </w:rPr>
      </w:pPr>
    </w:p>
    <w:p w:rsidR="00764429" w:rsidRPr="00AD0340" w:rsidRDefault="00764429" w:rsidP="00B630A5">
      <w:pPr>
        <w:jc w:val="both"/>
        <w:rPr>
          <w:lang w:val="en-GB"/>
        </w:rPr>
      </w:pPr>
    </w:p>
    <w:p w:rsidR="00764429" w:rsidRPr="00AD0340" w:rsidRDefault="00764429" w:rsidP="00B630A5">
      <w:pPr>
        <w:jc w:val="both"/>
        <w:rPr>
          <w:lang w:val="en-GB"/>
        </w:rPr>
      </w:pPr>
    </w:p>
    <w:p w:rsidR="00AD2B07" w:rsidRPr="00B36773" w:rsidRDefault="00764429" w:rsidP="00B630A5">
      <w:pPr>
        <w:jc w:val="both"/>
        <w:rPr>
          <w:sz w:val="20"/>
          <w:lang w:val="en-GB"/>
        </w:rPr>
      </w:pPr>
      <w:r w:rsidRPr="00AD0340">
        <w:rPr>
          <w:sz w:val="20"/>
          <w:lang w:val="en-GB"/>
        </w:rPr>
        <w:t xml:space="preserve"> </w:t>
      </w:r>
    </w:p>
    <w:p w:rsidR="00F716BC" w:rsidRPr="00C174F2" w:rsidRDefault="00F716BC" w:rsidP="00B630A5">
      <w:pPr>
        <w:jc w:val="both"/>
        <w:rPr>
          <w:sz w:val="20"/>
        </w:rPr>
      </w:pPr>
      <w:r w:rsidRPr="00C174F2">
        <w:rPr>
          <w:sz w:val="20"/>
        </w:rPr>
        <w:t>Volgens de RET-theorie zijn het niet de gebeurtenis</w:t>
      </w:r>
      <w:r w:rsidR="009A079D">
        <w:rPr>
          <w:sz w:val="20"/>
        </w:rPr>
        <w:t>sen zelf die reacties</w:t>
      </w:r>
      <w:r w:rsidRPr="00C174F2">
        <w:rPr>
          <w:sz w:val="20"/>
        </w:rPr>
        <w:t xml:space="preserve"> veroorzaken, maar onze gedachten hierover. Niet A, maar B veroorzaakt C. Het zijn onze</w:t>
      </w:r>
      <w:r w:rsidR="009A079D">
        <w:rPr>
          <w:sz w:val="20"/>
        </w:rPr>
        <w:t xml:space="preserve"> gedachten en vooral </w:t>
      </w:r>
      <w:r w:rsidRPr="00C174F2">
        <w:rPr>
          <w:sz w:val="20"/>
        </w:rPr>
        <w:t>de waarde</w:t>
      </w:r>
      <w:r w:rsidR="009A079D">
        <w:rPr>
          <w:sz w:val="20"/>
        </w:rPr>
        <w:t xml:space="preserve">ring die we een situatie geven, die het gevoel en het </w:t>
      </w:r>
      <w:r w:rsidRPr="00C174F2">
        <w:rPr>
          <w:sz w:val="20"/>
        </w:rPr>
        <w:t xml:space="preserve">daarmee </w:t>
      </w:r>
      <w:r w:rsidR="009A079D">
        <w:rPr>
          <w:sz w:val="20"/>
        </w:rPr>
        <w:t>samenhangende gedrag veroorzaken.</w:t>
      </w:r>
      <w:r w:rsidRPr="00C174F2">
        <w:rPr>
          <w:sz w:val="20"/>
        </w:rPr>
        <w:t xml:space="preserve"> </w:t>
      </w:r>
    </w:p>
    <w:p w:rsidR="00F716BC" w:rsidRPr="00C174F2" w:rsidRDefault="00F716BC" w:rsidP="00B630A5">
      <w:pPr>
        <w:jc w:val="both"/>
        <w:rPr>
          <w:sz w:val="20"/>
        </w:rPr>
      </w:pPr>
    </w:p>
    <w:p w:rsidR="00F716BC" w:rsidRPr="00C174F2" w:rsidRDefault="00F716BC" w:rsidP="00B630A5">
      <w:pPr>
        <w:jc w:val="both"/>
        <w:rPr>
          <w:sz w:val="20"/>
        </w:rPr>
      </w:pPr>
      <w:r w:rsidRPr="00C174F2">
        <w:rPr>
          <w:sz w:val="20"/>
        </w:rPr>
        <w:t>Enkele kanttekeningen</w:t>
      </w:r>
    </w:p>
    <w:p w:rsidR="00F716BC" w:rsidRPr="00C174F2" w:rsidRDefault="00F716BC" w:rsidP="00B630A5">
      <w:pPr>
        <w:jc w:val="both"/>
        <w:rPr>
          <w:sz w:val="20"/>
        </w:rPr>
      </w:pPr>
      <w:r w:rsidRPr="00C174F2">
        <w:rPr>
          <w:sz w:val="20"/>
        </w:rPr>
        <w:t>Bovenstaande klinkt zeer aannemelijk en lijkt DE methode om je bewust te worden van de beelden die je vormt, waar je dan vervolgens iets mee kunt doen, maar er zijn bij deze theorie enkele kanttekeningen te plaatsen. Het veranderen van een manier van denken, die we ons in de loop der jaren hebb</w:t>
      </w:r>
      <w:r w:rsidR="009A079D">
        <w:rPr>
          <w:sz w:val="20"/>
        </w:rPr>
        <w:t xml:space="preserve">en eigen gemaakt, is </w:t>
      </w:r>
      <w:r w:rsidRPr="00C174F2">
        <w:rPr>
          <w:sz w:val="20"/>
        </w:rPr>
        <w:t xml:space="preserve">geen eenvoudige zaak. De RET-strategie houdt in: het systematisch onder de loep nemen van onze gedachtegangen aan de hand van vragen, die we onszelf stellen. Met behulp hiervan kun je onderzoeken of je gedachten rationeel zijn, zoals de naam van de theorie al zegt. Dat wil eigenlijk zeggen of je gedachten overeenstemmen met de werkelijkheid. </w:t>
      </w:r>
    </w:p>
    <w:p w:rsidR="00F716BC" w:rsidRPr="00C174F2" w:rsidRDefault="00F716BC" w:rsidP="00B630A5">
      <w:pPr>
        <w:jc w:val="both"/>
        <w:rPr>
          <w:sz w:val="20"/>
        </w:rPr>
      </w:pPr>
      <w:r w:rsidRPr="00C174F2">
        <w:rPr>
          <w:sz w:val="20"/>
        </w:rPr>
        <w:t>Je irrationele gedachten opsporen en vervangen is belangrijk, voegt Kuners er aan toe, maar daarnaast zul je moeten experimenteren met nieuwe gedragsvormen en lichaamstaal. Inzicht in je huidige manier van denken en doen is daarbij essentieel. Wat zien de mensen om je heen? Wie ben ik en wie laat ik zien? Deze laatste vraag sluit ook aan bij de volgende methode, die ik wil behandelen met betrekking op het bewustwordingsproces: het Johari-venster.</w:t>
      </w:r>
    </w:p>
    <w:p w:rsidR="00F716BC" w:rsidRPr="00DE3973" w:rsidRDefault="00F716BC" w:rsidP="00B630A5">
      <w:pPr>
        <w:pStyle w:val="Kop4"/>
        <w:jc w:val="both"/>
        <w:rPr>
          <w:rFonts w:ascii="Arial" w:hAnsi="Arial"/>
          <w:b w:val="0"/>
          <w:bCs w:val="0"/>
          <w:i/>
          <w:iCs/>
          <w:sz w:val="22"/>
        </w:rPr>
      </w:pPr>
      <w:bookmarkStart w:id="18" w:name="_Toc231105888"/>
      <w:r w:rsidRPr="00DE3973">
        <w:rPr>
          <w:rFonts w:ascii="Arial" w:hAnsi="Arial"/>
          <w:b w:val="0"/>
          <w:bCs w:val="0"/>
          <w:i/>
          <w:iCs/>
          <w:sz w:val="22"/>
        </w:rPr>
        <w:lastRenderedPageBreak/>
        <w:t>2.5.2 Johari-venster</w:t>
      </w:r>
      <w:bookmarkEnd w:id="18"/>
    </w:p>
    <w:p w:rsidR="00731569" w:rsidRPr="00765636" w:rsidRDefault="00731569" w:rsidP="00B630A5">
      <w:pPr>
        <w:jc w:val="both"/>
        <w:rPr>
          <w:i/>
          <w:sz w:val="18"/>
        </w:rPr>
      </w:pPr>
    </w:p>
    <w:p w:rsidR="00F716BC" w:rsidRPr="00C174F2" w:rsidRDefault="00F716BC" w:rsidP="00B630A5">
      <w:pPr>
        <w:jc w:val="both"/>
        <w:rPr>
          <w:sz w:val="20"/>
        </w:rPr>
      </w:pPr>
      <w:r w:rsidRPr="00C174F2">
        <w:rPr>
          <w:sz w:val="20"/>
        </w:rPr>
        <w:t xml:space="preserve">We laten slechts een klein deel van wie we zijn, zien aan de buitenwereld. Veel gedachten en gevoelens houden we voor onszelf. De beelden, die wij van de kinderen gevormd hebben, zitten in ons hoofd en willen we ook graag in ons hoofd houden. Waarom dan? Willen wij dit voor onszelf houden, omdat we eigenlijk wel weten dat de beelden, die we vormen, niet altijd overeenkomen met de werkelijkheid? </w:t>
      </w:r>
    </w:p>
    <w:p w:rsidR="00F716BC" w:rsidRPr="00C174F2" w:rsidRDefault="00F716BC" w:rsidP="00B630A5">
      <w:pPr>
        <w:jc w:val="both"/>
        <w:rPr>
          <w:sz w:val="20"/>
        </w:rPr>
      </w:pPr>
      <w:r w:rsidRPr="00C174F2">
        <w:rPr>
          <w:sz w:val="20"/>
        </w:rPr>
        <w:t>Het Johari-venster biedt ons een goede mogelijkheid tot zelfonderzoek, benadrukt Ellen Kuners. Dit Johari-venster bestaat uit je functionele zelf, je privé ruimte, blinde vlek en het onbewuste. De</w:t>
      </w:r>
      <w:r w:rsidR="00AA2AAC">
        <w:rPr>
          <w:sz w:val="20"/>
        </w:rPr>
        <w:t>ze zie je in het model hieronder</w:t>
      </w:r>
      <w:r w:rsidRPr="00C174F2">
        <w:rPr>
          <w:sz w:val="20"/>
        </w:rPr>
        <w:t xml:space="preserve"> weergegeven. </w:t>
      </w:r>
    </w:p>
    <w:p w:rsidR="00F716BC" w:rsidRPr="005B16F8" w:rsidRDefault="00F716BC" w:rsidP="00B630A5">
      <w:pPr>
        <w:jc w:val="both"/>
        <w:rPr>
          <w:sz w:val="12"/>
        </w:rPr>
      </w:pPr>
    </w:p>
    <w:p w:rsidR="00731569" w:rsidRPr="00AA2AAC" w:rsidRDefault="00AA2AAC" w:rsidP="00B630A5">
      <w:pPr>
        <w:tabs>
          <w:tab w:val="left" w:pos="900"/>
          <w:tab w:val="left" w:pos="1080"/>
          <w:tab w:val="left" w:pos="1440"/>
          <w:tab w:val="left" w:pos="6300"/>
        </w:tabs>
        <w:ind w:left="360" w:firstLine="540"/>
        <w:jc w:val="both"/>
        <w:rPr>
          <w:color w:val="FFFF00"/>
          <w:sz w:val="20"/>
        </w:rPr>
      </w:pPr>
      <w:r w:rsidRPr="00731569">
        <w:rPr>
          <w:color w:val="FF0000"/>
          <w:sz w:val="20"/>
        </w:rPr>
        <w:t>Funtionele zelf (my public self)</w:t>
      </w:r>
      <w:r w:rsidR="00731569" w:rsidRPr="00731569">
        <w:rPr>
          <w:color w:val="FFFF00"/>
          <w:sz w:val="20"/>
        </w:rPr>
        <w:t xml:space="preserve"> </w:t>
      </w:r>
      <w:r w:rsidR="00731569">
        <w:rPr>
          <w:color w:val="FFFF00"/>
          <w:sz w:val="20"/>
        </w:rPr>
        <w:tab/>
      </w:r>
      <w:r w:rsidR="00731569" w:rsidRPr="00AA2AAC">
        <w:rPr>
          <w:color w:val="FFFF00"/>
          <w:sz w:val="20"/>
        </w:rPr>
        <w:t>Blinde vlek (my blind spots)</w:t>
      </w:r>
    </w:p>
    <w:p w:rsidR="00AA2AAC" w:rsidRPr="00731569" w:rsidRDefault="00AA2AAC" w:rsidP="00B630A5">
      <w:pPr>
        <w:jc w:val="both"/>
        <w:rPr>
          <w:sz w:val="20"/>
        </w:rPr>
      </w:pPr>
      <w:r>
        <w:rPr>
          <w:noProof/>
          <w:sz w:val="20"/>
        </w:rPr>
        <w:pict>
          <v:shape id="_x0000_s1173" type="#_x0000_t202" style="position:absolute;left:0;text-align:left;margin-left:36pt;margin-top:0;width:153pt;height:1in;z-index:251638784" fillcolor="red" strokecolor="red">
            <v:textbox style="mso-next-textbox:#_x0000_s1173">
              <w:txbxContent>
                <w:p w:rsidR="004638E6" w:rsidRPr="00F17898" w:rsidRDefault="004638E6" w:rsidP="00AA2AAC">
                  <w:pPr>
                    <w:rPr>
                      <w:sz w:val="18"/>
                    </w:rPr>
                  </w:pPr>
                  <w:r w:rsidRPr="00F17898">
                    <w:rPr>
                      <w:sz w:val="18"/>
                    </w:rPr>
                    <w:t>1. Je buitenkant; jouw manier van doen zoals die wordt waargenomen door anderen.</w:t>
                  </w:r>
                  <w:r>
                    <w:rPr>
                      <w:sz w:val="18"/>
                    </w:rPr>
                    <w:t xml:space="preserve"> </w:t>
                  </w:r>
                  <w:r w:rsidRPr="00F17898">
                    <w:rPr>
                      <w:sz w:val="18"/>
                    </w:rPr>
                    <w:t>De indruk die je</w:t>
                  </w:r>
                  <w:r>
                    <w:rPr>
                      <w:sz w:val="18"/>
                    </w:rPr>
                    <w:t xml:space="preserve"> vestigt, is een combinatie van</w:t>
                  </w:r>
                  <w:r w:rsidRPr="00F17898">
                    <w:rPr>
                      <w:sz w:val="18"/>
                    </w:rPr>
                    <w:t xml:space="preserve"> wat je zegt en doet. </w:t>
                  </w:r>
                </w:p>
                <w:p w:rsidR="004638E6" w:rsidRDefault="004638E6" w:rsidP="00AA2AAC"/>
              </w:txbxContent>
            </v:textbox>
          </v:shape>
        </w:pict>
      </w:r>
      <w:r>
        <w:rPr>
          <w:noProof/>
          <w:sz w:val="20"/>
        </w:rPr>
        <w:pict>
          <v:shape id="_x0000_s1176" type="#_x0000_t202" style="position:absolute;left:0;text-align:left;margin-left:306pt;margin-top:0;width:162pt;height:1in;z-index:251641856" fillcolor="yellow" strokecolor="yellow">
            <v:textbox style="mso-next-textbox:#_x0000_s1176">
              <w:txbxContent>
                <w:p w:rsidR="004638E6" w:rsidRPr="003D2B9E" w:rsidRDefault="004638E6" w:rsidP="00AA2AAC">
                  <w:pPr>
                    <w:rPr>
                      <w:sz w:val="18"/>
                    </w:rPr>
                  </w:pPr>
                  <w:r w:rsidRPr="003D2B9E">
                    <w:rPr>
                      <w:sz w:val="18"/>
                    </w:rPr>
                    <w:t>3. Gedrag waarvan je niet bewust bent, maar dat wel effect heeft op anderen. Bewust worden van dit gedrag kan alleen met behulp van anderen, die vertellen wat je deed en welk effect dat op hen had.</w:t>
                  </w:r>
                </w:p>
                <w:p w:rsidR="004638E6" w:rsidRDefault="004638E6" w:rsidP="00AA2AAC"/>
              </w:txbxContent>
            </v:textbox>
          </v:shape>
        </w:pict>
      </w:r>
    </w:p>
    <w:p w:rsidR="00AA2AAC" w:rsidRPr="00731569" w:rsidRDefault="00AA2AAC" w:rsidP="00B630A5">
      <w:pPr>
        <w:jc w:val="both"/>
        <w:rPr>
          <w:sz w:val="20"/>
        </w:rPr>
      </w:pPr>
    </w:p>
    <w:p w:rsidR="00AA2AAC" w:rsidRPr="00731569" w:rsidRDefault="003442F9" w:rsidP="00B630A5">
      <w:pPr>
        <w:jc w:val="both"/>
        <w:rPr>
          <w:sz w:val="20"/>
        </w:rPr>
      </w:pPr>
      <w:r>
        <w:rPr>
          <w:i/>
          <w:noProof/>
        </w:rPr>
        <w:drawing>
          <wp:anchor distT="0" distB="0" distL="114300" distR="114300" simplePos="0" relativeHeight="251637760" behindDoc="0" locked="0" layoutInCell="1" allowOverlap="1">
            <wp:simplePos x="0" y="0"/>
            <wp:positionH relativeFrom="column">
              <wp:posOffset>1485900</wp:posOffset>
            </wp:positionH>
            <wp:positionV relativeFrom="paragraph">
              <wp:posOffset>77470</wp:posOffset>
            </wp:positionV>
            <wp:extent cx="2628900" cy="2009775"/>
            <wp:effectExtent l="19050" t="0" r="0" b="0"/>
            <wp:wrapSquare wrapText="bothSides"/>
            <wp:docPr id="148" name="Afbeelding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3">
                      <a:grayscl/>
                    </a:blip>
                    <a:srcRect/>
                    <a:stretch>
                      <a:fillRect/>
                    </a:stretch>
                  </pic:blipFill>
                  <pic:spPr bwMode="auto">
                    <a:xfrm>
                      <a:off x="0" y="0"/>
                      <a:ext cx="2628900" cy="2009775"/>
                    </a:xfrm>
                    <a:prstGeom prst="rect">
                      <a:avLst/>
                    </a:prstGeom>
                    <a:noFill/>
                    <a:ln w="9525">
                      <a:noFill/>
                      <a:miter lim="800000"/>
                      <a:headEnd/>
                      <a:tailEnd/>
                    </a:ln>
                  </pic:spPr>
                </pic:pic>
              </a:graphicData>
            </a:graphic>
          </wp:anchor>
        </w:drawing>
      </w:r>
    </w:p>
    <w:p w:rsidR="00AA2AAC" w:rsidRPr="00731569" w:rsidRDefault="00AA2AAC" w:rsidP="00B630A5">
      <w:pPr>
        <w:jc w:val="both"/>
        <w:rPr>
          <w:sz w:val="20"/>
        </w:rPr>
      </w:pPr>
    </w:p>
    <w:p w:rsidR="00AA2AAC" w:rsidRPr="00731569" w:rsidRDefault="00AA2AAC" w:rsidP="00B630A5">
      <w:pPr>
        <w:jc w:val="both"/>
        <w:rPr>
          <w:sz w:val="20"/>
        </w:rPr>
      </w:pPr>
    </w:p>
    <w:p w:rsidR="00AA2AAC" w:rsidRPr="00731569" w:rsidRDefault="00AA2AAC" w:rsidP="00B630A5">
      <w:pPr>
        <w:jc w:val="both"/>
        <w:rPr>
          <w:sz w:val="20"/>
        </w:rPr>
      </w:pPr>
    </w:p>
    <w:p w:rsidR="00AA2AAC" w:rsidRPr="00731569" w:rsidRDefault="00AA2AAC" w:rsidP="00B630A5">
      <w:pPr>
        <w:jc w:val="both"/>
        <w:rPr>
          <w:sz w:val="20"/>
        </w:rPr>
      </w:pPr>
      <w:r>
        <w:rPr>
          <w:noProof/>
          <w:sz w:val="20"/>
        </w:rPr>
        <w:pict>
          <v:line id="_x0000_s1174" style="position:absolute;left:0;text-align:left;z-index:251639808" from="108pt,3pt" to="108pt,75pt">
            <v:stroke startarrow="block" endarrow="block"/>
          </v:line>
        </w:pict>
      </w:r>
    </w:p>
    <w:p w:rsidR="00AA2AAC" w:rsidRPr="00731569" w:rsidRDefault="00731569" w:rsidP="00B630A5">
      <w:pPr>
        <w:jc w:val="both"/>
        <w:rPr>
          <w:sz w:val="20"/>
        </w:rPr>
      </w:pPr>
      <w:r>
        <w:rPr>
          <w:noProof/>
          <w:sz w:val="20"/>
        </w:rPr>
        <w:pict>
          <v:oval id="_x0000_s1191" style="position:absolute;left:0;text-align:left;margin-left:207pt;margin-top:7.85pt;width:18pt;height:18pt;flip:y;z-index:251648000" filled="f" strokecolor="red"/>
        </w:pict>
      </w:r>
      <w:r w:rsidRPr="00731569">
        <w:rPr>
          <w:noProof/>
          <w:color w:val="FFFF00"/>
          <w:sz w:val="20"/>
        </w:rPr>
        <w:pict>
          <v:oval id="_x0000_s1190" style="position:absolute;left:0;text-align:left;margin-left:270pt;margin-top:7.85pt;width:18pt;height:18pt;flip:y;z-index:251646976" filled="f" strokecolor="yellow"/>
        </w:pict>
      </w:r>
      <w:r w:rsidR="00AA2AAC">
        <w:rPr>
          <w:noProof/>
          <w:sz w:val="2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78" type="#_x0000_t62" style="position:absolute;left:0;text-align:left;margin-left:-36pt;margin-top:.5pt;width:135pt;height:58pt;z-index:251643904" adj="23008,16107">
            <v:textbox style="mso-next-textbox:#_x0000_s1178">
              <w:txbxContent>
                <w:p w:rsidR="004638E6" w:rsidRPr="00F17898" w:rsidRDefault="004638E6" w:rsidP="00AA2AAC">
                  <w:pPr>
                    <w:rPr>
                      <w:sz w:val="22"/>
                    </w:rPr>
                  </w:pPr>
                  <w:r w:rsidRPr="00F17898">
                    <w:rPr>
                      <w:sz w:val="18"/>
                    </w:rPr>
                    <w:t>Hoe je over jezelf en anderen denkt, bepaalt hoe jij overkomt en hoe anderen op jou overkomen</w:t>
                  </w:r>
                </w:p>
              </w:txbxContent>
            </v:textbox>
          </v:shape>
        </w:pict>
      </w:r>
    </w:p>
    <w:p w:rsidR="00AA2AAC" w:rsidRPr="00731569" w:rsidRDefault="00AA2AAC" w:rsidP="00B630A5">
      <w:pPr>
        <w:tabs>
          <w:tab w:val="center" w:pos="4536"/>
        </w:tabs>
        <w:jc w:val="both"/>
        <w:rPr>
          <w:sz w:val="20"/>
        </w:rPr>
      </w:pPr>
      <w:r w:rsidRPr="00731569">
        <w:rPr>
          <w:sz w:val="20"/>
        </w:rPr>
        <w:tab/>
      </w:r>
    </w:p>
    <w:p w:rsidR="00AA2AAC" w:rsidRPr="00731569" w:rsidRDefault="00AA2AAC" w:rsidP="00B630A5">
      <w:pPr>
        <w:jc w:val="both"/>
        <w:rPr>
          <w:sz w:val="20"/>
        </w:rPr>
      </w:pPr>
    </w:p>
    <w:p w:rsidR="00AA2AAC" w:rsidRPr="00731569" w:rsidRDefault="00AA2AAC" w:rsidP="00B630A5">
      <w:pPr>
        <w:jc w:val="both"/>
        <w:rPr>
          <w:sz w:val="20"/>
        </w:rPr>
      </w:pPr>
    </w:p>
    <w:p w:rsidR="00AA2AAC" w:rsidRPr="00731569" w:rsidRDefault="00AA2AAC" w:rsidP="00B630A5">
      <w:pPr>
        <w:jc w:val="both"/>
        <w:rPr>
          <w:sz w:val="20"/>
        </w:rPr>
      </w:pPr>
    </w:p>
    <w:p w:rsidR="00AA2AAC" w:rsidRPr="00731569" w:rsidRDefault="00AA2AAC" w:rsidP="00B630A5">
      <w:pPr>
        <w:jc w:val="both"/>
        <w:rPr>
          <w:sz w:val="20"/>
        </w:rPr>
      </w:pPr>
      <w:r>
        <w:rPr>
          <w:noProof/>
          <w:color w:val="99CC00"/>
          <w:sz w:val="20"/>
        </w:rPr>
        <w:pict>
          <v:oval id="_x0000_s1187" style="position:absolute;left:0;text-align:left;margin-left:207pt;margin-top:6.85pt;width:18pt;height:18pt;flip:y;z-index:251645952" filled="f" strokecolor="#9c0"/>
        </w:pict>
      </w:r>
      <w:r w:rsidRPr="00AA2AAC">
        <w:rPr>
          <w:noProof/>
          <w:color w:val="3366FF"/>
          <w:sz w:val="20"/>
        </w:rPr>
        <w:pict>
          <v:oval id="_x0000_s1186" style="position:absolute;left:0;text-align:left;margin-left:270pt;margin-top:6.85pt;width:18pt;height:18pt;flip:y;z-index:251644928" filled="f" strokecolor="#36f"/>
        </w:pict>
      </w:r>
      <w:r>
        <w:rPr>
          <w:noProof/>
          <w:sz w:val="20"/>
        </w:rPr>
        <w:pict>
          <v:shape id="_x0000_s1175" type="#_x0000_t202" style="position:absolute;left:0;text-align:left;margin-left:36pt;margin-top:6pt;width:153pt;height:1in;z-index:251640832" fillcolor="#9c0" strokecolor="#9c0">
            <v:textbox style="mso-next-textbox:#_x0000_s1175">
              <w:txbxContent>
                <w:p w:rsidR="004638E6" w:rsidRPr="00F17898" w:rsidRDefault="004638E6" w:rsidP="00AA2AAC">
                  <w:pPr>
                    <w:rPr>
                      <w:sz w:val="18"/>
                    </w:rPr>
                  </w:pPr>
                  <w:r w:rsidRPr="00F17898">
                    <w:rPr>
                      <w:sz w:val="18"/>
                    </w:rPr>
                    <w:t>2. Je binnenkant; datgene waardoor je bent die je bent, met je unieke combinatie van denken, voelen en vinden, waarden en normen. De privé-ruimte uit zich sterk door lichaamstaal.</w:t>
                  </w:r>
                </w:p>
                <w:p w:rsidR="004638E6" w:rsidRDefault="004638E6" w:rsidP="00AA2AAC"/>
              </w:txbxContent>
            </v:textbox>
          </v:shape>
        </w:pict>
      </w:r>
      <w:r>
        <w:rPr>
          <w:noProof/>
          <w:sz w:val="20"/>
        </w:rPr>
        <w:pict>
          <v:shape id="_x0000_s1177" type="#_x0000_t202" style="position:absolute;left:0;text-align:left;margin-left:306pt;margin-top:6pt;width:171pt;height:1in;z-index:251642880" fillcolor="#36f" strokecolor="#36f">
            <v:textbox style="mso-next-textbox:#_x0000_s1177">
              <w:txbxContent>
                <w:p w:rsidR="004638E6" w:rsidRPr="003D2B9E" w:rsidRDefault="004638E6" w:rsidP="00AA2AAC">
                  <w:pPr>
                    <w:rPr>
                      <w:sz w:val="18"/>
                    </w:rPr>
                  </w:pPr>
                  <w:r w:rsidRPr="003D2B9E">
                    <w:rPr>
                      <w:sz w:val="18"/>
                    </w:rPr>
                    <w:t>4. manifesteert zich in patronen die wij –ondanks onszelf- herhalen.</w:t>
                  </w:r>
                </w:p>
                <w:p w:rsidR="004638E6" w:rsidRPr="003D2B9E" w:rsidRDefault="004638E6" w:rsidP="00AA2AAC">
                  <w:pPr>
                    <w:rPr>
                      <w:sz w:val="18"/>
                    </w:rPr>
                  </w:pPr>
                  <w:r w:rsidRPr="003D2B9E">
                    <w:rPr>
                      <w:sz w:val="18"/>
                    </w:rPr>
                    <w:t xml:space="preserve">Intuïtie en creativiteit zijn verbonden met het onbewuste, waardoor ratio en gevoel andere ideeën ontwikkelen dan de strikt logische </w:t>
                  </w:r>
                </w:p>
                <w:p w:rsidR="004638E6" w:rsidRDefault="004638E6" w:rsidP="00AA2AAC"/>
              </w:txbxContent>
            </v:textbox>
          </v:shape>
        </w:pict>
      </w:r>
    </w:p>
    <w:p w:rsidR="00AA2AAC" w:rsidRPr="00731569" w:rsidRDefault="00AA2AAC" w:rsidP="00B630A5">
      <w:pPr>
        <w:jc w:val="both"/>
        <w:rPr>
          <w:sz w:val="20"/>
        </w:rPr>
      </w:pPr>
    </w:p>
    <w:p w:rsidR="00AA2AAC" w:rsidRPr="00731569" w:rsidRDefault="00AA2AAC" w:rsidP="00B630A5">
      <w:pPr>
        <w:jc w:val="both"/>
        <w:rPr>
          <w:sz w:val="20"/>
        </w:rPr>
      </w:pPr>
    </w:p>
    <w:p w:rsidR="00AA2AAC" w:rsidRPr="00731569" w:rsidRDefault="00AA2AAC" w:rsidP="00B630A5">
      <w:pPr>
        <w:jc w:val="both"/>
        <w:rPr>
          <w:sz w:val="20"/>
        </w:rPr>
      </w:pPr>
    </w:p>
    <w:p w:rsidR="00AA2AAC" w:rsidRPr="00731569" w:rsidRDefault="00AA2AAC" w:rsidP="00B630A5">
      <w:pPr>
        <w:jc w:val="both"/>
        <w:rPr>
          <w:sz w:val="20"/>
        </w:rPr>
      </w:pPr>
    </w:p>
    <w:p w:rsidR="00AA2AAC" w:rsidRPr="00731569" w:rsidRDefault="00AA2AAC" w:rsidP="00B630A5">
      <w:pPr>
        <w:jc w:val="both"/>
        <w:rPr>
          <w:sz w:val="20"/>
        </w:rPr>
      </w:pPr>
    </w:p>
    <w:p w:rsidR="00AA2AAC" w:rsidRPr="00731569" w:rsidRDefault="00AA2AAC" w:rsidP="00B630A5">
      <w:pPr>
        <w:jc w:val="both"/>
        <w:rPr>
          <w:sz w:val="20"/>
        </w:rPr>
      </w:pPr>
    </w:p>
    <w:p w:rsidR="00AA2AAC" w:rsidRPr="00731569" w:rsidRDefault="00731569" w:rsidP="00B630A5">
      <w:pPr>
        <w:tabs>
          <w:tab w:val="left" w:pos="900"/>
          <w:tab w:val="left" w:pos="6300"/>
        </w:tabs>
        <w:ind w:right="-288" w:firstLine="360"/>
        <w:jc w:val="both"/>
        <w:rPr>
          <w:color w:val="99CC00"/>
          <w:sz w:val="20"/>
          <w:lang w:val="en-GB"/>
        </w:rPr>
      </w:pPr>
      <w:r>
        <w:rPr>
          <w:sz w:val="20"/>
        </w:rPr>
        <w:tab/>
      </w:r>
      <w:r w:rsidR="00AA2AAC" w:rsidRPr="00731569">
        <w:rPr>
          <w:color w:val="99CC00"/>
          <w:sz w:val="20"/>
          <w:lang w:val="en-GB"/>
        </w:rPr>
        <w:t>Privé ruimte (my hidden self)</w:t>
      </w:r>
      <w:r>
        <w:rPr>
          <w:color w:val="99CC00"/>
          <w:sz w:val="20"/>
          <w:lang w:val="en-GB"/>
        </w:rPr>
        <w:tab/>
      </w:r>
      <w:r>
        <w:rPr>
          <w:color w:val="3366FF"/>
          <w:sz w:val="20"/>
          <w:lang w:val="en-GB"/>
        </w:rPr>
        <w:t xml:space="preserve">Onbewuste </w:t>
      </w:r>
      <w:r w:rsidR="00AA2AAC" w:rsidRPr="00731569">
        <w:rPr>
          <w:color w:val="3366FF"/>
          <w:sz w:val="20"/>
          <w:lang w:val="en-GB"/>
        </w:rPr>
        <w:t>(my unconcious self)</w:t>
      </w:r>
    </w:p>
    <w:p w:rsidR="00AA2AAC" w:rsidRDefault="00AA2AAC" w:rsidP="00B630A5">
      <w:pPr>
        <w:jc w:val="both"/>
        <w:rPr>
          <w:sz w:val="20"/>
          <w:lang w:val="en-GB"/>
        </w:rPr>
      </w:pPr>
    </w:p>
    <w:p w:rsidR="0070022B" w:rsidRPr="00E86EAC" w:rsidRDefault="0070022B" w:rsidP="00B630A5">
      <w:pPr>
        <w:jc w:val="both"/>
        <w:rPr>
          <w:sz w:val="20"/>
          <w:lang w:val="en-GB"/>
        </w:rPr>
      </w:pPr>
    </w:p>
    <w:p w:rsidR="00F716BC" w:rsidRPr="00C450DB" w:rsidRDefault="00F716BC" w:rsidP="00B630A5">
      <w:pPr>
        <w:jc w:val="both"/>
        <w:rPr>
          <w:sz w:val="20"/>
        </w:rPr>
      </w:pPr>
      <w:r w:rsidRPr="00C450DB">
        <w:rPr>
          <w:sz w:val="22"/>
        </w:rPr>
        <w:t>De gebieden in samenhang</w:t>
      </w:r>
    </w:p>
    <w:p w:rsidR="00F716BC" w:rsidRPr="00C174F2" w:rsidRDefault="00F716BC" w:rsidP="00B630A5">
      <w:pPr>
        <w:jc w:val="both"/>
        <w:rPr>
          <w:sz w:val="20"/>
        </w:rPr>
      </w:pPr>
      <w:r w:rsidRPr="00C174F2">
        <w:rPr>
          <w:sz w:val="20"/>
        </w:rPr>
        <w:t>We laten dus iemand zien aan de buitenwereld, we worden beïnvloed door onze gevoelens en gedachten, we vertonen gedrag waarvan we ons niet of nauwelijks bewust zijn, maar waarvan we ons wel bewust kunnen worden en we kunnen enige sturing krijgen vanuit het onbewuste.</w:t>
      </w:r>
    </w:p>
    <w:p w:rsidR="00F716BC" w:rsidRPr="00C174F2" w:rsidRDefault="005B16F8" w:rsidP="00B630A5">
      <w:pPr>
        <w:jc w:val="both"/>
        <w:rPr>
          <w:sz w:val="20"/>
        </w:rPr>
      </w:pPr>
      <w:r>
        <w:rPr>
          <w:sz w:val="20"/>
        </w:rPr>
        <w:t xml:space="preserve">We zijn ons vaak niet </w:t>
      </w:r>
      <w:r w:rsidR="00F716BC" w:rsidRPr="00C174F2">
        <w:rPr>
          <w:sz w:val="20"/>
        </w:rPr>
        <w:t>bewust van de beelden, die we vormen. We zouden ons hier meer</w:t>
      </w:r>
      <w:r w:rsidR="00765636">
        <w:rPr>
          <w:sz w:val="20"/>
        </w:rPr>
        <w:t xml:space="preserve"> bewust van moeten worden. D</w:t>
      </w:r>
      <w:r w:rsidR="00F716BC" w:rsidRPr="00C174F2">
        <w:rPr>
          <w:sz w:val="20"/>
        </w:rPr>
        <w:t>an ku</w:t>
      </w:r>
      <w:r w:rsidR="00765636">
        <w:rPr>
          <w:sz w:val="20"/>
        </w:rPr>
        <w:t xml:space="preserve">nnen we er pas iets mee doen; </w:t>
      </w:r>
      <w:r w:rsidR="00F716BC" w:rsidRPr="00C174F2">
        <w:rPr>
          <w:sz w:val="20"/>
        </w:rPr>
        <w:t>ermee leren omgaan of dat beeld in ieder</w:t>
      </w:r>
      <w:r w:rsidR="00765636">
        <w:rPr>
          <w:sz w:val="20"/>
        </w:rPr>
        <w:t xml:space="preserve"> geval even opzij zetten of aan </w:t>
      </w:r>
      <w:r w:rsidR="00F716BC" w:rsidRPr="00C174F2">
        <w:rPr>
          <w:sz w:val="20"/>
        </w:rPr>
        <w:t>willen passen, als de situatie zich daartoe voordoet.</w:t>
      </w:r>
    </w:p>
    <w:p w:rsidR="00775EFF" w:rsidRPr="00765636" w:rsidRDefault="00775EFF" w:rsidP="00B630A5">
      <w:pPr>
        <w:tabs>
          <w:tab w:val="left" w:pos="2370"/>
        </w:tabs>
        <w:jc w:val="both"/>
        <w:rPr>
          <w:b/>
          <w:sz w:val="16"/>
          <w:u w:val="single"/>
        </w:rPr>
      </w:pPr>
    </w:p>
    <w:p w:rsidR="00F716BC" w:rsidRPr="00DE3973" w:rsidRDefault="00F716BC" w:rsidP="00B630A5">
      <w:pPr>
        <w:pStyle w:val="Kop4"/>
        <w:jc w:val="both"/>
        <w:rPr>
          <w:rFonts w:ascii="Arial" w:hAnsi="Arial"/>
          <w:b w:val="0"/>
          <w:bCs w:val="0"/>
          <w:i/>
          <w:iCs/>
          <w:sz w:val="22"/>
        </w:rPr>
      </w:pPr>
      <w:bookmarkStart w:id="19" w:name="_Toc231105889"/>
      <w:r w:rsidRPr="00DE3973">
        <w:rPr>
          <w:rFonts w:ascii="Arial" w:hAnsi="Arial"/>
          <w:b w:val="0"/>
          <w:bCs w:val="0"/>
          <w:i/>
          <w:iCs/>
          <w:sz w:val="22"/>
        </w:rPr>
        <w:t>2.5.3 De sociaal-leertheoretische benadering</w:t>
      </w:r>
      <w:bookmarkEnd w:id="19"/>
    </w:p>
    <w:p w:rsidR="00F716BC" w:rsidRPr="00C174F2" w:rsidRDefault="00F716BC" w:rsidP="00B630A5">
      <w:pPr>
        <w:tabs>
          <w:tab w:val="left" w:pos="2370"/>
        </w:tabs>
        <w:jc w:val="both"/>
        <w:rPr>
          <w:b/>
          <w:sz w:val="20"/>
          <w:u w:val="single"/>
        </w:rPr>
      </w:pPr>
    </w:p>
    <w:p w:rsidR="00F716BC" w:rsidRPr="00C174F2" w:rsidRDefault="00F716BC" w:rsidP="00B630A5">
      <w:pPr>
        <w:tabs>
          <w:tab w:val="left" w:pos="2370"/>
        </w:tabs>
        <w:jc w:val="both"/>
        <w:rPr>
          <w:sz w:val="20"/>
        </w:rPr>
      </w:pPr>
      <w:r w:rsidRPr="00C174F2">
        <w:rPr>
          <w:sz w:val="20"/>
        </w:rPr>
        <w:t>De laatste methode, die ik in het kader van het zo belangrijke proces van bewustwording wil behandelen is de sociaal-leertheoretische benadering.</w:t>
      </w:r>
    </w:p>
    <w:p w:rsidR="00F716BC" w:rsidRPr="00C174F2" w:rsidRDefault="00C450DB" w:rsidP="00B630A5">
      <w:pPr>
        <w:tabs>
          <w:tab w:val="left" w:pos="2370"/>
        </w:tabs>
        <w:jc w:val="both"/>
        <w:rPr>
          <w:sz w:val="20"/>
        </w:rPr>
      </w:pPr>
      <w:r>
        <w:rPr>
          <w:sz w:val="20"/>
        </w:rPr>
        <w:t>M</w:t>
      </w:r>
      <w:r w:rsidR="00F716BC" w:rsidRPr="00C174F2">
        <w:rPr>
          <w:sz w:val="20"/>
        </w:rPr>
        <w:t>ensen in het algemeen, maar in dit geval leerkrachten die dingen, waarmee zij zi</w:t>
      </w:r>
      <w:r w:rsidR="00CE1BD7">
        <w:rPr>
          <w:sz w:val="20"/>
        </w:rPr>
        <w:t>tten of die hen iets doen, bijvoorbeeld</w:t>
      </w:r>
      <w:r w:rsidR="00F716BC" w:rsidRPr="00C174F2">
        <w:rPr>
          <w:sz w:val="20"/>
        </w:rPr>
        <w:t xml:space="preserve"> de beelden die zij vormen van kinderen, willen verminderen moeten iets veranderen in hun denken en doen. Dat betekent dat zij iets moeten leren en soms afleren, beschrijven Prof. Dr. G. Lang en Prof. Dr. H.T. van der Molen</w:t>
      </w:r>
      <w:r w:rsidR="00F716BC" w:rsidRPr="00C174F2">
        <w:rPr>
          <w:sz w:val="16"/>
        </w:rPr>
        <w:t xml:space="preserve"> </w:t>
      </w:r>
      <w:r w:rsidR="00F716BC" w:rsidRPr="00C174F2">
        <w:rPr>
          <w:sz w:val="20"/>
        </w:rPr>
        <w:t>in hun boek ‘ps</w:t>
      </w:r>
      <w:r w:rsidR="00CE1BD7">
        <w:rPr>
          <w:sz w:val="20"/>
        </w:rPr>
        <w:t xml:space="preserve">ychologische gespreksvoering’. </w:t>
      </w:r>
      <w:r w:rsidR="00F105AF">
        <w:rPr>
          <w:sz w:val="20"/>
        </w:rPr>
        <w:t>M</w:t>
      </w:r>
      <w:r w:rsidR="00F716BC" w:rsidRPr="00C174F2">
        <w:rPr>
          <w:sz w:val="20"/>
        </w:rPr>
        <w:t>ensen moeten vaak ook leren zich anders te gedragen</w:t>
      </w:r>
      <w:r w:rsidR="00F716BC" w:rsidRPr="00C174F2">
        <w:rPr>
          <w:rStyle w:val="Voetnootmarkering"/>
          <w:sz w:val="20"/>
        </w:rPr>
        <w:footnoteReference w:id="31"/>
      </w:r>
      <w:r w:rsidR="00F716BC" w:rsidRPr="00C174F2">
        <w:rPr>
          <w:sz w:val="20"/>
        </w:rPr>
        <w:t>. De theorie van het sociaal-leren lever</w:t>
      </w:r>
      <w:r w:rsidR="00731569">
        <w:rPr>
          <w:sz w:val="20"/>
        </w:rPr>
        <w:t>t vooral</w:t>
      </w:r>
      <w:r w:rsidR="00F716BC" w:rsidRPr="00C174F2">
        <w:rPr>
          <w:sz w:val="20"/>
        </w:rPr>
        <w:t xml:space="preserve"> informat</w:t>
      </w:r>
      <w:r w:rsidR="00CE1BD7">
        <w:rPr>
          <w:sz w:val="20"/>
        </w:rPr>
        <w:t>ie over de leerprocessen bij het veranderen van</w:t>
      </w:r>
      <w:r w:rsidR="00F716BC" w:rsidRPr="00C174F2">
        <w:rPr>
          <w:sz w:val="20"/>
        </w:rPr>
        <w:t xml:space="preserve"> d</w:t>
      </w:r>
      <w:r w:rsidR="00CE1BD7">
        <w:rPr>
          <w:sz w:val="20"/>
        </w:rPr>
        <w:t xml:space="preserve">enken en </w:t>
      </w:r>
      <w:r w:rsidR="00F716BC" w:rsidRPr="00C174F2">
        <w:rPr>
          <w:sz w:val="20"/>
        </w:rPr>
        <w:t>doen.</w:t>
      </w:r>
    </w:p>
    <w:p w:rsidR="00F716BC" w:rsidRPr="00C174F2" w:rsidRDefault="00F716BC" w:rsidP="00B630A5">
      <w:pPr>
        <w:tabs>
          <w:tab w:val="left" w:pos="2370"/>
        </w:tabs>
        <w:jc w:val="both"/>
        <w:rPr>
          <w:sz w:val="20"/>
        </w:rPr>
      </w:pPr>
    </w:p>
    <w:p w:rsidR="00F716BC" w:rsidRPr="00C450DB" w:rsidRDefault="00F716BC" w:rsidP="00B630A5">
      <w:pPr>
        <w:tabs>
          <w:tab w:val="left" w:pos="2370"/>
        </w:tabs>
        <w:jc w:val="both"/>
        <w:rPr>
          <w:sz w:val="22"/>
        </w:rPr>
      </w:pPr>
      <w:r w:rsidRPr="00C450DB">
        <w:rPr>
          <w:sz w:val="22"/>
        </w:rPr>
        <w:t>Persoon, omgeving, gedrag</w:t>
      </w:r>
    </w:p>
    <w:p w:rsidR="00775EFF" w:rsidRDefault="00F716BC" w:rsidP="00B630A5">
      <w:pPr>
        <w:tabs>
          <w:tab w:val="left" w:pos="2370"/>
        </w:tabs>
        <w:jc w:val="both"/>
        <w:rPr>
          <w:sz w:val="20"/>
        </w:rPr>
      </w:pPr>
      <w:r w:rsidRPr="00C174F2">
        <w:rPr>
          <w:sz w:val="20"/>
        </w:rPr>
        <w:t>De theorie van het sociaal-leren beschrijft de mens als een wezen met heel veel mogelijkheden tot ontwikkelen. Mogelijkheden, die binnen biologisch bepaalde grenzen, in een ingewikkelde wisselwerking met invloeden uit de omgeving de ontw</w:t>
      </w:r>
      <w:r w:rsidR="00CE1BD7">
        <w:rPr>
          <w:sz w:val="20"/>
        </w:rPr>
        <w:t>ikkeling van de persoon bepalen</w:t>
      </w:r>
      <w:r w:rsidRPr="00C174F2">
        <w:rPr>
          <w:sz w:val="20"/>
        </w:rPr>
        <w:t xml:space="preserve">. Deze </w:t>
      </w:r>
      <w:r w:rsidRPr="00C174F2">
        <w:rPr>
          <w:sz w:val="20"/>
        </w:rPr>
        <w:lastRenderedPageBreak/>
        <w:t xml:space="preserve">wisselwerking wordt door Bandura (1977) weergegeven in de volgende ‘driehoek’ van elkaar beïnvloedende factoren. </w:t>
      </w:r>
    </w:p>
    <w:p w:rsidR="00F105AF" w:rsidRPr="00F105AF" w:rsidRDefault="00F105AF" w:rsidP="00B630A5">
      <w:pPr>
        <w:tabs>
          <w:tab w:val="left" w:pos="2370"/>
        </w:tabs>
        <w:jc w:val="both"/>
        <w:rPr>
          <w:sz w:val="10"/>
        </w:rPr>
      </w:pPr>
    </w:p>
    <w:p w:rsidR="00F716BC" w:rsidRPr="00C174F2" w:rsidRDefault="00F716BC" w:rsidP="00B630A5">
      <w:pPr>
        <w:tabs>
          <w:tab w:val="left" w:pos="2370"/>
        </w:tabs>
        <w:jc w:val="both"/>
        <w:rPr>
          <w:sz w:val="20"/>
        </w:rPr>
      </w:pPr>
      <w:r w:rsidRPr="00C174F2">
        <w:rPr>
          <w:noProof/>
          <w:sz w:val="20"/>
        </w:rPr>
        <w:pict>
          <v:line id="_x0000_s1030" style="position:absolute;left:0;text-align:left;z-index:251611136" from="108pt,10.5pt" to="2in,38.05pt" wrapcoords="-900 0 -900 1350 13050 14400 18450 21150 19800 21150 22050 21150 22500 20250 19350 17100 15300 14400 2700 450 900 0 -900 0">
            <v:stroke startarrow="block" endarrow="block"/>
            <w10:wrap type="tight"/>
          </v:line>
        </w:pict>
      </w:r>
      <w:r w:rsidRPr="00C174F2">
        <w:rPr>
          <w:noProof/>
          <w:sz w:val="20"/>
        </w:rPr>
        <w:pict>
          <v:line id="_x0000_s1029" style="position:absolute;left:0;text-align:left;flip:y;z-index:251610112" from="36pt,11.05pt" to="1in,38.05pt" wrapcoords="-900 0 -900 1350 13050 14400 18450 21150 19800 21150 22050 21150 22500 20250 19350 17100 15300 14400 2700 450 900 0 -900 0">
            <v:stroke startarrow="block" endarrow="block"/>
            <w10:wrap type="tight"/>
          </v:line>
        </w:pict>
      </w:r>
      <w:r w:rsidR="00AD2B07">
        <w:rPr>
          <w:sz w:val="20"/>
        </w:rPr>
        <w:t xml:space="preserve">               </w:t>
      </w:r>
      <w:r w:rsidRPr="00C174F2">
        <w:rPr>
          <w:sz w:val="20"/>
        </w:rPr>
        <w:t xml:space="preserve">                P</w:t>
      </w:r>
    </w:p>
    <w:p w:rsidR="00F716BC" w:rsidRPr="00C174F2" w:rsidRDefault="00F716BC" w:rsidP="00B630A5">
      <w:pPr>
        <w:tabs>
          <w:tab w:val="left" w:pos="2370"/>
        </w:tabs>
        <w:jc w:val="both"/>
        <w:rPr>
          <w:sz w:val="20"/>
        </w:rPr>
      </w:pPr>
    </w:p>
    <w:p w:rsidR="00F716BC" w:rsidRPr="00C174F2" w:rsidRDefault="00F716BC" w:rsidP="00B630A5">
      <w:pPr>
        <w:tabs>
          <w:tab w:val="left" w:pos="2370"/>
        </w:tabs>
        <w:jc w:val="both"/>
        <w:rPr>
          <w:sz w:val="20"/>
        </w:rPr>
      </w:pPr>
    </w:p>
    <w:p w:rsidR="00F716BC" w:rsidRPr="00C174F2" w:rsidRDefault="00F716BC" w:rsidP="00B630A5">
      <w:pPr>
        <w:tabs>
          <w:tab w:val="left" w:pos="2370"/>
        </w:tabs>
        <w:jc w:val="both"/>
        <w:rPr>
          <w:sz w:val="20"/>
        </w:rPr>
      </w:pPr>
    </w:p>
    <w:p w:rsidR="00F716BC" w:rsidRPr="00C174F2" w:rsidRDefault="00F716BC" w:rsidP="00B630A5">
      <w:pPr>
        <w:tabs>
          <w:tab w:val="left" w:pos="2370"/>
        </w:tabs>
        <w:jc w:val="both"/>
        <w:rPr>
          <w:sz w:val="20"/>
        </w:rPr>
      </w:pPr>
      <w:r w:rsidRPr="00C174F2">
        <w:rPr>
          <w:noProof/>
          <w:sz w:val="20"/>
        </w:rPr>
        <w:pict>
          <v:line id="_x0000_s1031" style="position:absolute;left:0;text-align:left;flip:y;z-index:251612160" from="36pt,1.05pt" to="2in,1.05pt" wrapcoords="-900 0 -900 1350 13050 14400 18450 21150 19800 21150 22050 21150 22500 20250 19350 17100 15300 14400 2700 450 900 0 -900 0">
            <v:stroke startarrow="block" endarrow="block"/>
            <w10:wrap type="tight"/>
          </v:line>
        </w:pict>
      </w:r>
      <w:r w:rsidRPr="00C174F2">
        <w:rPr>
          <w:sz w:val="20"/>
        </w:rPr>
        <w:t xml:space="preserve">           G</w:t>
      </w:r>
      <w:r w:rsidRPr="00C174F2">
        <w:rPr>
          <w:sz w:val="20"/>
        </w:rPr>
        <w:tab/>
      </w:r>
      <w:r w:rsidRPr="00C174F2">
        <w:rPr>
          <w:sz w:val="20"/>
        </w:rPr>
        <w:tab/>
        <w:t>O</w:t>
      </w:r>
    </w:p>
    <w:p w:rsidR="00F716BC" w:rsidRPr="00F105AF" w:rsidRDefault="00F716BC" w:rsidP="00B630A5">
      <w:pPr>
        <w:tabs>
          <w:tab w:val="left" w:pos="2370"/>
        </w:tabs>
        <w:jc w:val="both"/>
        <w:rPr>
          <w:sz w:val="12"/>
        </w:rPr>
      </w:pPr>
    </w:p>
    <w:p w:rsidR="00CB6E6E" w:rsidRDefault="00F716BC" w:rsidP="00B630A5">
      <w:pPr>
        <w:tabs>
          <w:tab w:val="left" w:pos="2370"/>
        </w:tabs>
        <w:jc w:val="both"/>
        <w:rPr>
          <w:sz w:val="20"/>
        </w:rPr>
      </w:pPr>
      <w:r w:rsidRPr="00C174F2">
        <w:rPr>
          <w:sz w:val="20"/>
        </w:rPr>
        <w:t>De persoon (P) beïnvloedt en wordt beïnvloed door zijn omgeving (O) en zijn gedrag (G). Ook tussen G en O bestaat een dergelijke wisselwerking. Hoe moeten we ons dit voorstellen?</w:t>
      </w:r>
      <w:r w:rsidR="00CB6E6E">
        <w:rPr>
          <w:sz w:val="20"/>
        </w:rPr>
        <w:t xml:space="preserve"> </w:t>
      </w:r>
    </w:p>
    <w:p w:rsidR="00CB6E6E" w:rsidRDefault="00F716BC" w:rsidP="00B630A5">
      <w:pPr>
        <w:tabs>
          <w:tab w:val="left" w:pos="2370"/>
        </w:tabs>
        <w:jc w:val="both"/>
        <w:rPr>
          <w:sz w:val="20"/>
        </w:rPr>
      </w:pPr>
      <w:r w:rsidRPr="00C174F2">
        <w:rPr>
          <w:sz w:val="20"/>
        </w:rPr>
        <w:t>Lang en Van</w:t>
      </w:r>
      <w:r w:rsidR="00F53061">
        <w:rPr>
          <w:sz w:val="20"/>
        </w:rPr>
        <w:t xml:space="preserve"> der Molen leggen</w:t>
      </w:r>
      <w:r w:rsidRPr="00C174F2">
        <w:rPr>
          <w:sz w:val="20"/>
        </w:rPr>
        <w:t xml:space="preserve"> uit: Onder de persoon (P) wordt verstaan de verzameling van eigenschappen, stijlen van denken en doen en</w:t>
      </w:r>
      <w:r w:rsidR="00F105AF">
        <w:rPr>
          <w:sz w:val="20"/>
        </w:rPr>
        <w:t xml:space="preserve"> andere persoonlijke kenmerken.</w:t>
      </w:r>
      <w:r w:rsidR="00CE1BD7">
        <w:rPr>
          <w:sz w:val="20"/>
        </w:rPr>
        <w:t xml:space="preserve"> </w:t>
      </w:r>
      <w:r w:rsidRPr="00C174F2">
        <w:rPr>
          <w:sz w:val="20"/>
        </w:rPr>
        <w:t>Met het gedrag (G) duiden we het actuele, waarneembare gedrag in diverse situaties aan. Met de omgeving (O) bedoelen w</w:t>
      </w:r>
      <w:r w:rsidR="00CE1BD7">
        <w:rPr>
          <w:sz w:val="20"/>
        </w:rPr>
        <w:t>e de veelheid van situaties, al</w:t>
      </w:r>
      <w:r w:rsidRPr="00C174F2">
        <w:rPr>
          <w:sz w:val="20"/>
        </w:rPr>
        <w:t xml:space="preserve"> of niet bestaande uit andere p</w:t>
      </w:r>
      <w:r w:rsidR="006237D9">
        <w:rPr>
          <w:sz w:val="20"/>
        </w:rPr>
        <w:t xml:space="preserve">ersonen die </w:t>
      </w:r>
      <w:r w:rsidRPr="00C174F2">
        <w:rPr>
          <w:sz w:val="20"/>
        </w:rPr>
        <w:t xml:space="preserve">invloed hebben op P en G. </w:t>
      </w:r>
    </w:p>
    <w:p w:rsidR="00F716BC" w:rsidRPr="00C174F2" w:rsidRDefault="00CE1BD7" w:rsidP="00B630A5">
      <w:pPr>
        <w:tabs>
          <w:tab w:val="left" w:pos="2370"/>
        </w:tabs>
        <w:jc w:val="both"/>
        <w:rPr>
          <w:sz w:val="20"/>
        </w:rPr>
      </w:pPr>
      <w:r>
        <w:rPr>
          <w:sz w:val="20"/>
        </w:rPr>
        <w:t>D</w:t>
      </w:r>
      <w:r w:rsidR="00F716BC" w:rsidRPr="00C174F2">
        <w:rPr>
          <w:sz w:val="20"/>
        </w:rPr>
        <w:t xml:space="preserve">e leerkracht, als persoon met zijn eigenschappen, eigen manieren van denken, wordt </w:t>
      </w:r>
      <w:r>
        <w:rPr>
          <w:sz w:val="20"/>
        </w:rPr>
        <w:t xml:space="preserve">dus </w:t>
      </w:r>
      <w:r w:rsidR="00F716BC" w:rsidRPr="00C174F2">
        <w:rPr>
          <w:sz w:val="20"/>
        </w:rPr>
        <w:t>beïnvloed door zijn omgeving, o.a. ook de kinderen, die bij hem in de klas zitten. De leerkracht als pe</w:t>
      </w:r>
      <w:r w:rsidR="00F105AF">
        <w:rPr>
          <w:sz w:val="20"/>
        </w:rPr>
        <w:t>rsoon wordt daarnaast beïnvloed</w:t>
      </w:r>
      <w:r w:rsidR="00F53061">
        <w:rPr>
          <w:sz w:val="20"/>
        </w:rPr>
        <w:t xml:space="preserve"> door zijn </w:t>
      </w:r>
      <w:r w:rsidR="00F716BC" w:rsidRPr="00C174F2">
        <w:rPr>
          <w:sz w:val="20"/>
        </w:rPr>
        <w:t>gedrag. Hij heeft zelf ook invloed o</w:t>
      </w:r>
      <w:r w:rsidR="00F53061">
        <w:rPr>
          <w:sz w:val="20"/>
        </w:rPr>
        <w:t xml:space="preserve">p zijn omgeving en </w:t>
      </w:r>
      <w:r w:rsidR="00F716BC" w:rsidRPr="00C174F2">
        <w:rPr>
          <w:sz w:val="20"/>
        </w:rPr>
        <w:t>gedrag.</w:t>
      </w:r>
      <w:r w:rsidR="00F105AF">
        <w:rPr>
          <w:sz w:val="20"/>
        </w:rPr>
        <w:t xml:space="preserve"> </w:t>
      </w:r>
      <w:r w:rsidR="00F716BC" w:rsidRPr="00C174F2">
        <w:rPr>
          <w:sz w:val="20"/>
        </w:rPr>
        <w:t>Ook tussen het gedrag en de omgeving onderling bestaat zo’n wisselwerking.</w:t>
      </w:r>
    </w:p>
    <w:p w:rsidR="00F716BC" w:rsidRPr="00C174F2" w:rsidRDefault="00F716BC" w:rsidP="00B630A5">
      <w:pPr>
        <w:tabs>
          <w:tab w:val="left" w:pos="2370"/>
        </w:tabs>
        <w:jc w:val="both"/>
        <w:rPr>
          <w:sz w:val="20"/>
        </w:rPr>
      </w:pPr>
      <w:r w:rsidRPr="00C174F2">
        <w:rPr>
          <w:sz w:val="20"/>
        </w:rPr>
        <w:t xml:space="preserve">In andere theorieën wordt het gedrag soms alleen als een gevolg van de persoon en diens eigenschappen gezien. (P </w:t>
      </w:r>
      <w:r w:rsidRPr="00C174F2">
        <w:rPr>
          <w:sz w:val="20"/>
        </w:rPr>
        <w:sym w:font="Wingdings" w:char="F0E0"/>
      </w:r>
      <w:r w:rsidR="00F105AF">
        <w:rPr>
          <w:sz w:val="20"/>
        </w:rPr>
        <w:t xml:space="preserve"> G). </w:t>
      </w:r>
      <w:r w:rsidRPr="00C174F2">
        <w:rPr>
          <w:sz w:val="20"/>
        </w:rPr>
        <w:t>Bandura</w:t>
      </w:r>
      <w:r w:rsidR="0074508B">
        <w:rPr>
          <w:sz w:val="20"/>
        </w:rPr>
        <w:t xml:space="preserve"> brengt in zijn</w:t>
      </w:r>
      <w:r w:rsidRPr="00C174F2">
        <w:rPr>
          <w:sz w:val="20"/>
        </w:rPr>
        <w:t xml:space="preserve"> ‘driehoek’ ook naar voren dat het gedrag niet alleen een speelbal is van persoon en omgeving; het gedrag en jouw manier van handelen is zelf ook een belangrijke bron van invloed op jou als persoon en de omgeving.</w:t>
      </w:r>
    </w:p>
    <w:p w:rsidR="00F716BC" w:rsidRPr="00C174F2" w:rsidRDefault="00F716BC" w:rsidP="00B630A5">
      <w:pPr>
        <w:tabs>
          <w:tab w:val="left" w:pos="2370"/>
        </w:tabs>
        <w:ind w:left="1080"/>
        <w:jc w:val="both"/>
        <w:rPr>
          <w:sz w:val="20"/>
        </w:rPr>
      </w:pPr>
    </w:p>
    <w:p w:rsidR="00F716BC" w:rsidRPr="00C174F2" w:rsidRDefault="00F716BC" w:rsidP="00B630A5">
      <w:pPr>
        <w:tabs>
          <w:tab w:val="left" w:pos="2370"/>
        </w:tabs>
        <w:jc w:val="both"/>
        <w:rPr>
          <w:sz w:val="20"/>
        </w:rPr>
      </w:pPr>
      <w:r w:rsidRPr="00C174F2">
        <w:rPr>
          <w:sz w:val="20"/>
        </w:rPr>
        <w:t>Toekennen van eigenschappen</w:t>
      </w:r>
    </w:p>
    <w:p w:rsidR="00F716BC" w:rsidRPr="00C174F2" w:rsidRDefault="00F716BC" w:rsidP="00B630A5">
      <w:pPr>
        <w:tabs>
          <w:tab w:val="left" w:pos="2370"/>
        </w:tabs>
        <w:jc w:val="both"/>
        <w:rPr>
          <w:sz w:val="20"/>
        </w:rPr>
      </w:pPr>
      <w:r w:rsidRPr="00C174F2">
        <w:rPr>
          <w:sz w:val="20"/>
        </w:rPr>
        <w:t>Gewoonlijk zijn mensen geneigd om na een paar ervaringen met iemand hem of haar allerl</w:t>
      </w:r>
      <w:r w:rsidR="006237D9">
        <w:rPr>
          <w:sz w:val="20"/>
        </w:rPr>
        <w:t xml:space="preserve">ei eigenschappen toe te kennen. </w:t>
      </w:r>
      <w:r w:rsidRPr="00C174F2">
        <w:rPr>
          <w:sz w:val="20"/>
        </w:rPr>
        <w:t xml:space="preserve">Leerkrachten hebben de kinderen nog maar een aantal keren gezien in de gangen van de school of bij collega’s in de klas; of zij hebben hun oordeel </w:t>
      </w:r>
      <w:r w:rsidR="006237D9">
        <w:rPr>
          <w:sz w:val="20"/>
        </w:rPr>
        <w:t>over dat drukke meisje met die opvliegende vader</w:t>
      </w:r>
      <w:r w:rsidRPr="00C174F2">
        <w:rPr>
          <w:sz w:val="20"/>
        </w:rPr>
        <w:t xml:space="preserve"> al geveld. Zij hebben een beeld van een kind en zijn thuissituatie gevormd en willen diegene in een hokje plaatsen.</w:t>
      </w:r>
    </w:p>
    <w:p w:rsidR="00F716BC" w:rsidRDefault="00F716BC" w:rsidP="00B630A5">
      <w:pPr>
        <w:tabs>
          <w:tab w:val="left" w:pos="2370"/>
        </w:tabs>
        <w:jc w:val="both"/>
        <w:rPr>
          <w:sz w:val="20"/>
        </w:rPr>
      </w:pPr>
      <w:r w:rsidRPr="00C174F2">
        <w:rPr>
          <w:sz w:val="20"/>
        </w:rPr>
        <w:t xml:space="preserve">In de sociaal-leertheoretische benaderingswijze wordt er met het toekennen van eigenschappen aan de persoon heel wat voorzichtiger en genuanceerder omgegaan dan mensen in het dagelijks leven veelal doen. Een belangrijke bijdrage tot het genuanceerd denken over (het toekennen van) eigenschappen is geleverd door Mischel (1973). Er zijn volgens Mischel belangrijke verschillen in stabiliteit van gedragingen in verschillende situaties. Mischel toont op grond van reeksen onderzoeken aan dat op het gebied van het sociaal functioneren de invloed van de situatie zeer groot is. </w:t>
      </w:r>
    </w:p>
    <w:p w:rsidR="00963286" w:rsidRPr="00C174F2" w:rsidRDefault="00963286" w:rsidP="00B630A5">
      <w:pPr>
        <w:tabs>
          <w:tab w:val="left" w:pos="2370"/>
        </w:tabs>
        <w:jc w:val="both"/>
        <w:rPr>
          <w:sz w:val="20"/>
        </w:rPr>
      </w:pPr>
    </w:p>
    <w:p w:rsidR="00F716BC" w:rsidRPr="00C174F2" w:rsidRDefault="00F716BC" w:rsidP="00B630A5">
      <w:pPr>
        <w:tabs>
          <w:tab w:val="left" w:pos="2370"/>
        </w:tabs>
        <w:jc w:val="both"/>
        <w:rPr>
          <w:sz w:val="20"/>
        </w:rPr>
      </w:pPr>
      <w:r w:rsidRPr="00C174F2">
        <w:rPr>
          <w:sz w:val="20"/>
        </w:rPr>
        <w:t>Wat ik met voorafgaande willen accentueren is dat het eigenschapbegrip door in mijn geval de leerkracht genuanceerder moet worden gehanteerd dan in het dagelijkse leven veel gebeurt. Hij dient voorzichtig te zijn met generalisatie van gedrag en uiterlijk van kinderen in verschillende situaties.</w:t>
      </w:r>
    </w:p>
    <w:p w:rsidR="00F716BC" w:rsidRPr="00C174F2" w:rsidRDefault="00F716BC" w:rsidP="00B630A5">
      <w:pPr>
        <w:tabs>
          <w:tab w:val="left" w:pos="2370"/>
        </w:tabs>
        <w:jc w:val="both"/>
        <w:rPr>
          <w:sz w:val="20"/>
        </w:rPr>
      </w:pPr>
    </w:p>
    <w:p w:rsidR="00F716BC" w:rsidRPr="00C450DB" w:rsidRDefault="00F716BC" w:rsidP="00B630A5">
      <w:pPr>
        <w:tabs>
          <w:tab w:val="left" w:pos="2370"/>
        </w:tabs>
        <w:jc w:val="both"/>
        <w:rPr>
          <w:sz w:val="22"/>
        </w:rPr>
      </w:pPr>
      <w:r w:rsidRPr="00C450DB">
        <w:rPr>
          <w:sz w:val="22"/>
        </w:rPr>
        <w:t>Het leren van gedrag</w:t>
      </w:r>
    </w:p>
    <w:p w:rsidR="00F716BC" w:rsidRPr="00C174F2" w:rsidRDefault="00F53061" w:rsidP="00B630A5">
      <w:pPr>
        <w:tabs>
          <w:tab w:val="left" w:pos="2370"/>
        </w:tabs>
        <w:jc w:val="both"/>
        <w:rPr>
          <w:sz w:val="20"/>
          <w:u w:val="single"/>
        </w:rPr>
      </w:pPr>
      <w:r>
        <w:rPr>
          <w:sz w:val="20"/>
        </w:rPr>
        <w:t>L</w:t>
      </w:r>
      <w:r w:rsidR="00765636">
        <w:rPr>
          <w:sz w:val="20"/>
        </w:rPr>
        <w:t>eerkrachten die dingen</w:t>
      </w:r>
      <w:r w:rsidR="00F716BC" w:rsidRPr="00C174F2">
        <w:rPr>
          <w:sz w:val="20"/>
        </w:rPr>
        <w:t xml:space="preserve"> waarmee zij zi</w:t>
      </w:r>
      <w:r w:rsidR="00765636">
        <w:rPr>
          <w:sz w:val="20"/>
        </w:rPr>
        <w:t>tten of die hen iets doen, bijv.</w:t>
      </w:r>
      <w:r w:rsidR="00F716BC" w:rsidRPr="00C174F2">
        <w:rPr>
          <w:sz w:val="20"/>
        </w:rPr>
        <w:t xml:space="preserve"> de beelden die zij vormen van kinderen, willen verminderen moeten iets veranderen in hun denken en doen. Dat betekent dat zij iets moeten leren en soms afleren. Zij moeten door een proces van bewustwording en kunnen vervolgens hun gedrag proberen te veranderen.</w:t>
      </w:r>
      <w:r w:rsidR="0074508B">
        <w:rPr>
          <w:sz w:val="20"/>
        </w:rPr>
        <w:t xml:space="preserve"> Het leren van gedrag kan op verschillende manieren.</w:t>
      </w:r>
    </w:p>
    <w:p w:rsidR="00F716BC" w:rsidRPr="00C174F2" w:rsidRDefault="00F716BC" w:rsidP="00B630A5">
      <w:pPr>
        <w:tabs>
          <w:tab w:val="left" w:pos="2370"/>
        </w:tabs>
        <w:jc w:val="both"/>
        <w:rPr>
          <w:sz w:val="20"/>
        </w:rPr>
      </w:pPr>
    </w:p>
    <w:p w:rsidR="006A2169" w:rsidRPr="00C450DB" w:rsidRDefault="006A2169" w:rsidP="00B630A5">
      <w:pPr>
        <w:tabs>
          <w:tab w:val="left" w:pos="2370"/>
        </w:tabs>
        <w:jc w:val="both"/>
        <w:rPr>
          <w:sz w:val="20"/>
        </w:rPr>
      </w:pPr>
      <w:r w:rsidRPr="00C450DB">
        <w:rPr>
          <w:sz w:val="20"/>
        </w:rPr>
        <w:t>Leren via voorbeelden</w:t>
      </w:r>
    </w:p>
    <w:p w:rsidR="006A2169" w:rsidRPr="00C174F2" w:rsidRDefault="006A2169" w:rsidP="00B630A5">
      <w:pPr>
        <w:tabs>
          <w:tab w:val="left" w:pos="2370"/>
        </w:tabs>
        <w:jc w:val="both"/>
        <w:rPr>
          <w:sz w:val="20"/>
        </w:rPr>
      </w:pPr>
      <w:r w:rsidRPr="00C174F2">
        <w:rPr>
          <w:sz w:val="20"/>
        </w:rPr>
        <w:t>Door het kijken naar anderen kun je als leerkracht zelf een mogelijkheid creëren om nieuw gedrag te leren. Leren naar voorbeeld is een zeer belangrijke manier om nieuw gedrag te verwerven, maar je kunt er lang niet alles mee leren in het onderwijs. H</w:t>
      </w:r>
      <w:r>
        <w:rPr>
          <w:sz w:val="20"/>
        </w:rPr>
        <w:t>et beeldvormingsproces speelt zich af in het</w:t>
      </w:r>
      <w:r w:rsidRPr="00C174F2">
        <w:rPr>
          <w:sz w:val="20"/>
        </w:rPr>
        <w:t xml:space="preserve"> hoofd</w:t>
      </w:r>
      <w:r>
        <w:rPr>
          <w:sz w:val="20"/>
        </w:rPr>
        <w:t xml:space="preserve"> van de leerkracht</w:t>
      </w:r>
      <w:r w:rsidRPr="00C174F2">
        <w:rPr>
          <w:sz w:val="20"/>
        </w:rPr>
        <w:t xml:space="preserve">. Dit </w:t>
      </w:r>
      <w:r>
        <w:rPr>
          <w:sz w:val="20"/>
        </w:rPr>
        <w:t>kun je dus niet observeren en je deelt het</w:t>
      </w:r>
      <w:r w:rsidRPr="00C174F2">
        <w:rPr>
          <w:sz w:val="20"/>
        </w:rPr>
        <w:t xml:space="preserve"> vaak niet met anderen; </w:t>
      </w:r>
      <w:r>
        <w:rPr>
          <w:sz w:val="20"/>
        </w:rPr>
        <w:t>je wilt het beeld dat je van een bepaald kind hebt gevormd</w:t>
      </w:r>
      <w:r w:rsidRPr="00C174F2">
        <w:rPr>
          <w:sz w:val="20"/>
        </w:rPr>
        <w:t xml:space="preserve"> zo min mog</w:t>
      </w:r>
      <w:r>
        <w:rPr>
          <w:sz w:val="20"/>
        </w:rPr>
        <w:t>elijk laten doorschemeren in je</w:t>
      </w:r>
      <w:r w:rsidRPr="00C174F2">
        <w:rPr>
          <w:sz w:val="20"/>
        </w:rPr>
        <w:t xml:space="preserve"> manier van handelen ten aanzien van dit kind. </w:t>
      </w:r>
    </w:p>
    <w:p w:rsidR="006A2169" w:rsidRPr="00C174F2" w:rsidRDefault="006A2169" w:rsidP="00B630A5">
      <w:pPr>
        <w:tabs>
          <w:tab w:val="left" w:pos="2370"/>
        </w:tabs>
        <w:jc w:val="both"/>
        <w:rPr>
          <w:sz w:val="20"/>
        </w:rPr>
      </w:pPr>
      <w:r w:rsidRPr="00C174F2">
        <w:rPr>
          <w:sz w:val="20"/>
        </w:rPr>
        <w:t>Het leerkrachten laten leren van elkaar, wat we o</w:t>
      </w:r>
      <w:r>
        <w:rPr>
          <w:sz w:val="20"/>
        </w:rPr>
        <w:t>ok wel collegiale consultatie</w:t>
      </w:r>
      <w:r w:rsidRPr="00C174F2">
        <w:rPr>
          <w:sz w:val="20"/>
        </w:rPr>
        <w:t xml:space="preserve"> noemen, heeft dus voordelen, op het gebied van leren van nieuw gedrag, maar niet op dit gebied. Het begrip ‘collegiale consultatie’ zal nu nog hee</w:t>
      </w:r>
      <w:r>
        <w:rPr>
          <w:sz w:val="20"/>
        </w:rPr>
        <w:t>l vaag klinken; ik kom hier</w:t>
      </w:r>
      <w:r w:rsidRPr="00C174F2">
        <w:rPr>
          <w:sz w:val="20"/>
        </w:rPr>
        <w:t xml:space="preserve"> in het</w:t>
      </w:r>
      <w:r>
        <w:rPr>
          <w:sz w:val="20"/>
        </w:rPr>
        <w:t xml:space="preserve"> volgende hoofdstuk uitgebreid</w:t>
      </w:r>
      <w:r w:rsidRPr="00C174F2">
        <w:rPr>
          <w:sz w:val="20"/>
        </w:rPr>
        <w:t xml:space="preserve"> op terug.</w:t>
      </w:r>
    </w:p>
    <w:p w:rsidR="00CB6E6E" w:rsidRDefault="00CB6E6E" w:rsidP="00B630A5">
      <w:pPr>
        <w:tabs>
          <w:tab w:val="left" w:pos="2370"/>
        </w:tabs>
        <w:jc w:val="both"/>
        <w:rPr>
          <w:sz w:val="20"/>
        </w:rPr>
      </w:pPr>
    </w:p>
    <w:p w:rsidR="006A2169" w:rsidRPr="00C450DB" w:rsidRDefault="006A2169" w:rsidP="00B630A5">
      <w:pPr>
        <w:tabs>
          <w:tab w:val="left" w:pos="2370"/>
        </w:tabs>
        <w:jc w:val="both"/>
        <w:rPr>
          <w:sz w:val="20"/>
        </w:rPr>
      </w:pPr>
      <w:r w:rsidRPr="00C450DB">
        <w:rPr>
          <w:sz w:val="20"/>
        </w:rPr>
        <w:t>Leren via consequenties</w:t>
      </w:r>
    </w:p>
    <w:p w:rsidR="006A2169" w:rsidRPr="00C174F2" w:rsidRDefault="006A2169" w:rsidP="00B630A5">
      <w:pPr>
        <w:tabs>
          <w:tab w:val="left" w:pos="2370"/>
        </w:tabs>
        <w:jc w:val="both"/>
        <w:rPr>
          <w:sz w:val="20"/>
        </w:rPr>
      </w:pPr>
      <w:r>
        <w:rPr>
          <w:sz w:val="20"/>
        </w:rPr>
        <w:t>J</w:t>
      </w:r>
      <w:r w:rsidRPr="00C174F2">
        <w:rPr>
          <w:sz w:val="20"/>
        </w:rPr>
        <w:t xml:space="preserve">ouw leerproces als beginnende leerkracht staat onder sterke invloed van de gevolgen die bepaalde gedragingen met zich meebrengen. Gedrag dat door een positief effect wordt gevolgd, bijvoorbeeld </w:t>
      </w:r>
      <w:r w:rsidRPr="00C174F2">
        <w:rPr>
          <w:sz w:val="20"/>
        </w:rPr>
        <w:lastRenderedPageBreak/>
        <w:t>een re</w:t>
      </w:r>
      <w:r>
        <w:rPr>
          <w:sz w:val="20"/>
        </w:rPr>
        <w:t xml:space="preserve">latie opbouwen met de kinderen, </w:t>
      </w:r>
      <w:r w:rsidRPr="00C174F2">
        <w:rPr>
          <w:sz w:val="20"/>
        </w:rPr>
        <w:t>wordt versterkt en heeft daardoor grote kans om opnieuw in vergelijkbare s</w:t>
      </w:r>
      <w:r>
        <w:rPr>
          <w:sz w:val="20"/>
        </w:rPr>
        <w:t>ituaties</w:t>
      </w:r>
      <w:r w:rsidRPr="00C174F2">
        <w:rPr>
          <w:sz w:val="20"/>
        </w:rPr>
        <w:t xml:space="preserve"> te worden vertoond. Dit leren van</w:t>
      </w:r>
      <w:r w:rsidR="00F53061">
        <w:rPr>
          <w:sz w:val="20"/>
        </w:rPr>
        <w:t xml:space="preserve"> consequenties verloopt</w:t>
      </w:r>
      <w:r w:rsidRPr="00C174F2">
        <w:rPr>
          <w:sz w:val="20"/>
        </w:rPr>
        <w:t xml:space="preserve"> als een bewust proces. Je merkt de gevolgen van je handelingen en gaat deze overdenken en overwegen. </w:t>
      </w:r>
    </w:p>
    <w:p w:rsidR="006A2169" w:rsidRDefault="005B16F8" w:rsidP="00B630A5">
      <w:pPr>
        <w:tabs>
          <w:tab w:val="left" w:pos="2370"/>
        </w:tabs>
        <w:jc w:val="both"/>
        <w:rPr>
          <w:sz w:val="20"/>
        </w:rPr>
      </w:pPr>
      <w:r>
        <w:rPr>
          <w:sz w:val="20"/>
        </w:rPr>
        <w:t xml:space="preserve">Bij het bewust kennis </w:t>
      </w:r>
      <w:r w:rsidR="006A2169" w:rsidRPr="00C174F2">
        <w:rPr>
          <w:sz w:val="20"/>
        </w:rPr>
        <w:t xml:space="preserve">nemen van de consequenties van het eigen handelen speelt de persoon </w:t>
      </w:r>
      <w:r>
        <w:rPr>
          <w:sz w:val="20"/>
        </w:rPr>
        <w:t xml:space="preserve">als informatieverwerker </w:t>
      </w:r>
      <w:r w:rsidR="006A2169" w:rsidRPr="00C174F2">
        <w:rPr>
          <w:sz w:val="20"/>
        </w:rPr>
        <w:t>een hoofdrol. Daarmee bedoel ik niet dat de ‘objectieve’ consequenties van bepaalde handelingen het verdere gedrag beïnvloeden,</w:t>
      </w:r>
      <w:r>
        <w:rPr>
          <w:sz w:val="20"/>
        </w:rPr>
        <w:t xml:space="preserve"> maar de ‘subjectieve’, die </w:t>
      </w:r>
      <w:r w:rsidR="006A2169" w:rsidRPr="00C174F2">
        <w:rPr>
          <w:sz w:val="20"/>
        </w:rPr>
        <w:t>samenhangen met de w</w:t>
      </w:r>
      <w:r w:rsidR="00765636">
        <w:rPr>
          <w:sz w:val="20"/>
        </w:rPr>
        <w:t xml:space="preserve">ensen of </w:t>
      </w:r>
      <w:r>
        <w:rPr>
          <w:sz w:val="20"/>
        </w:rPr>
        <w:t>bedoelingen van de</w:t>
      </w:r>
      <w:r w:rsidR="006A2169" w:rsidRPr="00C174F2">
        <w:rPr>
          <w:sz w:val="20"/>
        </w:rPr>
        <w:t xml:space="preserve"> leerkracht. Als je je hiervan bewust bent, ben je al</w:t>
      </w:r>
      <w:r>
        <w:rPr>
          <w:sz w:val="20"/>
        </w:rPr>
        <w:t xml:space="preserve"> een </w:t>
      </w:r>
      <w:r w:rsidR="006A2169" w:rsidRPr="00C174F2">
        <w:rPr>
          <w:sz w:val="20"/>
        </w:rPr>
        <w:t>eind op weg.</w:t>
      </w:r>
    </w:p>
    <w:p w:rsidR="006237D9" w:rsidRPr="006237D9" w:rsidRDefault="006237D9" w:rsidP="00B630A5">
      <w:pPr>
        <w:tabs>
          <w:tab w:val="left" w:pos="2370"/>
        </w:tabs>
        <w:jc w:val="both"/>
        <w:rPr>
          <w:sz w:val="16"/>
        </w:rPr>
      </w:pPr>
    </w:p>
    <w:p w:rsidR="006A2169" w:rsidRDefault="006A2169" w:rsidP="00B630A5">
      <w:pPr>
        <w:tabs>
          <w:tab w:val="left" w:pos="2370"/>
        </w:tabs>
        <w:jc w:val="both"/>
        <w:rPr>
          <w:sz w:val="20"/>
        </w:rPr>
      </w:pPr>
      <w:r>
        <w:rPr>
          <w:noProof/>
        </w:rPr>
        <w:pict>
          <v:shape id="_x0000_s1194" type="#_x0000_t202" style="position:absolute;left:0;text-align:left;margin-left:378pt;margin-top:10.5pt;width:99pt;height:132pt;z-index:251651072">
            <v:textbox style="mso-next-textbox:#_x0000_s1194">
              <w:txbxContent>
                <w:p w:rsidR="004638E6" w:rsidRDefault="004638E6" w:rsidP="006A2169">
                  <w:pPr>
                    <w:rPr>
                      <w:b/>
                      <w:sz w:val="20"/>
                      <w:szCs w:val="20"/>
                    </w:rPr>
                  </w:pPr>
                </w:p>
                <w:p w:rsidR="004638E6" w:rsidRPr="001F0255" w:rsidRDefault="004638E6" w:rsidP="006A2169">
                  <w:pPr>
                    <w:rPr>
                      <w:b/>
                      <w:sz w:val="20"/>
                      <w:szCs w:val="20"/>
                    </w:rPr>
                  </w:pPr>
                  <w:r>
                    <w:rPr>
                      <w:b/>
                      <w:sz w:val="20"/>
                      <w:szCs w:val="20"/>
                    </w:rPr>
                    <w:t>Reacties</w:t>
                  </w:r>
                  <w:r w:rsidRPr="001F0255">
                    <w:rPr>
                      <w:b/>
                      <w:sz w:val="20"/>
                      <w:szCs w:val="20"/>
                    </w:rPr>
                    <w:t>:</w:t>
                  </w:r>
                </w:p>
                <w:p w:rsidR="004638E6" w:rsidRPr="001D041F" w:rsidRDefault="004638E6" w:rsidP="006A2169">
                  <w:pPr>
                    <w:rPr>
                      <w:sz w:val="20"/>
                      <w:szCs w:val="20"/>
                    </w:rPr>
                  </w:pPr>
                  <w:r>
                    <w:rPr>
                      <w:sz w:val="20"/>
                      <w:szCs w:val="20"/>
                    </w:rPr>
                    <w:t>(veranderd/nieuw) g</w:t>
                  </w:r>
                  <w:r w:rsidRPr="001D041F">
                    <w:rPr>
                      <w:sz w:val="20"/>
                      <w:szCs w:val="20"/>
                    </w:rPr>
                    <w:t>edrag</w:t>
                  </w:r>
                  <w:r>
                    <w:rPr>
                      <w:sz w:val="20"/>
                      <w:szCs w:val="20"/>
                    </w:rPr>
                    <w:t xml:space="preserve"> dat jij als leerkracht gaat vertonen</w:t>
                  </w:r>
                </w:p>
              </w:txbxContent>
            </v:textbox>
          </v:shape>
        </w:pict>
      </w:r>
      <w:r>
        <w:rPr>
          <w:noProof/>
        </w:rPr>
        <w:pict>
          <v:shape id="_x0000_s1192" type="#_x0000_t202" style="position:absolute;left:0;text-align:left;margin-left:0;margin-top:10.05pt;width:153pt;height:45pt;z-index:251649024">
            <v:textbox style="mso-next-textbox:#_x0000_s1192">
              <w:txbxContent>
                <w:p w:rsidR="004638E6" w:rsidRPr="001D041F" w:rsidRDefault="004638E6" w:rsidP="006A2169">
                  <w:pPr>
                    <w:rPr>
                      <w:b/>
                    </w:rPr>
                  </w:pPr>
                  <w:r w:rsidRPr="001D041F">
                    <w:rPr>
                      <w:b/>
                      <w:sz w:val="20"/>
                      <w:szCs w:val="20"/>
                    </w:rPr>
                    <w:t>Leren via voorbeelden</w:t>
                  </w:r>
                  <w:r>
                    <w:rPr>
                      <w:b/>
                      <w:sz w:val="20"/>
                      <w:szCs w:val="20"/>
                    </w:rPr>
                    <w:t>:</w:t>
                  </w:r>
                </w:p>
                <w:p w:rsidR="004638E6" w:rsidRDefault="004638E6" w:rsidP="005B16F8">
                  <w:pPr>
                    <w:numPr>
                      <w:ilvl w:val="0"/>
                      <w:numId w:val="21"/>
                    </w:numPr>
                    <w:rPr>
                      <w:sz w:val="20"/>
                      <w:szCs w:val="20"/>
                    </w:rPr>
                  </w:pPr>
                  <w:r>
                    <w:rPr>
                      <w:sz w:val="20"/>
                      <w:szCs w:val="20"/>
                    </w:rPr>
                    <w:t>Kijken naar anderen</w:t>
                  </w:r>
                </w:p>
                <w:p w:rsidR="004638E6" w:rsidRPr="001D041F" w:rsidRDefault="004638E6" w:rsidP="006A2169">
                  <w:pPr>
                    <w:numPr>
                      <w:ilvl w:val="0"/>
                      <w:numId w:val="21"/>
                    </w:numPr>
                    <w:rPr>
                      <w:sz w:val="20"/>
                      <w:szCs w:val="20"/>
                    </w:rPr>
                  </w:pPr>
                  <w:r>
                    <w:rPr>
                      <w:sz w:val="20"/>
                      <w:szCs w:val="20"/>
                    </w:rPr>
                    <w:t>Collegiale consultatie</w:t>
                  </w:r>
                </w:p>
              </w:txbxContent>
            </v:textbox>
          </v:shape>
        </w:pict>
      </w:r>
    </w:p>
    <w:p w:rsidR="006A2169" w:rsidRPr="00C174F2" w:rsidRDefault="006A2169" w:rsidP="00B630A5">
      <w:pPr>
        <w:tabs>
          <w:tab w:val="left" w:pos="2370"/>
        </w:tabs>
        <w:jc w:val="both"/>
        <w:rPr>
          <w:sz w:val="20"/>
        </w:rPr>
      </w:pPr>
    </w:p>
    <w:p w:rsidR="006A2169" w:rsidRDefault="006A2169" w:rsidP="00B630A5">
      <w:pPr>
        <w:jc w:val="both"/>
      </w:pPr>
      <w:r>
        <w:rPr>
          <w:noProof/>
        </w:rPr>
        <w:pict>
          <v:shape id="_x0000_s1199" type="#_x0000_t202" style="position:absolute;left:0;text-align:left;margin-left:180pt;margin-top:5.5pt;width:63pt;height:1in;z-index:251656192">
            <v:textbox style="mso-next-textbox:#_x0000_s1199">
              <w:txbxContent>
                <w:p w:rsidR="004638E6" w:rsidRPr="006A2169" w:rsidRDefault="004638E6" w:rsidP="006A2169">
                  <w:pPr>
                    <w:jc w:val="center"/>
                    <w:rPr>
                      <w:sz w:val="20"/>
                    </w:rPr>
                  </w:pPr>
                  <w:r w:rsidRPr="006A2169">
                    <w:rPr>
                      <w:sz w:val="20"/>
                    </w:rPr>
                    <w:t>De persoon als informatie</w:t>
                  </w:r>
                  <w:r>
                    <w:rPr>
                      <w:sz w:val="20"/>
                    </w:rPr>
                    <w:t>v</w:t>
                  </w:r>
                  <w:r w:rsidRPr="006A2169">
                    <w:rPr>
                      <w:sz w:val="20"/>
                    </w:rPr>
                    <w:t>erwerker</w:t>
                  </w:r>
                </w:p>
              </w:txbxContent>
            </v:textbox>
          </v:shape>
        </w:pict>
      </w:r>
      <w:r w:rsidRPr="001D041F">
        <w:rPr>
          <w:sz w:val="20"/>
          <w:szCs w:val="20"/>
        </w:rPr>
        <w:t xml:space="preserve"> </w:t>
      </w:r>
    </w:p>
    <w:p w:rsidR="006A2169" w:rsidRPr="001F0255" w:rsidRDefault="006A2169" w:rsidP="00B630A5">
      <w:pPr>
        <w:jc w:val="both"/>
      </w:pPr>
      <w:r>
        <w:rPr>
          <w:noProof/>
        </w:rPr>
        <w:pict>
          <v:line id="_x0000_s1200" style="position:absolute;left:0;text-align:left;z-index:251657216" from="243pt,9.7pt" to="378pt,10.2pt">
            <v:stroke endarrow="block"/>
          </v:line>
        </w:pict>
      </w:r>
      <w:r>
        <w:rPr>
          <w:noProof/>
        </w:rPr>
        <w:pict>
          <v:line id="_x0000_s1195" style="position:absolute;left:0;text-align:left;z-index:251652096" from="153pt,9.25pt" to="180pt,9.7pt">
            <v:stroke endarrow="block"/>
          </v:line>
        </w:pict>
      </w:r>
    </w:p>
    <w:p w:rsidR="006A2169" w:rsidRPr="001F0255" w:rsidRDefault="006A2169" w:rsidP="00B630A5">
      <w:pPr>
        <w:jc w:val="both"/>
      </w:pPr>
    </w:p>
    <w:p w:rsidR="006A2169" w:rsidRPr="001F0255" w:rsidRDefault="005B16F8" w:rsidP="00B630A5">
      <w:pPr>
        <w:jc w:val="both"/>
      </w:pPr>
      <w:r>
        <w:rPr>
          <w:noProof/>
        </w:rPr>
        <w:pict>
          <v:shape id="_x0000_s1193" type="#_x0000_t202" style="position:absolute;left:0;text-align:left;margin-left:0;margin-top:-.35pt;width:153pt;height:78.45pt;z-index:251650048">
            <v:textbox style="mso-next-textbox:#_x0000_s1193">
              <w:txbxContent>
                <w:p w:rsidR="004638E6" w:rsidRDefault="004638E6" w:rsidP="006A2169">
                  <w:pPr>
                    <w:rPr>
                      <w:b/>
                      <w:sz w:val="20"/>
                      <w:szCs w:val="20"/>
                    </w:rPr>
                  </w:pPr>
                  <w:r w:rsidRPr="001D041F">
                    <w:rPr>
                      <w:b/>
                      <w:sz w:val="20"/>
                      <w:szCs w:val="20"/>
                    </w:rPr>
                    <w:t>Leren via consequenties</w:t>
                  </w:r>
                  <w:r>
                    <w:rPr>
                      <w:b/>
                      <w:sz w:val="20"/>
                      <w:szCs w:val="20"/>
                    </w:rPr>
                    <w:t>:</w:t>
                  </w:r>
                </w:p>
                <w:p w:rsidR="004638E6" w:rsidRPr="001D041F" w:rsidRDefault="004638E6" w:rsidP="006A2169">
                  <w:pPr>
                    <w:numPr>
                      <w:ilvl w:val="0"/>
                      <w:numId w:val="22"/>
                    </w:numPr>
                    <w:rPr>
                      <w:sz w:val="20"/>
                      <w:szCs w:val="20"/>
                    </w:rPr>
                  </w:pPr>
                  <w:r w:rsidRPr="001D041F">
                    <w:rPr>
                      <w:sz w:val="20"/>
                      <w:szCs w:val="20"/>
                    </w:rPr>
                    <w:t xml:space="preserve">Gedrag met positief effect wordt versterkt </w:t>
                  </w:r>
                </w:p>
                <w:p w:rsidR="004638E6" w:rsidRPr="001D041F" w:rsidRDefault="004638E6" w:rsidP="006A2169">
                  <w:pPr>
                    <w:numPr>
                      <w:ilvl w:val="0"/>
                      <w:numId w:val="22"/>
                    </w:numPr>
                    <w:tabs>
                      <w:tab w:val="left" w:pos="2370"/>
                    </w:tabs>
                    <w:rPr>
                      <w:sz w:val="20"/>
                    </w:rPr>
                  </w:pPr>
                  <w:r w:rsidRPr="00C174F2">
                    <w:rPr>
                      <w:sz w:val="20"/>
                    </w:rPr>
                    <w:t>Je merkt de gevolgen van je handelingen en gaa</w:t>
                  </w:r>
                  <w:r>
                    <w:rPr>
                      <w:sz w:val="20"/>
                    </w:rPr>
                    <w:t>t ze overdenken en overwegen</w:t>
                  </w:r>
                </w:p>
              </w:txbxContent>
            </v:textbox>
          </v:shape>
        </w:pict>
      </w:r>
      <w:r w:rsidR="006A2169">
        <w:rPr>
          <w:noProof/>
        </w:rPr>
        <w:pict>
          <v:shape id="_x0000_s1197" type="#_x0000_t202" style="position:absolute;left:0;text-align:left;margin-left:270pt;margin-top:.15pt;width:81pt;height:36pt;z-index:251654144">
            <v:textbox style="mso-next-textbox:#_x0000_s1197">
              <w:txbxContent>
                <w:p w:rsidR="004638E6" w:rsidRPr="001F0255" w:rsidRDefault="004638E6" w:rsidP="006A2169">
                  <w:pPr>
                    <w:jc w:val="center"/>
                    <w:rPr>
                      <w:sz w:val="20"/>
                    </w:rPr>
                  </w:pPr>
                  <w:r w:rsidRPr="001F0255">
                    <w:rPr>
                      <w:sz w:val="20"/>
                    </w:rPr>
                    <w:t>‘Subjectieve’ consequenties</w:t>
                  </w:r>
                </w:p>
              </w:txbxContent>
            </v:textbox>
          </v:shape>
        </w:pict>
      </w:r>
    </w:p>
    <w:p w:rsidR="006A2169" w:rsidRPr="001F0255" w:rsidRDefault="006A2169" w:rsidP="00B630A5">
      <w:pPr>
        <w:jc w:val="both"/>
      </w:pPr>
      <w:r>
        <w:rPr>
          <w:noProof/>
        </w:rPr>
        <w:pict>
          <v:line id="_x0000_s1198" style="position:absolute;left:0;text-align:left;z-index:251655168" from="243pt,4.35pt" to="270pt,4.85pt">
            <v:stroke endarrow="block"/>
          </v:line>
        </w:pict>
      </w:r>
      <w:r>
        <w:rPr>
          <w:noProof/>
        </w:rPr>
        <w:pict>
          <v:line id="_x0000_s1201" style="position:absolute;left:0;text-align:left;z-index:251658240" from="351pt,4.35pt" to="378pt,4.85pt">
            <v:stroke endarrow="block"/>
          </v:line>
        </w:pict>
      </w:r>
      <w:r>
        <w:rPr>
          <w:noProof/>
        </w:rPr>
        <w:pict>
          <v:line id="_x0000_s1196" style="position:absolute;left:0;text-align:left;z-index:251653120" from="153pt,3.9pt" to="180pt,4.35pt">
            <v:stroke endarrow="block"/>
          </v:line>
        </w:pict>
      </w:r>
    </w:p>
    <w:p w:rsidR="006A2169" w:rsidRPr="001F0255" w:rsidRDefault="006A2169" w:rsidP="00B630A5">
      <w:pPr>
        <w:jc w:val="both"/>
      </w:pPr>
    </w:p>
    <w:p w:rsidR="006A2169" w:rsidRPr="001F0255" w:rsidRDefault="006A2169" w:rsidP="00B630A5">
      <w:pPr>
        <w:jc w:val="both"/>
      </w:pPr>
    </w:p>
    <w:p w:rsidR="006A2169" w:rsidRPr="001F0255" w:rsidRDefault="006A2169" w:rsidP="00B630A5">
      <w:pPr>
        <w:jc w:val="both"/>
      </w:pPr>
    </w:p>
    <w:p w:rsidR="006A2169" w:rsidRPr="001F0255" w:rsidRDefault="006A2169" w:rsidP="00B630A5">
      <w:pPr>
        <w:jc w:val="both"/>
      </w:pPr>
    </w:p>
    <w:p w:rsidR="006A2169" w:rsidRDefault="006A2169" w:rsidP="00B630A5">
      <w:pPr>
        <w:tabs>
          <w:tab w:val="left" w:pos="2370"/>
        </w:tabs>
        <w:jc w:val="both"/>
        <w:rPr>
          <w:sz w:val="10"/>
        </w:rPr>
      </w:pPr>
    </w:p>
    <w:p w:rsidR="006237D9" w:rsidRPr="006A2169" w:rsidRDefault="006237D9" w:rsidP="00B630A5">
      <w:pPr>
        <w:tabs>
          <w:tab w:val="left" w:pos="2370"/>
        </w:tabs>
        <w:jc w:val="both"/>
        <w:rPr>
          <w:sz w:val="10"/>
        </w:rPr>
      </w:pPr>
    </w:p>
    <w:p w:rsidR="00F716BC" w:rsidRPr="00C450DB" w:rsidRDefault="00F716BC" w:rsidP="00B630A5">
      <w:pPr>
        <w:tabs>
          <w:tab w:val="left" w:pos="2370"/>
        </w:tabs>
        <w:jc w:val="both"/>
        <w:rPr>
          <w:sz w:val="22"/>
        </w:rPr>
      </w:pPr>
      <w:r w:rsidRPr="00C450DB">
        <w:rPr>
          <w:sz w:val="22"/>
        </w:rPr>
        <w:t>Regulerende invloeden op het gedrag</w:t>
      </w:r>
    </w:p>
    <w:p w:rsidR="00F716BC" w:rsidRPr="00C174F2" w:rsidRDefault="00CE1BD7" w:rsidP="00B630A5">
      <w:pPr>
        <w:tabs>
          <w:tab w:val="left" w:pos="2370"/>
        </w:tabs>
        <w:jc w:val="both"/>
        <w:rPr>
          <w:sz w:val="20"/>
        </w:rPr>
      </w:pPr>
      <w:r>
        <w:rPr>
          <w:sz w:val="20"/>
        </w:rPr>
        <w:t>In het voorgaande behandelde ik</w:t>
      </w:r>
      <w:r w:rsidR="00F716BC" w:rsidRPr="00C174F2">
        <w:rPr>
          <w:sz w:val="20"/>
        </w:rPr>
        <w:t xml:space="preserve"> de invloed op het gedrag van voorbeelden, eigen handelinge</w:t>
      </w:r>
      <w:r w:rsidR="00D43C30">
        <w:rPr>
          <w:sz w:val="20"/>
        </w:rPr>
        <w:t xml:space="preserve">n en de consequenties daarvan. </w:t>
      </w:r>
      <w:r w:rsidR="00F716BC" w:rsidRPr="00C174F2">
        <w:rPr>
          <w:sz w:val="20"/>
        </w:rPr>
        <w:t xml:space="preserve">Dit proces van beïnvloeding verloopt niet volgens een </w:t>
      </w:r>
      <w:r w:rsidR="000634EF">
        <w:rPr>
          <w:sz w:val="20"/>
        </w:rPr>
        <w:t>eenvoudig model waarbij</w:t>
      </w:r>
      <w:r w:rsidR="00F716BC" w:rsidRPr="00C174F2">
        <w:rPr>
          <w:sz w:val="20"/>
        </w:rPr>
        <w:t xml:space="preserve"> externe prikkels zonder meer to</w:t>
      </w:r>
      <w:r w:rsidR="000634EF">
        <w:rPr>
          <w:sz w:val="20"/>
        </w:rPr>
        <w:t>t</w:t>
      </w:r>
      <w:r w:rsidR="00D43C30">
        <w:rPr>
          <w:sz w:val="20"/>
        </w:rPr>
        <w:t xml:space="preserve"> reacties leiden,</w:t>
      </w:r>
      <w:r w:rsidR="00F716BC" w:rsidRPr="00C174F2">
        <w:rPr>
          <w:sz w:val="20"/>
        </w:rPr>
        <w:t xml:space="preserve"> </w:t>
      </w:r>
      <w:r w:rsidR="000634EF">
        <w:rPr>
          <w:sz w:val="20"/>
        </w:rPr>
        <w:t>volgens Lang</w:t>
      </w:r>
      <w:r w:rsidR="00D43C30">
        <w:rPr>
          <w:sz w:val="20"/>
        </w:rPr>
        <w:t xml:space="preserve">. </w:t>
      </w:r>
      <w:r w:rsidR="00F716BC" w:rsidRPr="00C174F2">
        <w:rPr>
          <w:sz w:val="20"/>
        </w:rPr>
        <w:t>Er zit een belangrijk station tussen: de persoon als informatieverwerker. Zijn cognitieve functies spelen een rol bij het reguleren van zijn gedrag. De ervaren consequenties van handelen worden omgezet in verwachtingen.</w:t>
      </w:r>
    </w:p>
    <w:p w:rsidR="00F716BC" w:rsidRPr="00C174F2" w:rsidRDefault="00F716BC" w:rsidP="00B630A5">
      <w:pPr>
        <w:tabs>
          <w:tab w:val="left" w:pos="2370"/>
        </w:tabs>
        <w:jc w:val="both"/>
        <w:rPr>
          <w:sz w:val="20"/>
        </w:rPr>
      </w:pPr>
    </w:p>
    <w:p w:rsidR="00F716BC" w:rsidRPr="00C450DB" w:rsidRDefault="00F716BC" w:rsidP="00B630A5">
      <w:pPr>
        <w:tabs>
          <w:tab w:val="left" w:pos="2370"/>
        </w:tabs>
        <w:jc w:val="both"/>
        <w:rPr>
          <w:sz w:val="20"/>
        </w:rPr>
      </w:pPr>
      <w:r w:rsidRPr="00C450DB">
        <w:rPr>
          <w:sz w:val="20"/>
        </w:rPr>
        <w:t>De invloed van verwachtingen</w:t>
      </w:r>
    </w:p>
    <w:p w:rsidR="00F716BC" w:rsidRPr="00C174F2" w:rsidRDefault="00F53061" w:rsidP="00B630A5">
      <w:pPr>
        <w:tabs>
          <w:tab w:val="left" w:pos="2370"/>
        </w:tabs>
        <w:jc w:val="both"/>
        <w:rPr>
          <w:sz w:val="20"/>
        </w:rPr>
      </w:pPr>
      <w:r>
        <w:rPr>
          <w:sz w:val="20"/>
        </w:rPr>
        <w:t>H</w:t>
      </w:r>
      <w:r w:rsidR="00F716BC" w:rsidRPr="00C174F2">
        <w:rPr>
          <w:sz w:val="20"/>
        </w:rPr>
        <w:t xml:space="preserve">et </w:t>
      </w:r>
      <w:r>
        <w:rPr>
          <w:sz w:val="20"/>
        </w:rPr>
        <w:t xml:space="preserve">is, naast </w:t>
      </w:r>
      <w:r w:rsidRPr="00C174F2">
        <w:rPr>
          <w:sz w:val="20"/>
        </w:rPr>
        <w:t>de positieve of negatieve uitw</w:t>
      </w:r>
      <w:r>
        <w:rPr>
          <w:sz w:val="20"/>
        </w:rPr>
        <w:t>erkingen, die ik noemde,</w:t>
      </w:r>
      <w:r w:rsidRPr="00C174F2">
        <w:rPr>
          <w:sz w:val="20"/>
        </w:rPr>
        <w:t xml:space="preserve"> </w:t>
      </w:r>
      <w:r w:rsidR="00F716BC" w:rsidRPr="00C174F2">
        <w:rPr>
          <w:sz w:val="20"/>
        </w:rPr>
        <w:t>de aard van de verw</w:t>
      </w:r>
      <w:r>
        <w:rPr>
          <w:sz w:val="20"/>
        </w:rPr>
        <w:t>achting</w:t>
      </w:r>
      <w:r w:rsidR="00F716BC" w:rsidRPr="00C174F2">
        <w:rPr>
          <w:sz w:val="20"/>
        </w:rPr>
        <w:t>, verbonden met bepaalde g</w:t>
      </w:r>
      <w:r w:rsidR="00765636">
        <w:rPr>
          <w:sz w:val="20"/>
        </w:rPr>
        <w:t>ebeurtenissen en acties, die de leerkracht</w:t>
      </w:r>
      <w:r>
        <w:rPr>
          <w:sz w:val="20"/>
        </w:rPr>
        <w:t xml:space="preserve"> een</w:t>
      </w:r>
      <w:r w:rsidR="00F716BC" w:rsidRPr="00C174F2">
        <w:rPr>
          <w:sz w:val="20"/>
        </w:rPr>
        <w:t xml:space="preserve"> volgende keer </w:t>
      </w:r>
      <w:r w:rsidR="00CE1BD7">
        <w:rPr>
          <w:sz w:val="20"/>
        </w:rPr>
        <w:t>remt of stimuleert</w:t>
      </w:r>
      <w:r w:rsidR="00F716BC" w:rsidRPr="00C174F2">
        <w:rPr>
          <w:sz w:val="20"/>
        </w:rPr>
        <w:t>.</w:t>
      </w:r>
    </w:p>
    <w:p w:rsidR="00F716BC" w:rsidRPr="00C174F2" w:rsidRDefault="00F716BC" w:rsidP="00B630A5">
      <w:pPr>
        <w:tabs>
          <w:tab w:val="left" w:pos="2370"/>
        </w:tabs>
        <w:jc w:val="both"/>
        <w:rPr>
          <w:sz w:val="20"/>
        </w:rPr>
      </w:pPr>
      <w:r w:rsidRPr="00C174F2">
        <w:rPr>
          <w:sz w:val="20"/>
        </w:rPr>
        <w:t xml:space="preserve">Op het gebied van beeldvorming, kom je met alleen die positieve en negatieve uitwerking van gedrag wat je laat zien </w:t>
      </w:r>
      <w:r w:rsidR="00F53061">
        <w:rPr>
          <w:sz w:val="20"/>
        </w:rPr>
        <w:t xml:space="preserve">namelijk </w:t>
      </w:r>
      <w:r w:rsidRPr="00C174F2">
        <w:rPr>
          <w:sz w:val="20"/>
        </w:rPr>
        <w:t xml:space="preserve">niet ver. Je wilt als leerkracht niet laten zien dat het beeld dat jij van een bepaald kind hebt invloed heeft op je manier van handelen ten aanzien van </w:t>
      </w:r>
      <w:r w:rsidR="005B16F8">
        <w:rPr>
          <w:sz w:val="20"/>
        </w:rPr>
        <w:t>dat kind</w:t>
      </w:r>
      <w:r w:rsidRPr="00C174F2">
        <w:rPr>
          <w:sz w:val="20"/>
        </w:rPr>
        <w:t>. Je verwachtingen ten aanzien van een bepaalde gebeurtenis of actie zijn ook niet zichtbaar, maar hier kan wel over gepraat worde</w:t>
      </w:r>
      <w:r w:rsidR="005B16F8">
        <w:rPr>
          <w:sz w:val="20"/>
        </w:rPr>
        <w:t>n, waardoor het voor anderen</w:t>
      </w:r>
      <w:r w:rsidRPr="00C174F2">
        <w:rPr>
          <w:sz w:val="20"/>
        </w:rPr>
        <w:t xml:space="preserve"> ‘zichtbaar’ kan worden.</w:t>
      </w:r>
    </w:p>
    <w:p w:rsidR="00C450DB" w:rsidRDefault="00F716BC" w:rsidP="00B630A5">
      <w:pPr>
        <w:tabs>
          <w:tab w:val="left" w:pos="2370"/>
        </w:tabs>
        <w:jc w:val="both"/>
        <w:rPr>
          <w:sz w:val="20"/>
        </w:rPr>
      </w:pPr>
      <w:r w:rsidRPr="00C174F2">
        <w:rPr>
          <w:sz w:val="20"/>
        </w:rPr>
        <w:t>“Die verwachting wordt geleerd via de selectie en interpretatie van feiten, het handelen en de gevolgen daarvan; samen leveren deze de ervaringen”</w:t>
      </w:r>
      <w:r w:rsidRPr="00C174F2">
        <w:rPr>
          <w:rStyle w:val="Voetnootmarkering"/>
          <w:sz w:val="20"/>
        </w:rPr>
        <w:footnoteReference w:id="32"/>
      </w:r>
      <w:r w:rsidRPr="00C174F2">
        <w:rPr>
          <w:sz w:val="20"/>
        </w:rPr>
        <w:t>, leggen Lang en Van der Molen uit.</w:t>
      </w:r>
      <w:r w:rsidR="005B16F8">
        <w:rPr>
          <w:sz w:val="20"/>
        </w:rPr>
        <w:t xml:space="preserve"> </w:t>
      </w:r>
      <w:r w:rsidRPr="00C174F2">
        <w:rPr>
          <w:sz w:val="20"/>
        </w:rPr>
        <w:t>Verwachtingen kunnen ontstaan op grond van eigen ervaringen met een bepaald kind, een beeld dat je gevormd hebt. De snelheid waarmee bepaalde verwachtingen postvatten en hoe sterk men door positieve dan wel negatieve ervaringen wordt beïnvloed, verschilt per leerkracht. (P-invloed op het gedrag). Het anticiperen op mogelijke gevolgen van het handelen heeft nuttige functies. Echter, het heeft ook zijn kwetsbare kanten. Mensen kunnen er fouten mee maken, bijvoorbeeld door aan de hand van een verkeer</w:t>
      </w:r>
      <w:r w:rsidR="00F53061">
        <w:rPr>
          <w:sz w:val="20"/>
        </w:rPr>
        <w:t xml:space="preserve">d geïnterpreteerd beeld </w:t>
      </w:r>
      <w:r w:rsidRPr="00C174F2">
        <w:rPr>
          <w:sz w:val="20"/>
        </w:rPr>
        <w:t xml:space="preserve">verkeerd te gaan handelen of door te generaliseren. </w:t>
      </w:r>
    </w:p>
    <w:p w:rsidR="005B16F8" w:rsidRDefault="005B16F8" w:rsidP="00B630A5">
      <w:pPr>
        <w:tabs>
          <w:tab w:val="left" w:pos="2025"/>
        </w:tabs>
        <w:jc w:val="both"/>
        <w:rPr>
          <w:sz w:val="22"/>
        </w:rPr>
      </w:pPr>
    </w:p>
    <w:p w:rsidR="00F716BC" w:rsidRPr="00C450DB" w:rsidRDefault="00C450DB" w:rsidP="00B630A5">
      <w:pPr>
        <w:tabs>
          <w:tab w:val="left" w:pos="2025"/>
        </w:tabs>
        <w:jc w:val="both"/>
        <w:rPr>
          <w:sz w:val="22"/>
        </w:rPr>
      </w:pPr>
      <w:r>
        <w:rPr>
          <w:sz w:val="22"/>
        </w:rPr>
        <w:t>Z</w:t>
      </w:r>
      <w:r w:rsidR="00F716BC" w:rsidRPr="00C450DB">
        <w:rPr>
          <w:sz w:val="22"/>
        </w:rPr>
        <w:t>elfregulering</w:t>
      </w:r>
    </w:p>
    <w:p w:rsidR="00F716BC" w:rsidRPr="00C174F2" w:rsidRDefault="00F716BC" w:rsidP="00B630A5">
      <w:pPr>
        <w:tabs>
          <w:tab w:val="left" w:pos="2025"/>
        </w:tabs>
        <w:jc w:val="both"/>
        <w:rPr>
          <w:sz w:val="20"/>
        </w:rPr>
      </w:pPr>
      <w:r w:rsidRPr="00C174F2">
        <w:rPr>
          <w:sz w:val="20"/>
        </w:rPr>
        <w:t xml:space="preserve">Tot nu toe hebben we het vooral gehad over het leren van bepaalde gedragingen en denkwijzen als gevolg van uiterlijke invloeden. Wanneer de leerkracht echter zichzelf eens onder de loep neemt, dan kan je ook constateren dat het niet alleen de omgeving is die zijn doen en laten bepaalt. Je laat je als leerkracht niet alleen door anderen sturen, bijv, de kinderen in je klas, collega’s of ouders, maar je bepaalt </w:t>
      </w:r>
      <w:r w:rsidR="006348C1">
        <w:rPr>
          <w:sz w:val="20"/>
        </w:rPr>
        <w:t xml:space="preserve">vaak ook </w:t>
      </w:r>
      <w:r w:rsidRPr="00C174F2">
        <w:rPr>
          <w:sz w:val="20"/>
        </w:rPr>
        <w:t>zelf wat en hoe je wil zijn. Dat is zelfregulering.</w:t>
      </w:r>
    </w:p>
    <w:p w:rsidR="000634EF" w:rsidRDefault="00F716BC" w:rsidP="00B630A5">
      <w:pPr>
        <w:tabs>
          <w:tab w:val="left" w:pos="2025"/>
        </w:tabs>
        <w:jc w:val="both"/>
        <w:rPr>
          <w:sz w:val="20"/>
        </w:rPr>
      </w:pPr>
      <w:r w:rsidRPr="00C174F2">
        <w:rPr>
          <w:sz w:val="20"/>
        </w:rPr>
        <w:t xml:space="preserve">Leerkrachten zijn in staat hun eigen manier van denken en doen te ontwikkelen en te handhaven. Je kiest een eigen norm voor acceptabel gedrag, voor de manier waarop men met zichzelf en anderen wil omgaan, e.d. Dit eigen geheel van denken en doen vormt ieders kenmerkende persoonlijke stijl. </w:t>
      </w:r>
    </w:p>
    <w:p w:rsidR="00F716BC" w:rsidRPr="00C174F2" w:rsidRDefault="00F716BC" w:rsidP="00B630A5">
      <w:pPr>
        <w:tabs>
          <w:tab w:val="left" w:pos="2025"/>
        </w:tabs>
        <w:jc w:val="both"/>
        <w:rPr>
          <w:sz w:val="20"/>
        </w:rPr>
      </w:pPr>
      <w:r w:rsidRPr="00C174F2">
        <w:rPr>
          <w:sz w:val="20"/>
        </w:rPr>
        <w:t>“Niet alleen de externe reacties, maar vooral ook de interne waardering beïnvloeden het handelen”</w:t>
      </w:r>
      <w:r w:rsidRPr="00C174F2">
        <w:rPr>
          <w:rStyle w:val="Voetnootmarkering"/>
          <w:sz w:val="20"/>
        </w:rPr>
        <w:footnoteReference w:id="33"/>
      </w:r>
      <w:r w:rsidR="000634EF">
        <w:rPr>
          <w:sz w:val="20"/>
        </w:rPr>
        <w:t>.</w:t>
      </w:r>
    </w:p>
    <w:p w:rsidR="00F716BC" w:rsidRPr="008B6510" w:rsidRDefault="00F716BC" w:rsidP="00B630A5">
      <w:pPr>
        <w:pStyle w:val="Kop2"/>
        <w:jc w:val="both"/>
        <w:rPr>
          <w:i w:val="0"/>
          <w:iCs w:val="0"/>
          <w:sz w:val="24"/>
        </w:rPr>
      </w:pPr>
      <w:bookmarkStart w:id="20" w:name="_Toc231105890"/>
      <w:r w:rsidRPr="008B6510">
        <w:rPr>
          <w:i w:val="0"/>
          <w:iCs w:val="0"/>
          <w:sz w:val="24"/>
        </w:rPr>
        <w:lastRenderedPageBreak/>
        <w:t>2.6 Afsluiting</w:t>
      </w:r>
      <w:bookmarkEnd w:id="20"/>
      <w:r w:rsidRPr="008B6510">
        <w:rPr>
          <w:i w:val="0"/>
          <w:iCs w:val="0"/>
          <w:sz w:val="24"/>
        </w:rPr>
        <w:t xml:space="preserve"> </w:t>
      </w:r>
    </w:p>
    <w:p w:rsidR="00F716BC" w:rsidRPr="00C174F2" w:rsidRDefault="00F716BC" w:rsidP="00B630A5">
      <w:pPr>
        <w:jc w:val="both"/>
        <w:rPr>
          <w:sz w:val="20"/>
        </w:rPr>
      </w:pPr>
    </w:p>
    <w:p w:rsidR="00F716BC" w:rsidRPr="00C174F2" w:rsidRDefault="00F716BC" w:rsidP="00B630A5">
      <w:pPr>
        <w:jc w:val="both"/>
        <w:rPr>
          <w:sz w:val="20"/>
        </w:rPr>
      </w:pPr>
      <w:r w:rsidRPr="00C174F2">
        <w:rPr>
          <w:sz w:val="20"/>
        </w:rPr>
        <w:t>Aan het einde van het hoofdstuk over beeldvorming gekomen, waarin we veel te weten zijn gekomen over het beeldvormingsproces en hoe je daar mee om kunt gaan, wil ik afsluiten met enkele voorwaarden voor een juiste beeldvorming, die Henk Jan Guchelaar in zijn boek ‘Zuiver oordelen, beeldvorming en beoordeling van mensen’ noemt.</w:t>
      </w:r>
      <w:r w:rsidR="006348C1">
        <w:rPr>
          <w:sz w:val="20"/>
        </w:rPr>
        <w:t xml:space="preserve"> </w:t>
      </w:r>
      <w:r w:rsidRPr="00C174F2">
        <w:rPr>
          <w:sz w:val="20"/>
        </w:rPr>
        <w:t>Volgens hem zijn er drie vereisten om op een juiste manier een beeld van de ander te k</w:t>
      </w:r>
      <w:r w:rsidR="006348C1">
        <w:rPr>
          <w:sz w:val="20"/>
        </w:rPr>
        <w:t xml:space="preserve">unnen vormen, diegene te </w:t>
      </w:r>
      <w:r w:rsidRPr="00C174F2">
        <w:rPr>
          <w:sz w:val="20"/>
        </w:rPr>
        <w:t>beoor</w:t>
      </w:r>
      <w:r w:rsidR="006348C1">
        <w:rPr>
          <w:sz w:val="20"/>
        </w:rPr>
        <w:t xml:space="preserve">delen en elkaar te </w:t>
      </w:r>
      <w:r w:rsidRPr="00C174F2">
        <w:rPr>
          <w:sz w:val="20"/>
        </w:rPr>
        <w:t>begrijpen:</w:t>
      </w:r>
    </w:p>
    <w:p w:rsidR="00F716BC" w:rsidRPr="00C174F2" w:rsidRDefault="00F716BC" w:rsidP="00B630A5">
      <w:pPr>
        <w:numPr>
          <w:ilvl w:val="0"/>
          <w:numId w:val="7"/>
        </w:numPr>
        <w:jc w:val="both"/>
        <w:rPr>
          <w:sz w:val="20"/>
        </w:rPr>
      </w:pPr>
      <w:r w:rsidRPr="00C174F2">
        <w:rPr>
          <w:sz w:val="20"/>
        </w:rPr>
        <w:t>Er moet wezenlijke overeenstemming bestaan tussen degene die begrijpt en degene die begrepen wordt (goede relatie/communicatie)</w:t>
      </w:r>
    </w:p>
    <w:p w:rsidR="00F716BC" w:rsidRPr="00C174F2" w:rsidRDefault="00F716BC" w:rsidP="00B630A5">
      <w:pPr>
        <w:numPr>
          <w:ilvl w:val="0"/>
          <w:numId w:val="7"/>
        </w:numPr>
        <w:jc w:val="both"/>
        <w:rPr>
          <w:sz w:val="20"/>
        </w:rPr>
      </w:pPr>
      <w:r w:rsidRPr="00C174F2">
        <w:rPr>
          <w:sz w:val="20"/>
        </w:rPr>
        <w:t>Er moet aansluiting zijn bij de eigen ervaring en belevingswereld</w:t>
      </w:r>
    </w:p>
    <w:p w:rsidR="00F716BC" w:rsidRPr="00C174F2" w:rsidRDefault="00F716BC" w:rsidP="00B630A5">
      <w:pPr>
        <w:numPr>
          <w:ilvl w:val="0"/>
          <w:numId w:val="7"/>
        </w:numPr>
        <w:jc w:val="both"/>
        <w:rPr>
          <w:sz w:val="20"/>
        </w:rPr>
      </w:pPr>
      <w:r w:rsidRPr="00C174F2">
        <w:rPr>
          <w:sz w:val="20"/>
        </w:rPr>
        <w:t>Er moet inzicht zijn in hoe de beleving (emotie) bij de ander is</w:t>
      </w:r>
      <w:r w:rsidRPr="00C174F2">
        <w:rPr>
          <w:rStyle w:val="Voetnootmarkering"/>
          <w:sz w:val="20"/>
        </w:rPr>
        <w:footnoteReference w:id="34"/>
      </w:r>
    </w:p>
    <w:p w:rsidR="00F716BC" w:rsidRPr="00C174F2" w:rsidRDefault="00F716BC" w:rsidP="00B630A5">
      <w:pPr>
        <w:jc w:val="both"/>
        <w:rPr>
          <w:sz w:val="20"/>
        </w:rPr>
      </w:pPr>
    </w:p>
    <w:p w:rsidR="00F716BC" w:rsidRPr="00C174F2" w:rsidRDefault="006348C1" w:rsidP="00B630A5">
      <w:pPr>
        <w:jc w:val="both"/>
        <w:rPr>
          <w:sz w:val="20"/>
          <w:szCs w:val="22"/>
        </w:rPr>
      </w:pPr>
      <w:r>
        <w:rPr>
          <w:sz w:val="20"/>
        </w:rPr>
        <w:t>Ik wil daar de belangrijke plaats die ‘bewustwording’ inneemt binnen</w:t>
      </w:r>
      <w:r w:rsidR="00F716BC" w:rsidRPr="00C174F2">
        <w:rPr>
          <w:sz w:val="20"/>
        </w:rPr>
        <w:t xml:space="preserve"> het beeldvormingsproces </w:t>
      </w:r>
      <w:r>
        <w:rPr>
          <w:sz w:val="20"/>
        </w:rPr>
        <w:t>aan toe voegen</w:t>
      </w:r>
      <w:r w:rsidR="00EA0F9C" w:rsidRPr="00C174F2">
        <w:rPr>
          <w:sz w:val="20"/>
        </w:rPr>
        <w:t xml:space="preserve">. </w:t>
      </w:r>
      <w:r w:rsidR="00F716BC" w:rsidRPr="00C174F2">
        <w:rPr>
          <w:sz w:val="20"/>
        </w:rPr>
        <w:t>Als je je als leerkracht bewust wordt van het beeld da</w:t>
      </w:r>
      <w:r w:rsidR="00EA0F9C">
        <w:rPr>
          <w:sz w:val="20"/>
        </w:rPr>
        <w:t>t je</w:t>
      </w:r>
      <w:r w:rsidR="00F716BC" w:rsidRPr="00C174F2">
        <w:rPr>
          <w:sz w:val="20"/>
        </w:rPr>
        <w:t xml:space="preserve"> gevormd hebt van een </w:t>
      </w:r>
      <w:r w:rsidR="00EA0F9C" w:rsidRPr="00C174F2">
        <w:rPr>
          <w:sz w:val="20"/>
        </w:rPr>
        <w:t>bepaalde</w:t>
      </w:r>
      <w:r w:rsidR="00F716BC" w:rsidRPr="00C174F2">
        <w:rPr>
          <w:sz w:val="20"/>
        </w:rPr>
        <w:t xml:space="preserve"> </w:t>
      </w:r>
      <w:r w:rsidR="00EA0F9C">
        <w:rPr>
          <w:sz w:val="20"/>
        </w:rPr>
        <w:t xml:space="preserve">leerling </w:t>
      </w:r>
      <w:r w:rsidR="00F716BC" w:rsidRPr="00C174F2">
        <w:rPr>
          <w:sz w:val="20"/>
        </w:rPr>
        <w:t xml:space="preserve">en als je het beeld dat je gevormd hebt, herkent, ben je al een heel eind op weg. </w:t>
      </w:r>
      <w:r w:rsidR="00F716BC" w:rsidRPr="00C174F2">
        <w:rPr>
          <w:sz w:val="20"/>
          <w:szCs w:val="22"/>
        </w:rPr>
        <w:t>Het is de eerste stap om het proces van be</w:t>
      </w:r>
      <w:r w:rsidR="0070022B">
        <w:rPr>
          <w:sz w:val="20"/>
          <w:szCs w:val="22"/>
        </w:rPr>
        <w:t>eldvorming te doorbreken. Als jij</w:t>
      </w:r>
      <w:r w:rsidR="00F716BC" w:rsidRPr="00C174F2">
        <w:rPr>
          <w:sz w:val="20"/>
          <w:szCs w:val="22"/>
        </w:rPr>
        <w:t xml:space="preserve"> je, als leerkracht bewust bent van wat er tussen kind en leerkracht in staat, dan kun je er iets mee doen. Pas dan kun je proberen dat beeld weg te nemen</w:t>
      </w:r>
      <w:r w:rsidR="007B08ED">
        <w:rPr>
          <w:sz w:val="20"/>
          <w:szCs w:val="22"/>
        </w:rPr>
        <w:t xml:space="preserve"> of te veranderen</w:t>
      </w:r>
      <w:r w:rsidR="00F716BC" w:rsidRPr="00C174F2">
        <w:rPr>
          <w:sz w:val="20"/>
          <w:szCs w:val="22"/>
        </w:rPr>
        <w:t>, zodat je het kind weer ziet, zoals het in de werkelijkheid is.</w:t>
      </w:r>
    </w:p>
    <w:p w:rsidR="00F716BC" w:rsidRPr="00C174F2" w:rsidRDefault="00F716BC" w:rsidP="00B630A5">
      <w:pPr>
        <w:jc w:val="both"/>
        <w:rPr>
          <w:sz w:val="20"/>
          <w:szCs w:val="20"/>
        </w:rPr>
      </w:pPr>
      <w:r w:rsidRPr="00C174F2">
        <w:rPr>
          <w:sz w:val="20"/>
          <w:szCs w:val="20"/>
        </w:rPr>
        <w:t xml:space="preserve">Dat er wel degelijk methoden zijn om je bewust te worden van het beeld dat je hebt en het te leren hanteren, blijkt uit </w:t>
      </w:r>
      <w:r w:rsidR="00EA0F9C" w:rsidRPr="00C174F2">
        <w:rPr>
          <w:sz w:val="20"/>
          <w:szCs w:val="20"/>
        </w:rPr>
        <w:t>wat</w:t>
      </w:r>
      <w:r w:rsidR="00D43C30">
        <w:rPr>
          <w:sz w:val="20"/>
          <w:szCs w:val="20"/>
        </w:rPr>
        <w:t xml:space="preserve"> Ellen Kuners schrijft in het</w:t>
      </w:r>
      <w:r w:rsidRPr="00C174F2">
        <w:rPr>
          <w:sz w:val="20"/>
          <w:szCs w:val="20"/>
        </w:rPr>
        <w:t xml:space="preserve"> boek ‘Persoonlijke uitstraling, over lichaamstaal en overtuigingskracht’ en waarvan ik er enkele beschreven heb.</w:t>
      </w:r>
    </w:p>
    <w:p w:rsidR="00F3715B" w:rsidRDefault="00F3715B" w:rsidP="00B630A5">
      <w:pPr>
        <w:jc w:val="both"/>
        <w:rPr>
          <w:sz w:val="20"/>
        </w:rPr>
      </w:pPr>
    </w:p>
    <w:p w:rsidR="00F716BC" w:rsidRPr="00C174F2" w:rsidRDefault="00F716BC" w:rsidP="00B630A5">
      <w:pPr>
        <w:jc w:val="both"/>
        <w:rPr>
          <w:sz w:val="20"/>
        </w:rPr>
      </w:pPr>
      <w:r w:rsidRPr="00C174F2">
        <w:rPr>
          <w:sz w:val="20"/>
        </w:rPr>
        <w:t>Naast bovengenoemde is het, kijkend naar aandachtspunten uit de literatuur helder dat er voor een groot aantal leerkrachten, die zich veel</w:t>
      </w:r>
      <w:r w:rsidR="00F3715B">
        <w:rPr>
          <w:sz w:val="20"/>
        </w:rPr>
        <w:t xml:space="preserve">al onbewust </w:t>
      </w:r>
      <w:r w:rsidRPr="00C174F2">
        <w:rPr>
          <w:sz w:val="20"/>
        </w:rPr>
        <w:t>schuldig maken aan het beoordelen van anderen, gebruik makend van talloze foutenbronnen en zo komen tot subjectieve oorde</w:t>
      </w:r>
      <w:r w:rsidR="007B08ED">
        <w:rPr>
          <w:sz w:val="20"/>
        </w:rPr>
        <w:t>len over kinderen, hulp nodig is</w:t>
      </w:r>
      <w:r w:rsidRPr="00C174F2">
        <w:rPr>
          <w:sz w:val="20"/>
        </w:rPr>
        <w:t xml:space="preserve">, van binnenuit, uit zichzelf of van buitenaf. </w:t>
      </w:r>
    </w:p>
    <w:p w:rsidR="00F716BC" w:rsidRPr="00C174F2" w:rsidRDefault="00F716BC" w:rsidP="00B630A5">
      <w:pPr>
        <w:jc w:val="both"/>
        <w:rPr>
          <w:sz w:val="20"/>
        </w:rPr>
      </w:pPr>
      <w:r w:rsidRPr="00C174F2">
        <w:rPr>
          <w:sz w:val="20"/>
        </w:rPr>
        <w:t>Leerkrachten vormen zich vaak zonder dat zij het zelf beseffen een beeld van een leerling of groepje leerlingen. Zij gaan ervan uit dat de eerste indruk, die zij vormen, gebaseerd op uiterlijk, gedrag en prestaties, juist is. Aan de hand van deze eerste ind</w:t>
      </w:r>
      <w:r w:rsidR="006348C1">
        <w:rPr>
          <w:sz w:val="20"/>
        </w:rPr>
        <w:t>ruk</w:t>
      </w:r>
      <w:r w:rsidRPr="00C174F2">
        <w:rPr>
          <w:sz w:val="20"/>
        </w:rPr>
        <w:t xml:space="preserve"> gaan zij handelen ten aanzien van het </w:t>
      </w:r>
      <w:r w:rsidR="006348C1">
        <w:rPr>
          <w:sz w:val="20"/>
        </w:rPr>
        <w:t>ene kind</w:t>
      </w:r>
      <w:r w:rsidR="00F53F70">
        <w:rPr>
          <w:sz w:val="20"/>
        </w:rPr>
        <w:t>. Er</w:t>
      </w:r>
      <w:r w:rsidRPr="00C174F2">
        <w:rPr>
          <w:sz w:val="20"/>
        </w:rPr>
        <w:t xml:space="preserve"> wordt de kinderen onrecht aangedaan, doordat zij</w:t>
      </w:r>
      <w:r w:rsidR="00F3715B">
        <w:rPr>
          <w:sz w:val="20"/>
        </w:rPr>
        <w:t>, aan de hand van</w:t>
      </w:r>
      <w:r w:rsidRPr="00C174F2">
        <w:rPr>
          <w:sz w:val="20"/>
        </w:rPr>
        <w:t xml:space="preserve"> veelal</w:t>
      </w:r>
      <w:r w:rsidR="00F3715B">
        <w:rPr>
          <w:sz w:val="20"/>
        </w:rPr>
        <w:t xml:space="preserve"> op</w:t>
      </w:r>
      <w:r w:rsidRPr="00C174F2">
        <w:rPr>
          <w:sz w:val="20"/>
        </w:rPr>
        <w:t xml:space="preserve"> foutenbronnen geb</w:t>
      </w:r>
      <w:r w:rsidR="00F3715B">
        <w:rPr>
          <w:sz w:val="20"/>
        </w:rPr>
        <w:t>aseerde beelden worden behandeld</w:t>
      </w:r>
      <w:r w:rsidRPr="00C174F2">
        <w:rPr>
          <w:sz w:val="20"/>
        </w:rPr>
        <w:t>.</w:t>
      </w:r>
      <w:r w:rsidR="00F3715B" w:rsidRPr="00F3715B">
        <w:rPr>
          <w:sz w:val="20"/>
        </w:rPr>
        <w:t xml:space="preserve"> </w:t>
      </w:r>
    </w:p>
    <w:p w:rsidR="00F716BC" w:rsidRPr="00C174F2" w:rsidRDefault="00F716BC" w:rsidP="00B630A5">
      <w:pPr>
        <w:jc w:val="both"/>
        <w:rPr>
          <w:sz w:val="20"/>
        </w:rPr>
      </w:pPr>
      <w:r w:rsidRPr="00C174F2">
        <w:rPr>
          <w:sz w:val="20"/>
        </w:rPr>
        <w:t xml:space="preserve">Ik kan niet vaak genoeg herhalen dat leerkrachten vaak niet beseffen dat zij op deze manier handelen. Zij moeten zich bewust worden van dit beeldvormingsproces. Dit is van belang voor het moderne onderwijs, waaraan wij recht willen doen aan de relatie tussen leerling en leerkracht. We willen kinderen laten voelen dat ze </w:t>
      </w:r>
      <w:r w:rsidR="00F3715B">
        <w:rPr>
          <w:sz w:val="20"/>
        </w:rPr>
        <w:t xml:space="preserve">gewaardeerd worden, </w:t>
      </w:r>
      <w:r w:rsidRPr="00C174F2">
        <w:rPr>
          <w:sz w:val="20"/>
        </w:rPr>
        <w:t>ook op school, door hun leerkracht. We vinden dat heel</w:t>
      </w:r>
      <w:r w:rsidR="00F3715B">
        <w:rPr>
          <w:sz w:val="20"/>
        </w:rPr>
        <w:t xml:space="preserve"> belangrijk, evenals het</w:t>
      </w:r>
      <w:r w:rsidRPr="00C174F2">
        <w:rPr>
          <w:sz w:val="20"/>
        </w:rPr>
        <w:t xml:space="preserve"> op de juiste manier </w:t>
      </w:r>
      <w:r w:rsidR="00F3715B" w:rsidRPr="00C174F2">
        <w:rPr>
          <w:sz w:val="20"/>
        </w:rPr>
        <w:t xml:space="preserve">communiceren </w:t>
      </w:r>
      <w:r w:rsidR="00F3715B">
        <w:rPr>
          <w:sz w:val="20"/>
        </w:rPr>
        <w:t>met de kinderen</w:t>
      </w:r>
      <w:r w:rsidRPr="00C174F2">
        <w:rPr>
          <w:sz w:val="20"/>
        </w:rPr>
        <w:t xml:space="preserve">; een goede band met hen op te bouwen. Maar </w:t>
      </w:r>
      <w:r w:rsidR="006348C1">
        <w:rPr>
          <w:sz w:val="20"/>
        </w:rPr>
        <w:t>een goede relatie tussen leerkracht</w:t>
      </w:r>
      <w:r w:rsidRPr="00C174F2">
        <w:rPr>
          <w:sz w:val="20"/>
        </w:rPr>
        <w:t xml:space="preserve"> en een kind</w:t>
      </w:r>
      <w:r w:rsidR="006348C1">
        <w:rPr>
          <w:sz w:val="20"/>
        </w:rPr>
        <w:t xml:space="preserve"> kan niet lang standhouden, als de beeldvorming bij de leerkracht in de weg zit, heb ik met bovenstaande bewezen.</w:t>
      </w:r>
    </w:p>
    <w:p w:rsidR="00F716BC" w:rsidRPr="00C174F2" w:rsidRDefault="00F716BC" w:rsidP="00B630A5">
      <w:pPr>
        <w:jc w:val="both"/>
        <w:rPr>
          <w:sz w:val="20"/>
        </w:rPr>
      </w:pPr>
    </w:p>
    <w:p w:rsidR="00F716BC" w:rsidRPr="00C174F2" w:rsidRDefault="00F716BC" w:rsidP="00B630A5">
      <w:pPr>
        <w:jc w:val="both"/>
        <w:rPr>
          <w:sz w:val="20"/>
        </w:rPr>
      </w:pPr>
      <w:r w:rsidRPr="00C174F2">
        <w:rPr>
          <w:sz w:val="20"/>
        </w:rPr>
        <w:t>Naast de relevantie voor het onderwijs, is dit thema, blijkt uit de literaire uiteenzetting hierboven van maatschappelijke relevantie. We willen toch allemaal gelijk behandeld worden?</w:t>
      </w:r>
    </w:p>
    <w:p w:rsidR="00F716BC" w:rsidRPr="00C174F2" w:rsidRDefault="00F716BC" w:rsidP="00B630A5">
      <w:pPr>
        <w:jc w:val="both"/>
        <w:rPr>
          <w:i/>
          <w:sz w:val="16"/>
          <w:szCs w:val="22"/>
        </w:rPr>
      </w:pPr>
      <w:r w:rsidRPr="00C174F2">
        <w:rPr>
          <w:sz w:val="20"/>
        </w:rPr>
        <w:t>Leerkrachten mo</w:t>
      </w:r>
      <w:r w:rsidR="006348C1">
        <w:rPr>
          <w:sz w:val="20"/>
        </w:rPr>
        <w:t>eten begeleid moeten worden in he</w:t>
      </w:r>
      <w:r w:rsidRPr="00C174F2">
        <w:rPr>
          <w:sz w:val="20"/>
        </w:rPr>
        <w:t>t bewustwordingsproces en hiernaast ook hun loopbaanontwikkeling.</w:t>
      </w:r>
    </w:p>
    <w:p w:rsidR="00F716BC" w:rsidRPr="00C174F2" w:rsidRDefault="00F716BC" w:rsidP="00B630A5">
      <w:pPr>
        <w:jc w:val="both"/>
        <w:rPr>
          <w:sz w:val="20"/>
        </w:rPr>
      </w:pPr>
      <w:r w:rsidRPr="00C174F2">
        <w:rPr>
          <w:sz w:val="20"/>
        </w:rPr>
        <w:t xml:space="preserve">Aan de </w:t>
      </w:r>
      <w:r w:rsidR="00C43DC3">
        <w:rPr>
          <w:sz w:val="20"/>
        </w:rPr>
        <w:t xml:space="preserve">vormen </w:t>
      </w:r>
      <w:r w:rsidRPr="00C174F2">
        <w:rPr>
          <w:sz w:val="20"/>
        </w:rPr>
        <w:t>van begeleiding w</w:t>
      </w:r>
      <w:r w:rsidR="00C43DC3">
        <w:rPr>
          <w:sz w:val="20"/>
        </w:rPr>
        <w:t>il ik in de voortgang van dit onderzoek</w:t>
      </w:r>
      <w:r w:rsidRPr="00C174F2">
        <w:rPr>
          <w:sz w:val="20"/>
        </w:rPr>
        <w:t xml:space="preserve"> aandacht besteden.</w:t>
      </w:r>
    </w:p>
    <w:p w:rsidR="000634EF" w:rsidRDefault="000634EF" w:rsidP="00B630A5">
      <w:pPr>
        <w:jc w:val="both"/>
        <w:rPr>
          <w:b/>
          <w:sz w:val="30"/>
        </w:rPr>
      </w:pPr>
    </w:p>
    <w:p w:rsidR="000634EF" w:rsidRDefault="000634EF" w:rsidP="00B630A5">
      <w:pPr>
        <w:jc w:val="both"/>
        <w:rPr>
          <w:b/>
          <w:sz w:val="30"/>
        </w:rPr>
      </w:pPr>
    </w:p>
    <w:p w:rsidR="000634EF" w:rsidRDefault="000634EF" w:rsidP="00B630A5">
      <w:pPr>
        <w:jc w:val="both"/>
        <w:rPr>
          <w:b/>
          <w:sz w:val="30"/>
        </w:rPr>
      </w:pPr>
    </w:p>
    <w:p w:rsidR="000634EF" w:rsidRDefault="000634EF" w:rsidP="00B630A5">
      <w:pPr>
        <w:jc w:val="both"/>
        <w:rPr>
          <w:b/>
          <w:sz w:val="30"/>
        </w:rPr>
      </w:pPr>
    </w:p>
    <w:p w:rsidR="000634EF" w:rsidRDefault="000634EF" w:rsidP="00B630A5">
      <w:pPr>
        <w:jc w:val="both"/>
        <w:rPr>
          <w:b/>
          <w:sz w:val="30"/>
        </w:rPr>
      </w:pPr>
    </w:p>
    <w:p w:rsidR="000634EF" w:rsidRDefault="000634EF" w:rsidP="00B630A5">
      <w:pPr>
        <w:jc w:val="both"/>
        <w:rPr>
          <w:b/>
          <w:sz w:val="30"/>
        </w:rPr>
      </w:pPr>
    </w:p>
    <w:p w:rsidR="000634EF" w:rsidRDefault="000634EF" w:rsidP="00B630A5">
      <w:pPr>
        <w:jc w:val="both"/>
        <w:rPr>
          <w:b/>
          <w:sz w:val="30"/>
        </w:rPr>
      </w:pPr>
    </w:p>
    <w:p w:rsidR="000634EF" w:rsidRDefault="000634EF" w:rsidP="00B630A5">
      <w:pPr>
        <w:jc w:val="both"/>
        <w:rPr>
          <w:b/>
          <w:sz w:val="30"/>
        </w:rPr>
      </w:pPr>
    </w:p>
    <w:p w:rsidR="000634EF" w:rsidRDefault="000634EF" w:rsidP="00B630A5">
      <w:pPr>
        <w:jc w:val="both"/>
        <w:rPr>
          <w:b/>
          <w:sz w:val="30"/>
        </w:rPr>
      </w:pPr>
    </w:p>
    <w:p w:rsidR="00F716BC" w:rsidRPr="008B6510" w:rsidRDefault="00F716BC" w:rsidP="00B630A5">
      <w:pPr>
        <w:pStyle w:val="Kop1"/>
        <w:jc w:val="both"/>
        <w:rPr>
          <w:sz w:val="30"/>
        </w:rPr>
      </w:pPr>
      <w:bookmarkStart w:id="21" w:name="_Toc231105891"/>
      <w:r w:rsidRPr="008B6510">
        <w:rPr>
          <w:sz w:val="30"/>
        </w:rPr>
        <w:lastRenderedPageBreak/>
        <w:t>3</w:t>
      </w:r>
      <w:r w:rsidR="00BF25FF" w:rsidRPr="008B6510">
        <w:rPr>
          <w:sz w:val="30"/>
        </w:rPr>
        <w:t>.</w:t>
      </w:r>
      <w:r w:rsidRPr="008B6510">
        <w:rPr>
          <w:sz w:val="30"/>
        </w:rPr>
        <w:t xml:space="preserve"> Supervisie</w:t>
      </w:r>
      <w:bookmarkEnd w:id="21"/>
    </w:p>
    <w:p w:rsidR="00F716BC" w:rsidRPr="00C174F2" w:rsidRDefault="00F716BC" w:rsidP="00B630A5">
      <w:pPr>
        <w:jc w:val="both"/>
        <w:rPr>
          <w:sz w:val="22"/>
        </w:rPr>
      </w:pPr>
    </w:p>
    <w:p w:rsidR="00F716BC" w:rsidRPr="00BF25FF" w:rsidRDefault="00F716BC" w:rsidP="00B630A5">
      <w:pPr>
        <w:jc w:val="both"/>
        <w:rPr>
          <w:sz w:val="16"/>
        </w:rPr>
      </w:pPr>
      <w:r w:rsidRPr="00BF25FF">
        <w:rPr>
          <w:sz w:val="20"/>
        </w:rPr>
        <w:t>“</w:t>
      </w:r>
      <w:r w:rsidRPr="00500559">
        <w:rPr>
          <w:sz w:val="20"/>
        </w:rPr>
        <w:t>Enkel de wijze en de simpelen van geest veranderen  nooit”, wist Confucius</w:t>
      </w:r>
      <w:r w:rsidRPr="00500559">
        <w:rPr>
          <w:rStyle w:val="Voetnootmarkering"/>
          <w:sz w:val="20"/>
        </w:rPr>
        <w:footnoteReference w:id="35"/>
      </w:r>
      <w:r w:rsidRPr="00500559">
        <w:rPr>
          <w:sz w:val="20"/>
        </w:rPr>
        <w:t>. Veranderen is een gegeven in ons menszijn. Aan het begin van het kopje over de ‘sociaal-leertheoretische benadering’ noemden we, Lang en Van der Molen volgen</w:t>
      </w:r>
      <w:r w:rsidR="00500559">
        <w:rPr>
          <w:sz w:val="20"/>
        </w:rPr>
        <w:t>d</w:t>
      </w:r>
      <w:r w:rsidRPr="00500559">
        <w:rPr>
          <w:sz w:val="20"/>
        </w:rPr>
        <w:t xml:space="preserve">, dit begrip ook al. </w:t>
      </w:r>
      <w:r w:rsidRPr="00500559">
        <w:t>“</w:t>
      </w:r>
      <w:r w:rsidRPr="00500559">
        <w:rPr>
          <w:sz w:val="20"/>
        </w:rPr>
        <w:t>Mensen, die dingen, waarmee zij zitten of die hen iets doen, willen verminderen</w:t>
      </w:r>
      <w:r w:rsidRPr="00BF25FF">
        <w:rPr>
          <w:sz w:val="20"/>
        </w:rPr>
        <w:t xml:space="preserve"> moeten iets veranderen in hun denken en doen”</w:t>
      </w:r>
      <w:r w:rsidRPr="00BF25FF">
        <w:rPr>
          <w:rStyle w:val="Voetnootmarkering"/>
          <w:sz w:val="20"/>
        </w:rPr>
        <w:footnoteReference w:id="36"/>
      </w:r>
      <w:r w:rsidRPr="00BF25FF">
        <w:rPr>
          <w:sz w:val="20"/>
        </w:rPr>
        <w:t xml:space="preserve">. </w:t>
      </w:r>
    </w:p>
    <w:p w:rsidR="00F716BC" w:rsidRPr="00BF25FF" w:rsidRDefault="00F716BC" w:rsidP="00B630A5">
      <w:pPr>
        <w:jc w:val="both"/>
        <w:rPr>
          <w:sz w:val="20"/>
        </w:rPr>
      </w:pPr>
      <w:r w:rsidRPr="00BF25FF">
        <w:rPr>
          <w:sz w:val="20"/>
        </w:rPr>
        <w:t>Soms willen we zelf veranderen, nadat we bewust zijn geworden van iets wat we niet willen doen of zijn. Soms wordt ons door anderen of door de omgeving opgelegd om te veranderen in ons handelen of in ons zijn. Veel veranderingen voltrekken zich zonder dat je daar bewust actie voor onderneemt. Naast de doorgaande veranderingen in het onderwijs zijn er ook veranderingen die bewust in gang worden gezet.</w:t>
      </w:r>
    </w:p>
    <w:p w:rsidR="00F716BC" w:rsidRPr="00BF25FF" w:rsidRDefault="00F716BC" w:rsidP="00B630A5">
      <w:pPr>
        <w:jc w:val="both"/>
        <w:rPr>
          <w:sz w:val="20"/>
        </w:rPr>
      </w:pPr>
    </w:p>
    <w:p w:rsidR="00F716BC" w:rsidRPr="00BF25FF" w:rsidRDefault="00F716BC" w:rsidP="00B630A5">
      <w:pPr>
        <w:jc w:val="both"/>
        <w:rPr>
          <w:sz w:val="20"/>
        </w:rPr>
      </w:pPr>
      <w:r w:rsidRPr="00BF25FF">
        <w:rPr>
          <w:sz w:val="20"/>
        </w:rPr>
        <w:t>Om de leerkrachten in scholen te helpen bij het omgaan met veranderingen, worden allerlei trainingen aangeboden. Wat we tegenwoordig in het onderwijs ook veel tegenkomen is dat leerkrachten onderling bij elkaar in de klas komen kijken, een les bezoeken, om van elkaars manieren van lesgeven iets te le</w:t>
      </w:r>
      <w:r w:rsidR="00500559">
        <w:rPr>
          <w:sz w:val="20"/>
        </w:rPr>
        <w:t>ren. Collega’s, die net van de P</w:t>
      </w:r>
      <w:r w:rsidRPr="00BF25FF">
        <w:rPr>
          <w:sz w:val="20"/>
        </w:rPr>
        <w:t>abo afkomen, kennen de nieuwste dingen op gebied van onderwijs, dus misschien kun je van elkaar wat leren, zo wordt gedacht.</w:t>
      </w:r>
    </w:p>
    <w:p w:rsidR="00F716BC" w:rsidRPr="00BF25FF" w:rsidRDefault="00F716BC" w:rsidP="00B630A5">
      <w:pPr>
        <w:jc w:val="both"/>
        <w:rPr>
          <w:sz w:val="20"/>
        </w:rPr>
      </w:pPr>
      <w:r w:rsidRPr="00BF25FF">
        <w:rPr>
          <w:sz w:val="20"/>
        </w:rPr>
        <w:t>Veranderingen doen altijd iets met mensen, vandaar dat ik er ook aandacht aan be</w:t>
      </w:r>
      <w:r w:rsidR="00EA0F9C">
        <w:rPr>
          <w:sz w:val="20"/>
        </w:rPr>
        <w:t>steed in dit onderzoek</w:t>
      </w:r>
      <w:r w:rsidRPr="00BF25FF">
        <w:rPr>
          <w:sz w:val="20"/>
        </w:rPr>
        <w:t>. Ze geven energie of roepen blokkades op. Om de positieve energie op te roepen of om met de verschillende blokkades om te gaan, noemt Caluwé de verschillende begeleidingsvormen, zoals bijvoorbeeld: intervisie, feedbackgesprekken, coaching en collegiale consultatie. In zijn artikel ‘Verdriet in een groene kever’</w:t>
      </w:r>
      <w:r w:rsidRPr="00BF25FF">
        <w:rPr>
          <w:rStyle w:val="Voetnootmarkering"/>
          <w:sz w:val="20"/>
        </w:rPr>
        <w:footnoteReference w:id="37"/>
      </w:r>
      <w:r w:rsidRPr="00BF25FF">
        <w:rPr>
          <w:sz w:val="20"/>
        </w:rPr>
        <w:t>, voegt Hans Borst hier in het kader van IPB (integraal personeelsbeleid) nog een begeleidingsvorm aan toe, namelijk supervisie.</w:t>
      </w:r>
    </w:p>
    <w:p w:rsidR="00F716BC" w:rsidRPr="00BF25FF" w:rsidRDefault="00F716BC" w:rsidP="00B630A5">
      <w:pPr>
        <w:jc w:val="both"/>
        <w:rPr>
          <w:sz w:val="20"/>
        </w:rPr>
      </w:pPr>
    </w:p>
    <w:p w:rsidR="00F716BC" w:rsidRPr="00BF25FF" w:rsidRDefault="00F716BC" w:rsidP="00B630A5">
      <w:pPr>
        <w:jc w:val="both"/>
        <w:rPr>
          <w:sz w:val="20"/>
        </w:rPr>
      </w:pPr>
      <w:r w:rsidRPr="00BF25FF">
        <w:rPr>
          <w:sz w:val="20"/>
        </w:rPr>
        <w:t>Weer een nieuwe begeleidingsvorm, d</w:t>
      </w:r>
      <w:r w:rsidR="00500559">
        <w:rPr>
          <w:sz w:val="20"/>
        </w:rPr>
        <w:t>enk je al snel, als je deze term voor het eerst lee</w:t>
      </w:r>
      <w:r w:rsidRPr="00BF25FF">
        <w:rPr>
          <w:sz w:val="20"/>
        </w:rPr>
        <w:t>s</w:t>
      </w:r>
      <w:r w:rsidR="00500559">
        <w:rPr>
          <w:sz w:val="20"/>
        </w:rPr>
        <w:t>t</w:t>
      </w:r>
      <w:r w:rsidRPr="00BF25FF">
        <w:rPr>
          <w:sz w:val="20"/>
        </w:rPr>
        <w:t xml:space="preserve">. Wat voegt supervisie toe aan bovenstaande begeleidingsvormen? Wat houdt supervisie eigenlijk in? Hoe verloopt zo’n supervisietraject dan? Is het een antwoord op de vraag waar de verbetering van het onderwijs ligt of zelfs, in het kader van mijn onderzoek: Zorgt supervisie voor betere hantering van beeldvorming dan één van de andere </w:t>
      </w:r>
      <w:r w:rsidR="00EA0F9C" w:rsidRPr="00BF25FF">
        <w:rPr>
          <w:sz w:val="20"/>
        </w:rPr>
        <w:t xml:space="preserve">begeleidingsvormen? </w:t>
      </w:r>
    </w:p>
    <w:p w:rsidR="00F716BC" w:rsidRPr="00BF25FF" w:rsidRDefault="00F716BC" w:rsidP="00B630A5">
      <w:pPr>
        <w:jc w:val="both"/>
        <w:rPr>
          <w:sz w:val="20"/>
        </w:rPr>
      </w:pPr>
      <w:r w:rsidRPr="00BF25FF">
        <w:rPr>
          <w:sz w:val="20"/>
        </w:rPr>
        <w:t>In dit hoofdstuk hoop ik hier aandacht aan te besteden en op bovenstaande vragen een antwoord te kunnen geven.</w:t>
      </w:r>
    </w:p>
    <w:p w:rsidR="00261808" w:rsidRDefault="00261808" w:rsidP="00B630A5">
      <w:pPr>
        <w:jc w:val="both"/>
        <w:rPr>
          <w:sz w:val="20"/>
        </w:rPr>
      </w:pPr>
    </w:p>
    <w:p w:rsidR="00261808" w:rsidRPr="00036B49" w:rsidRDefault="00261808" w:rsidP="00B630A5">
      <w:pPr>
        <w:jc w:val="both"/>
        <w:rPr>
          <w:sz w:val="20"/>
        </w:rPr>
      </w:pPr>
      <w:r w:rsidRPr="00036B49">
        <w:rPr>
          <w:sz w:val="20"/>
        </w:rPr>
        <w:t xml:space="preserve">In de eerste paragraaf van dit hoofdstuk </w:t>
      </w:r>
      <w:r>
        <w:rPr>
          <w:sz w:val="20"/>
        </w:rPr>
        <w:t xml:space="preserve">wil </w:t>
      </w:r>
      <w:r w:rsidR="00500559">
        <w:rPr>
          <w:sz w:val="20"/>
        </w:rPr>
        <w:t xml:space="preserve">ik </w:t>
      </w:r>
      <w:r>
        <w:rPr>
          <w:sz w:val="20"/>
        </w:rPr>
        <w:t>het hebben over de divers</w:t>
      </w:r>
      <w:r w:rsidRPr="00036B49">
        <w:rPr>
          <w:sz w:val="20"/>
        </w:rPr>
        <w:t xml:space="preserve">e begeleidingsvormen </w:t>
      </w:r>
      <w:r w:rsidR="00500559">
        <w:rPr>
          <w:sz w:val="20"/>
        </w:rPr>
        <w:t xml:space="preserve">in </w:t>
      </w:r>
      <w:r w:rsidRPr="00036B49">
        <w:rPr>
          <w:sz w:val="20"/>
        </w:rPr>
        <w:t>het onde</w:t>
      </w:r>
      <w:r>
        <w:rPr>
          <w:sz w:val="20"/>
        </w:rPr>
        <w:t>rwijs</w:t>
      </w:r>
      <w:r w:rsidR="00500559">
        <w:rPr>
          <w:sz w:val="20"/>
        </w:rPr>
        <w:t>; wat die</w:t>
      </w:r>
      <w:r>
        <w:rPr>
          <w:sz w:val="20"/>
        </w:rPr>
        <w:t xml:space="preserve"> ons k</w:t>
      </w:r>
      <w:r w:rsidR="00500559">
        <w:rPr>
          <w:sz w:val="20"/>
        </w:rPr>
        <w:t>u</w:t>
      </w:r>
      <w:r>
        <w:rPr>
          <w:sz w:val="20"/>
        </w:rPr>
        <w:t>n</w:t>
      </w:r>
      <w:r w:rsidR="00500559">
        <w:rPr>
          <w:sz w:val="20"/>
        </w:rPr>
        <w:t>nen</w:t>
      </w:r>
      <w:r>
        <w:rPr>
          <w:sz w:val="20"/>
        </w:rPr>
        <w:t xml:space="preserve"> bieden </w:t>
      </w:r>
      <w:r w:rsidRPr="00036B49">
        <w:rPr>
          <w:sz w:val="20"/>
        </w:rPr>
        <w:t>en wat supervisie daaraan toevoegt</w:t>
      </w:r>
      <w:r>
        <w:rPr>
          <w:sz w:val="20"/>
        </w:rPr>
        <w:t xml:space="preserve">. Vervolgens wil ik </w:t>
      </w:r>
      <w:r w:rsidRPr="00036B49">
        <w:rPr>
          <w:sz w:val="20"/>
        </w:rPr>
        <w:t xml:space="preserve">supervisie </w:t>
      </w:r>
      <w:r>
        <w:rPr>
          <w:sz w:val="20"/>
        </w:rPr>
        <w:t xml:space="preserve">als </w:t>
      </w:r>
      <w:r w:rsidRPr="00036B49">
        <w:rPr>
          <w:sz w:val="20"/>
        </w:rPr>
        <w:t xml:space="preserve">begeleidingsvorm eruit lichten. </w:t>
      </w:r>
      <w:r>
        <w:rPr>
          <w:sz w:val="20"/>
        </w:rPr>
        <w:t xml:space="preserve">In de tweede paragraaf wil ik uiteenzetten </w:t>
      </w:r>
      <w:r w:rsidRPr="00036B49">
        <w:rPr>
          <w:sz w:val="20"/>
        </w:rPr>
        <w:t>wat het begrip supervisie inhoudt</w:t>
      </w:r>
      <w:r>
        <w:rPr>
          <w:sz w:val="20"/>
        </w:rPr>
        <w:t xml:space="preserve">. Daarbij wil ik uitleggen </w:t>
      </w:r>
      <w:r w:rsidRPr="00036B49">
        <w:rPr>
          <w:sz w:val="20"/>
        </w:rPr>
        <w:t xml:space="preserve">waar het </w:t>
      </w:r>
      <w:r w:rsidR="00500559">
        <w:rPr>
          <w:sz w:val="20"/>
        </w:rPr>
        <w:t>vooral om gaat bij</w:t>
      </w:r>
      <w:r w:rsidRPr="00036B49">
        <w:rPr>
          <w:sz w:val="20"/>
        </w:rPr>
        <w:t xml:space="preserve"> supervisie.</w:t>
      </w:r>
    </w:p>
    <w:p w:rsidR="00261808" w:rsidRPr="00036B49" w:rsidRDefault="00261808" w:rsidP="00B630A5">
      <w:pPr>
        <w:jc w:val="both"/>
        <w:rPr>
          <w:sz w:val="20"/>
        </w:rPr>
      </w:pPr>
      <w:r w:rsidRPr="00036B49">
        <w:rPr>
          <w:sz w:val="20"/>
        </w:rPr>
        <w:t>Daaropvolgend wil ik een paragraaf weiden aan het leren in supervisie.</w:t>
      </w:r>
      <w:r w:rsidR="00BC6F74">
        <w:rPr>
          <w:sz w:val="20"/>
        </w:rPr>
        <w:t xml:space="preserve"> </w:t>
      </w:r>
      <w:r>
        <w:rPr>
          <w:sz w:val="20"/>
        </w:rPr>
        <w:t>In d</w:t>
      </w:r>
      <w:r w:rsidR="00B90D29">
        <w:rPr>
          <w:sz w:val="20"/>
        </w:rPr>
        <w:t xml:space="preserve">e vijfde paragraaf </w:t>
      </w:r>
      <w:r>
        <w:rPr>
          <w:sz w:val="20"/>
        </w:rPr>
        <w:t>wil ik aandacht besteden aan het</w:t>
      </w:r>
      <w:r w:rsidRPr="00036B49">
        <w:rPr>
          <w:sz w:val="20"/>
        </w:rPr>
        <w:t xml:space="preserve"> supervisietraject, hoe dat eruit ziet. </w:t>
      </w:r>
    </w:p>
    <w:p w:rsidR="00261808" w:rsidRDefault="00261808" w:rsidP="00B630A5">
      <w:pPr>
        <w:jc w:val="both"/>
        <w:rPr>
          <w:sz w:val="20"/>
          <w:szCs w:val="22"/>
        </w:rPr>
      </w:pPr>
      <w:r w:rsidRPr="00036B49">
        <w:rPr>
          <w:sz w:val="20"/>
        </w:rPr>
        <w:t xml:space="preserve">In de voorlaatste paragraaf </w:t>
      </w:r>
      <w:r w:rsidR="00F20AF0">
        <w:rPr>
          <w:sz w:val="20"/>
        </w:rPr>
        <w:t xml:space="preserve">wil ik uitgebreid vertellen over </w:t>
      </w:r>
      <w:r w:rsidRPr="00036B49">
        <w:rPr>
          <w:sz w:val="20"/>
        </w:rPr>
        <w:t xml:space="preserve">het materiaal, dat in supervisie gebruikt wordt. Diverse </w:t>
      </w:r>
      <w:r w:rsidRPr="00036B49">
        <w:rPr>
          <w:sz w:val="20"/>
          <w:szCs w:val="22"/>
        </w:rPr>
        <w:t>bronnen van leermateriaal in supervisie</w:t>
      </w:r>
      <w:r w:rsidR="00F20AF0">
        <w:rPr>
          <w:sz w:val="20"/>
          <w:szCs w:val="22"/>
        </w:rPr>
        <w:t xml:space="preserve"> wil ik benoemen</w:t>
      </w:r>
      <w:r w:rsidRPr="00036B49">
        <w:rPr>
          <w:sz w:val="20"/>
          <w:szCs w:val="22"/>
        </w:rPr>
        <w:t>, naast verschillende technieken en benaderingswijzen en afwisselende werkvormen, die ik toe wil lichten.</w:t>
      </w:r>
    </w:p>
    <w:p w:rsidR="0055200A" w:rsidRPr="00036B49" w:rsidRDefault="0055200A" w:rsidP="00B630A5">
      <w:pPr>
        <w:jc w:val="both"/>
        <w:rPr>
          <w:sz w:val="20"/>
          <w:szCs w:val="22"/>
        </w:rPr>
      </w:pPr>
      <w:r>
        <w:rPr>
          <w:sz w:val="20"/>
          <w:szCs w:val="22"/>
        </w:rPr>
        <w:t xml:space="preserve">Dit hoofdstuk hoop ik </w:t>
      </w:r>
      <w:r w:rsidR="00500559">
        <w:rPr>
          <w:sz w:val="20"/>
          <w:szCs w:val="22"/>
        </w:rPr>
        <w:t xml:space="preserve">in de laatste paragraaf </w:t>
      </w:r>
      <w:r>
        <w:rPr>
          <w:sz w:val="20"/>
          <w:szCs w:val="22"/>
        </w:rPr>
        <w:t>af te sluiten met een conclusie</w:t>
      </w:r>
      <w:r w:rsidR="00500559">
        <w:rPr>
          <w:sz w:val="20"/>
          <w:szCs w:val="22"/>
        </w:rPr>
        <w:t>, betreffende het theoriedeel. Daarna volgt het praktijkdeel van dit onderzoek.</w:t>
      </w:r>
    </w:p>
    <w:p w:rsidR="00F716BC" w:rsidRPr="00F244F9" w:rsidRDefault="00F716BC" w:rsidP="00B630A5">
      <w:pPr>
        <w:jc w:val="both"/>
        <w:rPr>
          <w:b/>
          <w:sz w:val="20"/>
        </w:rPr>
      </w:pPr>
    </w:p>
    <w:p w:rsidR="00F244F9" w:rsidRPr="00F244F9" w:rsidRDefault="00F244F9" w:rsidP="00B630A5">
      <w:pPr>
        <w:jc w:val="both"/>
        <w:rPr>
          <w:b/>
          <w:sz w:val="20"/>
        </w:rPr>
      </w:pPr>
    </w:p>
    <w:p w:rsidR="00F244F9" w:rsidRDefault="00F244F9" w:rsidP="00B630A5">
      <w:pPr>
        <w:jc w:val="both"/>
        <w:rPr>
          <w:b/>
        </w:rPr>
      </w:pPr>
    </w:p>
    <w:p w:rsidR="00F244F9" w:rsidRDefault="00F244F9" w:rsidP="00B630A5">
      <w:pPr>
        <w:jc w:val="both"/>
        <w:rPr>
          <w:b/>
        </w:rPr>
      </w:pPr>
    </w:p>
    <w:p w:rsidR="00F244F9" w:rsidRDefault="00F244F9" w:rsidP="00B630A5">
      <w:pPr>
        <w:jc w:val="both"/>
        <w:rPr>
          <w:b/>
        </w:rPr>
      </w:pPr>
    </w:p>
    <w:p w:rsidR="00F244F9" w:rsidRDefault="00F244F9" w:rsidP="00B630A5">
      <w:pPr>
        <w:jc w:val="both"/>
        <w:rPr>
          <w:b/>
        </w:rPr>
      </w:pPr>
    </w:p>
    <w:p w:rsidR="00F244F9" w:rsidRDefault="00F244F9" w:rsidP="00B630A5">
      <w:pPr>
        <w:jc w:val="both"/>
        <w:rPr>
          <w:b/>
        </w:rPr>
      </w:pPr>
    </w:p>
    <w:p w:rsidR="00F244F9" w:rsidRDefault="00F244F9" w:rsidP="00B630A5">
      <w:pPr>
        <w:jc w:val="both"/>
        <w:rPr>
          <w:b/>
        </w:rPr>
      </w:pPr>
    </w:p>
    <w:p w:rsidR="00F244F9" w:rsidRDefault="00F244F9" w:rsidP="00B630A5">
      <w:pPr>
        <w:jc w:val="both"/>
        <w:rPr>
          <w:b/>
        </w:rPr>
      </w:pPr>
    </w:p>
    <w:p w:rsidR="00F716BC" w:rsidRPr="008B6510" w:rsidRDefault="00F716BC" w:rsidP="00B630A5">
      <w:pPr>
        <w:pStyle w:val="Kop2"/>
        <w:jc w:val="both"/>
        <w:rPr>
          <w:i w:val="0"/>
          <w:iCs w:val="0"/>
          <w:sz w:val="24"/>
        </w:rPr>
      </w:pPr>
      <w:bookmarkStart w:id="22" w:name="_Toc231105892"/>
      <w:r w:rsidRPr="008B6510">
        <w:rPr>
          <w:i w:val="0"/>
          <w:iCs w:val="0"/>
          <w:sz w:val="24"/>
        </w:rPr>
        <w:lastRenderedPageBreak/>
        <w:t>3.1 Supervisie en andere vormen van begeleiding</w:t>
      </w:r>
      <w:bookmarkEnd w:id="22"/>
    </w:p>
    <w:p w:rsidR="00F716BC" w:rsidRPr="008B6510" w:rsidRDefault="00F716BC" w:rsidP="00B630A5">
      <w:pPr>
        <w:jc w:val="both"/>
        <w:rPr>
          <w:sz w:val="16"/>
        </w:rPr>
      </w:pPr>
    </w:p>
    <w:p w:rsidR="00F716BC" w:rsidRPr="00C174F2" w:rsidRDefault="00F716BC" w:rsidP="00B630A5">
      <w:pPr>
        <w:jc w:val="both"/>
        <w:rPr>
          <w:sz w:val="20"/>
        </w:rPr>
      </w:pPr>
      <w:r w:rsidRPr="00C174F2">
        <w:rPr>
          <w:sz w:val="20"/>
        </w:rPr>
        <w:t>Binnen de Christelijke Hogeschool Ede worden verschillende begeleidingsvormen geboden, zoals portfoliobegeleiding,  intervisie, Video Interactie begeleiding, en op kleine schaal supervisie. Als student krijg je dus genoeg mogelijkheden om op verschillende manieren begeleid te worden en daar voor jezelf de keuze in te maken welke de beste is.</w:t>
      </w:r>
      <w:r w:rsidR="00BD6215">
        <w:rPr>
          <w:sz w:val="20"/>
        </w:rPr>
        <w:t xml:space="preserve"> </w:t>
      </w:r>
      <w:r w:rsidRPr="00C174F2">
        <w:rPr>
          <w:sz w:val="20"/>
        </w:rPr>
        <w:t>Als je dan afgestudeerd bent en voor je eerste klasje staat, val je in het diepe, want dan is er van die overdosis aan begeleiding weinig meer over.</w:t>
      </w:r>
    </w:p>
    <w:p w:rsidR="00F716BC" w:rsidRPr="00C174F2" w:rsidRDefault="0060217B" w:rsidP="00B630A5">
      <w:pPr>
        <w:jc w:val="both"/>
        <w:rPr>
          <w:sz w:val="20"/>
        </w:rPr>
      </w:pPr>
      <w:r>
        <w:rPr>
          <w:sz w:val="20"/>
        </w:rPr>
        <w:t xml:space="preserve">Je kunt je </w:t>
      </w:r>
      <w:r w:rsidR="00F716BC" w:rsidRPr="00C174F2">
        <w:rPr>
          <w:sz w:val="20"/>
        </w:rPr>
        <w:t xml:space="preserve">collega’s af en toe wel eens om hulp </w:t>
      </w:r>
      <w:r w:rsidRPr="00C174F2">
        <w:rPr>
          <w:sz w:val="20"/>
        </w:rPr>
        <w:t xml:space="preserve">vragen </w:t>
      </w:r>
      <w:r w:rsidR="00F716BC" w:rsidRPr="00C174F2">
        <w:rPr>
          <w:sz w:val="20"/>
        </w:rPr>
        <w:t>over een bepaalde kwestie, maar die hebben ook hun eigen klas met eigen moeilijkheden. En als je als leerkracht dan met je beeldvorming over de kinderen in je klas in de weg zit, moet je het grotendeels toch echt zelf oplossen.</w:t>
      </w:r>
    </w:p>
    <w:p w:rsidR="00F716BC" w:rsidRPr="00C174F2" w:rsidRDefault="00F716BC" w:rsidP="00B630A5">
      <w:pPr>
        <w:jc w:val="both"/>
        <w:rPr>
          <w:sz w:val="20"/>
        </w:rPr>
      </w:pPr>
    </w:p>
    <w:p w:rsidR="00791A65" w:rsidRDefault="00F716BC" w:rsidP="00B630A5">
      <w:pPr>
        <w:jc w:val="both"/>
        <w:rPr>
          <w:sz w:val="20"/>
        </w:rPr>
      </w:pPr>
      <w:r w:rsidRPr="00C174F2">
        <w:rPr>
          <w:sz w:val="20"/>
        </w:rPr>
        <w:t xml:space="preserve">Uit de literatuur kunnen we leren dat </w:t>
      </w:r>
      <w:r w:rsidR="00D43C30">
        <w:rPr>
          <w:sz w:val="20"/>
        </w:rPr>
        <w:t xml:space="preserve">coaching, intervisie en </w:t>
      </w:r>
      <w:r w:rsidRPr="00C174F2">
        <w:rPr>
          <w:sz w:val="20"/>
        </w:rPr>
        <w:t xml:space="preserve">collegiale consultatie als verschillende vormen van begeleiding </w:t>
      </w:r>
      <w:r w:rsidR="0060217B" w:rsidRPr="00C174F2">
        <w:rPr>
          <w:sz w:val="20"/>
        </w:rPr>
        <w:t>in het on</w:t>
      </w:r>
      <w:r w:rsidR="0060217B">
        <w:rPr>
          <w:sz w:val="20"/>
        </w:rPr>
        <w:t>derwijs genoemd worden</w:t>
      </w:r>
      <w:r w:rsidRPr="00C174F2">
        <w:rPr>
          <w:sz w:val="20"/>
        </w:rPr>
        <w:t xml:space="preserve"> </w:t>
      </w:r>
      <w:r w:rsidR="00D43C30">
        <w:rPr>
          <w:sz w:val="20"/>
        </w:rPr>
        <w:t xml:space="preserve">en </w:t>
      </w:r>
      <w:r w:rsidRPr="00C174F2">
        <w:rPr>
          <w:sz w:val="20"/>
        </w:rPr>
        <w:t>voor verschillende vragen aangeboden kunnen worden</w:t>
      </w:r>
      <w:r w:rsidRPr="00C174F2">
        <w:rPr>
          <w:rStyle w:val="Voetnootmarkering"/>
          <w:sz w:val="20"/>
        </w:rPr>
        <w:footnoteReference w:id="38"/>
      </w:r>
      <w:r w:rsidRPr="00C174F2">
        <w:rPr>
          <w:sz w:val="20"/>
        </w:rPr>
        <w:t>.</w:t>
      </w:r>
      <w:r w:rsidR="00791A65">
        <w:rPr>
          <w:sz w:val="20"/>
        </w:rPr>
        <w:t xml:space="preserve"> Collegiale consu</w:t>
      </w:r>
      <w:r w:rsidR="0060217B">
        <w:rPr>
          <w:sz w:val="20"/>
        </w:rPr>
        <w:t>ltatie zul je hierbij als meest gebruikte</w:t>
      </w:r>
      <w:r w:rsidR="00791A65">
        <w:rPr>
          <w:sz w:val="20"/>
        </w:rPr>
        <w:t xml:space="preserve"> tegenkomen in het basisonderwijs, wordt hieraan toegevoegd.</w:t>
      </w:r>
      <w:r w:rsidRPr="00C174F2">
        <w:rPr>
          <w:sz w:val="20"/>
        </w:rPr>
        <w:t xml:space="preserve"> </w:t>
      </w:r>
    </w:p>
    <w:p w:rsidR="00F716BC" w:rsidRPr="00C174F2" w:rsidRDefault="00F716BC" w:rsidP="00B630A5">
      <w:pPr>
        <w:jc w:val="both"/>
        <w:rPr>
          <w:sz w:val="20"/>
          <w:szCs w:val="20"/>
        </w:rPr>
      </w:pPr>
      <w:r w:rsidRPr="00C174F2">
        <w:rPr>
          <w:sz w:val="20"/>
          <w:szCs w:val="20"/>
        </w:rPr>
        <w:t>In zijn artikel ‘Verdriet in een groene kever’</w:t>
      </w:r>
      <w:r w:rsidRPr="00C174F2">
        <w:rPr>
          <w:rStyle w:val="Voetnootmarkering"/>
          <w:sz w:val="20"/>
          <w:szCs w:val="20"/>
        </w:rPr>
        <w:footnoteReference w:id="39"/>
      </w:r>
      <w:r w:rsidRPr="00C174F2">
        <w:rPr>
          <w:sz w:val="20"/>
          <w:szCs w:val="20"/>
        </w:rPr>
        <w:t xml:space="preserve"> voegt Hans Borst hier nog een begeleidingsvorm aan toe, namelijk supervisie.</w:t>
      </w:r>
      <w:r w:rsidR="00D43C30">
        <w:rPr>
          <w:sz w:val="20"/>
          <w:szCs w:val="20"/>
        </w:rPr>
        <w:t xml:space="preserve"> </w:t>
      </w:r>
      <w:r w:rsidRPr="00C174F2">
        <w:rPr>
          <w:sz w:val="20"/>
          <w:szCs w:val="20"/>
        </w:rPr>
        <w:t>Al deze vormen van begeleiding zijn gericht op het veranderen van gedrag in een werksituatie. Voor schoolleiders, leerkrachten en studenten is het belangrijk om te weten welke begeleidingsvormen op welk moment het beste is.</w:t>
      </w:r>
    </w:p>
    <w:p w:rsidR="00F716BC" w:rsidRPr="00C174F2" w:rsidRDefault="00F716BC" w:rsidP="00B630A5">
      <w:pPr>
        <w:jc w:val="both"/>
        <w:rPr>
          <w:sz w:val="20"/>
        </w:rPr>
      </w:pPr>
      <w:r w:rsidRPr="00C174F2">
        <w:rPr>
          <w:sz w:val="20"/>
        </w:rPr>
        <w:t xml:space="preserve">Als je je als leerkracht snel een beeld vormt van kinderen en dit uit zich in je gedrag en handelen ten aanzien van dat kind, zou je dus met één van deze begeleidingsvormen uit de voeten moeten kunnen. </w:t>
      </w:r>
    </w:p>
    <w:p w:rsidR="00F716BC" w:rsidRPr="00C174F2" w:rsidRDefault="00F716BC" w:rsidP="00B630A5">
      <w:pPr>
        <w:jc w:val="both"/>
        <w:rPr>
          <w:sz w:val="20"/>
        </w:rPr>
      </w:pPr>
      <w:r w:rsidRPr="00C174F2">
        <w:rPr>
          <w:sz w:val="20"/>
        </w:rPr>
        <w:t xml:space="preserve">Uitgangspunt is (namelijk) gedrag in een actuele situatie wat moet leiden tot gewenst gedrag in een toekomstige situatie. De daadwerkelijke persoonlijke verandering maakt deze begeleidingsvormen niet alleen intensief maar ook effectief. </w:t>
      </w:r>
    </w:p>
    <w:p w:rsidR="00F716BC" w:rsidRPr="00791A65" w:rsidRDefault="00F716BC" w:rsidP="00B630A5">
      <w:pPr>
        <w:jc w:val="both"/>
        <w:rPr>
          <w:i/>
          <w:sz w:val="18"/>
        </w:rPr>
      </w:pPr>
    </w:p>
    <w:p w:rsidR="00F716BC" w:rsidRPr="00C174F2" w:rsidRDefault="00F716BC" w:rsidP="00B630A5">
      <w:pPr>
        <w:jc w:val="both"/>
        <w:rPr>
          <w:sz w:val="20"/>
        </w:rPr>
      </w:pPr>
      <w:r w:rsidRPr="00C174F2">
        <w:rPr>
          <w:sz w:val="20"/>
        </w:rPr>
        <w:t xml:space="preserve">In deze eerste paragraaf wil ik </w:t>
      </w:r>
      <w:r w:rsidR="00791A65">
        <w:rPr>
          <w:sz w:val="20"/>
        </w:rPr>
        <w:t>collegiale consultatie als meest gebruikte begeleidingsvorm</w:t>
      </w:r>
      <w:r w:rsidRPr="00C174F2">
        <w:rPr>
          <w:sz w:val="20"/>
        </w:rPr>
        <w:t xml:space="preserve"> </w:t>
      </w:r>
      <w:r w:rsidR="00791A65">
        <w:rPr>
          <w:sz w:val="20"/>
        </w:rPr>
        <w:t xml:space="preserve">in het basisonderwijs </w:t>
      </w:r>
      <w:r w:rsidRPr="00C174F2">
        <w:rPr>
          <w:sz w:val="20"/>
        </w:rPr>
        <w:t>kort toelichten.</w:t>
      </w:r>
      <w:r w:rsidR="00D43C30">
        <w:rPr>
          <w:sz w:val="20"/>
        </w:rPr>
        <w:t xml:space="preserve"> </w:t>
      </w:r>
      <w:r w:rsidR="00791A65">
        <w:rPr>
          <w:sz w:val="20"/>
        </w:rPr>
        <w:t xml:space="preserve">De overige begeleidingsvormen, die ik hierboven genoemd heb, wil ik in schema met elkaar vergelijken. </w:t>
      </w:r>
      <w:r w:rsidRPr="00C174F2">
        <w:rPr>
          <w:sz w:val="20"/>
        </w:rPr>
        <w:t xml:space="preserve">Vervolgens wil ik in de rest van dit hoofdstuk supervisie als begeleidingsvorm eruit lichten. Ik hoop een antwoord te </w:t>
      </w:r>
      <w:r w:rsidR="0060217B">
        <w:rPr>
          <w:sz w:val="20"/>
        </w:rPr>
        <w:t>geven op de vraag: Wat is supervisie?</w:t>
      </w:r>
      <w:r w:rsidRPr="00C174F2">
        <w:rPr>
          <w:sz w:val="20"/>
        </w:rPr>
        <w:t xml:space="preserve">. Ook hoop ik aandacht te besteden aan het leren in supervisie, waarin supervisie zich onderscheidt van de andere begeleidingsvormen, hoe een supervisietraject eruit kan zien, </w:t>
      </w:r>
      <w:r w:rsidR="0060217B">
        <w:rPr>
          <w:sz w:val="20"/>
        </w:rPr>
        <w:t xml:space="preserve">welk </w:t>
      </w:r>
      <w:r w:rsidRPr="00C174F2">
        <w:rPr>
          <w:sz w:val="20"/>
        </w:rPr>
        <w:t>supervisiemateriaal en welke werkvormen er bij supervisie aan te pas kunnen komen.</w:t>
      </w:r>
    </w:p>
    <w:p w:rsidR="00791A65" w:rsidRPr="00DE3973" w:rsidRDefault="00791A65" w:rsidP="00B630A5">
      <w:pPr>
        <w:jc w:val="both"/>
        <w:rPr>
          <w:sz w:val="8"/>
        </w:rPr>
      </w:pPr>
    </w:p>
    <w:p w:rsidR="00F716BC" w:rsidRPr="00DE3973" w:rsidRDefault="00F716BC" w:rsidP="00B630A5">
      <w:pPr>
        <w:pStyle w:val="Kop4"/>
        <w:jc w:val="both"/>
        <w:rPr>
          <w:rFonts w:ascii="Arial" w:hAnsi="Arial"/>
          <w:b w:val="0"/>
          <w:bCs w:val="0"/>
          <w:i/>
          <w:iCs/>
          <w:sz w:val="22"/>
        </w:rPr>
      </w:pPr>
      <w:bookmarkStart w:id="23" w:name="_Toc231105893"/>
      <w:r w:rsidRPr="00DE3973">
        <w:rPr>
          <w:rFonts w:ascii="Arial" w:hAnsi="Arial"/>
          <w:b w:val="0"/>
          <w:bCs w:val="0"/>
          <w:i/>
          <w:iCs/>
          <w:sz w:val="22"/>
        </w:rPr>
        <w:t xml:space="preserve">3.1.1 </w:t>
      </w:r>
      <w:r w:rsidR="00791A65" w:rsidRPr="00DE3973">
        <w:rPr>
          <w:rFonts w:ascii="Arial" w:hAnsi="Arial"/>
          <w:b w:val="0"/>
          <w:bCs w:val="0"/>
          <w:i/>
          <w:iCs/>
          <w:sz w:val="22"/>
        </w:rPr>
        <w:t>B</w:t>
      </w:r>
      <w:r w:rsidRPr="00DE3973">
        <w:rPr>
          <w:rFonts w:ascii="Arial" w:hAnsi="Arial"/>
          <w:b w:val="0"/>
          <w:bCs w:val="0"/>
          <w:i/>
          <w:iCs/>
          <w:sz w:val="22"/>
        </w:rPr>
        <w:t>egeleidingsvormen</w:t>
      </w:r>
      <w:bookmarkEnd w:id="23"/>
    </w:p>
    <w:p w:rsidR="001E5C4A" w:rsidRPr="001E5C4A" w:rsidRDefault="001E5C4A" w:rsidP="00B630A5">
      <w:pPr>
        <w:jc w:val="both"/>
        <w:rPr>
          <w:i/>
          <w:sz w:val="16"/>
        </w:rPr>
      </w:pPr>
    </w:p>
    <w:p w:rsidR="00F716BC" w:rsidRPr="00C174F2" w:rsidRDefault="00F716BC" w:rsidP="00B630A5">
      <w:pPr>
        <w:jc w:val="both"/>
        <w:rPr>
          <w:sz w:val="20"/>
        </w:rPr>
      </w:pPr>
      <w:r w:rsidRPr="00C174F2">
        <w:rPr>
          <w:sz w:val="20"/>
        </w:rPr>
        <w:t>“Alle begeleidingsvormen hebben als uiteindelijk doel: vergroot inzicht in het eigen handelen met het oog op verbetering van het functioneren”, aldus Drs. A. de Hoop in zijn boek “Supervisie, een systematische leerproces voor een persoonlijke manier van leren”</w:t>
      </w:r>
      <w:r w:rsidR="000C2290">
        <w:rPr>
          <w:sz w:val="20"/>
        </w:rPr>
        <w:t>.</w:t>
      </w:r>
    </w:p>
    <w:p w:rsidR="00F716BC" w:rsidRPr="00C174F2" w:rsidRDefault="00F716BC" w:rsidP="00B630A5">
      <w:pPr>
        <w:jc w:val="both"/>
        <w:rPr>
          <w:sz w:val="20"/>
        </w:rPr>
      </w:pPr>
      <w:r w:rsidRPr="00C174F2">
        <w:rPr>
          <w:sz w:val="20"/>
        </w:rPr>
        <w:t xml:space="preserve">Hieronder wil </w:t>
      </w:r>
      <w:r w:rsidR="00791A65">
        <w:rPr>
          <w:sz w:val="20"/>
        </w:rPr>
        <w:t xml:space="preserve">ik kort de begeleidingsvorm </w:t>
      </w:r>
      <w:r w:rsidRPr="00C174F2">
        <w:rPr>
          <w:sz w:val="20"/>
        </w:rPr>
        <w:t>collegiale consultatie, waarvan hij beschrijft dat je deze het meest in het onderwijs tegen zult komen, uitwerken.</w:t>
      </w:r>
    </w:p>
    <w:p w:rsidR="00F716BC" w:rsidRPr="00C174F2" w:rsidRDefault="00F716BC" w:rsidP="00B630A5">
      <w:pPr>
        <w:jc w:val="both"/>
        <w:rPr>
          <w:sz w:val="20"/>
        </w:rPr>
      </w:pPr>
    </w:p>
    <w:p w:rsidR="00F716BC" w:rsidRPr="001E5C4A" w:rsidRDefault="00F716BC" w:rsidP="00B630A5">
      <w:pPr>
        <w:jc w:val="both"/>
        <w:rPr>
          <w:sz w:val="22"/>
        </w:rPr>
      </w:pPr>
      <w:r w:rsidRPr="001E5C4A">
        <w:rPr>
          <w:sz w:val="22"/>
        </w:rPr>
        <w:t>Collegiale consultatie</w:t>
      </w:r>
    </w:p>
    <w:p w:rsidR="00F716BC" w:rsidRPr="00C174F2" w:rsidRDefault="00F716BC" w:rsidP="00B630A5">
      <w:pPr>
        <w:jc w:val="both"/>
        <w:rPr>
          <w:sz w:val="20"/>
        </w:rPr>
      </w:pPr>
      <w:r w:rsidRPr="00C174F2">
        <w:rPr>
          <w:sz w:val="20"/>
        </w:rPr>
        <w:t>Bij co</w:t>
      </w:r>
      <w:r w:rsidR="00B630A5">
        <w:rPr>
          <w:sz w:val="20"/>
        </w:rPr>
        <w:t xml:space="preserve">llegiale consultatie staat </w:t>
      </w:r>
      <w:r w:rsidRPr="00C174F2">
        <w:rPr>
          <w:sz w:val="20"/>
        </w:rPr>
        <w:t>een werkprobleem centraal. De manier van werken is oplossingsgericht. Collegiale consultatie heeft een ondersteunende rol. De gelijkwaardigheid in de relatie maakt het makkelijker om open te staan voor elkaars ervaring; het is meer leren van de ander dan zelfstandig leren. Het ontstaat vaak spontaan bij leerkrachten in parallelgroepen.</w:t>
      </w:r>
      <w:r w:rsidR="0060217B">
        <w:rPr>
          <w:sz w:val="20"/>
        </w:rPr>
        <w:t xml:space="preserve"> Je kijkt bij elkaar in de klas hoe omgegaan wordt met een bepaalde nieuwe situatie, zoals het invoeren van een nieuwe methode of een nieuwe onderwijsconcept, zoals veelal gezien wordt. Ook het kijken bij een collega in de klas, gericht op het omgaan met een kind met een specifieke onderwijsbehoefte, komt op diverse scholen aan de orde. Aan de hand van wat jij gezien hebt en waar je vragen over hebt in die specifieke situatie, wordt na afloop een gesprek gehouden tussen beide collega’s.</w:t>
      </w:r>
    </w:p>
    <w:p w:rsidR="00F716BC" w:rsidRPr="00C174F2" w:rsidRDefault="00F716BC" w:rsidP="00B630A5">
      <w:pPr>
        <w:jc w:val="both"/>
        <w:rPr>
          <w:sz w:val="20"/>
        </w:rPr>
      </w:pPr>
      <w:r w:rsidRPr="00C174F2">
        <w:rPr>
          <w:sz w:val="20"/>
        </w:rPr>
        <w:t>Het is tevens de meest voorkomende begeleidingsvorm, die je in het onderwijs op basisscholen tegenkomt.</w:t>
      </w:r>
      <w:r w:rsidR="001E5C4A">
        <w:rPr>
          <w:sz w:val="20"/>
        </w:rPr>
        <w:t xml:space="preserve"> </w:t>
      </w:r>
      <w:r w:rsidRPr="00C174F2">
        <w:rPr>
          <w:sz w:val="20"/>
        </w:rPr>
        <w:t>Collegiale consultatie leent zich goed voor enige vrijblijvendheid. De methodiek speelt dan ook een minder belangrijke rol dan de voorwaarden. Wederzijds vertrouwen, goed kunnen luisteren en wederzijds leren zijn belangrijker dan een professionele aanpak.</w:t>
      </w:r>
    </w:p>
    <w:p w:rsidR="00F716BC" w:rsidRPr="00C174F2" w:rsidRDefault="00F716BC" w:rsidP="00B630A5">
      <w:pPr>
        <w:jc w:val="both"/>
        <w:rPr>
          <w:sz w:val="20"/>
        </w:rPr>
      </w:pPr>
    </w:p>
    <w:p w:rsidR="001E5C4A" w:rsidRPr="001E5C4A" w:rsidRDefault="001E5C4A" w:rsidP="00B630A5">
      <w:pPr>
        <w:jc w:val="both"/>
        <w:rPr>
          <w:sz w:val="22"/>
        </w:rPr>
      </w:pPr>
      <w:r w:rsidRPr="001E5C4A">
        <w:rPr>
          <w:sz w:val="22"/>
        </w:rPr>
        <w:lastRenderedPageBreak/>
        <w:t>De begeleidingsvormen in schema</w:t>
      </w:r>
    </w:p>
    <w:p w:rsidR="00F716BC" w:rsidRDefault="00F716BC" w:rsidP="00B630A5">
      <w:pPr>
        <w:jc w:val="both"/>
        <w:rPr>
          <w:sz w:val="20"/>
        </w:rPr>
      </w:pPr>
      <w:r w:rsidRPr="00C174F2">
        <w:rPr>
          <w:sz w:val="20"/>
        </w:rPr>
        <w:t>Drs. A. de Hoop geeft in zijn boek “Supervisie, een systematisch leerproces voor een persoonlijke manier van leren” in</w:t>
      </w:r>
      <w:r w:rsidR="00F244F9">
        <w:rPr>
          <w:sz w:val="20"/>
        </w:rPr>
        <w:t xml:space="preserve"> een duidelijk schema de in het onderwijs toepasbare</w:t>
      </w:r>
      <w:r w:rsidRPr="00C174F2">
        <w:rPr>
          <w:sz w:val="20"/>
        </w:rPr>
        <w:t xml:space="preserve"> begeleidingsvormen weer als professionaliseringsinstrument (zie b</w:t>
      </w:r>
      <w:r w:rsidR="001E5C4A">
        <w:rPr>
          <w:sz w:val="20"/>
        </w:rPr>
        <w:t xml:space="preserve">ijlage 1). </w:t>
      </w:r>
      <w:r w:rsidRPr="00C174F2">
        <w:rPr>
          <w:sz w:val="20"/>
        </w:rPr>
        <w:t xml:space="preserve">Ook Van Praag geeft </w:t>
      </w:r>
      <w:r w:rsidR="00F37375">
        <w:rPr>
          <w:sz w:val="20"/>
        </w:rPr>
        <w:t>in een tabel</w:t>
      </w:r>
      <w:r w:rsidRPr="00C174F2">
        <w:rPr>
          <w:sz w:val="20"/>
        </w:rPr>
        <w:t xml:space="preserve"> helder de verschillen tussen de verschillende </w:t>
      </w:r>
      <w:r w:rsidR="00791A65">
        <w:rPr>
          <w:sz w:val="20"/>
        </w:rPr>
        <w:t xml:space="preserve">bestaande </w:t>
      </w:r>
      <w:r w:rsidRPr="00C174F2">
        <w:rPr>
          <w:sz w:val="20"/>
        </w:rPr>
        <w:t>begeleidingsvormen weer (</w:t>
      </w:r>
      <w:r w:rsidR="00F37375">
        <w:rPr>
          <w:sz w:val="20"/>
        </w:rPr>
        <w:t>zie bijlage 2</w:t>
      </w:r>
      <w:r w:rsidRPr="00C174F2">
        <w:rPr>
          <w:sz w:val="20"/>
        </w:rPr>
        <w:t xml:space="preserve">). </w:t>
      </w:r>
    </w:p>
    <w:p w:rsidR="0060217B" w:rsidRPr="00C174F2" w:rsidRDefault="0060217B" w:rsidP="00B630A5">
      <w:pPr>
        <w:jc w:val="both"/>
        <w:rPr>
          <w:sz w:val="20"/>
        </w:rPr>
      </w:pPr>
    </w:p>
    <w:p w:rsidR="00F716BC" w:rsidRPr="00DE3973" w:rsidRDefault="00F244F9" w:rsidP="00B630A5">
      <w:pPr>
        <w:pStyle w:val="Kop4"/>
        <w:jc w:val="both"/>
        <w:rPr>
          <w:rFonts w:ascii="Arial" w:hAnsi="Arial"/>
          <w:b w:val="0"/>
          <w:bCs w:val="0"/>
          <w:i/>
          <w:iCs/>
          <w:sz w:val="22"/>
        </w:rPr>
      </w:pPr>
      <w:bookmarkStart w:id="24" w:name="_Toc231105894"/>
      <w:r w:rsidRPr="00DE3973">
        <w:rPr>
          <w:rFonts w:ascii="Arial" w:hAnsi="Arial"/>
          <w:b w:val="0"/>
          <w:bCs w:val="0"/>
          <w:i/>
          <w:iCs/>
          <w:sz w:val="22"/>
        </w:rPr>
        <w:t>3</w:t>
      </w:r>
      <w:r w:rsidR="00F716BC" w:rsidRPr="00DE3973">
        <w:rPr>
          <w:rFonts w:ascii="Arial" w:hAnsi="Arial"/>
          <w:b w:val="0"/>
          <w:bCs w:val="0"/>
          <w:i/>
          <w:iCs/>
          <w:sz w:val="22"/>
        </w:rPr>
        <w:t>.1.2 Wat voegt supervisie toe?</w:t>
      </w:r>
      <w:bookmarkEnd w:id="24"/>
    </w:p>
    <w:p w:rsidR="001E5C4A" w:rsidRPr="008A44B1" w:rsidRDefault="001E5C4A" w:rsidP="00B630A5">
      <w:pPr>
        <w:jc w:val="both"/>
        <w:rPr>
          <w:i/>
          <w:sz w:val="18"/>
        </w:rPr>
      </w:pPr>
    </w:p>
    <w:p w:rsidR="00F716BC" w:rsidRPr="00C174F2" w:rsidRDefault="00F716BC" w:rsidP="00B630A5">
      <w:pPr>
        <w:jc w:val="both"/>
      </w:pPr>
      <w:r w:rsidRPr="00C174F2">
        <w:rPr>
          <w:sz w:val="20"/>
        </w:rPr>
        <w:t>Zoals we uit hetgeen hierboven kunnen concluderen zijn er verschillende begeleidingsvormen te onderscheiden. Maar wat voegt supervisie toe aan bovenstaande begeleidingsvormen</w:t>
      </w:r>
      <w:r w:rsidR="00791A65">
        <w:rPr>
          <w:sz w:val="20"/>
        </w:rPr>
        <w:t>, en dan met name aan ‘collegiale consultatie’</w:t>
      </w:r>
      <w:r w:rsidRPr="00C174F2">
        <w:rPr>
          <w:sz w:val="20"/>
          <w:szCs w:val="20"/>
        </w:rPr>
        <w:t xml:space="preserve">? Wat houdt supervisie eigenlijk in? Waarin verschilt het van de andere </w:t>
      </w:r>
      <w:r w:rsidR="001E5C4A" w:rsidRPr="00C174F2">
        <w:rPr>
          <w:sz w:val="20"/>
          <w:szCs w:val="20"/>
        </w:rPr>
        <w:t>begeleidingsvormen</w:t>
      </w:r>
      <w:r w:rsidRPr="00C174F2">
        <w:rPr>
          <w:sz w:val="20"/>
          <w:szCs w:val="20"/>
        </w:rPr>
        <w:t xml:space="preserve">? En waarom zou juist deze </w:t>
      </w:r>
      <w:r w:rsidR="001E5C4A" w:rsidRPr="00C174F2">
        <w:rPr>
          <w:sz w:val="20"/>
          <w:szCs w:val="20"/>
        </w:rPr>
        <w:t>begeleidingsvorm</w:t>
      </w:r>
      <w:r w:rsidRPr="00C174F2">
        <w:rPr>
          <w:sz w:val="20"/>
          <w:szCs w:val="20"/>
        </w:rPr>
        <w:t xml:space="preserve"> </w:t>
      </w:r>
      <w:r w:rsidR="008A44B1">
        <w:rPr>
          <w:sz w:val="20"/>
          <w:szCs w:val="20"/>
        </w:rPr>
        <w:t xml:space="preserve">meer </w:t>
      </w:r>
      <w:r w:rsidRPr="00C174F2">
        <w:rPr>
          <w:sz w:val="20"/>
          <w:szCs w:val="20"/>
        </w:rPr>
        <w:t>geschikt zijn voor het onderwijs in het algemeen en specifiek voor een betere hantering van beeldvorming van leerkrachten over kinderen dan</w:t>
      </w:r>
      <w:r w:rsidR="008A44B1">
        <w:rPr>
          <w:sz w:val="20"/>
          <w:szCs w:val="20"/>
        </w:rPr>
        <w:t xml:space="preserve"> </w:t>
      </w:r>
      <w:r w:rsidR="00791A65">
        <w:rPr>
          <w:sz w:val="20"/>
          <w:szCs w:val="20"/>
        </w:rPr>
        <w:t>col</w:t>
      </w:r>
      <w:r w:rsidR="008A44B1">
        <w:rPr>
          <w:sz w:val="20"/>
          <w:szCs w:val="20"/>
        </w:rPr>
        <w:t>legiale consultatie</w:t>
      </w:r>
      <w:r w:rsidR="00EA0F9C" w:rsidRPr="00C174F2">
        <w:rPr>
          <w:sz w:val="20"/>
          <w:szCs w:val="20"/>
        </w:rPr>
        <w:t xml:space="preserve">? </w:t>
      </w:r>
    </w:p>
    <w:p w:rsidR="00F716BC" w:rsidRPr="00C174F2" w:rsidRDefault="00F716BC" w:rsidP="00B630A5">
      <w:pPr>
        <w:jc w:val="both"/>
        <w:rPr>
          <w:sz w:val="20"/>
        </w:rPr>
      </w:pPr>
      <w:r w:rsidRPr="00C174F2">
        <w:rPr>
          <w:sz w:val="20"/>
        </w:rPr>
        <w:t>Als we kijken naar bijgevoegde tabellen kunnen we zien dat er een paar in het oog springende verschillen zijn. Supervisie is een relatief intensieve begeleidingsvorm en werkt met schriftelijke verslagen. Van supervisie kan nog jaren worden geprofiteerd. De vragen, die de supervisor stelt, leert de supervisant blijvend gebruiken als leermethodiek. Natuurlijk is er enige overlap met andere vormen. “De verschillen tussen de manieren van begeleiden zitten in het doel, in de methodiek en in de opleiding van degene die begeleidt”, vat de Hoop samen.</w:t>
      </w:r>
    </w:p>
    <w:p w:rsidR="00F716BC" w:rsidRPr="00C174F2" w:rsidRDefault="00F716BC" w:rsidP="00B630A5">
      <w:pPr>
        <w:jc w:val="both"/>
        <w:rPr>
          <w:sz w:val="20"/>
        </w:rPr>
      </w:pPr>
    </w:p>
    <w:p w:rsidR="00F716BC" w:rsidRPr="001E5C4A" w:rsidRDefault="00F716BC" w:rsidP="00B630A5">
      <w:pPr>
        <w:jc w:val="both"/>
        <w:rPr>
          <w:b/>
          <w:sz w:val="22"/>
        </w:rPr>
      </w:pPr>
      <w:r w:rsidRPr="001E5C4A">
        <w:rPr>
          <w:sz w:val="22"/>
        </w:rPr>
        <w:t>Geen therapie</w:t>
      </w:r>
    </w:p>
    <w:p w:rsidR="00F716BC" w:rsidRPr="00C174F2" w:rsidRDefault="00F716BC" w:rsidP="00B630A5">
      <w:pPr>
        <w:jc w:val="both"/>
        <w:rPr>
          <w:sz w:val="20"/>
        </w:rPr>
      </w:pPr>
      <w:r w:rsidRPr="00C174F2">
        <w:rPr>
          <w:sz w:val="20"/>
        </w:rPr>
        <w:t>Een veelgehoord misverstand is dat wat er bij supervisie gebeurt vergelijkbaar is met therapie. In therapie is werk niet de centrale factor, het heeft niet als eerste doel het vergroten van je beroepsdeskundigheid. Waarom dan toch steeds de vraag rond supervisie en therapie terugkomt, heeft te maken met de onbekendheid rond supervisie en de duidelijke verbinding tussen persoon, beroep en werk.</w:t>
      </w:r>
    </w:p>
    <w:p w:rsidR="00F716BC" w:rsidRDefault="00F716BC" w:rsidP="00B630A5">
      <w:pPr>
        <w:jc w:val="both"/>
        <w:rPr>
          <w:i/>
          <w:sz w:val="20"/>
        </w:rPr>
      </w:pPr>
    </w:p>
    <w:p w:rsidR="007F4FF4" w:rsidRDefault="007F4FF4" w:rsidP="00B630A5">
      <w:pPr>
        <w:jc w:val="both"/>
        <w:rPr>
          <w:sz w:val="22"/>
        </w:rPr>
      </w:pPr>
      <w:r w:rsidRPr="007F4FF4">
        <w:rPr>
          <w:sz w:val="22"/>
        </w:rPr>
        <w:t>De toegevoegde waarde van supervisie</w:t>
      </w:r>
    </w:p>
    <w:p w:rsidR="007F4FF4" w:rsidRPr="00FF223B" w:rsidRDefault="007F4FF4" w:rsidP="00B630A5">
      <w:pPr>
        <w:jc w:val="both"/>
        <w:rPr>
          <w:sz w:val="20"/>
        </w:rPr>
      </w:pPr>
    </w:p>
    <w:tbl>
      <w:tblPr>
        <w:tblStyle w:val="Tabelraster"/>
        <w:tblW w:w="0" w:type="auto"/>
        <w:tblInd w:w="108" w:type="dxa"/>
        <w:tblLook w:val="01E0"/>
      </w:tblPr>
      <w:tblGrid>
        <w:gridCol w:w="2880"/>
        <w:gridCol w:w="5580"/>
      </w:tblGrid>
      <w:tr w:rsidR="00F53F70" w:rsidRPr="007F4FF4">
        <w:tc>
          <w:tcPr>
            <w:tcW w:w="8460" w:type="dxa"/>
            <w:gridSpan w:val="2"/>
          </w:tcPr>
          <w:p w:rsidR="007F4FF4" w:rsidRDefault="00F53F70" w:rsidP="00B630A5">
            <w:pPr>
              <w:jc w:val="both"/>
              <w:rPr>
                <w:i/>
                <w:sz w:val="20"/>
              </w:rPr>
            </w:pPr>
            <w:r w:rsidRPr="007F4FF4">
              <w:rPr>
                <w:i/>
                <w:sz w:val="20"/>
              </w:rPr>
              <w:t>De toegevoegde waarde van supervisie</w:t>
            </w:r>
            <w:r w:rsidR="007F4FF4">
              <w:rPr>
                <w:i/>
                <w:sz w:val="20"/>
              </w:rPr>
              <w:t>, komt naar voren in</w:t>
            </w:r>
            <w:r w:rsidR="007F4FF4" w:rsidRPr="007F4FF4">
              <w:rPr>
                <w:i/>
                <w:sz w:val="20"/>
              </w:rPr>
              <w:t>:</w:t>
            </w:r>
          </w:p>
          <w:p w:rsidR="00F244F9" w:rsidRPr="007F4FF4" w:rsidRDefault="00F244F9" w:rsidP="00B630A5">
            <w:pPr>
              <w:jc w:val="both"/>
              <w:rPr>
                <w:i/>
                <w:sz w:val="20"/>
              </w:rPr>
            </w:pPr>
          </w:p>
        </w:tc>
      </w:tr>
      <w:tr w:rsidR="007F4FF4">
        <w:tc>
          <w:tcPr>
            <w:tcW w:w="2880" w:type="dxa"/>
          </w:tcPr>
          <w:p w:rsidR="007F4FF4" w:rsidRDefault="007F4FF4" w:rsidP="00B630A5">
            <w:pPr>
              <w:numPr>
                <w:ilvl w:val="0"/>
                <w:numId w:val="6"/>
              </w:numPr>
              <w:jc w:val="both"/>
              <w:rPr>
                <w:sz w:val="20"/>
              </w:rPr>
            </w:pPr>
            <w:r w:rsidRPr="00C174F2">
              <w:rPr>
                <w:sz w:val="20"/>
              </w:rPr>
              <w:t>Het doel</w:t>
            </w:r>
          </w:p>
        </w:tc>
        <w:tc>
          <w:tcPr>
            <w:tcW w:w="5580" w:type="dxa"/>
          </w:tcPr>
          <w:p w:rsidR="007F4FF4" w:rsidRDefault="007F4FF4" w:rsidP="00B630A5">
            <w:pPr>
              <w:jc w:val="both"/>
              <w:rPr>
                <w:sz w:val="20"/>
              </w:rPr>
            </w:pPr>
            <w:r w:rsidRPr="00C174F2">
              <w:rPr>
                <w:sz w:val="20"/>
              </w:rPr>
              <w:t>zelfsturende vermogens ontwikkelen i.p.v. oplossingsgericht</w:t>
            </w:r>
          </w:p>
        </w:tc>
      </w:tr>
      <w:tr w:rsidR="007F4FF4">
        <w:tc>
          <w:tcPr>
            <w:tcW w:w="2880" w:type="dxa"/>
          </w:tcPr>
          <w:p w:rsidR="007F4FF4" w:rsidRDefault="007F4FF4" w:rsidP="00B630A5">
            <w:pPr>
              <w:numPr>
                <w:ilvl w:val="0"/>
                <w:numId w:val="6"/>
              </w:numPr>
              <w:jc w:val="both"/>
              <w:rPr>
                <w:sz w:val="20"/>
              </w:rPr>
            </w:pPr>
            <w:r w:rsidRPr="00C174F2">
              <w:rPr>
                <w:sz w:val="20"/>
              </w:rPr>
              <w:t>De inhoud</w:t>
            </w:r>
          </w:p>
        </w:tc>
        <w:tc>
          <w:tcPr>
            <w:tcW w:w="5580" w:type="dxa"/>
          </w:tcPr>
          <w:p w:rsidR="007F4FF4" w:rsidRDefault="007F4FF4" w:rsidP="00B630A5">
            <w:pPr>
              <w:jc w:val="both"/>
              <w:rPr>
                <w:sz w:val="20"/>
              </w:rPr>
            </w:pPr>
            <w:r w:rsidRPr="00C174F2">
              <w:rPr>
                <w:sz w:val="20"/>
              </w:rPr>
              <w:t>methodische werkwijze, waarin taak/functie en beroepsvraagstukken van werken professional aan bod komen i.p.v. actuele werksituaties van individu/team in de organisatie</w:t>
            </w:r>
          </w:p>
        </w:tc>
      </w:tr>
      <w:tr w:rsidR="007F4FF4">
        <w:tc>
          <w:tcPr>
            <w:tcW w:w="2880" w:type="dxa"/>
          </w:tcPr>
          <w:p w:rsidR="007F4FF4" w:rsidRDefault="007F4FF4" w:rsidP="00B630A5">
            <w:pPr>
              <w:numPr>
                <w:ilvl w:val="0"/>
                <w:numId w:val="6"/>
              </w:numPr>
              <w:jc w:val="both"/>
              <w:rPr>
                <w:sz w:val="20"/>
              </w:rPr>
            </w:pPr>
            <w:r w:rsidRPr="00C174F2">
              <w:rPr>
                <w:sz w:val="20"/>
              </w:rPr>
              <w:t>De aard van het leren</w:t>
            </w:r>
          </w:p>
        </w:tc>
        <w:tc>
          <w:tcPr>
            <w:tcW w:w="5580" w:type="dxa"/>
          </w:tcPr>
          <w:p w:rsidR="007F4FF4" w:rsidRDefault="007F4FF4" w:rsidP="00B630A5">
            <w:pPr>
              <w:jc w:val="both"/>
              <w:rPr>
                <w:sz w:val="20"/>
              </w:rPr>
            </w:pPr>
            <w:r w:rsidRPr="00C174F2">
              <w:rPr>
                <w:sz w:val="20"/>
              </w:rPr>
              <w:t>drieslag leren (van binnen naar binnen via buiten) i.p.v. enkelslagleren (van buiten naar binnen) of dubbelslagleren (van binnen naar buiten)</w:t>
            </w:r>
          </w:p>
        </w:tc>
      </w:tr>
      <w:tr w:rsidR="007F4FF4">
        <w:tc>
          <w:tcPr>
            <w:tcW w:w="2880" w:type="dxa"/>
          </w:tcPr>
          <w:p w:rsidR="007F4FF4" w:rsidRDefault="007F4FF4" w:rsidP="00B630A5">
            <w:pPr>
              <w:numPr>
                <w:ilvl w:val="0"/>
                <w:numId w:val="6"/>
              </w:numPr>
              <w:jc w:val="both"/>
              <w:rPr>
                <w:sz w:val="20"/>
              </w:rPr>
            </w:pPr>
            <w:r w:rsidRPr="00C174F2">
              <w:rPr>
                <w:sz w:val="20"/>
              </w:rPr>
              <w:t>De focus</w:t>
            </w:r>
          </w:p>
        </w:tc>
        <w:tc>
          <w:tcPr>
            <w:tcW w:w="5580" w:type="dxa"/>
          </w:tcPr>
          <w:p w:rsidR="007F4FF4" w:rsidRDefault="007F4FF4" w:rsidP="00B630A5">
            <w:pPr>
              <w:jc w:val="both"/>
              <w:rPr>
                <w:sz w:val="20"/>
              </w:rPr>
            </w:pPr>
            <w:r w:rsidRPr="00C174F2">
              <w:rPr>
                <w:sz w:val="20"/>
              </w:rPr>
              <w:t>breed en (beroeps)persoonsgericht i.p.v. organisatiegericht</w:t>
            </w:r>
          </w:p>
        </w:tc>
      </w:tr>
    </w:tbl>
    <w:p w:rsidR="00F53F70" w:rsidRPr="00F244F9" w:rsidRDefault="00F53F70" w:rsidP="00B630A5">
      <w:pPr>
        <w:jc w:val="both"/>
        <w:rPr>
          <w:sz w:val="20"/>
        </w:rPr>
      </w:pPr>
    </w:p>
    <w:p w:rsidR="00F716BC" w:rsidRPr="00C174F2" w:rsidRDefault="00F716BC" w:rsidP="00B630A5">
      <w:pPr>
        <w:rPr>
          <w:sz w:val="20"/>
        </w:rPr>
      </w:pPr>
      <w:r w:rsidRPr="00C174F2">
        <w:rPr>
          <w:sz w:val="20"/>
        </w:rPr>
        <w:t>Maar wat is supervisie nou eigenlij</w:t>
      </w:r>
      <w:r w:rsidR="0070022B">
        <w:rPr>
          <w:sz w:val="20"/>
        </w:rPr>
        <w:t>k precies? Wat houdt het</w:t>
      </w:r>
      <w:r w:rsidRPr="00C174F2">
        <w:rPr>
          <w:sz w:val="20"/>
        </w:rPr>
        <w:t xml:space="preserve"> in? Deze begeleidingsvorm wil ik in dit hoofdstuk vooral gaan uitwerken.</w:t>
      </w:r>
    </w:p>
    <w:p w:rsidR="00791A65" w:rsidRDefault="00791A65" w:rsidP="00B630A5">
      <w:pPr>
        <w:jc w:val="both"/>
        <w:rPr>
          <w:b/>
        </w:rPr>
      </w:pPr>
    </w:p>
    <w:p w:rsidR="00791A65" w:rsidRDefault="00791A65" w:rsidP="00B630A5">
      <w:pPr>
        <w:jc w:val="both"/>
        <w:rPr>
          <w:b/>
        </w:rPr>
      </w:pPr>
    </w:p>
    <w:p w:rsidR="00791A65" w:rsidRDefault="00791A65" w:rsidP="00B630A5">
      <w:pPr>
        <w:jc w:val="both"/>
        <w:rPr>
          <w:b/>
        </w:rPr>
      </w:pPr>
    </w:p>
    <w:p w:rsidR="00791A65" w:rsidRDefault="00791A65" w:rsidP="00B630A5">
      <w:pPr>
        <w:jc w:val="both"/>
        <w:rPr>
          <w:b/>
        </w:rPr>
      </w:pPr>
    </w:p>
    <w:p w:rsidR="00791A65" w:rsidRDefault="00791A65" w:rsidP="00B630A5">
      <w:pPr>
        <w:jc w:val="both"/>
        <w:rPr>
          <w:b/>
        </w:rPr>
      </w:pPr>
    </w:p>
    <w:p w:rsidR="00791A65" w:rsidRDefault="00791A65" w:rsidP="00B630A5">
      <w:pPr>
        <w:jc w:val="both"/>
        <w:rPr>
          <w:b/>
        </w:rPr>
      </w:pPr>
    </w:p>
    <w:p w:rsidR="00791A65" w:rsidRDefault="00791A65" w:rsidP="00B630A5">
      <w:pPr>
        <w:jc w:val="both"/>
        <w:rPr>
          <w:b/>
        </w:rPr>
      </w:pPr>
    </w:p>
    <w:p w:rsidR="00791A65" w:rsidRDefault="00791A65" w:rsidP="00B630A5">
      <w:pPr>
        <w:jc w:val="both"/>
        <w:rPr>
          <w:b/>
        </w:rPr>
      </w:pPr>
    </w:p>
    <w:p w:rsidR="00791A65" w:rsidRDefault="00791A65" w:rsidP="00B630A5">
      <w:pPr>
        <w:jc w:val="both"/>
        <w:rPr>
          <w:b/>
        </w:rPr>
      </w:pPr>
    </w:p>
    <w:p w:rsidR="00791A65" w:rsidRDefault="00791A65" w:rsidP="00B630A5">
      <w:pPr>
        <w:jc w:val="both"/>
        <w:rPr>
          <w:b/>
        </w:rPr>
      </w:pPr>
    </w:p>
    <w:p w:rsidR="00791A65" w:rsidRDefault="00791A65" w:rsidP="00B630A5">
      <w:pPr>
        <w:jc w:val="both"/>
        <w:rPr>
          <w:b/>
        </w:rPr>
      </w:pPr>
    </w:p>
    <w:p w:rsidR="00791A65" w:rsidRDefault="00791A65" w:rsidP="00B630A5">
      <w:pPr>
        <w:jc w:val="both"/>
        <w:rPr>
          <w:b/>
        </w:rPr>
      </w:pPr>
    </w:p>
    <w:p w:rsidR="00F716BC" w:rsidRPr="008B6510" w:rsidRDefault="00F716BC" w:rsidP="00B630A5">
      <w:pPr>
        <w:pStyle w:val="Kop2"/>
        <w:jc w:val="both"/>
        <w:rPr>
          <w:i w:val="0"/>
          <w:iCs w:val="0"/>
          <w:sz w:val="24"/>
        </w:rPr>
      </w:pPr>
      <w:bookmarkStart w:id="25" w:name="_Toc231105895"/>
      <w:r w:rsidRPr="008B6510">
        <w:rPr>
          <w:i w:val="0"/>
          <w:iCs w:val="0"/>
          <w:sz w:val="24"/>
        </w:rPr>
        <w:lastRenderedPageBreak/>
        <w:t>3.2 Supervisie, wat is dat?</w:t>
      </w:r>
      <w:bookmarkEnd w:id="25"/>
      <w:r w:rsidRPr="008B6510">
        <w:rPr>
          <w:i w:val="0"/>
          <w:iCs w:val="0"/>
          <w:sz w:val="24"/>
        </w:rPr>
        <w:t xml:space="preserve"> </w:t>
      </w:r>
    </w:p>
    <w:p w:rsidR="00F716BC" w:rsidRPr="00C174F2" w:rsidRDefault="00F716BC" w:rsidP="00B630A5">
      <w:pPr>
        <w:jc w:val="both"/>
        <w:rPr>
          <w:i/>
          <w:sz w:val="20"/>
        </w:rPr>
      </w:pPr>
    </w:p>
    <w:p w:rsidR="00F716BC" w:rsidRPr="00C174F2" w:rsidRDefault="00F716BC" w:rsidP="00B630A5">
      <w:pPr>
        <w:jc w:val="both"/>
        <w:rPr>
          <w:i/>
          <w:sz w:val="20"/>
        </w:rPr>
      </w:pPr>
      <w:r w:rsidRPr="00C174F2">
        <w:rPr>
          <w:i/>
          <w:sz w:val="20"/>
        </w:rPr>
        <w:t>Je kan niemand wat leren;</w:t>
      </w:r>
    </w:p>
    <w:p w:rsidR="00F716BC" w:rsidRPr="00C174F2" w:rsidRDefault="00F716BC" w:rsidP="00B630A5">
      <w:pPr>
        <w:jc w:val="both"/>
        <w:rPr>
          <w:i/>
          <w:sz w:val="20"/>
        </w:rPr>
      </w:pPr>
      <w:r w:rsidRPr="00C174F2">
        <w:rPr>
          <w:i/>
          <w:sz w:val="20"/>
        </w:rPr>
        <w:t>Je kan alleen iemand helpen</w:t>
      </w:r>
    </w:p>
    <w:p w:rsidR="00F716BC" w:rsidRPr="00C174F2" w:rsidRDefault="00F716BC" w:rsidP="00B630A5">
      <w:pPr>
        <w:jc w:val="both"/>
        <w:rPr>
          <w:i/>
          <w:sz w:val="20"/>
        </w:rPr>
      </w:pPr>
      <w:r w:rsidRPr="00C174F2">
        <w:rPr>
          <w:i/>
          <w:sz w:val="20"/>
        </w:rPr>
        <w:t>Het binnen zichzelf te vinden</w:t>
      </w:r>
    </w:p>
    <w:p w:rsidR="00F716BC" w:rsidRPr="001D6F20" w:rsidRDefault="00F716BC" w:rsidP="00B630A5">
      <w:pPr>
        <w:jc w:val="both"/>
        <w:rPr>
          <w:sz w:val="20"/>
        </w:rPr>
      </w:pPr>
      <w:r w:rsidRPr="001D6F20">
        <w:rPr>
          <w:sz w:val="20"/>
        </w:rPr>
        <w:t>Galileo Galilei</w:t>
      </w:r>
      <w:r w:rsidRPr="001D6F20">
        <w:rPr>
          <w:rStyle w:val="Voetnootmarkering"/>
          <w:sz w:val="20"/>
        </w:rPr>
        <w:footnoteReference w:id="40"/>
      </w:r>
    </w:p>
    <w:p w:rsidR="00F716BC" w:rsidRPr="00C174F2" w:rsidRDefault="00F716BC" w:rsidP="00B630A5">
      <w:pPr>
        <w:jc w:val="both"/>
        <w:rPr>
          <w:sz w:val="20"/>
        </w:rPr>
      </w:pPr>
    </w:p>
    <w:p w:rsidR="00F716BC" w:rsidRPr="00C174F2" w:rsidRDefault="00F716BC" w:rsidP="00B630A5">
      <w:pPr>
        <w:jc w:val="both"/>
        <w:rPr>
          <w:sz w:val="20"/>
        </w:rPr>
      </w:pPr>
      <w:r w:rsidRPr="00C174F2">
        <w:rPr>
          <w:sz w:val="20"/>
        </w:rPr>
        <w:t>De aandacht voor het individu en zijn kwaliteiten neemt toe in deze huidige maatschappij, schrijft De Hoop. Dit geldt ook voor het individu in de klas, het kind met al zijn kwaliteiten mag steeds meer gezien worden.</w:t>
      </w:r>
    </w:p>
    <w:p w:rsidR="00F716BC" w:rsidRPr="00C174F2" w:rsidRDefault="00F716BC" w:rsidP="00B630A5">
      <w:pPr>
        <w:jc w:val="both"/>
        <w:rPr>
          <w:sz w:val="20"/>
        </w:rPr>
      </w:pPr>
      <w:r w:rsidRPr="00C174F2">
        <w:rPr>
          <w:sz w:val="20"/>
        </w:rPr>
        <w:t xml:space="preserve">Jij als leerkracht kunt hieraan bijdragen, door een goede relatie met de kinderen in de klas op te bouwen. We willen dat het kind zich </w:t>
      </w:r>
      <w:r w:rsidR="008A44B1" w:rsidRPr="00C174F2">
        <w:rPr>
          <w:sz w:val="20"/>
        </w:rPr>
        <w:t xml:space="preserve">zowel </w:t>
      </w:r>
      <w:r w:rsidR="008A44B1">
        <w:rPr>
          <w:sz w:val="20"/>
        </w:rPr>
        <w:t xml:space="preserve">thuis als op school </w:t>
      </w:r>
      <w:r w:rsidRPr="00C174F2">
        <w:rPr>
          <w:sz w:val="20"/>
        </w:rPr>
        <w:t xml:space="preserve">op zijn plek voelt. De kinderen in de klas willen gewaardeerd worden om wie zij zijn en wat zij doen, logisch, toch? </w:t>
      </w:r>
    </w:p>
    <w:p w:rsidR="00F716BC" w:rsidRPr="00C174F2" w:rsidRDefault="00F716BC" w:rsidP="00B630A5">
      <w:pPr>
        <w:jc w:val="both"/>
        <w:rPr>
          <w:sz w:val="20"/>
        </w:rPr>
      </w:pPr>
      <w:r w:rsidRPr="00C174F2">
        <w:rPr>
          <w:sz w:val="20"/>
        </w:rPr>
        <w:t>Vaak lukt het ons om de kinderen te laten zien of te laten voelen dat zij gewaardeerd worden. Wij geven complimentjes als zij hun werk op tijd afhebben; wij geven een schouderklopje als een kin</w:t>
      </w:r>
      <w:r w:rsidR="008A44B1">
        <w:rPr>
          <w:sz w:val="20"/>
        </w:rPr>
        <w:t xml:space="preserve">d </w:t>
      </w:r>
      <w:r w:rsidRPr="00C174F2">
        <w:rPr>
          <w:sz w:val="20"/>
        </w:rPr>
        <w:t>stil is als jij dit wilt; wij nemen een kind dat weer zo netjes zit als voorbeeld en wij laten zien</w:t>
      </w:r>
      <w:r w:rsidR="008A44B1">
        <w:rPr>
          <w:sz w:val="20"/>
        </w:rPr>
        <w:t xml:space="preserve"> dat wij trots op hen zijn als z</w:t>
      </w:r>
      <w:r w:rsidRPr="00C174F2">
        <w:rPr>
          <w:sz w:val="20"/>
        </w:rPr>
        <w:t>ij iets moois geknutseld hebben. Of.... wij doen in ieder geval als</w:t>
      </w:r>
      <w:r w:rsidR="008A44B1">
        <w:rPr>
          <w:sz w:val="20"/>
        </w:rPr>
        <w:t>of we vinden dat de kinderen zo goed bezig zijn</w:t>
      </w:r>
      <w:r w:rsidRPr="00C174F2">
        <w:rPr>
          <w:sz w:val="20"/>
        </w:rPr>
        <w:t xml:space="preserve">.... </w:t>
      </w:r>
    </w:p>
    <w:p w:rsidR="00F716BC" w:rsidRPr="00C174F2" w:rsidRDefault="00F716BC" w:rsidP="00B630A5">
      <w:pPr>
        <w:jc w:val="both"/>
        <w:rPr>
          <w:sz w:val="20"/>
        </w:rPr>
      </w:pPr>
      <w:r w:rsidRPr="00C174F2">
        <w:rPr>
          <w:sz w:val="20"/>
        </w:rPr>
        <w:t xml:space="preserve">Af en toe hebben we hier zelfs ook nog moeite mee; dan zit het beeld, dat wij ons </w:t>
      </w:r>
      <w:r w:rsidR="008A44B1">
        <w:rPr>
          <w:sz w:val="20"/>
        </w:rPr>
        <w:t>gevormd hebben van dat ene bijvoorbeeld</w:t>
      </w:r>
      <w:r w:rsidRPr="00C174F2">
        <w:rPr>
          <w:sz w:val="20"/>
        </w:rPr>
        <w:t xml:space="preserve"> altijd druk bewegende en nooit eens stilzittende kind met die ook al zo druk pratende en gebarende moeder (“Daar heeft ie het natuurlijk van”), in de weg. Wij behandelen het kind anders dan het in werkelijkheid verdient, alleen door dat beeld, dat wij ons toevallig gevormd hebben, op basis van soms uiterlijk, soms gedrag en soms zijn of haar prestaties. Dat beeld beïnvloedt ons, terwijl we dat eigenlijk niet eens willen. We plaatsen kinderen in een hokje, zonder dat we ons hiervan bewust zijn, of misschien juist wel...</w:t>
      </w:r>
    </w:p>
    <w:p w:rsidR="00F716BC" w:rsidRPr="00C174F2" w:rsidRDefault="00F716BC" w:rsidP="00B630A5">
      <w:pPr>
        <w:jc w:val="both"/>
        <w:rPr>
          <w:sz w:val="20"/>
        </w:rPr>
      </w:pPr>
      <w:r w:rsidRPr="00C174F2">
        <w:rPr>
          <w:sz w:val="20"/>
        </w:rPr>
        <w:t xml:space="preserve">Om hiermee om te kunnen gaan, hebben we begeleiding nodig, vanuit onszelf of van buitenaf. </w:t>
      </w:r>
    </w:p>
    <w:p w:rsidR="00F716BC" w:rsidRPr="00C174F2" w:rsidRDefault="00F716BC" w:rsidP="00B630A5">
      <w:pPr>
        <w:jc w:val="both"/>
        <w:rPr>
          <w:sz w:val="20"/>
        </w:rPr>
      </w:pPr>
      <w:r w:rsidRPr="00C174F2">
        <w:rPr>
          <w:sz w:val="20"/>
        </w:rPr>
        <w:t>Hoe we vanuit onsze</w:t>
      </w:r>
      <w:r w:rsidR="008A44B1">
        <w:rPr>
          <w:sz w:val="20"/>
        </w:rPr>
        <w:t>lf hieraan kunnen werken, is</w:t>
      </w:r>
      <w:r w:rsidRPr="00C174F2">
        <w:rPr>
          <w:sz w:val="20"/>
        </w:rPr>
        <w:t xml:space="preserve"> in h</w:t>
      </w:r>
      <w:r w:rsidR="008A44B1">
        <w:rPr>
          <w:sz w:val="20"/>
        </w:rPr>
        <w:t>et eerste deel van dit afstudeeronderzoek</w:t>
      </w:r>
      <w:r w:rsidRPr="00C174F2">
        <w:rPr>
          <w:sz w:val="20"/>
        </w:rPr>
        <w:t xml:space="preserve"> uitgebreid </w:t>
      </w:r>
      <w:r w:rsidR="008A44B1">
        <w:rPr>
          <w:sz w:val="20"/>
        </w:rPr>
        <w:t>uiteen gezet</w:t>
      </w:r>
      <w:r w:rsidRPr="00C174F2">
        <w:rPr>
          <w:sz w:val="20"/>
        </w:rPr>
        <w:t>. Hoe we hier met hulp van buiten onszelf mee om kunnen leren gaan, wil ik nu gaan beschrijven, aan de hand van de begeleidingsvorm supervisie.</w:t>
      </w:r>
    </w:p>
    <w:p w:rsidR="00F716BC" w:rsidRPr="00C174F2" w:rsidRDefault="00F716BC" w:rsidP="00B630A5">
      <w:pPr>
        <w:jc w:val="both"/>
        <w:rPr>
          <w:sz w:val="20"/>
        </w:rPr>
      </w:pPr>
    </w:p>
    <w:p w:rsidR="00F716BC" w:rsidRPr="00C174F2" w:rsidRDefault="00F716BC" w:rsidP="00B630A5">
      <w:pPr>
        <w:jc w:val="both"/>
        <w:rPr>
          <w:sz w:val="20"/>
        </w:rPr>
      </w:pPr>
      <w:r w:rsidRPr="00C174F2">
        <w:rPr>
          <w:sz w:val="20"/>
        </w:rPr>
        <w:t xml:space="preserve">Als supervisie in één zin beschreven zou moeten worden zou dat neerkomen op zoiets als: </w:t>
      </w:r>
      <w:r w:rsidR="00B630A5">
        <w:rPr>
          <w:sz w:val="20"/>
        </w:rPr>
        <w:t>“</w:t>
      </w:r>
      <w:r w:rsidRPr="00C174F2">
        <w:rPr>
          <w:sz w:val="20"/>
        </w:rPr>
        <w:t>Supervisie is een vorm van deskundigheidsbevordering die de kwaliteit van het persoonlijk functioneren binnen het werk centraal stelt</w:t>
      </w:r>
      <w:r w:rsidR="00B630A5">
        <w:rPr>
          <w:sz w:val="20"/>
        </w:rPr>
        <w:t>”</w:t>
      </w:r>
      <w:r w:rsidRPr="00C174F2">
        <w:rPr>
          <w:sz w:val="20"/>
        </w:rPr>
        <w:t>, volgens De Hoop.</w:t>
      </w:r>
      <w:r w:rsidR="00BC6F74">
        <w:rPr>
          <w:sz w:val="20"/>
        </w:rPr>
        <w:t xml:space="preserve"> S</w:t>
      </w:r>
      <w:r w:rsidRPr="00C174F2">
        <w:rPr>
          <w:sz w:val="20"/>
        </w:rPr>
        <w:t>upervisie is geen werkbegeleiding, hulpverlening, begeleide zelfconfrontatie of zelfontdekkingsmethode. Het is niet zo moeilijk om te zeggen wat het niet is, maar wat het dan wél is, daar gaat het om.</w:t>
      </w:r>
    </w:p>
    <w:p w:rsidR="00BC6F74" w:rsidRPr="00DE3973" w:rsidRDefault="00BC6F74" w:rsidP="00B630A5">
      <w:pPr>
        <w:jc w:val="both"/>
        <w:rPr>
          <w:sz w:val="16"/>
        </w:rPr>
      </w:pPr>
    </w:p>
    <w:p w:rsidR="00F716BC" w:rsidRPr="00DE3973" w:rsidRDefault="00F716BC" w:rsidP="00B630A5">
      <w:pPr>
        <w:pStyle w:val="Kop4"/>
        <w:jc w:val="both"/>
        <w:rPr>
          <w:rFonts w:ascii="Arial" w:hAnsi="Arial"/>
          <w:b w:val="0"/>
          <w:bCs w:val="0"/>
          <w:i/>
          <w:iCs/>
          <w:sz w:val="22"/>
        </w:rPr>
      </w:pPr>
      <w:bookmarkStart w:id="26" w:name="_Toc231105896"/>
      <w:r w:rsidRPr="00DE3973">
        <w:rPr>
          <w:rFonts w:ascii="Arial" w:hAnsi="Arial"/>
          <w:b w:val="0"/>
          <w:bCs w:val="0"/>
          <w:i/>
          <w:iCs/>
          <w:sz w:val="22"/>
        </w:rPr>
        <w:t>3.2.1 Het begrip supervisie</w:t>
      </w:r>
      <w:bookmarkEnd w:id="26"/>
    </w:p>
    <w:p w:rsidR="00BC6F74" w:rsidRDefault="00BC6F74" w:rsidP="00B630A5">
      <w:pPr>
        <w:jc w:val="both"/>
        <w:rPr>
          <w:sz w:val="20"/>
        </w:rPr>
      </w:pPr>
    </w:p>
    <w:p w:rsidR="00BC6F74" w:rsidRDefault="00BC6F74" w:rsidP="00B630A5">
      <w:pPr>
        <w:jc w:val="both"/>
        <w:rPr>
          <w:sz w:val="20"/>
        </w:rPr>
      </w:pPr>
      <w:r w:rsidRPr="0041636D">
        <w:rPr>
          <w:sz w:val="20"/>
        </w:rPr>
        <w:t>Supervisie is een vorm v</w:t>
      </w:r>
      <w:r w:rsidR="00F10D2C">
        <w:rPr>
          <w:sz w:val="20"/>
        </w:rPr>
        <w:t xml:space="preserve">an onderwijs, die alleen ingezet kan worden </w:t>
      </w:r>
      <w:r w:rsidRPr="0041636D">
        <w:rPr>
          <w:sz w:val="20"/>
        </w:rPr>
        <w:t>wanneer de</w:t>
      </w:r>
      <w:r>
        <w:rPr>
          <w:sz w:val="20"/>
        </w:rPr>
        <w:t xml:space="preserve">gene, die deelneemt aan de supervisie, de </w:t>
      </w:r>
      <w:r w:rsidRPr="0041636D">
        <w:rPr>
          <w:sz w:val="20"/>
        </w:rPr>
        <w:t xml:space="preserve">supervisant stage loopt of in de praktijk werkzaam is. Het is een didactische methode om de (aspirant-) beroepsbeoefenaar te leren zijn eigen beroepsdeskundigheid te onderzoeken en de ontwikkeling daarvan in de gewenste richting te bevorderen. </w:t>
      </w:r>
    </w:p>
    <w:p w:rsidR="00FF223B" w:rsidRPr="0041636D" w:rsidRDefault="00FF223B" w:rsidP="00B630A5">
      <w:pPr>
        <w:jc w:val="both"/>
        <w:rPr>
          <w:sz w:val="20"/>
        </w:rPr>
      </w:pPr>
    </w:p>
    <w:p w:rsidR="00BC6F74" w:rsidRDefault="00F10D2C" w:rsidP="00B630A5">
      <w:pPr>
        <w:jc w:val="both"/>
        <w:rPr>
          <w:sz w:val="20"/>
        </w:rPr>
      </w:pPr>
      <w:r>
        <w:rPr>
          <w:sz w:val="20"/>
        </w:rPr>
        <w:t>H</w:t>
      </w:r>
      <w:r w:rsidRPr="0041636D">
        <w:rPr>
          <w:sz w:val="20"/>
        </w:rPr>
        <w:t>et gaat in supervisie om datgene wat de supervisant in zijn werk tegenkomt, hoe hij daarmee omgaat, wat hem dat doet, welke vragen en leerpunten dat bij hem of haar oproept en dergelijke.</w:t>
      </w:r>
      <w:r>
        <w:rPr>
          <w:sz w:val="20"/>
        </w:rPr>
        <w:t xml:space="preserve"> De beroeps- of stagepraktijk is dus uitgangspunt. </w:t>
      </w:r>
      <w:r w:rsidR="0005154D">
        <w:rPr>
          <w:sz w:val="20"/>
        </w:rPr>
        <w:t>D</w:t>
      </w:r>
      <w:r w:rsidR="0005154D" w:rsidRPr="00C174F2">
        <w:rPr>
          <w:sz w:val="20"/>
        </w:rPr>
        <w:t xml:space="preserve">e kwaliteit van het persoonlijk functioneren binnen </w:t>
      </w:r>
      <w:r w:rsidR="0005154D">
        <w:rPr>
          <w:sz w:val="20"/>
        </w:rPr>
        <w:t xml:space="preserve">het werk staat centraal. </w:t>
      </w:r>
      <w:r w:rsidRPr="0041636D">
        <w:rPr>
          <w:sz w:val="20"/>
        </w:rPr>
        <w:t>De</w:t>
      </w:r>
      <w:r>
        <w:rPr>
          <w:sz w:val="20"/>
        </w:rPr>
        <w:t xml:space="preserve"> nadruk ligt op de vraag hoe de</w:t>
      </w:r>
      <w:r w:rsidRPr="0041636D">
        <w:rPr>
          <w:sz w:val="20"/>
        </w:rPr>
        <w:t xml:space="preserve"> supervisant met beroepsvraagstukken omgaat, hoe zijn persoonlijke eigenschappen en achtergrond h</w:t>
      </w:r>
      <w:r>
        <w:rPr>
          <w:sz w:val="20"/>
        </w:rPr>
        <w:t>i</w:t>
      </w:r>
      <w:r w:rsidRPr="0041636D">
        <w:rPr>
          <w:sz w:val="20"/>
        </w:rPr>
        <w:t>erin een gunstige of belemmerende rol spelen, hoe hij zijn eigen kwaliteiten kan benutten en verder ontwikkelen en zijn zwakke kanten kan versterken</w:t>
      </w:r>
      <w:r w:rsidR="00EA7297">
        <w:rPr>
          <w:sz w:val="20"/>
        </w:rPr>
        <w:t>.</w:t>
      </w:r>
    </w:p>
    <w:p w:rsidR="0005154D" w:rsidRDefault="00F716BC" w:rsidP="00B630A5">
      <w:pPr>
        <w:jc w:val="both"/>
        <w:rPr>
          <w:sz w:val="20"/>
        </w:rPr>
      </w:pPr>
      <w:r w:rsidRPr="00C174F2">
        <w:rPr>
          <w:sz w:val="20"/>
        </w:rPr>
        <w:t>Door de supervisie worden situaties verhelderd en worden mogelijke patronen in de interactie met ouders, leerlingen, collega’s herkend; sterke en zwakke punte</w:t>
      </w:r>
      <w:r w:rsidR="0005154D">
        <w:rPr>
          <w:sz w:val="20"/>
        </w:rPr>
        <w:t>n komen in beeld. Supervisie bie</w:t>
      </w:r>
      <w:r w:rsidRPr="00C174F2">
        <w:rPr>
          <w:sz w:val="20"/>
        </w:rPr>
        <w:t>dt handreikingen om hernieuwd te functioneren in het dagelijkse handelen in de relatie perso</w:t>
      </w:r>
      <w:r w:rsidR="00EA7297">
        <w:rPr>
          <w:sz w:val="20"/>
        </w:rPr>
        <w:t xml:space="preserve">on – werk - </w:t>
      </w:r>
      <w:r w:rsidRPr="00C174F2">
        <w:rPr>
          <w:sz w:val="20"/>
        </w:rPr>
        <w:t>beroep.</w:t>
      </w:r>
      <w:r w:rsidR="0005154D">
        <w:rPr>
          <w:sz w:val="20"/>
        </w:rPr>
        <w:t xml:space="preserve"> Supervisie</w:t>
      </w:r>
      <w:r w:rsidRPr="00C174F2">
        <w:rPr>
          <w:sz w:val="20"/>
        </w:rPr>
        <w:t xml:space="preserve"> is een leermethode waarin reflectie een belangrijke rol speelt</w:t>
      </w:r>
      <w:r w:rsidR="0005154D">
        <w:rPr>
          <w:sz w:val="20"/>
        </w:rPr>
        <w:t>. In supervisie</w:t>
      </w:r>
      <w:r w:rsidRPr="00C174F2">
        <w:rPr>
          <w:sz w:val="20"/>
        </w:rPr>
        <w:t xml:space="preserve"> betekent leren dat je leert van je eigen werk.</w:t>
      </w:r>
      <w:r w:rsidR="0005154D">
        <w:rPr>
          <w:sz w:val="20"/>
        </w:rPr>
        <w:t xml:space="preserve"> </w:t>
      </w:r>
    </w:p>
    <w:p w:rsidR="00F716BC" w:rsidRPr="00C174F2" w:rsidRDefault="00F716BC" w:rsidP="00B630A5">
      <w:pPr>
        <w:jc w:val="both"/>
        <w:rPr>
          <w:sz w:val="20"/>
        </w:rPr>
      </w:pPr>
      <w:r w:rsidRPr="00C174F2">
        <w:rPr>
          <w:sz w:val="20"/>
        </w:rPr>
        <w:t xml:space="preserve">In het kort zou je kunnen zeggen dat het in supervisie gaat om integratie van denken, voelen, willen en handelen door de supervisant in de uitoefening van zijn functie. </w:t>
      </w:r>
    </w:p>
    <w:p w:rsidR="00F716BC" w:rsidRPr="00DE3973" w:rsidRDefault="00F716BC" w:rsidP="00B630A5">
      <w:pPr>
        <w:pStyle w:val="Kop4"/>
        <w:jc w:val="both"/>
        <w:rPr>
          <w:rFonts w:ascii="Arial" w:hAnsi="Arial"/>
          <w:b w:val="0"/>
          <w:bCs w:val="0"/>
          <w:i/>
          <w:iCs/>
          <w:sz w:val="22"/>
        </w:rPr>
      </w:pPr>
      <w:bookmarkStart w:id="27" w:name="_Toc231105897"/>
      <w:r w:rsidRPr="00DE3973">
        <w:rPr>
          <w:rFonts w:ascii="Arial" w:hAnsi="Arial"/>
          <w:b w:val="0"/>
          <w:bCs w:val="0"/>
          <w:i/>
          <w:iCs/>
          <w:sz w:val="22"/>
        </w:rPr>
        <w:lastRenderedPageBreak/>
        <w:t>3.2.2 Gangbare definities</w:t>
      </w:r>
      <w:bookmarkEnd w:id="27"/>
    </w:p>
    <w:p w:rsidR="001E5C4A" w:rsidRPr="001E5C4A" w:rsidRDefault="001E5C4A" w:rsidP="00B630A5">
      <w:pPr>
        <w:tabs>
          <w:tab w:val="left" w:pos="2025"/>
        </w:tabs>
        <w:jc w:val="both"/>
        <w:rPr>
          <w:i/>
          <w:sz w:val="22"/>
        </w:rPr>
      </w:pPr>
    </w:p>
    <w:p w:rsidR="00F716BC" w:rsidRPr="00C174F2" w:rsidRDefault="00F716BC" w:rsidP="00B630A5">
      <w:pPr>
        <w:tabs>
          <w:tab w:val="left" w:pos="2025"/>
        </w:tabs>
        <w:jc w:val="both"/>
        <w:rPr>
          <w:sz w:val="20"/>
        </w:rPr>
      </w:pPr>
      <w:r w:rsidRPr="00C174F2">
        <w:rPr>
          <w:sz w:val="20"/>
        </w:rPr>
        <w:t>In Nederland bestaan enkele gangbare definities van supervisie. Ik ben dit hoofdstuk begonnen met te benoemen dat supervisie een vorm van deskundigheidsbevordering is. De LSVB Registratie in 2005 vo</w:t>
      </w:r>
      <w:r w:rsidR="00C34558">
        <w:rPr>
          <w:sz w:val="20"/>
        </w:rPr>
        <w:t xml:space="preserve">egt hieraan toe dat het gaat om “een </w:t>
      </w:r>
      <w:r w:rsidRPr="00C174F2">
        <w:rPr>
          <w:sz w:val="20"/>
        </w:rPr>
        <w:t>deskundigheidsbevordering voor mensgerichte beroepen en functies. Daarbij is methodisch handelen in interacties tussen mensen een belangrijk aspect van de beroepsuitoefening”. Siegers en Haan (198</w:t>
      </w:r>
      <w:r w:rsidR="00BC6F74">
        <w:rPr>
          <w:sz w:val="20"/>
        </w:rPr>
        <w:t xml:space="preserve">8) </w:t>
      </w:r>
      <w:r w:rsidR="00C34558">
        <w:rPr>
          <w:sz w:val="20"/>
        </w:rPr>
        <w:t xml:space="preserve">beamen dit </w:t>
      </w:r>
      <w:r w:rsidR="00BC6F74">
        <w:rPr>
          <w:sz w:val="20"/>
        </w:rPr>
        <w:t xml:space="preserve">en </w:t>
      </w:r>
      <w:r w:rsidRPr="00C174F2">
        <w:rPr>
          <w:sz w:val="20"/>
        </w:rPr>
        <w:t xml:space="preserve">verwoorden </w:t>
      </w:r>
      <w:r w:rsidR="00BC6F74">
        <w:rPr>
          <w:sz w:val="20"/>
        </w:rPr>
        <w:t xml:space="preserve">daarnaast </w:t>
      </w:r>
      <w:r w:rsidRPr="00C174F2">
        <w:rPr>
          <w:sz w:val="20"/>
        </w:rPr>
        <w:t xml:space="preserve">dat “supervisie een grondstructuur veronderstelt die bestaat uit </w:t>
      </w:r>
    </w:p>
    <w:p w:rsidR="00F716BC" w:rsidRPr="00C174F2" w:rsidRDefault="00F716BC" w:rsidP="00B630A5">
      <w:pPr>
        <w:numPr>
          <w:ilvl w:val="0"/>
          <w:numId w:val="1"/>
        </w:numPr>
        <w:tabs>
          <w:tab w:val="left" w:pos="2025"/>
        </w:tabs>
        <w:jc w:val="both"/>
        <w:rPr>
          <w:sz w:val="20"/>
        </w:rPr>
      </w:pPr>
      <w:r w:rsidRPr="00C174F2">
        <w:rPr>
          <w:sz w:val="20"/>
        </w:rPr>
        <w:t>Een directe koppeling van werksituatie en leersituatie in regelmatige opeenvolging</w:t>
      </w:r>
    </w:p>
    <w:p w:rsidR="00F716BC" w:rsidRPr="00C174F2" w:rsidRDefault="00F716BC" w:rsidP="00B630A5">
      <w:pPr>
        <w:numPr>
          <w:ilvl w:val="0"/>
          <w:numId w:val="1"/>
        </w:numPr>
        <w:tabs>
          <w:tab w:val="left" w:pos="2025"/>
        </w:tabs>
        <w:jc w:val="both"/>
        <w:rPr>
          <w:sz w:val="20"/>
        </w:rPr>
      </w:pPr>
      <w:r w:rsidRPr="00C174F2">
        <w:rPr>
          <w:sz w:val="20"/>
        </w:rPr>
        <w:t>Zelfstandige uitvoering van het werk door de supervisant, en</w:t>
      </w:r>
    </w:p>
    <w:p w:rsidR="00F716BC" w:rsidRPr="00C174F2" w:rsidRDefault="00F716BC" w:rsidP="00B630A5">
      <w:pPr>
        <w:numPr>
          <w:ilvl w:val="0"/>
          <w:numId w:val="1"/>
        </w:numPr>
        <w:tabs>
          <w:tab w:val="left" w:pos="2025"/>
        </w:tabs>
        <w:jc w:val="both"/>
        <w:rPr>
          <w:sz w:val="20"/>
        </w:rPr>
      </w:pPr>
      <w:r w:rsidRPr="00C174F2">
        <w:rPr>
          <w:sz w:val="20"/>
        </w:rPr>
        <w:t xml:space="preserve">Bepaalde minimale condities aangaande tijdsduur van bijeenkomsten, aantal bijeenkomsten, </w:t>
      </w:r>
      <w:r w:rsidR="00AB735E">
        <w:rPr>
          <w:sz w:val="20"/>
        </w:rPr>
        <w:t xml:space="preserve">frequentie van bijeenkomsten, </w:t>
      </w:r>
      <w:r w:rsidRPr="00C174F2">
        <w:rPr>
          <w:sz w:val="20"/>
        </w:rPr>
        <w:t>aantal deelnemers</w:t>
      </w:r>
      <w:r w:rsidR="00AB735E" w:rsidRPr="00AB735E">
        <w:rPr>
          <w:sz w:val="20"/>
        </w:rPr>
        <w:t xml:space="preserve"> </w:t>
      </w:r>
      <w:r w:rsidR="00AB735E" w:rsidRPr="00C174F2">
        <w:rPr>
          <w:sz w:val="20"/>
        </w:rPr>
        <w:t>en de relatie tussen de deelnemers.</w:t>
      </w:r>
      <w:r w:rsidRPr="00C174F2">
        <w:rPr>
          <w:sz w:val="20"/>
        </w:rPr>
        <w:t>”</w:t>
      </w:r>
    </w:p>
    <w:p w:rsidR="00AB735E" w:rsidRDefault="00AB735E" w:rsidP="00B630A5">
      <w:pPr>
        <w:tabs>
          <w:tab w:val="left" w:pos="2025"/>
        </w:tabs>
        <w:jc w:val="both"/>
        <w:rPr>
          <w:sz w:val="20"/>
        </w:rPr>
      </w:pPr>
    </w:p>
    <w:p w:rsidR="00F716BC" w:rsidRPr="00C174F2" w:rsidRDefault="00F716BC" w:rsidP="00B630A5">
      <w:pPr>
        <w:tabs>
          <w:tab w:val="left" w:pos="2025"/>
        </w:tabs>
        <w:jc w:val="both"/>
        <w:rPr>
          <w:sz w:val="20"/>
        </w:rPr>
      </w:pPr>
      <w:r w:rsidRPr="00C174F2">
        <w:rPr>
          <w:sz w:val="20"/>
        </w:rPr>
        <w:t xml:space="preserve">De LSVB registratie maakt onderscheid in supervisie in de opleiding en in het beroep zelf: “In opleidingen is supervisie erop gericht om studenten voor te bereiden op de beroepspraktijk. Bij deskundigheidsbevordering dient supervisie om de beroepsbekwaamheid verder te ontwikkelen”. </w:t>
      </w:r>
    </w:p>
    <w:p w:rsidR="00F716BC" w:rsidRPr="00C174F2" w:rsidRDefault="00F716BC" w:rsidP="00B630A5">
      <w:pPr>
        <w:tabs>
          <w:tab w:val="left" w:pos="2025"/>
        </w:tabs>
        <w:jc w:val="both"/>
        <w:rPr>
          <w:sz w:val="20"/>
        </w:rPr>
      </w:pPr>
      <w:r w:rsidRPr="00C174F2">
        <w:rPr>
          <w:sz w:val="20"/>
        </w:rPr>
        <w:t>In de definitie door de LSVB-registratie wordt uitgelegd dat “</w:t>
      </w:r>
      <w:r w:rsidR="00C34558">
        <w:rPr>
          <w:sz w:val="20"/>
        </w:rPr>
        <w:t>s</w:t>
      </w:r>
      <w:r w:rsidRPr="00C174F2">
        <w:rPr>
          <w:sz w:val="20"/>
        </w:rPr>
        <w:t xml:space="preserve">upervisie zich speciaal </w:t>
      </w:r>
      <w:r w:rsidR="00C34558" w:rsidRPr="00C174F2">
        <w:rPr>
          <w:sz w:val="20"/>
        </w:rPr>
        <w:t xml:space="preserve">richt </w:t>
      </w:r>
      <w:r w:rsidRPr="00C174F2">
        <w:rPr>
          <w:sz w:val="20"/>
        </w:rPr>
        <w:t>op het bewust en doelgericht leren integreren van denken, voelen, willen en handelen (de persoonlijke aspecten) in relatie tot de uitoefening van het beroep (de beroepsaspecten). Supervisie maakt primair gebruik van het leren doo</w:t>
      </w:r>
      <w:r w:rsidR="00AB735E">
        <w:rPr>
          <w:sz w:val="20"/>
        </w:rPr>
        <w:t>r reflectie op eigen ervaringen</w:t>
      </w:r>
      <w:r w:rsidRPr="00C174F2">
        <w:rPr>
          <w:sz w:val="20"/>
        </w:rPr>
        <w:t>”.</w:t>
      </w:r>
    </w:p>
    <w:p w:rsidR="00F716BC" w:rsidRPr="00C174F2" w:rsidRDefault="00F716BC" w:rsidP="00B630A5">
      <w:pPr>
        <w:tabs>
          <w:tab w:val="left" w:pos="2025"/>
        </w:tabs>
        <w:jc w:val="both"/>
        <w:rPr>
          <w:sz w:val="20"/>
        </w:rPr>
      </w:pPr>
    </w:p>
    <w:p w:rsidR="00F716BC" w:rsidRPr="00C174F2" w:rsidRDefault="00F716BC" w:rsidP="00B630A5">
      <w:pPr>
        <w:tabs>
          <w:tab w:val="left" w:pos="2025"/>
        </w:tabs>
        <w:jc w:val="both"/>
        <w:rPr>
          <w:sz w:val="20"/>
        </w:rPr>
      </w:pPr>
      <w:r w:rsidRPr="001E5C4A">
        <w:rPr>
          <w:sz w:val="20"/>
        </w:rPr>
        <w:t>Volgens het Colofon tijdschrift Supervisie en Coaching wordt supervisie</w:t>
      </w:r>
      <w:r w:rsidRPr="00C174F2">
        <w:rPr>
          <w:i/>
          <w:sz w:val="20"/>
        </w:rPr>
        <w:t xml:space="preserve"> </w:t>
      </w:r>
      <w:r w:rsidRPr="00C174F2">
        <w:rPr>
          <w:sz w:val="20"/>
        </w:rPr>
        <w:t xml:space="preserve">gedefinieerd als een generieke didactische methode, gericht op het (verder) leren van de uitvoering van bepaalde vormen van dienstverlening. </w:t>
      </w:r>
      <w:r w:rsidR="00EA75EE">
        <w:rPr>
          <w:sz w:val="20"/>
        </w:rPr>
        <w:t>Zij maken</w:t>
      </w:r>
      <w:r w:rsidRPr="00C174F2">
        <w:rPr>
          <w:sz w:val="20"/>
        </w:rPr>
        <w:t xml:space="preserve"> een onderscheid tussen individuele supervisie en su</w:t>
      </w:r>
      <w:r w:rsidR="00AB735E">
        <w:rPr>
          <w:sz w:val="20"/>
        </w:rPr>
        <w:t>pervisie in een kleine groep: “</w:t>
      </w:r>
      <w:r w:rsidRPr="00C174F2">
        <w:rPr>
          <w:sz w:val="20"/>
        </w:rPr>
        <w:t>Supervisie als vorm van begeleid leren, individueel of in kleine groep, vraagt om een</w:t>
      </w:r>
      <w:r w:rsidR="00AB735E">
        <w:rPr>
          <w:sz w:val="20"/>
        </w:rPr>
        <w:t xml:space="preserve"> directe koppeling tussen werken en leren”. </w:t>
      </w:r>
      <w:r w:rsidRPr="00C174F2">
        <w:rPr>
          <w:sz w:val="20"/>
        </w:rPr>
        <w:t>Het do</w:t>
      </w:r>
      <w:r w:rsidR="00AB735E">
        <w:rPr>
          <w:sz w:val="20"/>
        </w:rPr>
        <w:t>el is een betere zelfsturing</w:t>
      </w:r>
      <w:r w:rsidR="00C34558">
        <w:rPr>
          <w:sz w:val="20"/>
        </w:rPr>
        <w:t xml:space="preserve"> van de supervisant</w:t>
      </w:r>
      <w:r w:rsidRPr="00C174F2">
        <w:rPr>
          <w:sz w:val="20"/>
        </w:rPr>
        <w:t>.</w:t>
      </w:r>
    </w:p>
    <w:p w:rsidR="00C34558" w:rsidRPr="00C174F2" w:rsidRDefault="00C34558" w:rsidP="00B630A5">
      <w:pPr>
        <w:tabs>
          <w:tab w:val="left" w:pos="2025"/>
        </w:tabs>
        <w:jc w:val="both"/>
        <w:rPr>
          <w:sz w:val="20"/>
        </w:rPr>
      </w:pPr>
    </w:p>
    <w:p w:rsidR="00F716BC" w:rsidRDefault="00F716BC" w:rsidP="00B630A5">
      <w:pPr>
        <w:jc w:val="both"/>
        <w:rPr>
          <w:sz w:val="20"/>
        </w:rPr>
      </w:pPr>
      <w:r w:rsidRPr="00C174F2">
        <w:rPr>
          <w:sz w:val="20"/>
        </w:rPr>
        <w:t>Bovenstaande definities geven veel woorden, maar kunnen worden toegespitst op structuur, proces en product. In onderstaande tabel geef ik de kernwoorden weer.</w:t>
      </w:r>
    </w:p>
    <w:p w:rsidR="00EA75EE" w:rsidRDefault="00EA75EE" w:rsidP="00B630A5">
      <w:pPr>
        <w:jc w:val="both"/>
        <w:rPr>
          <w:sz w:val="14"/>
        </w:rPr>
      </w:pPr>
    </w:p>
    <w:p w:rsidR="00F10D2C" w:rsidRPr="00AB735E" w:rsidRDefault="00F10D2C" w:rsidP="00B630A5">
      <w:pPr>
        <w:jc w:val="both"/>
        <w:rPr>
          <w:sz w:val="14"/>
        </w:rPr>
      </w:pPr>
    </w:p>
    <w:tbl>
      <w:tblPr>
        <w:tblStyle w:val="Tabelraster"/>
        <w:tblW w:w="9288" w:type="dxa"/>
        <w:tblLook w:val="01E0"/>
      </w:tblPr>
      <w:tblGrid>
        <w:gridCol w:w="3348"/>
        <w:gridCol w:w="3240"/>
        <w:gridCol w:w="2700"/>
      </w:tblGrid>
      <w:tr w:rsidR="00F716BC" w:rsidRPr="00C174F2">
        <w:tc>
          <w:tcPr>
            <w:tcW w:w="3348" w:type="dxa"/>
          </w:tcPr>
          <w:p w:rsidR="00F716BC" w:rsidRPr="00F10D2C" w:rsidRDefault="00F716BC" w:rsidP="00B630A5">
            <w:pPr>
              <w:jc w:val="both"/>
              <w:rPr>
                <w:sz w:val="20"/>
              </w:rPr>
            </w:pPr>
            <w:r w:rsidRPr="00F10D2C">
              <w:rPr>
                <w:sz w:val="20"/>
              </w:rPr>
              <w:t>Structuur</w:t>
            </w:r>
          </w:p>
        </w:tc>
        <w:tc>
          <w:tcPr>
            <w:tcW w:w="3240" w:type="dxa"/>
          </w:tcPr>
          <w:p w:rsidR="00F716BC" w:rsidRPr="00F10D2C" w:rsidRDefault="00F716BC" w:rsidP="00B630A5">
            <w:pPr>
              <w:jc w:val="both"/>
              <w:rPr>
                <w:sz w:val="20"/>
              </w:rPr>
            </w:pPr>
            <w:r w:rsidRPr="00F10D2C">
              <w:rPr>
                <w:sz w:val="20"/>
              </w:rPr>
              <w:t>Proces</w:t>
            </w:r>
          </w:p>
        </w:tc>
        <w:tc>
          <w:tcPr>
            <w:tcW w:w="2700" w:type="dxa"/>
          </w:tcPr>
          <w:p w:rsidR="00F716BC" w:rsidRPr="00F10D2C" w:rsidRDefault="00F716BC" w:rsidP="00B630A5">
            <w:pPr>
              <w:jc w:val="both"/>
              <w:rPr>
                <w:sz w:val="20"/>
              </w:rPr>
            </w:pPr>
            <w:r w:rsidRPr="00F10D2C">
              <w:rPr>
                <w:sz w:val="20"/>
              </w:rPr>
              <w:t>Product</w:t>
            </w:r>
          </w:p>
        </w:tc>
      </w:tr>
      <w:tr w:rsidR="00F716BC" w:rsidRPr="00C174F2">
        <w:tc>
          <w:tcPr>
            <w:tcW w:w="3348" w:type="dxa"/>
          </w:tcPr>
          <w:p w:rsidR="00F716BC" w:rsidRPr="00F10D2C" w:rsidRDefault="00F716BC" w:rsidP="00D21FB9">
            <w:pPr>
              <w:rPr>
                <w:sz w:val="20"/>
              </w:rPr>
            </w:pPr>
            <w:r w:rsidRPr="00F10D2C">
              <w:rPr>
                <w:sz w:val="20"/>
              </w:rPr>
              <w:t>Individueel</w:t>
            </w:r>
          </w:p>
          <w:p w:rsidR="00F716BC" w:rsidRPr="00F10D2C" w:rsidRDefault="00F716BC" w:rsidP="00D21FB9">
            <w:pPr>
              <w:rPr>
                <w:sz w:val="20"/>
              </w:rPr>
            </w:pPr>
            <w:r w:rsidRPr="00F10D2C">
              <w:rPr>
                <w:sz w:val="20"/>
              </w:rPr>
              <w:t>Kleine groep</w:t>
            </w:r>
          </w:p>
          <w:p w:rsidR="00F716BC" w:rsidRPr="00F10D2C" w:rsidRDefault="00F716BC" w:rsidP="00D21FB9">
            <w:pPr>
              <w:rPr>
                <w:sz w:val="20"/>
              </w:rPr>
            </w:pPr>
            <w:r w:rsidRPr="00F10D2C">
              <w:rPr>
                <w:sz w:val="20"/>
              </w:rPr>
              <w:t>Koppeling werksituatie en leersituatie</w:t>
            </w:r>
          </w:p>
          <w:p w:rsidR="00F716BC" w:rsidRPr="00F10D2C" w:rsidRDefault="00F716BC" w:rsidP="00D21FB9">
            <w:pPr>
              <w:rPr>
                <w:sz w:val="20"/>
              </w:rPr>
            </w:pPr>
            <w:r w:rsidRPr="00F10D2C">
              <w:rPr>
                <w:sz w:val="20"/>
              </w:rPr>
              <w:t>Tijdsduur</w:t>
            </w:r>
          </w:p>
          <w:p w:rsidR="00F716BC" w:rsidRPr="00F10D2C" w:rsidRDefault="00F716BC" w:rsidP="00D21FB9">
            <w:pPr>
              <w:rPr>
                <w:sz w:val="20"/>
              </w:rPr>
            </w:pPr>
            <w:r w:rsidRPr="00F10D2C">
              <w:rPr>
                <w:sz w:val="20"/>
              </w:rPr>
              <w:t>Aantal bijeenkomsten</w:t>
            </w:r>
          </w:p>
          <w:p w:rsidR="00F716BC" w:rsidRPr="00F10D2C" w:rsidRDefault="00F716BC" w:rsidP="00D21FB9">
            <w:pPr>
              <w:rPr>
                <w:sz w:val="20"/>
              </w:rPr>
            </w:pPr>
            <w:r w:rsidRPr="00F10D2C">
              <w:rPr>
                <w:sz w:val="20"/>
              </w:rPr>
              <w:t>Frequentie van de bijeenkomsten</w:t>
            </w:r>
          </w:p>
          <w:p w:rsidR="00F716BC" w:rsidRPr="00F10D2C" w:rsidRDefault="00F716BC" w:rsidP="00D21FB9">
            <w:pPr>
              <w:rPr>
                <w:sz w:val="20"/>
              </w:rPr>
            </w:pPr>
            <w:r w:rsidRPr="00F10D2C">
              <w:rPr>
                <w:sz w:val="20"/>
              </w:rPr>
              <w:t>Aantal deelnemers</w:t>
            </w:r>
          </w:p>
          <w:p w:rsidR="00F716BC" w:rsidRPr="00F10D2C" w:rsidRDefault="00F716BC" w:rsidP="00D21FB9">
            <w:pPr>
              <w:rPr>
                <w:sz w:val="20"/>
              </w:rPr>
            </w:pPr>
            <w:r w:rsidRPr="00F10D2C">
              <w:rPr>
                <w:sz w:val="20"/>
              </w:rPr>
              <w:t>Relatie tussen de deelnemers</w:t>
            </w:r>
          </w:p>
          <w:p w:rsidR="00F716BC" w:rsidRPr="00F10D2C" w:rsidRDefault="00F716BC" w:rsidP="00B630A5">
            <w:pPr>
              <w:jc w:val="both"/>
              <w:rPr>
                <w:sz w:val="20"/>
              </w:rPr>
            </w:pPr>
          </w:p>
        </w:tc>
        <w:tc>
          <w:tcPr>
            <w:tcW w:w="3240" w:type="dxa"/>
          </w:tcPr>
          <w:p w:rsidR="00F716BC" w:rsidRPr="00F10D2C" w:rsidRDefault="00F716BC" w:rsidP="00D21FB9">
            <w:pPr>
              <w:rPr>
                <w:sz w:val="20"/>
              </w:rPr>
            </w:pPr>
            <w:r w:rsidRPr="00F10D2C">
              <w:rPr>
                <w:sz w:val="20"/>
              </w:rPr>
              <w:t>Leren</w:t>
            </w:r>
          </w:p>
          <w:p w:rsidR="00F716BC" w:rsidRPr="00F10D2C" w:rsidRDefault="00F716BC" w:rsidP="00D21FB9">
            <w:pPr>
              <w:rPr>
                <w:sz w:val="20"/>
              </w:rPr>
            </w:pPr>
            <w:r w:rsidRPr="00F10D2C">
              <w:rPr>
                <w:sz w:val="20"/>
              </w:rPr>
              <w:t>Luisteren</w:t>
            </w:r>
          </w:p>
          <w:p w:rsidR="00F716BC" w:rsidRPr="00F10D2C" w:rsidRDefault="00F716BC" w:rsidP="00D21FB9">
            <w:pPr>
              <w:rPr>
                <w:sz w:val="20"/>
              </w:rPr>
            </w:pPr>
            <w:r w:rsidRPr="00F10D2C">
              <w:rPr>
                <w:sz w:val="20"/>
              </w:rPr>
              <w:t>Methodische begeleiding</w:t>
            </w:r>
          </w:p>
          <w:p w:rsidR="00F716BC" w:rsidRPr="00F10D2C" w:rsidRDefault="00F716BC" w:rsidP="00D21FB9">
            <w:pPr>
              <w:rPr>
                <w:sz w:val="20"/>
              </w:rPr>
            </w:pPr>
            <w:r w:rsidRPr="00F10D2C">
              <w:rPr>
                <w:sz w:val="20"/>
              </w:rPr>
              <w:t>Didactische methodiek</w:t>
            </w:r>
          </w:p>
          <w:p w:rsidR="00F716BC" w:rsidRPr="00F10D2C" w:rsidRDefault="00F716BC" w:rsidP="00D21FB9">
            <w:pPr>
              <w:rPr>
                <w:sz w:val="20"/>
              </w:rPr>
            </w:pPr>
            <w:r w:rsidRPr="00F10D2C">
              <w:rPr>
                <w:sz w:val="20"/>
              </w:rPr>
              <w:t>Doelgericht hanteren van de relatie</w:t>
            </w:r>
          </w:p>
          <w:p w:rsidR="00F716BC" w:rsidRPr="00F10D2C" w:rsidRDefault="00F716BC" w:rsidP="00D21FB9">
            <w:pPr>
              <w:rPr>
                <w:sz w:val="20"/>
              </w:rPr>
            </w:pPr>
            <w:r w:rsidRPr="00F10D2C">
              <w:rPr>
                <w:sz w:val="20"/>
              </w:rPr>
              <w:t>Reflectie</w:t>
            </w:r>
          </w:p>
          <w:p w:rsidR="00F716BC" w:rsidRPr="00F10D2C" w:rsidRDefault="00F716BC" w:rsidP="00D21FB9">
            <w:pPr>
              <w:rPr>
                <w:sz w:val="20"/>
              </w:rPr>
            </w:pPr>
            <w:r w:rsidRPr="00F10D2C">
              <w:rPr>
                <w:sz w:val="20"/>
              </w:rPr>
              <w:t>Leren van werkervaring</w:t>
            </w:r>
          </w:p>
          <w:p w:rsidR="00F716BC" w:rsidRPr="00F10D2C" w:rsidRDefault="00F716BC" w:rsidP="00D21FB9">
            <w:pPr>
              <w:rPr>
                <w:sz w:val="20"/>
              </w:rPr>
            </w:pPr>
            <w:r w:rsidRPr="00F10D2C">
              <w:rPr>
                <w:sz w:val="20"/>
              </w:rPr>
              <w:t>Supervisant zelf</w:t>
            </w:r>
          </w:p>
          <w:p w:rsidR="00F716BC" w:rsidRPr="00F10D2C" w:rsidRDefault="00F716BC" w:rsidP="00D21FB9">
            <w:pPr>
              <w:rPr>
                <w:sz w:val="20"/>
              </w:rPr>
            </w:pPr>
            <w:r w:rsidRPr="00F10D2C">
              <w:rPr>
                <w:sz w:val="20"/>
              </w:rPr>
              <w:t>Interactie tussen personen</w:t>
            </w:r>
          </w:p>
        </w:tc>
        <w:tc>
          <w:tcPr>
            <w:tcW w:w="2700" w:type="dxa"/>
          </w:tcPr>
          <w:p w:rsidR="00F716BC" w:rsidRPr="00F10D2C" w:rsidRDefault="00F716BC" w:rsidP="00B630A5">
            <w:pPr>
              <w:jc w:val="both"/>
              <w:rPr>
                <w:sz w:val="20"/>
              </w:rPr>
            </w:pPr>
            <w:r w:rsidRPr="00F10D2C">
              <w:rPr>
                <w:sz w:val="20"/>
              </w:rPr>
              <w:t>Professioneel handelen</w:t>
            </w:r>
          </w:p>
          <w:p w:rsidR="00F716BC" w:rsidRPr="00F10D2C" w:rsidRDefault="00F716BC" w:rsidP="00B630A5">
            <w:pPr>
              <w:jc w:val="both"/>
              <w:rPr>
                <w:sz w:val="20"/>
              </w:rPr>
            </w:pPr>
            <w:r w:rsidRPr="00F10D2C">
              <w:rPr>
                <w:sz w:val="20"/>
              </w:rPr>
              <w:t>Zelf</w:t>
            </w:r>
            <w:r w:rsidR="00D21FB9">
              <w:rPr>
                <w:sz w:val="20"/>
              </w:rPr>
              <w:t xml:space="preserve"> </w:t>
            </w:r>
            <w:r w:rsidRPr="00F10D2C">
              <w:rPr>
                <w:sz w:val="20"/>
              </w:rPr>
              <w:t>gestuurd leren</w:t>
            </w:r>
          </w:p>
          <w:p w:rsidR="00F716BC" w:rsidRPr="00F10D2C" w:rsidRDefault="00F716BC" w:rsidP="00B630A5">
            <w:pPr>
              <w:jc w:val="both"/>
              <w:rPr>
                <w:sz w:val="20"/>
              </w:rPr>
            </w:pPr>
            <w:r w:rsidRPr="00F10D2C">
              <w:rPr>
                <w:sz w:val="20"/>
              </w:rPr>
              <w:t>Deskundigheidsbevordering</w:t>
            </w:r>
          </w:p>
          <w:p w:rsidR="00F716BC" w:rsidRPr="00F10D2C" w:rsidRDefault="00F716BC" w:rsidP="00B630A5">
            <w:pPr>
              <w:jc w:val="both"/>
              <w:rPr>
                <w:sz w:val="20"/>
              </w:rPr>
            </w:pPr>
            <w:r w:rsidRPr="00F10D2C">
              <w:rPr>
                <w:sz w:val="20"/>
              </w:rPr>
              <w:t>Beroepstoerusting</w:t>
            </w:r>
          </w:p>
          <w:p w:rsidR="00F716BC" w:rsidRPr="00F10D2C" w:rsidRDefault="00F716BC" w:rsidP="00B630A5">
            <w:pPr>
              <w:jc w:val="both"/>
              <w:rPr>
                <w:sz w:val="20"/>
              </w:rPr>
            </w:pPr>
            <w:r w:rsidRPr="00F10D2C">
              <w:rPr>
                <w:sz w:val="20"/>
              </w:rPr>
              <w:t>Ontwikkelen beroepsbekwaamheid</w:t>
            </w:r>
          </w:p>
          <w:p w:rsidR="00F716BC" w:rsidRPr="00F10D2C" w:rsidRDefault="00F716BC" w:rsidP="00B630A5">
            <w:pPr>
              <w:jc w:val="both"/>
              <w:rPr>
                <w:sz w:val="20"/>
              </w:rPr>
            </w:pPr>
          </w:p>
        </w:tc>
      </w:tr>
    </w:tbl>
    <w:p w:rsidR="00FF223B" w:rsidRDefault="00FF223B" w:rsidP="00B630A5">
      <w:pPr>
        <w:jc w:val="both"/>
        <w:rPr>
          <w:i/>
          <w:sz w:val="22"/>
        </w:rPr>
      </w:pPr>
    </w:p>
    <w:p w:rsidR="0005154D" w:rsidRDefault="0005154D" w:rsidP="00B630A5">
      <w:pPr>
        <w:jc w:val="both"/>
        <w:rPr>
          <w:i/>
          <w:sz w:val="22"/>
        </w:rPr>
      </w:pPr>
    </w:p>
    <w:p w:rsidR="0005154D" w:rsidRDefault="0005154D" w:rsidP="00B630A5">
      <w:pPr>
        <w:jc w:val="both"/>
        <w:rPr>
          <w:i/>
          <w:sz w:val="22"/>
        </w:rPr>
      </w:pPr>
    </w:p>
    <w:p w:rsidR="0005154D" w:rsidRDefault="0005154D" w:rsidP="00B630A5">
      <w:pPr>
        <w:jc w:val="both"/>
        <w:rPr>
          <w:i/>
          <w:sz w:val="22"/>
        </w:rPr>
      </w:pPr>
    </w:p>
    <w:p w:rsidR="0005154D" w:rsidRDefault="0005154D" w:rsidP="00B630A5">
      <w:pPr>
        <w:jc w:val="both"/>
        <w:rPr>
          <w:i/>
          <w:sz w:val="22"/>
        </w:rPr>
      </w:pPr>
    </w:p>
    <w:p w:rsidR="0005154D" w:rsidRDefault="0005154D" w:rsidP="00B630A5">
      <w:pPr>
        <w:jc w:val="both"/>
        <w:rPr>
          <w:i/>
          <w:sz w:val="22"/>
        </w:rPr>
      </w:pPr>
    </w:p>
    <w:p w:rsidR="0005154D" w:rsidRDefault="0005154D" w:rsidP="00B630A5">
      <w:pPr>
        <w:jc w:val="both"/>
        <w:rPr>
          <w:i/>
          <w:sz w:val="22"/>
        </w:rPr>
      </w:pPr>
    </w:p>
    <w:p w:rsidR="0005154D" w:rsidRDefault="0005154D" w:rsidP="00B630A5">
      <w:pPr>
        <w:jc w:val="both"/>
        <w:rPr>
          <w:i/>
          <w:sz w:val="22"/>
        </w:rPr>
      </w:pPr>
    </w:p>
    <w:p w:rsidR="0005154D" w:rsidRDefault="0005154D" w:rsidP="00B630A5">
      <w:pPr>
        <w:jc w:val="both"/>
        <w:rPr>
          <w:i/>
          <w:sz w:val="22"/>
        </w:rPr>
      </w:pPr>
    </w:p>
    <w:p w:rsidR="0005154D" w:rsidRDefault="0005154D" w:rsidP="00B630A5">
      <w:pPr>
        <w:jc w:val="both"/>
        <w:rPr>
          <w:i/>
          <w:sz w:val="22"/>
        </w:rPr>
      </w:pPr>
    </w:p>
    <w:p w:rsidR="0005154D" w:rsidRDefault="0005154D" w:rsidP="00B630A5">
      <w:pPr>
        <w:jc w:val="both"/>
        <w:rPr>
          <w:i/>
          <w:sz w:val="22"/>
        </w:rPr>
      </w:pPr>
    </w:p>
    <w:p w:rsidR="0005154D" w:rsidRDefault="0005154D" w:rsidP="00B630A5">
      <w:pPr>
        <w:jc w:val="both"/>
        <w:rPr>
          <w:i/>
          <w:sz w:val="22"/>
        </w:rPr>
      </w:pPr>
    </w:p>
    <w:p w:rsidR="0005154D" w:rsidRDefault="0005154D" w:rsidP="00B630A5">
      <w:pPr>
        <w:jc w:val="both"/>
        <w:rPr>
          <w:i/>
          <w:sz w:val="22"/>
        </w:rPr>
      </w:pPr>
    </w:p>
    <w:p w:rsidR="0005154D" w:rsidRDefault="0005154D" w:rsidP="00B630A5">
      <w:pPr>
        <w:jc w:val="both"/>
        <w:rPr>
          <w:i/>
          <w:sz w:val="22"/>
        </w:rPr>
      </w:pPr>
    </w:p>
    <w:p w:rsidR="0005154D" w:rsidRDefault="0005154D" w:rsidP="00B630A5">
      <w:pPr>
        <w:jc w:val="both"/>
        <w:rPr>
          <w:i/>
          <w:sz w:val="22"/>
        </w:rPr>
      </w:pPr>
    </w:p>
    <w:p w:rsidR="0005154D" w:rsidRDefault="0005154D" w:rsidP="00B630A5">
      <w:pPr>
        <w:jc w:val="both"/>
        <w:rPr>
          <w:i/>
          <w:sz w:val="22"/>
        </w:rPr>
      </w:pPr>
    </w:p>
    <w:p w:rsidR="0005154D" w:rsidRDefault="0005154D" w:rsidP="00B630A5">
      <w:pPr>
        <w:jc w:val="both"/>
        <w:rPr>
          <w:i/>
          <w:sz w:val="22"/>
        </w:rPr>
      </w:pPr>
    </w:p>
    <w:p w:rsidR="00BC6F74" w:rsidRPr="00DE3973" w:rsidRDefault="00F716BC" w:rsidP="00B630A5">
      <w:pPr>
        <w:pStyle w:val="Kop4"/>
        <w:jc w:val="both"/>
        <w:rPr>
          <w:rFonts w:ascii="Arial" w:hAnsi="Arial"/>
          <w:b w:val="0"/>
          <w:bCs w:val="0"/>
          <w:i/>
          <w:iCs/>
          <w:sz w:val="22"/>
        </w:rPr>
      </w:pPr>
      <w:bookmarkStart w:id="28" w:name="_Toc231105898"/>
      <w:r w:rsidRPr="00DE3973">
        <w:rPr>
          <w:rFonts w:ascii="Arial" w:hAnsi="Arial"/>
          <w:b w:val="0"/>
          <w:bCs w:val="0"/>
          <w:i/>
          <w:iCs/>
          <w:sz w:val="22"/>
        </w:rPr>
        <w:lastRenderedPageBreak/>
        <w:t xml:space="preserve">3.2.3 </w:t>
      </w:r>
      <w:r w:rsidR="00BC6F74" w:rsidRPr="00DE3973">
        <w:rPr>
          <w:rFonts w:ascii="Arial" w:hAnsi="Arial"/>
          <w:b w:val="0"/>
          <w:bCs w:val="0"/>
          <w:i/>
          <w:iCs/>
          <w:sz w:val="22"/>
        </w:rPr>
        <w:t>Doelen van supervisie</w:t>
      </w:r>
      <w:bookmarkEnd w:id="28"/>
    </w:p>
    <w:p w:rsidR="00C34558" w:rsidRDefault="00C34558" w:rsidP="00B630A5">
      <w:pPr>
        <w:jc w:val="both"/>
        <w:rPr>
          <w:color w:val="FF0000"/>
          <w:sz w:val="20"/>
        </w:rPr>
      </w:pPr>
    </w:p>
    <w:p w:rsidR="00BC6F74" w:rsidRPr="00B3496D" w:rsidRDefault="00BC6F74" w:rsidP="00B630A5">
      <w:pPr>
        <w:jc w:val="both"/>
        <w:rPr>
          <w:sz w:val="20"/>
        </w:rPr>
      </w:pPr>
      <w:r w:rsidRPr="00B3496D">
        <w:rPr>
          <w:sz w:val="20"/>
        </w:rPr>
        <w:t xml:space="preserve">Supervisie beoogt in de eerste plaats een integratie in het eigen handelen te bewerkstelligen van de eisen die het beroepsmatig functioneren aan de werker stelt. Dit wordt wel de </w:t>
      </w:r>
      <w:r w:rsidRPr="00B3496D">
        <w:rPr>
          <w:b/>
          <w:sz w:val="20"/>
        </w:rPr>
        <w:t>beroepsdimensie</w:t>
      </w:r>
      <w:r w:rsidRPr="00B3496D">
        <w:rPr>
          <w:sz w:val="20"/>
        </w:rPr>
        <w:t xml:space="preserve"> genoemd. Hierbij gaat het om de eigen (on)mogelijkheden tot professioneel handelen, het zich persoonlijk eigen maken van de competenties die het beroep van de werker vraagt.</w:t>
      </w:r>
      <w:r w:rsidR="00B3496D" w:rsidRPr="00B3496D">
        <w:rPr>
          <w:sz w:val="20"/>
        </w:rPr>
        <w:t xml:space="preserve"> </w:t>
      </w:r>
      <w:r w:rsidRPr="00B3496D">
        <w:rPr>
          <w:sz w:val="20"/>
        </w:rPr>
        <w:t>Daarnaast wil supervisie de integratie bevorderen</w:t>
      </w:r>
      <w:r w:rsidR="00AE5103" w:rsidRPr="00B3496D">
        <w:rPr>
          <w:sz w:val="20"/>
        </w:rPr>
        <w:t xml:space="preserve"> tussen denken, voelen en handel</w:t>
      </w:r>
      <w:r w:rsidRPr="00B3496D">
        <w:rPr>
          <w:sz w:val="20"/>
        </w:rPr>
        <w:t xml:space="preserve">en van de supervisant. Dit is de </w:t>
      </w:r>
      <w:r w:rsidRPr="00B3496D">
        <w:rPr>
          <w:b/>
          <w:sz w:val="20"/>
        </w:rPr>
        <w:t>persoonsdimensie</w:t>
      </w:r>
      <w:r w:rsidRPr="00B3496D">
        <w:rPr>
          <w:sz w:val="20"/>
        </w:rPr>
        <w:t>. Hierbij gaat het om persoonlijke overwegingen, gevoelens, strevingen, normen en waarden, die het handelen beïnvloeden</w:t>
      </w:r>
      <w:r w:rsidR="000911B7" w:rsidRPr="00B3496D">
        <w:rPr>
          <w:rStyle w:val="Voetnootmarkering"/>
          <w:sz w:val="20"/>
        </w:rPr>
        <w:footnoteReference w:id="41"/>
      </w:r>
      <w:r w:rsidRPr="00B3496D">
        <w:rPr>
          <w:sz w:val="20"/>
        </w:rPr>
        <w:t>.</w:t>
      </w:r>
    </w:p>
    <w:p w:rsidR="00C75430" w:rsidRPr="00B3496D" w:rsidRDefault="00BC6F74" w:rsidP="00B630A5">
      <w:pPr>
        <w:jc w:val="both"/>
        <w:rPr>
          <w:sz w:val="20"/>
        </w:rPr>
      </w:pPr>
      <w:r w:rsidRPr="00B3496D">
        <w:rPr>
          <w:sz w:val="20"/>
        </w:rPr>
        <w:t>De beroepsdimensie en de persoonsdimensie in supervisie horen onlosmakelijk bij elkaar. Het gaat er uiteindelijk om te komen tot een ‘geïntegreerde beroepspersoon’, dat wil zeggen, iemand die zijn handelen kan afstemmen op de beroepsvereisten, waarbij hij zijn eigen mogelijkheden, strevingen, gedachten, wensen idealen, gevoelens.</w:t>
      </w:r>
    </w:p>
    <w:p w:rsidR="00AE5103" w:rsidRPr="00500559" w:rsidRDefault="00AE5103" w:rsidP="00B630A5">
      <w:pPr>
        <w:jc w:val="both"/>
        <w:rPr>
          <w:color w:val="FF0000"/>
          <w:sz w:val="20"/>
        </w:rPr>
      </w:pPr>
    </w:p>
    <w:p w:rsidR="00BC6F74" w:rsidRDefault="00BC6F74" w:rsidP="00B630A5">
      <w:pPr>
        <w:jc w:val="both"/>
        <w:rPr>
          <w:color w:val="FF0000"/>
        </w:rPr>
      </w:pPr>
      <w:r w:rsidRPr="00BC6F74">
        <w:rPr>
          <w:noProof/>
          <w:color w:val="FF0000"/>
        </w:rPr>
      </w:r>
      <w:r w:rsidR="00500559" w:rsidRPr="00BC6F74">
        <w:rPr>
          <w:color w:val="FF0000"/>
        </w:rPr>
        <w:pict>
          <v:group id="_x0000_s1059" editas="canvas" style="width:333pt;height:261pt;mso-position-horizontal-relative:char;mso-position-vertical-relative:line" coordorigin="1773,977" coordsize="7649,5994">
            <o:lock v:ext="edit" aspectratio="t"/>
            <v:shape id="_x0000_s1060" type="#_x0000_t75" style="position:absolute;left:1773;top:977;width:7649;height:5994" o:preferrelative="f" stroked="t">
              <v:fill o:detectmouseclick="t"/>
              <v:path o:extrusionok="t" o:connecttype="none"/>
              <o:lock v:ext="edit" text="t"/>
            </v:shape>
            <v:oval id="_x0000_s1061" style="position:absolute;left:2349;top:1409;width:3024;height:2880"/>
            <v:oval id="_x0000_s1062" style="position:absolute;left:5949;top:1409;width:3024;height:2880"/>
            <v:line id="_x0000_s1063" style="position:absolute" from="5229,2705" to="6237,2705">
              <v:stroke endarrow="block"/>
            </v:line>
            <v:line id="_x0000_s1064" style="position:absolute;flip:x" from="5229,2993" to="6237,2994">
              <v:stroke endarrow="block"/>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65" type="#_x0000_t5" style="position:absolute;left:2637;top:1409;width:2448;height:2304"/>
            <v:oval id="_x0000_s1066" style="position:absolute;left:3501;top:2561;width:720;height:720"/>
            <v:shape id="_x0000_s1067" type="#_x0000_t202" style="position:absolute;left:3645;top:2705;width:1152;height:1152" filled="f" stroked="f">
              <v:textbox style="mso-next-textbox:#_x0000_s1067" inset="1.76936mm,.88467mm,1.76936mm,.88467mm">
                <w:txbxContent>
                  <w:p w:rsidR="004638E6" w:rsidRPr="0041636D" w:rsidRDefault="004638E6" w:rsidP="00BC6F74">
                    <w:pPr>
                      <w:rPr>
                        <w:sz w:val="17"/>
                      </w:rPr>
                    </w:pPr>
                    <w:r w:rsidRPr="0041636D">
                      <w:rPr>
                        <w:sz w:val="17"/>
                      </w:rPr>
                      <w:t>H</w:t>
                    </w:r>
                  </w:p>
                </w:txbxContent>
              </v:textbox>
            </v:shape>
            <v:shape id="_x0000_s1068" type="#_x0000_t202" style="position:absolute;left:3220;top:4284;width:1440;height:432" filled="f" stroked="f">
              <v:textbox style="mso-next-textbox:#_x0000_s1068" inset="1.76936mm,.88467mm,1.76936mm,.88467mm">
                <w:txbxContent>
                  <w:p w:rsidR="004638E6" w:rsidRPr="0041636D" w:rsidRDefault="004638E6" w:rsidP="00BC6F74">
                    <w:pPr>
                      <w:rPr>
                        <w:b/>
                        <w:sz w:val="19"/>
                      </w:rPr>
                    </w:pPr>
                    <w:r w:rsidRPr="0041636D">
                      <w:rPr>
                        <w:b/>
                        <w:sz w:val="19"/>
                      </w:rPr>
                      <w:t xml:space="preserve">  Persoon</w:t>
                    </w:r>
                  </w:p>
                </w:txbxContent>
              </v:textbox>
            </v:shape>
            <v:shape id="_x0000_s1069" type="#_x0000_t202" style="position:absolute;left:6941;top:4284;width:1440;height:432" filled="f" stroked="f">
              <v:textbox style="mso-next-textbox:#_x0000_s1069" inset="1.76936mm,.88467mm,1.76936mm,.88467mm">
                <w:txbxContent>
                  <w:p w:rsidR="004638E6" w:rsidRPr="0041636D" w:rsidRDefault="004638E6" w:rsidP="00BC6F74">
                    <w:pPr>
                      <w:rPr>
                        <w:b/>
                        <w:sz w:val="19"/>
                      </w:rPr>
                    </w:pPr>
                    <w:r>
                      <w:rPr>
                        <w:b/>
                        <w:sz w:val="19"/>
                      </w:rPr>
                      <w:t xml:space="preserve">   </w:t>
                    </w:r>
                    <w:r w:rsidRPr="0041636D">
                      <w:rPr>
                        <w:b/>
                        <w:sz w:val="19"/>
                      </w:rPr>
                      <w:t>Beroep</w:t>
                    </w:r>
                  </w:p>
                </w:txbxContent>
              </v:textbox>
            </v:shape>
            <v:shape id="_x0000_s1070" type="#_x0000_t202" style="position:absolute;left:5085;top:3713;width:1152;height:288" stroked="f">
              <v:textbox style="mso-next-textbox:#_x0000_s1070" inset="1.76936mm,.88467mm,1.76936mm,.88467mm">
                <w:txbxContent>
                  <w:p w:rsidR="004638E6" w:rsidRPr="0041636D" w:rsidRDefault="004638E6" w:rsidP="00BC6F74">
                    <w:pPr>
                      <w:rPr>
                        <w:sz w:val="16"/>
                      </w:rPr>
                    </w:pPr>
                    <w:r w:rsidRPr="0041636D">
                      <w:rPr>
                        <w:sz w:val="16"/>
                      </w:rPr>
                      <w:t>handelen</w:t>
                    </w:r>
                  </w:p>
                </w:txbxContent>
              </v:textbox>
            </v:shape>
            <v:shape id="_x0000_s1071" type="#_x0000_t202" style="position:absolute;left:1773;top:3713;width:864;height:288" stroked="f">
              <v:textbox style="mso-next-textbox:#_x0000_s1071" inset="1.76936mm,.88467mm,1.76936mm,.88467mm">
                <w:txbxContent>
                  <w:p w:rsidR="004638E6" w:rsidRPr="0041636D" w:rsidRDefault="004638E6" w:rsidP="00BC6F74">
                    <w:pPr>
                      <w:rPr>
                        <w:sz w:val="16"/>
                      </w:rPr>
                    </w:pPr>
                    <w:r w:rsidRPr="0041636D">
                      <w:rPr>
                        <w:sz w:val="16"/>
                      </w:rPr>
                      <w:t>denken</w:t>
                    </w:r>
                  </w:p>
                </w:txbxContent>
              </v:textbox>
            </v:shape>
            <v:shape id="_x0000_s1072" type="#_x0000_t202" style="position:absolute;left:3501;top:977;width:864;height:288" stroked="f">
              <v:textbox style="mso-next-textbox:#_x0000_s1072" inset="1.76936mm,.88467mm,1.76936mm,.88467mm">
                <w:txbxContent>
                  <w:p w:rsidR="004638E6" w:rsidRPr="0041636D" w:rsidRDefault="004638E6" w:rsidP="00BC6F74">
                    <w:pPr>
                      <w:rPr>
                        <w:sz w:val="16"/>
                      </w:rPr>
                    </w:pPr>
                    <w:r w:rsidRPr="0041636D">
                      <w:rPr>
                        <w:sz w:val="16"/>
                      </w:rPr>
                      <w:t>voelen</w:t>
                    </w:r>
                  </w:p>
                </w:txbxContent>
              </v:textbox>
            </v:shape>
            <v:shape id="_x0000_s1073" type="#_x0000_t202" style="position:absolute;left:1773;top:4697;width:7442;height:2274" stroked="f">
              <v:textbox style="mso-next-textbox:#_x0000_s1073">
                <w:txbxContent>
                  <w:p w:rsidR="004638E6" w:rsidRPr="00F81612" w:rsidRDefault="004638E6" w:rsidP="00BC6F74">
                    <w:pPr>
                      <w:rPr>
                        <w:sz w:val="16"/>
                      </w:rPr>
                    </w:pPr>
                    <w:r w:rsidRPr="00F81612">
                      <w:rPr>
                        <w:sz w:val="16"/>
                      </w:rPr>
                      <w:t>Integratie binnen de persoon en tussen de persoon en beroep. Binnen de persoon kan onderscheid worden gemaakt tussen, denken, voelen en hande</w:t>
                    </w:r>
                    <w:r>
                      <w:rPr>
                        <w:sz w:val="16"/>
                      </w:rPr>
                      <w:t>l</w:t>
                    </w:r>
                    <w:r w:rsidRPr="00F81612">
                      <w:rPr>
                        <w:sz w:val="16"/>
                      </w:rPr>
                      <w:t>en, maar ook –di</w:t>
                    </w:r>
                    <w:r>
                      <w:rPr>
                        <w:sz w:val="16"/>
                      </w:rPr>
                      <w:t>eper gelegen- ‘het hart’’ (H). M</w:t>
                    </w:r>
                    <w:r w:rsidRPr="00F81612">
                      <w:rPr>
                        <w:sz w:val="16"/>
                      </w:rPr>
                      <w:t xml:space="preserve">et dit laatste wordt het geheel van strevingen, verlangens, idealen, normen en waarden bedoeld, die denken, voelen, willen en handelen beïnvloeden. </w:t>
                    </w:r>
                  </w:p>
                  <w:p w:rsidR="004638E6" w:rsidRPr="00F81612" w:rsidRDefault="004638E6" w:rsidP="00BC6F74">
                    <w:pPr>
                      <w:rPr>
                        <w:sz w:val="16"/>
                      </w:rPr>
                    </w:pPr>
                    <w:r w:rsidRPr="00F81612">
                      <w:rPr>
                        <w:sz w:val="16"/>
                      </w:rPr>
                      <w:t>De cirkel ‘beroep’ geeft het alle voor het beroep vereiste competenties aan en daarnaast ook de beroepsbekwaamheden of deskundigheid. De pijlen geven aan dat beide cirkels elkaar moeten gaan overlappen; met ander woorden: de vereiste beroepsbekwaamheden worden geïntegreerd in de persoonlijke bekwaamheden, zodanig dat deze in het beroepshandelen als vanzelf tot uitdrukking komen.</w:t>
                    </w:r>
                  </w:p>
                  <w:p w:rsidR="004638E6" w:rsidRDefault="004638E6" w:rsidP="00BC6F74"/>
                </w:txbxContent>
              </v:textbox>
            </v:shape>
            <w10:anchorlock/>
          </v:group>
        </w:pict>
      </w:r>
    </w:p>
    <w:p w:rsidR="00BC6F74" w:rsidRPr="00500559" w:rsidRDefault="00BC6F74" w:rsidP="00B630A5">
      <w:pPr>
        <w:jc w:val="both"/>
        <w:rPr>
          <w:color w:val="FF0000"/>
          <w:sz w:val="20"/>
        </w:rPr>
      </w:pPr>
    </w:p>
    <w:p w:rsidR="00BC6F74" w:rsidRPr="00B3496D" w:rsidRDefault="00BC6F74" w:rsidP="00B630A5">
      <w:pPr>
        <w:jc w:val="both"/>
        <w:rPr>
          <w:sz w:val="20"/>
        </w:rPr>
      </w:pPr>
      <w:r w:rsidRPr="00B3496D">
        <w:rPr>
          <w:sz w:val="20"/>
        </w:rPr>
        <w:t>Naast deze integratie heeft supervisie nog een doel, namelijk dat de supervisant zich het supervisorisch leren als zodanig eigen maakt. In supervisie heeft hij hulp van de supervisor (en medesupervisanten) om zijn eigen beroepsdeskundigheid kritisc</w:t>
      </w:r>
      <w:r w:rsidR="00B3496D" w:rsidRPr="00B3496D">
        <w:rPr>
          <w:sz w:val="20"/>
        </w:rPr>
        <w:t>h te bekijken en te ontwikkelen</w:t>
      </w:r>
      <w:r w:rsidRPr="00B3496D">
        <w:rPr>
          <w:sz w:val="20"/>
        </w:rPr>
        <w:t xml:space="preserve">. Wanneer hij eenmaal als werker zelfstandig in het beroep functioneert, moet hij in staat zijn om zijn beroepsmatig handelen voortdurend aan kritische reflectie te onderwerpen en zodoende zijn eigen professionaliteit op peil houden en verder ontwikkelen. </w:t>
      </w:r>
    </w:p>
    <w:p w:rsidR="00EA75EE" w:rsidRDefault="00F716BC" w:rsidP="00B630A5">
      <w:pPr>
        <w:jc w:val="both"/>
        <w:rPr>
          <w:sz w:val="20"/>
        </w:rPr>
      </w:pPr>
      <w:r w:rsidRPr="00C174F2">
        <w:rPr>
          <w:sz w:val="20"/>
        </w:rPr>
        <w:t>Supervisie is een methode die e</w:t>
      </w:r>
      <w:r w:rsidR="00B3496D">
        <w:rPr>
          <w:sz w:val="20"/>
        </w:rPr>
        <w:t>rop gericht is (aanstaande)</w:t>
      </w:r>
      <w:r w:rsidRPr="00C174F2">
        <w:rPr>
          <w:sz w:val="20"/>
        </w:rPr>
        <w:t xml:space="preserve"> leerkrachten, met name voor zover daarin communicatie tussen de </w:t>
      </w:r>
      <w:r w:rsidR="00EA0F9C" w:rsidRPr="00C174F2">
        <w:rPr>
          <w:sz w:val="20"/>
        </w:rPr>
        <w:t>leerkrachten</w:t>
      </w:r>
      <w:r w:rsidRPr="00C174F2">
        <w:rPr>
          <w:sz w:val="20"/>
        </w:rPr>
        <w:t xml:space="preserve"> en bijv. ouders, collega’s en </w:t>
      </w:r>
      <w:r w:rsidR="00B3496D">
        <w:rPr>
          <w:sz w:val="20"/>
        </w:rPr>
        <w:t xml:space="preserve">bovenal kinderen </w:t>
      </w:r>
      <w:r w:rsidRPr="00C174F2">
        <w:rPr>
          <w:sz w:val="20"/>
        </w:rPr>
        <w:t>een belangrijke rol speelt, op een specifieke manier te leren hoe zij hun vakbekwaamheid kunnen verwerven of verbeteren. Supervisie kan ervoor zorgen dat je (anders) leert kijken naar jezelf in v</w:t>
      </w:r>
      <w:r w:rsidR="00B3496D">
        <w:rPr>
          <w:sz w:val="20"/>
        </w:rPr>
        <w:t>erband met je beroepsuitoefening</w:t>
      </w:r>
      <w:r w:rsidR="00EA75EE">
        <w:rPr>
          <w:sz w:val="20"/>
        </w:rPr>
        <w:t xml:space="preserve">, </w:t>
      </w:r>
      <w:r w:rsidR="00B3496D">
        <w:rPr>
          <w:sz w:val="20"/>
        </w:rPr>
        <w:t>is de visie van Regouin in</w:t>
      </w:r>
      <w:r w:rsidR="00EA75EE" w:rsidRPr="00C174F2">
        <w:rPr>
          <w:sz w:val="20"/>
        </w:rPr>
        <w:t xml:space="preserve"> het boek ‘Supervisie, gids voor supervisanten’</w:t>
      </w:r>
      <w:r w:rsidRPr="00C174F2">
        <w:rPr>
          <w:sz w:val="20"/>
        </w:rPr>
        <w:t>.</w:t>
      </w:r>
      <w:r w:rsidR="00EA75EE">
        <w:rPr>
          <w:sz w:val="20"/>
        </w:rPr>
        <w:t xml:space="preserve"> </w:t>
      </w:r>
    </w:p>
    <w:p w:rsidR="00F716BC" w:rsidRPr="00C174F2" w:rsidRDefault="00F716BC" w:rsidP="00B630A5">
      <w:pPr>
        <w:jc w:val="both"/>
        <w:rPr>
          <w:sz w:val="20"/>
        </w:rPr>
      </w:pPr>
      <w:r w:rsidRPr="00C174F2">
        <w:rPr>
          <w:sz w:val="20"/>
        </w:rPr>
        <w:t>“Supervisie kan de beroepsbeoefenaar door middel van reflectie op enige afstand van de directe werkpraktijk, helpen bij het zich (her)oriënteren, het ontrafelen, ontwarren en onderscheiden”</w:t>
      </w:r>
      <w:r w:rsidR="00EA75EE" w:rsidRPr="00EA75EE">
        <w:rPr>
          <w:rStyle w:val="Voetnootmarkering"/>
          <w:sz w:val="20"/>
        </w:rPr>
        <w:t xml:space="preserve"> </w:t>
      </w:r>
      <w:r w:rsidR="00EA75EE" w:rsidRPr="00C174F2">
        <w:rPr>
          <w:rStyle w:val="Voetnootmarkering"/>
          <w:sz w:val="20"/>
        </w:rPr>
        <w:footnoteReference w:id="42"/>
      </w:r>
      <w:r w:rsidRPr="00C174F2">
        <w:rPr>
          <w:sz w:val="20"/>
        </w:rPr>
        <w:t xml:space="preserve">, volgens Nel Jagt e.a. </w:t>
      </w:r>
    </w:p>
    <w:p w:rsidR="00F716BC" w:rsidRDefault="00F716BC" w:rsidP="00B630A5">
      <w:pPr>
        <w:jc w:val="both"/>
        <w:rPr>
          <w:sz w:val="20"/>
        </w:rPr>
      </w:pPr>
      <w:r w:rsidRPr="00C174F2">
        <w:rPr>
          <w:sz w:val="20"/>
        </w:rPr>
        <w:t>Vaak bestaat er spanning tussen persoonlijke en beroepsidentiteit. Supervisie is voor de supervisant een middel om een evenwicht te vinden tussen per</w:t>
      </w:r>
      <w:r w:rsidR="00AE5103">
        <w:rPr>
          <w:sz w:val="20"/>
        </w:rPr>
        <w:t>soonlijke en beroepsidentiteit</w:t>
      </w:r>
      <w:r w:rsidRPr="00C174F2">
        <w:rPr>
          <w:sz w:val="20"/>
        </w:rPr>
        <w:t>. De supervisant leert haar beroep zelfstandiger uit te oefenen, en is zich beter bewust van eigen mogelijkheden en grenzen. “Dat is immers ook het doel van supervisie: om (meer) zelfstandig te leren, te denken en te werken”</w:t>
      </w:r>
      <w:r w:rsidRPr="00C174F2">
        <w:rPr>
          <w:rStyle w:val="Voetnootmarkering"/>
          <w:sz w:val="20"/>
        </w:rPr>
        <w:footnoteReference w:id="43"/>
      </w:r>
      <w:r w:rsidR="00BD6215">
        <w:rPr>
          <w:sz w:val="20"/>
        </w:rPr>
        <w:t xml:space="preserve">, voegt Regouin hier </w:t>
      </w:r>
      <w:r w:rsidRPr="00C174F2">
        <w:rPr>
          <w:sz w:val="20"/>
        </w:rPr>
        <w:t>aan toe.</w:t>
      </w:r>
    </w:p>
    <w:p w:rsidR="00F716BC" w:rsidRPr="008B6510" w:rsidRDefault="00F716BC" w:rsidP="00B630A5">
      <w:pPr>
        <w:pStyle w:val="Kop2"/>
        <w:jc w:val="both"/>
        <w:rPr>
          <w:i w:val="0"/>
          <w:iCs w:val="0"/>
          <w:sz w:val="24"/>
        </w:rPr>
      </w:pPr>
      <w:bookmarkStart w:id="29" w:name="_Toc231105899"/>
      <w:r w:rsidRPr="008B6510">
        <w:rPr>
          <w:i w:val="0"/>
          <w:iCs w:val="0"/>
          <w:sz w:val="24"/>
        </w:rPr>
        <w:lastRenderedPageBreak/>
        <w:t>3.3 Leren in supervisie</w:t>
      </w:r>
      <w:bookmarkEnd w:id="29"/>
    </w:p>
    <w:p w:rsidR="00F716BC" w:rsidRPr="00C174F2" w:rsidRDefault="00F716BC" w:rsidP="00B630A5">
      <w:pPr>
        <w:jc w:val="both"/>
        <w:rPr>
          <w:sz w:val="20"/>
        </w:rPr>
      </w:pPr>
    </w:p>
    <w:p w:rsidR="00F716BC" w:rsidRPr="00C174F2" w:rsidRDefault="00F716BC" w:rsidP="00B630A5">
      <w:pPr>
        <w:jc w:val="both"/>
        <w:rPr>
          <w:sz w:val="20"/>
        </w:rPr>
      </w:pPr>
      <w:r w:rsidRPr="00C174F2">
        <w:rPr>
          <w:sz w:val="20"/>
        </w:rPr>
        <w:t xml:space="preserve">Supervisie is een leerproces, heb ik beschreven. Maar… hoe ziet dat leren er dan uit? </w:t>
      </w:r>
    </w:p>
    <w:p w:rsidR="00F716BC" w:rsidRPr="00C174F2" w:rsidRDefault="00F716BC" w:rsidP="00B630A5">
      <w:pPr>
        <w:jc w:val="both"/>
        <w:rPr>
          <w:sz w:val="20"/>
        </w:rPr>
      </w:pPr>
      <w:r w:rsidRPr="00C174F2">
        <w:rPr>
          <w:sz w:val="20"/>
        </w:rPr>
        <w:t xml:space="preserve">Volgens Regouin is supervisie voor studenten en </w:t>
      </w:r>
      <w:r w:rsidR="002D28A0">
        <w:rPr>
          <w:sz w:val="20"/>
        </w:rPr>
        <w:t xml:space="preserve">andere </w:t>
      </w:r>
      <w:r w:rsidRPr="00C174F2">
        <w:rPr>
          <w:sz w:val="20"/>
        </w:rPr>
        <w:t>supervisanten een op de persoon afgestemde mogelijkheid om te leren voor de beroepspraktijk.</w:t>
      </w:r>
    </w:p>
    <w:p w:rsidR="00F20AF0" w:rsidRPr="00630C48" w:rsidRDefault="00F20AF0" w:rsidP="00B630A5">
      <w:pPr>
        <w:jc w:val="both"/>
        <w:rPr>
          <w:sz w:val="14"/>
        </w:rPr>
      </w:pPr>
    </w:p>
    <w:p w:rsidR="00F716BC" w:rsidRPr="00DE3973" w:rsidRDefault="00F716BC" w:rsidP="00B630A5">
      <w:pPr>
        <w:pStyle w:val="Kop4"/>
        <w:jc w:val="both"/>
        <w:rPr>
          <w:rFonts w:ascii="Arial" w:hAnsi="Arial"/>
          <w:b w:val="0"/>
          <w:bCs w:val="0"/>
          <w:i/>
          <w:iCs/>
          <w:sz w:val="22"/>
        </w:rPr>
      </w:pPr>
      <w:bookmarkStart w:id="30" w:name="_Toc231105900"/>
      <w:r w:rsidRPr="00DE3973">
        <w:rPr>
          <w:rFonts w:ascii="Arial" w:hAnsi="Arial"/>
          <w:b w:val="0"/>
          <w:bCs w:val="0"/>
          <w:i/>
          <w:iCs/>
          <w:sz w:val="22"/>
        </w:rPr>
        <w:t>3.3.1 Wat moet er geleerd worden in supervisie?</w:t>
      </w:r>
      <w:bookmarkEnd w:id="30"/>
    </w:p>
    <w:p w:rsidR="001E5C4A" w:rsidRPr="001E5C4A" w:rsidRDefault="001E5C4A" w:rsidP="00B630A5">
      <w:pPr>
        <w:jc w:val="both"/>
        <w:rPr>
          <w:i/>
          <w:sz w:val="22"/>
        </w:rPr>
      </w:pPr>
    </w:p>
    <w:p w:rsidR="00F716BC" w:rsidRPr="00C174F2" w:rsidRDefault="00F716BC" w:rsidP="00B630A5">
      <w:pPr>
        <w:jc w:val="both"/>
        <w:rPr>
          <w:sz w:val="20"/>
        </w:rPr>
      </w:pPr>
      <w:r w:rsidRPr="00C174F2">
        <w:rPr>
          <w:sz w:val="20"/>
        </w:rPr>
        <w:t xml:space="preserve">Als het er </w:t>
      </w:r>
      <w:r w:rsidR="002D28A0">
        <w:rPr>
          <w:sz w:val="20"/>
        </w:rPr>
        <w:t xml:space="preserve">bij supervisie </w:t>
      </w:r>
      <w:r w:rsidRPr="00C174F2">
        <w:rPr>
          <w:sz w:val="20"/>
        </w:rPr>
        <w:t>om gaat je inzichten te leren benutten voor je beroepsmatig handelen, dan gaat het om de trefwoorden: inzicht, leren, handelen. Daarnaast moet er geleerd worden om een relatie te hanteren en om te reflecteren.</w:t>
      </w:r>
    </w:p>
    <w:p w:rsidR="00F716BC" w:rsidRPr="00C174F2" w:rsidRDefault="00F716BC" w:rsidP="00B630A5">
      <w:pPr>
        <w:jc w:val="both"/>
        <w:rPr>
          <w:sz w:val="20"/>
        </w:rPr>
      </w:pPr>
    </w:p>
    <w:p w:rsidR="00F716BC" w:rsidRPr="001E5C4A" w:rsidRDefault="00F716BC" w:rsidP="00B630A5">
      <w:pPr>
        <w:jc w:val="both"/>
        <w:rPr>
          <w:sz w:val="22"/>
        </w:rPr>
      </w:pPr>
      <w:r w:rsidRPr="001E5C4A">
        <w:rPr>
          <w:sz w:val="22"/>
        </w:rPr>
        <w:t>Inzicht</w:t>
      </w:r>
    </w:p>
    <w:p w:rsidR="00F716BC" w:rsidRDefault="00F716BC" w:rsidP="00B630A5">
      <w:pPr>
        <w:jc w:val="both"/>
        <w:rPr>
          <w:sz w:val="20"/>
        </w:rPr>
      </w:pPr>
      <w:r w:rsidRPr="00C174F2">
        <w:rPr>
          <w:sz w:val="20"/>
        </w:rPr>
        <w:t>Inzicht, opgevat als een resultaat van ons denken, voelen en willen, kunnen we verwerven en verder ontwikkelen door reflecteren. Het is dus van belang, om ook het in kader van de beelden die j</w:t>
      </w:r>
      <w:r w:rsidR="00247124">
        <w:rPr>
          <w:sz w:val="20"/>
        </w:rPr>
        <w:t>ij</w:t>
      </w:r>
      <w:r w:rsidRPr="00C174F2">
        <w:rPr>
          <w:sz w:val="20"/>
        </w:rPr>
        <w:t xml:space="preserve"> je als leerkracht misschien onbewust vormt en aan de hand daarvan handelt ten aanzien van een bepaald ki</w:t>
      </w:r>
      <w:r w:rsidR="00247124">
        <w:rPr>
          <w:sz w:val="20"/>
        </w:rPr>
        <w:t>nd,</w:t>
      </w:r>
      <w:r w:rsidRPr="00C174F2">
        <w:rPr>
          <w:sz w:val="20"/>
        </w:rPr>
        <w:t xml:space="preserve"> om veel te reflecteren. Je leert terugkij</w:t>
      </w:r>
      <w:r w:rsidR="00E834AE">
        <w:rPr>
          <w:sz w:val="20"/>
        </w:rPr>
        <w:t xml:space="preserve">ken naar een bepaalde situatie </w:t>
      </w:r>
      <w:r w:rsidRPr="00C174F2">
        <w:rPr>
          <w:sz w:val="20"/>
        </w:rPr>
        <w:t xml:space="preserve">en leert zoeken naar de betekenis van je eigen gedachten en handelingen op dat moment. </w:t>
      </w:r>
    </w:p>
    <w:p w:rsidR="00F716BC" w:rsidRPr="00D150B0" w:rsidRDefault="00F716BC" w:rsidP="00B630A5">
      <w:pPr>
        <w:jc w:val="both"/>
        <w:rPr>
          <w:sz w:val="18"/>
        </w:rPr>
      </w:pPr>
    </w:p>
    <w:p w:rsidR="00F716BC" w:rsidRPr="001E5C4A" w:rsidRDefault="00F716BC" w:rsidP="00B630A5">
      <w:pPr>
        <w:jc w:val="both"/>
        <w:rPr>
          <w:sz w:val="22"/>
        </w:rPr>
      </w:pPr>
      <w:r w:rsidRPr="001E5C4A">
        <w:rPr>
          <w:sz w:val="22"/>
        </w:rPr>
        <w:t>Leren</w:t>
      </w:r>
    </w:p>
    <w:p w:rsidR="00F716BC" w:rsidRPr="00C174F2" w:rsidRDefault="00F716BC" w:rsidP="00B630A5">
      <w:pPr>
        <w:jc w:val="both"/>
        <w:rPr>
          <w:sz w:val="20"/>
        </w:rPr>
      </w:pPr>
      <w:r w:rsidRPr="00C174F2">
        <w:rPr>
          <w:sz w:val="20"/>
        </w:rPr>
        <w:t>Supervisie is een vorm van ervaringsleren. Wil je iets leren in supervisie dan moet je dus willen leren van je ervaringen. Volgens het Handboek Supervisie</w:t>
      </w:r>
      <w:r w:rsidR="00BD6215">
        <w:rPr>
          <w:sz w:val="20"/>
        </w:rPr>
        <w:t xml:space="preserve"> (Siegers/Haan, 1988)</w:t>
      </w:r>
      <w:r w:rsidRPr="00C174F2">
        <w:rPr>
          <w:sz w:val="20"/>
        </w:rPr>
        <w:t xml:space="preserve"> gaat het bij leren in supervisie vooral om de volgende 3 met elkaar samenhangende zaken:</w:t>
      </w:r>
    </w:p>
    <w:p w:rsidR="00F716BC" w:rsidRPr="00C174F2" w:rsidRDefault="00F716BC" w:rsidP="00B630A5">
      <w:pPr>
        <w:numPr>
          <w:ilvl w:val="0"/>
          <w:numId w:val="2"/>
        </w:numPr>
        <w:jc w:val="both"/>
        <w:rPr>
          <w:sz w:val="20"/>
        </w:rPr>
      </w:pPr>
      <w:r w:rsidRPr="00C174F2">
        <w:rPr>
          <w:sz w:val="20"/>
        </w:rPr>
        <w:t xml:space="preserve">De ervaringen waarop gereflecteerd kan worden </w:t>
      </w:r>
    </w:p>
    <w:p w:rsidR="00F716BC" w:rsidRPr="00C174F2" w:rsidRDefault="00F716BC" w:rsidP="00B630A5">
      <w:pPr>
        <w:numPr>
          <w:ilvl w:val="0"/>
          <w:numId w:val="2"/>
        </w:numPr>
        <w:jc w:val="both"/>
        <w:rPr>
          <w:sz w:val="20"/>
        </w:rPr>
      </w:pPr>
      <w:r w:rsidRPr="00C174F2">
        <w:rPr>
          <w:sz w:val="20"/>
        </w:rPr>
        <w:t>Deze ervaringen expliciet maken (</w:t>
      </w:r>
      <w:r w:rsidR="00247124">
        <w:rPr>
          <w:sz w:val="20"/>
        </w:rPr>
        <w:t>expliciteren is iets buiten je</w:t>
      </w:r>
      <w:r w:rsidRPr="00C174F2">
        <w:rPr>
          <w:sz w:val="20"/>
        </w:rPr>
        <w:t>zelf plaatsen)</w:t>
      </w:r>
    </w:p>
    <w:p w:rsidR="00F716BC" w:rsidRPr="00C174F2" w:rsidRDefault="00F716BC" w:rsidP="00B630A5">
      <w:pPr>
        <w:numPr>
          <w:ilvl w:val="0"/>
          <w:numId w:val="2"/>
        </w:numPr>
        <w:jc w:val="both"/>
        <w:rPr>
          <w:sz w:val="20"/>
        </w:rPr>
      </w:pPr>
      <w:r w:rsidRPr="00C174F2">
        <w:rPr>
          <w:sz w:val="20"/>
        </w:rPr>
        <w:t>Vervolgens die ervaringen vanuit een breder kader opnieuw bekijken (reflecteren is terugbuigen en vanuit een ander gezichtspunt of denkkader aan de ervaring een nieuwe betekenis geven</w:t>
      </w:r>
    </w:p>
    <w:p w:rsidR="00F716BC" w:rsidRDefault="00F716BC" w:rsidP="00B630A5">
      <w:pPr>
        <w:jc w:val="both"/>
        <w:rPr>
          <w:sz w:val="20"/>
        </w:rPr>
      </w:pPr>
      <w:r w:rsidRPr="00C174F2">
        <w:rPr>
          <w:sz w:val="20"/>
        </w:rPr>
        <w:t>Vanuit zo’n start kan nieuw beroepsmatig handelen word</w:t>
      </w:r>
      <w:r w:rsidR="00A20843">
        <w:rPr>
          <w:sz w:val="20"/>
        </w:rPr>
        <w:t xml:space="preserve">en geleerd, dat weer </w:t>
      </w:r>
      <w:r w:rsidRPr="00C174F2">
        <w:rPr>
          <w:sz w:val="20"/>
        </w:rPr>
        <w:t>leidt tot reflectie enz.</w:t>
      </w:r>
    </w:p>
    <w:p w:rsidR="00A20843" w:rsidRDefault="00E834AE" w:rsidP="00B630A5">
      <w:pPr>
        <w:jc w:val="both"/>
        <w:rPr>
          <w:sz w:val="20"/>
        </w:rPr>
      </w:pPr>
      <w:r>
        <w:rPr>
          <w:noProof/>
        </w:rPr>
        <w:pict>
          <v:shape id="_x0000_s1298" type="#_x0000_t202" style="position:absolute;left:0;text-align:left;margin-left:162pt;margin-top:5.3pt;width:81pt;height:27pt;z-index:251673600" wrapcoords="-225 -900 -225 20700 21825 20700 21825 -900 -225 -900">
            <v:textbox style="mso-next-textbox:#_x0000_s1298">
              <w:txbxContent>
                <w:p w:rsidR="004638E6" w:rsidRPr="00A20843" w:rsidRDefault="004638E6" w:rsidP="00A20843">
                  <w:pPr>
                    <w:rPr>
                      <w:sz w:val="20"/>
                    </w:rPr>
                  </w:pPr>
                  <w:r w:rsidRPr="00A20843">
                    <w:rPr>
                      <w:sz w:val="20"/>
                    </w:rPr>
                    <w:t>Ervaringen</w:t>
                  </w:r>
                </w:p>
                <w:p w:rsidR="004638E6" w:rsidRDefault="004638E6" w:rsidP="00A20843"/>
              </w:txbxContent>
            </v:textbox>
            <w10:wrap type="tight"/>
          </v:shape>
        </w:pict>
      </w:r>
    </w:p>
    <w:p w:rsidR="00A20843" w:rsidRDefault="00E834AE" w:rsidP="00B630A5">
      <w:pPr>
        <w:jc w:val="both"/>
        <w:rPr>
          <w:sz w:val="20"/>
        </w:rPr>
      </w:pPr>
      <w:r>
        <w:rPr>
          <w:noProof/>
        </w:rPr>
        <w:pict>
          <v:shape id="_x0000_s1303" style="position:absolute;left:0;text-align:left;margin-left:243pt;margin-top:2.8pt;width:36pt;height:25pt;z-index:251678720;mso-position-horizontal:absolute;mso-position-vertical:absolute" coordsize="720,727" wrapcoords="-15 0 -15 15 675 242 645 606 675 697 750 697 780 606 735 0 -15 0" path="m,7l713,r7,727e" filled="f">
            <v:stroke endarrow="block"/>
            <v:path arrowok="t"/>
            <w10:wrap type="tight"/>
          </v:shape>
        </w:pict>
      </w:r>
      <w:r>
        <w:rPr>
          <w:noProof/>
        </w:rPr>
        <w:pict>
          <v:shape id="_x0000_s1302" style="position:absolute;left:0;text-align:left;margin-left:126pt;margin-top:2.8pt;width:36pt;height:25.5pt;z-index:251677696;mso-position-horizontal:absolute;mso-position-vertical:absolute" coordsize="705,690" wrapcoords="555 -60 30 -30 -30 -15 -30 675 30 675 30 180 540 75 705 0 615 -60 555 -60" path="m7,690l,,705,e" filled="f">
            <v:stroke endarrow="block"/>
            <v:path arrowok="t"/>
            <w10:wrap type="tight"/>
          </v:shape>
        </w:pict>
      </w:r>
    </w:p>
    <w:p w:rsidR="00A20843" w:rsidRPr="00C174F2" w:rsidRDefault="00A20843" w:rsidP="00B630A5">
      <w:pPr>
        <w:jc w:val="both"/>
        <w:rPr>
          <w:sz w:val="20"/>
        </w:rPr>
      </w:pPr>
    </w:p>
    <w:p w:rsidR="00F716BC" w:rsidRDefault="00A20843" w:rsidP="00B630A5">
      <w:pPr>
        <w:jc w:val="both"/>
        <w:rPr>
          <w:sz w:val="20"/>
        </w:rPr>
      </w:pPr>
      <w:r>
        <w:rPr>
          <w:noProof/>
        </w:rPr>
        <w:pict>
          <v:shape id="_x0000_s1299" type="#_x0000_t202" style="position:absolute;left:0;text-align:left;margin-left:81pt;margin-top:4.45pt;width:99pt;height:36pt;z-index:251674624" wrapcoords="-225 -900 -225 20700 21825 20700 21825 -900 -225 -900">
            <v:textbox style="mso-next-textbox:#_x0000_s1299">
              <w:txbxContent>
                <w:p w:rsidR="004638E6" w:rsidRPr="00A20843" w:rsidRDefault="004638E6" w:rsidP="00A20843">
                  <w:pPr>
                    <w:rPr>
                      <w:sz w:val="20"/>
                    </w:rPr>
                  </w:pPr>
                  <w:r w:rsidRPr="00A20843">
                    <w:rPr>
                      <w:sz w:val="20"/>
                    </w:rPr>
                    <w:t>Nieuw beroeps- matig handelen</w:t>
                  </w:r>
                </w:p>
                <w:p w:rsidR="004638E6" w:rsidRDefault="004638E6" w:rsidP="00A20843"/>
              </w:txbxContent>
            </v:textbox>
            <w10:wrap type="tight"/>
          </v:shape>
        </w:pict>
      </w:r>
      <w:r>
        <w:rPr>
          <w:noProof/>
        </w:rPr>
        <w:pict>
          <v:shape id="_x0000_s1301" type="#_x0000_t202" style="position:absolute;left:0;text-align:left;margin-left:234pt;margin-top:4.45pt;width:90pt;height:36pt;z-index:251676672" wrapcoords="-225 -900 -225 20700 21825 20700 21825 -900 -225 -900">
            <v:textbox style="mso-next-textbox:#_x0000_s1301">
              <w:txbxContent>
                <w:p w:rsidR="004638E6" w:rsidRPr="00A20843" w:rsidRDefault="004638E6" w:rsidP="00A20843">
                  <w:pPr>
                    <w:rPr>
                      <w:sz w:val="20"/>
                    </w:rPr>
                  </w:pPr>
                  <w:r w:rsidRPr="00A20843">
                    <w:rPr>
                      <w:sz w:val="20"/>
                    </w:rPr>
                    <w:t>Ervaringen expliciet maken</w:t>
                  </w:r>
                </w:p>
                <w:p w:rsidR="004638E6" w:rsidRDefault="004638E6" w:rsidP="00A20843"/>
              </w:txbxContent>
            </v:textbox>
            <w10:wrap type="tight"/>
          </v:shape>
        </w:pict>
      </w:r>
    </w:p>
    <w:p w:rsidR="00A20843" w:rsidRDefault="00A20843" w:rsidP="00B630A5">
      <w:pPr>
        <w:jc w:val="both"/>
        <w:rPr>
          <w:sz w:val="20"/>
        </w:rPr>
      </w:pPr>
    </w:p>
    <w:p w:rsidR="00A20843" w:rsidRDefault="00E834AE" w:rsidP="00B630A5">
      <w:pPr>
        <w:jc w:val="both"/>
        <w:rPr>
          <w:sz w:val="20"/>
        </w:rPr>
      </w:pPr>
      <w:r>
        <w:rPr>
          <w:noProof/>
        </w:rPr>
        <w:pict>
          <v:shape id="_x0000_s1304" style="position:absolute;left:0;text-align:left;margin-left:243pt;margin-top:10.35pt;width:36pt;height:31.05pt;z-index:251679744;mso-position-horizontal:absolute;mso-position-vertical:absolute" coordsize="540,720" wrapcoords="495 0 495 480 -15 705 60 765 75 765 135 765 525 720 555 705 555 0 495 0" path="m540,r-7,713l,720e" filled="f">
            <v:stroke endarrow="block"/>
            <v:path arrowok="t"/>
            <w10:wrap type="tight"/>
          </v:shape>
        </w:pict>
      </w:r>
      <w:r>
        <w:rPr>
          <w:noProof/>
        </w:rPr>
        <w:pict>
          <v:shape id="_x0000_s1305" style="position:absolute;left:0;text-align:left;margin-left:126pt;margin-top:12.05pt;width:36pt;height:29.35pt;z-index:251680768;mso-position-horizontal:absolute;mso-position-vertical:absolute" coordsize="1447,720" wrapcoords="-48 0 -96 90 -48 705 1471 705 48 480 96 75 48 0 -48 0" path="m1447,720l,720,7,e" filled="f">
            <v:stroke endarrow="block"/>
            <v:path arrowok="t"/>
            <w10:wrap type="tight"/>
          </v:shape>
        </w:pict>
      </w:r>
    </w:p>
    <w:p w:rsidR="00A20843" w:rsidRDefault="00E834AE" w:rsidP="00B630A5">
      <w:pPr>
        <w:jc w:val="both"/>
        <w:rPr>
          <w:sz w:val="20"/>
        </w:rPr>
      </w:pPr>
      <w:r>
        <w:rPr>
          <w:noProof/>
        </w:rPr>
        <w:pict>
          <v:shape id="_x0000_s1300" type="#_x0000_t202" style="position:absolute;left:0;text-align:left;margin-left:162pt;margin-top:11.9pt;width:81pt;height:26pt;z-index:251675648" wrapcoords="-225 -900 -225 20700 21825 20700 21825 -900 -225 -900">
            <v:textbox style="mso-next-textbox:#_x0000_s1300">
              <w:txbxContent>
                <w:p w:rsidR="004638E6" w:rsidRPr="00A20843" w:rsidRDefault="004638E6" w:rsidP="00A20843">
                  <w:pPr>
                    <w:rPr>
                      <w:sz w:val="20"/>
                    </w:rPr>
                  </w:pPr>
                  <w:r w:rsidRPr="00A20843">
                    <w:rPr>
                      <w:sz w:val="20"/>
                    </w:rPr>
                    <w:t>Reflecteren</w:t>
                  </w:r>
                </w:p>
                <w:p w:rsidR="004638E6" w:rsidRDefault="004638E6" w:rsidP="00A20843"/>
                <w:p w:rsidR="004638E6" w:rsidRDefault="004638E6" w:rsidP="00A20843"/>
              </w:txbxContent>
            </v:textbox>
            <w10:wrap type="tight"/>
          </v:shape>
        </w:pict>
      </w:r>
    </w:p>
    <w:p w:rsidR="00A20843" w:rsidRPr="00C174F2" w:rsidRDefault="00A20843" w:rsidP="00B630A5">
      <w:pPr>
        <w:jc w:val="both"/>
        <w:rPr>
          <w:sz w:val="20"/>
        </w:rPr>
      </w:pPr>
    </w:p>
    <w:p w:rsidR="00A20843" w:rsidRDefault="00A20843" w:rsidP="00B630A5">
      <w:pPr>
        <w:jc w:val="both"/>
        <w:rPr>
          <w:sz w:val="22"/>
        </w:rPr>
      </w:pPr>
    </w:p>
    <w:p w:rsidR="00F716BC" w:rsidRPr="001E5C4A" w:rsidRDefault="00F716BC" w:rsidP="00B630A5">
      <w:pPr>
        <w:jc w:val="both"/>
        <w:rPr>
          <w:sz w:val="22"/>
        </w:rPr>
      </w:pPr>
      <w:r w:rsidRPr="001E5C4A">
        <w:rPr>
          <w:sz w:val="22"/>
        </w:rPr>
        <w:t>Handelen</w:t>
      </w:r>
    </w:p>
    <w:p w:rsidR="00F716BC" w:rsidRPr="00C174F2" w:rsidRDefault="00F716BC" w:rsidP="00B630A5">
      <w:pPr>
        <w:jc w:val="both"/>
        <w:rPr>
          <w:sz w:val="20"/>
        </w:rPr>
      </w:pPr>
      <w:r w:rsidRPr="00C174F2">
        <w:rPr>
          <w:sz w:val="20"/>
        </w:rPr>
        <w:t>De voor supervisie relevante ervaringen komen dus voort uit je pers</w:t>
      </w:r>
      <w:r w:rsidR="00E834AE">
        <w:rPr>
          <w:sz w:val="20"/>
        </w:rPr>
        <w:t>oonlijk (beroepsmatig) handelen</w:t>
      </w:r>
      <w:r w:rsidRPr="00C174F2">
        <w:rPr>
          <w:sz w:val="20"/>
        </w:rPr>
        <w:t>.</w:t>
      </w:r>
      <w:r w:rsidR="001E5C4A">
        <w:rPr>
          <w:sz w:val="20"/>
        </w:rPr>
        <w:t xml:space="preserve"> </w:t>
      </w:r>
      <w:r w:rsidRPr="00C174F2">
        <w:rPr>
          <w:sz w:val="20"/>
        </w:rPr>
        <w:t xml:space="preserve">Beroepsmatig of professioneel handelen betekent volgens </w:t>
      </w:r>
      <w:r w:rsidR="00D150B0">
        <w:rPr>
          <w:sz w:val="20"/>
        </w:rPr>
        <w:t>R</w:t>
      </w:r>
      <w:r w:rsidRPr="00C174F2">
        <w:rPr>
          <w:sz w:val="20"/>
        </w:rPr>
        <w:t>egouin: je doen en laten in het kader van je beroep, op methodisch verantwoorde wijze. Dat laatste wil zeggen: je bent bewust, doe</w:t>
      </w:r>
      <w:r w:rsidR="00E834AE">
        <w:rPr>
          <w:sz w:val="20"/>
        </w:rPr>
        <w:t>lgericht, systematisch</w:t>
      </w:r>
      <w:r w:rsidRPr="00C174F2">
        <w:rPr>
          <w:sz w:val="20"/>
        </w:rPr>
        <w:t xml:space="preserve"> en procesmatig bezig. De supervisie sluit hierop aan. Daar kun je leren wat dit zoal voor jou in concrete situaties betekent en hoe je je eigen weg en evenwicht daarin kunt (her)vinden.</w:t>
      </w:r>
    </w:p>
    <w:p w:rsidR="00630C48" w:rsidRDefault="00630C48" w:rsidP="00B630A5">
      <w:pPr>
        <w:jc w:val="both"/>
        <w:rPr>
          <w:sz w:val="22"/>
        </w:rPr>
      </w:pPr>
    </w:p>
    <w:p w:rsidR="00F716BC" w:rsidRPr="001E5C4A" w:rsidRDefault="00F716BC" w:rsidP="00B630A5">
      <w:pPr>
        <w:jc w:val="both"/>
        <w:rPr>
          <w:sz w:val="22"/>
        </w:rPr>
      </w:pPr>
      <w:r w:rsidRPr="001E5C4A">
        <w:rPr>
          <w:sz w:val="22"/>
        </w:rPr>
        <w:t xml:space="preserve">Relatie </w:t>
      </w:r>
    </w:p>
    <w:p w:rsidR="00D150B0" w:rsidRPr="00D150B0" w:rsidRDefault="00F716BC" w:rsidP="00B630A5">
      <w:pPr>
        <w:jc w:val="both"/>
        <w:rPr>
          <w:sz w:val="20"/>
        </w:rPr>
      </w:pPr>
      <w:r w:rsidRPr="00C174F2">
        <w:rPr>
          <w:sz w:val="20"/>
        </w:rPr>
        <w:t>Supervisie is belangrijk voor op mensen</w:t>
      </w:r>
      <w:r w:rsidR="00247124">
        <w:rPr>
          <w:sz w:val="20"/>
        </w:rPr>
        <w:t xml:space="preserve"> </w:t>
      </w:r>
      <w:r w:rsidRPr="00C174F2">
        <w:rPr>
          <w:sz w:val="20"/>
        </w:rPr>
        <w:t xml:space="preserve">gerichte beroepen en functies, zoals al uit de definitie van supervisie blijkt. De (aankomende) leerkracht als supervisant zal dus moeten leren hoe </w:t>
      </w:r>
      <w:r w:rsidR="00247124">
        <w:rPr>
          <w:sz w:val="20"/>
        </w:rPr>
        <w:t xml:space="preserve">om </w:t>
      </w:r>
      <w:r w:rsidRPr="00C174F2">
        <w:rPr>
          <w:sz w:val="20"/>
        </w:rPr>
        <w:t>een functione</w:t>
      </w:r>
      <w:r w:rsidR="00247124">
        <w:rPr>
          <w:sz w:val="20"/>
        </w:rPr>
        <w:t>le relatie te hanteren en</w:t>
      </w:r>
      <w:r w:rsidRPr="00C174F2">
        <w:rPr>
          <w:sz w:val="20"/>
        </w:rPr>
        <w:t xml:space="preserve"> hoe</w:t>
      </w:r>
      <w:r w:rsidR="00247124">
        <w:rPr>
          <w:sz w:val="20"/>
        </w:rPr>
        <w:t xml:space="preserve"> om</w:t>
      </w:r>
      <w:r w:rsidRPr="00C174F2">
        <w:rPr>
          <w:sz w:val="20"/>
        </w:rPr>
        <w:t xml:space="preserve"> doelgericht met interac</w:t>
      </w:r>
      <w:r w:rsidR="00247124">
        <w:rPr>
          <w:sz w:val="20"/>
        </w:rPr>
        <w:t>ties om te gaan. Het gaat om de relatie en interactie</w:t>
      </w:r>
      <w:r w:rsidRPr="00C174F2">
        <w:rPr>
          <w:sz w:val="20"/>
        </w:rPr>
        <w:t>, zoals die nodig zijn tussen de leerkra</w:t>
      </w:r>
      <w:r w:rsidR="00247124">
        <w:rPr>
          <w:sz w:val="20"/>
        </w:rPr>
        <w:t>cht en degenen met wie hij of zij te maken heeft en/of krijgt</w:t>
      </w:r>
      <w:r w:rsidRPr="00C174F2">
        <w:rPr>
          <w:sz w:val="20"/>
        </w:rPr>
        <w:t xml:space="preserve">, in dit geval dus de kinderen in de klas en collega’s en ouders. Omdat het hier om de basis van de beroepsuitoefening gaat, behoort dit tot de centrale opgaven van supervisie. </w:t>
      </w:r>
    </w:p>
    <w:p w:rsidR="00FD3E95" w:rsidRPr="00E834AE" w:rsidRDefault="00FD3E95" w:rsidP="00B630A5">
      <w:pPr>
        <w:jc w:val="both"/>
        <w:rPr>
          <w:sz w:val="20"/>
        </w:rPr>
      </w:pPr>
    </w:p>
    <w:p w:rsidR="00E834AE" w:rsidRPr="00E834AE" w:rsidRDefault="00E834AE" w:rsidP="00B630A5">
      <w:pPr>
        <w:jc w:val="both"/>
        <w:rPr>
          <w:sz w:val="22"/>
        </w:rPr>
      </w:pPr>
      <w:r w:rsidRPr="00E834AE">
        <w:rPr>
          <w:sz w:val="22"/>
        </w:rPr>
        <w:t>Leren reflecteren</w:t>
      </w:r>
    </w:p>
    <w:p w:rsidR="00F716BC" w:rsidRDefault="00F716BC" w:rsidP="00B630A5">
      <w:pPr>
        <w:jc w:val="both"/>
        <w:rPr>
          <w:sz w:val="20"/>
        </w:rPr>
      </w:pPr>
      <w:r w:rsidRPr="00C174F2">
        <w:rPr>
          <w:sz w:val="20"/>
        </w:rPr>
        <w:t>Het is belangrijk te leren reflecteren. In supervisie wordt het vermogen van supervisanten om kritisch naar eigen functioneren te kijken vergroot. Het (her)bezinnen op het werk, de uitgangspunten en de relatie met de leerlingen</w:t>
      </w:r>
      <w:r w:rsidR="00F244F9">
        <w:rPr>
          <w:sz w:val="20"/>
        </w:rPr>
        <w:t>, zijn onderwerpen die zich volgens de Hoop uitstekend</w:t>
      </w:r>
      <w:r w:rsidRPr="00C174F2">
        <w:rPr>
          <w:sz w:val="20"/>
        </w:rPr>
        <w:t xml:space="preserve"> lenen voor supervisie.</w:t>
      </w:r>
    </w:p>
    <w:p w:rsidR="00C75430" w:rsidRDefault="00C75430" w:rsidP="00B630A5">
      <w:pPr>
        <w:jc w:val="both"/>
        <w:rPr>
          <w:sz w:val="20"/>
        </w:rPr>
      </w:pPr>
    </w:p>
    <w:p w:rsidR="001E5C4A" w:rsidRPr="00DE3973" w:rsidRDefault="001E5C4A" w:rsidP="00B630A5">
      <w:pPr>
        <w:pStyle w:val="Kop4"/>
        <w:jc w:val="both"/>
        <w:rPr>
          <w:rFonts w:ascii="Arial" w:hAnsi="Arial"/>
          <w:b w:val="0"/>
          <w:bCs w:val="0"/>
          <w:i/>
          <w:iCs/>
          <w:sz w:val="22"/>
        </w:rPr>
      </w:pPr>
      <w:bookmarkStart w:id="31" w:name="_Toc231105901"/>
      <w:r w:rsidRPr="00DE3973">
        <w:rPr>
          <w:rFonts w:ascii="Arial" w:hAnsi="Arial"/>
          <w:b w:val="0"/>
          <w:bCs w:val="0"/>
          <w:i/>
          <w:iCs/>
          <w:sz w:val="22"/>
        </w:rPr>
        <w:lastRenderedPageBreak/>
        <w:t xml:space="preserve">3.3.2 </w:t>
      </w:r>
      <w:r w:rsidR="00F716BC" w:rsidRPr="00DE3973">
        <w:rPr>
          <w:rFonts w:ascii="Arial" w:hAnsi="Arial"/>
          <w:b w:val="0"/>
          <w:bCs w:val="0"/>
          <w:i/>
          <w:iCs/>
          <w:sz w:val="22"/>
        </w:rPr>
        <w:t>Reflecteren als basis van supervisie</w:t>
      </w:r>
      <w:bookmarkEnd w:id="31"/>
      <w:r w:rsidR="00F716BC" w:rsidRPr="00DE3973">
        <w:rPr>
          <w:rFonts w:ascii="Arial" w:hAnsi="Arial"/>
          <w:b w:val="0"/>
          <w:bCs w:val="0"/>
          <w:i/>
          <w:iCs/>
          <w:sz w:val="22"/>
        </w:rPr>
        <w:t xml:space="preserve"> </w:t>
      </w:r>
    </w:p>
    <w:p w:rsidR="00FD3E95" w:rsidRPr="00DE3973" w:rsidRDefault="00FD3E95" w:rsidP="00B630A5">
      <w:pPr>
        <w:jc w:val="both"/>
        <w:rPr>
          <w:i/>
          <w:sz w:val="20"/>
        </w:rPr>
      </w:pPr>
    </w:p>
    <w:p w:rsidR="00F716BC" w:rsidRPr="00C174F2" w:rsidRDefault="00F716BC" w:rsidP="00B630A5">
      <w:pPr>
        <w:jc w:val="both"/>
        <w:rPr>
          <w:sz w:val="20"/>
        </w:rPr>
      </w:pPr>
      <w:r w:rsidRPr="00C174F2">
        <w:rPr>
          <w:sz w:val="20"/>
        </w:rPr>
        <w:t>Het leren in supervi</w:t>
      </w:r>
      <w:r w:rsidR="00EA4578">
        <w:rPr>
          <w:sz w:val="20"/>
        </w:rPr>
        <w:t>sie is gebaseerd op reflecteren, w</w:t>
      </w:r>
      <w:r w:rsidR="00247124">
        <w:rPr>
          <w:sz w:val="20"/>
        </w:rPr>
        <w:t>il ik</w:t>
      </w:r>
      <w:r w:rsidR="00EA4578">
        <w:rPr>
          <w:sz w:val="20"/>
        </w:rPr>
        <w:t xml:space="preserve"> hier nog eens nader uiteen zetten.</w:t>
      </w:r>
      <w:r w:rsidRPr="00C174F2">
        <w:rPr>
          <w:sz w:val="20"/>
        </w:rPr>
        <w:t xml:space="preserve"> Met reflecteren wordt bedoeld dat je terugkijkt op je eigen functioneren in een bepaalde werksituatie, gericht op toekomstig handelen. Drs. A de Hoop voegt hieraan toe dat het “niet alleen gaat om rationeel kijken, maar ook de gevoelens, motieven en oordelen die daar een rol bij spelen. Daarin zit vaak de waarde, het leerzame van reflecteren. Reflecteren leidt tot inzicht, het anders bekijken van een situatie, zodat het je referentiekader vergroot”.</w:t>
      </w:r>
    </w:p>
    <w:p w:rsidR="00F716BC" w:rsidRDefault="00F716BC" w:rsidP="00B630A5">
      <w:pPr>
        <w:jc w:val="both"/>
        <w:rPr>
          <w:sz w:val="20"/>
        </w:rPr>
      </w:pPr>
      <w:r w:rsidRPr="00C174F2">
        <w:rPr>
          <w:sz w:val="20"/>
        </w:rPr>
        <w:t>Reflecteren vergt een bepaalde houding, het betekent immers dat je durft en wilt kijken naar jezelf. Meestal gaat het dan om situaties waarop je terugkijkt, omdat je twijfelt of je zo wel juist handelde. Terugkijken op situaties die succesvol verliepen kan je veel energie geven en inzicht in succesfactoren.</w:t>
      </w:r>
      <w:r w:rsidR="00F20AF0">
        <w:rPr>
          <w:sz w:val="20"/>
        </w:rPr>
        <w:t xml:space="preserve"> </w:t>
      </w:r>
      <w:r w:rsidRPr="00C174F2">
        <w:rPr>
          <w:sz w:val="20"/>
        </w:rPr>
        <w:t>Het reflecteren steunt op vaardigheden als concretiseren, problematiseren en betekenis geven die in supervisie door methodische werkwijze worden gestimuleerd, legt De Hoop ons uit. “Om effectief door reflectie op ervaringen te kunnen leren, zullen die ervaringen eerst concreet of expliciet gemaakt moeten worden”</w:t>
      </w:r>
      <w:r w:rsidRPr="00C174F2">
        <w:rPr>
          <w:rStyle w:val="Voetnootmarkering"/>
          <w:sz w:val="20"/>
        </w:rPr>
        <w:footnoteReference w:id="44"/>
      </w:r>
      <w:r w:rsidRPr="00C174F2">
        <w:rPr>
          <w:sz w:val="20"/>
        </w:rPr>
        <w:t xml:space="preserve">, benadrukt Regouin ook nog eens. </w:t>
      </w:r>
    </w:p>
    <w:p w:rsidR="00FD3E95" w:rsidRPr="00C174F2" w:rsidRDefault="003442F9" w:rsidP="00B630A5">
      <w:pPr>
        <w:jc w:val="both"/>
        <w:rPr>
          <w:sz w:val="20"/>
        </w:rPr>
      </w:pPr>
      <w:r>
        <w:rPr>
          <w:noProof/>
        </w:rPr>
        <w:drawing>
          <wp:anchor distT="0" distB="0" distL="114300" distR="114300" simplePos="0" relativeHeight="251693056" behindDoc="0" locked="0" layoutInCell="1" allowOverlap="1">
            <wp:simplePos x="0" y="0"/>
            <wp:positionH relativeFrom="column">
              <wp:posOffset>4229100</wp:posOffset>
            </wp:positionH>
            <wp:positionV relativeFrom="paragraph">
              <wp:posOffset>121920</wp:posOffset>
            </wp:positionV>
            <wp:extent cx="390525" cy="2286000"/>
            <wp:effectExtent l="19050" t="0" r="9525" b="0"/>
            <wp:wrapSquare wrapText="bothSides"/>
            <wp:docPr id="306" name="Afbeelding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4"/>
                    <a:srcRect l="22641"/>
                    <a:stretch>
                      <a:fillRect/>
                    </a:stretch>
                  </pic:blipFill>
                  <pic:spPr bwMode="auto">
                    <a:xfrm>
                      <a:off x="0" y="0"/>
                      <a:ext cx="390525" cy="2286000"/>
                    </a:xfrm>
                    <a:prstGeom prst="rect">
                      <a:avLst/>
                    </a:prstGeom>
                    <a:noFill/>
                    <a:ln w="9525">
                      <a:noFill/>
                      <a:miter lim="800000"/>
                      <a:headEnd/>
                      <a:tailEnd/>
                    </a:ln>
                  </pic:spPr>
                </pic:pic>
              </a:graphicData>
            </a:graphic>
          </wp:anchor>
        </w:drawing>
      </w:r>
      <w:r w:rsidR="00FD3E95">
        <w:rPr>
          <w:noProof/>
        </w:rPr>
        <w:pict>
          <v:shape id="_x0000_s1326" type="#_x0000_t202" style="position:absolute;left:0;text-align:left;margin-left:0;margin-top:9.6pt;width:324pt;height:54pt;z-index:251688960;mso-position-horizontal-relative:text;mso-position-vertical-relative:text" wrapcoords="-112 -300 -112 21300 21712 21300 21712 -300 -112 -300">
            <v:textbox style="mso-next-textbox:#_x0000_s1326">
              <w:txbxContent>
                <w:p w:rsidR="004638E6" w:rsidRPr="000E7E23" w:rsidRDefault="004638E6" w:rsidP="00593368">
                  <w:pPr>
                    <w:rPr>
                      <w:sz w:val="20"/>
                    </w:rPr>
                  </w:pPr>
                  <w:r w:rsidRPr="00902AD7">
                    <w:rPr>
                      <w:b/>
                      <w:sz w:val="20"/>
                    </w:rPr>
                    <w:t>Concretiseren</w:t>
                  </w:r>
                  <w:r>
                    <w:rPr>
                      <w:b/>
                      <w:sz w:val="20"/>
                    </w:rPr>
                    <w:t xml:space="preserve">: </w:t>
                  </w:r>
                  <w:r>
                    <w:rPr>
                      <w:sz w:val="20"/>
                    </w:rPr>
                    <w:t xml:space="preserve">Je </w:t>
                  </w:r>
                  <w:r w:rsidRPr="00C174F2">
                    <w:rPr>
                      <w:sz w:val="20"/>
                    </w:rPr>
                    <w:t>functioneren zo nauwkeurig en concreet mogelijk</w:t>
                  </w:r>
                  <w:r>
                    <w:rPr>
                      <w:sz w:val="20"/>
                    </w:rPr>
                    <w:t xml:space="preserve"> vertellen</w:t>
                  </w:r>
                  <w:r w:rsidRPr="00C174F2">
                    <w:rPr>
                      <w:sz w:val="20"/>
                    </w:rPr>
                    <w:t xml:space="preserve">. </w:t>
                  </w:r>
                  <w:r>
                    <w:rPr>
                      <w:sz w:val="20"/>
                    </w:rPr>
                    <w:t>(m</w:t>
                  </w:r>
                  <w:r w:rsidRPr="00C174F2">
                    <w:rPr>
                      <w:sz w:val="20"/>
                    </w:rPr>
                    <w:t>et behulp van vragen</w:t>
                  </w:r>
                  <w:r>
                    <w:rPr>
                      <w:sz w:val="20"/>
                    </w:rPr>
                    <w:t>)</w:t>
                  </w:r>
                  <w:r w:rsidRPr="00C174F2">
                    <w:rPr>
                      <w:sz w:val="20"/>
                    </w:rPr>
                    <w:t xml:space="preserve"> </w:t>
                  </w:r>
                  <w:r>
                    <w:rPr>
                      <w:sz w:val="20"/>
                    </w:rPr>
                    <w:t>naast je gedrag</w:t>
                  </w:r>
                  <w:r w:rsidRPr="00C174F2">
                    <w:rPr>
                      <w:sz w:val="20"/>
                    </w:rPr>
                    <w:t xml:space="preserve"> ook het </w:t>
                  </w:r>
                  <w:r>
                    <w:rPr>
                      <w:sz w:val="20"/>
                    </w:rPr>
                    <w:t xml:space="preserve">daarbij behorende gevoel verwoorden. Je krijgt </w:t>
                  </w:r>
                  <w:r w:rsidRPr="00C174F2">
                    <w:rPr>
                      <w:sz w:val="20"/>
                    </w:rPr>
                    <w:t xml:space="preserve">een helder en concreet beeld </w:t>
                  </w:r>
                  <w:r>
                    <w:rPr>
                      <w:sz w:val="20"/>
                    </w:rPr>
                    <w:t>van jezelf en de situatie, waarop je reflecteert</w:t>
                  </w:r>
                </w:p>
                <w:p w:rsidR="004638E6" w:rsidRPr="00593368" w:rsidRDefault="004638E6" w:rsidP="00593368">
                  <w:pPr>
                    <w:rPr>
                      <w:sz w:val="4"/>
                    </w:rPr>
                  </w:pPr>
                </w:p>
              </w:txbxContent>
            </v:textbox>
            <w10:wrap type="tight"/>
          </v:shape>
        </w:pict>
      </w:r>
    </w:p>
    <w:p w:rsidR="00F716BC" w:rsidRPr="00C174F2" w:rsidRDefault="00F716BC" w:rsidP="00B630A5">
      <w:pPr>
        <w:jc w:val="both"/>
        <w:rPr>
          <w:sz w:val="20"/>
        </w:rPr>
      </w:pPr>
    </w:p>
    <w:p w:rsidR="00593368" w:rsidRDefault="00593368" w:rsidP="00B630A5">
      <w:pPr>
        <w:jc w:val="both"/>
      </w:pPr>
    </w:p>
    <w:p w:rsidR="00593368" w:rsidRPr="0029371F" w:rsidRDefault="00FD3E95" w:rsidP="00B630A5">
      <w:pPr>
        <w:jc w:val="both"/>
      </w:pPr>
      <w:r>
        <w:rPr>
          <w:noProof/>
        </w:rPr>
        <w:pict>
          <v:shape id="_x0000_s1329" type="#_x0000_t202" style="position:absolute;left:0;text-align:left;margin-left:-12.75pt;margin-top:35.8pt;width:135pt;height:54pt;z-index:251692032" wrapcoords="0 0 21600 0 21600 21600 0 21600 0 0" filled="f" stroked="f">
            <v:textbox style="mso-next-textbox:#_x0000_s1329">
              <w:txbxContent>
                <w:p w:rsidR="004638E6" w:rsidRDefault="004638E6" w:rsidP="00593368">
                  <w:pPr>
                    <w:jc w:val="center"/>
                  </w:pPr>
                </w:p>
                <w:p w:rsidR="004638E6" w:rsidRPr="00902AD7" w:rsidRDefault="004638E6" w:rsidP="00593368">
                  <w:pPr>
                    <w:jc w:val="center"/>
                    <w:rPr>
                      <w:b/>
                    </w:rPr>
                  </w:pPr>
                  <w:r w:rsidRPr="00902AD7">
                    <w:rPr>
                      <w:b/>
                    </w:rPr>
                    <w:t>Effectief reflecteren</w:t>
                  </w:r>
                </w:p>
              </w:txbxContent>
            </v:textbox>
            <w10:wrap type="tight"/>
          </v:shape>
        </w:pict>
      </w:r>
      <w:r>
        <w:rPr>
          <w:noProof/>
        </w:rPr>
        <w:pict>
          <v:shape id="_x0000_s1327" type="#_x0000_t202" style="position:absolute;left:0;text-align:left;margin-left:-372.75pt;margin-top:35.8pt;width:324pt;height:54pt;z-index:251689984" wrapcoords="-112 -300 -112 21300 21712 21300 21712 -300 -112 -300">
            <v:textbox style="mso-next-textbox:#_x0000_s1327">
              <w:txbxContent>
                <w:p w:rsidR="004638E6" w:rsidRPr="000E7E23" w:rsidRDefault="004638E6" w:rsidP="00593368">
                  <w:pPr>
                    <w:rPr>
                      <w:i/>
                      <w:sz w:val="20"/>
                    </w:rPr>
                  </w:pPr>
                  <w:r>
                    <w:rPr>
                      <w:b/>
                      <w:sz w:val="20"/>
                    </w:rPr>
                    <w:t xml:space="preserve">Problematiseren: </w:t>
                  </w:r>
                  <w:r>
                    <w:rPr>
                      <w:sz w:val="20"/>
                    </w:rPr>
                    <w:t>An</w:t>
                  </w:r>
                  <w:r w:rsidRPr="00C174F2">
                    <w:rPr>
                      <w:sz w:val="20"/>
                    </w:rPr>
                    <w:t>alyseren van de ervaring en het herkennen van leerpunten.</w:t>
                  </w:r>
                  <w:r>
                    <w:rPr>
                      <w:i/>
                      <w:sz w:val="20"/>
                    </w:rPr>
                    <w:t xml:space="preserve"> </w:t>
                  </w:r>
                  <w:r>
                    <w:rPr>
                      <w:sz w:val="20"/>
                    </w:rPr>
                    <w:t xml:space="preserve">Je stelt jezelf </w:t>
                  </w:r>
                  <w:r w:rsidRPr="00C174F2">
                    <w:rPr>
                      <w:sz w:val="20"/>
                    </w:rPr>
                    <w:t>vragen als</w:t>
                  </w:r>
                  <w:r>
                    <w:rPr>
                      <w:sz w:val="20"/>
                    </w:rPr>
                    <w:t>:</w:t>
                  </w:r>
                  <w:r w:rsidRPr="00C174F2">
                    <w:rPr>
                      <w:sz w:val="20"/>
                    </w:rPr>
                    <w:t xml:space="preserve"> ‘wat heeft het één met het ander te maken? </w:t>
                  </w:r>
                  <w:r>
                    <w:rPr>
                      <w:sz w:val="20"/>
                    </w:rPr>
                    <w:t>J</w:t>
                  </w:r>
                  <w:r w:rsidRPr="00C174F2">
                    <w:rPr>
                      <w:sz w:val="20"/>
                    </w:rPr>
                    <w:t>e</w:t>
                  </w:r>
                  <w:r>
                    <w:rPr>
                      <w:sz w:val="20"/>
                    </w:rPr>
                    <w:t xml:space="preserve"> ontdekt</w:t>
                  </w:r>
                  <w:r w:rsidRPr="00C174F2">
                    <w:rPr>
                      <w:sz w:val="20"/>
                    </w:rPr>
                    <w:t xml:space="preserve"> de discrepantie tussen de concrete situatie en dat wat gewenst en niet gewenst is.</w:t>
                  </w:r>
                </w:p>
                <w:p w:rsidR="004638E6" w:rsidRPr="00593368" w:rsidRDefault="004638E6" w:rsidP="00593368">
                  <w:pPr>
                    <w:rPr>
                      <w:sz w:val="2"/>
                    </w:rPr>
                  </w:pPr>
                </w:p>
                <w:p w:rsidR="004638E6" w:rsidRDefault="004638E6" w:rsidP="00593368">
                  <w:pPr>
                    <w:rPr>
                      <w:sz w:val="20"/>
                    </w:rPr>
                  </w:pPr>
                </w:p>
                <w:p w:rsidR="004638E6" w:rsidRDefault="004638E6" w:rsidP="00593368"/>
              </w:txbxContent>
            </v:textbox>
            <w10:wrap type="tight"/>
          </v:shape>
        </w:pict>
      </w:r>
    </w:p>
    <w:p w:rsidR="00593368" w:rsidRPr="0029371F" w:rsidRDefault="00FD3E95" w:rsidP="00B630A5">
      <w:pPr>
        <w:jc w:val="both"/>
      </w:pPr>
      <w:r>
        <w:rPr>
          <w:noProof/>
        </w:rPr>
        <w:pict>
          <v:shape id="_x0000_s1328" type="#_x0000_t202" style="position:absolute;left:0;text-align:left;margin-left:-372.75pt;margin-top:85pt;width:324pt;height:45pt;z-index:251691008" wrapcoords="-112 -300 -112 21300 21712 21300 21712 -300 -112 -300">
            <v:textbox style="mso-next-textbox:#_x0000_s1328">
              <w:txbxContent>
                <w:p w:rsidR="004638E6" w:rsidRPr="00C174F2" w:rsidRDefault="004638E6" w:rsidP="00593368">
                  <w:pPr>
                    <w:rPr>
                      <w:sz w:val="20"/>
                    </w:rPr>
                  </w:pPr>
                  <w:r w:rsidRPr="00902AD7">
                    <w:rPr>
                      <w:b/>
                      <w:sz w:val="20"/>
                    </w:rPr>
                    <w:t>Betekenis geven</w:t>
                  </w:r>
                  <w:r>
                    <w:rPr>
                      <w:b/>
                      <w:sz w:val="20"/>
                    </w:rPr>
                    <w:t xml:space="preserve">: </w:t>
                  </w:r>
                  <w:r>
                    <w:rPr>
                      <w:sz w:val="20"/>
                    </w:rPr>
                    <w:t>Herkaderen</w:t>
                  </w:r>
                  <w:r w:rsidRPr="00C174F2">
                    <w:rPr>
                      <w:sz w:val="20"/>
                    </w:rPr>
                    <w:t xml:space="preserve"> van de werkervaring. </w:t>
                  </w:r>
                  <w:r>
                    <w:rPr>
                      <w:sz w:val="20"/>
                    </w:rPr>
                    <w:t xml:space="preserve">Je leert </w:t>
                  </w:r>
                  <w:r w:rsidRPr="00C174F2">
                    <w:rPr>
                      <w:sz w:val="20"/>
                    </w:rPr>
                    <w:t>het probleem beter op te kunnen lossen, leervragen te stellen en zo van de werkervaring te leren dat je hier</w:t>
                  </w:r>
                  <w:r>
                    <w:rPr>
                      <w:sz w:val="20"/>
                    </w:rPr>
                    <w:t xml:space="preserve"> later</w:t>
                  </w:r>
                  <w:r w:rsidRPr="00C174F2">
                    <w:rPr>
                      <w:sz w:val="20"/>
                    </w:rPr>
                    <w:t xml:space="preserve"> opnieuw van kunt profiteren</w:t>
                  </w:r>
                </w:p>
                <w:p w:rsidR="004638E6" w:rsidRDefault="004638E6" w:rsidP="00593368"/>
              </w:txbxContent>
            </v:textbox>
            <w10:wrap type="tight"/>
          </v:shape>
        </w:pict>
      </w:r>
    </w:p>
    <w:p w:rsidR="00593368" w:rsidRPr="0029371F" w:rsidRDefault="00593368" w:rsidP="00B630A5">
      <w:pPr>
        <w:jc w:val="both"/>
      </w:pPr>
    </w:p>
    <w:p w:rsidR="00593368" w:rsidRPr="0029371F" w:rsidRDefault="00593368" w:rsidP="00B630A5">
      <w:pPr>
        <w:jc w:val="both"/>
      </w:pPr>
    </w:p>
    <w:p w:rsidR="00593368" w:rsidRDefault="00593368" w:rsidP="00B630A5">
      <w:pPr>
        <w:jc w:val="both"/>
      </w:pPr>
    </w:p>
    <w:p w:rsidR="00630C48" w:rsidRDefault="00630C48" w:rsidP="00B630A5">
      <w:pPr>
        <w:jc w:val="both"/>
        <w:rPr>
          <w:sz w:val="20"/>
        </w:rPr>
      </w:pPr>
    </w:p>
    <w:p w:rsidR="00630C48" w:rsidRPr="004063EF" w:rsidRDefault="00630C48" w:rsidP="00B630A5">
      <w:pPr>
        <w:jc w:val="both"/>
        <w:rPr>
          <w:sz w:val="8"/>
        </w:rPr>
      </w:pPr>
    </w:p>
    <w:p w:rsidR="00FD3E95" w:rsidRPr="00C174F2" w:rsidRDefault="00FD3E95" w:rsidP="00B630A5">
      <w:pPr>
        <w:jc w:val="both"/>
        <w:rPr>
          <w:sz w:val="20"/>
        </w:rPr>
      </w:pPr>
      <w:r w:rsidRPr="00C174F2">
        <w:rPr>
          <w:sz w:val="20"/>
        </w:rPr>
        <w:t>Vanuit zo’n start kan nieuw beroepsmatig handelen worden geleerd, dat vervolgnes weer leidt tot reflectie en nieuwe actie. Kortom, een leerproces.</w:t>
      </w:r>
    </w:p>
    <w:p w:rsidR="00F716BC" w:rsidRPr="00C174F2" w:rsidRDefault="00F716BC" w:rsidP="00B630A5">
      <w:pPr>
        <w:jc w:val="both"/>
        <w:rPr>
          <w:sz w:val="20"/>
        </w:rPr>
      </w:pPr>
      <w:r w:rsidRPr="00C174F2">
        <w:rPr>
          <w:sz w:val="20"/>
        </w:rPr>
        <w:t xml:space="preserve">Nadat een concrete </w:t>
      </w:r>
      <w:r w:rsidR="004063EF">
        <w:rPr>
          <w:sz w:val="20"/>
        </w:rPr>
        <w:t xml:space="preserve">situatie onderzocht is, kan de </w:t>
      </w:r>
      <w:r w:rsidRPr="00C174F2">
        <w:rPr>
          <w:sz w:val="20"/>
        </w:rPr>
        <w:t>leerkracht uitgenodigd worden eens bij zichzelf na te gaan of deze wijze van reageren ten aanzien van een bepaald kind op zichzelf staat of misschien wel vaker voorkomt. Tegenover concretiseren staat namelijk generaliser</w:t>
      </w:r>
      <w:r w:rsidR="004063EF">
        <w:rPr>
          <w:sz w:val="20"/>
        </w:rPr>
        <w:t xml:space="preserve">en: onderzoeken in hoeverre </w:t>
      </w:r>
      <w:r w:rsidRPr="00C174F2">
        <w:rPr>
          <w:sz w:val="20"/>
        </w:rPr>
        <w:t>bepaald gedrag</w:t>
      </w:r>
      <w:r w:rsidR="004063EF">
        <w:rPr>
          <w:sz w:val="20"/>
        </w:rPr>
        <w:t>/visie</w:t>
      </w:r>
      <w:r w:rsidRPr="00C174F2">
        <w:rPr>
          <w:sz w:val="20"/>
        </w:rPr>
        <w:t xml:space="preserve"> algemene trekjes heeft en wellicht voor vera</w:t>
      </w:r>
      <w:r w:rsidR="004063EF">
        <w:rPr>
          <w:sz w:val="20"/>
        </w:rPr>
        <w:t>ndering in aanmerking moet</w:t>
      </w:r>
      <w:r w:rsidRPr="00C174F2">
        <w:rPr>
          <w:sz w:val="20"/>
        </w:rPr>
        <w:t xml:space="preserve"> komen.</w:t>
      </w:r>
    </w:p>
    <w:p w:rsidR="00F20AF0" w:rsidRDefault="00F716BC" w:rsidP="00B630A5">
      <w:pPr>
        <w:jc w:val="both"/>
        <w:rPr>
          <w:sz w:val="20"/>
        </w:rPr>
      </w:pPr>
      <w:r w:rsidRPr="00C174F2">
        <w:rPr>
          <w:sz w:val="20"/>
        </w:rPr>
        <w:t xml:space="preserve">Uit zo’n analyse kan de noodzaak blijken dat leerkrachten, die van hun praktijkervaringen willen leren, zich moeten toeleggen op het ontwikkelen van leervragen. </w:t>
      </w:r>
    </w:p>
    <w:p w:rsidR="004063EF" w:rsidRPr="004063EF" w:rsidRDefault="004063EF" w:rsidP="00B630A5">
      <w:pPr>
        <w:jc w:val="both"/>
        <w:rPr>
          <w:sz w:val="12"/>
        </w:rPr>
      </w:pPr>
    </w:p>
    <w:p w:rsidR="00F716BC" w:rsidRPr="00DE3973" w:rsidRDefault="00F716BC" w:rsidP="00B630A5">
      <w:pPr>
        <w:pStyle w:val="Kop4"/>
        <w:jc w:val="both"/>
        <w:rPr>
          <w:rFonts w:ascii="Arial" w:hAnsi="Arial"/>
          <w:b w:val="0"/>
          <w:bCs w:val="0"/>
          <w:i/>
          <w:iCs/>
          <w:sz w:val="22"/>
        </w:rPr>
      </w:pPr>
      <w:bookmarkStart w:id="32" w:name="_Toc231105902"/>
      <w:r w:rsidRPr="00DE3973">
        <w:rPr>
          <w:rFonts w:ascii="Arial" w:hAnsi="Arial"/>
          <w:b w:val="0"/>
          <w:bCs w:val="0"/>
          <w:i/>
          <w:iCs/>
          <w:sz w:val="22"/>
        </w:rPr>
        <w:t>3.3.3 Leervragen</w:t>
      </w:r>
      <w:bookmarkEnd w:id="32"/>
    </w:p>
    <w:p w:rsidR="001E5C4A" w:rsidRPr="00B1236C" w:rsidRDefault="001E5C4A" w:rsidP="00B630A5">
      <w:pPr>
        <w:jc w:val="both"/>
        <w:rPr>
          <w:i/>
          <w:sz w:val="18"/>
        </w:rPr>
      </w:pPr>
    </w:p>
    <w:p w:rsidR="00F716BC" w:rsidRPr="00C174F2" w:rsidRDefault="00F716BC" w:rsidP="00B630A5">
      <w:pPr>
        <w:jc w:val="both"/>
        <w:rPr>
          <w:sz w:val="20"/>
        </w:rPr>
      </w:pPr>
      <w:r w:rsidRPr="00C174F2">
        <w:rPr>
          <w:sz w:val="20"/>
        </w:rPr>
        <w:t>Leervragen zijn de leidraad in supervisi</w:t>
      </w:r>
      <w:r w:rsidR="000955AE">
        <w:rPr>
          <w:sz w:val="20"/>
        </w:rPr>
        <w:t>e</w:t>
      </w:r>
      <w:r w:rsidRPr="00C174F2">
        <w:rPr>
          <w:sz w:val="20"/>
        </w:rPr>
        <w:t>, schrijft De Hoop. Op basis van de leervragen is duidelijk waaraan gewerkt moet wo</w:t>
      </w:r>
      <w:r w:rsidR="00630C48">
        <w:rPr>
          <w:sz w:val="20"/>
        </w:rPr>
        <w:t xml:space="preserve">rden. Supervisie is een proces. </w:t>
      </w:r>
      <w:r w:rsidRPr="00C174F2">
        <w:rPr>
          <w:sz w:val="20"/>
        </w:rPr>
        <w:t>In de loop van de supervisie veranderen de eerder gestelde leervragen en komen er nieuwe bij. De vragen zijn geformuleerd op basis van eerdere werkervaringen en door na te denken over het eigen functioneren.</w:t>
      </w:r>
    </w:p>
    <w:p w:rsidR="00F716BC" w:rsidRPr="00C174F2" w:rsidRDefault="00F716BC" w:rsidP="00B630A5">
      <w:pPr>
        <w:jc w:val="both"/>
        <w:rPr>
          <w:sz w:val="20"/>
        </w:rPr>
      </w:pPr>
      <w:r w:rsidRPr="00C174F2">
        <w:rPr>
          <w:sz w:val="20"/>
        </w:rPr>
        <w:t>Ook Jagt wijst op het belang van leervragen. “Het is van belang dat de supervisant aangezet wordt om haar leervraag te concretiseren. Waar sta</w:t>
      </w:r>
      <w:r w:rsidR="00630C48">
        <w:rPr>
          <w:sz w:val="20"/>
        </w:rPr>
        <w:t xml:space="preserve"> je</w:t>
      </w:r>
      <w:r w:rsidRPr="00C174F2">
        <w:rPr>
          <w:sz w:val="20"/>
        </w:rPr>
        <w:t xml:space="preserve"> </w:t>
      </w:r>
      <w:r w:rsidR="00630C48">
        <w:rPr>
          <w:sz w:val="20"/>
        </w:rPr>
        <w:t xml:space="preserve">nu </w:t>
      </w:r>
      <w:r w:rsidRPr="00C174F2">
        <w:rPr>
          <w:sz w:val="20"/>
        </w:rPr>
        <w:t>en waar wil je uitk</w:t>
      </w:r>
      <w:r w:rsidR="00630C48">
        <w:rPr>
          <w:sz w:val="20"/>
        </w:rPr>
        <w:t xml:space="preserve">omen? Wat wil je kunnen, </w:t>
      </w:r>
      <w:r w:rsidRPr="00C174F2">
        <w:rPr>
          <w:sz w:val="20"/>
        </w:rPr>
        <w:t>bereiken, verwerven? Het is van belang dat algemene leervragen omgezet worden in concrete doelen”</w:t>
      </w:r>
      <w:r w:rsidRPr="00C174F2">
        <w:rPr>
          <w:rStyle w:val="Voetnootmarkering"/>
          <w:sz w:val="20"/>
        </w:rPr>
        <w:footnoteReference w:id="45"/>
      </w:r>
      <w:r w:rsidRPr="00C174F2">
        <w:rPr>
          <w:sz w:val="20"/>
        </w:rPr>
        <w:t xml:space="preserve">. </w:t>
      </w:r>
    </w:p>
    <w:p w:rsidR="00F716BC" w:rsidRPr="00C174F2" w:rsidRDefault="00F716BC" w:rsidP="00B630A5">
      <w:pPr>
        <w:jc w:val="both"/>
        <w:rPr>
          <w:sz w:val="20"/>
        </w:rPr>
      </w:pPr>
      <w:r w:rsidRPr="00C174F2">
        <w:rPr>
          <w:sz w:val="20"/>
        </w:rPr>
        <w:t>Typerend voor supervisie is overigens dat dit omzetten nodig is om verder te komen met leren, maar dat aan die activiteit zelf tevens te leren valt. De supervisant leert bepaalde zaken maar leert ook hoe dat leren in zijn werk ka</w:t>
      </w:r>
      <w:r w:rsidR="00247124">
        <w:rPr>
          <w:sz w:val="20"/>
        </w:rPr>
        <w:t>n</w:t>
      </w:r>
      <w:r w:rsidRPr="00C174F2">
        <w:rPr>
          <w:sz w:val="20"/>
        </w:rPr>
        <w:t xml:space="preserve"> gaan en hoe zij het zelf kan sturen. Kort samengevat leert zij hoe zij intentioneel van werkervaringen kan leren. </w:t>
      </w:r>
    </w:p>
    <w:p w:rsidR="00B1236C" w:rsidRDefault="00B1236C" w:rsidP="00B630A5">
      <w:pPr>
        <w:jc w:val="both"/>
        <w:rPr>
          <w:sz w:val="20"/>
        </w:rPr>
      </w:pPr>
    </w:p>
    <w:p w:rsidR="00437F26" w:rsidRDefault="00F716BC" w:rsidP="00B630A5">
      <w:pPr>
        <w:jc w:val="both"/>
        <w:rPr>
          <w:sz w:val="20"/>
        </w:rPr>
      </w:pPr>
      <w:r w:rsidRPr="00C174F2">
        <w:rPr>
          <w:sz w:val="20"/>
        </w:rPr>
        <w:t xml:space="preserve">Tot slot wordt in supervisie aandacht besteed aan leren evalueren. Evalueren is een waardoordeel geven: wat vind je van... en waarom? </w:t>
      </w:r>
    </w:p>
    <w:p w:rsidR="00F716BC" w:rsidRPr="008B6510" w:rsidRDefault="00DE3973" w:rsidP="00B630A5">
      <w:pPr>
        <w:pStyle w:val="Kop2"/>
        <w:jc w:val="both"/>
        <w:rPr>
          <w:i w:val="0"/>
          <w:iCs w:val="0"/>
          <w:sz w:val="24"/>
        </w:rPr>
      </w:pPr>
      <w:bookmarkStart w:id="33" w:name="_Toc231105903"/>
      <w:r>
        <w:rPr>
          <w:i w:val="0"/>
          <w:iCs w:val="0"/>
          <w:sz w:val="24"/>
        </w:rPr>
        <w:lastRenderedPageBreak/>
        <w:t>3</w:t>
      </w:r>
      <w:r w:rsidR="00F716BC" w:rsidRPr="008B6510">
        <w:rPr>
          <w:i w:val="0"/>
          <w:iCs w:val="0"/>
          <w:sz w:val="24"/>
        </w:rPr>
        <w:t>.4 Denken, voelen, willen en handelen</w:t>
      </w:r>
      <w:bookmarkEnd w:id="33"/>
    </w:p>
    <w:p w:rsidR="00F716BC" w:rsidRPr="00C174F2" w:rsidRDefault="00F716BC" w:rsidP="00B630A5">
      <w:pPr>
        <w:jc w:val="both"/>
        <w:rPr>
          <w:sz w:val="20"/>
        </w:rPr>
      </w:pPr>
    </w:p>
    <w:p w:rsidR="00F716BC" w:rsidRPr="00C174F2" w:rsidRDefault="008F1AF5" w:rsidP="00B630A5">
      <w:pPr>
        <w:jc w:val="both"/>
        <w:rPr>
          <w:sz w:val="20"/>
        </w:rPr>
      </w:pPr>
      <w:r>
        <w:rPr>
          <w:sz w:val="20"/>
        </w:rPr>
        <w:t>Binnen supervisie kun je</w:t>
      </w:r>
      <w:r w:rsidR="00F716BC" w:rsidRPr="00C174F2">
        <w:rPr>
          <w:sz w:val="20"/>
        </w:rPr>
        <w:t xml:space="preserve"> leren je gedachten, gevoelens, je handelingsvaardigheden en –mogelijkheden op elkaar af kunt stemmen.</w:t>
      </w:r>
      <w:r w:rsidR="00E70A30">
        <w:rPr>
          <w:sz w:val="20"/>
        </w:rPr>
        <w:t xml:space="preserve"> </w:t>
      </w:r>
      <w:r w:rsidR="00F716BC" w:rsidRPr="00C174F2">
        <w:rPr>
          <w:sz w:val="20"/>
        </w:rPr>
        <w:t xml:space="preserve">Het leren van jezelf is een hele opgave, maar het leren voor je beroep is nog moeilijker. Dat wat je denkt, voelt, wilt en doet moet niet alleen op elkaar afgestemd zijn, maar ook op je functioneren in je beroep. </w:t>
      </w:r>
    </w:p>
    <w:p w:rsidR="00F716BC" w:rsidRPr="00C174F2" w:rsidRDefault="00F716BC" w:rsidP="00B630A5">
      <w:pPr>
        <w:jc w:val="both"/>
        <w:rPr>
          <w:sz w:val="20"/>
        </w:rPr>
      </w:pPr>
    </w:p>
    <w:p w:rsidR="00F716BC" w:rsidRPr="001D6F20" w:rsidRDefault="00F716BC" w:rsidP="00B630A5">
      <w:pPr>
        <w:jc w:val="both"/>
        <w:rPr>
          <w:sz w:val="22"/>
        </w:rPr>
      </w:pPr>
      <w:r w:rsidRPr="001D6F20">
        <w:rPr>
          <w:sz w:val="22"/>
        </w:rPr>
        <w:t>Denken</w:t>
      </w:r>
    </w:p>
    <w:p w:rsidR="00F716BC" w:rsidRPr="00C174F2" w:rsidRDefault="00F716BC" w:rsidP="00B630A5">
      <w:pPr>
        <w:jc w:val="both"/>
        <w:rPr>
          <w:sz w:val="20"/>
        </w:rPr>
      </w:pPr>
      <w:r w:rsidRPr="00C174F2">
        <w:rPr>
          <w:sz w:val="20"/>
        </w:rPr>
        <w:t>Supervisanten hebben soms problemen met zichzelf of met hun werk, die terug te voeren zijn op denkfouten of onhelder denken. Dit is ook het geval bij beelden, die leerkrachten zich (o</w:t>
      </w:r>
      <w:r w:rsidR="001F1FB3">
        <w:rPr>
          <w:sz w:val="20"/>
        </w:rPr>
        <w:t>n) bewust vormen van leerlingen</w:t>
      </w:r>
      <w:r w:rsidRPr="00C174F2">
        <w:rPr>
          <w:sz w:val="20"/>
        </w:rPr>
        <w:t>. Deze zijn gebaseerd op onhelder denken. Vaak zien leerkrachten het verband tussen hun manier van denken en beeldvormen niet als oorzaak van hun gedrag ten aanzien van een kind. De gevolgen daarvan kunnen ze al helemaal niet overzien.</w:t>
      </w:r>
    </w:p>
    <w:p w:rsidR="00F716BC" w:rsidRPr="00C174F2" w:rsidRDefault="00F716BC" w:rsidP="00B630A5">
      <w:pPr>
        <w:jc w:val="both"/>
        <w:rPr>
          <w:sz w:val="20"/>
          <w:u w:val="single"/>
        </w:rPr>
      </w:pPr>
    </w:p>
    <w:p w:rsidR="00F716BC" w:rsidRPr="00C174F2" w:rsidRDefault="00F716BC" w:rsidP="00B630A5">
      <w:pPr>
        <w:jc w:val="both"/>
        <w:rPr>
          <w:sz w:val="20"/>
        </w:rPr>
      </w:pPr>
      <w:r w:rsidRPr="00C174F2">
        <w:rPr>
          <w:sz w:val="20"/>
        </w:rPr>
        <w:t>Volgens Regouin behoort het kritische kunnen denken, oordelen en evalueren tot de k</w:t>
      </w:r>
      <w:r w:rsidR="00E70A30">
        <w:rPr>
          <w:sz w:val="20"/>
        </w:rPr>
        <w:t>ernvaardigheden die iedereen</w:t>
      </w:r>
      <w:r w:rsidRPr="00C174F2">
        <w:rPr>
          <w:sz w:val="20"/>
        </w:rPr>
        <w:t xml:space="preserve"> zich eigen dient te maken.</w:t>
      </w:r>
      <w:r w:rsidR="00853F20">
        <w:rPr>
          <w:sz w:val="20"/>
        </w:rPr>
        <w:t xml:space="preserve"> </w:t>
      </w:r>
      <w:r w:rsidR="008F1AF5">
        <w:rPr>
          <w:sz w:val="20"/>
        </w:rPr>
        <w:t>A</w:t>
      </w:r>
      <w:r w:rsidRPr="00C174F2">
        <w:rPr>
          <w:sz w:val="20"/>
        </w:rPr>
        <w:t>ls criticus</w:t>
      </w:r>
      <w:r w:rsidR="008F1AF5">
        <w:rPr>
          <w:sz w:val="20"/>
        </w:rPr>
        <w:t xml:space="preserve"> dien je</w:t>
      </w:r>
      <w:r w:rsidRPr="00C174F2">
        <w:rPr>
          <w:sz w:val="20"/>
        </w:rPr>
        <w:t xml:space="preserve"> ook bereid te zijn tot zelfkritiek en een kritische houding te ontwikkelen tegenover je eigen opvattingen, vooroordelen, en je eigen aandeel in de oorzaken van bepaalde gevolgen. Dit laatste is erg lastig voor leerkrachten, waarbij hun beeldvorming </w:t>
      </w:r>
      <w:r w:rsidR="008F1AF5">
        <w:rPr>
          <w:sz w:val="20"/>
        </w:rPr>
        <w:t xml:space="preserve">ten aanzien van </w:t>
      </w:r>
      <w:r w:rsidRPr="00C174F2">
        <w:rPr>
          <w:sz w:val="20"/>
        </w:rPr>
        <w:t>een be</w:t>
      </w:r>
      <w:r w:rsidR="008F1AF5">
        <w:rPr>
          <w:sz w:val="20"/>
        </w:rPr>
        <w:t>paald in hun relatie met die</w:t>
      </w:r>
      <w:r w:rsidRPr="00C174F2">
        <w:rPr>
          <w:sz w:val="20"/>
        </w:rPr>
        <w:t xml:space="preserve"> leerling in de weg staat. </w:t>
      </w:r>
      <w:r w:rsidR="008F1AF5">
        <w:rPr>
          <w:sz w:val="20"/>
        </w:rPr>
        <w:t>“Hij is altijd zo</w:t>
      </w:r>
      <w:r w:rsidRPr="00C174F2">
        <w:rPr>
          <w:sz w:val="20"/>
        </w:rPr>
        <w:t xml:space="preserve"> lastig” en </w:t>
      </w:r>
      <w:r w:rsidR="008F1AF5">
        <w:rPr>
          <w:sz w:val="20"/>
        </w:rPr>
        <w:t>“Hij luistert</w:t>
      </w:r>
      <w:r w:rsidRPr="00C174F2">
        <w:rPr>
          <w:sz w:val="20"/>
        </w:rPr>
        <w:t xml:space="preserve"> </w:t>
      </w:r>
      <w:r w:rsidR="008F1AF5">
        <w:rPr>
          <w:sz w:val="20"/>
        </w:rPr>
        <w:t xml:space="preserve">toch </w:t>
      </w:r>
      <w:r w:rsidRPr="00C174F2">
        <w:rPr>
          <w:sz w:val="20"/>
        </w:rPr>
        <w:t>niet” zijn veelgehoorde uitspraken. Dat het ook aan hun eigen handelen als gevolg van een be</w:t>
      </w:r>
      <w:r w:rsidR="008F1AF5">
        <w:rPr>
          <w:sz w:val="20"/>
        </w:rPr>
        <w:t>eld dat zij zich van het kind gevormd hebben</w:t>
      </w:r>
      <w:r w:rsidRPr="00C174F2">
        <w:rPr>
          <w:sz w:val="20"/>
        </w:rPr>
        <w:t>,</w:t>
      </w:r>
      <w:r w:rsidR="008F1AF5">
        <w:rPr>
          <w:sz w:val="20"/>
        </w:rPr>
        <w:t xml:space="preserve"> kan liggen, </w:t>
      </w:r>
      <w:r w:rsidR="002D4EAF">
        <w:rPr>
          <w:sz w:val="20"/>
        </w:rPr>
        <w:t xml:space="preserve"> lijken zij niet te (willen) </w:t>
      </w:r>
      <w:r w:rsidR="008F1AF5">
        <w:rPr>
          <w:sz w:val="20"/>
        </w:rPr>
        <w:t>zien</w:t>
      </w:r>
      <w:r w:rsidR="002D4EAF">
        <w:rPr>
          <w:sz w:val="20"/>
        </w:rPr>
        <w:t xml:space="preserve"> </w:t>
      </w:r>
      <w:r w:rsidR="008F1AF5">
        <w:rPr>
          <w:sz w:val="20"/>
        </w:rPr>
        <w:t>.</w:t>
      </w:r>
    </w:p>
    <w:p w:rsidR="00192B66" w:rsidRDefault="00192B66" w:rsidP="00B630A5">
      <w:pPr>
        <w:jc w:val="both"/>
        <w:rPr>
          <w:sz w:val="22"/>
        </w:rPr>
      </w:pPr>
    </w:p>
    <w:p w:rsidR="00F716BC" w:rsidRPr="001D6F20" w:rsidRDefault="00F716BC" w:rsidP="00B630A5">
      <w:pPr>
        <w:jc w:val="both"/>
        <w:rPr>
          <w:sz w:val="22"/>
        </w:rPr>
      </w:pPr>
      <w:r w:rsidRPr="001D6F20">
        <w:rPr>
          <w:sz w:val="22"/>
        </w:rPr>
        <w:t>Voelen en willen</w:t>
      </w:r>
    </w:p>
    <w:p w:rsidR="00F716BC" w:rsidRPr="00C174F2" w:rsidRDefault="00F716BC" w:rsidP="00B630A5">
      <w:pPr>
        <w:jc w:val="both"/>
        <w:rPr>
          <w:sz w:val="20"/>
        </w:rPr>
      </w:pPr>
      <w:r w:rsidRPr="00C174F2">
        <w:rPr>
          <w:sz w:val="20"/>
        </w:rPr>
        <w:t xml:space="preserve">Met de bereidheid je eigen gevoelens te onderkennen, onder ogen te zien en waar nodig proberen ze te herzien, staat of valt je bekwaamheid om op een persoonlijke manier je beroep uit te (leren) oefenen. Omdat je gevoelens sterk samenhangen met </w:t>
      </w:r>
      <w:r w:rsidR="00853F20">
        <w:rPr>
          <w:sz w:val="20"/>
        </w:rPr>
        <w:t xml:space="preserve">of </w:t>
      </w:r>
      <w:r w:rsidRPr="00C174F2">
        <w:rPr>
          <w:sz w:val="20"/>
        </w:rPr>
        <w:t>voor</w:t>
      </w:r>
      <w:r w:rsidR="00853F20">
        <w:rPr>
          <w:sz w:val="20"/>
        </w:rPr>
        <w:t>t</w:t>
      </w:r>
      <w:r w:rsidRPr="00C174F2">
        <w:rPr>
          <w:sz w:val="20"/>
        </w:rPr>
        <w:t>komen uit onze ‘kijk’ op iets of iemand, kun je ze herzien door je visie te heroverwegen, door bepaalde feiten anders te interpreteren, en vervolgens die visie te veranderen overeenkomstig je nieuwe inzicht, leert de rationeel-emotieve therapie van Diekstra ons.</w:t>
      </w:r>
      <w:r w:rsidR="00192B66">
        <w:rPr>
          <w:sz w:val="20"/>
        </w:rPr>
        <w:t xml:space="preserve"> </w:t>
      </w:r>
    </w:p>
    <w:p w:rsidR="00F716BC" w:rsidRPr="00C174F2" w:rsidRDefault="00F716BC" w:rsidP="00B630A5">
      <w:pPr>
        <w:jc w:val="both"/>
        <w:rPr>
          <w:sz w:val="20"/>
        </w:rPr>
      </w:pPr>
    </w:p>
    <w:p w:rsidR="00F716BC" w:rsidRPr="001D6F20" w:rsidRDefault="00F716BC" w:rsidP="00B630A5">
      <w:pPr>
        <w:jc w:val="both"/>
        <w:rPr>
          <w:sz w:val="22"/>
        </w:rPr>
      </w:pPr>
      <w:r w:rsidRPr="001D6F20">
        <w:rPr>
          <w:sz w:val="22"/>
        </w:rPr>
        <w:t>Handelen en vaardigheden</w:t>
      </w:r>
    </w:p>
    <w:p w:rsidR="00F716BC" w:rsidRPr="00C174F2" w:rsidRDefault="00F716BC" w:rsidP="00B630A5">
      <w:pPr>
        <w:jc w:val="both"/>
        <w:rPr>
          <w:sz w:val="20"/>
        </w:rPr>
      </w:pPr>
      <w:r w:rsidRPr="00C174F2">
        <w:rPr>
          <w:sz w:val="20"/>
        </w:rPr>
        <w:t>Voordat feitelijk van beroepsmatige handelen sprake is, hebben nog meer zaken dan denken, voelen en willen een rol gespeeld. Volge</w:t>
      </w:r>
      <w:r w:rsidR="000955AE">
        <w:rPr>
          <w:sz w:val="20"/>
        </w:rPr>
        <w:t xml:space="preserve">ns Regouin blijkt dit vaak pas </w:t>
      </w:r>
      <w:r w:rsidRPr="00C174F2">
        <w:rPr>
          <w:sz w:val="20"/>
        </w:rPr>
        <w:t>nadat er iets mis is gegaan in dat handelen. Mogelijk werd toen verkeerd gedacht, zaten gevoelens t.a.v. een bepaald kind in de klas je in de weg of werd een verkeerde keuze gemaakt.</w:t>
      </w:r>
    </w:p>
    <w:p w:rsidR="008F1AF5" w:rsidRDefault="00F716BC" w:rsidP="00B630A5">
      <w:pPr>
        <w:jc w:val="both"/>
        <w:rPr>
          <w:sz w:val="20"/>
        </w:rPr>
      </w:pPr>
      <w:r w:rsidRPr="00C174F2">
        <w:rPr>
          <w:sz w:val="20"/>
        </w:rPr>
        <w:t xml:space="preserve">Aan handelingen gaan doelen of intenties vooraf, </w:t>
      </w:r>
      <w:r w:rsidR="002C45FB" w:rsidRPr="00C174F2">
        <w:rPr>
          <w:sz w:val="20"/>
        </w:rPr>
        <w:t>evenals</w:t>
      </w:r>
      <w:r w:rsidR="00463984">
        <w:rPr>
          <w:sz w:val="20"/>
        </w:rPr>
        <w:t xml:space="preserve"> keuzes. </w:t>
      </w:r>
      <w:r w:rsidRPr="00C174F2">
        <w:rPr>
          <w:sz w:val="20"/>
        </w:rPr>
        <w:t xml:space="preserve">Handelen en gedrag zijn niet hetzelfde. Het laatste kan omschreven worden als de (zichtbare) wijze waarop iemand zich gedraagt, bezig is. “Het kenmerk van handelen is dat iemand ervoor verantwoordelijk gesteld kan worden en dat dus naar het waarom kan worden gevraagd” </w:t>
      </w:r>
      <w:r w:rsidR="009821B9" w:rsidRPr="009821B9">
        <w:rPr>
          <w:sz w:val="20"/>
          <w:szCs w:val="20"/>
        </w:rPr>
        <w:t>(Griffioen, 1980, p. 44)</w:t>
      </w:r>
      <w:r w:rsidRPr="00C174F2">
        <w:rPr>
          <w:sz w:val="20"/>
        </w:rPr>
        <w:t xml:space="preserve">. Bij gedrag is hiervan niet altijd sprake, soms wordt het door een reflex veroorzaakt. Je kunt als leerkracht handelen ten aanzien van een bepaald kind en je kunt je gedragen ten opzichte van een bepaald kind. Dit zijn 2 heel verschillende dingen. Hier kan supervisie inzicht in geven en je als leerkracht leren hoe je hier op de juiste wijze mee om te gaan. </w:t>
      </w:r>
    </w:p>
    <w:p w:rsidR="00F716BC" w:rsidRPr="008F1AF5" w:rsidRDefault="002D4EAF" w:rsidP="00B630A5">
      <w:pPr>
        <w:jc w:val="both"/>
        <w:rPr>
          <w:sz w:val="14"/>
        </w:rPr>
      </w:pPr>
      <w:r>
        <w:rPr>
          <w:noProof/>
          <w:sz w:val="20"/>
        </w:rPr>
        <w:pict>
          <v:line id="_x0000_s1226" style="position:absolute;left:0;text-align:left;z-index:251663360" from="99pt,45.15pt" to="117pt,45.15pt" wrapcoords="15 2 0 4 0 6 15 9 19 9 24 8 24 5 19 2 15 2">
            <v:stroke endarrow="block"/>
            <w10:wrap type="tight"/>
          </v:line>
        </w:pict>
      </w:r>
      <w:r>
        <w:rPr>
          <w:noProof/>
        </w:rPr>
        <w:pict>
          <v:shape id="_x0000_s1224" type="#_x0000_t202" style="position:absolute;left:0;text-align:left;margin-left:369pt;margin-top:45.15pt;width:108pt;height:54pt;z-index:251694080" wrapcoords="-64 -600 -64 21000 21664 21000 21664 -600 -64 -600">
            <v:textbox style="mso-next-textbox:#_x0000_s1224">
              <w:txbxContent>
                <w:p w:rsidR="004638E6" w:rsidRPr="008F1AF5" w:rsidRDefault="004638E6" w:rsidP="00BC52AD">
                  <w:pPr>
                    <w:rPr>
                      <w:sz w:val="18"/>
                      <w:szCs w:val="20"/>
                    </w:rPr>
                  </w:pPr>
                  <w:r w:rsidRPr="008F1AF5">
                    <w:rPr>
                      <w:sz w:val="18"/>
                      <w:szCs w:val="20"/>
                    </w:rPr>
                    <w:t>afstemmen van wat je denkt, voelt, wilt en doet op je functioneren in je beroep</w:t>
                  </w:r>
                </w:p>
                <w:p w:rsidR="004638E6" w:rsidRDefault="004638E6" w:rsidP="00BC52AD"/>
              </w:txbxContent>
            </v:textbox>
            <w10:wrap type="tight"/>
          </v:shape>
        </w:pict>
      </w:r>
      <w:r>
        <w:rPr>
          <w:noProof/>
          <w:sz w:val="20"/>
        </w:rPr>
        <w:pict>
          <v:line id="_x0000_s1227" style="position:absolute;left:0;text-align:left;z-index:251664384" from="351pt,45.15pt" to="369pt,45.15pt" wrapcoords="15 2 0 4 0 6 15 9 19 9 24 8 24 5 19 2 15 2">
            <v:stroke endarrow="block"/>
            <w10:wrap type="tight"/>
          </v:line>
        </w:pict>
      </w:r>
      <w:r>
        <w:rPr>
          <w:noProof/>
          <w:sz w:val="20"/>
        </w:rPr>
        <w:pict>
          <v:shape id="_x0000_s1229" type="#_x0000_t202" style="position:absolute;left:0;text-align:left;margin-left:369pt;margin-top:18.15pt;width:108pt;height:36pt;z-index:251666432" wrapcoords="-100 -900 -100 20700 21700 20700 21700 -900 -100 -900" fillcolor="silver">
            <v:textbox style="mso-next-textbox:#_x0000_s1229">
              <w:txbxContent>
                <w:p w:rsidR="004638E6" w:rsidRPr="008F1AF5" w:rsidRDefault="004638E6" w:rsidP="00BC52AD">
                  <w:pPr>
                    <w:jc w:val="center"/>
                    <w:rPr>
                      <w:b/>
                      <w:sz w:val="18"/>
                    </w:rPr>
                  </w:pPr>
                  <w:r w:rsidRPr="008F1AF5">
                    <w:rPr>
                      <w:b/>
                      <w:sz w:val="18"/>
                    </w:rPr>
                    <w:t xml:space="preserve">Jij als persoon, </w:t>
                  </w:r>
                </w:p>
                <w:p w:rsidR="004638E6" w:rsidRPr="008F1AF5" w:rsidRDefault="004638E6" w:rsidP="00BC52AD">
                  <w:pPr>
                    <w:jc w:val="center"/>
                    <w:rPr>
                      <w:b/>
                      <w:sz w:val="18"/>
                    </w:rPr>
                  </w:pPr>
                  <w:r w:rsidRPr="008F1AF5">
                    <w:rPr>
                      <w:b/>
                      <w:sz w:val="18"/>
                    </w:rPr>
                    <w:t>in je beroep:</w:t>
                  </w:r>
                </w:p>
                <w:p w:rsidR="004638E6" w:rsidRDefault="004638E6" w:rsidP="00BC52AD"/>
              </w:txbxContent>
            </v:textbox>
            <w10:wrap type="tight"/>
          </v:shape>
        </w:pict>
      </w:r>
      <w:r>
        <w:rPr>
          <w:noProof/>
          <w:sz w:val="20"/>
        </w:rPr>
        <w:pict>
          <v:shape id="_x0000_s1228" type="#_x0000_t202" style="position:absolute;left:0;text-align:left;margin-left:-9pt;margin-top:18.15pt;width:108pt;height:27pt;z-index:251665408" wrapcoords="-100 -900 -100 20700 21700 20700 21700 -900 -100 -900" fillcolor="silver">
            <v:textbox style="mso-next-textbox:#_x0000_s1228">
              <w:txbxContent>
                <w:p w:rsidR="004638E6" w:rsidRPr="008F1AF5" w:rsidRDefault="004638E6" w:rsidP="00BC52AD">
                  <w:pPr>
                    <w:jc w:val="center"/>
                    <w:rPr>
                      <w:b/>
                      <w:sz w:val="18"/>
                    </w:rPr>
                  </w:pPr>
                  <w:r w:rsidRPr="008F1AF5">
                    <w:rPr>
                      <w:b/>
                      <w:sz w:val="18"/>
                    </w:rPr>
                    <w:t>Jij als persoon:</w:t>
                  </w:r>
                </w:p>
                <w:p w:rsidR="004638E6" w:rsidRDefault="004638E6" w:rsidP="00BC52AD"/>
              </w:txbxContent>
            </v:textbox>
            <w10:wrap type="tight"/>
          </v:shape>
        </w:pict>
      </w:r>
      <w:r>
        <w:rPr>
          <w:noProof/>
          <w:sz w:val="20"/>
        </w:rPr>
        <w:pict>
          <v:shape id="_x0000_s1223" type="#_x0000_t202" style="position:absolute;left:0;text-align:left;margin-left:-9pt;margin-top:45.15pt;width:108pt;height:45pt;z-index:251661312" wrapcoords="-55 -360 -55 21240 21655 21240 21655 -360 -55 -360">
            <v:textbox style="mso-next-textbox:#_x0000_s1223">
              <w:txbxContent>
                <w:p w:rsidR="004638E6" w:rsidRPr="008F1AF5" w:rsidRDefault="004638E6" w:rsidP="00BC52AD">
                  <w:pPr>
                    <w:rPr>
                      <w:sz w:val="18"/>
                      <w:szCs w:val="20"/>
                    </w:rPr>
                  </w:pPr>
                  <w:r w:rsidRPr="008F1AF5">
                    <w:rPr>
                      <w:sz w:val="18"/>
                      <w:szCs w:val="20"/>
                    </w:rPr>
                    <w:t xml:space="preserve">op elkaar afstemmen van wat je denkt, voelt, wilt, doet </w:t>
                  </w:r>
                </w:p>
                <w:p w:rsidR="004638E6" w:rsidRDefault="004638E6" w:rsidP="00BC52AD"/>
              </w:txbxContent>
            </v:textbox>
            <w10:wrap type="tight"/>
          </v:shape>
        </w:pict>
      </w:r>
      <w:r>
        <w:rPr>
          <w:noProof/>
          <w:sz w:val="20"/>
        </w:rPr>
        <w:pict>
          <v:shape id="_x0000_s1230" type="#_x0000_t202" style="position:absolute;left:0;text-align:left;margin-left:117pt;margin-top:18.15pt;width:234pt;height:27pt;z-index:251667456" wrapcoords="-106 -360 -106 21240 21706 21240 21706 -360 -106 -360" fillcolor="silver">
            <v:textbox style="mso-next-textbox:#_x0000_s1230">
              <w:txbxContent>
                <w:p w:rsidR="004638E6" w:rsidRPr="008F1AF5" w:rsidRDefault="004638E6" w:rsidP="008F1AF5">
                  <w:pPr>
                    <w:rPr>
                      <w:b/>
                      <w:sz w:val="22"/>
                    </w:rPr>
                  </w:pPr>
                  <w:r w:rsidRPr="008F1AF5">
                    <w:rPr>
                      <w:b/>
                      <w:sz w:val="18"/>
                    </w:rPr>
                    <w:t>Hiermee staat of valt je bekwaamheid om op een persoonlijke manier je beroep uit te oefenen:</w:t>
                  </w:r>
                </w:p>
                <w:p w:rsidR="004638E6" w:rsidRDefault="004638E6" w:rsidP="00BC52AD"/>
              </w:txbxContent>
            </v:textbox>
            <w10:wrap type="tight"/>
          </v:shape>
        </w:pict>
      </w:r>
      <w:r>
        <w:rPr>
          <w:noProof/>
          <w:sz w:val="20"/>
        </w:rPr>
        <w:pict>
          <v:shape id="_x0000_s1225" type="#_x0000_t202" style="position:absolute;left:0;text-align:left;margin-left:117pt;margin-top:45.15pt;width:234pt;height:153pt;z-index:251662336" wrapcoords="-106 -60 -106 21540 21706 21540 21706 -60 -106 -60">
            <v:textbox style="mso-next-textbox:#_x0000_s1225">
              <w:txbxContent>
                <w:p w:rsidR="004638E6" w:rsidRPr="002E4173" w:rsidRDefault="004638E6" w:rsidP="00BC52AD">
                  <w:pPr>
                    <w:rPr>
                      <w:i/>
                      <w:sz w:val="18"/>
                    </w:rPr>
                  </w:pPr>
                  <w:r w:rsidRPr="002E4173">
                    <w:rPr>
                      <w:i/>
                      <w:sz w:val="18"/>
                    </w:rPr>
                    <w:t xml:space="preserve">Juiste denkwijze: </w:t>
                  </w:r>
                  <w:r w:rsidRPr="002E4173">
                    <w:rPr>
                      <w:sz w:val="18"/>
                    </w:rPr>
                    <w:t xml:space="preserve">Heteronoom denken </w:t>
                  </w:r>
                </w:p>
                <w:p w:rsidR="004638E6" w:rsidRPr="002E4173" w:rsidRDefault="004638E6" w:rsidP="00BC52AD">
                  <w:pPr>
                    <w:rPr>
                      <w:sz w:val="8"/>
                    </w:rPr>
                  </w:pPr>
                </w:p>
                <w:p w:rsidR="004638E6" w:rsidRPr="002E4173" w:rsidRDefault="004638E6" w:rsidP="00BC52AD">
                  <w:pPr>
                    <w:rPr>
                      <w:sz w:val="18"/>
                    </w:rPr>
                  </w:pPr>
                  <w:r w:rsidRPr="002E4173">
                    <w:rPr>
                      <w:i/>
                      <w:sz w:val="18"/>
                    </w:rPr>
                    <w:t xml:space="preserve">Kennis/inzicht: </w:t>
                  </w:r>
                  <w:r w:rsidRPr="002E4173">
                    <w:rPr>
                      <w:sz w:val="18"/>
                    </w:rPr>
                    <w:t xml:space="preserve">verwerven van kennis over jezelf en anderen </w:t>
                  </w:r>
                </w:p>
                <w:p w:rsidR="004638E6" w:rsidRPr="002E4173" w:rsidRDefault="004638E6" w:rsidP="00BC52AD">
                  <w:pPr>
                    <w:rPr>
                      <w:sz w:val="8"/>
                    </w:rPr>
                  </w:pPr>
                </w:p>
                <w:p w:rsidR="004638E6" w:rsidRPr="002E4173" w:rsidRDefault="004638E6" w:rsidP="00BC52AD">
                  <w:pPr>
                    <w:rPr>
                      <w:sz w:val="18"/>
                    </w:rPr>
                  </w:pPr>
                  <w:r w:rsidRPr="002E4173">
                    <w:rPr>
                      <w:i/>
                      <w:sz w:val="18"/>
                    </w:rPr>
                    <w:t xml:space="preserve">Kritische houding: </w:t>
                  </w:r>
                  <w:r w:rsidRPr="002E4173">
                    <w:rPr>
                      <w:sz w:val="18"/>
                    </w:rPr>
                    <w:t>tegenover de denkinhouden van jezelf en van anderen</w:t>
                  </w:r>
                </w:p>
                <w:p w:rsidR="004638E6" w:rsidRPr="002E4173" w:rsidRDefault="004638E6" w:rsidP="00BC52AD">
                  <w:pPr>
                    <w:rPr>
                      <w:sz w:val="8"/>
                    </w:rPr>
                  </w:pPr>
                </w:p>
                <w:p w:rsidR="004638E6" w:rsidRPr="002E4173" w:rsidRDefault="004638E6" w:rsidP="00BC52AD">
                  <w:pPr>
                    <w:rPr>
                      <w:i/>
                      <w:sz w:val="18"/>
                    </w:rPr>
                  </w:pPr>
                  <w:r w:rsidRPr="002E4173">
                    <w:rPr>
                      <w:i/>
                      <w:sz w:val="18"/>
                    </w:rPr>
                    <w:t xml:space="preserve">Voelen en willen: </w:t>
                  </w:r>
                  <w:r w:rsidRPr="002E4173">
                    <w:rPr>
                      <w:sz w:val="18"/>
                    </w:rPr>
                    <w:t>je eigen gevoelens willen onderkennen en waar nodig proberen te herzien</w:t>
                  </w:r>
                </w:p>
                <w:p w:rsidR="004638E6" w:rsidRPr="002E4173" w:rsidRDefault="004638E6" w:rsidP="00BC52AD">
                  <w:pPr>
                    <w:rPr>
                      <w:sz w:val="8"/>
                    </w:rPr>
                  </w:pPr>
                </w:p>
                <w:p w:rsidR="004638E6" w:rsidRPr="002E4173" w:rsidRDefault="004638E6" w:rsidP="00BC52AD">
                  <w:pPr>
                    <w:rPr>
                      <w:sz w:val="18"/>
                    </w:rPr>
                  </w:pPr>
                  <w:r w:rsidRPr="002E4173">
                    <w:rPr>
                      <w:i/>
                      <w:sz w:val="18"/>
                    </w:rPr>
                    <w:t xml:space="preserve">Handelen: </w:t>
                  </w:r>
                  <w:r w:rsidRPr="002E4173">
                    <w:rPr>
                      <w:sz w:val="18"/>
                    </w:rPr>
                    <w:t>doelen, intenties en keuzes die vooraf gaan aan het handelen</w:t>
                  </w:r>
                </w:p>
                <w:p w:rsidR="004638E6" w:rsidRPr="002E4173" w:rsidRDefault="004638E6" w:rsidP="00BC52AD">
                  <w:pPr>
                    <w:rPr>
                      <w:sz w:val="8"/>
                    </w:rPr>
                  </w:pPr>
                </w:p>
                <w:p w:rsidR="004638E6" w:rsidRPr="002E4173" w:rsidRDefault="004638E6" w:rsidP="00BC52AD">
                  <w:pPr>
                    <w:rPr>
                      <w:sz w:val="18"/>
                    </w:rPr>
                  </w:pPr>
                  <w:r w:rsidRPr="002E4173">
                    <w:rPr>
                      <w:i/>
                      <w:sz w:val="18"/>
                    </w:rPr>
                    <w:t xml:space="preserve">Reflecteren: </w:t>
                  </w:r>
                  <w:r w:rsidRPr="002E4173">
                    <w:rPr>
                      <w:sz w:val="18"/>
                    </w:rPr>
                    <w:t>jezelf beter leren kennen en zo tot bepaalde, door jezelf gewenste veranderingen in je denken en handelen te komen</w:t>
                  </w:r>
                </w:p>
                <w:p w:rsidR="004638E6" w:rsidRDefault="004638E6" w:rsidP="00BC52AD"/>
              </w:txbxContent>
            </v:textbox>
            <w10:wrap type="tight"/>
          </v:shape>
        </w:pict>
      </w:r>
    </w:p>
    <w:p w:rsidR="00BC52AD" w:rsidRDefault="00BC52AD" w:rsidP="00B630A5">
      <w:pPr>
        <w:jc w:val="both"/>
        <w:rPr>
          <w:b/>
          <w:sz w:val="30"/>
        </w:rPr>
      </w:pPr>
    </w:p>
    <w:p w:rsidR="00192B66" w:rsidRDefault="00192B66" w:rsidP="00B630A5">
      <w:pPr>
        <w:jc w:val="both"/>
        <w:rPr>
          <w:b/>
          <w:sz w:val="30"/>
        </w:rPr>
      </w:pPr>
    </w:p>
    <w:p w:rsidR="00F716BC" w:rsidRPr="00C174F2" w:rsidRDefault="00F716BC" w:rsidP="00B630A5">
      <w:pPr>
        <w:jc w:val="both"/>
        <w:rPr>
          <w:b/>
          <w:sz w:val="30"/>
        </w:rPr>
      </w:pPr>
    </w:p>
    <w:p w:rsidR="00BC52AD" w:rsidRDefault="00BC52AD" w:rsidP="00B630A5">
      <w:pPr>
        <w:jc w:val="both"/>
        <w:rPr>
          <w:sz w:val="20"/>
        </w:rPr>
      </w:pPr>
      <w:r>
        <w:t xml:space="preserve">      </w:t>
      </w:r>
    </w:p>
    <w:p w:rsidR="00BC52AD" w:rsidRDefault="00BC52AD" w:rsidP="00B630A5">
      <w:pPr>
        <w:jc w:val="both"/>
        <w:rPr>
          <w:sz w:val="20"/>
        </w:rPr>
      </w:pPr>
    </w:p>
    <w:p w:rsidR="00BC52AD" w:rsidRDefault="00BC52AD" w:rsidP="00B630A5">
      <w:pPr>
        <w:jc w:val="both"/>
        <w:rPr>
          <w:sz w:val="20"/>
        </w:rPr>
      </w:pPr>
    </w:p>
    <w:p w:rsidR="00F716BC" w:rsidRPr="008B6510" w:rsidRDefault="00F716BC" w:rsidP="00B630A5">
      <w:pPr>
        <w:pStyle w:val="Kop2"/>
        <w:jc w:val="both"/>
        <w:rPr>
          <w:i w:val="0"/>
          <w:iCs w:val="0"/>
          <w:sz w:val="24"/>
        </w:rPr>
      </w:pPr>
      <w:bookmarkStart w:id="34" w:name="_Toc231105904"/>
      <w:r w:rsidRPr="008B6510">
        <w:rPr>
          <w:i w:val="0"/>
          <w:iCs w:val="0"/>
          <w:sz w:val="24"/>
        </w:rPr>
        <w:lastRenderedPageBreak/>
        <w:t>3.5 Het supervisietraject, hoe zit dat eruit?</w:t>
      </w:r>
      <w:bookmarkEnd w:id="34"/>
    </w:p>
    <w:p w:rsidR="00372AFC" w:rsidRPr="00372AFC" w:rsidRDefault="00372AFC" w:rsidP="00B630A5">
      <w:pPr>
        <w:jc w:val="both"/>
        <w:rPr>
          <w:i/>
          <w:sz w:val="12"/>
        </w:rPr>
      </w:pPr>
    </w:p>
    <w:p w:rsidR="00F716BC" w:rsidRPr="00C174F2" w:rsidRDefault="00BC52AD" w:rsidP="00B630A5">
      <w:pPr>
        <w:jc w:val="both"/>
        <w:rPr>
          <w:i/>
          <w:sz w:val="20"/>
        </w:rPr>
      </w:pPr>
      <w:r>
        <w:rPr>
          <w:i/>
          <w:sz w:val="20"/>
        </w:rPr>
        <w:t>Loop niet voor me; h</w:t>
      </w:r>
      <w:r w:rsidR="00F716BC" w:rsidRPr="00C174F2">
        <w:rPr>
          <w:i/>
          <w:sz w:val="20"/>
        </w:rPr>
        <w:t>et zou kunnen dat ik niet volg</w:t>
      </w:r>
    </w:p>
    <w:p w:rsidR="00F716BC" w:rsidRPr="00C174F2" w:rsidRDefault="00F716BC" w:rsidP="00B630A5">
      <w:pPr>
        <w:jc w:val="both"/>
        <w:rPr>
          <w:i/>
          <w:sz w:val="20"/>
        </w:rPr>
      </w:pPr>
      <w:r w:rsidRPr="00C174F2">
        <w:rPr>
          <w:i/>
          <w:sz w:val="20"/>
        </w:rPr>
        <w:t xml:space="preserve">Loop </w:t>
      </w:r>
      <w:r w:rsidR="00BC52AD">
        <w:rPr>
          <w:i/>
          <w:sz w:val="20"/>
        </w:rPr>
        <w:t>niet achter me; h</w:t>
      </w:r>
      <w:r w:rsidRPr="00C174F2">
        <w:rPr>
          <w:i/>
          <w:sz w:val="20"/>
        </w:rPr>
        <w:t>et zou kunnen</w:t>
      </w:r>
      <w:r w:rsidR="00BC52AD">
        <w:rPr>
          <w:i/>
          <w:sz w:val="20"/>
        </w:rPr>
        <w:t xml:space="preserve"> d</w:t>
      </w:r>
      <w:r w:rsidRPr="00C174F2">
        <w:rPr>
          <w:i/>
          <w:sz w:val="20"/>
        </w:rPr>
        <w:t>at ik geen goede leider ben</w:t>
      </w:r>
    </w:p>
    <w:p w:rsidR="00F716BC" w:rsidRPr="00C174F2" w:rsidRDefault="00F716BC" w:rsidP="00B630A5">
      <w:pPr>
        <w:jc w:val="both"/>
        <w:rPr>
          <w:i/>
          <w:sz w:val="20"/>
        </w:rPr>
      </w:pPr>
      <w:r w:rsidRPr="00C174F2">
        <w:rPr>
          <w:i/>
          <w:sz w:val="20"/>
        </w:rPr>
        <w:t>Loop naast me en</w:t>
      </w:r>
      <w:r w:rsidR="00BC52AD">
        <w:rPr>
          <w:i/>
          <w:sz w:val="20"/>
        </w:rPr>
        <w:t xml:space="preserve"> w</w:t>
      </w:r>
      <w:r w:rsidRPr="00C174F2">
        <w:rPr>
          <w:i/>
          <w:sz w:val="20"/>
        </w:rPr>
        <w:t>ees gewoon mijn vriend</w:t>
      </w:r>
    </w:p>
    <w:p w:rsidR="00F716BC" w:rsidRDefault="00F716BC" w:rsidP="00B630A5">
      <w:pPr>
        <w:jc w:val="both"/>
        <w:rPr>
          <w:sz w:val="20"/>
        </w:rPr>
      </w:pPr>
      <w:r w:rsidRPr="001D6F20">
        <w:rPr>
          <w:sz w:val="20"/>
        </w:rPr>
        <w:t>Albert Camus</w:t>
      </w:r>
      <w:r w:rsidRPr="001D6F20">
        <w:rPr>
          <w:rStyle w:val="Voetnootmarkering"/>
          <w:sz w:val="20"/>
        </w:rPr>
        <w:footnoteReference w:id="46"/>
      </w:r>
    </w:p>
    <w:p w:rsidR="008B6510" w:rsidRPr="008B6510" w:rsidRDefault="008B6510" w:rsidP="00B630A5">
      <w:pPr>
        <w:jc w:val="both"/>
        <w:rPr>
          <w:sz w:val="10"/>
        </w:rPr>
      </w:pPr>
    </w:p>
    <w:p w:rsidR="00F716BC" w:rsidRPr="00DE3973" w:rsidRDefault="00F716BC" w:rsidP="00B630A5">
      <w:pPr>
        <w:pStyle w:val="Kop4"/>
        <w:jc w:val="both"/>
        <w:rPr>
          <w:rFonts w:ascii="Arial" w:hAnsi="Arial"/>
          <w:b w:val="0"/>
          <w:bCs w:val="0"/>
          <w:i/>
          <w:iCs/>
          <w:sz w:val="22"/>
        </w:rPr>
      </w:pPr>
      <w:bookmarkStart w:id="35" w:name="_Toc231105905"/>
      <w:r w:rsidRPr="00DE3973">
        <w:rPr>
          <w:rFonts w:ascii="Arial" w:hAnsi="Arial"/>
          <w:b w:val="0"/>
          <w:bCs w:val="0"/>
          <w:i/>
          <w:iCs/>
          <w:sz w:val="22"/>
        </w:rPr>
        <w:t>3.5.1 Een goed begin het halve werk? ...over de start van supervisie</w:t>
      </w:r>
      <w:bookmarkEnd w:id="35"/>
    </w:p>
    <w:p w:rsidR="001D6F20" w:rsidRPr="008B6510" w:rsidRDefault="001D6F20" w:rsidP="00B630A5">
      <w:pPr>
        <w:jc w:val="both"/>
        <w:rPr>
          <w:sz w:val="20"/>
        </w:rPr>
      </w:pPr>
    </w:p>
    <w:p w:rsidR="00F716BC" w:rsidRPr="00C174F2" w:rsidRDefault="00F716BC" w:rsidP="00B630A5">
      <w:pPr>
        <w:jc w:val="both"/>
        <w:rPr>
          <w:sz w:val="20"/>
        </w:rPr>
      </w:pPr>
      <w:r w:rsidRPr="00C174F2">
        <w:rPr>
          <w:sz w:val="20"/>
        </w:rPr>
        <w:t>Bij de eerste bijeenkomst(en) van een supervisietraject gaat het vooral om kennismaken en contracteren, in onderlinge samenhang, aldus Jagt.</w:t>
      </w:r>
      <w:r w:rsidR="00502CEE">
        <w:rPr>
          <w:sz w:val="20"/>
        </w:rPr>
        <w:t xml:space="preserve"> </w:t>
      </w:r>
      <w:r w:rsidRPr="00C174F2">
        <w:rPr>
          <w:sz w:val="20"/>
        </w:rPr>
        <w:t xml:space="preserve">Gerichte aandacht voor kennismaking is noodzakelijk aan het begin van een supervisieproces, schrijft Jagt. De supervisor maakt haar rol als supervisor duidelijk. Supervisanten </w:t>
      </w:r>
      <w:r w:rsidR="00502CEE">
        <w:rPr>
          <w:sz w:val="20"/>
        </w:rPr>
        <w:t xml:space="preserve">vertellen </w:t>
      </w:r>
      <w:r w:rsidRPr="00C174F2">
        <w:rPr>
          <w:sz w:val="20"/>
        </w:rPr>
        <w:t>wat ze van supervisie, van de supervisor en van elkaar verwachten. Contracteren sluit bijna naadloos aan bij kennismaken, want het gaat erom dat supervisor en supervisanten nu ten overstaan van elkaar, de supervisor- of supervisantrol op zich nemen.</w:t>
      </w:r>
    </w:p>
    <w:p w:rsidR="00F716BC" w:rsidRPr="00C174F2" w:rsidRDefault="00F716BC" w:rsidP="00B630A5">
      <w:pPr>
        <w:jc w:val="both"/>
        <w:rPr>
          <w:sz w:val="20"/>
        </w:rPr>
      </w:pPr>
    </w:p>
    <w:p w:rsidR="00F716BC" w:rsidRPr="001D6F20" w:rsidRDefault="001D6F20" w:rsidP="00B630A5">
      <w:pPr>
        <w:jc w:val="both"/>
        <w:rPr>
          <w:sz w:val="22"/>
        </w:rPr>
      </w:pPr>
      <w:r w:rsidRPr="001D6F20">
        <w:rPr>
          <w:sz w:val="22"/>
        </w:rPr>
        <w:t>B</w:t>
      </w:r>
      <w:r w:rsidR="00F716BC" w:rsidRPr="001D6F20">
        <w:rPr>
          <w:sz w:val="22"/>
        </w:rPr>
        <w:t>eginfase</w:t>
      </w:r>
    </w:p>
    <w:p w:rsidR="00F716BC" w:rsidRPr="00C174F2" w:rsidRDefault="00F716BC" w:rsidP="00B630A5">
      <w:pPr>
        <w:jc w:val="both"/>
        <w:rPr>
          <w:sz w:val="20"/>
        </w:rPr>
      </w:pPr>
      <w:r w:rsidRPr="00C174F2">
        <w:rPr>
          <w:sz w:val="20"/>
        </w:rPr>
        <w:t>In de eerste 3 of 4 zittingen werken supervisor en supervisant(en) aan een aantal leercondities: kennismaken, verwachtingen en vragen op elkaar afstemmen, afspr</w:t>
      </w:r>
      <w:r w:rsidR="00505216">
        <w:rPr>
          <w:sz w:val="20"/>
        </w:rPr>
        <w:t xml:space="preserve">aken maken e.d., </w:t>
      </w:r>
      <w:r w:rsidR="00BC52AD">
        <w:rPr>
          <w:sz w:val="20"/>
        </w:rPr>
        <w:t xml:space="preserve">schrijft </w:t>
      </w:r>
      <w:r w:rsidRPr="00C174F2">
        <w:rPr>
          <w:sz w:val="20"/>
        </w:rPr>
        <w:t xml:space="preserve">De Hoop. </w:t>
      </w:r>
    </w:p>
    <w:p w:rsidR="00F716BC" w:rsidRPr="00C174F2" w:rsidRDefault="00F716BC" w:rsidP="00B630A5">
      <w:pPr>
        <w:jc w:val="both"/>
        <w:rPr>
          <w:sz w:val="20"/>
        </w:rPr>
      </w:pPr>
      <w:r w:rsidRPr="00C174F2">
        <w:rPr>
          <w:sz w:val="20"/>
        </w:rPr>
        <w:t>De supervisor zal ermee beginnen de supervisant uit te nodigen haar zoveel mogelijk concrete verhaal over het werk te vertellen en daarnaar met aandacht luisteren. “Doorgaans is er een wisselwerking tussen het benutten van het leerpotentieel van werkervaringen die de supervisant persoonlijk geraakt hebben enerzijds, en expliciet gemaakte leerdoe</w:t>
      </w:r>
      <w:r w:rsidR="000D766E">
        <w:rPr>
          <w:sz w:val="20"/>
        </w:rPr>
        <w:t xml:space="preserve">len anderzijds”, schrijft </w:t>
      </w:r>
      <w:r w:rsidRPr="00C174F2">
        <w:rPr>
          <w:sz w:val="20"/>
        </w:rPr>
        <w:t>Jagt. “Uitdiepen van de ervaring, concretisering van het werkverhaal, draagt bij aa</w:t>
      </w:r>
      <w:r w:rsidR="000D766E">
        <w:rPr>
          <w:sz w:val="20"/>
        </w:rPr>
        <w:t>n een scherpere formulering en d</w:t>
      </w:r>
      <w:r w:rsidRPr="00C174F2">
        <w:rPr>
          <w:sz w:val="20"/>
        </w:rPr>
        <w:t>ie draagt weer bij aan een gerichter bewerken van ervaringen die dat doel naderbij kunnen brengen”</w:t>
      </w:r>
      <w:r w:rsidRPr="00C174F2">
        <w:rPr>
          <w:rStyle w:val="Voetnootmarkering"/>
          <w:sz w:val="20"/>
        </w:rPr>
        <w:footnoteReference w:id="47"/>
      </w:r>
      <w:r w:rsidRPr="00C174F2">
        <w:rPr>
          <w:sz w:val="20"/>
        </w:rPr>
        <w:t xml:space="preserve">. </w:t>
      </w:r>
    </w:p>
    <w:p w:rsidR="00F716BC" w:rsidRPr="00C174F2" w:rsidRDefault="00F716BC" w:rsidP="00B630A5">
      <w:pPr>
        <w:jc w:val="both"/>
        <w:rPr>
          <w:sz w:val="20"/>
        </w:rPr>
      </w:pPr>
    </w:p>
    <w:p w:rsidR="00F716BC" w:rsidRPr="001D6F20" w:rsidRDefault="00853F20" w:rsidP="00B630A5">
      <w:pPr>
        <w:jc w:val="both"/>
        <w:rPr>
          <w:sz w:val="22"/>
        </w:rPr>
      </w:pPr>
      <w:r>
        <w:rPr>
          <w:sz w:val="22"/>
        </w:rPr>
        <w:t>K</w:t>
      </w:r>
      <w:r w:rsidR="00F716BC" w:rsidRPr="001D6F20">
        <w:rPr>
          <w:sz w:val="22"/>
        </w:rPr>
        <w:t>likevaluatie</w:t>
      </w:r>
    </w:p>
    <w:p w:rsidR="003F1748" w:rsidRDefault="00F716BC" w:rsidP="00B630A5">
      <w:pPr>
        <w:jc w:val="both"/>
        <w:rPr>
          <w:sz w:val="20"/>
        </w:rPr>
      </w:pPr>
      <w:r w:rsidRPr="00C174F2">
        <w:rPr>
          <w:sz w:val="20"/>
        </w:rPr>
        <w:t>De beginsituatie wordt afgesloten met een zogenaamde klikevaluatie, ook wel afstemmingsevaluatie genoemd, beschrijven zowel de Hoop als Jagt. De meeste supervisiecontracten voorzien omstreeks het derd</w:t>
      </w:r>
      <w:r w:rsidR="00006A8C">
        <w:rPr>
          <w:sz w:val="20"/>
        </w:rPr>
        <w:t xml:space="preserve">e gesprek in een klikevaluatie. </w:t>
      </w:r>
      <w:r w:rsidRPr="00C174F2">
        <w:rPr>
          <w:sz w:val="20"/>
        </w:rPr>
        <w:t>Omstreeks die tijd beginnen supervisierelatie, leerstijlen en leerdoelen zich grofweg af te tekenen. Bij de klikevaluatie komen vragen aan bod als: sluiten we als supervisor en supervisant voldoende bij elkaar aan? Hebben we het vertrouwen dat we elkaar iets te bieden hebben?</w:t>
      </w:r>
      <w:r w:rsidR="00B222D7">
        <w:rPr>
          <w:sz w:val="20"/>
        </w:rPr>
        <w:t xml:space="preserve"> </w:t>
      </w:r>
      <w:r w:rsidRPr="00C174F2">
        <w:rPr>
          <w:sz w:val="20"/>
        </w:rPr>
        <w:t xml:space="preserve">Het antwoord op deze vragen kan leiden tot het besluit om de supervisie met overtuiging voort te zetten, de supervisie voortijdig af te ronden of te wisselen van </w:t>
      </w:r>
      <w:r w:rsidR="002C45FB" w:rsidRPr="00C174F2">
        <w:rPr>
          <w:sz w:val="20"/>
        </w:rPr>
        <w:t xml:space="preserve">combinatie. </w:t>
      </w:r>
    </w:p>
    <w:p w:rsidR="00372AFC" w:rsidRPr="00372AFC" w:rsidRDefault="00372AFC" w:rsidP="00B630A5">
      <w:pPr>
        <w:jc w:val="both"/>
        <w:rPr>
          <w:sz w:val="12"/>
        </w:rPr>
      </w:pPr>
    </w:p>
    <w:p w:rsidR="00505216" w:rsidRPr="00505216" w:rsidRDefault="00CD7B2D" w:rsidP="00B630A5">
      <w:pPr>
        <w:jc w:val="both"/>
        <w:rPr>
          <w:i/>
          <w:sz w:val="20"/>
          <w:szCs w:val="22"/>
        </w:rPr>
      </w:pPr>
      <w:r>
        <w:rPr>
          <w:i/>
          <w:noProof/>
          <w:sz w:val="18"/>
          <w:szCs w:val="22"/>
        </w:rPr>
        <w:pict>
          <v:shape id="_x0000_s1270" type="#_x0000_t202" style="position:absolute;left:0;text-align:left;margin-left:324pt;margin-top:6pt;width:108pt;height:31.5pt;z-index:251671552" wrapcoords="-100 -600 -100 21000 21700 21000 21700 -600 -100 -600">
            <v:textbox style="mso-next-textbox:#_x0000_s1270">
              <w:txbxContent>
                <w:p w:rsidR="004638E6" w:rsidRPr="003F1748" w:rsidRDefault="004638E6" w:rsidP="003F1748">
                  <w:pPr>
                    <w:rPr>
                      <w:sz w:val="20"/>
                    </w:rPr>
                  </w:pPr>
                  <w:r w:rsidRPr="003F1748">
                    <w:rPr>
                      <w:sz w:val="20"/>
                    </w:rPr>
                    <w:t xml:space="preserve">Supervisie doorgaan of </w:t>
                  </w:r>
                  <w:r>
                    <w:rPr>
                      <w:sz w:val="20"/>
                    </w:rPr>
                    <w:t>stoppen?</w:t>
                  </w:r>
                </w:p>
              </w:txbxContent>
            </v:textbox>
            <w10:wrap type="tight"/>
          </v:shape>
        </w:pict>
      </w:r>
      <w:r>
        <w:rPr>
          <w:i/>
          <w:noProof/>
          <w:sz w:val="18"/>
          <w:szCs w:val="22"/>
        </w:rPr>
        <w:pict>
          <v:shape id="_x0000_s1266" type="#_x0000_t202" style="position:absolute;left:0;text-align:left;margin-left:153pt;margin-top:6pt;width:153pt;height:31.5pt;z-index:251669504" wrapcoords="-100 -600 -100 21000 21700 21000 21700 -600 -100 -600">
            <v:textbox style="mso-next-textbox:#_x0000_s1266">
              <w:txbxContent>
                <w:p w:rsidR="004638E6" w:rsidRPr="003F1748" w:rsidRDefault="004638E6" w:rsidP="003F1748">
                  <w:pPr>
                    <w:rPr>
                      <w:b/>
                      <w:sz w:val="20"/>
                    </w:rPr>
                  </w:pPr>
                  <w:r w:rsidRPr="003F1748">
                    <w:rPr>
                      <w:b/>
                      <w:sz w:val="20"/>
                    </w:rPr>
                    <w:t>Klikevaluatie</w:t>
                  </w:r>
                  <w:r>
                    <w:rPr>
                      <w:b/>
                      <w:sz w:val="20"/>
                    </w:rPr>
                    <w:t xml:space="preserve">: </w:t>
                  </w:r>
                  <w:r>
                    <w:rPr>
                      <w:sz w:val="20"/>
                    </w:rPr>
                    <w:t>k</w:t>
                  </w:r>
                  <w:r w:rsidRPr="003F1748">
                    <w:rPr>
                      <w:sz w:val="20"/>
                    </w:rPr>
                    <w:t>likt het tussen supervisor en supervisant(en)?</w:t>
                  </w:r>
                </w:p>
              </w:txbxContent>
            </v:textbox>
            <w10:wrap type="tight"/>
          </v:shape>
        </w:pict>
      </w:r>
      <w:r>
        <w:rPr>
          <w:i/>
          <w:noProof/>
          <w:sz w:val="18"/>
          <w:szCs w:val="22"/>
        </w:rPr>
        <w:pict>
          <v:shape id="_x0000_s1265" type="#_x0000_t202" style="position:absolute;left:0;text-align:left;margin-left:0;margin-top:6pt;width:135pt;height:31.5pt;z-index:251668480" wrapcoords="-100 -600 -100 21000 21700 21000 21700 -600 -100 -600">
            <v:textbox style="mso-next-textbox:#_x0000_s1265">
              <w:txbxContent>
                <w:p w:rsidR="004638E6" w:rsidRPr="003F1748" w:rsidRDefault="004638E6">
                  <w:pPr>
                    <w:rPr>
                      <w:b/>
                      <w:sz w:val="20"/>
                    </w:rPr>
                  </w:pPr>
                  <w:r w:rsidRPr="003F1748">
                    <w:rPr>
                      <w:b/>
                      <w:sz w:val="20"/>
                    </w:rPr>
                    <w:t>Beginfase</w:t>
                  </w:r>
                  <w:r>
                    <w:rPr>
                      <w:b/>
                      <w:sz w:val="20"/>
                    </w:rPr>
                    <w:t xml:space="preserve">: </w:t>
                  </w:r>
                  <w:r w:rsidRPr="003F1748">
                    <w:rPr>
                      <w:sz w:val="20"/>
                    </w:rPr>
                    <w:t>kennismaken en contracteren</w:t>
                  </w:r>
                </w:p>
              </w:txbxContent>
            </v:textbox>
            <w10:wrap type="tight"/>
          </v:shape>
        </w:pict>
      </w:r>
    </w:p>
    <w:p w:rsidR="00505216" w:rsidRDefault="00CD7B2D" w:rsidP="00B630A5">
      <w:pPr>
        <w:jc w:val="both"/>
        <w:rPr>
          <w:i/>
          <w:sz w:val="18"/>
          <w:szCs w:val="22"/>
        </w:rPr>
      </w:pPr>
      <w:r>
        <w:rPr>
          <w:i/>
          <w:noProof/>
          <w:sz w:val="18"/>
          <w:szCs w:val="22"/>
        </w:rPr>
        <w:pict>
          <v:line id="_x0000_s1271" style="position:absolute;left:0;text-align:left;z-index:251672576" from="-135.5pt,12.5pt" to="-117.5pt,12.5pt" wrapcoords="27 2 0 4 0 6 27 9 31 9 36 8 36 5 31 2 27 2">
            <v:stroke endarrow="block"/>
            <w10:wrap type="tight"/>
          </v:line>
        </w:pict>
      </w:r>
      <w:r>
        <w:rPr>
          <w:i/>
          <w:noProof/>
          <w:sz w:val="18"/>
          <w:szCs w:val="22"/>
        </w:rPr>
        <w:pict>
          <v:line id="_x0000_s1269" style="position:absolute;left:0;text-align:left;z-index:251670528" from="-306.5pt,12.5pt" to="-288.5pt,12.5pt" wrapcoords="27 2 0 4 0 6 27 9 31 9 36 8 36 5 31 2 27 2">
            <v:stroke endarrow="block"/>
            <w10:wrap type="tight"/>
          </v:line>
        </w:pict>
      </w:r>
    </w:p>
    <w:p w:rsidR="003F1748" w:rsidRDefault="003F1748" w:rsidP="00B630A5">
      <w:pPr>
        <w:jc w:val="both"/>
        <w:rPr>
          <w:i/>
          <w:sz w:val="18"/>
          <w:szCs w:val="22"/>
        </w:rPr>
      </w:pPr>
    </w:p>
    <w:p w:rsidR="00502CEE" w:rsidRPr="00CD7B2D" w:rsidRDefault="00502CEE" w:rsidP="00B630A5">
      <w:pPr>
        <w:jc w:val="both"/>
        <w:rPr>
          <w:i/>
          <w:sz w:val="10"/>
          <w:szCs w:val="22"/>
        </w:rPr>
      </w:pPr>
    </w:p>
    <w:p w:rsidR="00CD7B2D" w:rsidRPr="00DE3973" w:rsidRDefault="00CD7B2D" w:rsidP="00B630A5">
      <w:pPr>
        <w:jc w:val="both"/>
        <w:rPr>
          <w:i/>
          <w:sz w:val="16"/>
          <w:szCs w:val="22"/>
        </w:rPr>
      </w:pPr>
    </w:p>
    <w:p w:rsidR="00F716BC" w:rsidRPr="00DE3973" w:rsidRDefault="00F716BC" w:rsidP="00B630A5">
      <w:pPr>
        <w:pStyle w:val="Kop4"/>
        <w:jc w:val="both"/>
        <w:rPr>
          <w:rFonts w:ascii="Arial" w:hAnsi="Arial"/>
          <w:b w:val="0"/>
          <w:bCs w:val="0"/>
          <w:i/>
          <w:iCs/>
          <w:sz w:val="22"/>
        </w:rPr>
      </w:pPr>
      <w:bookmarkStart w:id="36" w:name="_Toc231105906"/>
      <w:r w:rsidRPr="00DE3973">
        <w:rPr>
          <w:rFonts w:ascii="Arial" w:hAnsi="Arial"/>
          <w:b w:val="0"/>
          <w:bCs w:val="0"/>
          <w:i/>
          <w:iCs/>
          <w:sz w:val="22"/>
        </w:rPr>
        <w:t xml:space="preserve">3.5.2 </w:t>
      </w:r>
      <w:r w:rsidR="001D6F20" w:rsidRPr="00DE3973">
        <w:rPr>
          <w:rFonts w:ascii="Arial" w:hAnsi="Arial"/>
          <w:b w:val="0"/>
          <w:bCs w:val="0"/>
          <w:i/>
          <w:iCs/>
          <w:sz w:val="22"/>
        </w:rPr>
        <w:t>D</w:t>
      </w:r>
      <w:r w:rsidRPr="00DE3973">
        <w:rPr>
          <w:rFonts w:ascii="Arial" w:hAnsi="Arial"/>
          <w:b w:val="0"/>
          <w:bCs w:val="0"/>
          <w:i/>
          <w:iCs/>
          <w:sz w:val="22"/>
        </w:rPr>
        <w:t>e middenfase</w:t>
      </w:r>
      <w:bookmarkEnd w:id="36"/>
    </w:p>
    <w:p w:rsidR="00F716BC" w:rsidRPr="00DE3973" w:rsidRDefault="00F716BC" w:rsidP="00B630A5">
      <w:pPr>
        <w:jc w:val="both"/>
        <w:rPr>
          <w:sz w:val="18"/>
        </w:rPr>
      </w:pPr>
    </w:p>
    <w:p w:rsidR="00F716BC" w:rsidRPr="00C174F2" w:rsidRDefault="00F716BC" w:rsidP="00B630A5">
      <w:pPr>
        <w:jc w:val="both"/>
        <w:rPr>
          <w:sz w:val="20"/>
        </w:rPr>
      </w:pPr>
      <w:r w:rsidRPr="00C174F2">
        <w:rPr>
          <w:sz w:val="20"/>
        </w:rPr>
        <w:t>De middenfase is eigenlijk de werk- of uitvoeringsfase van de supervisie. De Hoop legt uit “dat in deze fase sterk naar voren komt wat supervisie voor een (aankomende) leerkracht in zijn beroepspraktijk kan betekenen”</w:t>
      </w:r>
      <w:r w:rsidRPr="00C174F2">
        <w:rPr>
          <w:rStyle w:val="Voetnootmarkering"/>
          <w:sz w:val="20"/>
        </w:rPr>
        <w:footnoteReference w:id="48"/>
      </w:r>
      <w:r w:rsidRPr="00C174F2">
        <w:rPr>
          <w:sz w:val="20"/>
        </w:rPr>
        <w:t>. In deze fase wordt er aan gewerkt dat er integratie op het niveau van jou als persoon en in je beroep tot stand komt.</w:t>
      </w:r>
      <w:r w:rsidR="00B222D7">
        <w:rPr>
          <w:sz w:val="20"/>
        </w:rPr>
        <w:t xml:space="preserve"> </w:t>
      </w:r>
      <w:r w:rsidRPr="00C174F2">
        <w:rPr>
          <w:sz w:val="20"/>
        </w:rPr>
        <w:t>Deze fase wordt afgesloten met een tussenevaluatie</w:t>
      </w:r>
    </w:p>
    <w:p w:rsidR="00F716BC" w:rsidRDefault="00F716BC" w:rsidP="00B630A5">
      <w:pPr>
        <w:jc w:val="both"/>
        <w:rPr>
          <w:sz w:val="20"/>
        </w:rPr>
      </w:pPr>
    </w:p>
    <w:p w:rsidR="00F716BC" w:rsidRPr="001D6F20" w:rsidRDefault="00F716BC" w:rsidP="00B630A5">
      <w:pPr>
        <w:jc w:val="both"/>
        <w:rPr>
          <w:sz w:val="22"/>
        </w:rPr>
      </w:pPr>
      <w:r w:rsidRPr="001D6F20">
        <w:rPr>
          <w:sz w:val="22"/>
        </w:rPr>
        <w:t xml:space="preserve">Integratie </w:t>
      </w:r>
    </w:p>
    <w:p w:rsidR="00F716BC" w:rsidRPr="00C174F2" w:rsidRDefault="00F716BC" w:rsidP="00B630A5">
      <w:pPr>
        <w:jc w:val="both"/>
        <w:rPr>
          <w:sz w:val="20"/>
        </w:rPr>
      </w:pPr>
      <w:r w:rsidRPr="00C174F2">
        <w:rPr>
          <w:sz w:val="20"/>
        </w:rPr>
        <w:t>In supervisie wordt gestreefd naar integratie van het persoonlijke, ten behoeve van zelfstandige beroepsuitoefening in concrete situaties.</w:t>
      </w:r>
      <w:r w:rsidR="00006A8C">
        <w:rPr>
          <w:sz w:val="20"/>
        </w:rPr>
        <w:t xml:space="preserve"> </w:t>
      </w:r>
      <w:r w:rsidRPr="00C174F2">
        <w:rPr>
          <w:sz w:val="20"/>
        </w:rPr>
        <w:t xml:space="preserve">Regouin beschrijft dat je hierbij in het kader van supervisie kunt denken aan: nieuwe inzichten en ervaringen een plaats geven in het oude en bekende, waardoor een nieuw geheel ontstaat. Eigenlijk net als het proces van beeldvorming, zoals ik </w:t>
      </w:r>
      <w:r w:rsidR="00502CEE">
        <w:rPr>
          <w:sz w:val="20"/>
        </w:rPr>
        <w:t>beschreven heb.</w:t>
      </w:r>
    </w:p>
    <w:p w:rsidR="00F716BC" w:rsidRPr="00C174F2" w:rsidRDefault="00352B91" w:rsidP="00B630A5">
      <w:pPr>
        <w:jc w:val="both"/>
        <w:rPr>
          <w:sz w:val="20"/>
        </w:rPr>
      </w:pPr>
      <w:r>
        <w:rPr>
          <w:sz w:val="20"/>
        </w:rPr>
        <w:t>Inte</w:t>
      </w:r>
      <w:r w:rsidR="00F716BC" w:rsidRPr="001D6F20">
        <w:rPr>
          <w:sz w:val="20"/>
        </w:rPr>
        <w:t xml:space="preserve">gratie op het niveau van de </w:t>
      </w:r>
      <w:r w:rsidR="00F716BC" w:rsidRPr="00CD7B2D">
        <w:rPr>
          <w:i/>
          <w:sz w:val="20"/>
        </w:rPr>
        <w:t>persoon</w:t>
      </w:r>
      <w:r w:rsidR="00F716BC" w:rsidRPr="00C174F2">
        <w:rPr>
          <w:sz w:val="20"/>
        </w:rPr>
        <w:t xml:space="preserve"> betekent dat </w:t>
      </w:r>
      <w:r w:rsidR="00006A8C">
        <w:rPr>
          <w:sz w:val="20"/>
        </w:rPr>
        <w:t xml:space="preserve">je </w:t>
      </w:r>
      <w:r w:rsidR="00F716BC" w:rsidRPr="00C174F2">
        <w:rPr>
          <w:sz w:val="20"/>
        </w:rPr>
        <w:t xml:space="preserve">kennis, gevoelens, </w:t>
      </w:r>
      <w:r w:rsidR="002C45FB" w:rsidRPr="00C174F2">
        <w:rPr>
          <w:sz w:val="20"/>
        </w:rPr>
        <w:t xml:space="preserve">houding </w:t>
      </w:r>
      <w:r w:rsidR="00F716BC" w:rsidRPr="00C174F2">
        <w:rPr>
          <w:sz w:val="20"/>
        </w:rPr>
        <w:t xml:space="preserve">en vaardigheden zo op elkaar afgestemd </w:t>
      </w:r>
      <w:r w:rsidR="00006A8C" w:rsidRPr="00C174F2">
        <w:rPr>
          <w:sz w:val="20"/>
        </w:rPr>
        <w:t xml:space="preserve">worden </w:t>
      </w:r>
      <w:r w:rsidR="00F716BC" w:rsidRPr="00C174F2">
        <w:rPr>
          <w:sz w:val="20"/>
        </w:rPr>
        <w:t xml:space="preserve">dat deskundig, beroepsmatig handelen mogelijk wordt. </w:t>
      </w:r>
      <w:r w:rsidR="00502CEE">
        <w:rPr>
          <w:sz w:val="20"/>
        </w:rPr>
        <w:t>I</w:t>
      </w:r>
      <w:r w:rsidR="00F716BC" w:rsidRPr="00C174F2">
        <w:rPr>
          <w:sz w:val="20"/>
        </w:rPr>
        <w:t>n de</w:t>
      </w:r>
      <w:r w:rsidR="00006A8C">
        <w:rPr>
          <w:sz w:val="20"/>
        </w:rPr>
        <w:t xml:space="preserve"> praktijk </w:t>
      </w:r>
      <w:r w:rsidR="00372AFC">
        <w:rPr>
          <w:sz w:val="20"/>
        </w:rPr>
        <w:lastRenderedPageBreak/>
        <w:t>k</w:t>
      </w:r>
      <w:r w:rsidR="00006A8C">
        <w:rPr>
          <w:sz w:val="20"/>
        </w:rPr>
        <w:t>omt het herhaaldelijk</w:t>
      </w:r>
      <w:r w:rsidR="00F716BC" w:rsidRPr="00C174F2">
        <w:rPr>
          <w:sz w:val="20"/>
        </w:rPr>
        <w:t xml:space="preserve"> voor dat er met die afstemmi</w:t>
      </w:r>
      <w:r w:rsidR="00006A8C">
        <w:rPr>
          <w:sz w:val="20"/>
        </w:rPr>
        <w:t xml:space="preserve">ng </w:t>
      </w:r>
      <w:r w:rsidR="00F716BC" w:rsidRPr="00C174F2">
        <w:rPr>
          <w:sz w:val="20"/>
        </w:rPr>
        <w:t>iets mis is. Sommige elementen worden, soms terecht maar ook wel eens niet, sterker of juist zwakker benadrukt dan andere.</w:t>
      </w:r>
    </w:p>
    <w:p w:rsidR="00F716BC" w:rsidRPr="00C174F2" w:rsidRDefault="001F1FB3" w:rsidP="00B630A5">
      <w:pPr>
        <w:jc w:val="both"/>
        <w:rPr>
          <w:sz w:val="20"/>
        </w:rPr>
      </w:pPr>
      <w:r>
        <w:rPr>
          <w:sz w:val="20"/>
        </w:rPr>
        <w:t>Inte</w:t>
      </w:r>
      <w:r w:rsidR="00F716BC" w:rsidRPr="001D6F20">
        <w:rPr>
          <w:sz w:val="20"/>
        </w:rPr>
        <w:t xml:space="preserve">gratie op het niveau van het </w:t>
      </w:r>
      <w:r w:rsidR="00F716BC" w:rsidRPr="00CD7B2D">
        <w:rPr>
          <w:i/>
          <w:sz w:val="20"/>
        </w:rPr>
        <w:t>beroep</w:t>
      </w:r>
      <w:r w:rsidR="00502CEE">
        <w:rPr>
          <w:sz w:val="20"/>
        </w:rPr>
        <w:t xml:space="preserve"> wil zeggen</w:t>
      </w:r>
      <w:r w:rsidR="00F716BC" w:rsidRPr="00C174F2">
        <w:rPr>
          <w:sz w:val="20"/>
        </w:rPr>
        <w:t xml:space="preserve"> dat het genoemde evenwicht binnen de persoon stevig genoeg is om hierin het </w:t>
      </w:r>
      <w:r w:rsidR="00006A8C">
        <w:rPr>
          <w:sz w:val="20"/>
        </w:rPr>
        <w:t>beroep</w:t>
      </w:r>
      <w:r w:rsidR="00F716BC" w:rsidRPr="00C174F2">
        <w:rPr>
          <w:sz w:val="20"/>
        </w:rPr>
        <w:t xml:space="preserve"> te integreren. Naarmate dit beter lukt, stijgt de beroepsbekwaamheid van de supervisan</w:t>
      </w:r>
      <w:r w:rsidR="00006A8C">
        <w:rPr>
          <w:sz w:val="20"/>
        </w:rPr>
        <w:t>t. Bij beroepsbekwaamheid</w:t>
      </w:r>
      <w:r w:rsidR="00F716BC" w:rsidRPr="00C174F2">
        <w:rPr>
          <w:sz w:val="20"/>
        </w:rPr>
        <w:t xml:space="preserve"> gaat het om de integratie van theorie en praktijk, beschrijft Willemine Regouin.</w:t>
      </w:r>
    </w:p>
    <w:p w:rsidR="004B24EC" w:rsidRPr="004B24EC" w:rsidRDefault="00F716BC" w:rsidP="00B630A5">
      <w:pPr>
        <w:jc w:val="both"/>
        <w:rPr>
          <w:sz w:val="20"/>
        </w:rPr>
      </w:pPr>
      <w:r w:rsidRPr="00C174F2">
        <w:rPr>
          <w:sz w:val="20"/>
        </w:rPr>
        <w:t>Ik</w:t>
      </w:r>
      <w:r w:rsidR="003F1748">
        <w:rPr>
          <w:sz w:val="20"/>
        </w:rPr>
        <w:t xml:space="preserve"> leer hiervan</w:t>
      </w:r>
      <w:r w:rsidR="004B24EC">
        <w:rPr>
          <w:sz w:val="20"/>
        </w:rPr>
        <w:t xml:space="preserve"> dat ik</w:t>
      </w:r>
      <w:r w:rsidRPr="00C174F2">
        <w:rPr>
          <w:sz w:val="20"/>
        </w:rPr>
        <w:t xml:space="preserve"> als leerkracht moet </w:t>
      </w:r>
      <w:r w:rsidR="004B24EC">
        <w:rPr>
          <w:sz w:val="20"/>
        </w:rPr>
        <w:t xml:space="preserve">leren om </w:t>
      </w:r>
      <w:r w:rsidRPr="00C174F2">
        <w:rPr>
          <w:sz w:val="20"/>
        </w:rPr>
        <w:t>theorie en praktijk in mezelf integreren</w:t>
      </w:r>
      <w:r w:rsidR="001F1FB3">
        <w:rPr>
          <w:sz w:val="20"/>
        </w:rPr>
        <w:t>, ook gericht op beeldvorming</w:t>
      </w:r>
      <w:r w:rsidRPr="00C174F2">
        <w:rPr>
          <w:sz w:val="20"/>
        </w:rPr>
        <w:t xml:space="preserve">. Je moet als (aankomende) leerkracht niet alleen weten hoe een beeld bij jou als leerkracht gevormd wordt en hoe je daarmee om moet gaan, maar ik moet dit ook in de praktijk toe kunnen passen; er daadwerkelijk bewust van worden </w:t>
      </w:r>
      <w:r w:rsidR="00502CEE">
        <w:rPr>
          <w:sz w:val="20"/>
        </w:rPr>
        <w:t>d</w:t>
      </w:r>
      <w:r w:rsidRPr="00C174F2">
        <w:rPr>
          <w:sz w:val="20"/>
        </w:rPr>
        <w:t>at ik soms een indruk van een kind vorm en daaraan vast houdt met als gevolg dat ik tegenover dat kind handel op basis van die ene eerste indruk, waarbij het kind onrecht aangedaan w</w:t>
      </w:r>
      <w:r w:rsidR="004B24EC">
        <w:rPr>
          <w:sz w:val="20"/>
        </w:rPr>
        <w:t xml:space="preserve">ordt. </w:t>
      </w:r>
      <w:r w:rsidRPr="00C174F2">
        <w:rPr>
          <w:sz w:val="20"/>
        </w:rPr>
        <w:t>Supervisie kan ons als (aankomende) leerkrachten hierbij helpen, binnen onszelf, als persoon en buiten onszelf, in ons beroep.</w:t>
      </w:r>
      <w:r w:rsidR="00CD7B2D">
        <w:rPr>
          <w:sz w:val="20"/>
        </w:rPr>
        <w:t xml:space="preserve"> De eerste actie, h</w:t>
      </w:r>
      <w:r w:rsidR="004B24EC" w:rsidRPr="00C174F2">
        <w:rPr>
          <w:sz w:val="20"/>
        </w:rPr>
        <w:t>et reflectieproces</w:t>
      </w:r>
      <w:r w:rsidR="00CD7B2D">
        <w:rPr>
          <w:sz w:val="20"/>
        </w:rPr>
        <w:t>,</w:t>
      </w:r>
      <w:r w:rsidR="004B24EC" w:rsidRPr="00C174F2">
        <w:rPr>
          <w:sz w:val="20"/>
        </w:rPr>
        <w:t xml:space="preserve"> begint binnen de persoon zelf</w:t>
      </w:r>
      <w:r w:rsidR="004B24EC">
        <w:rPr>
          <w:sz w:val="20"/>
        </w:rPr>
        <w:t xml:space="preserve">. </w:t>
      </w:r>
      <w:r w:rsidR="004B24EC" w:rsidRPr="00C174F2">
        <w:rPr>
          <w:sz w:val="20"/>
        </w:rPr>
        <w:t>De tweede actie betreft het ve</w:t>
      </w:r>
      <w:r w:rsidR="00CD7B2D">
        <w:rPr>
          <w:sz w:val="20"/>
        </w:rPr>
        <w:t xml:space="preserve">rvolg in de praktijk; door supervisie </w:t>
      </w:r>
      <w:r w:rsidR="004B24EC" w:rsidRPr="00C174F2">
        <w:rPr>
          <w:sz w:val="20"/>
        </w:rPr>
        <w:t>een ander zicht op (iets van) jezelf zal moeten leiden tot een veranderde houding en ander gedrag in je werk!</w:t>
      </w:r>
    </w:p>
    <w:p w:rsidR="00F716BC" w:rsidRPr="00C174F2" w:rsidRDefault="00F716BC" w:rsidP="00B630A5">
      <w:pPr>
        <w:jc w:val="both"/>
        <w:rPr>
          <w:sz w:val="22"/>
        </w:rPr>
      </w:pPr>
    </w:p>
    <w:p w:rsidR="00F716BC" w:rsidRPr="00C174F2" w:rsidRDefault="00F716BC" w:rsidP="00B630A5">
      <w:pPr>
        <w:jc w:val="both"/>
        <w:rPr>
          <w:sz w:val="22"/>
        </w:rPr>
      </w:pPr>
      <w:r w:rsidRPr="00C174F2">
        <w:rPr>
          <w:sz w:val="22"/>
        </w:rPr>
        <w:t>Tussenevaluatie</w:t>
      </w:r>
    </w:p>
    <w:p w:rsidR="00F716BC" w:rsidRPr="00C174F2" w:rsidRDefault="00F716BC" w:rsidP="00B630A5">
      <w:pPr>
        <w:jc w:val="both"/>
        <w:rPr>
          <w:sz w:val="20"/>
        </w:rPr>
      </w:pPr>
      <w:r w:rsidRPr="00C174F2">
        <w:rPr>
          <w:sz w:val="20"/>
        </w:rPr>
        <w:t>Vervolgens volgt er een tussenevaluatie, waarbij de zowel de supervisor als de su</w:t>
      </w:r>
      <w:r w:rsidR="001D6F20">
        <w:rPr>
          <w:sz w:val="20"/>
        </w:rPr>
        <w:t xml:space="preserve">pervisant kort terugblikken. </w:t>
      </w:r>
      <w:r w:rsidR="00502CEE">
        <w:rPr>
          <w:sz w:val="20"/>
        </w:rPr>
        <w:t>Een tussen</w:t>
      </w:r>
      <w:r w:rsidRPr="00C174F2">
        <w:rPr>
          <w:sz w:val="20"/>
        </w:rPr>
        <w:t xml:space="preserve">evaluatie vindt plaats halverwege </w:t>
      </w:r>
      <w:r w:rsidR="000955AE">
        <w:rPr>
          <w:sz w:val="20"/>
        </w:rPr>
        <w:t xml:space="preserve">het supervisietraject. </w:t>
      </w:r>
      <w:r w:rsidRPr="00C174F2">
        <w:rPr>
          <w:sz w:val="20"/>
        </w:rPr>
        <w:t>Voor elke supervisant kunnen uit de tussenevaluatie conclusies worden getrokken. Die geven richting aan he</w:t>
      </w:r>
      <w:r w:rsidR="009B2FA0">
        <w:rPr>
          <w:sz w:val="20"/>
        </w:rPr>
        <w:t xml:space="preserve">t tweede deel van het </w:t>
      </w:r>
      <w:r w:rsidRPr="00C174F2">
        <w:rPr>
          <w:sz w:val="20"/>
        </w:rPr>
        <w:t xml:space="preserve">traject. </w:t>
      </w:r>
    </w:p>
    <w:p w:rsidR="00C23379" w:rsidRPr="00CD7B2D" w:rsidRDefault="00C23379" w:rsidP="00B630A5">
      <w:pPr>
        <w:jc w:val="both"/>
        <w:rPr>
          <w:sz w:val="12"/>
        </w:rPr>
      </w:pPr>
    </w:p>
    <w:p w:rsidR="00C23379" w:rsidRPr="00C174F2" w:rsidRDefault="00C23379" w:rsidP="00B630A5">
      <w:pPr>
        <w:jc w:val="both"/>
        <w:rPr>
          <w:sz w:val="20"/>
        </w:rPr>
      </w:pPr>
      <w:r>
        <w:rPr>
          <w:noProof/>
          <w:sz w:val="20"/>
        </w:rPr>
      </w:r>
      <w:r w:rsidRPr="00C23379">
        <w:rPr>
          <w:sz w:val="20"/>
        </w:rPr>
        <w:pict>
          <v:group id="_x0000_s1273" editas="canvas" style="width:468pt;height:54pt;mso-position-horizontal-relative:char;mso-position-vertical-relative:line" coordorigin="2205,3360" coordsize="7488,864">
            <o:lock v:ext="edit" aspectratio="t"/>
            <v:shape id="_x0000_s1274" type="#_x0000_t75" style="position:absolute;left:2205;top:3360;width:7488;height:864" o:preferrelative="f">
              <v:fill o:detectmouseclick="t"/>
              <v:path o:extrusionok="t" o:connecttype="none"/>
              <o:lock v:ext="edit" text="t"/>
            </v:shape>
            <v:shape id="_x0000_s1275" type="#_x0000_t202" style="position:absolute;left:2205;top:3360;width:1872;height:864">
              <v:textbox style="mso-next-textbox:#_x0000_s1275">
                <w:txbxContent>
                  <w:p w:rsidR="004638E6" w:rsidRDefault="004638E6" w:rsidP="00C23379">
                    <w:r w:rsidRPr="001E0169">
                      <w:rPr>
                        <w:b/>
                        <w:sz w:val="20"/>
                      </w:rPr>
                      <w:t>Middenfase:</w:t>
                    </w:r>
                    <w:r w:rsidRPr="001E0169">
                      <w:rPr>
                        <w:sz w:val="20"/>
                      </w:rPr>
                      <w:t xml:space="preserve"> wat kan supervisie voor jou in je beroepspraktijk betekenen</w:t>
                    </w:r>
                    <w:r>
                      <w:rPr>
                        <w:sz w:val="20"/>
                      </w:rPr>
                      <w:t>?</w:t>
                    </w:r>
                  </w:p>
                </w:txbxContent>
              </v:textbox>
            </v:shape>
            <v:line id="_x0000_s1276" style="position:absolute" from="4077,3792" to="4365,3792">
              <v:stroke endarrow="block"/>
            </v:line>
            <v:line id="_x0000_s1277" style="position:absolute" from="5655,3786" to="5943,3786" wrapcoords="15 2 0 4 0 6 15 9 19 9 24 8 24 5 19 2 15 2">
              <v:stroke endarrow="block"/>
            </v:line>
            <v:line id="_x0000_s1278" style="position:absolute" from="7239,3785" to="7527,3785">
              <v:stroke endarrow="block"/>
            </v:line>
            <v:shape id="_x0000_s1279" type="#_x0000_t202" style="position:absolute;left:4365;top:3360;width:1296;height:864">
              <v:textbox style="mso-next-textbox:#_x0000_s1279">
                <w:txbxContent>
                  <w:p w:rsidR="004638E6" w:rsidRPr="001D6F20" w:rsidRDefault="004638E6" w:rsidP="00C23379">
                    <w:pPr>
                      <w:rPr>
                        <w:sz w:val="20"/>
                      </w:rPr>
                    </w:pPr>
                    <w:r>
                      <w:rPr>
                        <w:sz w:val="20"/>
                      </w:rPr>
                      <w:t>Inte</w:t>
                    </w:r>
                    <w:r w:rsidRPr="001D6F20">
                      <w:rPr>
                        <w:sz w:val="20"/>
                      </w:rPr>
                      <w:t>gratie op het niveau van de persoon</w:t>
                    </w:r>
                    <w:r>
                      <w:rPr>
                        <w:sz w:val="20"/>
                      </w:rPr>
                      <w:t xml:space="preserve"> en het beroep</w:t>
                    </w:r>
                  </w:p>
                  <w:p w:rsidR="004638E6" w:rsidRPr="001E0169" w:rsidRDefault="004638E6" w:rsidP="00C23379"/>
                </w:txbxContent>
              </v:textbox>
            </v:shape>
            <v:shape id="_x0000_s1280" type="#_x0000_t202" style="position:absolute;left:5949;top:3360;width:1289;height:857">
              <v:textbox style="mso-next-textbox:#_x0000_s1280">
                <w:txbxContent>
                  <w:p w:rsidR="004638E6" w:rsidRPr="001E0169" w:rsidRDefault="004638E6" w:rsidP="00C23379">
                    <w:pPr>
                      <w:rPr>
                        <w:sz w:val="20"/>
                      </w:rPr>
                    </w:pPr>
                    <w:r>
                      <w:rPr>
                        <w:sz w:val="20"/>
                      </w:rPr>
                      <w:t>Je b</w:t>
                    </w:r>
                    <w:r w:rsidRPr="001E0169">
                      <w:rPr>
                        <w:sz w:val="20"/>
                      </w:rPr>
                      <w:t>eroeps</w:t>
                    </w:r>
                    <w:r>
                      <w:rPr>
                        <w:sz w:val="20"/>
                      </w:rPr>
                      <w:t>-</w:t>
                    </w:r>
                    <w:r w:rsidRPr="001E0169">
                      <w:rPr>
                        <w:sz w:val="20"/>
                      </w:rPr>
                      <w:t>bekwaamheid stijgt</w:t>
                    </w:r>
                  </w:p>
                </w:txbxContent>
              </v:textbox>
            </v:shape>
            <v:shape id="_x0000_s1293" type="#_x0000_t202" style="position:absolute;left:7533;top:3360;width:1872;height:857">
              <v:textbox style="mso-next-textbox:#_x0000_s1293">
                <w:txbxContent>
                  <w:p w:rsidR="004638E6" w:rsidRDefault="004638E6" w:rsidP="00C23379">
                    <w:pPr>
                      <w:rPr>
                        <w:b/>
                        <w:sz w:val="20"/>
                      </w:rPr>
                    </w:pPr>
                    <w:r w:rsidRPr="00725016">
                      <w:rPr>
                        <w:b/>
                        <w:sz w:val="20"/>
                      </w:rPr>
                      <w:t>Tussenevaluatie</w:t>
                    </w:r>
                    <w:r>
                      <w:rPr>
                        <w:b/>
                        <w:sz w:val="20"/>
                      </w:rPr>
                      <w:t>:</w:t>
                    </w:r>
                  </w:p>
                  <w:p w:rsidR="004638E6" w:rsidRPr="00725016" w:rsidRDefault="004638E6" w:rsidP="00C23379">
                    <w:pPr>
                      <w:rPr>
                        <w:sz w:val="20"/>
                      </w:rPr>
                    </w:pPr>
                    <w:r>
                      <w:rPr>
                        <w:sz w:val="20"/>
                      </w:rPr>
                      <w:t>Supervisor en supervisant blikken terug en weer vooruit</w:t>
                    </w:r>
                  </w:p>
                </w:txbxContent>
              </v:textbox>
            </v:shape>
            <w10:anchorlock/>
          </v:group>
        </w:pict>
      </w:r>
    </w:p>
    <w:p w:rsidR="00502CEE" w:rsidRPr="00DE3973" w:rsidRDefault="00502CEE" w:rsidP="00B630A5">
      <w:pPr>
        <w:jc w:val="both"/>
        <w:rPr>
          <w:i/>
          <w:sz w:val="10"/>
          <w:szCs w:val="22"/>
        </w:rPr>
      </w:pPr>
    </w:p>
    <w:p w:rsidR="00F716BC" w:rsidRPr="00DE3973" w:rsidRDefault="001D6F20" w:rsidP="00B630A5">
      <w:pPr>
        <w:pStyle w:val="Kop4"/>
        <w:jc w:val="both"/>
        <w:rPr>
          <w:rFonts w:ascii="Arial" w:hAnsi="Arial"/>
          <w:b w:val="0"/>
          <w:bCs w:val="0"/>
          <w:i/>
          <w:iCs/>
          <w:sz w:val="22"/>
        </w:rPr>
      </w:pPr>
      <w:bookmarkStart w:id="37" w:name="_Toc231105907"/>
      <w:r w:rsidRPr="00DE3973">
        <w:rPr>
          <w:rFonts w:ascii="Arial" w:hAnsi="Arial"/>
          <w:b w:val="0"/>
          <w:bCs w:val="0"/>
          <w:i/>
          <w:iCs/>
          <w:sz w:val="22"/>
        </w:rPr>
        <w:t>3.5.3</w:t>
      </w:r>
      <w:r w:rsidR="00F716BC" w:rsidRPr="00DE3973">
        <w:rPr>
          <w:rFonts w:ascii="Arial" w:hAnsi="Arial"/>
          <w:b w:val="0"/>
          <w:bCs w:val="0"/>
          <w:i/>
          <w:iCs/>
          <w:sz w:val="22"/>
        </w:rPr>
        <w:t xml:space="preserve"> De afronding</w:t>
      </w:r>
      <w:bookmarkEnd w:id="37"/>
    </w:p>
    <w:p w:rsidR="001D6F20" w:rsidRPr="00DE3973" w:rsidRDefault="001D6F20" w:rsidP="00B630A5">
      <w:pPr>
        <w:jc w:val="both"/>
        <w:rPr>
          <w:i/>
          <w:sz w:val="16"/>
          <w:szCs w:val="22"/>
        </w:rPr>
      </w:pPr>
    </w:p>
    <w:p w:rsidR="00F716BC" w:rsidRPr="00C174F2" w:rsidRDefault="00F716BC" w:rsidP="00B630A5">
      <w:pPr>
        <w:jc w:val="both"/>
        <w:rPr>
          <w:sz w:val="20"/>
        </w:rPr>
      </w:pPr>
      <w:r w:rsidRPr="00C174F2">
        <w:rPr>
          <w:sz w:val="20"/>
        </w:rPr>
        <w:t>Dit is, zoals De Hoop het noemt, de periode van balans opmaken en oogsten, dat wil zeggen: het resultaat van de supervisie overzien en in je opnemen. Het benoemen van de resultaten is vaak een plezierige en nuttige ervaring en geeft nog eens extra stevigheid aan het gehele supervisietraject.</w:t>
      </w:r>
    </w:p>
    <w:p w:rsidR="00F716BC" w:rsidRPr="00C174F2" w:rsidRDefault="001D6F20" w:rsidP="00B630A5">
      <w:pPr>
        <w:jc w:val="both"/>
        <w:rPr>
          <w:sz w:val="20"/>
        </w:rPr>
      </w:pPr>
      <w:r>
        <w:rPr>
          <w:sz w:val="20"/>
        </w:rPr>
        <w:t>D</w:t>
      </w:r>
      <w:r w:rsidR="00F716BC" w:rsidRPr="00C174F2">
        <w:rPr>
          <w:sz w:val="20"/>
        </w:rPr>
        <w:t>e eindevaluatie vindt plaats tijdens het laatste of de voorlaatste gesprekken. Naar de visie van Jagt wordt een eindevaluatie</w:t>
      </w:r>
      <w:r>
        <w:rPr>
          <w:sz w:val="20"/>
        </w:rPr>
        <w:t xml:space="preserve"> </w:t>
      </w:r>
      <w:r w:rsidR="00F716BC" w:rsidRPr="00C174F2">
        <w:rPr>
          <w:sz w:val="20"/>
        </w:rPr>
        <w:t>verslag gemaakt aan de hand van de volgende punten:</w:t>
      </w:r>
    </w:p>
    <w:p w:rsidR="00F716BC" w:rsidRPr="00C174F2" w:rsidRDefault="00F716BC" w:rsidP="00B630A5">
      <w:pPr>
        <w:numPr>
          <w:ilvl w:val="0"/>
          <w:numId w:val="3"/>
        </w:numPr>
        <w:spacing w:line="240" w:lineRule="atLeast"/>
        <w:jc w:val="both"/>
        <w:rPr>
          <w:sz w:val="20"/>
        </w:rPr>
      </w:pPr>
      <w:r w:rsidRPr="00C174F2">
        <w:rPr>
          <w:sz w:val="20"/>
        </w:rPr>
        <w:t>Wat heb ik geleerd en waarmee moet ik verder?</w:t>
      </w:r>
    </w:p>
    <w:p w:rsidR="00F716BC" w:rsidRPr="00C174F2" w:rsidRDefault="00F716BC" w:rsidP="00B630A5">
      <w:pPr>
        <w:numPr>
          <w:ilvl w:val="0"/>
          <w:numId w:val="3"/>
        </w:numPr>
        <w:spacing w:line="240" w:lineRule="atLeast"/>
        <w:jc w:val="both"/>
        <w:rPr>
          <w:sz w:val="20"/>
        </w:rPr>
      </w:pPr>
      <w:r w:rsidRPr="00C174F2">
        <w:rPr>
          <w:sz w:val="20"/>
        </w:rPr>
        <w:t>Hoe verliep de supervisie en wat was de bijdrage v</w:t>
      </w:r>
      <w:r w:rsidR="009B2FA0">
        <w:rPr>
          <w:sz w:val="20"/>
        </w:rPr>
        <w:t xml:space="preserve">an supervisor </w:t>
      </w:r>
      <w:r w:rsidRPr="00C174F2">
        <w:rPr>
          <w:sz w:val="20"/>
        </w:rPr>
        <w:t>en medesupervisanten?</w:t>
      </w:r>
    </w:p>
    <w:p w:rsidR="00F716BC" w:rsidRPr="00C174F2" w:rsidRDefault="00F716BC" w:rsidP="00B630A5">
      <w:pPr>
        <w:numPr>
          <w:ilvl w:val="0"/>
          <w:numId w:val="3"/>
        </w:numPr>
        <w:spacing w:line="240" w:lineRule="atLeast"/>
        <w:jc w:val="both"/>
        <w:rPr>
          <w:sz w:val="20"/>
        </w:rPr>
      </w:pPr>
      <w:r w:rsidRPr="00C174F2">
        <w:rPr>
          <w:sz w:val="20"/>
        </w:rPr>
        <w:t>Hoe sta ik er nu voor en hoe waardeer ik mijn leerprestaties in relatie tot de doelen?</w:t>
      </w:r>
    </w:p>
    <w:p w:rsidR="00DE3973" w:rsidRDefault="00F716BC" w:rsidP="00B630A5">
      <w:pPr>
        <w:numPr>
          <w:ilvl w:val="0"/>
          <w:numId w:val="3"/>
        </w:numPr>
        <w:spacing w:line="240" w:lineRule="atLeast"/>
        <w:jc w:val="both"/>
        <w:rPr>
          <w:sz w:val="20"/>
        </w:rPr>
      </w:pPr>
      <w:r w:rsidRPr="00C174F2">
        <w:rPr>
          <w:sz w:val="20"/>
        </w:rPr>
        <w:t>Welke conclusies trek ik voor mijn leren in de toekomst?</w:t>
      </w:r>
    </w:p>
    <w:p w:rsidR="00C75430" w:rsidRPr="00372AFC" w:rsidRDefault="00C75430" w:rsidP="00372AFC">
      <w:pPr>
        <w:spacing w:line="240" w:lineRule="atLeast"/>
        <w:jc w:val="both"/>
        <w:rPr>
          <w:sz w:val="12"/>
        </w:rPr>
      </w:pPr>
    </w:p>
    <w:p w:rsidR="00F716BC" w:rsidRPr="00DE3973" w:rsidRDefault="00F716BC" w:rsidP="00B630A5">
      <w:pPr>
        <w:pStyle w:val="Kop4"/>
        <w:jc w:val="both"/>
        <w:rPr>
          <w:rFonts w:ascii="Arial" w:hAnsi="Arial"/>
          <w:b w:val="0"/>
          <w:bCs w:val="0"/>
          <w:i/>
          <w:iCs/>
          <w:sz w:val="22"/>
        </w:rPr>
      </w:pPr>
      <w:bookmarkStart w:id="38" w:name="_Toc231105908"/>
      <w:r w:rsidRPr="00DE3973">
        <w:rPr>
          <w:rFonts w:ascii="Arial" w:hAnsi="Arial"/>
          <w:b w:val="0"/>
          <w:bCs w:val="0"/>
          <w:i/>
          <w:iCs/>
          <w:sz w:val="22"/>
        </w:rPr>
        <w:t xml:space="preserve">3.5.4 </w:t>
      </w:r>
      <w:r w:rsidR="001D6F20" w:rsidRPr="00DE3973">
        <w:rPr>
          <w:rFonts w:ascii="Arial" w:hAnsi="Arial"/>
          <w:b w:val="0"/>
          <w:bCs w:val="0"/>
          <w:i/>
          <w:iCs/>
          <w:sz w:val="22"/>
        </w:rPr>
        <w:t>Blijvend leren in supervisie</w:t>
      </w:r>
      <w:bookmarkEnd w:id="38"/>
    </w:p>
    <w:p w:rsidR="00F716BC" w:rsidRPr="00372AFC" w:rsidRDefault="00F716BC" w:rsidP="00B630A5">
      <w:pPr>
        <w:jc w:val="both"/>
        <w:rPr>
          <w:sz w:val="18"/>
        </w:rPr>
      </w:pPr>
    </w:p>
    <w:p w:rsidR="00F716BC" w:rsidRPr="001D6F20" w:rsidRDefault="009B2FA0" w:rsidP="00B630A5">
      <w:pPr>
        <w:jc w:val="both"/>
        <w:rPr>
          <w:sz w:val="20"/>
          <w:szCs w:val="20"/>
        </w:rPr>
      </w:pPr>
      <w:r>
        <w:rPr>
          <w:sz w:val="20"/>
          <w:szCs w:val="20"/>
        </w:rPr>
        <w:t xml:space="preserve">Het is </w:t>
      </w:r>
      <w:r w:rsidR="003B3770">
        <w:rPr>
          <w:sz w:val="20"/>
          <w:szCs w:val="20"/>
        </w:rPr>
        <w:t>in supervisie</w:t>
      </w:r>
      <w:r w:rsidR="00372AFC">
        <w:rPr>
          <w:sz w:val="20"/>
          <w:szCs w:val="20"/>
        </w:rPr>
        <w:t xml:space="preserve"> van belang je</w:t>
      </w:r>
      <w:r w:rsidR="00F716BC" w:rsidRPr="001D6F20">
        <w:rPr>
          <w:sz w:val="20"/>
          <w:szCs w:val="20"/>
        </w:rPr>
        <w:t xml:space="preserve"> bewust </w:t>
      </w:r>
      <w:r w:rsidR="00372AFC">
        <w:rPr>
          <w:sz w:val="20"/>
          <w:szCs w:val="20"/>
        </w:rPr>
        <w:t xml:space="preserve">te </w:t>
      </w:r>
      <w:r w:rsidR="00F716BC" w:rsidRPr="001D6F20">
        <w:rPr>
          <w:sz w:val="20"/>
          <w:szCs w:val="20"/>
        </w:rPr>
        <w:t>worden van be</w:t>
      </w:r>
      <w:r w:rsidR="00372AFC">
        <w:rPr>
          <w:sz w:val="20"/>
          <w:szCs w:val="20"/>
        </w:rPr>
        <w:t xml:space="preserve">paalde keuzes, die je maakt. Ook is </w:t>
      </w:r>
      <w:r w:rsidR="00F716BC" w:rsidRPr="001D6F20">
        <w:rPr>
          <w:sz w:val="20"/>
          <w:szCs w:val="20"/>
        </w:rPr>
        <w:t>het op elkaar afstemmen van voelen, denken, willen en handelen</w:t>
      </w:r>
      <w:r w:rsidR="00372AFC">
        <w:rPr>
          <w:sz w:val="20"/>
          <w:szCs w:val="20"/>
        </w:rPr>
        <w:t xml:space="preserve"> van belang,</w:t>
      </w:r>
      <w:r w:rsidR="00F716BC" w:rsidRPr="001D6F20">
        <w:rPr>
          <w:sz w:val="20"/>
          <w:szCs w:val="20"/>
        </w:rPr>
        <w:t xml:space="preserve"> in het kader van een beroepscontext. Het gaat erom van werkervaringen te leren, met de bedoeling in de toekomst beter te kunnen omgaan met soor</w:t>
      </w:r>
      <w:r w:rsidR="001D6F20">
        <w:rPr>
          <w:sz w:val="20"/>
          <w:szCs w:val="20"/>
        </w:rPr>
        <w:t>t</w:t>
      </w:r>
      <w:r w:rsidR="00F716BC" w:rsidRPr="001D6F20">
        <w:rPr>
          <w:sz w:val="20"/>
          <w:szCs w:val="20"/>
        </w:rPr>
        <w:t xml:space="preserve">gelijke vragen, situaties of problemen . Het is tevens de bedoeling dat de supervisanten blijvend leren van de wijze waarop een inbreng wordt bewerkt. </w:t>
      </w:r>
    </w:p>
    <w:p w:rsidR="001D6F20" w:rsidRDefault="001D6F20" w:rsidP="00B630A5">
      <w:pPr>
        <w:jc w:val="both"/>
      </w:pPr>
    </w:p>
    <w:p w:rsidR="00F716BC" w:rsidRPr="001D6F20" w:rsidRDefault="00F716BC" w:rsidP="00B630A5">
      <w:pPr>
        <w:jc w:val="both"/>
        <w:rPr>
          <w:sz w:val="22"/>
        </w:rPr>
      </w:pPr>
      <w:r w:rsidRPr="001D6F20">
        <w:rPr>
          <w:sz w:val="22"/>
        </w:rPr>
        <w:t>Het leren ken</w:t>
      </w:r>
      <w:r w:rsidR="001D6F20">
        <w:rPr>
          <w:sz w:val="22"/>
        </w:rPr>
        <w:t>nen van de eigen kwaliteiten</w:t>
      </w:r>
    </w:p>
    <w:p w:rsidR="00372AFC" w:rsidRDefault="00F716BC" w:rsidP="00B630A5">
      <w:pPr>
        <w:jc w:val="both"/>
        <w:rPr>
          <w:sz w:val="20"/>
        </w:rPr>
      </w:pPr>
      <w:r w:rsidRPr="00C174F2">
        <w:rPr>
          <w:sz w:val="20"/>
        </w:rPr>
        <w:t>Voor blijvend leren is een bewust en adequaat gebruik maken van de persoo</w:t>
      </w:r>
      <w:r w:rsidR="000955AE">
        <w:rPr>
          <w:sz w:val="20"/>
        </w:rPr>
        <w:t xml:space="preserve">nlijke kwaliteiten van belang. </w:t>
      </w:r>
      <w:r w:rsidR="00CD7B2D">
        <w:rPr>
          <w:sz w:val="20"/>
        </w:rPr>
        <w:t xml:space="preserve">Deze kwaliteiten moeten </w:t>
      </w:r>
      <w:r w:rsidR="00372AFC">
        <w:rPr>
          <w:sz w:val="20"/>
        </w:rPr>
        <w:t xml:space="preserve">we </w:t>
      </w:r>
      <w:r w:rsidR="00CD7B2D">
        <w:rPr>
          <w:sz w:val="20"/>
        </w:rPr>
        <w:t>dan wel kennen van onszelf. V</w:t>
      </w:r>
      <w:r w:rsidRPr="00C174F2">
        <w:rPr>
          <w:sz w:val="20"/>
        </w:rPr>
        <w:t xml:space="preserve">eel leervragen in supervisie hebben te maken met de wens om meer zicht te krijgen en </w:t>
      </w:r>
      <w:r w:rsidR="00372AFC" w:rsidRPr="00C174F2">
        <w:rPr>
          <w:sz w:val="20"/>
        </w:rPr>
        <w:t>om</w:t>
      </w:r>
      <w:r w:rsidR="00372AFC">
        <w:rPr>
          <w:sz w:val="20"/>
        </w:rPr>
        <w:t xml:space="preserve"> te </w:t>
      </w:r>
      <w:r w:rsidRPr="00C174F2">
        <w:rPr>
          <w:sz w:val="20"/>
        </w:rPr>
        <w:t>leren gaan met de eigen sterke en zwakke kanten. In supervisie wordt dan ook veelvuldig gebruik gemaakt van de metho</w:t>
      </w:r>
      <w:r w:rsidR="00CD7B2D">
        <w:rPr>
          <w:sz w:val="20"/>
        </w:rPr>
        <w:t xml:space="preserve">de van Daniël Ofman, die </w:t>
      </w:r>
      <w:r w:rsidRPr="00C174F2">
        <w:rPr>
          <w:sz w:val="20"/>
        </w:rPr>
        <w:t xml:space="preserve">een methode </w:t>
      </w:r>
      <w:r w:rsidR="00CD7B2D">
        <w:rPr>
          <w:sz w:val="20"/>
        </w:rPr>
        <w:t xml:space="preserve">heeft </w:t>
      </w:r>
      <w:r w:rsidRPr="00C174F2">
        <w:rPr>
          <w:sz w:val="20"/>
        </w:rPr>
        <w:t>ontwikkeld om de eigen kwaliteiten en vervormingen zichtbaar te maken via ‘kernkwadranten’. Deze methode en het gebruik daarvan komt later in dit hoofdstuk aan de orde, als ik het ga hebben over werkvormen, die bij supervisie gebruikt worden.</w:t>
      </w:r>
      <w:r w:rsidR="00372AFC">
        <w:rPr>
          <w:sz w:val="20"/>
        </w:rPr>
        <w:t xml:space="preserve"> </w:t>
      </w:r>
    </w:p>
    <w:p w:rsidR="00F716BC" w:rsidRDefault="00F716BC" w:rsidP="00B630A5">
      <w:pPr>
        <w:jc w:val="both"/>
        <w:rPr>
          <w:sz w:val="20"/>
        </w:rPr>
      </w:pPr>
      <w:r w:rsidRPr="00C174F2">
        <w:rPr>
          <w:sz w:val="20"/>
        </w:rPr>
        <w:t>Supervisieleren is een complexe wijze van leren, maar het gebeurt wel op</w:t>
      </w:r>
      <w:r w:rsidR="001D6F20">
        <w:rPr>
          <w:sz w:val="20"/>
        </w:rPr>
        <w:t xml:space="preserve"> een persoonlijke wijze en  </w:t>
      </w:r>
      <w:r w:rsidRPr="00C174F2">
        <w:rPr>
          <w:sz w:val="20"/>
        </w:rPr>
        <w:t>supervisie als een persoonlijke manier van leren beteken</w:t>
      </w:r>
      <w:r w:rsidR="00372AFC">
        <w:rPr>
          <w:sz w:val="20"/>
        </w:rPr>
        <w:t>t een persoonlijk resultaat!</w:t>
      </w:r>
    </w:p>
    <w:p w:rsidR="00F716BC" w:rsidRPr="003B3770" w:rsidRDefault="0055200A" w:rsidP="00B630A5">
      <w:pPr>
        <w:pStyle w:val="Kop2"/>
        <w:jc w:val="both"/>
        <w:rPr>
          <w:i w:val="0"/>
          <w:iCs w:val="0"/>
          <w:sz w:val="24"/>
        </w:rPr>
      </w:pPr>
      <w:bookmarkStart w:id="39" w:name="_Toc231105909"/>
      <w:r>
        <w:rPr>
          <w:i w:val="0"/>
          <w:iCs w:val="0"/>
          <w:sz w:val="24"/>
        </w:rPr>
        <w:lastRenderedPageBreak/>
        <w:t>3.6</w:t>
      </w:r>
      <w:r w:rsidR="00F716BC" w:rsidRPr="003B3770">
        <w:rPr>
          <w:i w:val="0"/>
          <w:iCs w:val="0"/>
          <w:sz w:val="24"/>
        </w:rPr>
        <w:t xml:space="preserve"> Het supervisiemateriaal</w:t>
      </w:r>
      <w:bookmarkEnd w:id="39"/>
      <w:r w:rsidR="00F716BC" w:rsidRPr="003B3770">
        <w:rPr>
          <w:i w:val="0"/>
          <w:iCs w:val="0"/>
          <w:sz w:val="24"/>
        </w:rPr>
        <w:t xml:space="preserve"> </w:t>
      </w:r>
    </w:p>
    <w:p w:rsidR="00F716BC" w:rsidRPr="00C174F2" w:rsidRDefault="00F716BC" w:rsidP="00B630A5">
      <w:pPr>
        <w:jc w:val="both"/>
        <w:rPr>
          <w:sz w:val="20"/>
          <w:u w:val="single"/>
        </w:rPr>
      </w:pPr>
    </w:p>
    <w:p w:rsidR="00F716BC" w:rsidRPr="00C174F2" w:rsidRDefault="00F716BC" w:rsidP="00B630A5">
      <w:pPr>
        <w:jc w:val="both"/>
        <w:rPr>
          <w:sz w:val="20"/>
        </w:rPr>
      </w:pPr>
      <w:r w:rsidRPr="00C174F2">
        <w:rPr>
          <w:sz w:val="20"/>
        </w:rPr>
        <w:t>Binnen supervisie wordt er gebruik gemaakt van verschillende soorten materiaal, die de supervisanten een stapje verder kunnen helpen in hun leerproces.</w:t>
      </w:r>
      <w:r w:rsidR="00D0195A">
        <w:rPr>
          <w:sz w:val="20"/>
        </w:rPr>
        <w:t xml:space="preserve"> Dit materiaal kan </w:t>
      </w:r>
      <w:r w:rsidRPr="00C174F2">
        <w:rPr>
          <w:sz w:val="20"/>
        </w:rPr>
        <w:t>gebruikt worden om leerkrachten te helpen, die snel een beeld vormen van kinderen; hoe zij zich bewust kunnen worden van dit beeldvormingsproc</w:t>
      </w:r>
      <w:r w:rsidR="00D0195A">
        <w:rPr>
          <w:sz w:val="20"/>
        </w:rPr>
        <w:t>es dat zich (</w:t>
      </w:r>
      <w:r w:rsidRPr="00C174F2">
        <w:rPr>
          <w:sz w:val="20"/>
        </w:rPr>
        <w:t>on</w:t>
      </w:r>
      <w:r w:rsidR="00D0195A">
        <w:rPr>
          <w:sz w:val="20"/>
        </w:rPr>
        <w:t>)</w:t>
      </w:r>
      <w:r w:rsidRPr="00C174F2">
        <w:rPr>
          <w:sz w:val="20"/>
        </w:rPr>
        <w:t>bewust voltrekt en hoe zij daarmee om kunnen gaan.</w:t>
      </w:r>
    </w:p>
    <w:p w:rsidR="00F716BC" w:rsidRPr="00C174F2" w:rsidRDefault="00F716BC" w:rsidP="00B630A5">
      <w:pPr>
        <w:jc w:val="both"/>
        <w:rPr>
          <w:sz w:val="20"/>
        </w:rPr>
      </w:pPr>
      <w:r w:rsidRPr="00C174F2">
        <w:rPr>
          <w:sz w:val="20"/>
        </w:rPr>
        <w:t>Deze paragraaf wil ik weiden aan het benoemen en uiteenzetten van verschillende soorten leermateriaal in supervisie, middelen, technieken, benaderingswijzen en afwisselende werkvormen die supervisoren kunnen gebruiken. Ook wil ik aandacht besteden aan het doel van het gebruiken van dit materiaal. Daarnaast wil ik enkele voorwaarden en valkuilen voor de supervisor noemen.</w:t>
      </w:r>
    </w:p>
    <w:p w:rsidR="00CD2292" w:rsidRDefault="00CD2292" w:rsidP="00B630A5">
      <w:pPr>
        <w:jc w:val="both"/>
        <w:rPr>
          <w:sz w:val="20"/>
        </w:rPr>
      </w:pPr>
    </w:p>
    <w:p w:rsidR="00F716BC" w:rsidRPr="00DE3973" w:rsidRDefault="0055200A" w:rsidP="00B630A5">
      <w:pPr>
        <w:pStyle w:val="Kop4"/>
        <w:jc w:val="both"/>
        <w:rPr>
          <w:rFonts w:ascii="Arial" w:hAnsi="Arial"/>
          <w:b w:val="0"/>
          <w:bCs w:val="0"/>
          <w:i/>
          <w:iCs/>
          <w:sz w:val="22"/>
        </w:rPr>
      </w:pPr>
      <w:bookmarkStart w:id="40" w:name="_Toc231105910"/>
      <w:r>
        <w:rPr>
          <w:rFonts w:ascii="Arial" w:hAnsi="Arial"/>
          <w:b w:val="0"/>
          <w:bCs w:val="0"/>
          <w:i/>
          <w:iCs/>
          <w:sz w:val="22"/>
        </w:rPr>
        <w:t>3.6</w:t>
      </w:r>
      <w:r w:rsidR="00F716BC" w:rsidRPr="00DE3973">
        <w:rPr>
          <w:rFonts w:ascii="Arial" w:hAnsi="Arial"/>
          <w:b w:val="0"/>
          <w:bCs w:val="0"/>
          <w:i/>
          <w:iCs/>
          <w:sz w:val="22"/>
        </w:rPr>
        <w:t>.1 Bronnen van leermateriaal in supervisie</w:t>
      </w:r>
      <w:bookmarkEnd w:id="40"/>
    </w:p>
    <w:p w:rsidR="00D568E8" w:rsidRDefault="00D568E8" w:rsidP="00B630A5">
      <w:pPr>
        <w:jc w:val="both"/>
        <w:rPr>
          <w:sz w:val="20"/>
        </w:rPr>
      </w:pPr>
    </w:p>
    <w:p w:rsidR="0055200A" w:rsidRDefault="00F716BC" w:rsidP="00B630A5">
      <w:pPr>
        <w:jc w:val="both"/>
        <w:rPr>
          <w:sz w:val="20"/>
        </w:rPr>
      </w:pPr>
      <w:r w:rsidRPr="00C174F2">
        <w:rPr>
          <w:sz w:val="20"/>
        </w:rPr>
        <w:t>Als er gesproken wordt over supervisiemateriaal dan is dat in de eerst</w:t>
      </w:r>
      <w:r w:rsidR="00B007CB">
        <w:rPr>
          <w:sz w:val="20"/>
        </w:rPr>
        <w:t>e plaats schriftelijk materiaal</w:t>
      </w:r>
      <w:r w:rsidRPr="00C174F2">
        <w:rPr>
          <w:sz w:val="20"/>
        </w:rPr>
        <w:t>. Daarnaast wordt gewerkt aan de han</w:t>
      </w:r>
      <w:r w:rsidR="00B007CB">
        <w:rPr>
          <w:sz w:val="20"/>
        </w:rPr>
        <w:t xml:space="preserve">d van mondelinge inbreng en </w:t>
      </w:r>
      <w:r w:rsidRPr="00C174F2">
        <w:rPr>
          <w:sz w:val="20"/>
        </w:rPr>
        <w:t>met audiovisueel ma</w:t>
      </w:r>
      <w:r w:rsidR="00B007CB">
        <w:rPr>
          <w:sz w:val="20"/>
        </w:rPr>
        <w:t>teriaal</w:t>
      </w:r>
      <w:r w:rsidRPr="00C174F2">
        <w:rPr>
          <w:sz w:val="20"/>
        </w:rPr>
        <w:t>. Ook wil ik de supervisant zelf en zijn beroepspraktijk als bronnen van leermateriaal in supervisie benoemen.</w:t>
      </w:r>
    </w:p>
    <w:p w:rsidR="00F716BC" w:rsidRPr="00C174F2" w:rsidRDefault="00F716BC" w:rsidP="00B630A5">
      <w:pPr>
        <w:jc w:val="both"/>
        <w:rPr>
          <w:sz w:val="20"/>
        </w:rPr>
      </w:pPr>
      <w:r w:rsidRPr="00C174F2">
        <w:rPr>
          <w:sz w:val="20"/>
        </w:rPr>
        <w:t xml:space="preserve"> </w:t>
      </w:r>
    </w:p>
    <w:p w:rsidR="00F716BC" w:rsidRPr="00CD2292" w:rsidRDefault="00F716BC" w:rsidP="00B630A5">
      <w:pPr>
        <w:jc w:val="both"/>
        <w:rPr>
          <w:sz w:val="14"/>
        </w:rPr>
      </w:pPr>
    </w:p>
    <w:tbl>
      <w:tblPr>
        <w:tblStyle w:val="Tabelraster"/>
        <w:tblW w:w="10188" w:type="dxa"/>
        <w:tblLook w:val="01E0"/>
      </w:tblPr>
      <w:tblGrid>
        <w:gridCol w:w="1684"/>
        <w:gridCol w:w="3730"/>
        <w:gridCol w:w="4774"/>
      </w:tblGrid>
      <w:tr w:rsidR="00B007CB">
        <w:tc>
          <w:tcPr>
            <w:tcW w:w="1684" w:type="dxa"/>
            <w:tcBorders>
              <w:bottom w:val="double" w:sz="4" w:space="0" w:color="auto"/>
            </w:tcBorders>
            <w:shd w:val="clear" w:color="auto" w:fill="E0E0E0"/>
          </w:tcPr>
          <w:p w:rsidR="00B007CB" w:rsidRPr="00B007CB" w:rsidRDefault="00CD2292" w:rsidP="00B630A5">
            <w:pPr>
              <w:jc w:val="both"/>
              <w:rPr>
                <w:sz w:val="20"/>
                <w:u w:val="single"/>
              </w:rPr>
            </w:pPr>
            <w:r>
              <w:rPr>
                <w:sz w:val="20"/>
                <w:u w:val="single"/>
              </w:rPr>
              <w:t>L</w:t>
            </w:r>
            <w:r w:rsidR="00B007CB" w:rsidRPr="00B007CB">
              <w:rPr>
                <w:sz w:val="20"/>
                <w:u w:val="single"/>
              </w:rPr>
              <w:t>eermateriaal</w:t>
            </w:r>
          </w:p>
        </w:tc>
        <w:tc>
          <w:tcPr>
            <w:tcW w:w="3730" w:type="dxa"/>
            <w:tcBorders>
              <w:bottom w:val="double" w:sz="4" w:space="0" w:color="auto"/>
            </w:tcBorders>
            <w:shd w:val="clear" w:color="auto" w:fill="E0E0E0"/>
          </w:tcPr>
          <w:p w:rsidR="00B007CB" w:rsidRPr="00B007CB" w:rsidRDefault="00B007CB" w:rsidP="00B630A5">
            <w:pPr>
              <w:jc w:val="both"/>
              <w:rPr>
                <w:sz w:val="20"/>
                <w:u w:val="single"/>
              </w:rPr>
            </w:pPr>
            <w:r w:rsidRPr="00B007CB">
              <w:rPr>
                <w:sz w:val="20"/>
                <w:u w:val="single"/>
              </w:rPr>
              <w:t>Voordelen</w:t>
            </w:r>
          </w:p>
        </w:tc>
        <w:tc>
          <w:tcPr>
            <w:tcW w:w="4774" w:type="dxa"/>
            <w:tcBorders>
              <w:bottom w:val="double" w:sz="4" w:space="0" w:color="auto"/>
            </w:tcBorders>
            <w:shd w:val="clear" w:color="auto" w:fill="E0E0E0"/>
          </w:tcPr>
          <w:p w:rsidR="00B007CB" w:rsidRPr="00B007CB" w:rsidRDefault="00B007CB" w:rsidP="00B630A5">
            <w:pPr>
              <w:jc w:val="both"/>
              <w:rPr>
                <w:sz w:val="20"/>
                <w:u w:val="single"/>
              </w:rPr>
            </w:pPr>
            <w:r w:rsidRPr="00B007CB">
              <w:rPr>
                <w:sz w:val="20"/>
                <w:u w:val="single"/>
              </w:rPr>
              <w:t>Nadelen</w:t>
            </w:r>
          </w:p>
        </w:tc>
      </w:tr>
      <w:tr w:rsidR="00B007CB">
        <w:tc>
          <w:tcPr>
            <w:tcW w:w="1684" w:type="dxa"/>
            <w:vMerge w:val="restart"/>
          </w:tcPr>
          <w:p w:rsidR="00B007CB" w:rsidRPr="00A531C7" w:rsidRDefault="00B007CB" w:rsidP="00372AFC">
            <w:pPr>
              <w:rPr>
                <w:i/>
                <w:sz w:val="20"/>
              </w:rPr>
            </w:pPr>
            <w:r w:rsidRPr="00A531C7">
              <w:rPr>
                <w:i/>
                <w:sz w:val="20"/>
              </w:rPr>
              <w:t>Schrijven in supervisie</w:t>
            </w:r>
          </w:p>
        </w:tc>
        <w:tc>
          <w:tcPr>
            <w:tcW w:w="3730" w:type="dxa"/>
          </w:tcPr>
          <w:p w:rsidR="00B007CB" w:rsidRPr="005C156C" w:rsidRDefault="00B007CB" w:rsidP="00B630A5">
            <w:pPr>
              <w:jc w:val="both"/>
              <w:rPr>
                <w:sz w:val="20"/>
              </w:rPr>
            </w:pPr>
            <w:r>
              <w:rPr>
                <w:sz w:val="20"/>
              </w:rPr>
              <w:t xml:space="preserve">Je hebt je </w:t>
            </w:r>
            <w:r w:rsidRPr="00C174F2">
              <w:rPr>
                <w:sz w:val="20"/>
              </w:rPr>
              <w:t xml:space="preserve">eigen </w:t>
            </w:r>
            <w:r>
              <w:rPr>
                <w:sz w:val="20"/>
              </w:rPr>
              <w:t>instrument om beter zelfstandig</w:t>
            </w:r>
            <w:r w:rsidRPr="00C174F2">
              <w:rPr>
                <w:sz w:val="20"/>
              </w:rPr>
              <w:t xml:space="preserve"> te denken, je gevoelens te ordenen, te leren en te werken in je beroep</w:t>
            </w:r>
          </w:p>
        </w:tc>
        <w:tc>
          <w:tcPr>
            <w:tcW w:w="4774" w:type="dxa"/>
          </w:tcPr>
          <w:p w:rsidR="00B007CB" w:rsidRDefault="00B007CB" w:rsidP="00B630A5">
            <w:pPr>
              <w:jc w:val="both"/>
            </w:pPr>
            <w:r w:rsidRPr="00CC5735">
              <w:rPr>
                <w:sz w:val="20"/>
              </w:rPr>
              <w:t xml:space="preserve">Er gaat veel tijd in zitten om elke keer in een verslag </w:t>
            </w:r>
            <w:r w:rsidRPr="00C174F2">
              <w:rPr>
                <w:sz w:val="20"/>
              </w:rPr>
              <w:t xml:space="preserve">gebeurtenissen of situaties </w:t>
            </w:r>
            <w:r w:rsidRPr="00CC5735">
              <w:rPr>
                <w:sz w:val="20"/>
              </w:rPr>
              <w:t xml:space="preserve">uit te werken </w:t>
            </w:r>
            <w:r>
              <w:rPr>
                <w:sz w:val="20"/>
              </w:rPr>
              <w:t>waarbij je bent</w:t>
            </w:r>
            <w:r w:rsidRPr="00C174F2">
              <w:rPr>
                <w:sz w:val="20"/>
              </w:rPr>
              <w:t xml:space="preserve"> betrokken</w:t>
            </w:r>
            <w:r>
              <w:rPr>
                <w:sz w:val="20"/>
              </w:rPr>
              <w:t xml:space="preserve"> en die je op een bepaalde manier bekijkt/</w:t>
            </w:r>
            <w:r w:rsidRPr="00C174F2">
              <w:rPr>
                <w:sz w:val="20"/>
              </w:rPr>
              <w:t>beleeft</w:t>
            </w:r>
          </w:p>
        </w:tc>
      </w:tr>
      <w:tr w:rsidR="00B007CB">
        <w:tc>
          <w:tcPr>
            <w:tcW w:w="1684" w:type="dxa"/>
            <w:vMerge/>
          </w:tcPr>
          <w:p w:rsidR="00B007CB" w:rsidRDefault="00B007CB" w:rsidP="00B630A5">
            <w:pPr>
              <w:jc w:val="both"/>
            </w:pPr>
          </w:p>
        </w:tc>
        <w:tc>
          <w:tcPr>
            <w:tcW w:w="3730" w:type="dxa"/>
          </w:tcPr>
          <w:p w:rsidR="00B007CB" w:rsidRPr="00CC5735" w:rsidRDefault="00B007CB" w:rsidP="00B630A5">
            <w:pPr>
              <w:jc w:val="both"/>
              <w:rPr>
                <w:sz w:val="20"/>
              </w:rPr>
            </w:pPr>
            <w:r w:rsidRPr="00CC5735">
              <w:rPr>
                <w:sz w:val="20"/>
              </w:rPr>
              <w:t xml:space="preserve">Betere bewustwording </w:t>
            </w:r>
            <w:r>
              <w:rPr>
                <w:sz w:val="20"/>
              </w:rPr>
              <w:t xml:space="preserve">van </w:t>
            </w:r>
            <w:r w:rsidRPr="00CC5735">
              <w:rPr>
                <w:sz w:val="20"/>
              </w:rPr>
              <w:t xml:space="preserve">je ervaring </w:t>
            </w:r>
            <w:r>
              <w:rPr>
                <w:sz w:val="20"/>
              </w:rPr>
              <w:t xml:space="preserve">door er </w:t>
            </w:r>
            <w:r w:rsidRPr="00CC5735">
              <w:rPr>
                <w:sz w:val="20"/>
              </w:rPr>
              <w:t>al schrijvende zo goed mogelijk woorden</w:t>
            </w:r>
            <w:r>
              <w:rPr>
                <w:sz w:val="20"/>
              </w:rPr>
              <w:t xml:space="preserve"> aan </w:t>
            </w:r>
            <w:r w:rsidRPr="00CC5735">
              <w:rPr>
                <w:sz w:val="20"/>
              </w:rPr>
              <w:t>te geven</w:t>
            </w:r>
          </w:p>
        </w:tc>
        <w:tc>
          <w:tcPr>
            <w:tcW w:w="4774" w:type="dxa"/>
          </w:tcPr>
          <w:p w:rsidR="00B007CB" w:rsidRDefault="00B007CB" w:rsidP="00B630A5">
            <w:pPr>
              <w:jc w:val="both"/>
            </w:pPr>
            <w:r>
              <w:rPr>
                <w:sz w:val="20"/>
              </w:rPr>
              <w:t xml:space="preserve">Je moet je steeds weer af vragen </w:t>
            </w:r>
            <w:r w:rsidRPr="00C174F2">
              <w:rPr>
                <w:sz w:val="20"/>
              </w:rPr>
              <w:t xml:space="preserve">hoe </w:t>
            </w:r>
            <w:r>
              <w:rPr>
                <w:sz w:val="20"/>
              </w:rPr>
              <w:t xml:space="preserve">je je in een </w:t>
            </w:r>
            <w:r w:rsidRPr="00C174F2">
              <w:rPr>
                <w:sz w:val="20"/>
              </w:rPr>
              <w:t>situati</w:t>
            </w:r>
            <w:r>
              <w:rPr>
                <w:sz w:val="20"/>
              </w:rPr>
              <w:t>e ook alweer voelde en wat je hoopte of vermeed</w:t>
            </w:r>
          </w:p>
        </w:tc>
      </w:tr>
      <w:tr w:rsidR="00B007CB">
        <w:tc>
          <w:tcPr>
            <w:tcW w:w="1684" w:type="dxa"/>
            <w:vMerge/>
          </w:tcPr>
          <w:p w:rsidR="00B007CB" w:rsidRDefault="00B007CB" w:rsidP="00B630A5">
            <w:pPr>
              <w:jc w:val="both"/>
            </w:pPr>
          </w:p>
        </w:tc>
        <w:tc>
          <w:tcPr>
            <w:tcW w:w="3730" w:type="dxa"/>
          </w:tcPr>
          <w:p w:rsidR="00B007CB" w:rsidRDefault="00B007CB" w:rsidP="00B630A5">
            <w:pPr>
              <w:jc w:val="both"/>
            </w:pPr>
            <w:r w:rsidRPr="00C174F2">
              <w:rPr>
                <w:sz w:val="20"/>
              </w:rPr>
              <w:t xml:space="preserve">door het concretiseren </w:t>
            </w:r>
            <w:r>
              <w:rPr>
                <w:sz w:val="20"/>
              </w:rPr>
              <w:t xml:space="preserve">leer je </w:t>
            </w:r>
            <w:r w:rsidRPr="00C174F2">
              <w:rPr>
                <w:sz w:val="20"/>
              </w:rPr>
              <w:t xml:space="preserve">nieuwe aspecten van de ervaring </w:t>
            </w:r>
            <w:r>
              <w:rPr>
                <w:sz w:val="20"/>
              </w:rPr>
              <w:t>zien</w:t>
            </w:r>
          </w:p>
        </w:tc>
        <w:tc>
          <w:tcPr>
            <w:tcW w:w="4774" w:type="dxa"/>
          </w:tcPr>
          <w:p w:rsidR="00B007CB" w:rsidRDefault="00B007CB" w:rsidP="00B630A5">
            <w:pPr>
              <w:jc w:val="both"/>
            </w:pPr>
          </w:p>
        </w:tc>
      </w:tr>
      <w:tr w:rsidR="00B007CB">
        <w:tc>
          <w:tcPr>
            <w:tcW w:w="1684" w:type="dxa"/>
            <w:vMerge w:val="restart"/>
          </w:tcPr>
          <w:p w:rsidR="00B007CB" w:rsidRPr="00A531C7" w:rsidRDefault="00B007CB" w:rsidP="00B630A5">
            <w:pPr>
              <w:jc w:val="both"/>
              <w:rPr>
                <w:i/>
                <w:sz w:val="20"/>
              </w:rPr>
            </w:pPr>
            <w:r w:rsidRPr="00A531C7">
              <w:rPr>
                <w:i/>
                <w:sz w:val="20"/>
              </w:rPr>
              <w:t>Mondelinge inbreng</w:t>
            </w:r>
          </w:p>
        </w:tc>
        <w:tc>
          <w:tcPr>
            <w:tcW w:w="3730" w:type="dxa"/>
          </w:tcPr>
          <w:p w:rsidR="00B007CB" w:rsidRPr="005C156C" w:rsidRDefault="00B007CB" w:rsidP="00B630A5">
            <w:pPr>
              <w:jc w:val="both"/>
              <w:rPr>
                <w:sz w:val="20"/>
              </w:rPr>
            </w:pPr>
            <w:r>
              <w:rPr>
                <w:sz w:val="20"/>
              </w:rPr>
              <w:t>Directheid</w:t>
            </w:r>
          </w:p>
        </w:tc>
        <w:tc>
          <w:tcPr>
            <w:tcW w:w="4774" w:type="dxa"/>
          </w:tcPr>
          <w:p w:rsidR="00B007CB" w:rsidRDefault="00B007CB" w:rsidP="00B630A5">
            <w:pPr>
              <w:jc w:val="both"/>
            </w:pPr>
            <w:r>
              <w:rPr>
                <w:sz w:val="20"/>
              </w:rPr>
              <w:t>V</w:t>
            </w:r>
            <w:r w:rsidRPr="00C174F2">
              <w:rPr>
                <w:sz w:val="20"/>
              </w:rPr>
              <w:t xml:space="preserve">erlies van tijd vanwege de uitzuivering </w:t>
            </w:r>
          </w:p>
        </w:tc>
      </w:tr>
      <w:tr w:rsidR="00B007CB">
        <w:tc>
          <w:tcPr>
            <w:tcW w:w="1684" w:type="dxa"/>
            <w:vMerge/>
          </w:tcPr>
          <w:p w:rsidR="00B007CB" w:rsidRDefault="00B007CB" w:rsidP="00B630A5">
            <w:pPr>
              <w:jc w:val="both"/>
            </w:pPr>
          </w:p>
        </w:tc>
        <w:tc>
          <w:tcPr>
            <w:tcW w:w="3730" w:type="dxa"/>
          </w:tcPr>
          <w:p w:rsidR="00B007CB" w:rsidRDefault="00B007CB" w:rsidP="00B630A5">
            <w:pPr>
              <w:jc w:val="both"/>
            </w:pPr>
            <w:r>
              <w:rPr>
                <w:sz w:val="20"/>
              </w:rPr>
              <w:t>Grote</w:t>
            </w:r>
            <w:r w:rsidRPr="00C174F2">
              <w:rPr>
                <w:sz w:val="20"/>
              </w:rPr>
              <w:t xml:space="preserve"> mogelijkheid</w:t>
            </w:r>
            <w:r>
              <w:rPr>
                <w:sz w:val="20"/>
              </w:rPr>
              <w:t xml:space="preserve"> om</w:t>
            </w:r>
            <w:r w:rsidRPr="00C174F2">
              <w:rPr>
                <w:sz w:val="20"/>
              </w:rPr>
              <w:t xml:space="preserve"> non-verbale signalen op te vangen</w:t>
            </w:r>
          </w:p>
        </w:tc>
        <w:tc>
          <w:tcPr>
            <w:tcW w:w="4774" w:type="dxa"/>
          </w:tcPr>
          <w:p w:rsidR="00B007CB" w:rsidRDefault="00B007CB" w:rsidP="00B630A5">
            <w:pPr>
              <w:jc w:val="both"/>
            </w:pPr>
            <w:r w:rsidRPr="00C174F2">
              <w:rPr>
                <w:sz w:val="20"/>
              </w:rPr>
              <w:t>Het mondelinge verhaal van de supervisant kan gemakkelijk ‘vervormen’ onder invloed van verbale en non-verbale reacties van toehoorders</w:t>
            </w:r>
          </w:p>
        </w:tc>
      </w:tr>
      <w:tr w:rsidR="00B007CB">
        <w:tc>
          <w:tcPr>
            <w:tcW w:w="1684" w:type="dxa"/>
            <w:vMerge/>
          </w:tcPr>
          <w:p w:rsidR="00B007CB" w:rsidRDefault="00B007CB" w:rsidP="00B630A5">
            <w:pPr>
              <w:jc w:val="both"/>
            </w:pPr>
          </w:p>
        </w:tc>
        <w:tc>
          <w:tcPr>
            <w:tcW w:w="3730" w:type="dxa"/>
          </w:tcPr>
          <w:p w:rsidR="00B007CB" w:rsidRDefault="00B007CB" w:rsidP="00B630A5">
            <w:pPr>
              <w:jc w:val="both"/>
            </w:pPr>
            <w:r>
              <w:rPr>
                <w:sz w:val="20"/>
              </w:rPr>
              <w:t>Er wordt appél gedaan</w:t>
            </w:r>
            <w:r w:rsidRPr="00C174F2">
              <w:rPr>
                <w:sz w:val="20"/>
              </w:rPr>
              <w:t xml:space="preserve"> op het inlevingsvermogen van supervisor en medesupervisanten</w:t>
            </w:r>
          </w:p>
        </w:tc>
        <w:tc>
          <w:tcPr>
            <w:tcW w:w="4774" w:type="dxa"/>
          </w:tcPr>
          <w:p w:rsidR="00B007CB" w:rsidRDefault="00B007CB" w:rsidP="00B630A5">
            <w:pPr>
              <w:jc w:val="both"/>
            </w:pPr>
            <w:r w:rsidRPr="00C174F2">
              <w:rPr>
                <w:sz w:val="20"/>
              </w:rPr>
              <w:t>Supervisor en supervisanten kunnen het verhaal niet</w:t>
            </w:r>
            <w:r w:rsidR="00C44613">
              <w:rPr>
                <w:sz w:val="20"/>
              </w:rPr>
              <w:t xml:space="preserve"> laten bezinken. Ze hebben </w:t>
            </w:r>
            <w:r w:rsidRPr="00C174F2">
              <w:rPr>
                <w:sz w:val="20"/>
              </w:rPr>
              <w:t>niet genoeg de gelegenheid om afstand te nemen van eigen projecties en om te overwegen hoe zij hun reacti</w:t>
            </w:r>
            <w:r w:rsidR="00C44613">
              <w:rPr>
                <w:sz w:val="20"/>
              </w:rPr>
              <w:t xml:space="preserve">es zo kunnen formuleren dat ze </w:t>
            </w:r>
            <w:r w:rsidRPr="00C174F2">
              <w:rPr>
                <w:sz w:val="20"/>
              </w:rPr>
              <w:t xml:space="preserve">aansluiten op </w:t>
            </w:r>
            <w:r w:rsidR="00C44613">
              <w:rPr>
                <w:sz w:val="20"/>
              </w:rPr>
              <w:t>jou</w:t>
            </w:r>
          </w:p>
        </w:tc>
      </w:tr>
      <w:tr w:rsidR="00B007CB">
        <w:tc>
          <w:tcPr>
            <w:tcW w:w="1684" w:type="dxa"/>
            <w:vMerge w:val="restart"/>
          </w:tcPr>
          <w:p w:rsidR="00B007CB" w:rsidRPr="00A531C7" w:rsidRDefault="00B007CB" w:rsidP="00B630A5">
            <w:pPr>
              <w:jc w:val="both"/>
              <w:rPr>
                <w:i/>
                <w:sz w:val="20"/>
              </w:rPr>
            </w:pPr>
            <w:r w:rsidRPr="00A531C7">
              <w:rPr>
                <w:i/>
                <w:sz w:val="20"/>
              </w:rPr>
              <w:t xml:space="preserve">audiovisueel materiaal: </w:t>
            </w:r>
          </w:p>
          <w:p w:rsidR="00B007CB" w:rsidRDefault="00B007CB" w:rsidP="00B630A5">
            <w:pPr>
              <w:jc w:val="both"/>
              <w:rPr>
                <w:sz w:val="20"/>
              </w:rPr>
            </w:pPr>
          </w:p>
          <w:p w:rsidR="00B007CB" w:rsidRPr="005C156C" w:rsidRDefault="00B007CB" w:rsidP="00B630A5">
            <w:pPr>
              <w:jc w:val="both"/>
              <w:rPr>
                <w:sz w:val="20"/>
              </w:rPr>
            </w:pPr>
            <w:r>
              <w:rPr>
                <w:sz w:val="20"/>
              </w:rPr>
              <w:t>geluidsopnamen</w:t>
            </w:r>
          </w:p>
        </w:tc>
        <w:tc>
          <w:tcPr>
            <w:tcW w:w="3730" w:type="dxa"/>
          </w:tcPr>
          <w:p w:rsidR="00B007CB" w:rsidRPr="005C156C" w:rsidRDefault="00B007CB" w:rsidP="00B630A5">
            <w:pPr>
              <w:jc w:val="both"/>
              <w:rPr>
                <w:sz w:val="20"/>
              </w:rPr>
            </w:pPr>
            <w:r>
              <w:rPr>
                <w:sz w:val="20"/>
              </w:rPr>
              <w:t xml:space="preserve">Er wordt extra duidelijk </w:t>
            </w:r>
            <w:r w:rsidRPr="00C174F2">
              <w:rPr>
                <w:sz w:val="20"/>
              </w:rPr>
              <w:t>wat de supervisant laat liggen of wat zij juist te veel aandacht geeft</w:t>
            </w:r>
          </w:p>
        </w:tc>
        <w:tc>
          <w:tcPr>
            <w:tcW w:w="4774" w:type="dxa"/>
          </w:tcPr>
          <w:p w:rsidR="00B007CB" w:rsidRDefault="00B007CB" w:rsidP="00B630A5">
            <w:pPr>
              <w:jc w:val="both"/>
            </w:pPr>
            <w:r w:rsidRPr="00C174F2">
              <w:rPr>
                <w:sz w:val="20"/>
              </w:rPr>
              <w:t>Opnemen en beluisteren van geluidsbanden is bedreige</w:t>
            </w:r>
            <w:r>
              <w:rPr>
                <w:sz w:val="20"/>
              </w:rPr>
              <w:t>nd voor veel supervisanten. G</w:t>
            </w:r>
            <w:r w:rsidRPr="00C174F2">
              <w:rPr>
                <w:sz w:val="20"/>
              </w:rPr>
              <w:t xml:space="preserve">eluidsopnamen </w:t>
            </w:r>
            <w:r>
              <w:rPr>
                <w:sz w:val="20"/>
              </w:rPr>
              <w:t xml:space="preserve">zijn door de directheid </w:t>
            </w:r>
            <w:r w:rsidRPr="00C174F2">
              <w:rPr>
                <w:sz w:val="20"/>
              </w:rPr>
              <w:t>onthullend</w:t>
            </w:r>
          </w:p>
        </w:tc>
      </w:tr>
      <w:tr w:rsidR="00B007CB">
        <w:tc>
          <w:tcPr>
            <w:tcW w:w="1684" w:type="dxa"/>
            <w:vMerge/>
          </w:tcPr>
          <w:p w:rsidR="00B007CB" w:rsidRDefault="00B007CB" w:rsidP="00B630A5">
            <w:pPr>
              <w:jc w:val="both"/>
            </w:pPr>
          </w:p>
        </w:tc>
        <w:tc>
          <w:tcPr>
            <w:tcW w:w="3730" w:type="dxa"/>
          </w:tcPr>
          <w:p w:rsidR="00B007CB" w:rsidRDefault="00B007CB" w:rsidP="00B630A5">
            <w:pPr>
              <w:jc w:val="both"/>
            </w:pPr>
          </w:p>
        </w:tc>
        <w:tc>
          <w:tcPr>
            <w:tcW w:w="4774" w:type="dxa"/>
          </w:tcPr>
          <w:p w:rsidR="00B007CB" w:rsidRDefault="00B007CB" w:rsidP="00B630A5">
            <w:pPr>
              <w:jc w:val="both"/>
            </w:pPr>
            <w:r>
              <w:rPr>
                <w:sz w:val="20"/>
              </w:rPr>
              <w:t xml:space="preserve">Door de </w:t>
            </w:r>
            <w:r w:rsidRPr="00C174F2">
              <w:rPr>
                <w:sz w:val="20"/>
              </w:rPr>
              <w:t>onmiddellijke betrokkenheid bij de beluisterde situatie</w:t>
            </w:r>
            <w:r w:rsidRPr="00A531C7">
              <w:rPr>
                <w:sz w:val="20"/>
              </w:rPr>
              <w:t xml:space="preserve"> </w:t>
            </w:r>
            <w:r>
              <w:rPr>
                <w:sz w:val="20"/>
              </w:rPr>
              <w:t>beoordeelt</w:t>
            </w:r>
            <w:r w:rsidRPr="00C174F2">
              <w:rPr>
                <w:sz w:val="20"/>
              </w:rPr>
              <w:t xml:space="preserve"> de</w:t>
            </w:r>
            <w:r>
              <w:rPr>
                <w:sz w:val="20"/>
              </w:rPr>
              <w:t xml:space="preserve"> supervisor</w:t>
            </w:r>
            <w:r w:rsidRPr="00C174F2">
              <w:rPr>
                <w:sz w:val="20"/>
              </w:rPr>
              <w:t xml:space="preserve"> </w:t>
            </w:r>
            <w:r>
              <w:rPr>
                <w:sz w:val="20"/>
              </w:rPr>
              <w:t xml:space="preserve">vaak </w:t>
            </w:r>
            <w:r w:rsidRPr="00C174F2">
              <w:rPr>
                <w:sz w:val="20"/>
              </w:rPr>
              <w:t xml:space="preserve">te </w:t>
            </w:r>
            <w:r>
              <w:rPr>
                <w:sz w:val="20"/>
              </w:rPr>
              <w:t xml:space="preserve">snel </w:t>
            </w:r>
            <w:r w:rsidRPr="00C174F2">
              <w:rPr>
                <w:sz w:val="20"/>
              </w:rPr>
              <w:t>wat de supervisant goed doet en wat fout</w:t>
            </w:r>
          </w:p>
        </w:tc>
      </w:tr>
      <w:tr w:rsidR="00B007CB">
        <w:tc>
          <w:tcPr>
            <w:tcW w:w="1684" w:type="dxa"/>
            <w:vMerge w:val="restart"/>
          </w:tcPr>
          <w:p w:rsidR="00B007CB" w:rsidRDefault="00B007CB" w:rsidP="00B630A5">
            <w:pPr>
              <w:jc w:val="both"/>
            </w:pPr>
          </w:p>
          <w:p w:rsidR="00B007CB" w:rsidRDefault="00B007CB" w:rsidP="00B630A5">
            <w:pPr>
              <w:jc w:val="both"/>
            </w:pPr>
            <w:r>
              <w:rPr>
                <w:sz w:val="20"/>
              </w:rPr>
              <w:t>v</w:t>
            </w:r>
            <w:r w:rsidRPr="00A531C7">
              <w:rPr>
                <w:sz w:val="20"/>
              </w:rPr>
              <w:t>ide</w:t>
            </w:r>
            <w:r>
              <w:rPr>
                <w:sz w:val="20"/>
              </w:rPr>
              <w:t>o-</w:t>
            </w:r>
            <w:r w:rsidRPr="00A531C7">
              <w:rPr>
                <w:sz w:val="20"/>
              </w:rPr>
              <w:t>opnamen</w:t>
            </w:r>
          </w:p>
        </w:tc>
        <w:tc>
          <w:tcPr>
            <w:tcW w:w="3730" w:type="dxa"/>
          </w:tcPr>
          <w:p w:rsidR="00B007CB" w:rsidRDefault="00B007CB" w:rsidP="00B630A5">
            <w:pPr>
              <w:jc w:val="both"/>
            </w:pPr>
            <w:r>
              <w:rPr>
                <w:sz w:val="20"/>
              </w:rPr>
              <w:t>D</w:t>
            </w:r>
            <w:r w:rsidRPr="00C174F2">
              <w:rPr>
                <w:sz w:val="20"/>
              </w:rPr>
              <w:t xml:space="preserve">e combinatie van geluid en beeld </w:t>
            </w:r>
            <w:r>
              <w:rPr>
                <w:sz w:val="20"/>
              </w:rPr>
              <w:t xml:space="preserve">kunnen </w:t>
            </w:r>
            <w:r w:rsidRPr="00C174F2">
              <w:rPr>
                <w:sz w:val="20"/>
              </w:rPr>
              <w:t xml:space="preserve">een heel indringende manier van zelfconfrontatie </w:t>
            </w:r>
            <w:r>
              <w:rPr>
                <w:sz w:val="20"/>
              </w:rPr>
              <w:t xml:space="preserve">zijn voor de supervisant. </w:t>
            </w:r>
            <w:r w:rsidRPr="00C174F2">
              <w:rPr>
                <w:sz w:val="20"/>
              </w:rPr>
              <w:t xml:space="preserve">Video-opnamen laten immers ook lichaamstaal zien. </w:t>
            </w:r>
          </w:p>
        </w:tc>
        <w:tc>
          <w:tcPr>
            <w:tcW w:w="4774" w:type="dxa"/>
          </w:tcPr>
          <w:p w:rsidR="00B007CB" w:rsidRDefault="00B007CB" w:rsidP="00B630A5">
            <w:pPr>
              <w:jc w:val="both"/>
              <w:rPr>
                <w:sz w:val="20"/>
              </w:rPr>
            </w:pPr>
            <w:r>
              <w:rPr>
                <w:sz w:val="20"/>
              </w:rPr>
              <w:t>E</w:t>
            </w:r>
            <w:r w:rsidRPr="00C174F2">
              <w:rPr>
                <w:sz w:val="20"/>
              </w:rPr>
              <w:t>en hele reeks van binnen supervisie te bewerken vragen kan zich aan dienen</w:t>
            </w:r>
            <w:r>
              <w:rPr>
                <w:sz w:val="20"/>
              </w:rPr>
              <w:t>, waardoor je misschien afgeleid wordt van het eigenlijke onderwerp</w:t>
            </w:r>
            <w:r w:rsidRPr="00C174F2">
              <w:rPr>
                <w:sz w:val="20"/>
              </w:rPr>
              <w:t>.</w:t>
            </w:r>
          </w:p>
          <w:p w:rsidR="00B007CB" w:rsidRDefault="00B007CB" w:rsidP="00B630A5">
            <w:pPr>
              <w:jc w:val="both"/>
            </w:pPr>
            <w:r w:rsidRPr="00C174F2">
              <w:rPr>
                <w:sz w:val="20"/>
              </w:rPr>
              <w:t xml:space="preserve">Waar komen de discrepanties en discongruenties vandaan? </w:t>
            </w:r>
          </w:p>
        </w:tc>
      </w:tr>
      <w:tr w:rsidR="00B007CB">
        <w:tc>
          <w:tcPr>
            <w:tcW w:w="1684" w:type="dxa"/>
            <w:vMerge/>
          </w:tcPr>
          <w:p w:rsidR="00B007CB" w:rsidRDefault="00B007CB" w:rsidP="00B630A5">
            <w:pPr>
              <w:jc w:val="both"/>
            </w:pPr>
          </w:p>
        </w:tc>
        <w:tc>
          <w:tcPr>
            <w:tcW w:w="3730" w:type="dxa"/>
          </w:tcPr>
          <w:p w:rsidR="00B007CB" w:rsidRDefault="00B007CB" w:rsidP="00B630A5">
            <w:pPr>
              <w:jc w:val="both"/>
            </w:pPr>
            <w:r>
              <w:rPr>
                <w:sz w:val="20"/>
              </w:rPr>
              <w:t xml:space="preserve">Je kunt </w:t>
            </w:r>
            <w:r w:rsidRPr="00C174F2">
              <w:rPr>
                <w:sz w:val="20"/>
              </w:rPr>
              <w:t>discrepanties ontdekken tussen wat je dacht, voelde, wilde en wat (niet) uit je handelen blijkt</w:t>
            </w:r>
          </w:p>
        </w:tc>
        <w:tc>
          <w:tcPr>
            <w:tcW w:w="4774" w:type="dxa"/>
          </w:tcPr>
          <w:p w:rsidR="00B007CB" w:rsidRDefault="00CD2292" w:rsidP="00B630A5">
            <w:pPr>
              <w:jc w:val="both"/>
            </w:pPr>
            <w:r w:rsidRPr="00CD2292">
              <w:rPr>
                <w:sz w:val="20"/>
              </w:rPr>
              <w:t>Andere nadelen: zie hierboven, bij geluidsopnamen</w:t>
            </w:r>
          </w:p>
        </w:tc>
      </w:tr>
      <w:tr w:rsidR="00B007CB">
        <w:tc>
          <w:tcPr>
            <w:tcW w:w="1684" w:type="dxa"/>
            <w:vMerge/>
          </w:tcPr>
          <w:p w:rsidR="00B007CB" w:rsidRPr="00A531C7" w:rsidRDefault="00B007CB" w:rsidP="00B630A5">
            <w:pPr>
              <w:jc w:val="both"/>
              <w:rPr>
                <w:i/>
                <w:sz w:val="20"/>
              </w:rPr>
            </w:pPr>
          </w:p>
        </w:tc>
        <w:tc>
          <w:tcPr>
            <w:tcW w:w="3730" w:type="dxa"/>
          </w:tcPr>
          <w:p w:rsidR="00B007CB" w:rsidRPr="005C156C" w:rsidRDefault="00B007CB" w:rsidP="00B630A5">
            <w:pPr>
              <w:jc w:val="both"/>
              <w:rPr>
                <w:sz w:val="20"/>
              </w:rPr>
            </w:pPr>
            <w:r w:rsidRPr="00C174F2">
              <w:rPr>
                <w:sz w:val="20"/>
              </w:rPr>
              <w:t>Je kunt discongruenties opmerken tussen wat je zei en hoe je het zei.</w:t>
            </w:r>
          </w:p>
        </w:tc>
        <w:tc>
          <w:tcPr>
            <w:tcW w:w="4774" w:type="dxa"/>
          </w:tcPr>
          <w:p w:rsidR="00B007CB" w:rsidRDefault="00B007CB" w:rsidP="00B630A5">
            <w:pPr>
              <w:jc w:val="both"/>
            </w:pPr>
          </w:p>
        </w:tc>
      </w:tr>
      <w:tr w:rsidR="00B007CB">
        <w:tc>
          <w:tcPr>
            <w:tcW w:w="1684" w:type="dxa"/>
            <w:vMerge/>
          </w:tcPr>
          <w:p w:rsidR="00B007CB" w:rsidRDefault="00B007CB" w:rsidP="00B630A5">
            <w:pPr>
              <w:jc w:val="both"/>
            </w:pPr>
          </w:p>
        </w:tc>
        <w:tc>
          <w:tcPr>
            <w:tcW w:w="3730" w:type="dxa"/>
          </w:tcPr>
          <w:p w:rsidR="00B007CB" w:rsidRDefault="00B007CB" w:rsidP="00B630A5">
            <w:pPr>
              <w:jc w:val="both"/>
            </w:pPr>
            <w:r>
              <w:rPr>
                <w:sz w:val="20"/>
              </w:rPr>
              <w:t xml:space="preserve">Je word </w:t>
            </w:r>
            <w:r w:rsidRPr="00C174F2">
              <w:rPr>
                <w:sz w:val="20"/>
              </w:rPr>
              <w:t xml:space="preserve">je bewuster van je eigen reacties en </w:t>
            </w:r>
            <w:r w:rsidR="00CD2292">
              <w:rPr>
                <w:sz w:val="20"/>
              </w:rPr>
              <w:t xml:space="preserve">daardoor </w:t>
            </w:r>
            <w:r w:rsidRPr="00C174F2">
              <w:rPr>
                <w:sz w:val="20"/>
              </w:rPr>
              <w:t xml:space="preserve">worden de reacties van </w:t>
            </w:r>
            <w:r>
              <w:rPr>
                <w:sz w:val="20"/>
              </w:rPr>
              <w:t>anderen beter verklaarbaar</w:t>
            </w:r>
          </w:p>
        </w:tc>
        <w:tc>
          <w:tcPr>
            <w:tcW w:w="4774" w:type="dxa"/>
          </w:tcPr>
          <w:p w:rsidR="00B007CB" w:rsidRDefault="00B007CB" w:rsidP="00B630A5">
            <w:pPr>
              <w:jc w:val="both"/>
            </w:pPr>
          </w:p>
        </w:tc>
      </w:tr>
    </w:tbl>
    <w:p w:rsidR="0055200A" w:rsidRDefault="0055200A" w:rsidP="00B630A5">
      <w:pPr>
        <w:jc w:val="both"/>
        <w:rPr>
          <w:sz w:val="22"/>
        </w:rPr>
      </w:pPr>
    </w:p>
    <w:p w:rsidR="00C75430" w:rsidRDefault="00C75430" w:rsidP="00B630A5">
      <w:pPr>
        <w:jc w:val="both"/>
        <w:rPr>
          <w:sz w:val="22"/>
        </w:rPr>
      </w:pPr>
    </w:p>
    <w:p w:rsidR="00F716BC" w:rsidRPr="00D568E8" w:rsidRDefault="00D568E8" w:rsidP="00B630A5">
      <w:pPr>
        <w:jc w:val="both"/>
        <w:rPr>
          <w:sz w:val="22"/>
        </w:rPr>
      </w:pPr>
      <w:r w:rsidRPr="00D568E8">
        <w:rPr>
          <w:sz w:val="22"/>
        </w:rPr>
        <w:lastRenderedPageBreak/>
        <w:t>D</w:t>
      </w:r>
      <w:r w:rsidR="00F716BC" w:rsidRPr="00D568E8">
        <w:rPr>
          <w:sz w:val="22"/>
        </w:rPr>
        <w:t>e supervisant zelf en zijn beroepspraktijk</w:t>
      </w:r>
    </w:p>
    <w:p w:rsidR="00F716BC" w:rsidRPr="00C174F2" w:rsidRDefault="00F716BC" w:rsidP="00B630A5">
      <w:pPr>
        <w:jc w:val="both"/>
        <w:rPr>
          <w:sz w:val="20"/>
        </w:rPr>
      </w:pPr>
      <w:r w:rsidRPr="00C174F2">
        <w:rPr>
          <w:sz w:val="20"/>
        </w:rPr>
        <w:t>Regouin draagt naast bovengenoemde bronnen van leermateriaal, die Jagt in het boek ‘Supervisie: praktisch gezien, kritisch bekeken’</w:t>
      </w:r>
      <w:r w:rsidR="00CD2292">
        <w:rPr>
          <w:sz w:val="20"/>
        </w:rPr>
        <w:t xml:space="preserve"> heeft opgenomen nog twee</w:t>
      </w:r>
      <w:r w:rsidRPr="00C174F2">
        <w:rPr>
          <w:sz w:val="20"/>
        </w:rPr>
        <w:t xml:space="preserve"> bronnen van leermate</w:t>
      </w:r>
      <w:r w:rsidR="00CD2292">
        <w:rPr>
          <w:sz w:val="20"/>
        </w:rPr>
        <w:t>riaal in aan</w:t>
      </w:r>
      <w:r w:rsidRPr="00C174F2">
        <w:rPr>
          <w:sz w:val="20"/>
        </w:rPr>
        <w:t>:</w:t>
      </w:r>
    </w:p>
    <w:p w:rsidR="00F716BC" w:rsidRPr="00C174F2" w:rsidRDefault="00F716BC" w:rsidP="00B630A5">
      <w:pPr>
        <w:numPr>
          <w:ilvl w:val="0"/>
          <w:numId w:val="4"/>
        </w:numPr>
        <w:jc w:val="both"/>
        <w:rPr>
          <w:sz w:val="20"/>
        </w:rPr>
      </w:pPr>
      <w:r w:rsidRPr="00C174F2">
        <w:rPr>
          <w:sz w:val="20"/>
        </w:rPr>
        <w:t>De supervisant zelf. Je kunt jezelf afvragen: Wie ben ik? Wat wil ik? Wat doe ik? Hoe werk ik? Waar liggen mijn sterke en zwakke kanten?</w:t>
      </w:r>
    </w:p>
    <w:p w:rsidR="00F716BC" w:rsidRPr="00C174F2" w:rsidRDefault="00F716BC" w:rsidP="00B630A5">
      <w:pPr>
        <w:numPr>
          <w:ilvl w:val="0"/>
          <w:numId w:val="4"/>
        </w:numPr>
        <w:jc w:val="both"/>
        <w:rPr>
          <w:sz w:val="20"/>
        </w:rPr>
      </w:pPr>
      <w:r w:rsidRPr="00C174F2">
        <w:rPr>
          <w:sz w:val="20"/>
        </w:rPr>
        <w:t>De beroepspraktijk, aan de hand waarvan je vragen kunt stellen als: wat kom ik daar tegen? Wat betekent dit voor mij? Hoe kan en wil ik mij daartoe verhouden?</w:t>
      </w:r>
    </w:p>
    <w:p w:rsidR="00F716BC" w:rsidRPr="00C174F2" w:rsidRDefault="00F716BC" w:rsidP="00B630A5">
      <w:pPr>
        <w:jc w:val="both"/>
        <w:rPr>
          <w:sz w:val="20"/>
        </w:rPr>
      </w:pPr>
      <w:r w:rsidRPr="00C174F2">
        <w:rPr>
          <w:sz w:val="20"/>
        </w:rPr>
        <w:t>Volgens Regouin is het belangrijk hoe je denkt over je eigen kunnen, je handelen; wat je mening daar over is.</w:t>
      </w:r>
    </w:p>
    <w:p w:rsidR="00F716BC" w:rsidRPr="00DE3973" w:rsidRDefault="00F716BC" w:rsidP="00B630A5">
      <w:pPr>
        <w:jc w:val="both"/>
        <w:rPr>
          <w:sz w:val="14"/>
        </w:rPr>
      </w:pPr>
    </w:p>
    <w:p w:rsidR="00F716BC" w:rsidRPr="00DE3973" w:rsidRDefault="0055200A" w:rsidP="00B630A5">
      <w:pPr>
        <w:pStyle w:val="Kop4"/>
        <w:jc w:val="both"/>
        <w:rPr>
          <w:rFonts w:ascii="Arial" w:hAnsi="Arial"/>
          <w:b w:val="0"/>
          <w:bCs w:val="0"/>
          <w:i/>
          <w:iCs/>
          <w:sz w:val="22"/>
        </w:rPr>
      </w:pPr>
      <w:bookmarkStart w:id="41" w:name="_Toc231105911"/>
      <w:r>
        <w:rPr>
          <w:rFonts w:ascii="Arial" w:hAnsi="Arial"/>
          <w:b w:val="0"/>
          <w:bCs w:val="0"/>
          <w:i/>
          <w:iCs/>
          <w:sz w:val="22"/>
        </w:rPr>
        <w:t>3.6</w:t>
      </w:r>
      <w:r w:rsidR="00F716BC" w:rsidRPr="00DE3973">
        <w:rPr>
          <w:rFonts w:ascii="Arial" w:hAnsi="Arial"/>
          <w:b w:val="0"/>
          <w:bCs w:val="0"/>
          <w:i/>
          <w:iCs/>
          <w:sz w:val="22"/>
        </w:rPr>
        <w:t>.2 Technieken en benaderings</w:t>
      </w:r>
      <w:r w:rsidR="00D568E8" w:rsidRPr="00DE3973">
        <w:rPr>
          <w:rFonts w:ascii="Arial" w:hAnsi="Arial"/>
          <w:b w:val="0"/>
          <w:bCs w:val="0"/>
          <w:i/>
          <w:iCs/>
          <w:sz w:val="22"/>
        </w:rPr>
        <w:t>wijzen, gebruikt bij supervisie</w:t>
      </w:r>
      <w:bookmarkEnd w:id="41"/>
      <w:r w:rsidR="00F716BC" w:rsidRPr="00DE3973">
        <w:rPr>
          <w:rFonts w:ascii="Arial" w:hAnsi="Arial"/>
          <w:b w:val="0"/>
          <w:bCs w:val="0"/>
          <w:i/>
          <w:iCs/>
          <w:sz w:val="22"/>
        </w:rPr>
        <w:t xml:space="preserve"> </w:t>
      </w:r>
    </w:p>
    <w:p w:rsidR="00F716BC" w:rsidRPr="00D568E8" w:rsidRDefault="00F716BC" w:rsidP="00B630A5">
      <w:pPr>
        <w:jc w:val="both"/>
        <w:rPr>
          <w:sz w:val="20"/>
        </w:rPr>
      </w:pPr>
      <w:r w:rsidRPr="00D568E8">
        <w:rPr>
          <w:sz w:val="20"/>
        </w:rPr>
        <w:t xml:space="preserve">Van tekening tot test, van ABC tot drama </w:t>
      </w:r>
    </w:p>
    <w:p w:rsidR="00F716BC" w:rsidRPr="00C174F2" w:rsidRDefault="00F716BC" w:rsidP="00B630A5">
      <w:pPr>
        <w:jc w:val="both"/>
        <w:rPr>
          <w:sz w:val="22"/>
        </w:rPr>
      </w:pPr>
    </w:p>
    <w:p w:rsidR="00F716BC" w:rsidRPr="00C174F2" w:rsidRDefault="00F716BC" w:rsidP="00B630A5">
      <w:pPr>
        <w:jc w:val="both"/>
        <w:rPr>
          <w:sz w:val="20"/>
        </w:rPr>
      </w:pPr>
      <w:r w:rsidRPr="00C174F2">
        <w:rPr>
          <w:sz w:val="20"/>
        </w:rPr>
        <w:t>Supervisoren maken op ruime schaal gebruik van technieken en benaderingswijzen uit bronnen die min of meer los staan van de supervisiekunde. Welke? “Te veel om op te noemen, maar zij worden veelal ‘geleend’ bij verschillende therapeutische stromingen, didactiek, psychologie, onderwijskunde, vormingswerk, welzijnswerk en vrouwenhulpverlening”, beantwoordt Jagt deze vraag.</w:t>
      </w:r>
    </w:p>
    <w:p w:rsidR="00F716BC" w:rsidRPr="00C174F2" w:rsidRDefault="00F716BC" w:rsidP="00B630A5">
      <w:pPr>
        <w:jc w:val="both"/>
        <w:rPr>
          <w:sz w:val="20"/>
        </w:rPr>
      </w:pPr>
    </w:p>
    <w:p w:rsidR="00F716BC" w:rsidRPr="00D568E8" w:rsidRDefault="00D568E8" w:rsidP="00B630A5">
      <w:pPr>
        <w:jc w:val="both"/>
        <w:rPr>
          <w:sz w:val="22"/>
        </w:rPr>
      </w:pPr>
      <w:r w:rsidRPr="00D568E8">
        <w:rPr>
          <w:sz w:val="22"/>
        </w:rPr>
        <w:t>E</w:t>
      </w:r>
      <w:r w:rsidR="00F716BC" w:rsidRPr="00D568E8">
        <w:rPr>
          <w:sz w:val="22"/>
        </w:rPr>
        <w:t xml:space="preserve">en greep uit de ‘collectie’ </w:t>
      </w:r>
    </w:p>
    <w:p w:rsidR="00F716BC" w:rsidRPr="00C174F2" w:rsidRDefault="00CD2292" w:rsidP="00B630A5">
      <w:pPr>
        <w:jc w:val="both"/>
        <w:rPr>
          <w:sz w:val="20"/>
        </w:rPr>
      </w:pPr>
      <w:r>
        <w:rPr>
          <w:sz w:val="20"/>
        </w:rPr>
        <w:t>Het gesprek neemt een</w:t>
      </w:r>
      <w:r w:rsidR="00F716BC" w:rsidRPr="00C174F2">
        <w:rPr>
          <w:sz w:val="20"/>
        </w:rPr>
        <w:t xml:space="preserve"> belangrijke plaats in bij supervisie. Maar in het kader van de supervisiebijeenkomst maken supervisore</w:t>
      </w:r>
      <w:r w:rsidR="0073542B">
        <w:rPr>
          <w:sz w:val="20"/>
        </w:rPr>
        <w:t>n ook gebruik van ander</w:t>
      </w:r>
      <w:r w:rsidR="00F716BC" w:rsidRPr="00C174F2">
        <w:rPr>
          <w:sz w:val="20"/>
        </w:rPr>
        <w:t>, heel concreet materiaal soms, bijvoorbeeld voor training of zelfrefl</w:t>
      </w:r>
      <w:r w:rsidR="0073542B">
        <w:rPr>
          <w:sz w:val="20"/>
        </w:rPr>
        <w:t xml:space="preserve">ectie ontwikkelde kaartspellen, </w:t>
      </w:r>
      <w:r w:rsidR="00F716BC" w:rsidRPr="00C174F2">
        <w:rPr>
          <w:sz w:val="20"/>
        </w:rPr>
        <w:t>papier en kleurstiften, foto’s, klei, voorwerpen die als symbool dienen voor bijvoorbeeld persoonseigenschappen. Verder maken ze gebruik van oefeningen, bijvoorbeeld ontspanni</w:t>
      </w:r>
      <w:r w:rsidR="0073542B">
        <w:rPr>
          <w:sz w:val="20"/>
        </w:rPr>
        <w:t>ngs-, communicatie</w:t>
      </w:r>
      <w:r w:rsidR="00F716BC" w:rsidRPr="00C174F2">
        <w:rPr>
          <w:sz w:val="20"/>
        </w:rPr>
        <w:t>oefeningen; van tests, van cognitieve technieken, bijvoorbeeld het ABC-model uit de rationeel emotieve therapie (RET)</w:t>
      </w:r>
      <w:r w:rsidR="00F37375">
        <w:rPr>
          <w:sz w:val="20"/>
        </w:rPr>
        <w:t xml:space="preserve">; </w:t>
      </w:r>
      <w:r w:rsidR="00F716BC" w:rsidRPr="00C174F2">
        <w:rPr>
          <w:sz w:val="20"/>
        </w:rPr>
        <w:t>van dramatechnieken en diverse creatieve werkvo</w:t>
      </w:r>
      <w:r w:rsidR="00F37375">
        <w:rPr>
          <w:sz w:val="20"/>
        </w:rPr>
        <w:t xml:space="preserve">rmen; van narratieve technieken; </w:t>
      </w:r>
      <w:r w:rsidR="00F716BC" w:rsidRPr="00C174F2">
        <w:rPr>
          <w:sz w:val="20"/>
        </w:rPr>
        <w:t xml:space="preserve">van kernkwadranten; van metaforen; van schema’s en teksten, die een stukje theorie tot leven brengen. </w:t>
      </w:r>
    </w:p>
    <w:p w:rsidR="00F716BC" w:rsidRPr="00C174F2" w:rsidRDefault="00F716BC" w:rsidP="00B630A5">
      <w:pPr>
        <w:jc w:val="both"/>
        <w:rPr>
          <w:sz w:val="20"/>
        </w:rPr>
      </w:pPr>
      <w:r w:rsidRPr="00C174F2">
        <w:rPr>
          <w:sz w:val="20"/>
        </w:rPr>
        <w:t>Bovenstaande is niet meer dan een greep uit wat voorhanden is en metterdaad benut wordt.</w:t>
      </w:r>
    </w:p>
    <w:p w:rsidR="00F716BC" w:rsidRPr="00C174F2" w:rsidRDefault="00F716BC" w:rsidP="00B630A5">
      <w:pPr>
        <w:jc w:val="both"/>
        <w:rPr>
          <w:sz w:val="20"/>
        </w:rPr>
      </w:pPr>
    </w:p>
    <w:p w:rsidR="00F716BC" w:rsidRPr="00D568E8" w:rsidRDefault="00D568E8" w:rsidP="00B630A5">
      <w:pPr>
        <w:jc w:val="both"/>
        <w:rPr>
          <w:sz w:val="22"/>
        </w:rPr>
      </w:pPr>
      <w:r w:rsidRPr="00D568E8">
        <w:rPr>
          <w:sz w:val="22"/>
        </w:rPr>
        <w:t>W</w:t>
      </w:r>
      <w:r w:rsidR="00F716BC" w:rsidRPr="00D568E8">
        <w:rPr>
          <w:sz w:val="22"/>
        </w:rPr>
        <w:t>aartoe en waarvoor</w:t>
      </w:r>
      <w:r w:rsidR="008C23AE">
        <w:rPr>
          <w:sz w:val="22"/>
        </w:rPr>
        <w:t>, valkuilen en voorwaarden</w:t>
      </w:r>
    </w:p>
    <w:p w:rsidR="00F716BC" w:rsidRPr="00C174F2" w:rsidRDefault="00CD2292" w:rsidP="00B630A5">
      <w:pPr>
        <w:jc w:val="both"/>
        <w:rPr>
          <w:sz w:val="20"/>
        </w:rPr>
      </w:pPr>
      <w:r>
        <w:rPr>
          <w:sz w:val="20"/>
        </w:rPr>
        <w:t>S</w:t>
      </w:r>
      <w:r w:rsidR="00F716BC" w:rsidRPr="00C174F2">
        <w:rPr>
          <w:sz w:val="20"/>
        </w:rPr>
        <w:t xml:space="preserve">upervisoren </w:t>
      </w:r>
      <w:r w:rsidRPr="00C174F2">
        <w:rPr>
          <w:sz w:val="20"/>
        </w:rPr>
        <w:t xml:space="preserve">zetten </w:t>
      </w:r>
      <w:r w:rsidR="00F716BC" w:rsidRPr="00C174F2">
        <w:rPr>
          <w:sz w:val="20"/>
        </w:rPr>
        <w:t>een diversiteit van technieken en specifieke benaderingen in</w:t>
      </w:r>
      <w:r>
        <w:rPr>
          <w:sz w:val="20"/>
        </w:rPr>
        <w:t xml:space="preserve"> </w:t>
      </w:r>
      <w:r w:rsidR="00F716BC" w:rsidRPr="00C174F2">
        <w:rPr>
          <w:sz w:val="20"/>
        </w:rPr>
        <w:t xml:space="preserve">om bronnen van (ervarings)kennis en verbeelding bij de individuele supervisant en bij de groep aan te boren. </w:t>
      </w:r>
    </w:p>
    <w:p w:rsidR="00C75430" w:rsidRPr="00C174F2" w:rsidRDefault="00F716BC" w:rsidP="00B630A5">
      <w:pPr>
        <w:jc w:val="both"/>
        <w:rPr>
          <w:sz w:val="20"/>
        </w:rPr>
      </w:pPr>
      <w:r w:rsidRPr="00C174F2">
        <w:rPr>
          <w:sz w:val="20"/>
        </w:rPr>
        <w:t>Het is weer Jagt die uitlegt dat</w:t>
      </w:r>
      <w:r w:rsidRPr="00C174F2">
        <w:rPr>
          <w:sz w:val="16"/>
        </w:rPr>
        <w:t xml:space="preserve"> </w:t>
      </w:r>
      <w:r w:rsidR="00F641D7">
        <w:rPr>
          <w:sz w:val="16"/>
        </w:rPr>
        <w:t>“</w:t>
      </w:r>
      <w:r w:rsidRPr="00C174F2">
        <w:rPr>
          <w:sz w:val="20"/>
        </w:rPr>
        <w:t>de bedoeling hiervan is om de individuele supervisant door een impasse te helpen</w:t>
      </w:r>
      <w:r w:rsidR="008C23AE">
        <w:rPr>
          <w:sz w:val="20"/>
        </w:rPr>
        <w:t>,</w:t>
      </w:r>
      <w:r w:rsidRPr="00C174F2">
        <w:rPr>
          <w:sz w:val="20"/>
        </w:rPr>
        <w:t xml:space="preserve"> haar op een voor haar leren relevant gebied te stimuleren en/of om de interactie en leercondities in de supervisiegroep te verbeteren”</w:t>
      </w:r>
      <w:r w:rsidRPr="00C174F2">
        <w:rPr>
          <w:rStyle w:val="Voetnootmarkering"/>
          <w:sz w:val="20"/>
        </w:rPr>
        <w:footnoteReference w:id="49"/>
      </w:r>
      <w:r w:rsidRPr="00C174F2">
        <w:rPr>
          <w:sz w:val="20"/>
        </w:rPr>
        <w:t>.</w:t>
      </w:r>
    </w:p>
    <w:p w:rsidR="00F716BC" w:rsidRPr="00F37375" w:rsidRDefault="00F716BC" w:rsidP="00B630A5">
      <w:pPr>
        <w:jc w:val="both"/>
        <w:rPr>
          <w:sz w:val="14"/>
        </w:rPr>
      </w:pPr>
    </w:p>
    <w:tbl>
      <w:tblPr>
        <w:tblStyle w:val="Tabelraster"/>
        <w:tblW w:w="9720" w:type="dxa"/>
        <w:tblInd w:w="108" w:type="dxa"/>
        <w:tblLook w:val="01E0"/>
      </w:tblPr>
      <w:tblGrid>
        <w:gridCol w:w="4680"/>
        <w:gridCol w:w="5040"/>
      </w:tblGrid>
      <w:tr w:rsidR="0073542B">
        <w:tc>
          <w:tcPr>
            <w:tcW w:w="4680" w:type="dxa"/>
            <w:tcBorders>
              <w:bottom w:val="double" w:sz="4" w:space="0" w:color="auto"/>
            </w:tcBorders>
            <w:shd w:val="clear" w:color="auto" w:fill="E0E0E0"/>
          </w:tcPr>
          <w:p w:rsidR="0073542B" w:rsidRPr="00784AAA" w:rsidRDefault="0073542B" w:rsidP="00B630A5">
            <w:pPr>
              <w:jc w:val="both"/>
              <w:rPr>
                <w:b/>
                <w:sz w:val="20"/>
              </w:rPr>
            </w:pPr>
            <w:r w:rsidRPr="00784AAA">
              <w:rPr>
                <w:b/>
                <w:sz w:val="20"/>
              </w:rPr>
              <w:t>Valkuilen</w:t>
            </w:r>
          </w:p>
          <w:p w:rsidR="0073542B" w:rsidRPr="005C156C" w:rsidRDefault="0073542B" w:rsidP="00B630A5">
            <w:pPr>
              <w:jc w:val="both"/>
              <w:rPr>
                <w:u w:val="single"/>
              </w:rPr>
            </w:pPr>
            <w:r w:rsidRPr="00C174F2">
              <w:rPr>
                <w:sz w:val="20"/>
              </w:rPr>
              <w:t>De supervisor moet vermijden om:</w:t>
            </w:r>
          </w:p>
        </w:tc>
        <w:tc>
          <w:tcPr>
            <w:tcW w:w="5040" w:type="dxa"/>
            <w:tcBorders>
              <w:bottom w:val="double" w:sz="4" w:space="0" w:color="auto"/>
            </w:tcBorders>
            <w:shd w:val="clear" w:color="auto" w:fill="E0E0E0"/>
          </w:tcPr>
          <w:p w:rsidR="0073542B" w:rsidRPr="00784AAA" w:rsidRDefault="0073542B" w:rsidP="00B630A5">
            <w:pPr>
              <w:jc w:val="both"/>
              <w:rPr>
                <w:b/>
                <w:sz w:val="20"/>
              </w:rPr>
            </w:pPr>
            <w:r w:rsidRPr="00784AAA">
              <w:rPr>
                <w:b/>
                <w:sz w:val="20"/>
              </w:rPr>
              <w:t>Voorwaarden</w:t>
            </w:r>
          </w:p>
          <w:p w:rsidR="0073542B" w:rsidRPr="005C156C" w:rsidRDefault="0073542B" w:rsidP="00B630A5">
            <w:pPr>
              <w:jc w:val="both"/>
              <w:rPr>
                <w:u w:val="single"/>
              </w:rPr>
            </w:pPr>
            <w:r w:rsidRPr="00C174F2">
              <w:rPr>
                <w:sz w:val="20"/>
              </w:rPr>
              <w:t>De supervisor werkt verantwoord als ze:</w:t>
            </w:r>
          </w:p>
        </w:tc>
      </w:tr>
      <w:tr w:rsidR="0073542B">
        <w:trPr>
          <w:trHeight w:val="762"/>
        </w:trPr>
        <w:tc>
          <w:tcPr>
            <w:tcW w:w="4680" w:type="dxa"/>
          </w:tcPr>
          <w:p w:rsidR="0073542B" w:rsidRPr="005C156C" w:rsidRDefault="0073542B" w:rsidP="00B630A5">
            <w:pPr>
              <w:jc w:val="both"/>
              <w:rPr>
                <w:sz w:val="20"/>
              </w:rPr>
            </w:pPr>
            <w:r w:rsidRPr="00C174F2">
              <w:rPr>
                <w:sz w:val="20"/>
              </w:rPr>
              <w:t>Uitgebreid oefeningen te doen en trainings</w:t>
            </w:r>
            <w:r w:rsidR="0070022B">
              <w:rPr>
                <w:sz w:val="20"/>
              </w:rPr>
              <w:t xml:space="preserve">- </w:t>
            </w:r>
            <w:r w:rsidRPr="00C174F2">
              <w:rPr>
                <w:sz w:val="20"/>
              </w:rPr>
              <w:t xml:space="preserve">elementen </w:t>
            </w:r>
            <w:r>
              <w:rPr>
                <w:sz w:val="20"/>
              </w:rPr>
              <w:t>in te voegen of lessen te geven</w:t>
            </w:r>
          </w:p>
        </w:tc>
        <w:tc>
          <w:tcPr>
            <w:tcW w:w="5040" w:type="dxa"/>
          </w:tcPr>
          <w:p w:rsidR="0073542B" w:rsidRPr="00784AAA" w:rsidRDefault="0073542B" w:rsidP="00B630A5">
            <w:pPr>
              <w:jc w:val="both"/>
              <w:rPr>
                <w:sz w:val="20"/>
              </w:rPr>
            </w:pPr>
            <w:r w:rsidRPr="00C174F2">
              <w:rPr>
                <w:sz w:val="20"/>
              </w:rPr>
              <w:t xml:space="preserve">Technieken, instrumenten en methoden bewust gebruikt in het </w:t>
            </w:r>
            <w:r>
              <w:rPr>
                <w:sz w:val="20"/>
              </w:rPr>
              <w:t xml:space="preserve">kader van supervisie, </w:t>
            </w:r>
            <w:r w:rsidRPr="00C174F2">
              <w:rPr>
                <w:sz w:val="20"/>
              </w:rPr>
              <w:t>waarin de supervisant toenemend zelfstandig leert te leren van het problematiseren van eigen werkmateria</w:t>
            </w:r>
            <w:r>
              <w:rPr>
                <w:sz w:val="20"/>
              </w:rPr>
              <w:t>al</w:t>
            </w:r>
          </w:p>
        </w:tc>
      </w:tr>
      <w:tr w:rsidR="0073542B">
        <w:tc>
          <w:tcPr>
            <w:tcW w:w="4680" w:type="dxa"/>
          </w:tcPr>
          <w:p w:rsidR="0073542B" w:rsidRPr="00CC5735" w:rsidRDefault="0070022B" w:rsidP="00B630A5">
            <w:pPr>
              <w:jc w:val="both"/>
              <w:rPr>
                <w:sz w:val="20"/>
              </w:rPr>
            </w:pPr>
            <w:r>
              <w:rPr>
                <w:sz w:val="20"/>
              </w:rPr>
              <w:t>Steeds</w:t>
            </w:r>
            <w:r w:rsidR="0073542B" w:rsidRPr="00C174F2">
              <w:rPr>
                <w:sz w:val="20"/>
              </w:rPr>
              <w:t xml:space="preserve"> zorgen voor interessante programma’s, zodat supervisanten </w:t>
            </w:r>
            <w:r w:rsidR="0073542B">
              <w:rPr>
                <w:sz w:val="20"/>
              </w:rPr>
              <w:t xml:space="preserve">elke keer </w:t>
            </w:r>
            <w:r w:rsidR="0073542B" w:rsidRPr="00C174F2">
              <w:rPr>
                <w:sz w:val="20"/>
              </w:rPr>
              <w:t xml:space="preserve">benieuwd zijn op welke zelfontdekkingsreis de supervisor hen ditmaal weer zal nemen. Het gaat er niet om wat de </w:t>
            </w:r>
            <w:r w:rsidR="0073542B">
              <w:rPr>
                <w:sz w:val="20"/>
              </w:rPr>
              <w:t>supervisor ‘uit de kast haalt’.</w:t>
            </w:r>
          </w:p>
        </w:tc>
        <w:tc>
          <w:tcPr>
            <w:tcW w:w="5040" w:type="dxa"/>
          </w:tcPr>
          <w:p w:rsidR="0073542B" w:rsidRPr="00C174F2" w:rsidRDefault="0073542B" w:rsidP="00B630A5">
            <w:pPr>
              <w:jc w:val="both"/>
              <w:rPr>
                <w:sz w:val="20"/>
              </w:rPr>
            </w:pPr>
            <w:r w:rsidRPr="00C174F2">
              <w:rPr>
                <w:sz w:val="20"/>
              </w:rPr>
              <w:t xml:space="preserve">Een techniek of speciale werkwijze inzet met een duidelijk doel, dus niet alleen om de zitting boeiend te maken of om te voldoen aan de verwachtingen van de supervisanten </w:t>
            </w:r>
          </w:p>
          <w:p w:rsidR="0073542B" w:rsidRDefault="0073542B" w:rsidP="00B630A5">
            <w:pPr>
              <w:jc w:val="both"/>
            </w:pPr>
          </w:p>
        </w:tc>
      </w:tr>
      <w:tr w:rsidR="0073542B">
        <w:tc>
          <w:tcPr>
            <w:tcW w:w="4680" w:type="dxa"/>
          </w:tcPr>
          <w:p w:rsidR="0073542B" w:rsidRDefault="0073542B" w:rsidP="00B630A5">
            <w:pPr>
              <w:jc w:val="both"/>
            </w:pPr>
            <w:r w:rsidRPr="00C174F2">
              <w:rPr>
                <w:sz w:val="20"/>
              </w:rPr>
              <w:t xml:space="preserve">Gebruik te maken van spelvormen, tests en dergelijke, die een hele bijeenkomst in beslag nemen en waarvan de relevantie voor supervisieleren niet duidelijk is </w:t>
            </w:r>
          </w:p>
        </w:tc>
        <w:tc>
          <w:tcPr>
            <w:tcW w:w="5040" w:type="dxa"/>
          </w:tcPr>
          <w:p w:rsidR="0073542B" w:rsidRDefault="0073542B" w:rsidP="00B630A5">
            <w:pPr>
              <w:jc w:val="both"/>
            </w:pPr>
            <w:r w:rsidRPr="00C174F2">
              <w:rPr>
                <w:sz w:val="20"/>
              </w:rPr>
              <w:t>Letterlijk uit diverse bronnen put om zo goed mogelijk te kunnen aansluiten bij verschillende supervisanten met verschillende behoeften</w:t>
            </w:r>
          </w:p>
        </w:tc>
      </w:tr>
    </w:tbl>
    <w:p w:rsidR="00F716BC" w:rsidRPr="00C75430" w:rsidRDefault="00F716BC" w:rsidP="00B630A5">
      <w:pPr>
        <w:jc w:val="both"/>
        <w:rPr>
          <w:sz w:val="20"/>
        </w:rPr>
      </w:pPr>
    </w:p>
    <w:p w:rsidR="00F716BC" w:rsidRDefault="00F716BC" w:rsidP="00B630A5">
      <w:pPr>
        <w:jc w:val="both"/>
        <w:rPr>
          <w:sz w:val="20"/>
        </w:rPr>
      </w:pPr>
      <w:r w:rsidRPr="00C174F2">
        <w:rPr>
          <w:sz w:val="20"/>
        </w:rPr>
        <w:t>Technieken en specifieke benaderingswijzen kunnen de individuele supervisant en/of de supervisiegroep een stap vooruit helpen, met name wanneer ze in bepaalde patronen vas</w:t>
      </w:r>
      <w:r w:rsidR="008C23AE">
        <w:rPr>
          <w:sz w:val="20"/>
        </w:rPr>
        <w:t>tzitten. Ze kunnen bijdragen aan</w:t>
      </w:r>
      <w:r w:rsidRPr="00C174F2">
        <w:rPr>
          <w:sz w:val="20"/>
        </w:rPr>
        <w:t xml:space="preserve"> een betere toegankelijkheid en/of verdieping en verrijking van de bronnen van leermateriaal die supervisie kenmerken. Ze horen echter niet centraal te staan</w:t>
      </w:r>
      <w:r w:rsidR="008C23AE">
        <w:rPr>
          <w:sz w:val="20"/>
        </w:rPr>
        <w:t>,</w:t>
      </w:r>
      <w:r w:rsidRPr="00C174F2">
        <w:rPr>
          <w:sz w:val="20"/>
        </w:rPr>
        <w:t xml:space="preserve"> maar juist een ondersteunende rol te vervullen.</w:t>
      </w:r>
    </w:p>
    <w:p w:rsidR="00F716BC" w:rsidRPr="00DE3973" w:rsidRDefault="00F716BC" w:rsidP="00B630A5">
      <w:pPr>
        <w:pStyle w:val="Kop4"/>
        <w:jc w:val="both"/>
        <w:rPr>
          <w:rFonts w:ascii="Arial" w:hAnsi="Arial"/>
          <w:b w:val="0"/>
          <w:bCs w:val="0"/>
          <w:i/>
          <w:iCs/>
          <w:sz w:val="22"/>
        </w:rPr>
      </w:pPr>
      <w:bookmarkStart w:id="42" w:name="_Toc231105912"/>
      <w:r w:rsidRPr="00DE3973">
        <w:rPr>
          <w:rFonts w:ascii="Arial" w:hAnsi="Arial"/>
          <w:b w:val="0"/>
          <w:bCs w:val="0"/>
          <w:i/>
          <w:iCs/>
          <w:sz w:val="22"/>
        </w:rPr>
        <w:lastRenderedPageBreak/>
        <w:t>3.</w:t>
      </w:r>
      <w:r w:rsidR="0055200A">
        <w:rPr>
          <w:rFonts w:ascii="Arial" w:hAnsi="Arial"/>
          <w:b w:val="0"/>
          <w:bCs w:val="0"/>
          <w:i/>
          <w:iCs/>
          <w:sz w:val="22"/>
        </w:rPr>
        <w:t>6</w:t>
      </w:r>
      <w:r w:rsidRPr="00DE3973">
        <w:rPr>
          <w:rFonts w:ascii="Arial" w:hAnsi="Arial"/>
          <w:b w:val="0"/>
          <w:bCs w:val="0"/>
          <w:i/>
          <w:iCs/>
          <w:sz w:val="22"/>
        </w:rPr>
        <w:t xml:space="preserve">.3 </w:t>
      </w:r>
      <w:r w:rsidR="00D568E8" w:rsidRPr="00DE3973">
        <w:rPr>
          <w:rFonts w:ascii="Arial" w:hAnsi="Arial"/>
          <w:b w:val="0"/>
          <w:bCs w:val="0"/>
          <w:i/>
          <w:iCs/>
          <w:sz w:val="22"/>
        </w:rPr>
        <w:t>W</w:t>
      </w:r>
      <w:r w:rsidRPr="00DE3973">
        <w:rPr>
          <w:rFonts w:ascii="Arial" w:hAnsi="Arial"/>
          <w:b w:val="0"/>
          <w:bCs w:val="0"/>
          <w:i/>
          <w:iCs/>
          <w:sz w:val="22"/>
        </w:rPr>
        <w:t>erkvormen supervisie</w:t>
      </w:r>
      <w:bookmarkEnd w:id="42"/>
    </w:p>
    <w:p w:rsidR="00F716BC" w:rsidRPr="00DE3973" w:rsidRDefault="00F716BC" w:rsidP="00B630A5">
      <w:pPr>
        <w:jc w:val="both"/>
        <w:rPr>
          <w:b/>
          <w:sz w:val="18"/>
        </w:rPr>
      </w:pPr>
    </w:p>
    <w:p w:rsidR="00232BF1" w:rsidRDefault="00F716BC" w:rsidP="00B630A5">
      <w:pPr>
        <w:jc w:val="both"/>
        <w:rPr>
          <w:sz w:val="20"/>
        </w:rPr>
      </w:pPr>
      <w:r w:rsidRPr="00C174F2">
        <w:rPr>
          <w:sz w:val="20"/>
        </w:rPr>
        <w:t xml:space="preserve">Reflectie op gang brengen. Het voortzetten van reflectie. Even een andere werkvorm gebruiken om los te komen van blokkades, het theoretiseren, het niet kunnen vinden van woorden. Het zijn dingen, die tijdens de supervisie regelmatig aan bod kunnen komen. </w:t>
      </w:r>
    </w:p>
    <w:p w:rsidR="00F716BC" w:rsidRPr="00C174F2" w:rsidRDefault="00F716BC" w:rsidP="00B630A5">
      <w:pPr>
        <w:jc w:val="both"/>
        <w:rPr>
          <w:sz w:val="20"/>
        </w:rPr>
      </w:pPr>
      <w:r w:rsidRPr="00C174F2">
        <w:rPr>
          <w:sz w:val="20"/>
        </w:rPr>
        <w:t>Drs. A. de Hoop beschrijft in zijn boek een grote hoeveelheid aan werkvormen, die bij supervisie door de supervisor gebruikt worden om de supervisant verder te helpen.</w:t>
      </w:r>
      <w:r w:rsidR="00232BF1">
        <w:rPr>
          <w:sz w:val="20"/>
        </w:rPr>
        <w:t xml:space="preserve"> </w:t>
      </w:r>
      <w:r w:rsidR="008C23AE">
        <w:rPr>
          <w:sz w:val="20"/>
        </w:rPr>
        <w:t>Hieronder zijn er een aantal beschre</w:t>
      </w:r>
      <w:r w:rsidRPr="00C174F2">
        <w:rPr>
          <w:sz w:val="20"/>
        </w:rPr>
        <w:t>ven en met be</w:t>
      </w:r>
      <w:r w:rsidR="008C23AE">
        <w:rPr>
          <w:sz w:val="20"/>
        </w:rPr>
        <w:t>hulp van schema’s verduidelijkt</w:t>
      </w:r>
      <w:r w:rsidRPr="00C174F2">
        <w:rPr>
          <w:sz w:val="20"/>
        </w:rPr>
        <w:t>. Sommigen zijn misschien al min of meer b</w:t>
      </w:r>
      <w:r w:rsidR="008C23AE">
        <w:rPr>
          <w:sz w:val="20"/>
        </w:rPr>
        <w:t>ekend en/of vaker genoemd</w:t>
      </w:r>
      <w:r w:rsidRPr="00C174F2">
        <w:rPr>
          <w:sz w:val="20"/>
        </w:rPr>
        <w:t xml:space="preserve">, maar </w:t>
      </w:r>
      <w:r w:rsidR="008C23AE">
        <w:rPr>
          <w:sz w:val="20"/>
        </w:rPr>
        <w:t xml:space="preserve">er is voor gekozen om nog eens extra te </w:t>
      </w:r>
      <w:r w:rsidRPr="00C174F2">
        <w:rPr>
          <w:sz w:val="20"/>
        </w:rPr>
        <w:t>laten zien hoe deze werkvormen in supervisieverband worden toegepast. Zij kunnen tevens een antwoord geven op de vraag wat supervisie kan betekenen voor leerkrachten die snel een beeld vormen van kinderen; hoe zij zich bewust kunnen worden van dit beeldvormingsproces en hoe zij hiermee op de juiste manier om kunnen gaan.</w:t>
      </w:r>
    </w:p>
    <w:p w:rsidR="00F716BC" w:rsidRPr="00FB0448" w:rsidRDefault="00F716BC" w:rsidP="00B630A5">
      <w:pPr>
        <w:jc w:val="both"/>
        <w:rPr>
          <w:sz w:val="18"/>
        </w:rPr>
      </w:pPr>
    </w:p>
    <w:p w:rsidR="00F716BC" w:rsidRPr="00D568E8" w:rsidRDefault="00F716BC" w:rsidP="00B630A5">
      <w:pPr>
        <w:jc w:val="both"/>
        <w:rPr>
          <w:sz w:val="22"/>
        </w:rPr>
      </w:pPr>
      <w:r w:rsidRPr="00D568E8">
        <w:rPr>
          <w:sz w:val="22"/>
        </w:rPr>
        <w:t>Het Johari-venster</w:t>
      </w:r>
    </w:p>
    <w:p w:rsidR="00F716BC" w:rsidRPr="00C174F2" w:rsidRDefault="00F716BC" w:rsidP="00B630A5">
      <w:pPr>
        <w:jc w:val="both"/>
        <w:rPr>
          <w:sz w:val="20"/>
        </w:rPr>
      </w:pPr>
      <w:r w:rsidRPr="00C174F2">
        <w:rPr>
          <w:sz w:val="20"/>
        </w:rPr>
        <w:t xml:space="preserve">In het professioneel functioneren van mensen in het onderwijs gaat het om interactie. De kwaliteit van het beroep van leerkracht bestaat voor een belangrijk deel uit de kwaliteit van de interactie en communicatie tussen hen en anderen: leerlingen, ouders, collega’s, collega’s etc. </w:t>
      </w:r>
    </w:p>
    <w:p w:rsidR="00F716BC" w:rsidRDefault="00F716BC" w:rsidP="00B630A5">
      <w:pPr>
        <w:jc w:val="both"/>
        <w:rPr>
          <w:sz w:val="20"/>
        </w:rPr>
      </w:pPr>
      <w:r w:rsidRPr="00C174F2">
        <w:rPr>
          <w:sz w:val="20"/>
        </w:rPr>
        <w:t>“Communicatie kan inzichtelijk worden gemaakt met behulp van verschillende perspectieven en modellen. Eén van de modellen is het Johari-venster”, schrijft De Hoop. “Het biedt een mogelijkheid om in kaart te brengen hoe je als leerkracht jezelf ziet en hoe je aan anderen verschijnt”</w:t>
      </w:r>
      <w:r w:rsidRPr="00C174F2">
        <w:rPr>
          <w:rStyle w:val="Voetnootmarkering"/>
          <w:sz w:val="20"/>
        </w:rPr>
        <w:footnoteReference w:id="50"/>
      </w:r>
      <w:r w:rsidR="00F641D7">
        <w:rPr>
          <w:sz w:val="20"/>
        </w:rPr>
        <w:t>.</w:t>
      </w:r>
    </w:p>
    <w:p w:rsidR="00F716BC" w:rsidRPr="00C174F2" w:rsidRDefault="00C44613" w:rsidP="00B630A5">
      <w:pPr>
        <w:jc w:val="both"/>
        <w:rPr>
          <w:sz w:val="20"/>
        </w:rPr>
      </w:pPr>
      <w:r>
        <w:rPr>
          <w:sz w:val="20"/>
        </w:rPr>
        <w:t>Dit model heb ik al eer</w:t>
      </w:r>
      <w:r w:rsidR="00232BF1">
        <w:rPr>
          <w:sz w:val="20"/>
        </w:rPr>
        <w:t>der uitgelegd;</w:t>
      </w:r>
      <w:r>
        <w:rPr>
          <w:sz w:val="20"/>
        </w:rPr>
        <w:t xml:space="preserve"> </w:t>
      </w:r>
      <w:r w:rsidR="00232BF1">
        <w:rPr>
          <w:sz w:val="20"/>
        </w:rPr>
        <w:t>nu wil ik het in het kader van supervisie opnieuw behandelen.</w:t>
      </w:r>
    </w:p>
    <w:p w:rsidR="00F716BC" w:rsidRPr="00C174F2" w:rsidRDefault="00F716BC" w:rsidP="00B630A5">
      <w:pPr>
        <w:jc w:val="both"/>
        <w:rPr>
          <w:sz w:val="20"/>
        </w:rPr>
      </w:pPr>
    </w:p>
    <w:p w:rsidR="00F716BC" w:rsidRPr="00D568E8" w:rsidRDefault="00F716BC" w:rsidP="00B630A5">
      <w:pPr>
        <w:jc w:val="both"/>
        <w:rPr>
          <w:sz w:val="20"/>
        </w:rPr>
      </w:pPr>
      <w:r w:rsidRPr="00D568E8">
        <w:rPr>
          <w:sz w:val="20"/>
        </w:rPr>
        <w:t>He</w:t>
      </w:r>
      <w:r w:rsidR="007348C5">
        <w:rPr>
          <w:sz w:val="20"/>
        </w:rPr>
        <w:t>t Johari-venster</w:t>
      </w:r>
      <w:r w:rsidRPr="00D568E8">
        <w:rPr>
          <w:sz w:val="20"/>
        </w:rPr>
        <w:t xml:space="preserve"> bij supervisie</w:t>
      </w:r>
    </w:p>
    <w:p w:rsidR="00F716BC" w:rsidRPr="00C174F2" w:rsidRDefault="00F716BC" w:rsidP="00B630A5">
      <w:pPr>
        <w:jc w:val="both"/>
        <w:rPr>
          <w:sz w:val="20"/>
        </w:rPr>
      </w:pPr>
      <w:r w:rsidRPr="00C174F2">
        <w:rPr>
          <w:sz w:val="20"/>
        </w:rPr>
        <w:t>De vragen waar leerkrachten als supervisanten mee komen, spelen zich vooral af op de grens van privé-persoon en blinde vlek. Supervisie kan helpen het niet toegestane deel van jou als leerkracht te laten onderkennen. Als het er namelijk niet mag zijn, zoals met het proces van beeldvorming, waar ik het steeds over heb, is het er ook niet, al kan het wel doorspelen in de werksituatie. Doordat er in supervisie optimale veiligheid en vertrouwen geboden wordt, kan de supervisant dit onderkennen en nog belangrijker: erkennen. De supervisor kan het verborgen gebied ontsluiten (zelfonthulling).</w:t>
      </w:r>
    </w:p>
    <w:p w:rsidR="00F716BC" w:rsidRPr="008C23AE" w:rsidRDefault="00F716BC" w:rsidP="00B630A5">
      <w:pPr>
        <w:jc w:val="both"/>
        <w:rPr>
          <w:sz w:val="20"/>
        </w:rPr>
      </w:pPr>
    </w:p>
    <w:p w:rsidR="00F716BC" w:rsidRPr="00D568E8" w:rsidRDefault="00F716BC" w:rsidP="00B630A5">
      <w:pPr>
        <w:jc w:val="both"/>
        <w:rPr>
          <w:sz w:val="22"/>
        </w:rPr>
      </w:pPr>
      <w:r w:rsidRPr="00D568E8">
        <w:rPr>
          <w:sz w:val="22"/>
        </w:rPr>
        <w:t>De leerstijlen van Kolb</w:t>
      </w:r>
    </w:p>
    <w:p w:rsidR="00F716BC" w:rsidRPr="00C174F2" w:rsidRDefault="00F716BC" w:rsidP="00B630A5">
      <w:pPr>
        <w:jc w:val="both"/>
        <w:rPr>
          <w:sz w:val="20"/>
        </w:rPr>
      </w:pPr>
      <w:r w:rsidRPr="00C174F2">
        <w:rPr>
          <w:sz w:val="20"/>
        </w:rPr>
        <w:t>Ieder mens pakt zaken op een specifieke wijze aan. Mensen verschillen in voorkeur voor een bepaalde manier van leren, hebben hun eigen leerstijl.</w:t>
      </w:r>
      <w:r w:rsidR="009E0466">
        <w:rPr>
          <w:sz w:val="20"/>
        </w:rPr>
        <w:t xml:space="preserve"> </w:t>
      </w:r>
      <w:r w:rsidRPr="00C174F2">
        <w:rPr>
          <w:sz w:val="20"/>
        </w:rPr>
        <w:t>Kolb heeft hier onderzoek naar gedaan. Hij geeft 4 karakteristieke wijzen aan van benaderen en reageren op (vooral nieuwe) situaties. Mensen leren het best als ze direct of indirect de gevolgen van hun eigen handelen ervaren. In het model dat Kolb heeft ontwikkeld, is te zien waar en hoe iemand begint en wat er daarna, na de eerste aanpak, op volgt. Het cyclische element is essentieel. Eerst wordt het beginpunt, de leerstijl bepaald. Vervolgens wordt aangegeven hoe van daaruit wordt gehandeld. Dat wordt met het cyclische bedoeld. Het model van Kolb kan ons helpen bij (het reflecteren op) ons handelen. De cyclus van Kolb brengt de verschi</w:t>
      </w:r>
      <w:r w:rsidR="009E0466">
        <w:rPr>
          <w:sz w:val="20"/>
        </w:rPr>
        <w:t>llende manieren van leren samen: concreet, abstract, actief en reflectief leren.</w:t>
      </w:r>
      <w:r w:rsidRPr="00C174F2">
        <w:rPr>
          <w:sz w:val="20"/>
        </w:rPr>
        <w:tab/>
      </w:r>
    </w:p>
    <w:p w:rsidR="00C75430" w:rsidRPr="00FB0448" w:rsidRDefault="00C75430" w:rsidP="00B630A5">
      <w:pPr>
        <w:jc w:val="both"/>
        <w:rPr>
          <w:sz w:val="16"/>
          <w:szCs w:val="20"/>
        </w:rPr>
      </w:pPr>
    </w:p>
    <w:tbl>
      <w:tblPr>
        <w:tblStyle w:val="Tabelraster"/>
        <w:tblW w:w="9720" w:type="dxa"/>
        <w:tblInd w:w="108" w:type="dxa"/>
        <w:tblLook w:val="01E0"/>
      </w:tblPr>
      <w:tblGrid>
        <w:gridCol w:w="3846"/>
        <w:gridCol w:w="5874"/>
      </w:tblGrid>
      <w:tr w:rsidR="00B326C3">
        <w:tc>
          <w:tcPr>
            <w:tcW w:w="3814" w:type="dxa"/>
            <w:vMerge w:val="restart"/>
          </w:tcPr>
          <w:p w:rsidR="00B326C3" w:rsidRDefault="003442F9" w:rsidP="00B630A5">
            <w:pPr>
              <w:pStyle w:val="Bijschrift"/>
              <w:jc w:val="both"/>
            </w:pPr>
            <w:r>
              <w:rPr>
                <w:noProof/>
              </w:rPr>
              <w:drawing>
                <wp:inline distT="0" distB="0" distL="0" distR="0">
                  <wp:extent cx="2286000" cy="1514475"/>
                  <wp:effectExtent l="19050" t="0" r="0" b="0"/>
                  <wp:docPr id="5" name="Afbeelding 5" descr="http://www.lumin.nl/training/image/ko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umin.nl/training/image/kolb.gif"/>
                          <pic:cNvPicPr>
                            <a:picLocks noChangeAspect="1" noChangeArrowheads="1"/>
                          </pic:cNvPicPr>
                        </pic:nvPicPr>
                        <pic:blipFill>
                          <a:blip r:embed="rId15" r:link="rId16">
                            <a:grayscl/>
                          </a:blip>
                          <a:srcRect/>
                          <a:stretch>
                            <a:fillRect/>
                          </a:stretch>
                        </pic:blipFill>
                        <pic:spPr bwMode="auto">
                          <a:xfrm>
                            <a:off x="0" y="0"/>
                            <a:ext cx="2286000" cy="1514475"/>
                          </a:xfrm>
                          <a:prstGeom prst="rect">
                            <a:avLst/>
                          </a:prstGeom>
                          <a:noFill/>
                          <a:ln w="9525">
                            <a:noFill/>
                            <a:miter lim="800000"/>
                            <a:headEnd/>
                            <a:tailEnd/>
                          </a:ln>
                        </pic:spPr>
                      </pic:pic>
                    </a:graphicData>
                  </a:graphic>
                </wp:inline>
              </w:drawing>
            </w:r>
          </w:p>
          <w:p w:rsidR="00B326C3" w:rsidRPr="00EC2DB2" w:rsidRDefault="00B326C3" w:rsidP="00B630A5">
            <w:pPr>
              <w:pStyle w:val="Bijschrift"/>
              <w:jc w:val="both"/>
            </w:pPr>
            <w:r w:rsidRPr="00EC2DB2">
              <w:t>Model van Kolb</w:t>
            </w:r>
            <w:r w:rsidRPr="00EC2DB2">
              <w:rPr>
                <w:rStyle w:val="Voetnootmarkering"/>
                <w:b w:val="0"/>
              </w:rPr>
              <w:footnoteReference w:id="51"/>
            </w:r>
          </w:p>
          <w:p w:rsidR="00B326C3" w:rsidRPr="008B6510" w:rsidRDefault="00B326C3" w:rsidP="00B630A5">
            <w:pPr>
              <w:pStyle w:val="Bijschrift"/>
              <w:jc w:val="both"/>
              <w:rPr>
                <w:b w:val="0"/>
                <w:sz w:val="14"/>
              </w:rPr>
            </w:pPr>
          </w:p>
          <w:p w:rsidR="00B326C3" w:rsidRDefault="00B326C3" w:rsidP="00B630A5">
            <w:pPr>
              <w:pStyle w:val="Bijschrift"/>
              <w:jc w:val="both"/>
              <w:rPr>
                <w:b w:val="0"/>
              </w:rPr>
            </w:pPr>
            <w:r>
              <w:rPr>
                <w:b w:val="0"/>
              </w:rPr>
              <w:t>De leerstijlen van Kolb bij supervisie</w:t>
            </w:r>
          </w:p>
          <w:p w:rsidR="00B326C3" w:rsidRPr="00B326C3" w:rsidRDefault="00B326C3" w:rsidP="00B630A5">
            <w:pPr>
              <w:pStyle w:val="Bijschrift"/>
              <w:jc w:val="both"/>
              <w:rPr>
                <w:b w:val="0"/>
              </w:rPr>
            </w:pPr>
            <w:r w:rsidRPr="00B326C3">
              <w:rPr>
                <w:b w:val="0"/>
              </w:rPr>
              <w:sym w:font="Wingdings" w:char="F0E0"/>
            </w:r>
            <w:r w:rsidRPr="00B326C3">
              <w:rPr>
                <w:b w:val="0"/>
              </w:rPr>
              <w:t xml:space="preserve"> door inzicht in de leerstijl van jou als leerkracht kan de supervisor de juiste leerhulp geven</w:t>
            </w:r>
          </w:p>
        </w:tc>
        <w:tc>
          <w:tcPr>
            <w:tcW w:w="5906" w:type="dxa"/>
          </w:tcPr>
          <w:p w:rsidR="00B326C3" w:rsidRPr="00E34B2A" w:rsidRDefault="00B326C3" w:rsidP="00B630A5">
            <w:pPr>
              <w:jc w:val="both"/>
              <w:rPr>
                <w:sz w:val="20"/>
              </w:rPr>
            </w:pPr>
            <w:r w:rsidRPr="00232BF1">
              <w:rPr>
                <w:sz w:val="20"/>
                <w:szCs w:val="20"/>
              </w:rPr>
              <w:sym w:font="Wingdings" w:char="F0E0"/>
            </w:r>
            <w:r>
              <w:rPr>
                <w:sz w:val="20"/>
                <w:szCs w:val="20"/>
              </w:rPr>
              <w:t>doener</w:t>
            </w:r>
            <w:r>
              <w:rPr>
                <w:sz w:val="20"/>
              </w:rPr>
              <w:t xml:space="preserve">: </w:t>
            </w:r>
            <w:r w:rsidR="008B6510">
              <w:rPr>
                <w:sz w:val="20"/>
              </w:rPr>
              <w:t>n</w:t>
            </w:r>
            <w:r>
              <w:rPr>
                <w:sz w:val="20"/>
              </w:rPr>
              <w:t xml:space="preserve">adrukkelijk aanwezig in het onderwijs . </w:t>
            </w:r>
            <w:r w:rsidR="008B6510">
              <w:rPr>
                <w:sz w:val="20"/>
              </w:rPr>
              <w:t>D</w:t>
            </w:r>
            <w:r w:rsidR="008B6510" w:rsidRPr="00C174F2">
              <w:rPr>
                <w:sz w:val="20"/>
              </w:rPr>
              <w:t xml:space="preserve">e wil om te leren </w:t>
            </w:r>
            <w:r w:rsidR="008B6510">
              <w:rPr>
                <w:sz w:val="20"/>
              </w:rPr>
              <w:t xml:space="preserve">is groot. </w:t>
            </w:r>
            <w:r>
              <w:rPr>
                <w:sz w:val="20"/>
              </w:rPr>
              <w:t>Reflecteren is lastig.</w:t>
            </w:r>
            <w:r w:rsidRPr="00C174F2">
              <w:rPr>
                <w:sz w:val="20"/>
              </w:rPr>
              <w:t xml:space="preserve"> </w:t>
            </w:r>
            <w:r>
              <w:rPr>
                <w:sz w:val="20"/>
              </w:rPr>
              <w:t>L</w:t>
            </w:r>
            <w:r w:rsidRPr="00C174F2">
              <w:rPr>
                <w:sz w:val="20"/>
              </w:rPr>
              <w:t xml:space="preserve">eert in supervisie om stil te staan bij datgene </w:t>
            </w:r>
            <w:r>
              <w:rPr>
                <w:sz w:val="20"/>
              </w:rPr>
              <w:t>wat echt de moeite waard is</w:t>
            </w:r>
            <w:r w:rsidRPr="00C174F2">
              <w:rPr>
                <w:sz w:val="20"/>
              </w:rPr>
              <w:t>.</w:t>
            </w:r>
          </w:p>
        </w:tc>
      </w:tr>
      <w:tr w:rsidR="00B326C3">
        <w:tc>
          <w:tcPr>
            <w:tcW w:w="3814" w:type="dxa"/>
            <w:vMerge/>
          </w:tcPr>
          <w:p w:rsidR="00B326C3" w:rsidRDefault="00B326C3" w:rsidP="00B630A5">
            <w:pPr>
              <w:tabs>
                <w:tab w:val="left" w:pos="2520"/>
              </w:tabs>
              <w:jc w:val="both"/>
            </w:pPr>
          </w:p>
        </w:tc>
        <w:tc>
          <w:tcPr>
            <w:tcW w:w="5906" w:type="dxa"/>
          </w:tcPr>
          <w:p w:rsidR="00B326C3" w:rsidRPr="00E34B2A" w:rsidRDefault="00B326C3" w:rsidP="00B630A5">
            <w:pPr>
              <w:jc w:val="both"/>
              <w:rPr>
                <w:sz w:val="20"/>
              </w:rPr>
            </w:pPr>
            <w:r w:rsidRPr="00EC2DB2">
              <w:rPr>
                <w:sz w:val="20"/>
              </w:rPr>
              <w:sym w:font="Wingdings" w:char="F0E0"/>
            </w:r>
            <w:r>
              <w:rPr>
                <w:sz w:val="20"/>
              </w:rPr>
              <w:t xml:space="preserve"> dromer:</w:t>
            </w:r>
            <w:r w:rsidRPr="00C174F2">
              <w:rPr>
                <w:sz w:val="20"/>
              </w:rPr>
              <w:t xml:space="preserve"> kan zijn problemen zo goed analyseren dat de supervisor zich niet moet laten verleiden tot het geven va</w:t>
            </w:r>
            <w:r>
              <w:rPr>
                <w:sz w:val="20"/>
              </w:rPr>
              <w:t>n de oplossing. M</w:t>
            </w:r>
            <w:r w:rsidRPr="00C174F2">
              <w:rPr>
                <w:sz w:val="20"/>
              </w:rPr>
              <w:t>oet zelf conclusies trekken en stappen zetten om het probleem daadwerkelijk aan te pakken.</w:t>
            </w:r>
          </w:p>
        </w:tc>
      </w:tr>
      <w:tr w:rsidR="00B326C3">
        <w:tc>
          <w:tcPr>
            <w:tcW w:w="3814" w:type="dxa"/>
            <w:vMerge/>
          </w:tcPr>
          <w:p w:rsidR="00B326C3" w:rsidRDefault="00B326C3" w:rsidP="00B630A5">
            <w:pPr>
              <w:tabs>
                <w:tab w:val="left" w:pos="2520"/>
              </w:tabs>
              <w:jc w:val="both"/>
            </w:pPr>
          </w:p>
        </w:tc>
        <w:tc>
          <w:tcPr>
            <w:tcW w:w="5906" w:type="dxa"/>
          </w:tcPr>
          <w:p w:rsidR="00B326C3" w:rsidRPr="00E34B2A" w:rsidRDefault="00B326C3" w:rsidP="00B630A5">
            <w:pPr>
              <w:jc w:val="both"/>
              <w:rPr>
                <w:sz w:val="20"/>
              </w:rPr>
            </w:pPr>
            <w:r w:rsidRPr="00232BF1">
              <w:rPr>
                <w:sz w:val="20"/>
              </w:rPr>
              <w:sym w:font="Wingdings" w:char="F0E0"/>
            </w:r>
            <w:r w:rsidRPr="00232BF1">
              <w:rPr>
                <w:sz w:val="20"/>
              </w:rPr>
              <w:t xml:space="preserve"> </w:t>
            </w:r>
            <w:r>
              <w:rPr>
                <w:sz w:val="20"/>
              </w:rPr>
              <w:t>denker: doet het graag alleen. Zoekt oplossing vooral met  verstand, sluit zijn gevoelens uit. Leert in</w:t>
            </w:r>
            <w:r w:rsidRPr="00C174F2">
              <w:rPr>
                <w:sz w:val="20"/>
              </w:rPr>
              <w:t xml:space="preserve"> supervisie </w:t>
            </w:r>
            <w:r>
              <w:rPr>
                <w:sz w:val="20"/>
              </w:rPr>
              <w:t>het delen van gevoele</w:t>
            </w:r>
            <w:r w:rsidR="00993EBA">
              <w:rPr>
                <w:sz w:val="20"/>
              </w:rPr>
              <w:t>ns en</w:t>
            </w:r>
            <w:r>
              <w:rPr>
                <w:sz w:val="20"/>
              </w:rPr>
              <w:t xml:space="preserve"> </w:t>
            </w:r>
            <w:r w:rsidR="00993EBA">
              <w:rPr>
                <w:sz w:val="20"/>
              </w:rPr>
              <w:t>daarmee het</w:t>
            </w:r>
            <w:r w:rsidRPr="00C174F2">
              <w:rPr>
                <w:sz w:val="20"/>
              </w:rPr>
              <w:t xml:space="preserve"> oplossen van problemen.</w:t>
            </w:r>
          </w:p>
        </w:tc>
      </w:tr>
      <w:tr w:rsidR="00B326C3">
        <w:trPr>
          <w:trHeight w:val="1248"/>
        </w:trPr>
        <w:tc>
          <w:tcPr>
            <w:tcW w:w="3814" w:type="dxa"/>
            <w:vMerge/>
          </w:tcPr>
          <w:p w:rsidR="00B326C3" w:rsidRDefault="00B326C3" w:rsidP="00B630A5">
            <w:pPr>
              <w:tabs>
                <w:tab w:val="left" w:pos="2520"/>
              </w:tabs>
              <w:jc w:val="both"/>
            </w:pPr>
          </w:p>
        </w:tc>
        <w:tc>
          <w:tcPr>
            <w:tcW w:w="5906" w:type="dxa"/>
          </w:tcPr>
          <w:p w:rsidR="008C23AE" w:rsidRPr="008C23AE" w:rsidRDefault="00B326C3" w:rsidP="00B630A5">
            <w:pPr>
              <w:jc w:val="both"/>
              <w:rPr>
                <w:sz w:val="20"/>
              </w:rPr>
            </w:pPr>
            <w:r w:rsidRPr="00EC2DB2">
              <w:rPr>
                <w:sz w:val="20"/>
              </w:rPr>
              <w:sym w:font="Wingdings" w:char="F0E0"/>
            </w:r>
            <w:r>
              <w:rPr>
                <w:sz w:val="20"/>
              </w:rPr>
              <w:t xml:space="preserve"> besliss</w:t>
            </w:r>
            <w:r w:rsidRPr="00C174F2">
              <w:rPr>
                <w:sz w:val="20"/>
              </w:rPr>
              <w:t>er</w:t>
            </w:r>
            <w:r>
              <w:rPr>
                <w:sz w:val="20"/>
              </w:rPr>
              <w:t>:</w:t>
            </w:r>
            <w:r w:rsidRPr="00C174F2">
              <w:rPr>
                <w:sz w:val="20"/>
              </w:rPr>
              <w:t xml:space="preserve"> </w:t>
            </w:r>
            <w:r>
              <w:rPr>
                <w:sz w:val="20"/>
              </w:rPr>
              <w:t>I</w:t>
            </w:r>
            <w:r w:rsidRPr="00C174F2">
              <w:rPr>
                <w:sz w:val="20"/>
              </w:rPr>
              <w:t xml:space="preserve">s planmatig en resultaatgericht. </w:t>
            </w:r>
            <w:r>
              <w:rPr>
                <w:sz w:val="20"/>
              </w:rPr>
              <w:t>H</w:t>
            </w:r>
            <w:r w:rsidRPr="00C174F2">
              <w:rPr>
                <w:sz w:val="20"/>
              </w:rPr>
              <w:t>eeft st</w:t>
            </w:r>
            <w:r>
              <w:rPr>
                <w:sz w:val="20"/>
              </w:rPr>
              <w:t>ructuur nodig om te leren. Gevoelens</w:t>
            </w:r>
            <w:r w:rsidRPr="00C174F2">
              <w:rPr>
                <w:sz w:val="20"/>
              </w:rPr>
              <w:t xml:space="preserve"> worden wel gevoeld en erkend</w:t>
            </w:r>
            <w:r>
              <w:rPr>
                <w:sz w:val="20"/>
              </w:rPr>
              <w:t>, maar dienen in de hand gehouden te worden</w:t>
            </w:r>
            <w:r w:rsidRPr="00C174F2">
              <w:rPr>
                <w:sz w:val="20"/>
              </w:rPr>
              <w:t xml:space="preserve">. </w:t>
            </w:r>
            <w:r>
              <w:rPr>
                <w:sz w:val="20"/>
              </w:rPr>
              <w:t xml:space="preserve">Moet </w:t>
            </w:r>
            <w:r w:rsidRPr="00C174F2">
              <w:rPr>
                <w:sz w:val="20"/>
              </w:rPr>
              <w:t xml:space="preserve">bewust </w:t>
            </w:r>
            <w:r>
              <w:rPr>
                <w:sz w:val="20"/>
              </w:rPr>
              <w:t xml:space="preserve">worden </w:t>
            </w:r>
            <w:r w:rsidRPr="00C174F2">
              <w:rPr>
                <w:sz w:val="20"/>
              </w:rPr>
              <w:t>van het ontst</w:t>
            </w:r>
            <w:r>
              <w:rPr>
                <w:sz w:val="20"/>
              </w:rPr>
              <w:t xml:space="preserve">aan van de gevoelens. Daarmee </w:t>
            </w:r>
            <w:r w:rsidRPr="00C174F2">
              <w:rPr>
                <w:sz w:val="20"/>
              </w:rPr>
              <w:t>het inzicht vergroten om er iets aan te veranderen</w:t>
            </w:r>
            <w:r>
              <w:rPr>
                <w:sz w:val="20"/>
              </w:rPr>
              <w:t>.</w:t>
            </w:r>
          </w:p>
        </w:tc>
      </w:tr>
    </w:tbl>
    <w:p w:rsidR="00F716BC" w:rsidRPr="00D568E8" w:rsidRDefault="00D568E8" w:rsidP="00B630A5">
      <w:pPr>
        <w:jc w:val="both"/>
        <w:rPr>
          <w:sz w:val="22"/>
        </w:rPr>
      </w:pPr>
      <w:r>
        <w:rPr>
          <w:sz w:val="22"/>
        </w:rPr>
        <w:lastRenderedPageBreak/>
        <w:t>K</w:t>
      </w:r>
      <w:r w:rsidR="00F716BC" w:rsidRPr="00D568E8">
        <w:rPr>
          <w:sz w:val="22"/>
        </w:rPr>
        <w:t>ernkwaliteiten</w:t>
      </w:r>
    </w:p>
    <w:p w:rsidR="00F716BC" w:rsidRPr="00C174F2" w:rsidRDefault="00F716BC" w:rsidP="00B630A5">
      <w:pPr>
        <w:jc w:val="both"/>
        <w:rPr>
          <w:sz w:val="20"/>
        </w:rPr>
      </w:pPr>
      <w:r w:rsidRPr="00C174F2">
        <w:rPr>
          <w:sz w:val="20"/>
        </w:rPr>
        <w:t xml:space="preserve">Zoals ik al eerder beschreven heb, wordt er bij supervisie regelmatig gebruik gemaakt van het kernkwadrantenmodel van Daniël Ofman. </w:t>
      </w:r>
    </w:p>
    <w:p w:rsidR="00F716BC" w:rsidRPr="00C174F2" w:rsidRDefault="00F716BC" w:rsidP="00B630A5">
      <w:pPr>
        <w:jc w:val="both"/>
        <w:rPr>
          <w:sz w:val="20"/>
        </w:rPr>
      </w:pPr>
    </w:p>
    <w:p w:rsidR="00F716BC" w:rsidRPr="00C174F2" w:rsidRDefault="00F716BC" w:rsidP="00B630A5">
      <w:pPr>
        <w:jc w:val="both"/>
        <w:rPr>
          <w:sz w:val="20"/>
        </w:rPr>
      </w:pPr>
      <w:r w:rsidRPr="00C174F2">
        <w:rPr>
          <w:sz w:val="20"/>
        </w:rPr>
        <w:t>Ieder mens heeft een aantal kernkwaliteiten, beschrijft De Hoop. Het zijn de eigenschappen die tot de kern van de persoon behoren, die een mens ‘kleuren’. Iemands eigenheid en uniekheid tonen zich in iemands kernkwaliteiten. Kernkwaliteiten zijn niet in de eerste plaats eigenschappen, maar eerder mogelijkheden.</w:t>
      </w:r>
    </w:p>
    <w:p w:rsidR="00F716BC" w:rsidRPr="00C174F2" w:rsidRDefault="00F716BC" w:rsidP="00B630A5">
      <w:pPr>
        <w:jc w:val="both"/>
        <w:rPr>
          <w:sz w:val="20"/>
        </w:rPr>
      </w:pPr>
      <w:r w:rsidRPr="00C174F2">
        <w:rPr>
          <w:sz w:val="20"/>
        </w:rPr>
        <w:t xml:space="preserve">Teveel van de kernkwaliteiten is niet goed. Teveel van een positieve eigenschap leidt tot doorschieten in de eigen valkuil. Zo wordt de kernkwaliteit daadkracht in de doorgeschoten vorm drammerigheid, behulpzaamheid kan leiden tot bemoeizucht, spontaniteit kan leiden tot flapuit. Het is niet het tegenovergestelde van de kernkwaliteit, maar de ‘doorgeschoten’ vorm. </w:t>
      </w:r>
    </w:p>
    <w:p w:rsidR="00F716BC" w:rsidRPr="00C174F2" w:rsidRDefault="00F716BC" w:rsidP="00B630A5">
      <w:pPr>
        <w:jc w:val="both"/>
        <w:rPr>
          <w:sz w:val="20"/>
        </w:rPr>
      </w:pPr>
      <w:r w:rsidRPr="00C174F2">
        <w:rPr>
          <w:sz w:val="20"/>
        </w:rPr>
        <w:t xml:space="preserve">Kernkwaliteiten hebben niet alleen een schaduwkant (de valkuil), maar bieden ook uitdaging. De uitdaging is de positief tegenovergestelde kwaliteit van de valkuil. Bij de valkuil ‘drammerigheid’ past wellicht de uitdaging ‘geduld’. De kernkwaliteit en de uitdaging vormen elkaars aanvullende kwaliteiten. </w:t>
      </w:r>
    </w:p>
    <w:p w:rsidR="00F716BC" w:rsidRPr="00C174F2" w:rsidRDefault="00F716BC" w:rsidP="00B630A5">
      <w:pPr>
        <w:jc w:val="both"/>
        <w:rPr>
          <w:sz w:val="20"/>
        </w:rPr>
      </w:pPr>
      <w:r w:rsidRPr="00C174F2">
        <w:rPr>
          <w:sz w:val="20"/>
        </w:rPr>
        <w:t>Uit iemands kernkwaliteit is ook af te leiden waar we potentiële conflicten met de omgeving kunnen verwachten. Deze hebben te maken met de uitdaging. De doorsnee mens blijkt allergisch te zijn voor teveel van zijn uitdaging, vooral als hij die in een ander verpersoonlijkt vindt. Met het aangeven van de allergie is het kwadrant klaar.</w:t>
      </w:r>
    </w:p>
    <w:p w:rsidR="00F716BC" w:rsidRPr="00C174F2" w:rsidRDefault="00F716BC" w:rsidP="00B630A5">
      <w:pPr>
        <w:jc w:val="both"/>
        <w:rPr>
          <w:sz w:val="20"/>
        </w:rPr>
      </w:pPr>
    </w:p>
    <w:tbl>
      <w:tblPr>
        <w:tblW w:w="0" w:type="auto"/>
        <w:tblLayout w:type="fixed"/>
        <w:tblCellMar>
          <w:top w:w="15" w:type="dxa"/>
          <w:left w:w="15" w:type="dxa"/>
          <w:bottom w:w="15" w:type="dxa"/>
          <w:right w:w="15" w:type="dxa"/>
        </w:tblCellMar>
        <w:tblLook w:val="0000"/>
      </w:tblPr>
      <w:tblGrid>
        <w:gridCol w:w="2850"/>
        <w:gridCol w:w="2857"/>
        <w:gridCol w:w="2723"/>
      </w:tblGrid>
      <w:tr w:rsidR="00F716BC" w:rsidRPr="00C174F2">
        <w:trPr>
          <w:trHeight w:val="938"/>
        </w:trPr>
        <w:tc>
          <w:tcPr>
            <w:tcW w:w="2850" w:type="dxa"/>
            <w:tcBorders>
              <w:top w:val="single" w:sz="6" w:space="0" w:color="02323E"/>
              <w:left w:val="single" w:sz="6" w:space="0" w:color="02323E"/>
              <w:bottom w:val="single" w:sz="6" w:space="0" w:color="02323E"/>
              <w:right w:val="single" w:sz="6" w:space="0" w:color="02323E"/>
            </w:tcBorders>
            <w:tcMar>
              <w:top w:w="150" w:type="dxa"/>
              <w:left w:w="150" w:type="dxa"/>
              <w:bottom w:w="150" w:type="dxa"/>
              <w:right w:w="150" w:type="dxa"/>
            </w:tcMar>
          </w:tcPr>
          <w:p w:rsidR="00F716BC" w:rsidRPr="00C174F2" w:rsidRDefault="00F716BC" w:rsidP="00B630A5">
            <w:pPr>
              <w:spacing w:before="150" w:after="150"/>
              <w:jc w:val="both"/>
              <w:rPr>
                <w:sz w:val="20"/>
                <w:szCs w:val="18"/>
              </w:rPr>
            </w:pPr>
            <w:r w:rsidRPr="00C174F2">
              <w:rPr>
                <w:b/>
                <w:bCs/>
                <w:sz w:val="20"/>
              </w:rPr>
              <w:t>1 Kernkwaliteit</w:t>
            </w:r>
          </w:p>
          <w:p w:rsidR="00F716BC" w:rsidRPr="00C174F2" w:rsidRDefault="00F716BC" w:rsidP="00B630A5">
            <w:pPr>
              <w:spacing w:before="150" w:after="150"/>
              <w:jc w:val="both"/>
              <w:rPr>
                <w:sz w:val="20"/>
                <w:szCs w:val="18"/>
              </w:rPr>
            </w:pPr>
            <w:r w:rsidRPr="00C174F2">
              <w:rPr>
                <w:b/>
                <w:bCs/>
                <w:sz w:val="20"/>
              </w:rPr>
              <w:t>Daadkrachtigheid</w:t>
            </w:r>
          </w:p>
        </w:tc>
        <w:tc>
          <w:tcPr>
            <w:tcW w:w="2857" w:type="dxa"/>
            <w:tcBorders>
              <w:top w:val="single" w:sz="6" w:space="0" w:color="02323E"/>
              <w:left w:val="single" w:sz="6" w:space="0" w:color="02323E"/>
              <w:bottom w:val="single" w:sz="6" w:space="0" w:color="02323E"/>
              <w:right w:val="single" w:sz="6" w:space="0" w:color="02323E"/>
            </w:tcBorders>
            <w:tcMar>
              <w:top w:w="150" w:type="dxa"/>
              <w:left w:w="150" w:type="dxa"/>
              <w:bottom w:w="150" w:type="dxa"/>
              <w:right w:w="150" w:type="dxa"/>
            </w:tcMar>
          </w:tcPr>
          <w:p w:rsidR="00F716BC" w:rsidRPr="00C174F2" w:rsidRDefault="00F716BC" w:rsidP="00B630A5">
            <w:pPr>
              <w:jc w:val="both"/>
              <w:rPr>
                <w:sz w:val="20"/>
                <w:szCs w:val="18"/>
              </w:rPr>
            </w:pPr>
            <w:r w:rsidRPr="00C174F2">
              <w:rPr>
                <w:sz w:val="20"/>
                <w:szCs w:val="18"/>
              </w:rPr>
              <w:t>teveel van het goede -&gt; </w:t>
            </w:r>
          </w:p>
        </w:tc>
        <w:tc>
          <w:tcPr>
            <w:tcW w:w="2723" w:type="dxa"/>
            <w:tcBorders>
              <w:top w:val="single" w:sz="6" w:space="0" w:color="02323E"/>
              <w:left w:val="single" w:sz="6" w:space="0" w:color="02323E"/>
              <w:bottom w:val="single" w:sz="6" w:space="0" w:color="02323E"/>
              <w:right w:val="single" w:sz="6" w:space="0" w:color="02323E"/>
            </w:tcBorders>
            <w:tcMar>
              <w:top w:w="150" w:type="dxa"/>
              <w:left w:w="150" w:type="dxa"/>
              <w:bottom w:w="150" w:type="dxa"/>
              <w:right w:w="150" w:type="dxa"/>
            </w:tcMar>
          </w:tcPr>
          <w:p w:rsidR="00F716BC" w:rsidRPr="00C174F2" w:rsidRDefault="00F716BC" w:rsidP="00B630A5">
            <w:pPr>
              <w:spacing w:before="150" w:after="150"/>
              <w:jc w:val="both"/>
              <w:rPr>
                <w:sz w:val="20"/>
                <w:szCs w:val="18"/>
              </w:rPr>
            </w:pPr>
            <w:r w:rsidRPr="00C174F2">
              <w:rPr>
                <w:b/>
                <w:bCs/>
                <w:sz w:val="20"/>
              </w:rPr>
              <w:t>2 Valkuil</w:t>
            </w:r>
          </w:p>
          <w:p w:rsidR="00F716BC" w:rsidRPr="00C174F2" w:rsidRDefault="00F716BC" w:rsidP="00B630A5">
            <w:pPr>
              <w:spacing w:before="150" w:after="150"/>
              <w:jc w:val="both"/>
              <w:rPr>
                <w:sz w:val="20"/>
                <w:szCs w:val="18"/>
              </w:rPr>
            </w:pPr>
            <w:r w:rsidRPr="00C174F2">
              <w:rPr>
                <w:b/>
                <w:bCs/>
                <w:sz w:val="20"/>
              </w:rPr>
              <w:t>Drammerigheid</w:t>
            </w:r>
          </w:p>
        </w:tc>
      </w:tr>
      <w:tr w:rsidR="00F716BC" w:rsidRPr="00C174F2">
        <w:tc>
          <w:tcPr>
            <w:tcW w:w="2850" w:type="dxa"/>
            <w:tcBorders>
              <w:top w:val="single" w:sz="6" w:space="0" w:color="02323E"/>
              <w:left w:val="single" w:sz="6" w:space="0" w:color="02323E"/>
              <w:bottom w:val="single" w:sz="6" w:space="0" w:color="02323E"/>
              <w:right w:val="single" w:sz="6" w:space="0" w:color="02323E"/>
            </w:tcBorders>
            <w:tcMar>
              <w:top w:w="150" w:type="dxa"/>
              <w:left w:w="150" w:type="dxa"/>
              <w:bottom w:w="150" w:type="dxa"/>
              <w:right w:w="150" w:type="dxa"/>
            </w:tcMar>
          </w:tcPr>
          <w:p w:rsidR="00F716BC" w:rsidRPr="00C174F2" w:rsidRDefault="00F716BC" w:rsidP="00B630A5">
            <w:pPr>
              <w:spacing w:before="150" w:after="150"/>
              <w:jc w:val="both"/>
              <w:rPr>
                <w:sz w:val="20"/>
                <w:szCs w:val="18"/>
              </w:rPr>
            </w:pPr>
            <w:r w:rsidRPr="00C174F2">
              <w:rPr>
                <w:sz w:val="20"/>
                <w:szCs w:val="18"/>
              </w:rPr>
              <w:t>Het negatief tegenovergestelde</w:t>
            </w:r>
          </w:p>
          <w:p w:rsidR="00F716BC" w:rsidRPr="00C174F2" w:rsidRDefault="00F716BC" w:rsidP="00B630A5">
            <w:pPr>
              <w:spacing w:before="150" w:after="150"/>
              <w:jc w:val="both"/>
              <w:rPr>
                <w:sz w:val="20"/>
                <w:szCs w:val="18"/>
              </w:rPr>
            </w:pPr>
            <w:r w:rsidRPr="00C174F2">
              <w:rPr>
                <w:sz w:val="20"/>
                <w:szCs w:val="18"/>
              </w:rPr>
              <w:t>daarvan is:</w:t>
            </w:r>
          </w:p>
        </w:tc>
        <w:tc>
          <w:tcPr>
            <w:tcW w:w="2857" w:type="dxa"/>
            <w:tcBorders>
              <w:top w:val="single" w:sz="6" w:space="0" w:color="02323E"/>
              <w:left w:val="single" w:sz="6" w:space="0" w:color="02323E"/>
              <w:bottom w:val="single" w:sz="6" w:space="0" w:color="02323E"/>
              <w:right w:val="single" w:sz="6" w:space="0" w:color="02323E"/>
            </w:tcBorders>
            <w:tcMar>
              <w:top w:w="150" w:type="dxa"/>
              <w:left w:w="150" w:type="dxa"/>
              <w:bottom w:w="150" w:type="dxa"/>
              <w:right w:w="150" w:type="dxa"/>
            </w:tcMar>
          </w:tcPr>
          <w:p w:rsidR="00F716BC" w:rsidRPr="00C174F2" w:rsidRDefault="00F716BC" w:rsidP="00B630A5">
            <w:pPr>
              <w:jc w:val="both"/>
              <w:rPr>
                <w:sz w:val="20"/>
                <w:szCs w:val="18"/>
              </w:rPr>
            </w:pPr>
            <w:r w:rsidRPr="00C174F2">
              <w:rPr>
                <w:sz w:val="20"/>
                <w:szCs w:val="18"/>
              </w:rPr>
              <w:t> </w:t>
            </w:r>
          </w:p>
        </w:tc>
        <w:tc>
          <w:tcPr>
            <w:tcW w:w="2723" w:type="dxa"/>
            <w:tcBorders>
              <w:top w:val="single" w:sz="6" w:space="0" w:color="02323E"/>
              <w:left w:val="single" w:sz="6" w:space="0" w:color="02323E"/>
              <w:bottom w:val="single" w:sz="6" w:space="0" w:color="02323E"/>
              <w:right w:val="single" w:sz="6" w:space="0" w:color="02323E"/>
            </w:tcBorders>
            <w:tcMar>
              <w:top w:w="150" w:type="dxa"/>
              <w:left w:w="150" w:type="dxa"/>
              <w:bottom w:w="150" w:type="dxa"/>
              <w:right w:w="150" w:type="dxa"/>
            </w:tcMar>
          </w:tcPr>
          <w:p w:rsidR="00F716BC" w:rsidRPr="00C174F2" w:rsidRDefault="00F716BC" w:rsidP="00B630A5">
            <w:pPr>
              <w:spacing w:before="150" w:after="150"/>
              <w:jc w:val="both"/>
              <w:rPr>
                <w:sz w:val="20"/>
                <w:szCs w:val="18"/>
              </w:rPr>
            </w:pPr>
            <w:r w:rsidRPr="00C174F2">
              <w:rPr>
                <w:sz w:val="20"/>
                <w:szCs w:val="18"/>
              </w:rPr>
              <w:t>het positief tegenovergestelde</w:t>
            </w:r>
          </w:p>
          <w:p w:rsidR="00F716BC" w:rsidRPr="00C174F2" w:rsidRDefault="00F716BC" w:rsidP="00B630A5">
            <w:pPr>
              <w:spacing w:before="150" w:after="150"/>
              <w:jc w:val="both"/>
              <w:rPr>
                <w:sz w:val="20"/>
                <w:szCs w:val="18"/>
              </w:rPr>
            </w:pPr>
            <w:r w:rsidRPr="00C174F2">
              <w:rPr>
                <w:sz w:val="20"/>
                <w:szCs w:val="18"/>
              </w:rPr>
              <w:t>daarvan is:</w:t>
            </w:r>
          </w:p>
        </w:tc>
      </w:tr>
      <w:tr w:rsidR="00F716BC" w:rsidRPr="00C174F2">
        <w:trPr>
          <w:trHeight w:val="803"/>
        </w:trPr>
        <w:tc>
          <w:tcPr>
            <w:tcW w:w="2850" w:type="dxa"/>
            <w:tcBorders>
              <w:top w:val="single" w:sz="6" w:space="0" w:color="02323E"/>
              <w:left w:val="single" w:sz="6" w:space="0" w:color="02323E"/>
              <w:bottom w:val="single" w:sz="6" w:space="0" w:color="02323E"/>
              <w:right w:val="single" w:sz="6" w:space="0" w:color="02323E"/>
            </w:tcBorders>
            <w:tcMar>
              <w:top w:w="150" w:type="dxa"/>
              <w:left w:w="150" w:type="dxa"/>
              <w:bottom w:w="150" w:type="dxa"/>
              <w:right w:w="150" w:type="dxa"/>
            </w:tcMar>
          </w:tcPr>
          <w:p w:rsidR="00F716BC" w:rsidRPr="00C174F2" w:rsidRDefault="00F716BC" w:rsidP="00B630A5">
            <w:pPr>
              <w:spacing w:before="150" w:after="150"/>
              <w:jc w:val="both"/>
              <w:rPr>
                <w:sz w:val="20"/>
                <w:szCs w:val="18"/>
              </w:rPr>
            </w:pPr>
            <w:r w:rsidRPr="00C174F2">
              <w:rPr>
                <w:b/>
                <w:bCs/>
                <w:sz w:val="20"/>
              </w:rPr>
              <w:t>4 Allergie</w:t>
            </w:r>
          </w:p>
          <w:p w:rsidR="00F716BC" w:rsidRPr="00C174F2" w:rsidRDefault="00F716BC" w:rsidP="00B630A5">
            <w:pPr>
              <w:spacing w:before="150" w:after="150"/>
              <w:jc w:val="both"/>
              <w:rPr>
                <w:sz w:val="20"/>
                <w:szCs w:val="18"/>
              </w:rPr>
            </w:pPr>
            <w:r w:rsidRPr="00C174F2">
              <w:rPr>
                <w:b/>
                <w:bCs/>
                <w:sz w:val="20"/>
              </w:rPr>
              <w:t>Passiviteit</w:t>
            </w:r>
          </w:p>
        </w:tc>
        <w:tc>
          <w:tcPr>
            <w:tcW w:w="2857" w:type="dxa"/>
            <w:tcBorders>
              <w:top w:val="single" w:sz="6" w:space="0" w:color="02323E"/>
              <w:left w:val="single" w:sz="6" w:space="0" w:color="02323E"/>
              <w:bottom w:val="single" w:sz="6" w:space="0" w:color="02323E"/>
              <w:right w:val="single" w:sz="6" w:space="0" w:color="02323E"/>
            </w:tcBorders>
            <w:tcMar>
              <w:top w:w="150" w:type="dxa"/>
              <w:left w:w="150" w:type="dxa"/>
              <w:bottom w:w="150" w:type="dxa"/>
              <w:right w:w="150" w:type="dxa"/>
            </w:tcMar>
          </w:tcPr>
          <w:p w:rsidR="00F716BC" w:rsidRPr="00C174F2" w:rsidRDefault="00F716BC" w:rsidP="00B630A5">
            <w:pPr>
              <w:jc w:val="both"/>
              <w:rPr>
                <w:sz w:val="20"/>
                <w:szCs w:val="18"/>
              </w:rPr>
            </w:pPr>
            <w:r w:rsidRPr="00C174F2">
              <w:rPr>
                <w:sz w:val="20"/>
                <w:szCs w:val="18"/>
              </w:rPr>
              <w:t>&lt;- teveel van het goede</w:t>
            </w:r>
          </w:p>
        </w:tc>
        <w:tc>
          <w:tcPr>
            <w:tcW w:w="2723" w:type="dxa"/>
            <w:tcBorders>
              <w:top w:val="single" w:sz="6" w:space="0" w:color="02323E"/>
              <w:left w:val="single" w:sz="6" w:space="0" w:color="02323E"/>
              <w:bottom w:val="single" w:sz="6" w:space="0" w:color="02323E"/>
              <w:right w:val="single" w:sz="6" w:space="0" w:color="02323E"/>
            </w:tcBorders>
            <w:tcMar>
              <w:top w:w="150" w:type="dxa"/>
              <w:left w:w="150" w:type="dxa"/>
              <w:bottom w:w="150" w:type="dxa"/>
              <w:right w:w="150" w:type="dxa"/>
            </w:tcMar>
          </w:tcPr>
          <w:p w:rsidR="00F716BC" w:rsidRPr="00C174F2" w:rsidRDefault="00F716BC" w:rsidP="00B630A5">
            <w:pPr>
              <w:spacing w:before="150" w:after="150"/>
              <w:jc w:val="both"/>
              <w:rPr>
                <w:sz w:val="20"/>
                <w:szCs w:val="18"/>
              </w:rPr>
            </w:pPr>
            <w:r w:rsidRPr="00C174F2">
              <w:rPr>
                <w:b/>
                <w:bCs/>
                <w:sz w:val="20"/>
              </w:rPr>
              <w:t>3 Uitdaging</w:t>
            </w:r>
          </w:p>
          <w:p w:rsidR="00F716BC" w:rsidRPr="00C174F2" w:rsidRDefault="00F716BC" w:rsidP="00B630A5">
            <w:pPr>
              <w:keepNext/>
              <w:spacing w:before="150" w:after="150"/>
              <w:jc w:val="both"/>
              <w:rPr>
                <w:sz w:val="20"/>
                <w:szCs w:val="18"/>
              </w:rPr>
            </w:pPr>
            <w:r w:rsidRPr="00C174F2">
              <w:rPr>
                <w:b/>
                <w:bCs/>
                <w:sz w:val="20"/>
              </w:rPr>
              <w:t>Geduld</w:t>
            </w:r>
          </w:p>
        </w:tc>
      </w:tr>
    </w:tbl>
    <w:p w:rsidR="00F716BC" w:rsidRPr="00C174F2" w:rsidRDefault="00F716BC" w:rsidP="00B630A5">
      <w:pPr>
        <w:pStyle w:val="Bijschrift"/>
        <w:jc w:val="both"/>
      </w:pPr>
      <w:r w:rsidRPr="00C174F2">
        <w:t xml:space="preserve">Kernkwadrant </w:t>
      </w:r>
      <w:r w:rsidRPr="00C174F2">
        <w:rPr>
          <w:rStyle w:val="Voetnootmarkering"/>
        </w:rPr>
        <w:footnoteReference w:id="52"/>
      </w:r>
      <w:r w:rsidRPr="00C174F2">
        <w:t xml:space="preserve"> </w:t>
      </w:r>
    </w:p>
    <w:p w:rsidR="00F716BC" w:rsidRPr="00C174F2" w:rsidRDefault="00F716BC" w:rsidP="00B630A5">
      <w:pPr>
        <w:jc w:val="both"/>
        <w:rPr>
          <w:sz w:val="20"/>
        </w:rPr>
      </w:pPr>
    </w:p>
    <w:p w:rsidR="00993EBA" w:rsidRDefault="00F716BC" w:rsidP="00B630A5">
      <w:pPr>
        <w:jc w:val="both"/>
        <w:rPr>
          <w:sz w:val="20"/>
        </w:rPr>
      </w:pPr>
      <w:r w:rsidRPr="00C174F2">
        <w:rPr>
          <w:sz w:val="20"/>
        </w:rPr>
        <w:t xml:space="preserve">Het kernkwadrant is een hulpmiddel om kernkwaliteiten en uitdagingen bij jezelf en anderen te ontdekken. </w:t>
      </w:r>
    </w:p>
    <w:p w:rsidR="00F716BC" w:rsidRPr="00C174F2" w:rsidRDefault="00F716BC" w:rsidP="00B630A5">
      <w:pPr>
        <w:jc w:val="both"/>
        <w:rPr>
          <w:sz w:val="20"/>
        </w:rPr>
      </w:pPr>
      <w:r w:rsidRPr="00C174F2">
        <w:rPr>
          <w:sz w:val="20"/>
        </w:rPr>
        <w:t>De kernkwadranten zijn vanuit alle hoeken op te bouwen. Vanuit alle hoeken kan ook gecontroleerd worden of ze kloppen.</w:t>
      </w:r>
    </w:p>
    <w:p w:rsidR="00F716BC" w:rsidRPr="00D568E8" w:rsidRDefault="00F716BC" w:rsidP="00B630A5">
      <w:pPr>
        <w:jc w:val="both"/>
        <w:rPr>
          <w:sz w:val="20"/>
        </w:rPr>
      </w:pPr>
    </w:p>
    <w:p w:rsidR="00F716BC" w:rsidRPr="00D568E8" w:rsidRDefault="00F716BC" w:rsidP="00B630A5">
      <w:pPr>
        <w:jc w:val="both"/>
        <w:rPr>
          <w:sz w:val="20"/>
        </w:rPr>
      </w:pPr>
      <w:r w:rsidRPr="00D568E8">
        <w:rPr>
          <w:sz w:val="20"/>
        </w:rPr>
        <w:t>Het kernkwadrant</w:t>
      </w:r>
      <w:r w:rsidR="00AF6E34">
        <w:rPr>
          <w:sz w:val="20"/>
        </w:rPr>
        <w:t>en</w:t>
      </w:r>
      <w:r w:rsidRPr="00D568E8">
        <w:rPr>
          <w:sz w:val="20"/>
        </w:rPr>
        <w:t>model bij supervisie</w:t>
      </w:r>
    </w:p>
    <w:p w:rsidR="00F716BC" w:rsidRPr="00C174F2" w:rsidRDefault="00F716BC" w:rsidP="00B630A5">
      <w:pPr>
        <w:jc w:val="both"/>
        <w:rPr>
          <w:sz w:val="20"/>
        </w:rPr>
      </w:pPr>
      <w:r w:rsidRPr="00C174F2">
        <w:rPr>
          <w:sz w:val="20"/>
        </w:rPr>
        <w:t xml:space="preserve">Vooral </w:t>
      </w:r>
      <w:r w:rsidR="00C65D6E" w:rsidRPr="00C174F2">
        <w:rPr>
          <w:sz w:val="20"/>
        </w:rPr>
        <w:t>leerkrachten</w:t>
      </w:r>
      <w:r w:rsidRPr="00C174F2">
        <w:rPr>
          <w:sz w:val="20"/>
        </w:rPr>
        <w:t xml:space="preserve"> met leervragen rond sluimerende conflicten en verkeerde interpretaties van de werkelijkheid, die grote gevolgen hebben voor het gedrag van hemzelf ten aanzien van anderen, hebben door het maken van een kernkwadrant snel zicht op datgene wat in hun gedrag mede oorzaak is van het conflict of misverstand. Je leert vaak het meeste van datgene waar je een hekel aan hebt.</w:t>
      </w:r>
    </w:p>
    <w:p w:rsidR="00F716BC" w:rsidRPr="00C174F2" w:rsidRDefault="00F716BC" w:rsidP="00B630A5">
      <w:pPr>
        <w:jc w:val="both"/>
        <w:rPr>
          <w:sz w:val="20"/>
        </w:rPr>
      </w:pPr>
      <w:r w:rsidRPr="00C174F2">
        <w:rPr>
          <w:sz w:val="20"/>
        </w:rPr>
        <w:t>Als er voldoende vertrouwen en veiligheid is, dan kan de supervisor met behulp van het kernkwadrant de leerkracht leren omgaan met irritaties over verkeerde interpretaties</w:t>
      </w:r>
      <w:r w:rsidR="00993EBA">
        <w:rPr>
          <w:sz w:val="20"/>
        </w:rPr>
        <w:t xml:space="preserve">, en </w:t>
      </w:r>
      <w:r w:rsidRPr="00C174F2">
        <w:rPr>
          <w:sz w:val="20"/>
        </w:rPr>
        <w:t>d</w:t>
      </w:r>
      <w:r w:rsidR="00993EBA">
        <w:rPr>
          <w:sz w:val="20"/>
        </w:rPr>
        <w:t>ergelijke</w:t>
      </w:r>
      <w:r w:rsidRPr="00C174F2">
        <w:rPr>
          <w:sz w:val="20"/>
        </w:rPr>
        <w:t xml:space="preserve">. Het inzicht in onze kernkwaliteit en allergie helpt de leervragen te verduidelijken. </w:t>
      </w:r>
    </w:p>
    <w:p w:rsidR="00F716BC" w:rsidRDefault="00F716BC" w:rsidP="00B630A5">
      <w:pPr>
        <w:jc w:val="both"/>
        <w:rPr>
          <w:sz w:val="20"/>
        </w:rPr>
      </w:pPr>
    </w:p>
    <w:p w:rsidR="00C75430" w:rsidRDefault="00C75430" w:rsidP="00B630A5">
      <w:pPr>
        <w:jc w:val="both"/>
        <w:rPr>
          <w:sz w:val="20"/>
        </w:rPr>
      </w:pPr>
    </w:p>
    <w:p w:rsidR="00C75430" w:rsidRDefault="00C75430" w:rsidP="00B630A5">
      <w:pPr>
        <w:jc w:val="both"/>
        <w:rPr>
          <w:sz w:val="20"/>
        </w:rPr>
      </w:pPr>
    </w:p>
    <w:p w:rsidR="00C75430" w:rsidRDefault="00C75430" w:rsidP="00B630A5">
      <w:pPr>
        <w:jc w:val="both"/>
        <w:rPr>
          <w:sz w:val="20"/>
        </w:rPr>
      </w:pPr>
    </w:p>
    <w:p w:rsidR="00C75430" w:rsidRDefault="00C75430" w:rsidP="00B630A5">
      <w:pPr>
        <w:jc w:val="both"/>
        <w:rPr>
          <w:sz w:val="20"/>
        </w:rPr>
      </w:pPr>
    </w:p>
    <w:p w:rsidR="00F716BC" w:rsidRPr="00D568E8" w:rsidRDefault="00D568E8" w:rsidP="00B630A5">
      <w:pPr>
        <w:jc w:val="both"/>
        <w:rPr>
          <w:sz w:val="22"/>
        </w:rPr>
      </w:pPr>
      <w:r>
        <w:rPr>
          <w:sz w:val="22"/>
        </w:rPr>
        <w:lastRenderedPageBreak/>
        <w:t>Metaforen</w:t>
      </w:r>
    </w:p>
    <w:p w:rsidR="00F716BC" w:rsidRPr="00C174F2" w:rsidRDefault="00F716BC" w:rsidP="00B630A5">
      <w:pPr>
        <w:jc w:val="both"/>
        <w:rPr>
          <w:sz w:val="20"/>
        </w:rPr>
      </w:pPr>
      <w:r w:rsidRPr="00C174F2">
        <w:rPr>
          <w:sz w:val="20"/>
        </w:rPr>
        <w:t xml:space="preserve">Het gebruik van metaforen is weer </w:t>
      </w:r>
      <w:r w:rsidR="00993EBA">
        <w:rPr>
          <w:sz w:val="20"/>
        </w:rPr>
        <w:t>e</w:t>
      </w:r>
      <w:r w:rsidRPr="00C174F2">
        <w:rPr>
          <w:sz w:val="20"/>
        </w:rPr>
        <w:t>en he</w:t>
      </w:r>
      <w:r w:rsidR="00993EBA">
        <w:rPr>
          <w:sz w:val="20"/>
        </w:rPr>
        <w:t>el</w:t>
      </w:r>
      <w:r w:rsidRPr="00C174F2">
        <w:rPr>
          <w:sz w:val="20"/>
        </w:rPr>
        <w:t xml:space="preserve"> andere werkvorm. Bij metaforen </w:t>
      </w:r>
      <w:r w:rsidR="001D4AD1">
        <w:rPr>
          <w:sz w:val="20"/>
        </w:rPr>
        <w:t xml:space="preserve">gaat het </w:t>
      </w:r>
      <w:r w:rsidRPr="00C174F2">
        <w:rPr>
          <w:sz w:val="20"/>
        </w:rPr>
        <w:t>om een vergelijking. Een parallel tussen de feitelijke realiteit en de verbeelding. De metafoor kenmerkt zich door indirectheid. Jij als leerkracht kan door een metafoor een nog wat onduidelijke situatie voor jezelf of de supervisor duidelijk maken. Het doel en/of effect van metaforen is, naar de visie van De Hoop:</w:t>
      </w:r>
    </w:p>
    <w:p w:rsidR="00F716BC" w:rsidRPr="00C174F2" w:rsidRDefault="001D4AD1" w:rsidP="00B630A5">
      <w:pPr>
        <w:numPr>
          <w:ilvl w:val="0"/>
          <w:numId w:val="23"/>
        </w:numPr>
        <w:jc w:val="both"/>
        <w:rPr>
          <w:sz w:val="20"/>
        </w:rPr>
      </w:pPr>
      <w:r>
        <w:rPr>
          <w:sz w:val="20"/>
        </w:rPr>
        <w:t>E</w:t>
      </w:r>
      <w:r w:rsidR="00F716BC" w:rsidRPr="00C174F2">
        <w:rPr>
          <w:sz w:val="20"/>
        </w:rPr>
        <w:t xml:space="preserve">en moeilijk bespreekbaar onderwerp </w:t>
      </w:r>
      <w:r>
        <w:rPr>
          <w:sz w:val="20"/>
        </w:rPr>
        <w:t xml:space="preserve">wordt </w:t>
      </w:r>
      <w:r w:rsidR="00F716BC" w:rsidRPr="00C174F2">
        <w:rPr>
          <w:sz w:val="20"/>
        </w:rPr>
        <w:t>makkelijker bespreekbaar</w:t>
      </w:r>
    </w:p>
    <w:p w:rsidR="00F716BC" w:rsidRPr="00C174F2" w:rsidRDefault="00F716BC" w:rsidP="00B630A5">
      <w:pPr>
        <w:numPr>
          <w:ilvl w:val="0"/>
          <w:numId w:val="23"/>
        </w:numPr>
        <w:jc w:val="both"/>
        <w:rPr>
          <w:sz w:val="20"/>
        </w:rPr>
      </w:pPr>
      <w:r w:rsidRPr="00C174F2">
        <w:rPr>
          <w:sz w:val="20"/>
        </w:rPr>
        <w:t>Het doet een appél op creativiteit</w:t>
      </w:r>
    </w:p>
    <w:p w:rsidR="00F716BC" w:rsidRPr="00C174F2" w:rsidRDefault="001D4AD1" w:rsidP="00B630A5">
      <w:pPr>
        <w:numPr>
          <w:ilvl w:val="0"/>
          <w:numId w:val="23"/>
        </w:numPr>
        <w:jc w:val="both"/>
        <w:rPr>
          <w:sz w:val="20"/>
        </w:rPr>
      </w:pPr>
      <w:r>
        <w:rPr>
          <w:sz w:val="20"/>
        </w:rPr>
        <w:t>O</w:t>
      </w:r>
      <w:r w:rsidR="00F716BC" w:rsidRPr="00C174F2">
        <w:rPr>
          <w:sz w:val="20"/>
        </w:rPr>
        <w:t xml:space="preserve">nbewuste betekenissen kunnen </w:t>
      </w:r>
      <w:r>
        <w:rPr>
          <w:sz w:val="20"/>
        </w:rPr>
        <w:t xml:space="preserve">bewust </w:t>
      </w:r>
      <w:r w:rsidR="00F716BC" w:rsidRPr="00C174F2">
        <w:rPr>
          <w:sz w:val="20"/>
        </w:rPr>
        <w:t>worden gemaakt</w:t>
      </w:r>
    </w:p>
    <w:p w:rsidR="00F716BC" w:rsidRPr="001D4AD1" w:rsidRDefault="00F716BC" w:rsidP="00B630A5">
      <w:pPr>
        <w:jc w:val="both"/>
        <w:rPr>
          <w:sz w:val="20"/>
        </w:rPr>
      </w:pPr>
      <w:r w:rsidRPr="001D4AD1">
        <w:rPr>
          <w:sz w:val="20"/>
        </w:rPr>
        <w:t xml:space="preserve">Een metafoor staat voor iets dat verwijst naar een werkelijkheid. Omdat het niet dezelfde werkelijkheid is, schept het afstand. </w:t>
      </w:r>
      <w:r w:rsidR="001D4AD1" w:rsidRPr="001D4AD1">
        <w:rPr>
          <w:sz w:val="20"/>
        </w:rPr>
        <w:t>D</w:t>
      </w:r>
      <w:r w:rsidRPr="001D4AD1">
        <w:rPr>
          <w:sz w:val="20"/>
        </w:rPr>
        <w:t xml:space="preserve">ie afstand </w:t>
      </w:r>
      <w:r w:rsidR="00993EBA">
        <w:rPr>
          <w:sz w:val="20"/>
        </w:rPr>
        <w:t xml:space="preserve">biedt </w:t>
      </w:r>
      <w:r w:rsidRPr="001D4AD1">
        <w:rPr>
          <w:sz w:val="20"/>
        </w:rPr>
        <w:t xml:space="preserve">vaak meer mogelijkheden voor inzicht en meer oplossingen. </w:t>
      </w:r>
    </w:p>
    <w:p w:rsidR="00F716BC" w:rsidRPr="00C174F2" w:rsidRDefault="00F716BC" w:rsidP="00B630A5">
      <w:pPr>
        <w:jc w:val="both"/>
        <w:rPr>
          <w:sz w:val="20"/>
        </w:rPr>
      </w:pPr>
    </w:p>
    <w:p w:rsidR="00F716BC" w:rsidRPr="00D568E8" w:rsidRDefault="00F716BC" w:rsidP="00B630A5">
      <w:pPr>
        <w:jc w:val="both"/>
        <w:rPr>
          <w:sz w:val="22"/>
        </w:rPr>
      </w:pPr>
      <w:r w:rsidRPr="00D568E8">
        <w:rPr>
          <w:sz w:val="22"/>
        </w:rPr>
        <w:t>De dramadriehoek</w:t>
      </w:r>
    </w:p>
    <w:p w:rsidR="001D4AD1" w:rsidRDefault="00F716BC" w:rsidP="00B630A5">
      <w:pPr>
        <w:jc w:val="both"/>
        <w:rPr>
          <w:sz w:val="20"/>
        </w:rPr>
      </w:pPr>
      <w:r w:rsidRPr="00C174F2">
        <w:rPr>
          <w:sz w:val="20"/>
        </w:rPr>
        <w:t xml:space="preserve">Bij </w:t>
      </w:r>
      <w:r w:rsidR="00993EBA">
        <w:rPr>
          <w:sz w:val="20"/>
        </w:rPr>
        <w:t xml:space="preserve">het </w:t>
      </w:r>
      <w:r w:rsidRPr="00C174F2">
        <w:rPr>
          <w:sz w:val="20"/>
        </w:rPr>
        <w:t>helpen analyseren van lastige kwesties voor de leerkracht als supervisant, iets dat voor pr</w:t>
      </w:r>
      <w:r w:rsidR="00993EBA">
        <w:rPr>
          <w:sz w:val="20"/>
        </w:rPr>
        <w:t>oblemen zorgt bij de leerkracht</w:t>
      </w:r>
      <w:r w:rsidRPr="00C174F2">
        <w:rPr>
          <w:sz w:val="20"/>
        </w:rPr>
        <w:t xml:space="preserve"> in zijn dagelijkse handelen ten aanzien van de kinderen in de klas, roept de supervisor wel eens hulp in van de zogenaamde ‘dramadriehoek’. In de dramadriehoek kun je drie rollen onderscheiden: de rol van de Redder, de rol van Slachtoffer en de rol van Aanklager. De Hoop legt deze </w:t>
      </w:r>
      <w:r w:rsidR="00F641D7">
        <w:rPr>
          <w:sz w:val="20"/>
        </w:rPr>
        <w:t xml:space="preserve">drie verschillende rollen uit: </w:t>
      </w:r>
    </w:p>
    <w:p w:rsidR="001D4AD1" w:rsidRDefault="00F716BC" w:rsidP="00B630A5">
      <w:pPr>
        <w:numPr>
          <w:ilvl w:val="0"/>
          <w:numId w:val="24"/>
        </w:numPr>
        <w:jc w:val="both"/>
        <w:rPr>
          <w:sz w:val="20"/>
        </w:rPr>
      </w:pPr>
      <w:r w:rsidRPr="00C174F2">
        <w:rPr>
          <w:sz w:val="20"/>
        </w:rPr>
        <w:t xml:space="preserve">De Redder wil graag anderen te hulp schieten. </w:t>
      </w:r>
    </w:p>
    <w:p w:rsidR="001D4AD1" w:rsidRDefault="00F716BC" w:rsidP="00B630A5">
      <w:pPr>
        <w:numPr>
          <w:ilvl w:val="0"/>
          <w:numId w:val="24"/>
        </w:numPr>
        <w:jc w:val="both"/>
        <w:rPr>
          <w:sz w:val="20"/>
        </w:rPr>
      </w:pPr>
      <w:r w:rsidRPr="00C174F2">
        <w:rPr>
          <w:sz w:val="20"/>
        </w:rPr>
        <w:t>Het Slachtoffer heeft vaak problemen, voelt zich niet bij machte het zelf op te lossen en ziet ook zijn eigen on</w:t>
      </w:r>
      <w:r w:rsidR="001D4AD1">
        <w:rPr>
          <w:sz w:val="20"/>
        </w:rPr>
        <w:t>mogelijkheden niet. Hij doet</w:t>
      </w:r>
      <w:r w:rsidRPr="00C174F2">
        <w:rPr>
          <w:sz w:val="20"/>
        </w:rPr>
        <w:t xml:space="preserve"> een beroep op anderen om het probleem op te lossen. </w:t>
      </w:r>
    </w:p>
    <w:p w:rsidR="00F716BC" w:rsidRPr="00C174F2" w:rsidRDefault="00F716BC" w:rsidP="00B630A5">
      <w:pPr>
        <w:numPr>
          <w:ilvl w:val="0"/>
          <w:numId w:val="24"/>
        </w:numPr>
        <w:jc w:val="both"/>
        <w:rPr>
          <w:sz w:val="20"/>
        </w:rPr>
      </w:pPr>
      <w:r w:rsidRPr="00C174F2">
        <w:rPr>
          <w:sz w:val="20"/>
        </w:rPr>
        <w:t xml:space="preserve">De Aanklager heeft vaak een verbitterde, verwijtende houding. Hij legt de schuld van de ontstane situatie bij anderen. </w:t>
      </w:r>
    </w:p>
    <w:p w:rsidR="00F716BC" w:rsidRDefault="00F716BC" w:rsidP="00B630A5">
      <w:pPr>
        <w:jc w:val="both"/>
        <w:rPr>
          <w:sz w:val="20"/>
        </w:rPr>
      </w:pPr>
      <w:r w:rsidRPr="00C174F2">
        <w:rPr>
          <w:sz w:val="20"/>
        </w:rPr>
        <w:t>Door afstand te creëren van de concrete situatie en te laten beschouwen wat er aan</w:t>
      </w:r>
      <w:r w:rsidR="001D4AD1">
        <w:rPr>
          <w:sz w:val="20"/>
        </w:rPr>
        <w:t xml:space="preserve"> de hand kan zijn, helpt de supervisor</w:t>
      </w:r>
      <w:r w:rsidRPr="00C174F2">
        <w:rPr>
          <w:sz w:val="20"/>
        </w:rPr>
        <w:t xml:space="preserve"> deze uitzichtloze situatie voor de supervisant te doorbreken. Als het reëel is, kunnen mensen daarna zelf uit de driehoek stappen als ze daar enigszins de mogelijkheid toe zien. </w:t>
      </w:r>
    </w:p>
    <w:p w:rsidR="001D4AD1" w:rsidRPr="00C174F2" w:rsidRDefault="001D4AD1" w:rsidP="00B630A5">
      <w:pPr>
        <w:jc w:val="both"/>
        <w:rPr>
          <w:sz w:val="20"/>
        </w:rPr>
      </w:pPr>
    </w:p>
    <w:p w:rsidR="00F716BC" w:rsidRPr="00D568E8" w:rsidRDefault="00D568E8" w:rsidP="00B630A5">
      <w:pPr>
        <w:jc w:val="both"/>
        <w:rPr>
          <w:sz w:val="22"/>
        </w:rPr>
      </w:pPr>
      <w:r>
        <w:rPr>
          <w:sz w:val="22"/>
        </w:rPr>
        <w:t>D</w:t>
      </w:r>
      <w:r w:rsidR="00F716BC" w:rsidRPr="00D568E8">
        <w:rPr>
          <w:sz w:val="22"/>
        </w:rPr>
        <w:t>e reflectiecirkel</w:t>
      </w:r>
    </w:p>
    <w:p w:rsidR="00F716BC" w:rsidRPr="00C174F2" w:rsidRDefault="00F716BC" w:rsidP="00B630A5">
      <w:pPr>
        <w:jc w:val="both"/>
        <w:rPr>
          <w:sz w:val="20"/>
          <w:u w:val="single"/>
        </w:rPr>
      </w:pPr>
      <w:r w:rsidRPr="00C174F2">
        <w:rPr>
          <w:sz w:val="20"/>
        </w:rPr>
        <w:t>In supervisie wordt systematisch gereflecteerd. Reflectie helpt om onderliggende probleem, de vraag achter de vraag, te verkennen. Een ook bij supervisie veel gebruikt model voor reflectie is de ‘reflectiecirkel’ van Korthagen. Het model is bij uitstek geschikt om van het ‘doen’ te kunnen leren.</w:t>
      </w:r>
    </w:p>
    <w:p w:rsidR="00F716BC" w:rsidRPr="00C174F2" w:rsidRDefault="003442F9" w:rsidP="00B630A5">
      <w:pPr>
        <w:pStyle w:val="Bijschrift"/>
        <w:jc w:val="both"/>
      </w:pPr>
      <w:r>
        <w:rPr>
          <w:noProof/>
        </w:rPr>
        <w:drawing>
          <wp:inline distT="0" distB="0" distL="0" distR="0">
            <wp:extent cx="3238500" cy="1752600"/>
            <wp:effectExtent l="0" t="0" r="0" b="0"/>
            <wp:docPr id="6" name="Afbeelding 6" descr="Korthagen_Reflec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rthagen_Reflectie"/>
                    <pic:cNvPicPr>
                      <a:picLocks noChangeAspect="1" noChangeArrowheads="1"/>
                    </pic:cNvPicPr>
                  </pic:nvPicPr>
                  <pic:blipFill>
                    <a:blip r:embed="rId17"/>
                    <a:srcRect b="7863"/>
                    <a:stretch>
                      <a:fillRect/>
                    </a:stretch>
                  </pic:blipFill>
                  <pic:spPr bwMode="auto">
                    <a:xfrm>
                      <a:off x="0" y="0"/>
                      <a:ext cx="3238500" cy="1752600"/>
                    </a:xfrm>
                    <a:prstGeom prst="rect">
                      <a:avLst/>
                    </a:prstGeom>
                    <a:noFill/>
                    <a:ln w="9525">
                      <a:noFill/>
                      <a:miter lim="800000"/>
                      <a:headEnd/>
                      <a:tailEnd/>
                    </a:ln>
                  </pic:spPr>
                </pic:pic>
              </a:graphicData>
            </a:graphic>
          </wp:inline>
        </w:drawing>
      </w:r>
      <w:r w:rsidR="00F716BC" w:rsidRPr="00C174F2">
        <w:t>Reflectiecirkel Korthagen</w:t>
      </w:r>
      <w:r w:rsidR="00F716BC" w:rsidRPr="00C174F2">
        <w:rPr>
          <w:rStyle w:val="Voetnootmarkering"/>
        </w:rPr>
        <w:footnoteReference w:id="53"/>
      </w:r>
    </w:p>
    <w:p w:rsidR="008B6510" w:rsidRPr="008B6510" w:rsidRDefault="008B6510" w:rsidP="00B630A5">
      <w:pPr>
        <w:tabs>
          <w:tab w:val="left" w:pos="2370"/>
        </w:tabs>
        <w:jc w:val="both"/>
        <w:rPr>
          <w:sz w:val="14"/>
        </w:rPr>
      </w:pPr>
    </w:p>
    <w:p w:rsidR="00F716BC" w:rsidRPr="00C174F2" w:rsidRDefault="00F716BC" w:rsidP="00B630A5">
      <w:pPr>
        <w:tabs>
          <w:tab w:val="left" w:pos="2370"/>
        </w:tabs>
        <w:jc w:val="both"/>
        <w:rPr>
          <w:sz w:val="20"/>
        </w:rPr>
      </w:pPr>
      <w:r w:rsidRPr="00C174F2">
        <w:rPr>
          <w:sz w:val="20"/>
        </w:rPr>
        <w:t>Bij fase 5 begint de volgende cyclus. Korthagen spreekt daarom van een spiraalmodel voor reflectie.</w:t>
      </w:r>
    </w:p>
    <w:p w:rsidR="00F716BC" w:rsidRPr="00C174F2" w:rsidRDefault="00F716BC" w:rsidP="00B630A5">
      <w:pPr>
        <w:tabs>
          <w:tab w:val="left" w:pos="2370"/>
        </w:tabs>
        <w:jc w:val="both"/>
        <w:rPr>
          <w:sz w:val="20"/>
        </w:rPr>
      </w:pPr>
      <w:r w:rsidRPr="00C174F2">
        <w:rPr>
          <w:sz w:val="20"/>
        </w:rPr>
        <w:t>Bij het model passen standaardvragen:</w:t>
      </w:r>
    </w:p>
    <w:p w:rsidR="00F716BC" w:rsidRPr="00C174F2" w:rsidRDefault="00F716BC" w:rsidP="00B630A5">
      <w:pPr>
        <w:numPr>
          <w:ilvl w:val="0"/>
          <w:numId w:val="5"/>
        </w:numPr>
        <w:tabs>
          <w:tab w:val="left" w:pos="2370"/>
        </w:tabs>
        <w:jc w:val="both"/>
        <w:rPr>
          <w:sz w:val="20"/>
        </w:rPr>
      </w:pPr>
      <w:r w:rsidRPr="00C174F2">
        <w:rPr>
          <w:sz w:val="20"/>
        </w:rPr>
        <w:t>Wat is er gebeurd? (fase 2)</w:t>
      </w:r>
    </w:p>
    <w:p w:rsidR="00F716BC" w:rsidRPr="00C174F2" w:rsidRDefault="00F716BC" w:rsidP="00B630A5">
      <w:pPr>
        <w:numPr>
          <w:ilvl w:val="0"/>
          <w:numId w:val="5"/>
        </w:numPr>
        <w:tabs>
          <w:tab w:val="left" w:pos="2370"/>
        </w:tabs>
        <w:jc w:val="both"/>
        <w:rPr>
          <w:sz w:val="20"/>
        </w:rPr>
      </w:pPr>
      <w:r w:rsidRPr="00C174F2">
        <w:rPr>
          <w:sz w:val="20"/>
        </w:rPr>
        <w:t>Wat vond ik daarin belangrijk? (fase 3)</w:t>
      </w:r>
    </w:p>
    <w:p w:rsidR="00F716BC" w:rsidRPr="00C174F2" w:rsidRDefault="00F716BC" w:rsidP="00B630A5">
      <w:pPr>
        <w:numPr>
          <w:ilvl w:val="0"/>
          <w:numId w:val="5"/>
        </w:numPr>
        <w:tabs>
          <w:tab w:val="left" w:pos="2370"/>
        </w:tabs>
        <w:jc w:val="both"/>
        <w:rPr>
          <w:sz w:val="20"/>
        </w:rPr>
      </w:pPr>
      <w:r w:rsidRPr="00C174F2">
        <w:rPr>
          <w:sz w:val="20"/>
        </w:rPr>
        <w:t>Tot welke voornemens/leerwensen leidt dat? (fase 4)</w:t>
      </w:r>
    </w:p>
    <w:p w:rsidR="00872900" w:rsidRDefault="00872900" w:rsidP="00B630A5">
      <w:pPr>
        <w:tabs>
          <w:tab w:val="left" w:pos="2370"/>
        </w:tabs>
        <w:jc w:val="both"/>
        <w:rPr>
          <w:sz w:val="20"/>
        </w:rPr>
      </w:pPr>
    </w:p>
    <w:p w:rsidR="00872900" w:rsidRDefault="00F716BC" w:rsidP="00B630A5">
      <w:pPr>
        <w:tabs>
          <w:tab w:val="left" w:pos="2370"/>
        </w:tabs>
        <w:jc w:val="both"/>
        <w:rPr>
          <w:sz w:val="20"/>
        </w:rPr>
      </w:pPr>
      <w:r w:rsidRPr="00C174F2">
        <w:rPr>
          <w:sz w:val="20"/>
        </w:rPr>
        <w:t>Korthagen geeft aan dat fase 3 de belangrijkste fase is: reflectie die tot bewustwording leidt. Om gericht te kunnen terugblikken op het handelen reikt hij voor fase 2 acht vragen aan:</w:t>
      </w:r>
    </w:p>
    <w:p w:rsidR="00872900" w:rsidRDefault="008C4D7D" w:rsidP="00B630A5">
      <w:pPr>
        <w:tabs>
          <w:tab w:val="left" w:pos="2370"/>
        </w:tabs>
        <w:jc w:val="both"/>
        <w:rPr>
          <w:sz w:val="20"/>
        </w:rPr>
      </w:pPr>
      <w:r>
        <w:rPr>
          <w:noProof/>
          <w:color w:val="FF0000"/>
          <w:sz w:val="20"/>
        </w:rPr>
        <w:pict>
          <v:shape id="_x0000_s1207" type="#_x0000_t202" style="position:absolute;left:0;text-align:left;margin-left:333pt;margin-top:4pt;width:162pt;height:1in;z-index:251660288" stroked="f">
            <v:textbox style="mso-next-textbox:#_x0000_s1207">
              <w:txbxContent>
                <w:p w:rsidR="004638E6" w:rsidRPr="008C4D7D" w:rsidRDefault="004638E6" w:rsidP="008C4D7D">
                  <w:pPr>
                    <w:rPr>
                      <w:color w:val="FF0000"/>
                      <w:sz w:val="22"/>
                    </w:rPr>
                  </w:pPr>
                  <w:r w:rsidRPr="008C4D7D">
                    <w:rPr>
                      <w:color w:val="FF0000"/>
                      <w:sz w:val="18"/>
                    </w:rPr>
                    <w:t>De bewustwording bij leerkrachten dat ze moeilijk kunnen benoemen wat de leerlingen ervaren is vaak choquerend. Ze zijn geheel met zichzelf b</w:t>
                  </w:r>
                  <w:r>
                    <w:rPr>
                      <w:color w:val="FF0000"/>
                      <w:sz w:val="18"/>
                    </w:rPr>
                    <w:t>ezig en hun manier van lesgeven</w:t>
                  </w:r>
                  <w:r w:rsidRPr="008C4D7D">
                    <w:rPr>
                      <w:color w:val="FF0000"/>
                      <w:sz w:val="18"/>
                    </w:rPr>
                    <w:t>.</w:t>
                  </w:r>
                </w:p>
              </w:txbxContent>
            </v:textbox>
          </v:shape>
        </w:pict>
      </w:r>
      <w:r w:rsidR="00872900">
        <w:rPr>
          <w:noProof/>
          <w:sz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204" type="#_x0000_t88" style="position:absolute;left:0;text-align:left;margin-left:297pt;margin-top:4pt;width:27pt;height:1in;z-index:251659264" strokecolor="red"/>
        </w:pic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3420"/>
      </w:tblGrid>
      <w:tr w:rsidR="00872900">
        <w:tblPrEx>
          <w:tblCellMar>
            <w:top w:w="0" w:type="dxa"/>
            <w:bottom w:w="0" w:type="dxa"/>
          </w:tblCellMar>
        </w:tblPrEx>
        <w:trPr>
          <w:trHeight w:val="210"/>
        </w:trPr>
        <w:tc>
          <w:tcPr>
            <w:tcW w:w="2520" w:type="dxa"/>
          </w:tcPr>
          <w:p w:rsidR="00872900" w:rsidRDefault="00872900" w:rsidP="00B630A5">
            <w:pPr>
              <w:jc w:val="both"/>
              <w:rPr>
                <w:sz w:val="20"/>
              </w:rPr>
            </w:pPr>
            <w:r>
              <w:rPr>
                <w:sz w:val="20"/>
              </w:rPr>
              <w:t>1. W</w:t>
            </w:r>
            <w:r w:rsidRPr="00C174F2">
              <w:rPr>
                <w:sz w:val="20"/>
              </w:rPr>
              <w:t>at wilde ik?</w:t>
            </w:r>
          </w:p>
          <w:p w:rsidR="00872900" w:rsidRPr="00872900" w:rsidRDefault="00872900" w:rsidP="00B630A5">
            <w:pPr>
              <w:jc w:val="both"/>
              <w:rPr>
                <w:sz w:val="4"/>
              </w:rPr>
            </w:pPr>
          </w:p>
        </w:tc>
        <w:tc>
          <w:tcPr>
            <w:tcW w:w="3420" w:type="dxa"/>
          </w:tcPr>
          <w:p w:rsidR="00872900" w:rsidRPr="00872900" w:rsidRDefault="00872900" w:rsidP="00B630A5">
            <w:pPr>
              <w:jc w:val="both"/>
              <w:rPr>
                <w:color w:val="FF0000"/>
              </w:rPr>
            </w:pPr>
            <w:r w:rsidRPr="00872900">
              <w:rPr>
                <w:color w:val="FF0000"/>
                <w:sz w:val="20"/>
              </w:rPr>
              <w:t>5. Wat wilden de leerlingen?</w:t>
            </w:r>
          </w:p>
        </w:tc>
      </w:tr>
      <w:tr w:rsidR="00872900">
        <w:tblPrEx>
          <w:tblCellMar>
            <w:top w:w="0" w:type="dxa"/>
            <w:bottom w:w="0" w:type="dxa"/>
          </w:tblCellMar>
        </w:tblPrEx>
        <w:trPr>
          <w:trHeight w:val="285"/>
        </w:trPr>
        <w:tc>
          <w:tcPr>
            <w:tcW w:w="2520" w:type="dxa"/>
          </w:tcPr>
          <w:p w:rsidR="00872900" w:rsidRDefault="00872900" w:rsidP="00B630A5">
            <w:pPr>
              <w:jc w:val="both"/>
            </w:pPr>
            <w:r>
              <w:rPr>
                <w:sz w:val="20"/>
              </w:rPr>
              <w:t>2. W</w:t>
            </w:r>
            <w:r w:rsidRPr="00C174F2">
              <w:rPr>
                <w:sz w:val="20"/>
              </w:rPr>
              <w:t>at voelde ik?</w:t>
            </w:r>
          </w:p>
        </w:tc>
        <w:tc>
          <w:tcPr>
            <w:tcW w:w="3420" w:type="dxa"/>
          </w:tcPr>
          <w:p w:rsidR="00872900" w:rsidRPr="00872900" w:rsidRDefault="00872900" w:rsidP="00B630A5">
            <w:pPr>
              <w:jc w:val="both"/>
              <w:rPr>
                <w:color w:val="FF0000"/>
              </w:rPr>
            </w:pPr>
            <w:r w:rsidRPr="00872900">
              <w:rPr>
                <w:color w:val="FF0000"/>
                <w:sz w:val="20"/>
              </w:rPr>
              <w:t>6. Wat voelden de leerlingen?</w:t>
            </w:r>
          </w:p>
        </w:tc>
      </w:tr>
      <w:tr w:rsidR="00872900">
        <w:tblPrEx>
          <w:tblCellMar>
            <w:top w:w="0" w:type="dxa"/>
            <w:bottom w:w="0" w:type="dxa"/>
          </w:tblCellMar>
        </w:tblPrEx>
        <w:trPr>
          <w:trHeight w:val="165"/>
        </w:trPr>
        <w:tc>
          <w:tcPr>
            <w:tcW w:w="2520" w:type="dxa"/>
          </w:tcPr>
          <w:p w:rsidR="00872900" w:rsidRDefault="00872900" w:rsidP="00B630A5">
            <w:pPr>
              <w:jc w:val="both"/>
              <w:rPr>
                <w:sz w:val="20"/>
              </w:rPr>
            </w:pPr>
            <w:r>
              <w:rPr>
                <w:sz w:val="20"/>
              </w:rPr>
              <w:t xml:space="preserve">3. </w:t>
            </w:r>
            <w:r w:rsidRPr="00C174F2">
              <w:rPr>
                <w:sz w:val="20"/>
              </w:rPr>
              <w:t>Wat dacht ik?</w:t>
            </w:r>
          </w:p>
          <w:p w:rsidR="00872900" w:rsidRPr="00872900" w:rsidRDefault="00872900" w:rsidP="00B630A5">
            <w:pPr>
              <w:jc w:val="both"/>
              <w:rPr>
                <w:sz w:val="4"/>
              </w:rPr>
            </w:pPr>
          </w:p>
        </w:tc>
        <w:tc>
          <w:tcPr>
            <w:tcW w:w="3420" w:type="dxa"/>
          </w:tcPr>
          <w:p w:rsidR="00872900" w:rsidRPr="00872900" w:rsidRDefault="00872900" w:rsidP="00B630A5">
            <w:pPr>
              <w:jc w:val="both"/>
              <w:rPr>
                <w:color w:val="FF0000"/>
              </w:rPr>
            </w:pPr>
            <w:r w:rsidRPr="00872900">
              <w:rPr>
                <w:color w:val="FF0000"/>
                <w:sz w:val="20"/>
              </w:rPr>
              <w:t>7. Wat dachten de leerlingen?</w:t>
            </w:r>
          </w:p>
        </w:tc>
      </w:tr>
      <w:tr w:rsidR="00872900">
        <w:tblPrEx>
          <w:tblCellMar>
            <w:top w:w="0" w:type="dxa"/>
            <w:bottom w:w="0" w:type="dxa"/>
          </w:tblCellMar>
        </w:tblPrEx>
        <w:trPr>
          <w:trHeight w:val="324"/>
        </w:trPr>
        <w:tc>
          <w:tcPr>
            <w:tcW w:w="2520" w:type="dxa"/>
          </w:tcPr>
          <w:p w:rsidR="00872900" w:rsidRDefault="00872900" w:rsidP="00B630A5">
            <w:pPr>
              <w:jc w:val="both"/>
            </w:pPr>
            <w:r>
              <w:rPr>
                <w:sz w:val="20"/>
              </w:rPr>
              <w:t xml:space="preserve">4. </w:t>
            </w:r>
            <w:r w:rsidRPr="00C174F2">
              <w:rPr>
                <w:sz w:val="20"/>
              </w:rPr>
              <w:t>Wat deed ik?</w:t>
            </w:r>
          </w:p>
        </w:tc>
        <w:tc>
          <w:tcPr>
            <w:tcW w:w="3420" w:type="dxa"/>
          </w:tcPr>
          <w:p w:rsidR="00872900" w:rsidRPr="00872900" w:rsidRDefault="00872900" w:rsidP="00B630A5">
            <w:pPr>
              <w:jc w:val="both"/>
              <w:rPr>
                <w:color w:val="FF0000"/>
              </w:rPr>
            </w:pPr>
            <w:r w:rsidRPr="00872900">
              <w:rPr>
                <w:color w:val="FF0000"/>
                <w:sz w:val="20"/>
              </w:rPr>
              <w:t>8. wat deden de leerlingen?</w:t>
            </w:r>
          </w:p>
        </w:tc>
      </w:tr>
    </w:tbl>
    <w:p w:rsidR="00872900" w:rsidRDefault="00872900" w:rsidP="00B630A5">
      <w:pPr>
        <w:tabs>
          <w:tab w:val="left" w:pos="2370"/>
        </w:tabs>
        <w:jc w:val="both"/>
        <w:rPr>
          <w:sz w:val="20"/>
        </w:rPr>
        <w:sectPr w:rsidR="00872900" w:rsidSect="00352B91">
          <w:footerReference w:type="even" r:id="rId18"/>
          <w:footerReference w:type="default" r:id="rId19"/>
          <w:footerReference w:type="first" r:id="rId20"/>
          <w:type w:val="continuous"/>
          <w:pgSz w:w="11906" w:h="16838" w:code="9"/>
          <w:pgMar w:top="1077" w:right="1418" w:bottom="1077" w:left="1418" w:header="709" w:footer="709" w:gutter="0"/>
          <w:cols w:space="708"/>
          <w:titlePg/>
          <w:docGrid w:linePitch="360"/>
        </w:sectPr>
      </w:pPr>
    </w:p>
    <w:p w:rsidR="00F716BC" w:rsidRPr="003B3770" w:rsidRDefault="00D568E8" w:rsidP="00B630A5">
      <w:pPr>
        <w:pStyle w:val="Kop2"/>
        <w:jc w:val="both"/>
        <w:rPr>
          <w:i w:val="0"/>
          <w:iCs w:val="0"/>
          <w:sz w:val="24"/>
        </w:rPr>
      </w:pPr>
      <w:bookmarkStart w:id="43" w:name="_Toc231105913"/>
      <w:r w:rsidRPr="003B3770">
        <w:rPr>
          <w:i w:val="0"/>
          <w:iCs w:val="0"/>
          <w:sz w:val="24"/>
        </w:rPr>
        <w:lastRenderedPageBreak/>
        <w:t>Conclusie</w:t>
      </w:r>
      <w:r w:rsidR="009B4005">
        <w:rPr>
          <w:i w:val="0"/>
          <w:iCs w:val="0"/>
          <w:sz w:val="24"/>
        </w:rPr>
        <w:t xml:space="preserve"> theoriedeel</w:t>
      </w:r>
      <w:bookmarkEnd w:id="43"/>
    </w:p>
    <w:p w:rsidR="00AF6E34" w:rsidRPr="00FD464A" w:rsidRDefault="00AF6E34" w:rsidP="00AF6E34">
      <w:pPr>
        <w:jc w:val="both"/>
        <w:rPr>
          <w:sz w:val="18"/>
        </w:rPr>
      </w:pPr>
    </w:p>
    <w:p w:rsidR="00AF6E34" w:rsidRPr="0037378C" w:rsidRDefault="0037378C" w:rsidP="00AF6E34">
      <w:pPr>
        <w:rPr>
          <w:i/>
          <w:sz w:val="20"/>
        </w:rPr>
      </w:pPr>
      <w:r w:rsidRPr="0037378C">
        <w:rPr>
          <w:i/>
          <w:sz w:val="20"/>
        </w:rPr>
        <w:t>Leerkrachten vormen bepaalde</w:t>
      </w:r>
      <w:r w:rsidR="00AF6E34" w:rsidRPr="0037378C">
        <w:rPr>
          <w:i/>
          <w:sz w:val="20"/>
        </w:rPr>
        <w:t xml:space="preserve"> beelden van kinderen. Dat beeld zit ons</w:t>
      </w:r>
      <w:r w:rsidRPr="0037378C">
        <w:rPr>
          <w:i/>
          <w:sz w:val="20"/>
        </w:rPr>
        <w:t>, als leerkracht,</w:t>
      </w:r>
      <w:r w:rsidR="00AF6E34" w:rsidRPr="0037378C">
        <w:rPr>
          <w:i/>
          <w:sz w:val="20"/>
        </w:rPr>
        <w:t xml:space="preserve"> vaak (onbewust) in de weg. Dat beeld beïnvloedt ons, terwijl we dat eigenlijk niet eens willen. </w:t>
      </w:r>
      <w:r w:rsidR="0047535E" w:rsidRPr="0037378C">
        <w:rPr>
          <w:i/>
          <w:sz w:val="20"/>
        </w:rPr>
        <w:t>Wij behandelen het kind anders da</w:t>
      </w:r>
      <w:r w:rsidR="0047535E">
        <w:rPr>
          <w:i/>
          <w:sz w:val="20"/>
        </w:rPr>
        <w:t>n het in werkelijkheid verdient.</w:t>
      </w:r>
      <w:r w:rsidR="0047535E" w:rsidRPr="0037378C">
        <w:rPr>
          <w:i/>
          <w:sz w:val="20"/>
        </w:rPr>
        <w:t xml:space="preserve"> </w:t>
      </w:r>
      <w:r w:rsidR="00AF6E34" w:rsidRPr="0037378C">
        <w:rPr>
          <w:i/>
          <w:sz w:val="20"/>
        </w:rPr>
        <w:t>We plaatsen kinderen in een hokje, zonder dat we ons hi</w:t>
      </w:r>
      <w:r w:rsidRPr="0037378C">
        <w:rPr>
          <w:i/>
          <w:sz w:val="20"/>
        </w:rPr>
        <w:t xml:space="preserve">ervan bewust zijn, of </w:t>
      </w:r>
      <w:r w:rsidR="00AF6E34" w:rsidRPr="0037378C">
        <w:rPr>
          <w:i/>
          <w:sz w:val="20"/>
        </w:rPr>
        <w:t>juist wel...</w:t>
      </w:r>
    </w:p>
    <w:p w:rsidR="0037378C" w:rsidRPr="00FD464A" w:rsidRDefault="0037378C" w:rsidP="00B630A5">
      <w:pPr>
        <w:jc w:val="both"/>
        <w:rPr>
          <w:sz w:val="18"/>
        </w:rPr>
      </w:pPr>
    </w:p>
    <w:p w:rsidR="00AF6E34" w:rsidRDefault="00F716BC" w:rsidP="00B630A5">
      <w:pPr>
        <w:jc w:val="both"/>
        <w:rPr>
          <w:sz w:val="20"/>
        </w:rPr>
      </w:pPr>
      <w:r w:rsidRPr="00C174F2">
        <w:rPr>
          <w:sz w:val="20"/>
        </w:rPr>
        <w:t xml:space="preserve">Kijkend naar </w:t>
      </w:r>
      <w:r w:rsidR="0047535E">
        <w:rPr>
          <w:sz w:val="20"/>
        </w:rPr>
        <w:t xml:space="preserve">de </w:t>
      </w:r>
      <w:r w:rsidRPr="00C174F2">
        <w:rPr>
          <w:sz w:val="20"/>
        </w:rPr>
        <w:t>aandachtspunten uit de literatuur</w:t>
      </w:r>
      <w:r w:rsidR="0047535E">
        <w:rPr>
          <w:sz w:val="20"/>
        </w:rPr>
        <w:t xml:space="preserve"> die behandeld zijn</w:t>
      </w:r>
      <w:r w:rsidRPr="00C174F2">
        <w:rPr>
          <w:sz w:val="20"/>
        </w:rPr>
        <w:t xml:space="preserve"> </w:t>
      </w:r>
      <w:r w:rsidR="00AF6E34" w:rsidRPr="0037378C">
        <w:rPr>
          <w:sz w:val="20"/>
        </w:rPr>
        <w:t>rondom dit onderwerp</w:t>
      </w:r>
      <w:r w:rsidR="0047535E">
        <w:rPr>
          <w:sz w:val="20"/>
        </w:rPr>
        <w:t>,</w:t>
      </w:r>
      <w:r w:rsidR="00AF6E34">
        <w:rPr>
          <w:sz w:val="20"/>
        </w:rPr>
        <w:t xml:space="preserve"> </w:t>
      </w:r>
      <w:r w:rsidRPr="00C174F2">
        <w:rPr>
          <w:sz w:val="20"/>
        </w:rPr>
        <w:t>is het helder dat er voor leerkrachten, die moeite hebben met het objectief beoordelen van kinderen en aan de hand van dat vaak onbewust verkeerd geïnterpreteerde beeld gaan handelen ten aanzien van een kind, waardoor dat kind dus onrecht aangedaan wordt, begeleid moeten worden op dit gebied</w:t>
      </w:r>
      <w:r w:rsidR="0037378C">
        <w:rPr>
          <w:sz w:val="20"/>
        </w:rPr>
        <w:t>, v</w:t>
      </w:r>
      <w:r w:rsidR="00AF6E34">
        <w:rPr>
          <w:sz w:val="20"/>
        </w:rPr>
        <w:t>an binn</w:t>
      </w:r>
      <w:r w:rsidR="0037378C">
        <w:rPr>
          <w:sz w:val="20"/>
        </w:rPr>
        <w:t xml:space="preserve">en </w:t>
      </w:r>
      <w:r w:rsidR="00AF6E34">
        <w:rPr>
          <w:sz w:val="20"/>
        </w:rPr>
        <w:t xml:space="preserve">uit, uit zichzelf, of van buitenaf. </w:t>
      </w:r>
    </w:p>
    <w:p w:rsidR="00AF6E34" w:rsidRPr="0047535E" w:rsidRDefault="00AF6E34" w:rsidP="0047535E">
      <w:pPr>
        <w:rPr>
          <w:sz w:val="20"/>
        </w:rPr>
      </w:pPr>
      <w:r w:rsidRPr="0037378C">
        <w:rPr>
          <w:sz w:val="20"/>
        </w:rPr>
        <w:t xml:space="preserve">Van </w:t>
      </w:r>
      <w:r w:rsidRPr="0037378C">
        <w:rPr>
          <w:i/>
          <w:sz w:val="20"/>
        </w:rPr>
        <w:t>binnen</w:t>
      </w:r>
      <w:r w:rsidR="0037378C" w:rsidRPr="0037378C">
        <w:rPr>
          <w:sz w:val="20"/>
        </w:rPr>
        <w:t xml:space="preserve"> </w:t>
      </w:r>
      <w:r w:rsidRPr="0037378C">
        <w:rPr>
          <w:sz w:val="20"/>
        </w:rPr>
        <w:t>uit</w:t>
      </w:r>
      <w:r w:rsidR="00FD464A">
        <w:rPr>
          <w:sz w:val="20"/>
        </w:rPr>
        <w:t xml:space="preserve"> kun je hier als leerkracht aan werken door je bewust te worden van je</w:t>
      </w:r>
      <w:r w:rsidRPr="0037378C">
        <w:rPr>
          <w:sz w:val="20"/>
        </w:rPr>
        <w:t xml:space="preserve"> beeldvorming.  </w:t>
      </w:r>
      <w:r w:rsidRPr="0037378C">
        <w:rPr>
          <w:sz w:val="20"/>
          <w:szCs w:val="22"/>
        </w:rPr>
        <w:t>Als jij je, als leerkracht bewust bent van wat er tu</w:t>
      </w:r>
      <w:r w:rsidR="0047535E">
        <w:rPr>
          <w:sz w:val="20"/>
          <w:szCs w:val="22"/>
        </w:rPr>
        <w:t>ssen jou en het kind in staat, dan kun je</w:t>
      </w:r>
      <w:r w:rsidRPr="0037378C">
        <w:rPr>
          <w:sz w:val="20"/>
          <w:szCs w:val="22"/>
        </w:rPr>
        <w:t xml:space="preserve"> proberen </w:t>
      </w:r>
      <w:r w:rsidR="0047535E">
        <w:rPr>
          <w:sz w:val="20"/>
          <w:szCs w:val="22"/>
        </w:rPr>
        <w:t>om leren gaan</w:t>
      </w:r>
      <w:r w:rsidRPr="0037378C">
        <w:rPr>
          <w:sz w:val="20"/>
          <w:szCs w:val="22"/>
        </w:rPr>
        <w:t xml:space="preserve"> </w:t>
      </w:r>
      <w:r w:rsidR="0051350F">
        <w:rPr>
          <w:sz w:val="20"/>
          <w:szCs w:val="22"/>
        </w:rPr>
        <w:t xml:space="preserve">met dat beeld </w:t>
      </w:r>
      <w:r w:rsidRPr="0037378C">
        <w:rPr>
          <w:sz w:val="20"/>
          <w:szCs w:val="22"/>
        </w:rPr>
        <w:t xml:space="preserve">of </w:t>
      </w:r>
      <w:r w:rsidR="0047535E">
        <w:rPr>
          <w:sz w:val="20"/>
          <w:szCs w:val="22"/>
        </w:rPr>
        <w:t>je handelen te veranderen.</w:t>
      </w:r>
      <w:r w:rsidR="0047535E">
        <w:rPr>
          <w:sz w:val="20"/>
        </w:rPr>
        <w:t xml:space="preserve">  </w:t>
      </w:r>
      <w:r w:rsidRPr="0037378C">
        <w:rPr>
          <w:sz w:val="20"/>
          <w:szCs w:val="20"/>
        </w:rPr>
        <w:t>Dat er wel degelijk methoden zijn om je bewust te worden van het beeld dat je hebt en het te leren hanteren, blijkt uit de literatuur, waaruit er enkele beschreven zijn in dit onderzoek.</w:t>
      </w:r>
    </w:p>
    <w:p w:rsidR="00AF6E34" w:rsidRPr="0037378C" w:rsidRDefault="0047535E" w:rsidP="00AF6E34">
      <w:pPr>
        <w:rPr>
          <w:sz w:val="20"/>
        </w:rPr>
      </w:pPr>
      <w:r>
        <w:rPr>
          <w:sz w:val="20"/>
        </w:rPr>
        <w:t xml:space="preserve">Hoe </w:t>
      </w:r>
      <w:r w:rsidR="0037378C" w:rsidRPr="0037378C">
        <w:rPr>
          <w:sz w:val="20"/>
        </w:rPr>
        <w:t>leerkrachten</w:t>
      </w:r>
      <w:r w:rsidR="00AF6E34" w:rsidRPr="0037378C">
        <w:rPr>
          <w:sz w:val="20"/>
        </w:rPr>
        <w:t xml:space="preserve"> met hulp van </w:t>
      </w:r>
      <w:r w:rsidR="00AF6E34" w:rsidRPr="0037378C">
        <w:rPr>
          <w:i/>
          <w:sz w:val="20"/>
        </w:rPr>
        <w:t>buiten</w:t>
      </w:r>
      <w:r w:rsidR="00AF6E34" w:rsidRPr="0037378C">
        <w:rPr>
          <w:sz w:val="20"/>
        </w:rPr>
        <w:t xml:space="preserve"> henzelf </w:t>
      </w:r>
      <w:r w:rsidR="0037378C" w:rsidRPr="0037378C">
        <w:rPr>
          <w:sz w:val="20"/>
        </w:rPr>
        <w:t xml:space="preserve">met hun beeldvorming </w:t>
      </w:r>
      <w:r w:rsidR="00AF6E34" w:rsidRPr="0037378C">
        <w:rPr>
          <w:sz w:val="20"/>
        </w:rPr>
        <w:t xml:space="preserve">om kunnen leren gaan, is beschreven aan de hand van de begeleidingsvorm supervisie en de bijbehorende technieken en werkvormen </w:t>
      </w:r>
      <w:r w:rsidR="0037378C" w:rsidRPr="0037378C">
        <w:rPr>
          <w:sz w:val="20"/>
        </w:rPr>
        <w:t>om meer inzicht te krijgen in</w:t>
      </w:r>
      <w:r w:rsidR="00AF6E34" w:rsidRPr="0037378C">
        <w:rPr>
          <w:sz w:val="20"/>
        </w:rPr>
        <w:t xml:space="preserve"> eigen denken, willen, voelen en handelen. </w:t>
      </w:r>
    </w:p>
    <w:p w:rsidR="00AF6E34" w:rsidRPr="00FD464A" w:rsidRDefault="00AF6E34" w:rsidP="00B630A5">
      <w:pPr>
        <w:jc w:val="both"/>
        <w:rPr>
          <w:sz w:val="18"/>
        </w:rPr>
      </w:pPr>
    </w:p>
    <w:p w:rsidR="00F716BC" w:rsidRPr="00C174F2" w:rsidRDefault="0037378C" w:rsidP="00B630A5">
      <w:pPr>
        <w:jc w:val="both"/>
        <w:rPr>
          <w:sz w:val="20"/>
        </w:rPr>
      </w:pPr>
      <w:r>
        <w:rPr>
          <w:sz w:val="20"/>
        </w:rPr>
        <w:t>N</w:t>
      </w:r>
      <w:r w:rsidR="00F716BC" w:rsidRPr="00C174F2">
        <w:rPr>
          <w:sz w:val="20"/>
        </w:rPr>
        <w:t>aast</w:t>
      </w:r>
      <w:r>
        <w:rPr>
          <w:sz w:val="20"/>
        </w:rPr>
        <w:t xml:space="preserve"> bovengenoemde</w:t>
      </w:r>
      <w:r w:rsidR="0047535E">
        <w:rPr>
          <w:sz w:val="20"/>
        </w:rPr>
        <w:t xml:space="preserve"> </w:t>
      </w:r>
      <w:r>
        <w:rPr>
          <w:sz w:val="20"/>
        </w:rPr>
        <w:t>hebben leerkrachten</w:t>
      </w:r>
      <w:r w:rsidR="00AF6E34">
        <w:rPr>
          <w:sz w:val="20"/>
        </w:rPr>
        <w:t xml:space="preserve"> </w:t>
      </w:r>
      <w:r w:rsidR="00F716BC" w:rsidRPr="00C174F2">
        <w:rPr>
          <w:sz w:val="20"/>
        </w:rPr>
        <w:t>ook</w:t>
      </w:r>
      <w:r w:rsidR="00AF6E34">
        <w:rPr>
          <w:sz w:val="20"/>
        </w:rPr>
        <w:t xml:space="preserve"> begeleiding nodig</w:t>
      </w:r>
      <w:r w:rsidR="00F716BC" w:rsidRPr="00C174F2">
        <w:rPr>
          <w:sz w:val="20"/>
        </w:rPr>
        <w:t xml:space="preserve"> in hun loopbaanontwikkeling. Niet alleen tijdens de opleiding, waar veel vormen van begeleiding en eventuele andere mogelijkheden geboden worden, maar juist daarna, als je als leerkracht voor je </w:t>
      </w:r>
      <w:r w:rsidR="00AF6E34">
        <w:rPr>
          <w:sz w:val="20"/>
        </w:rPr>
        <w:t xml:space="preserve">eerste klasje komt te staan, </w:t>
      </w:r>
      <w:r w:rsidR="00F716BC" w:rsidRPr="00C174F2">
        <w:rPr>
          <w:sz w:val="20"/>
        </w:rPr>
        <w:t>waarna er nog velen zullen volgen. Beginnend bij de student in opleiding, de beginnende leerkracht, de ervaren leerkrachten met de verschillende rollen en de leidinggevenden in scholen.</w:t>
      </w:r>
    </w:p>
    <w:p w:rsidR="00F716BC" w:rsidRPr="00C174F2" w:rsidRDefault="00F716BC" w:rsidP="00B630A5">
      <w:pPr>
        <w:jc w:val="both"/>
        <w:rPr>
          <w:sz w:val="20"/>
        </w:rPr>
      </w:pPr>
      <w:r w:rsidRPr="00C174F2">
        <w:rPr>
          <w:sz w:val="20"/>
        </w:rPr>
        <w:t>De vraag is of naast het zelf bewust worden van het beeldvorm</w:t>
      </w:r>
      <w:r w:rsidR="0047535E">
        <w:rPr>
          <w:sz w:val="20"/>
        </w:rPr>
        <w:t>ingsproces en de al</w:t>
      </w:r>
      <w:r w:rsidRPr="00C174F2">
        <w:rPr>
          <w:sz w:val="20"/>
        </w:rPr>
        <w:t xml:space="preserve"> (veel gebruikte) bestaande begeleidingsvormen als col</w:t>
      </w:r>
      <w:r w:rsidR="00FD464A">
        <w:rPr>
          <w:sz w:val="20"/>
        </w:rPr>
        <w:t>legiale consultatie, er intensief in een nieuwe</w:t>
      </w:r>
      <w:r w:rsidRPr="00C174F2">
        <w:rPr>
          <w:sz w:val="20"/>
        </w:rPr>
        <w:t xml:space="preserve"> begeleidingsvorm als supervisie geïnvesteerd moet worden in het onderwijs.</w:t>
      </w:r>
      <w:r w:rsidR="00FD464A">
        <w:rPr>
          <w:sz w:val="20"/>
        </w:rPr>
        <w:t xml:space="preserve"> </w:t>
      </w:r>
    </w:p>
    <w:p w:rsidR="00F716BC" w:rsidRPr="00FD464A" w:rsidRDefault="00F716BC" w:rsidP="00B630A5">
      <w:pPr>
        <w:jc w:val="both"/>
        <w:rPr>
          <w:sz w:val="18"/>
        </w:rPr>
      </w:pPr>
    </w:p>
    <w:p w:rsidR="00F716BC" w:rsidRPr="0047535E" w:rsidRDefault="00F716BC" w:rsidP="00B630A5">
      <w:pPr>
        <w:jc w:val="both"/>
      </w:pPr>
      <w:r w:rsidRPr="00C174F2">
        <w:rPr>
          <w:sz w:val="20"/>
        </w:rPr>
        <w:t>Zoals blijkt uit de literatuur kent supervisie een grote toegevoegde waarde ten aanzien van andere begeleidingsvormen, ook met betrekking tot het beeldvormingsproces. Je bent bezig om zelfsturende vermogen</w:t>
      </w:r>
      <w:r w:rsidR="0051350F">
        <w:rPr>
          <w:sz w:val="20"/>
        </w:rPr>
        <w:t>s te ontwikkelen in plaats van</w:t>
      </w:r>
      <w:r w:rsidRPr="00C174F2">
        <w:rPr>
          <w:sz w:val="20"/>
        </w:rPr>
        <w:t xml:space="preserve"> oplossingsgericht. Ook is de focus breed en (beroeps)</w:t>
      </w:r>
      <w:r w:rsidR="0051350F">
        <w:rPr>
          <w:sz w:val="20"/>
        </w:rPr>
        <w:t xml:space="preserve"> persoonsgericht in plaats van</w:t>
      </w:r>
      <w:r w:rsidRPr="00C174F2">
        <w:rPr>
          <w:sz w:val="20"/>
        </w:rPr>
        <w:t xml:space="preserve"> organisatiegericht.</w:t>
      </w:r>
      <w:r w:rsidRPr="00C174F2">
        <w:t xml:space="preserve"> </w:t>
      </w:r>
      <w:r w:rsidR="0047535E">
        <w:t xml:space="preserve"> </w:t>
      </w:r>
      <w:r w:rsidRPr="00C174F2">
        <w:rPr>
          <w:sz w:val="20"/>
        </w:rPr>
        <w:t>In supervisie gaat het om jezelf, je eigen ervaringen, in relatie tot je beroep. Supervisie kan ervoor zorgen dat je (anders) leert kijken naar jezelf in verband met de beroepsuitoefening.</w:t>
      </w:r>
      <w:r w:rsidR="0047535E">
        <w:t xml:space="preserve"> </w:t>
      </w:r>
      <w:r w:rsidRPr="00C174F2">
        <w:rPr>
          <w:sz w:val="20"/>
        </w:rPr>
        <w:t xml:space="preserve">In supervisie leer je je beroep zelfstandiger uit te oefenen, en je beter bewust te worden van je eigen gedachten en gevoelens ten aanzien van de kinderen in je klas. </w:t>
      </w:r>
    </w:p>
    <w:p w:rsidR="00AF6E34" w:rsidRPr="00FD464A" w:rsidRDefault="00AF6E34" w:rsidP="009D513E">
      <w:pPr>
        <w:jc w:val="both"/>
        <w:rPr>
          <w:sz w:val="18"/>
        </w:rPr>
      </w:pPr>
    </w:p>
    <w:p w:rsidR="0037378C" w:rsidRPr="0037378C" w:rsidRDefault="005C39E9" w:rsidP="0037378C">
      <w:pPr>
        <w:jc w:val="both"/>
        <w:rPr>
          <w:sz w:val="20"/>
        </w:rPr>
      </w:pPr>
      <w:r>
        <w:rPr>
          <w:sz w:val="20"/>
        </w:rPr>
        <w:t>Concluderend uit de literatuur kan ik, me richtend op mijn probleemste</w:t>
      </w:r>
      <w:r w:rsidR="0037378C">
        <w:rPr>
          <w:sz w:val="20"/>
        </w:rPr>
        <w:t xml:space="preserve">lling, dus met recht zeggen dat </w:t>
      </w:r>
      <w:r>
        <w:rPr>
          <w:sz w:val="20"/>
        </w:rPr>
        <w:t>supervisie leerkrachten wel degelijk handreikingen, methoden en middelen kan bieden op het gebied van een juiste hantering van beeldvorming ten aanzien van leerlingen in de klas.</w:t>
      </w:r>
      <w:r w:rsidR="0037378C">
        <w:rPr>
          <w:sz w:val="20"/>
        </w:rPr>
        <w:t xml:space="preserve"> </w:t>
      </w:r>
    </w:p>
    <w:p w:rsidR="00993EBA" w:rsidRPr="00FD464A" w:rsidRDefault="00993EBA" w:rsidP="00B630A5">
      <w:pPr>
        <w:jc w:val="both"/>
        <w:rPr>
          <w:sz w:val="18"/>
        </w:rPr>
      </w:pPr>
    </w:p>
    <w:p w:rsidR="00F716BC" w:rsidRPr="00C174F2" w:rsidRDefault="00F716BC" w:rsidP="00B630A5">
      <w:pPr>
        <w:jc w:val="both"/>
        <w:rPr>
          <w:sz w:val="20"/>
        </w:rPr>
      </w:pPr>
      <w:r w:rsidRPr="00C174F2">
        <w:rPr>
          <w:sz w:val="20"/>
        </w:rPr>
        <w:t>Maar blijkt dat ook uit de praktijk?</w:t>
      </w:r>
    </w:p>
    <w:p w:rsidR="0051350F" w:rsidRDefault="00F716BC" w:rsidP="00B630A5">
      <w:pPr>
        <w:jc w:val="both"/>
        <w:rPr>
          <w:sz w:val="20"/>
        </w:rPr>
      </w:pPr>
      <w:r w:rsidRPr="00C174F2">
        <w:rPr>
          <w:sz w:val="20"/>
        </w:rPr>
        <w:t xml:space="preserve">Supervisie kan op verschillende manieren en door het gebruik van diverse werkvormen en soorten supervisiemateriaal zorgen voor bewustwording bij de leerkrachten van bepaalde gevormde beelden en hoe hij of zij hier verder op de juiste manier mee om kan gaan. Het is niet alleen op het moment, dat supervisie gedaan wordt, maar met behulp van supervisie leer je blijvend. </w:t>
      </w:r>
    </w:p>
    <w:p w:rsidR="0051350F" w:rsidRDefault="005C39E9" w:rsidP="00B630A5">
      <w:pPr>
        <w:jc w:val="both"/>
        <w:rPr>
          <w:sz w:val="20"/>
        </w:rPr>
      </w:pPr>
      <w:r>
        <w:rPr>
          <w:sz w:val="20"/>
        </w:rPr>
        <w:t xml:space="preserve">De praktijk moet echter nog uitwijzen of supervisie als begeleidingsvorm zorgt voor een betere hantering van beeldvorming van leerkrachten dan de nu meest gangbare begeleidingsvorm in het onderwijs: collegiale consultatie. </w:t>
      </w:r>
    </w:p>
    <w:p w:rsidR="00F716BC" w:rsidRPr="00C174F2" w:rsidRDefault="00F716BC" w:rsidP="00B630A5">
      <w:pPr>
        <w:jc w:val="both"/>
        <w:rPr>
          <w:sz w:val="20"/>
        </w:rPr>
      </w:pPr>
      <w:r w:rsidRPr="00C174F2">
        <w:rPr>
          <w:sz w:val="20"/>
        </w:rPr>
        <w:t xml:space="preserve">Om een goede uitspraak te doen over de plaats van supervisie in en buiten de opleiding en of het </w:t>
      </w:r>
      <w:r w:rsidR="00BB5021">
        <w:rPr>
          <w:sz w:val="20"/>
        </w:rPr>
        <w:t>leerkrachten meer oplevert in het hanteren</w:t>
      </w:r>
      <w:r w:rsidRPr="00C174F2">
        <w:rPr>
          <w:sz w:val="20"/>
        </w:rPr>
        <w:t xml:space="preserve"> van beeldvorming dan </w:t>
      </w:r>
      <w:r w:rsidR="00FD464A">
        <w:rPr>
          <w:sz w:val="20"/>
        </w:rPr>
        <w:t xml:space="preserve">collegiale consultatie, </w:t>
      </w:r>
      <w:r w:rsidRPr="00C174F2">
        <w:rPr>
          <w:sz w:val="20"/>
        </w:rPr>
        <w:t>wil ik meer weten over het effect van sup</w:t>
      </w:r>
      <w:r w:rsidR="00FD464A">
        <w:rPr>
          <w:sz w:val="20"/>
        </w:rPr>
        <w:t>ervisie bij</w:t>
      </w:r>
      <w:r w:rsidRPr="00C174F2">
        <w:rPr>
          <w:sz w:val="20"/>
        </w:rPr>
        <w:t xml:space="preserve"> leerk</w:t>
      </w:r>
      <w:r w:rsidR="0037378C">
        <w:rPr>
          <w:sz w:val="20"/>
        </w:rPr>
        <w:t xml:space="preserve">rachten, die supervisie </w:t>
      </w:r>
      <w:r w:rsidRPr="00C174F2">
        <w:rPr>
          <w:sz w:val="20"/>
        </w:rPr>
        <w:t xml:space="preserve">gehad </w:t>
      </w:r>
      <w:r w:rsidR="0037378C">
        <w:rPr>
          <w:sz w:val="20"/>
        </w:rPr>
        <w:t>hebben</w:t>
      </w:r>
      <w:r w:rsidR="00FD464A">
        <w:rPr>
          <w:sz w:val="20"/>
        </w:rPr>
        <w:t xml:space="preserve"> tijdens de opleiding of in hun loopbaan</w:t>
      </w:r>
      <w:r w:rsidRPr="00C174F2">
        <w:rPr>
          <w:sz w:val="20"/>
        </w:rPr>
        <w:t>.</w:t>
      </w:r>
    </w:p>
    <w:p w:rsidR="0051350F" w:rsidRDefault="0051350F" w:rsidP="00B630A5">
      <w:pPr>
        <w:jc w:val="both"/>
        <w:rPr>
          <w:b/>
          <w:sz w:val="30"/>
          <w:u w:val="single"/>
        </w:rPr>
      </w:pPr>
    </w:p>
    <w:p w:rsidR="0051350F" w:rsidRDefault="0051350F" w:rsidP="00B630A5">
      <w:pPr>
        <w:jc w:val="both"/>
        <w:rPr>
          <w:b/>
          <w:sz w:val="30"/>
          <w:u w:val="single"/>
        </w:rPr>
      </w:pPr>
    </w:p>
    <w:p w:rsidR="0051350F" w:rsidRDefault="0051350F" w:rsidP="00B630A5">
      <w:pPr>
        <w:jc w:val="both"/>
        <w:rPr>
          <w:b/>
          <w:sz w:val="30"/>
          <w:u w:val="single"/>
        </w:rPr>
      </w:pPr>
    </w:p>
    <w:p w:rsidR="0051350F" w:rsidRDefault="0051350F" w:rsidP="00B630A5">
      <w:pPr>
        <w:jc w:val="both"/>
        <w:rPr>
          <w:b/>
          <w:sz w:val="30"/>
          <w:u w:val="single"/>
        </w:rPr>
      </w:pPr>
    </w:p>
    <w:p w:rsidR="0051350F" w:rsidRDefault="0051350F" w:rsidP="00B630A5">
      <w:pPr>
        <w:jc w:val="both"/>
        <w:rPr>
          <w:b/>
          <w:sz w:val="30"/>
          <w:u w:val="single"/>
        </w:rPr>
      </w:pPr>
    </w:p>
    <w:p w:rsidR="00C75430" w:rsidRPr="001B606E" w:rsidRDefault="00C75430" w:rsidP="00B630A5">
      <w:pPr>
        <w:jc w:val="both"/>
        <w:rPr>
          <w:b/>
          <w:sz w:val="30"/>
          <w:u w:val="single"/>
        </w:rPr>
      </w:pPr>
      <w:r w:rsidRPr="001B606E">
        <w:rPr>
          <w:b/>
          <w:sz w:val="30"/>
          <w:u w:val="single"/>
        </w:rPr>
        <w:lastRenderedPageBreak/>
        <w:t>Praktijkdeel: onderzoek</w:t>
      </w:r>
    </w:p>
    <w:p w:rsidR="00C75430" w:rsidRPr="00AD2B07" w:rsidRDefault="00C75430" w:rsidP="00B630A5">
      <w:pPr>
        <w:jc w:val="both"/>
        <w:rPr>
          <w:b/>
          <w:sz w:val="20"/>
        </w:rPr>
      </w:pPr>
    </w:p>
    <w:p w:rsidR="00C75430" w:rsidRPr="00AD2B07" w:rsidRDefault="00C75430" w:rsidP="00B630A5">
      <w:pPr>
        <w:pStyle w:val="Kop1"/>
        <w:jc w:val="both"/>
        <w:rPr>
          <w:sz w:val="30"/>
        </w:rPr>
      </w:pPr>
      <w:bookmarkStart w:id="44" w:name="_Toc231105914"/>
      <w:r w:rsidRPr="00AD2B07">
        <w:rPr>
          <w:sz w:val="30"/>
        </w:rPr>
        <w:t>4. De invloed van supervisie in de praktijk</w:t>
      </w:r>
      <w:bookmarkEnd w:id="44"/>
    </w:p>
    <w:p w:rsidR="00C75430" w:rsidRDefault="00C75430" w:rsidP="00B630A5">
      <w:pPr>
        <w:jc w:val="both"/>
      </w:pPr>
    </w:p>
    <w:p w:rsidR="00C75430" w:rsidRPr="00A263E9" w:rsidRDefault="00C75430" w:rsidP="00B630A5">
      <w:pPr>
        <w:jc w:val="both"/>
        <w:rPr>
          <w:i/>
        </w:rPr>
      </w:pPr>
      <w:r w:rsidRPr="00A263E9">
        <w:rPr>
          <w:i/>
        </w:rPr>
        <w:t>“Supervisie leert mij bewust te worden van wat ik goed en fout doe ten aanzien van de kinderen bij mij in de klas en hoe ik dat kan veranderen”</w:t>
      </w:r>
    </w:p>
    <w:p w:rsidR="00C75430" w:rsidRDefault="00C75430" w:rsidP="00B630A5">
      <w:pPr>
        <w:jc w:val="both"/>
        <w:rPr>
          <w:sz w:val="20"/>
        </w:rPr>
      </w:pPr>
    </w:p>
    <w:p w:rsidR="00C75430" w:rsidRDefault="00C75430" w:rsidP="00B630A5">
      <w:pPr>
        <w:jc w:val="both"/>
        <w:rPr>
          <w:sz w:val="20"/>
        </w:rPr>
      </w:pPr>
      <w:r>
        <w:rPr>
          <w:sz w:val="20"/>
        </w:rPr>
        <w:t>Bovenstaand citaat is afkomstig van een leerkracht die dit in een interview noemde. Dit is mij bijgebleven, want dit is precies waar het allemaal om draait in mijn onderzoek. In het komende hoofdstuk wordt hier dieper op ingegaan.</w:t>
      </w:r>
    </w:p>
    <w:p w:rsidR="00C75430" w:rsidRPr="00AD2B07" w:rsidRDefault="00C75430" w:rsidP="00B630A5">
      <w:pPr>
        <w:jc w:val="both"/>
        <w:rPr>
          <w:sz w:val="20"/>
        </w:rPr>
      </w:pPr>
    </w:p>
    <w:p w:rsidR="00C75430" w:rsidRPr="00AD2B07" w:rsidRDefault="00C75430" w:rsidP="00B630A5">
      <w:pPr>
        <w:pStyle w:val="Kop2"/>
        <w:jc w:val="both"/>
        <w:rPr>
          <w:i w:val="0"/>
          <w:iCs w:val="0"/>
          <w:sz w:val="24"/>
        </w:rPr>
      </w:pPr>
      <w:bookmarkStart w:id="45" w:name="_Toc231105915"/>
      <w:r w:rsidRPr="00AD2B07">
        <w:rPr>
          <w:i w:val="0"/>
          <w:iCs w:val="0"/>
          <w:sz w:val="24"/>
        </w:rPr>
        <w:t>4.1 Inleiding</w:t>
      </w:r>
      <w:bookmarkEnd w:id="45"/>
    </w:p>
    <w:p w:rsidR="00C75430" w:rsidRDefault="00C75430" w:rsidP="00B630A5">
      <w:pPr>
        <w:jc w:val="both"/>
        <w:rPr>
          <w:sz w:val="20"/>
        </w:rPr>
      </w:pPr>
    </w:p>
    <w:p w:rsidR="00C75430" w:rsidRDefault="00C75430" w:rsidP="00B630A5">
      <w:pPr>
        <w:jc w:val="both"/>
        <w:rPr>
          <w:sz w:val="20"/>
        </w:rPr>
      </w:pPr>
      <w:r>
        <w:rPr>
          <w:sz w:val="20"/>
        </w:rPr>
        <w:t>De eerste</w:t>
      </w:r>
      <w:r w:rsidRPr="00036B49">
        <w:rPr>
          <w:sz w:val="20"/>
        </w:rPr>
        <w:t xml:space="preserve"> 3 hoofdstukken </w:t>
      </w:r>
      <w:r>
        <w:rPr>
          <w:sz w:val="20"/>
        </w:rPr>
        <w:t xml:space="preserve">heb ik afgesloten </w:t>
      </w:r>
      <w:r w:rsidRPr="00036B49">
        <w:rPr>
          <w:sz w:val="20"/>
        </w:rPr>
        <w:t>met een conclusie. Daarmee rond ik het literatuurdeel af. Het praktijkdeel volgt, waarin ik nader wil onderzoeken of supervisie als begeleidingsvorm me</w:t>
      </w:r>
      <w:r>
        <w:rPr>
          <w:sz w:val="20"/>
        </w:rPr>
        <w:t>e</w:t>
      </w:r>
      <w:r w:rsidRPr="00036B49">
        <w:rPr>
          <w:sz w:val="20"/>
        </w:rPr>
        <w:t>r oplevert in h</w:t>
      </w:r>
      <w:r>
        <w:rPr>
          <w:sz w:val="20"/>
        </w:rPr>
        <w:t>et hanteren van beeldvorming bij</w:t>
      </w:r>
      <w:r w:rsidRPr="00036B49">
        <w:rPr>
          <w:sz w:val="20"/>
        </w:rPr>
        <w:t xml:space="preserve"> leerkrachten dan collegiale consultatie. </w:t>
      </w:r>
    </w:p>
    <w:p w:rsidR="00C75430" w:rsidRPr="00036B49" w:rsidRDefault="00C75430" w:rsidP="00B630A5">
      <w:pPr>
        <w:jc w:val="both"/>
        <w:rPr>
          <w:sz w:val="20"/>
        </w:rPr>
      </w:pPr>
    </w:p>
    <w:p w:rsidR="00C75430" w:rsidRDefault="00C75430" w:rsidP="00B630A5">
      <w:pPr>
        <w:jc w:val="both"/>
        <w:rPr>
          <w:sz w:val="20"/>
        </w:rPr>
      </w:pPr>
      <w:r>
        <w:rPr>
          <w:sz w:val="20"/>
        </w:rPr>
        <w:t>Ik loop er tegenaan dat beelden, die kinderen bij leerkrachten oproepen zo in het hoofd van de leerkracht blijven hangen en het handelen van de leerkracht kunnen beïnvloeden. Ook de literatuur speelt hier op in, zoals in het theoriedeel beschreven is. Leerkrachten handelen (te) snel op basis van verkeerd geïnterpreteerde beelden en maken zich schuldig aan diverse andere beoordelingsfouten, zonder dat zij zich hiervan bewust zijn.</w:t>
      </w:r>
    </w:p>
    <w:p w:rsidR="00C75430" w:rsidRDefault="00C75430" w:rsidP="00B630A5">
      <w:pPr>
        <w:jc w:val="both"/>
        <w:rPr>
          <w:sz w:val="20"/>
        </w:rPr>
      </w:pPr>
      <w:r>
        <w:rPr>
          <w:sz w:val="20"/>
        </w:rPr>
        <w:t xml:space="preserve">Supervisie, een begeleidingsmethode, die steeds meer opkomt in het basisonderwijs, naast andere al gebruikte begeleidingsvormen, biedt handreikingen tot bewustwording en vervolgens om hier eerst in groepsverband en later blijvend zelfstandig mee om te gaan, blijkt uit het voorgaande literatuuronderzoek. </w:t>
      </w:r>
    </w:p>
    <w:p w:rsidR="00C75430" w:rsidRDefault="00C75430" w:rsidP="00B630A5">
      <w:pPr>
        <w:jc w:val="both"/>
        <w:rPr>
          <w:sz w:val="20"/>
        </w:rPr>
      </w:pPr>
      <w:r>
        <w:rPr>
          <w:sz w:val="20"/>
        </w:rPr>
        <w:t xml:space="preserve">Concluderend uit de literatuur kan ik, me richtend op mijn probleemstelling, met recht zeggen dat supervisie leerkrachten wel degelijk handreikingen, methoden en middelen kan bieden op het gebied van een juiste hantering van beeldvorming ten aanzien van leerlingen in de klas. </w:t>
      </w:r>
      <w:r w:rsidRPr="00C174F2">
        <w:rPr>
          <w:sz w:val="20"/>
        </w:rPr>
        <w:t>Maar blijkt dat ook uit de praktijk?</w:t>
      </w:r>
      <w:r>
        <w:rPr>
          <w:sz w:val="20"/>
        </w:rPr>
        <w:t xml:space="preserve"> Dit wil ik gaan onderzoeken. </w:t>
      </w:r>
    </w:p>
    <w:p w:rsidR="00C75430" w:rsidRDefault="00C75430" w:rsidP="00B630A5">
      <w:pPr>
        <w:jc w:val="both"/>
        <w:rPr>
          <w:sz w:val="20"/>
        </w:rPr>
      </w:pPr>
      <w:r>
        <w:rPr>
          <w:sz w:val="20"/>
        </w:rPr>
        <w:t>De onderzoeksvraag luidt dan ook als volgt: “</w:t>
      </w:r>
      <w:r w:rsidRPr="00E43230">
        <w:rPr>
          <w:sz w:val="20"/>
        </w:rPr>
        <w:t>Zorgt supervisie voor betere hantering van beeldvorming dan één van de andere begeleidingsvormen, met name collegiale consultatie?</w:t>
      </w:r>
      <w:r>
        <w:rPr>
          <w:sz w:val="20"/>
        </w:rPr>
        <w:t>”</w:t>
      </w:r>
    </w:p>
    <w:p w:rsidR="00C75430" w:rsidRPr="00AD2B07" w:rsidRDefault="00C75430" w:rsidP="00B630A5">
      <w:pPr>
        <w:jc w:val="both"/>
        <w:rPr>
          <w:sz w:val="20"/>
        </w:rPr>
      </w:pPr>
    </w:p>
    <w:p w:rsidR="00C75430" w:rsidRPr="00AD2B07" w:rsidRDefault="00C75430" w:rsidP="00B630A5">
      <w:pPr>
        <w:pStyle w:val="Kop2"/>
        <w:jc w:val="both"/>
        <w:rPr>
          <w:i w:val="0"/>
          <w:iCs w:val="0"/>
          <w:sz w:val="24"/>
        </w:rPr>
      </w:pPr>
      <w:bookmarkStart w:id="46" w:name="_Toc231105916"/>
      <w:r w:rsidRPr="00AD2B07">
        <w:rPr>
          <w:i w:val="0"/>
          <w:iCs w:val="0"/>
          <w:sz w:val="24"/>
        </w:rPr>
        <w:t>4.2 Onderzoeksopzet</w:t>
      </w:r>
      <w:bookmarkEnd w:id="46"/>
    </w:p>
    <w:p w:rsidR="00C75430" w:rsidRDefault="00C75430" w:rsidP="00B630A5">
      <w:pPr>
        <w:jc w:val="both"/>
        <w:rPr>
          <w:sz w:val="20"/>
        </w:rPr>
      </w:pPr>
    </w:p>
    <w:p w:rsidR="00C75430" w:rsidRDefault="00C75430" w:rsidP="00B630A5">
      <w:pPr>
        <w:jc w:val="both"/>
        <w:rPr>
          <w:sz w:val="20"/>
        </w:rPr>
      </w:pPr>
      <w:r>
        <w:rPr>
          <w:sz w:val="20"/>
        </w:rPr>
        <w:t>Voortbordurend op de theorie is te zeggen dat s</w:t>
      </w:r>
      <w:r w:rsidRPr="00C174F2">
        <w:rPr>
          <w:sz w:val="20"/>
        </w:rPr>
        <w:t xml:space="preserve">upervisie </w:t>
      </w:r>
      <w:r>
        <w:rPr>
          <w:sz w:val="20"/>
        </w:rPr>
        <w:t xml:space="preserve">op verschillende manieren </w:t>
      </w:r>
      <w:r w:rsidRPr="00C174F2">
        <w:rPr>
          <w:sz w:val="20"/>
        </w:rPr>
        <w:t>kan zorgen voor b</w:t>
      </w:r>
      <w:r w:rsidR="00FC3D18">
        <w:rPr>
          <w:sz w:val="20"/>
        </w:rPr>
        <w:t>ewustwording bij de leerkracht</w:t>
      </w:r>
      <w:r w:rsidRPr="00C174F2">
        <w:rPr>
          <w:sz w:val="20"/>
        </w:rPr>
        <w:t xml:space="preserve"> van bepaalde gevormde beelden en hoe hij of zij hier verder op de juiste manier mee om kan gaan. Supervisie is een relatief intensieve begeleidingsvorm, maar er kan nog jaren van wo</w:t>
      </w:r>
      <w:r>
        <w:rPr>
          <w:sz w:val="20"/>
        </w:rPr>
        <w:t xml:space="preserve">rden geprofiteerd. Je leert blijvend over jezelf, als persoon in je beroep, blijkt uit ook uit de theorie. De praktijk moet echter nog uitwijzen of supervisie als begeleidingsvorm zorgt voor een betere hantering van beeldvorming van leerkrachten dan de nu meest gangbare begeleidingsvorm in het onderwijs: collegiale consultatie. </w:t>
      </w:r>
    </w:p>
    <w:p w:rsidR="00C75430" w:rsidRPr="00C174F2" w:rsidRDefault="00C75430" w:rsidP="00B630A5">
      <w:pPr>
        <w:jc w:val="both"/>
        <w:rPr>
          <w:sz w:val="20"/>
        </w:rPr>
      </w:pPr>
    </w:p>
    <w:p w:rsidR="00C75430" w:rsidRPr="00C174F2" w:rsidRDefault="00C75430" w:rsidP="00B630A5">
      <w:pPr>
        <w:jc w:val="both"/>
        <w:rPr>
          <w:sz w:val="20"/>
        </w:rPr>
      </w:pPr>
      <w:r w:rsidRPr="00C174F2">
        <w:rPr>
          <w:sz w:val="20"/>
        </w:rPr>
        <w:t xml:space="preserve">Om </w:t>
      </w:r>
      <w:r>
        <w:rPr>
          <w:sz w:val="20"/>
        </w:rPr>
        <w:t xml:space="preserve">hier </w:t>
      </w:r>
      <w:r w:rsidRPr="00C174F2">
        <w:rPr>
          <w:sz w:val="20"/>
        </w:rPr>
        <w:t xml:space="preserve">een goede uitspraak </w:t>
      </w:r>
      <w:r>
        <w:rPr>
          <w:sz w:val="20"/>
        </w:rPr>
        <w:t xml:space="preserve">over te kunnen </w:t>
      </w:r>
      <w:r w:rsidRPr="00C174F2">
        <w:rPr>
          <w:sz w:val="20"/>
        </w:rPr>
        <w:t>doen</w:t>
      </w:r>
      <w:r>
        <w:rPr>
          <w:sz w:val="20"/>
        </w:rPr>
        <w:t>,</w:t>
      </w:r>
      <w:r w:rsidRPr="00C174F2">
        <w:rPr>
          <w:sz w:val="20"/>
        </w:rPr>
        <w:t xml:space="preserve"> wil ik meer weten over het effect van sup</w:t>
      </w:r>
      <w:r>
        <w:rPr>
          <w:sz w:val="20"/>
        </w:rPr>
        <w:t xml:space="preserve">ervisie bij </w:t>
      </w:r>
      <w:r w:rsidRPr="00C174F2">
        <w:rPr>
          <w:sz w:val="20"/>
        </w:rPr>
        <w:t>leerkrachten die supe</w:t>
      </w:r>
      <w:r>
        <w:rPr>
          <w:sz w:val="20"/>
        </w:rPr>
        <w:t>rvisie genoten hebben tijdens hun opleiding of gedurende hun loopbaan</w:t>
      </w:r>
      <w:r w:rsidRPr="00C174F2">
        <w:rPr>
          <w:sz w:val="20"/>
        </w:rPr>
        <w:t>..</w:t>
      </w:r>
    </w:p>
    <w:p w:rsidR="00C75430" w:rsidRDefault="00C75430" w:rsidP="00B630A5">
      <w:pPr>
        <w:jc w:val="both"/>
        <w:rPr>
          <w:sz w:val="20"/>
        </w:rPr>
      </w:pPr>
      <w:r>
        <w:rPr>
          <w:sz w:val="20"/>
        </w:rPr>
        <w:t xml:space="preserve">Dit wil ik gaan onderzoeken aan de hand van de methode van onderzoek naar ervaringen: het interview. </w:t>
      </w:r>
      <w:r w:rsidR="00BB49D7">
        <w:rPr>
          <w:sz w:val="20"/>
        </w:rPr>
        <w:t>Door meerdere interviews af te nemen</w:t>
      </w:r>
      <w:r>
        <w:rPr>
          <w:sz w:val="20"/>
        </w:rPr>
        <w:t xml:space="preserve"> wil ik erachter komen wat de betekenis van supervisie is en wat de meerwaarde van supervisie als begeleidingsvorm is, ten opzichte van de meest gebruikte begeleidingsvorm in het onderwijs: collegiale consultatie. Daarbij wil ik me dan vooral richten op de meerwaarde van supervisie op het gebied van beeldvorming van leerkrachten ten aanzien van leerlingen in het regulier basisonderwijs.</w:t>
      </w:r>
    </w:p>
    <w:p w:rsidR="00C75430" w:rsidRPr="00036B49" w:rsidRDefault="00C75430" w:rsidP="00B630A5">
      <w:pPr>
        <w:jc w:val="both"/>
        <w:rPr>
          <w:sz w:val="20"/>
        </w:rPr>
      </w:pPr>
      <w:r>
        <w:rPr>
          <w:sz w:val="20"/>
        </w:rPr>
        <w:t>Ik wil dit onderzoek doen bij een onderzoekspo</w:t>
      </w:r>
      <w:r w:rsidR="00FC3D18">
        <w:rPr>
          <w:sz w:val="20"/>
        </w:rPr>
        <w:t>pulatie van leerkrachten, die</w:t>
      </w:r>
      <w:r>
        <w:rPr>
          <w:sz w:val="20"/>
        </w:rPr>
        <w:t xml:space="preserve"> in het </w:t>
      </w:r>
      <w:r w:rsidR="00FC3D18">
        <w:rPr>
          <w:sz w:val="20"/>
        </w:rPr>
        <w:t xml:space="preserve">regulier </w:t>
      </w:r>
      <w:r>
        <w:rPr>
          <w:sz w:val="20"/>
        </w:rPr>
        <w:t>onderwijs werkzaam zijn en in de laatste jaren van hun opleiding supervisie hebben genoten of die tijdens hun loopbaan supervisie hebben ontvan</w:t>
      </w:r>
      <w:r w:rsidR="00BB49D7">
        <w:rPr>
          <w:sz w:val="20"/>
        </w:rPr>
        <w:t>gen. Een andere eis, waaraan de leerkrachten</w:t>
      </w:r>
      <w:r>
        <w:rPr>
          <w:sz w:val="20"/>
        </w:rPr>
        <w:t xml:space="preserve"> in het kader van het onderzoek moeten voldoen, is dat zij bekend zijn met de begeleidingsvorm ‘collegiale consultatie’.</w:t>
      </w:r>
    </w:p>
    <w:p w:rsidR="00C75430" w:rsidRPr="00AD2B07" w:rsidRDefault="00C75430" w:rsidP="00B630A5">
      <w:pPr>
        <w:pStyle w:val="Kop2"/>
        <w:jc w:val="both"/>
        <w:rPr>
          <w:i w:val="0"/>
          <w:iCs w:val="0"/>
          <w:sz w:val="24"/>
        </w:rPr>
      </w:pPr>
      <w:bookmarkStart w:id="47" w:name="_Toc231105917"/>
      <w:r w:rsidRPr="00AD2B07">
        <w:rPr>
          <w:i w:val="0"/>
          <w:iCs w:val="0"/>
          <w:sz w:val="24"/>
        </w:rPr>
        <w:lastRenderedPageBreak/>
        <w:t>4.3 Procedure</w:t>
      </w:r>
      <w:bookmarkEnd w:id="47"/>
    </w:p>
    <w:p w:rsidR="00C75430" w:rsidRPr="00AD2B07" w:rsidRDefault="00C75430" w:rsidP="00B630A5">
      <w:pPr>
        <w:jc w:val="both"/>
        <w:rPr>
          <w:sz w:val="10"/>
        </w:rPr>
      </w:pPr>
    </w:p>
    <w:p w:rsidR="00C75430" w:rsidRPr="00AD2B07" w:rsidRDefault="00C75430" w:rsidP="00B630A5">
      <w:pPr>
        <w:pStyle w:val="Kop4"/>
        <w:jc w:val="both"/>
        <w:rPr>
          <w:rFonts w:ascii="Arial" w:hAnsi="Arial"/>
          <w:b w:val="0"/>
          <w:bCs w:val="0"/>
          <w:i/>
          <w:iCs/>
          <w:sz w:val="22"/>
        </w:rPr>
      </w:pPr>
      <w:bookmarkStart w:id="48" w:name="_Toc231105918"/>
      <w:r w:rsidRPr="00AD2B07">
        <w:rPr>
          <w:rFonts w:ascii="Arial" w:hAnsi="Arial"/>
          <w:b w:val="0"/>
          <w:bCs w:val="0"/>
          <w:i/>
          <w:iCs/>
          <w:sz w:val="22"/>
        </w:rPr>
        <w:t>4.3.1 Geselecteerde scholen en leerkrachten</w:t>
      </w:r>
      <w:bookmarkEnd w:id="48"/>
    </w:p>
    <w:p w:rsidR="00C75430" w:rsidRDefault="00C75430" w:rsidP="00B630A5">
      <w:pPr>
        <w:jc w:val="both"/>
        <w:rPr>
          <w:sz w:val="20"/>
        </w:rPr>
      </w:pPr>
    </w:p>
    <w:p w:rsidR="00C75430" w:rsidRDefault="00C75430" w:rsidP="00B630A5">
      <w:pPr>
        <w:jc w:val="both"/>
        <w:rPr>
          <w:sz w:val="20"/>
        </w:rPr>
      </w:pPr>
      <w:r>
        <w:rPr>
          <w:sz w:val="20"/>
        </w:rPr>
        <w:t xml:space="preserve">Als doelgroep is gekozen voor leerkrachten, die lesgeven in diverse klassen in het basisonderwijs, op diverse scholen. </w:t>
      </w:r>
      <w:r w:rsidRPr="0090119C">
        <w:rPr>
          <w:sz w:val="20"/>
        </w:rPr>
        <w:t xml:space="preserve">Een vereiste voor </w:t>
      </w:r>
      <w:r>
        <w:rPr>
          <w:sz w:val="20"/>
        </w:rPr>
        <w:t>de bevraagde leerkrachten is</w:t>
      </w:r>
      <w:r w:rsidRPr="0090119C">
        <w:rPr>
          <w:sz w:val="20"/>
        </w:rPr>
        <w:t xml:space="preserve"> dat ze supervisie gevolgd hebben en in aanraking geweest zijn met collegiale consultatie, omdat dit onderzoek daarop gericht is en daarmee deze doelgroep voor ogen heeft. Wanneer, waar en met wie zij supervisie gehad hebben, of dat op de opleiding met medestudenten is of op de huidige school waar zij lesgeven met collega’s, dat doet er niet toe. </w:t>
      </w:r>
    </w:p>
    <w:p w:rsidR="00C75430" w:rsidRDefault="00C75430" w:rsidP="00B630A5">
      <w:pPr>
        <w:jc w:val="both"/>
        <w:rPr>
          <w:sz w:val="20"/>
        </w:rPr>
      </w:pPr>
      <w:r>
        <w:rPr>
          <w:sz w:val="20"/>
        </w:rPr>
        <w:t>Dit zal vooral gaan om leerkrachten die 0-6 jaar afgestudeerd zijn en werken in het basisonderwijs, omdat supervisie een opkomende begeleidingsvorm is, die nog niet zo lang gebruikt wordt. Collegiale consultatie daarentegen wordt als begeleidingsvorm al lange tijd gebruikt en is daarnaast de meest gebruikte begeleiding</w:t>
      </w:r>
      <w:r w:rsidR="00BB49D7">
        <w:rPr>
          <w:sz w:val="20"/>
        </w:rPr>
        <w:t>s</w:t>
      </w:r>
      <w:r>
        <w:rPr>
          <w:sz w:val="20"/>
        </w:rPr>
        <w:t xml:space="preserve">vorm, blijkt uit onderzoek. </w:t>
      </w:r>
    </w:p>
    <w:p w:rsidR="00C75430" w:rsidRDefault="00C75430" w:rsidP="00B630A5">
      <w:pPr>
        <w:jc w:val="both"/>
        <w:rPr>
          <w:sz w:val="20"/>
        </w:rPr>
      </w:pPr>
    </w:p>
    <w:p w:rsidR="00C75430" w:rsidRPr="0090119C" w:rsidRDefault="00C75430" w:rsidP="00B630A5">
      <w:pPr>
        <w:jc w:val="both"/>
        <w:rPr>
          <w:sz w:val="20"/>
        </w:rPr>
      </w:pPr>
      <w:r>
        <w:rPr>
          <w:sz w:val="20"/>
        </w:rPr>
        <w:t xml:space="preserve">De onderzoekspopulatie bestaat uit 8 leerkrachten, die geïnterviewd worden: </w:t>
      </w:r>
    </w:p>
    <w:p w:rsidR="00C75430" w:rsidRDefault="00C75430" w:rsidP="00B630A5">
      <w:pPr>
        <w:numPr>
          <w:ilvl w:val="0"/>
          <w:numId w:val="27"/>
        </w:numPr>
        <w:jc w:val="both"/>
        <w:rPr>
          <w:sz w:val="20"/>
        </w:rPr>
      </w:pPr>
      <w:r>
        <w:rPr>
          <w:sz w:val="20"/>
        </w:rPr>
        <w:t xml:space="preserve">Juf A. (29 jaar) heeft op de Marnix Academie in Utrecht gezeten en staat sinds 6 jaar voor de klas, grotendeels in de onderbouw. Momenteel geeft zij les aan groep </w:t>
      </w:r>
      <w:smartTag w:uri="urn:schemas-microsoft-com:office:smarttags" w:element="metricconverter">
        <w:smartTagPr>
          <w:attr w:name="ProductID" w:val="3 in"/>
        </w:smartTagPr>
        <w:r>
          <w:rPr>
            <w:sz w:val="20"/>
          </w:rPr>
          <w:t>3 in</w:t>
        </w:r>
      </w:smartTag>
      <w:r>
        <w:rPr>
          <w:sz w:val="20"/>
        </w:rPr>
        <w:t xml:space="preserve"> Wijk bij Duurstede.</w:t>
      </w:r>
    </w:p>
    <w:p w:rsidR="00C75430" w:rsidRDefault="00BB49D7" w:rsidP="00B630A5">
      <w:pPr>
        <w:numPr>
          <w:ilvl w:val="0"/>
          <w:numId w:val="27"/>
        </w:numPr>
        <w:jc w:val="both"/>
        <w:rPr>
          <w:sz w:val="20"/>
        </w:rPr>
      </w:pPr>
      <w:r>
        <w:rPr>
          <w:sz w:val="20"/>
        </w:rPr>
        <w:t>Meester B. (23 jaar) is net klaar met</w:t>
      </w:r>
      <w:r w:rsidR="00C75430">
        <w:rPr>
          <w:sz w:val="20"/>
        </w:rPr>
        <w:t xml:space="preserve"> de Geref</w:t>
      </w:r>
      <w:r>
        <w:rPr>
          <w:sz w:val="20"/>
        </w:rPr>
        <w:t>ormeerde Hogeschool in Zwolle</w:t>
      </w:r>
      <w:r w:rsidR="00C75430">
        <w:rPr>
          <w:sz w:val="20"/>
        </w:rPr>
        <w:t xml:space="preserve">. Hij is sinds vorig jaar werkzaam in het </w:t>
      </w:r>
      <w:r>
        <w:rPr>
          <w:sz w:val="20"/>
        </w:rPr>
        <w:t>basis</w:t>
      </w:r>
      <w:r w:rsidR="00C75430">
        <w:rPr>
          <w:sz w:val="20"/>
        </w:rPr>
        <w:t xml:space="preserve">onderwijs. Hij geeft dit jaar voor het tweede jaar les aan groep 7 op een basisschool in Zwolle. </w:t>
      </w:r>
    </w:p>
    <w:p w:rsidR="00C75430" w:rsidRDefault="00BB49D7" w:rsidP="00B630A5">
      <w:pPr>
        <w:numPr>
          <w:ilvl w:val="0"/>
          <w:numId w:val="27"/>
        </w:numPr>
        <w:jc w:val="both"/>
        <w:rPr>
          <w:sz w:val="20"/>
        </w:rPr>
      </w:pPr>
      <w:r>
        <w:rPr>
          <w:sz w:val="20"/>
        </w:rPr>
        <w:t xml:space="preserve">Juf E. </w:t>
      </w:r>
      <w:r w:rsidR="00C75430">
        <w:rPr>
          <w:sz w:val="20"/>
        </w:rPr>
        <w:t>(32 jaar) heeft sinds vorig jaar haar studie deeltijd Pabo afgerond op de Christelijke Hogeschool E</w:t>
      </w:r>
      <w:r>
        <w:rPr>
          <w:sz w:val="20"/>
        </w:rPr>
        <w:t>de en heeft dit jaar haar eerste eigen klas, groep 6</w:t>
      </w:r>
      <w:r w:rsidR="00C75430">
        <w:rPr>
          <w:sz w:val="20"/>
        </w:rPr>
        <w:t xml:space="preserve"> op een basisschool in Barneveld</w:t>
      </w:r>
      <w:r>
        <w:rPr>
          <w:sz w:val="20"/>
        </w:rPr>
        <w:t>.</w:t>
      </w:r>
    </w:p>
    <w:p w:rsidR="00C75430" w:rsidRDefault="00C75430" w:rsidP="00B630A5">
      <w:pPr>
        <w:numPr>
          <w:ilvl w:val="0"/>
          <w:numId w:val="27"/>
        </w:numPr>
        <w:jc w:val="both"/>
        <w:rPr>
          <w:sz w:val="20"/>
        </w:rPr>
      </w:pPr>
      <w:r>
        <w:rPr>
          <w:sz w:val="20"/>
        </w:rPr>
        <w:t>Juf G.  (22 jaar) is bezig met haar eerste jaar voor de klas in groep 1. Zij heeft vorig jaar de Pabo op de Christelijke Hogeschool Ede afgerond en heeft vooral ervaring in de onderbouw</w:t>
      </w:r>
    </w:p>
    <w:p w:rsidR="00C75430" w:rsidRDefault="00C75430" w:rsidP="00B630A5">
      <w:pPr>
        <w:numPr>
          <w:ilvl w:val="0"/>
          <w:numId w:val="27"/>
        </w:numPr>
        <w:jc w:val="both"/>
        <w:rPr>
          <w:sz w:val="20"/>
        </w:rPr>
      </w:pPr>
      <w:r>
        <w:rPr>
          <w:sz w:val="20"/>
        </w:rPr>
        <w:t>Juf L. (26 jaar) heeft op de Hogeschool IPABO in Alkmaar gezeten en werkt nu 4 jaar in het onderwijs, in de middenbouw. Zij staat dit jaar voor groep 5 op een basisschool in Alkmaar</w:t>
      </w:r>
    </w:p>
    <w:p w:rsidR="00C75430" w:rsidRDefault="00C75430" w:rsidP="00B630A5">
      <w:pPr>
        <w:numPr>
          <w:ilvl w:val="0"/>
          <w:numId w:val="27"/>
        </w:numPr>
        <w:jc w:val="both"/>
        <w:rPr>
          <w:sz w:val="20"/>
        </w:rPr>
      </w:pPr>
      <w:r>
        <w:rPr>
          <w:sz w:val="20"/>
        </w:rPr>
        <w:t xml:space="preserve">Juf M. (25 jaar) heeft op de Hogeschool IPABO in Alkmaar gezeten. Zij werkt nu al weer 4 jaar in het onderwijs, in de onderbouw. Momenteel geeft zij les aan een combinatieklas 2/3 op een basisschool in Assendelft. </w:t>
      </w:r>
    </w:p>
    <w:p w:rsidR="00C75430" w:rsidRPr="0090119C" w:rsidRDefault="00C75430" w:rsidP="00B630A5">
      <w:pPr>
        <w:numPr>
          <w:ilvl w:val="0"/>
          <w:numId w:val="27"/>
        </w:numPr>
        <w:jc w:val="both"/>
        <w:rPr>
          <w:sz w:val="20"/>
        </w:rPr>
      </w:pPr>
      <w:r>
        <w:rPr>
          <w:sz w:val="20"/>
        </w:rPr>
        <w:t>Juf A. (42 jaar) heeft op het Mariënburg in Leeuwarden de onderwijsopleiding genoten en is nu 18 jaar werkzaam in het onderwijs. Zij is begonnen als kleuterjuf en is steeds verder opgeklommen. Zij geeft momenteel les aan groep 7/8 op een basisschool in Ermelo</w:t>
      </w:r>
    </w:p>
    <w:p w:rsidR="00C75430" w:rsidRDefault="00C75430" w:rsidP="00B630A5">
      <w:pPr>
        <w:numPr>
          <w:ilvl w:val="0"/>
          <w:numId w:val="27"/>
        </w:numPr>
        <w:jc w:val="both"/>
        <w:rPr>
          <w:sz w:val="20"/>
        </w:rPr>
      </w:pPr>
      <w:r>
        <w:rPr>
          <w:sz w:val="20"/>
        </w:rPr>
        <w:t>Juf M. (28 jaar) heeft eerst de opleiding SPW4 gedaan en is heeft vervolgens de Pabo gedaan aan de Gereformeerde Hogeschool in Zwolle. Zij staat nu het tweede jaar voor de klas. Vorig jaar had ze groep 1/2 en nu geeft ze les aan groep 3 op een school in Putten.</w:t>
      </w:r>
    </w:p>
    <w:p w:rsidR="00C75430" w:rsidRPr="00AD2B07" w:rsidRDefault="00C75430" w:rsidP="00B630A5">
      <w:pPr>
        <w:jc w:val="both"/>
        <w:rPr>
          <w:i/>
          <w:sz w:val="20"/>
        </w:rPr>
      </w:pPr>
    </w:p>
    <w:p w:rsidR="00C75430" w:rsidRPr="00AD2B07" w:rsidRDefault="00C75430" w:rsidP="00B630A5">
      <w:pPr>
        <w:pStyle w:val="Kop4"/>
        <w:jc w:val="both"/>
        <w:rPr>
          <w:rFonts w:ascii="Arial" w:hAnsi="Arial"/>
          <w:b w:val="0"/>
          <w:bCs w:val="0"/>
          <w:i/>
          <w:iCs/>
          <w:sz w:val="22"/>
        </w:rPr>
      </w:pPr>
      <w:bookmarkStart w:id="49" w:name="_Toc231105919"/>
      <w:r w:rsidRPr="00AD2B07">
        <w:rPr>
          <w:rFonts w:ascii="Arial" w:hAnsi="Arial"/>
          <w:b w:val="0"/>
          <w:bCs w:val="0"/>
          <w:i/>
          <w:iCs/>
          <w:sz w:val="22"/>
        </w:rPr>
        <w:t>4.3.2 Methode van onderzoek</w:t>
      </w:r>
      <w:bookmarkEnd w:id="49"/>
      <w:r w:rsidRPr="00AD2B07">
        <w:rPr>
          <w:rFonts w:ascii="Arial" w:hAnsi="Arial"/>
          <w:b w:val="0"/>
          <w:bCs w:val="0"/>
          <w:i/>
          <w:iCs/>
          <w:sz w:val="22"/>
        </w:rPr>
        <w:t xml:space="preserve"> </w:t>
      </w:r>
    </w:p>
    <w:p w:rsidR="00C75430" w:rsidRDefault="00C75430" w:rsidP="00B630A5">
      <w:pPr>
        <w:jc w:val="both"/>
        <w:rPr>
          <w:sz w:val="20"/>
        </w:rPr>
      </w:pPr>
    </w:p>
    <w:p w:rsidR="00C75430" w:rsidRDefault="00C75430" w:rsidP="00B630A5">
      <w:pPr>
        <w:jc w:val="both"/>
        <w:rPr>
          <w:sz w:val="20"/>
        </w:rPr>
      </w:pPr>
      <w:r>
        <w:rPr>
          <w:sz w:val="20"/>
        </w:rPr>
        <w:t xml:space="preserve">Om achter de betekenis van supervisie in de praktijk te komen, is gekozen voor een </w:t>
      </w:r>
      <w:r w:rsidR="00BB49D7">
        <w:rPr>
          <w:sz w:val="20"/>
        </w:rPr>
        <w:t>semi-gestructureerd</w:t>
      </w:r>
      <w:r>
        <w:rPr>
          <w:sz w:val="20"/>
        </w:rPr>
        <w:t xml:space="preserve"> interview. Er is gekozen voor het interview als methode van onderzoek, waarbij mondeling vragen worden gesteld, omdat deze de mogelijkheid bieden om open en steeds specifiekere vragen te stellen, waarbij steeds doorgevraagd kan worden op wat de geïnterviewde zegt. De onderzoeksvraag staat hierbij centraal en vervolgens gaat de interviewer steeds in op wat de geïnterviewde zegt. Het voordeel hiervan is dat je tamelijk snel informatie krijgt over veel onderwerpen, en onmiddellijk kunt doorvragen als daartoe aanleiding is</w:t>
      </w:r>
      <w:r>
        <w:rPr>
          <w:rStyle w:val="Voetnootmarkering"/>
          <w:sz w:val="20"/>
        </w:rPr>
        <w:footnoteReference w:id="54"/>
      </w:r>
      <w:r>
        <w:rPr>
          <w:sz w:val="20"/>
        </w:rPr>
        <w:t>.</w:t>
      </w:r>
    </w:p>
    <w:p w:rsidR="00C75430" w:rsidRDefault="00C75430" w:rsidP="00B630A5">
      <w:pPr>
        <w:jc w:val="both"/>
        <w:rPr>
          <w:sz w:val="20"/>
        </w:rPr>
      </w:pPr>
      <w:r>
        <w:rPr>
          <w:sz w:val="20"/>
        </w:rPr>
        <w:t xml:space="preserve">Er is gekozen voor een </w:t>
      </w:r>
      <w:r w:rsidR="00BB49D7">
        <w:rPr>
          <w:sz w:val="20"/>
        </w:rPr>
        <w:t>semi-gestructureerd</w:t>
      </w:r>
      <w:r>
        <w:rPr>
          <w:sz w:val="20"/>
        </w:rPr>
        <w:t xml:space="preserve"> interview, waarbij een deel van de vragen van tevoren vastgelegd is. Deze vragen komen in alle interviews aan de orde. Er is voor deze vorm van interview</w:t>
      </w:r>
      <w:r w:rsidR="00BB49D7">
        <w:rPr>
          <w:sz w:val="20"/>
        </w:rPr>
        <w:t xml:space="preserve">en gekozen, omdat de </w:t>
      </w:r>
      <w:r>
        <w:rPr>
          <w:sz w:val="20"/>
        </w:rPr>
        <w:t>gegevens uit de vooraf vastgestelde vragen zo met elkaar vergeleken kunnen worden, waaruit conclusies kunnen worden</w:t>
      </w:r>
      <w:r w:rsidRPr="0090119C">
        <w:rPr>
          <w:sz w:val="20"/>
        </w:rPr>
        <w:t xml:space="preserve"> </w:t>
      </w:r>
      <w:r>
        <w:rPr>
          <w:sz w:val="20"/>
        </w:rPr>
        <w:t xml:space="preserve">getrokken. Daarnaast blijft er echter voldoende ruimte over om eigen vragen en meningen te vertellen. Dit laatste is juist van belang in het kader van de onderzoeksvraag. Juist de ervaringen en meningen over supervisie en collegiale consultatie zijn van belang. Vandaar de keuze voor het </w:t>
      </w:r>
      <w:r w:rsidR="00BB49D7">
        <w:rPr>
          <w:sz w:val="20"/>
        </w:rPr>
        <w:t>semi-gestructureerde</w:t>
      </w:r>
      <w:r>
        <w:rPr>
          <w:sz w:val="20"/>
        </w:rPr>
        <w:t xml:space="preserve"> interview. </w:t>
      </w:r>
    </w:p>
    <w:p w:rsidR="00C75430" w:rsidRPr="00C46E0A" w:rsidRDefault="00C75430" w:rsidP="00B630A5">
      <w:pPr>
        <w:jc w:val="both"/>
        <w:rPr>
          <w:sz w:val="20"/>
        </w:rPr>
      </w:pPr>
      <w:r w:rsidRPr="00C46E0A">
        <w:rPr>
          <w:sz w:val="20"/>
        </w:rPr>
        <w:t>De vragenlijst voor de interviews is zo opgesteld dat de informatie, die in de literatuur gevonden is, getoetst kan worden. Ook staat de onderzoeksvraag centraal. De vragen zijn zo opgesteld dat deze hoofdvraag door het beantwoorden van de andere vragen grotendeels gedekt wordt.</w:t>
      </w:r>
    </w:p>
    <w:p w:rsidR="00C75430" w:rsidRPr="00C46E0A" w:rsidRDefault="00C75430" w:rsidP="00B630A5">
      <w:pPr>
        <w:jc w:val="both"/>
        <w:rPr>
          <w:sz w:val="20"/>
        </w:rPr>
      </w:pPr>
      <w:r w:rsidRPr="00C46E0A">
        <w:rPr>
          <w:sz w:val="20"/>
        </w:rPr>
        <w:lastRenderedPageBreak/>
        <w:t xml:space="preserve">Er is gekozen voor vooral </w:t>
      </w:r>
      <w:r w:rsidR="00BB49D7" w:rsidRPr="00C46E0A">
        <w:rPr>
          <w:sz w:val="20"/>
        </w:rPr>
        <w:t>opentopic</w:t>
      </w:r>
      <w:r w:rsidRPr="00C46E0A">
        <w:rPr>
          <w:sz w:val="20"/>
        </w:rPr>
        <w:t xml:space="preserve"> vragen, waarbij bepaalde onderwerpen aangesneden worden, waar zo veel mogelijk op doorgevraagd kan worden om zoveel mogelijk informatie te verzamelen. </w:t>
      </w:r>
    </w:p>
    <w:p w:rsidR="00C75430" w:rsidRDefault="00C75430" w:rsidP="00B630A5">
      <w:pPr>
        <w:jc w:val="both"/>
        <w:rPr>
          <w:sz w:val="20"/>
        </w:rPr>
      </w:pPr>
      <w:r w:rsidRPr="00C46E0A">
        <w:rPr>
          <w:sz w:val="20"/>
        </w:rPr>
        <w:t>Het onderzoek is uitgevoerd onder leerkrachten op diverse scholen in ver</w:t>
      </w:r>
      <w:r>
        <w:rPr>
          <w:sz w:val="20"/>
        </w:rPr>
        <w:t>schillende delen van het land, bijvoorbeeld Putten, maar ook in Zwolle, Wijk bij Duurstede en Alkmaar</w:t>
      </w:r>
      <w:r w:rsidRPr="00C46E0A">
        <w:rPr>
          <w:sz w:val="20"/>
        </w:rPr>
        <w:t xml:space="preserve">. De leerkrachten zijn bezocht en daar is uitgelegd waaronderzoek </w:t>
      </w:r>
      <w:r w:rsidR="00BB49D7" w:rsidRPr="00C46E0A">
        <w:rPr>
          <w:sz w:val="20"/>
        </w:rPr>
        <w:t xml:space="preserve">naar </w:t>
      </w:r>
      <w:r w:rsidRPr="00C46E0A">
        <w:rPr>
          <w:sz w:val="20"/>
        </w:rPr>
        <w:t xml:space="preserve">gedaan werd. </w:t>
      </w:r>
    </w:p>
    <w:p w:rsidR="00C75430" w:rsidRDefault="00C75430" w:rsidP="00B630A5">
      <w:pPr>
        <w:jc w:val="both"/>
        <w:rPr>
          <w:sz w:val="20"/>
        </w:rPr>
      </w:pPr>
    </w:p>
    <w:p w:rsidR="00C75430" w:rsidRPr="00C46E0A" w:rsidRDefault="00C75430" w:rsidP="00B630A5">
      <w:pPr>
        <w:jc w:val="both"/>
        <w:rPr>
          <w:sz w:val="20"/>
        </w:rPr>
      </w:pPr>
      <w:r w:rsidRPr="00C46E0A">
        <w:rPr>
          <w:sz w:val="20"/>
        </w:rPr>
        <w:t xml:space="preserve">De interviews zijn afgenomen en de conclusies zijn getrokken op basis van de opgestelde vragen en gericht op de hoofdvraag van dit onderzoek. De gegevens van de diverse leerkrachten zijn naast elkaar gezet en gelabeld om te kijken of er belangrijke verschillen en overeenkomsten zijn. Vervolgens is er gekeken of er opvallende zaken nader bekeken moesten worden. </w:t>
      </w:r>
      <w:r>
        <w:rPr>
          <w:sz w:val="20"/>
        </w:rPr>
        <w:t xml:space="preserve">Hierover kunt u lezen in de volgende paragraaf ‘Onderzoeksresultaten’. </w:t>
      </w:r>
    </w:p>
    <w:p w:rsidR="00C75430" w:rsidRDefault="00C75430" w:rsidP="00B630A5">
      <w:pPr>
        <w:jc w:val="both"/>
        <w:rPr>
          <w:sz w:val="20"/>
        </w:rPr>
      </w:pPr>
      <w:r w:rsidRPr="00C46E0A">
        <w:rPr>
          <w:sz w:val="20"/>
        </w:rPr>
        <w:t>In de bijlagen bij dit onderz</w:t>
      </w:r>
      <w:r w:rsidR="00BB49D7">
        <w:rPr>
          <w:sz w:val="20"/>
        </w:rPr>
        <w:t>oek zijn alle resultaten te vinden</w:t>
      </w:r>
      <w:r w:rsidRPr="00C46E0A">
        <w:rPr>
          <w:sz w:val="20"/>
        </w:rPr>
        <w:t xml:space="preserve"> van de interviews met de diverse leerkrachten. </w:t>
      </w:r>
    </w:p>
    <w:p w:rsidR="00AD2B07" w:rsidRDefault="00AD2B07" w:rsidP="00B630A5">
      <w:pPr>
        <w:jc w:val="both"/>
        <w:rPr>
          <w:sz w:val="20"/>
        </w:rPr>
      </w:pPr>
    </w:p>
    <w:p w:rsidR="00C75430" w:rsidRPr="00AD2B07" w:rsidRDefault="00C75430" w:rsidP="00B630A5">
      <w:pPr>
        <w:pStyle w:val="Kop4"/>
        <w:jc w:val="both"/>
        <w:rPr>
          <w:rFonts w:ascii="Arial" w:hAnsi="Arial"/>
          <w:b w:val="0"/>
          <w:bCs w:val="0"/>
          <w:i/>
          <w:iCs/>
          <w:sz w:val="22"/>
        </w:rPr>
      </w:pPr>
      <w:bookmarkStart w:id="50" w:name="_Toc231105920"/>
      <w:r w:rsidRPr="00AD2B07">
        <w:rPr>
          <w:rFonts w:ascii="Arial" w:hAnsi="Arial"/>
          <w:b w:val="0"/>
          <w:bCs w:val="0"/>
          <w:i/>
          <w:iCs/>
          <w:sz w:val="22"/>
        </w:rPr>
        <w:t>4.3.3 Betrouwbaarheid</w:t>
      </w:r>
      <w:bookmarkEnd w:id="50"/>
    </w:p>
    <w:p w:rsidR="00C75430" w:rsidRPr="005B1B36" w:rsidRDefault="00C75430" w:rsidP="00B630A5">
      <w:pPr>
        <w:jc w:val="both"/>
        <w:rPr>
          <w:sz w:val="20"/>
        </w:rPr>
      </w:pPr>
    </w:p>
    <w:p w:rsidR="00C75430" w:rsidRPr="005B1B36" w:rsidRDefault="00C75430" w:rsidP="00B630A5">
      <w:pPr>
        <w:jc w:val="both"/>
        <w:rPr>
          <w:sz w:val="20"/>
        </w:rPr>
      </w:pPr>
      <w:r w:rsidRPr="005B1B36">
        <w:rPr>
          <w:sz w:val="20"/>
        </w:rPr>
        <w:t xml:space="preserve">Om de betrouwbaarheid van het onderzoek zo hoog mogelijk te maken is gekozen om voortdurend zo kritisch mogelijk te zijn ten aanzien van het eigen werk. Daarbij zijn steeds anderen betrokken geweest. De vragenlijsten voor de interviews zijn voorgelegd aan meerdere collega’s, studenten en degene, die dit onderzoek begeleid heeft. </w:t>
      </w:r>
    </w:p>
    <w:p w:rsidR="00C75430" w:rsidRPr="005B1B36" w:rsidRDefault="00C75430" w:rsidP="00B630A5">
      <w:pPr>
        <w:jc w:val="both"/>
        <w:rPr>
          <w:sz w:val="20"/>
        </w:rPr>
      </w:pPr>
      <w:r w:rsidRPr="005B1B36">
        <w:rPr>
          <w:sz w:val="20"/>
        </w:rPr>
        <w:t>Daarnaast hebben de personen, met wie de interviews gehouden zijn het gespreksverslag in handen gekregen, voordat er definitief mee gewerkt werd. Op deze manier konden zij aangeven of zij zich in de weergave konden herkennen.</w:t>
      </w:r>
    </w:p>
    <w:p w:rsidR="00C75430" w:rsidRPr="005B1B36" w:rsidRDefault="00C75430" w:rsidP="00B630A5">
      <w:pPr>
        <w:jc w:val="both"/>
        <w:rPr>
          <w:sz w:val="20"/>
        </w:rPr>
      </w:pPr>
      <w:r w:rsidRPr="005B1B36">
        <w:rPr>
          <w:sz w:val="20"/>
        </w:rPr>
        <w:t>De meningen, aanpassingen en tips van alle anderen, die met dit onderzoek meegewerkt hebben, zijn zo veel mogelijk verwerkt in dit onderzoek. Dit om het onderzoek zo betrouwbaar mogelijk neer te zetten.</w:t>
      </w:r>
    </w:p>
    <w:p w:rsidR="00C75430" w:rsidRPr="00AD2B07" w:rsidRDefault="00C75430" w:rsidP="00B630A5">
      <w:pPr>
        <w:jc w:val="both"/>
        <w:rPr>
          <w:sz w:val="20"/>
        </w:rPr>
      </w:pPr>
    </w:p>
    <w:p w:rsidR="00C75430" w:rsidRPr="00AD2B07" w:rsidRDefault="00C75430" w:rsidP="00B630A5">
      <w:pPr>
        <w:pStyle w:val="Kop4"/>
        <w:jc w:val="both"/>
        <w:rPr>
          <w:rFonts w:ascii="Arial" w:hAnsi="Arial"/>
          <w:b w:val="0"/>
          <w:bCs w:val="0"/>
          <w:i/>
          <w:iCs/>
          <w:sz w:val="22"/>
        </w:rPr>
      </w:pPr>
      <w:bookmarkStart w:id="51" w:name="_Toc231105921"/>
      <w:r w:rsidRPr="00AD2B07">
        <w:rPr>
          <w:rFonts w:ascii="Arial" w:hAnsi="Arial"/>
          <w:b w:val="0"/>
          <w:bCs w:val="0"/>
          <w:i/>
          <w:iCs/>
          <w:sz w:val="22"/>
        </w:rPr>
        <w:t>4.3.4 Validiteit</w:t>
      </w:r>
      <w:bookmarkEnd w:id="51"/>
    </w:p>
    <w:p w:rsidR="00C75430" w:rsidRPr="005B1B36" w:rsidRDefault="00C75430" w:rsidP="00B630A5">
      <w:pPr>
        <w:jc w:val="both"/>
        <w:rPr>
          <w:sz w:val="20"/>
        </w:rPr>
      </w:pPr>
    </w:p>
    <w:p w:rsidR="00C75430" w:rsidRPr="005B1B36" w:rsidRDefault="00C75430" w:rsidP="00B630A5">
      <w:pPr>
        <w:jc w:val="both"/>
        <w:rPr>
          <w:sz w:val="20"/>
        </w:rPr>
      </w:pPr>
      <w:r w:rsidRPr="005B1B36">
        <w:rPr>
          <w:sz w:val="20"/>
        </w:rPr>
        <w:t xml:space="preserve">Het onderzoek moet zo goed mogelijk aan het doel beantwoorden, waarvoor het opgezet is. Met andere woorden: het onderwerp moet valide zijn. Het moet </w:t>
      </w:r>
      <w:r>
        <w:rPr>
          <w:sz w:val="20"/>
        </w:rPr>
        <w:t xml:space="preserve">steeds </w:t>
      </w:r>
      <w:r w:rsidRPr="005B1B36">
        <w:rPr>
          <w:sz w:val="20"/>
        </w:rPr>
        <w:t>gaan over de vraag: ‘Meet ik wat ik wil meten?’</w:t>
      </w:r>
    </w:p>
    <w:p w:rsidR="00C75430" w:rsidRPr="005B1B36" w:rsidRDefault="00C75430" w:rsidP="00B630A5">
      <w:pPr>
        <w:jc w:val="both"/>
        <w:rPr>
          <w:sz w:val="20"/>
        </w:rPr>
      </w:pPr>
      <w:r w:rsidRPr="005B1B36">
        <w:rPr>
          <w:sz w:val="20"/>
        </w:rPr>
        <w:t>Er is hieraan zo goed mogelijk beantwoord door alle aspecten die relevant z</w:t>
      </w:r>
      <w:r w:rsidR="00BB49D7">
        <w:rPr>
          <w:sz w:val="20"/>
        </w:rPr>
        <w:t>ijn om de onderzoeksvraag te be</w:t>
      </w:r>
      <w:r w:rsidRPr="005B1B36">
        <w:rPr>
          <w:sz w:val="20"/>
        </w:rPr>
        <w:t xml:space="preserve">antwoorden in de interviewvragen naar voren te laten komen. De vragen zijn voorgelegd aan medestudenten, collega’s en degene, die dit onderzoek begeleid om de opgestelde vragen van te voren te controleren op volledigheid, helderheid en nauwkeurigheid. Er is </w:t>
      </w:r>
      <w:r>
        <w:rPr>
          <w:sz w:val="20"/>
        </w:rPr>
        <w:t>door mijzelf en anderen steeds g</w:t>
      </w:r>
      <w:r w:rsidRPr="005B1B36">
        <w:rPr>
          <w:sz w:val="20"/>
        </w:rPr>
        <w:t xml:space="preserve">ekeken of de vragen </w:t>
      </w:r>
      <w:r w:rsidR="00BB49D7">
        <w:rPr>
          <w:sz w:val="20"/>
        </w:rPr>
        <w:t>goed op elkaar aanslo</w:t>
      </w:r>
      <w:r>
        <w:rPr>
          <w:sz w:val="20"/>
        </w:rPr>
        <w:t xml:space="preserve">ten, </w:t>
      </w:r>
      <w:r w:rsidRPr="005B1B36">
        <w:rPr>
          <w:sz w:val="20"/>
        </w:rPr>
        <w:t>of vragen n</w:t>
      </w:r>
      <w:r w:rsidR="00BB49D7">
        <w:rPr>
          <w:sz w:val="20"/>
        </w:rPr>
        <w:t>iet anders te interpreteren waren en</w:t>
      </w:r>
      <w:r>
        <w:rPr>
          <w:sz w:val="20"/>
        </w:rPr>
        <w:t xml:space="preserve"> of zij meewerk</w:t>
      </w:r>
      <w:r w:rsidR="00BB49D7">
        <w:rPr>
          <w:sz w:val="20"/>
        </w:rPr>
        <w:t>t</w:t>
      </w:r>
      <w:r>
        <w:rPr>
          <w:sz w:val="20"/>
        </w:rPr>
        <w:t>en aan het beantwoorden van de onderzoeksvraag</w:t>
      </w:r>
      <w:r w:rsidRPr="005B1B36">
        <w:rPr>
          <w:sz w:val="20"/>
        </w:rPr>
        <w:t xml:space="preserve">. </w:t>
      </w:r>
    </w:p>
    <w:p w:rsidR="00C75430" w:rsidRPr="005B1B36" w:rsidRDefault="00C75430" w:rsidP="00B630A5">
      <w:pPr>
        <w:jc w:val="both"/>
        <w:rPr>
          <w:sz w:val="20"/>
        </w:rPr>
      </w:pPr>
      <w:r w:rsidRPr="005B1B36">
        <w:rPr>
          <w:sz w:val="20"/>
        </w:rPr>
        <w:t>Daarnaast is zo eerlijk mogelijk met de geïnterviewden gesproken, waarbij zo veel mogelijk recht is gedaan aan hun uitspra</w:t>
      </w:r>
      <w:r>
        <w:rPr>
          <w:sz w:val="20"/>
        </w:rPr>
        <w:t>ken en opvattingen,</w:t>
      </w:r>
      <w:r w:rsidRPr="005B1B36">
        <w:rPr>
          <w:sz w:val="20"/>
        </w:rPr>
        <w:t xml:space="preserve"> ook in de weergave van de interviews in dit onderzoek. </w:t>
      </w:r>
    </w:p>
    <w:p w:rsidR="00C75430" w:rsidRPr="005B1B36" w:rsidRDefault="00C75430" w:rsidP="00B630A5">
      <w:pPr>
        <w:jc w:val="both"/>
        <w:rPr>
          <w:sz w:val="20"/>
        </w:rPr>
      </w:pPr>
      <w:r w:rsidRPr="005B1B36">
        <w:rPr>
          <w:sz w:val="20"/>
        </w:rPr>
        <w:t>Tot slot is de informatie van de geïnterviewden gelabeld en met elkaar vergeleken, waarbij verschillen en overeenkomsten eruit gehaald zijn. Deze informatie is verbonden aan de informatie uit de literatuur en andere bronnen, die eerder in dit onderzoek naar voren gekomen zijn. Er is hierbij nadrukkelijk gekeken of de resultaten verklaarbaar of interpreteerbaar zijn, vanuit de theorie. Dit in het kader van de externe validiteit</w:t>
      </w:r>
      <w:r w:rsidRPr="005B1B36">
        <w:rPr>
          <w:rStyle w:val="Voetnootmarkering"/>
          <w:sz w:val="20"/>
        </w:rPr>
        <w:footnoteReference w:id="55"/>
      </w:r>
      <w:r w:rsidRPr="005B1B36">
        <w:rPr>
          <w:sz w:val="20"/>
        </w:rPr>
        <w:t>.</w:t>
      </w:r>
    </w:p>
    <w:p w:rsidR="00C75430" w:rsidRDefault="00C75430" w:rsidP="00B630A5">
      <w:pPr>
        <w:jc w:val="both"/>
        <w:rPr>
          <w:color w:val="00CCFF"/>
          <w:sz w:val="34"/>
        </w:rPr>
      </w:pPr>
    </w:p>
    <w:p w:rsidR="00AD2B07" w:rsidRDefault="00AD2B07" w:rsidP="00B630A5">
      <w:pPr>
        <w:jc w:val="both"/>
        <w:rPr>
          <w:color w:val="00CCFF"/>
          <w:sz w:val="34"/>
        </w:rPr>
      </w:pPr>
    </w:p>
    <w:p w:rsidR="00AD2B07" w:rsidRDefault="00AD2B07" w:rsidP="00B630A5">
      <w:pPr>
        <w:jc w:val="both"/>
        <w:rPr>
          <w:color w:val="00CCFF"/>
          <w:sz w:val="34"/>
        </w:rPr>
      </w:pPr>
    </w:p>
    <w:p w:rsidR="00AD2B07" w:rsidRDefault="00AD2B07" w:rsidP="00B630A5">
      <w:pPr>
        <w:jc w:val="both"/>
        <w:rPr>
          <w:color w:val="00CCFF"/>
          <w:sz w:val="34"/>
        </w:rPr>
      </w:pPr>
    </w:p>
    <w:p w:rsidR="00AD2B07" w:rsidRDefault="00AD2B07" w:rsidP="00B630A5">
      <w:pPr>
        <w:jc w:val="both"/>
        <w:rPr>
          <w:color w:val="00CCFF"/>
          <w:sz w:val="34"/>
        </w:rPr>
      </w:pPr>
    </w:p>
    <w:p w:rsidR="00AD2B07" w:rsidRDefault="00AD2B07" w:rsidP="00B630A5">
      <w:pPr>
        <w:jc w:val="both"/>
        <w:rPr>
          <w:color w:val="00CCFF"/>
          <w:sz w:val="34"/>
        </w:rPr>
      </w:pPr>
    </w:p>
    <w:p w:rsidR="00C75430" w:rsidRPr="00AD2B07" w:rsidRDefault="00C75430" w:rsidP="00B630A5">
      <w:pPr>
        <w:pStyle w:val="Kop2"/>
        <w:jc w:val="both"/>
        <w:rPr>
          <w:i w:val="0"/>
          <w:iCs w:val="0"/>
          <w:sz w:val="24"/>
        </w:rPr>
      </w:pPr>
      <w:bookmarkStart w:id="52" w:name="_Toc231105922"/>
      <w:r w:rsidRPr="00AD2B07">
        <w:rPr>
          <w:i w:val="0"/>
          <w:iCs w:val="0"/>
          <w:sz w:val="24"/>
        </w:rPr>
        <w:lastRenderedPageBreak/>
        <w:t>4.4 onderzoeksresultaten</w:t>
      </w:r>
      <w:bookmarkEnd w:id="52"/>
    </w:p>
    <w:p w:rsidR="00C75430" w:rsidRPr="00AD2B07" w:rsidRDefault="00C75430" w:rsidP="00B630A5">
      <w:pPr>
        <w:jc w:val="both"/>
        <w:rPr>
          <w:i/>
          <w:color w:val="00CCFF"/>
          <w:sz w:val="10"/>
        </w:rPr>
      </w:pPr>
    </w:p>
    <w:p w:rsidR="00C75430" w:rsidRPr="00AD2B07" w:rsidRDefault="00C75430" w:rsidP="00B630A5">
      <w:pPr>
        <w:pStyle w:val="Kop4"/>
        <w:jc w:val="both"/>
        <w:rPr>
          <w:rFonts w:ascii="Arial" w:hAnsi="Arial"/>
          <w:b w:val="0"/>
          <w:bCs w:val="0"/>
          <w:i/>
          <w:iCs/>
          <w:sz w:val="22"/>
        </w:rPr>
      </w:pPr>
      <w:bookmarkStart w:id="53" w:name="_Toc231105923"/>
      <w:r w:rsidRPr="00AD2B07">
        <w:rPr>
          <w:rFonts w:ascii="Arial" w:hAnsi="Arial"/>
          <w:b w:val="0"/>
          <w:bCs w:val="0"/>
          <w:i/>
          <w:iCs/>
          <w:sz w:val="22"/>
        </w:rPr>
        <w:t>4.4.1 Uitwerking van de interviews</w:t>
      </w:r>
      <w:bookmarkEnd w:id="53"/>
    </w:p>
    <w:p w:rsidR="00C75430" w:rsidRPr="00AD2B07" w:rsidRDefault="00C75430" w:rsidP="00B630A5">
      <w:pPr>
        <w:jc w:val="both"/>
        <w:rPr>
          <w:sz w:val="20"/>
        </w:rPr>
      </w:pPr>
    </w:p>
    <w:p w:rsidR="00C75430" w:rsidRDefault="00C75430" w:rsidP="00B630A5">
      <w:pPr>
        <w:jc w:val="both"/>
        <w:rPr>
          <w:sz w:val="20"/>
        </w:rPr>
      </w:pPr>
      <w:r>
        <w:rPr>
          <w:sz w:val="20"/>
        </w:rPr>
        <w:t>Bij de analyse van de interviews is de volgende route gevolgd.</w:t>
      </w:r>
    </w:p>
    <w:p w:rsidR="00C75430" w:rsidRDefault="00C75430" w:rsidP="00B630A5">
      <w:pPr>
        <w:jc w:val="both"/>
        <w:rPr>
          <w:sz w:val="20"/>
        </w:rPr>
      </w:pPr>
      <w:r>
        <w:rPr>
          <w:sz w:val="20"/>
        </w:rPr>
        <w:t>De verschillende interviews zijn doorgenomen en karakteristieke, kernachtige uitspraken die relevant zijn voor de onderzoeksvraag, zijn gemarkeerd.</w:t>
      </w:r>
    </w:p>
    <w:p w:rsidR="00C75430" w:rsidRDefault="00C75430" w:rsidP="00B630A5">
      <w:pPr>
        <w:jc w:val="both"/>
        <w:rPr>
          <w:sz w:val="20"/>
        </w:rPr>
      </w:pPr>
      <w:r>
        <w:rPr>
          <w:sz w:val="20"/>
        </w:rPr>
        <w:t>Deze gemarkeerde woorden of tekstgedeelte</w:t>
      </w:r>
      <w:r w:rsidR="00685677">
        <w:rPr>
          <w:sz w:val="20"/>
        </w:rPr>
        <w:t>n</w:t>
      </w:r>
      <w:r>
        <w:rPr>
          <w:sz w:val="20"/>
        </w:rPr>
        <w:t xml:space="preserve"> zijn geordend onder de twee noemers, die in dit onderzoek centraal staan en steeds naar voren komen: de begeleidingsvormen supervisie en collegiale consultatie.</w:t>
      </w:r>
    </w:p>
    <w:p w:rsidR="00C75430" w:rsidRDefault="00C75430" w:rsidP="00B630A5">
      <w:pPr>
        <w:jc w:val="both"/>
        <w:rPr>
          <w:sz w:val="20"/>
        </w:rPr>
      </w:pPr>
      <w:r>
        <w:rPr>
          <w:sz w:val="20"/>
        </w:rPr>
        <w:t xml:space="preserve">Vervolgens zijn de verschillende interviews gelabeld op basis hiervan, per onderdeel geordend. Deze manier van werken borgt een grote objectiviteit. </w:t>
      </w:r>
    </w:p>
    <w:p w:rsidR="00C75430" w:rsidRDefault="00C75430" w:rsidP="00B630A5">
      <w:pPr>
        <w:jc w:val="both"/>
        <w:rPr>
          <w:sz w:val="20"/>
        </w:rPr>
      </w:pPr>
      <w:r>
        <w:rPr>
          <w:sz w:val="20"/>
        </w:rPr>
        <w:t>Alle labels blijken onder gebracht te kunnen worden in 3 hoofdlabels, die zowel bij supervisie als collegiale consultatie gehanteerd kunnen worden:</w:t>
      </w:r>
    </w:p>
    <w:p w:rsidR="00C75430" w:rsidRDefault="00C75430" w:rsidP="00B630A5">
      <w:pPr>
        <w:numPr>
          <w:ilvl w:val="0"/>
          <w:numId w:val="28"/>
        </w:numPr>
        <w:jc w:val="both"/>
        <w:rPr>
          <w:sz w:val="20"/>
        </w:rPr>
      </w:pPr>
      <w:r>
        <w:rPr>
          <w:sz w:val="20"/>
        </w:rPr>
        <w:t>Leren van jezelf en de ander</w:t>
      </w:r>
    </w:p>
    <w:p w:rsidR="00C75430" w:rsidRDefault="00C75430" w:rsidP="00B630A5">
      <w:pPr>
        <w:numPr>
          <w:ilvl w:val="0"/>
          <w:numId w:val="28"/>
        </w:numPr>
        <w:jc w:val="both"/>
        <w:rPr>
          <w:sz w:val="20"/>
        </w:rPr>
      </w:pPr>
      <w:r>
        <w:rPr>
          <w:sz w:val="20"/>
        </w:rPr>
        <w:t>Vaardigheden</w:t>
      </w:r>
    </w:p>
    <w:p w:rsidR="00C75430" w:rsidRDefault="00C75430" w:rsidP="00B630A5">
      <w:pPr>
        <w:numPr>
          <w:ilvl w:val="0"/>
          <w:numId w:val="28"/>
        </w:numPr>
        <w:jc w:val="both"/>
        <w:rPr>
          <w:sz w:val="20"/>
        </w:rPr>
      </w:pPr>
      <w:r>
        <w:rPr>
          <w:sz w:val="20"/>
        </w:rPr>
        <w:t>Voorwaarden</w:t>
      </w:r>
    </w:p>
    <w:p w:rsidR="00C75430" w:rsidRDefault="00C75430" w:rsidP="00B630A5">
      <w:pPr>
        <w:jc w:val="both"/>
        <w:rPr>
          <w:sz w:val="20"/>
        </w:rPr>
      </w:pPr>
    </w:p>
    <w:p w:rsidR="00C75430" w:rsidRDefault="00C75430" w:rsidP="00B630A5">
      <w:pPr>
        <w:jc w:val="both"/>
        <w:rPr>
          <w:sz w:val="20"/>
        </w:rPr>
      </w:pPr>
      <w:r>
        <w:rPr>
          <w:sz w:val="20"/>
        </w:rPr>
        <w:t xml:space="preserve">Door op basis van deze hoofdlabels beide begeleidingsvormen naast elkaar te zetten, komen de opvallende verschillen en overeenkomsten, die uit de interviews </w:t>
      </w:r>
      <w:r w:rsidR="00685677">
        <w:rPr>
          <w:sz w:val="20"/>
        </w:rPr>
        <w:t>komen, duidelijk naar voren. B</w:t>
      </w:r>
      <w:r>
        <w:rPr>
          <w:sz w:val="20"/>
        </w:rPr>
        <w:t xml:space="preserve">eide begeleidingsvormen </w:t>
      </w:r>
      <w:r w:rsidR="00685677">
        <w:rPr>
          <w:sz w:val="20"/>
        </w:rPr>
        <w:t xml:space="preserve">zijn </w:t>
      </w:r>
      <w:r>
        <w:rPr>
          <w:sz w:val="20"/>
        </w:rPr>
        <w:t xml:space="preserve">goed van elkaar te onderscheiden en aan de hand daarvan met elkaar te vergelijken. </w:t>
      </w:r>
    </w:p>
    <w:p w:rsidR="00C75430" w:rsidRDefault="00C75430" w:rsidP="00B630A5">
      <w:pPr>
        <w:jc w:val="both"/>
        <w:rPr>
          <w:sz w:val="20"/>
        </w:rPr>
      </w:pPr>
      <w:r>
        <w:rPr>
          <w:sz w:val="20"/>
        </w:rPr>
        <w:t>Van de meest kernachtige labels is (per respondent) de inhoud weergegeven aan de hand van citaten uit de diverse interviews.</w:t>
      </w:r>
    </w:p>
    <w:p w:rsidR="00C75430" w:rsidRDefault="00C75430" w:rsidP="00B630A5">
      <w:pPr>
        <w:jc w:val="both"/>
        <w:rPr>
          <w:sz w:val="20"/>
        </w:rPr>
      </w:pPr>
    </w:p>
    <w:p w:rsidR="00C75430" w:rsidRDefault="00C75430" w:rsidP="00B630A5">
      <w:pPr>
        <w:jc w:val="both"/>
        <w:rPr>
          <w:sz w:val="20"/>
        </w:rPr>
      </w:pPr>
      <w:r>
        <w:rPr>
          <w:sz w:val="20"/>
        </w:rPr>
        <w:t xml:space="preserve">Het derde onderwerp binnen dit onderzoek is ‘beeldvorming’. Een deel van de vragen is zo op gesteld dat de geïnterviewde leerkrachten niet rechtstreeks gevraagd wordt naar hun ‘beeldvorming’, het omgaan hiermee en hun eventuele handelen ten aanzien hiervan. Voor de onderzoeker zijn de antwoorden, die de geïnterviewden geven echter wel degelijk in verband te brengen met dit onderwerp, de beeldvorming van leerkrachten, op basis van de informatie uit de eerder beschreven theorie. </w:t>
      </w:r>
    </w:p>
    <w:p w:rsidR="00C75430" w:rsidRDefault="00C75430" w:rsidP="00B630A5">
      <w:pPr>
        <w:jc w:val="both"/>
        <w:rPr>
          <w:sz w:val="20"/>
        </w:rPr>
      </w:pPr>
      <w:r>
        <w:rPr>
          <w:sz w:val="20"/>
        </w:rPr>
        <w:t>De informatie rondom dit laatst genoemde onderwerp is doorgenomen en geordend onder diverse kopjes. Om het onderzoek zo objectief mogelijk te houden is er bij dit onderwerp, ‘beeldvorming’, waarbij het voor de onderzoeker gemakkelijk is om te vervallen in de fout van het interpreteren van de gegeven informatie, voor gekozen om direct een link met de theorie te leggen. Op basis daarvan kan de gegeven informatie, gekoppeld aan de theorie, in verband gebracht worden met beide andere onderwerpen, zoals ook in de interviews te zien is.</w:t>
      </w:r>
    </w:p>
    <w:p w:rsidR="00C75430" w:rsidRDefault="00C75430" w:rsidP="00B630A5">
      <w:pPr>
        <w:jc w:val="both"/>
        <w:rPr>
          <w:sz w:val="20"/>
        </w:rPr>
      </w:pPr>
    </w:p>
    <w:p w:rsidR="00C75430" w:rsidRDefault="00C75430" w:rsidP="00B630A5">
      <w:pPr>
        <w:jc w:val="both"/>
        <w:rPr>
          <w:sz w:val="20"/>
        </w:rPr>
      </w:pPr>
      <w:r>
        <w:rPr>
          <w:sz w:val="20"/>
        </w:rPr>
        <w:t>Vervolgens zijn aan de hand van deze labels patronen ontdekt die betrekking hebben</w:t>
      </w:r>
      <w:r w:rsidRPr="004963E9">
        <w:rPr>
          <w:sz w:val="20"/>
        </w:rPr>
        <w:t xml:space="preserve"> </w:t>
      </w:r>
      <w:r>
        <w:rPr>
          <w:sz w:val="20"/>
        </w:rPr>
        <w:t xml:space="preserve">op de onderzoeksvraag. </w:t>
      </w:r>
    </w:p>
    <w:p w:rsidR="00C75430" w:rsidRDefault="00C75430" w:rsidP="00B630A5">
      <w:pPr>
        <w:jc w:val="both"/>
        <w:rPr>
          <w:sz w:val="20"/>
        </w:rPr>
      </w:pPr>
      <w:r>
        <w:rPr>
          <w:sz w:val="20"/>
        </w:rPr>
        <w:t xml:space="preserve">Opvallend terugkerende antwoorden en de overeenkomsten en verschillen tussen beide begeleidingsvormen en uitspraken van leerkrachten zijn eruit gehaald en de link met de theorie is gelegd. Aan de hand daarvan zijn uitspraken gedaan, richting de beantwoording van de onderzoeksvraag, die uiteindelijk leiden tot één gezamenlijke conclusie, die zowel op de theorie als op de praktijk gebaseerd is. </w:t>
      </w:r>
    </w:p>
    <w:p w:rsidR="00C75430" w:rsidRPr="006E3A0F" w:rsidRDefault="00C75430" w:rsidP="00B630A5">
      <w:pPr>
        <w:jc w:val="both"/>
        <w:rPr>
          <w:sz w:val="20"/>
        </w:rPr>
      </w:pPr>
    </w:p>
    <w:p w:rsidR="00C75430" w:rsidRPr="00AD2B07" w:rsidRDefault="00C75430" w:rsidP="00B630A5">
      <w:pPr>
        <w:pStyle w:val="Kop4"/>
        <w:jc w:val="both"/>
        <w:rPr>
          <w:rFonts w:ascii="Arial" w:hAnsi="Arial"/>
          <w:b w:val="0"/>
          <w:bCs w:val="0"/>
          <w:i/>
          <w:iCs/>
          <w:sz w:val="22"/>
        </w:rPr>
      </w:pPr>
      <w:bookmarkStart w:id="54" w:name="_Toc231105924"/>
      <w:r w:rsidRPr="00AD2B07">
        <w:rPr>
          <w:rFonts w:ascii="Arial" w:hAnsi="Arial"/>
          <w:b w:val="0"/>
          <w:bCs w:val="0"/>
          <w:i/>
          <w:iCs/>
          <w:sz w:val="22"/>
        </w:rPr>
        <w:t>4.4.2 Resultaten labelen</w:t>
      </w:r>
      <w:bookmarkEnd w:id="54"/>
      <w:r w:rsidRPr="00AD2B07">
        <w:rPr>
          <w:rFonts w:ascii="Arial" w:hAnsi="Arial"/>
          <w:b w:val="0"/>
          <w:bCs w:val="0"/>
          <w:i/>
          <w:iCs/>
          <w:sz w:val="22"/>
        </w:rPr>
        <w:t xml:space="preserve"> </w:t>
      </w:r>
    </w:p>
    <w:p w:rsidR="00C75430" w:rsidRPr="00AD2B07" w:rsidRDefault="00C75430" w:rsidP="00B630A5">
      <w:pPr>
        <w:jc w:val="both"/>
        <w:rPr>
          <w:sz w:val="20"/>
        </w:rPr>
      </w:pPr>
    </w:p>
    <w:p w:rsidR="00C75430" w:rsidRPr="008F7E2F" w:rsidRDefault="00C75430" w:rsidP="00B630A5">
      <w:pPr>
        <w:jc w:val="both"/>
        <w:rPr>
          <w:sz w:val="20"/>
        </w:rPr>
      </w:pPr>
      <w:r w:rsidRPr="008F7E2F">
        <w:rPr>
          <w:sz w:val="20"/>
        </w:rPr>
        <w:t xml:space="preserve">De vragen uit de interviews zijn in te delen in 3 categorieën: supervisie, collegiale consultatie en beeldvorming. De resultaten van de </w:t>
      </w:r>
      <w:r w:rsidR="00685677">
        <w:rPr>
          <w:sz w:val="20"/>
        </w:rPr>
        <w:t xml:space="preserve">beide </w:t>
      </w:r>
      <w:r w:rsidRPr="008F7E2F">
        <w:rPr>
          <w:sz w:val="20"/>
        </w:rPr>
        <w:t xml:space="preserve">eerst genoemde categorieën zijn, om beide begeleidingsvormen in het kader van dit onderzoek met elkaar te kunnen  vergelijken, gelabeld. </w:t>
      </w:r>
    </w:p>
    <w:p w:rsidR="00C75430" w:rsidRDefault="00C75430" w:rsidP="00B630A5">
      <w:pPr>
        <w:jc w:val="both"/>
        <w:rPr>
          <w:sz w:val="20"/>
        </w:rPr>
      </w:pPr>
      <w:r w:rsidRPr="008F7E2F">
        <w:rPr>
          <w:sz w:val="20"/>
        </w:rPr>
        <w:t>In deze paragraaf zijn nog geen verbanden gelegd</w:t>
      </w:r>
      <w:r>
        <w:rPr>
          <w:sz w:val="20"/>
        </w:rPr>
        <w:t xml:space="preserve"> tussen beide begeleidingsvormen en hun relatie tot het derde onderwerp ‘beeldvorming’. </w:t>
      </w:r>
      <w:r w:rsidRPr="008F7E2F">
        <w:rPr>
          <w:sz w:val="20"/>
        </w:rPr>
        <w:t>Er worden puur alleen de feiten opgenoemd. De ond</w:t>
      </w:r>
      <w:r>
        <w:rPr>
          <w:sz w:val="20"/>
        </w:rPr>
        <w:t xml:space="preserve">erzoeksresultaten zijn gelabeld en de meest kernachtige uitspraken zijn eruit gehaald. </w:t>
      </w:r>
    </w:p>
    <w:p w:rsidR="00C75430" w:rsidRDefault="00C75430" w:rsidP="00B630A5">
      <w:pPr>
        <w:jc w:val="both"/>
        <w:rPr>
          <w:color w:val="00CCFF"/>
          <w:sz w:val="20"/>
        </w:rPr>
      </w:pPr>
    </w:p>
    <w:p w:rsidR="00C75430" w:rsidRPr="00473A02" w:rsidRDefault="00C75430" w:rsidP="00B630A5">
      <w:pPr>
        <w:jc w:val="both"/>
        <w:rPr>
          <w:sz w:val="20"/>
        </w:rPr>
      </w:pPr>
      <w:r w:rsidRPr="00473A02">
        <w:rPr>
          <w:sz w:val="20"/>
        </w:rPr>
        <w:t xml:space="preserve">In hoofdstuk 5 zullen verbanden worden gelegd, waarbij de informatie uit de interviews </w:t>
      </w:r>
      <w:r>
        <w:rPr>
          <w:sz w:val="20"/>
        </w:rPr>
        <w:t xml:space="preserve">per onderwerp nader uitgewerkt wordt en vervolgens </w:t>
      </w:r>
      <w:r w:rsidRPr="00473A02">
        <w:rPr>
          <w:sz w:val="20"/>
        </w:rPr>
        <w:t xml:space="preserve">gekoppeld zal worden aan de theorie. Hieruit kunnen dan conclusies getrokken worden. </w:t>
      </w:r>
    </w:p>
    <w:p w:rsidR="00C75430" w:rsidRDefault="00C75430" w:rsidP="00B630A5">
      <w:pPr>
        <w:jc w:val="both"/>
        <w:rPr>
          <w:sz w:val="20"/>
        </w:rPr>
      </w:pPr>
    </w:p>
    <w:p w:rsidR="00C75430" w:rsidRPr="000F1577" w:rsidRDefault="00C75430" w:rsidP="00B630A5">
      <w:pPr>
        <w:jc w:val="both"/>
        <w:rPr>
          <w:sz w:val="20"/>
        </w:rPr>
      </w:pPr>
      <w:r w:rsidRPr="000F1577">
        <w:rPr>
          <w:sz w:val="20"/>
        </w:rPr>
        <w:lastRenderedPageBreak/>
        <w:t>De labe</w:t>
      </w:r>
      <w:r w:rsidR="00F52660">
        <w:rPr>
          <w:sz w:val="20"/>
        </w:rPr>
        <w:t>ling levert de volgende labels</w:t>
      </w:r>
      <w:r w:rsidRPr="000F1577">
        <w:rPr>
          <w:sz w:val="20"/>
        </w:rPr>
        <w:t xml:space="preserve"> op:</w:t>
      </w:r>
    </w:p>
    <w:p w:rsidR="00C75430" w:rsidRPr="00FD645E" w:rsidRDefault="00C75430" w:rsidP="00B630A5">
      <w:pPr>
        <w:jc w:val="both"/>
        <w:rPr>
          <w:sz w:val="16"/>
        </w:rPr>
      </w:pPr>
    </w:p>
    <w:tbl>
      <w:tblPr>
        <w:tblStyle w:val="Tabelraster"/>
        <w:tblW w:w="10080" w:type="dxa"/>
        <w:tblInd w:w="-252" w:type="dxa"/>
        <w:tblLayout w:type="fixed"/>
        <w:tblLook w:val="01E0"/>
      </w:tblPr>
      <w:tblGrid>
        <w:gridCol w:w="5220"/>
        <w:gridCol w:w="4860"/>
      </w:tblGrid>
      <w:tr w:rsidR="00C75430">
        <w:tc>
          <w:tcPr>
            <w:tcW w:w="5220" w:type="dxa"/>
            <w:tcBorders>
              <w:bottom w:val="double" w:sz="4" w:space="0" w:color="auto"/>
            </w:tcBorders>
            <w:shd w:val="clear" w:color="auto" w:fill="E0E0E0"/>
          </w:tcPr>
          <w:p w:rsidR="00C75430" w:rsidRPr="00F34F19" w:rsidRDefault="00C75430" w:rsidP="00B630A5">
            <w:pPr>
              <w:jc w:val="both"/>
              <w:rPr>
                <w:b/>
                <w:sz w:val="20"/>
              </w:rPr>
            </w:pPr>
            <w:r w:rsidRPr="00F34F19">
              <w:rPr>
                <w:b/>
                <w:sz w:val="26"/>
              </w:rPr>
              <w:t>Supervisie</w:t>
            </w:r>
          </w:p>
        </w:tc>
        <w:tc>
          <w:tcPr>
            <w:tcW w:w="4860" w:type="dxa"/>
            <w:tcBorders>
              <w:bottom w:val="double" w:sz="4" w:space="0" w:color="auto"/>
            </w:tcBorders>
            <w:shd w:val="clear" w:color="auto" w:fill="E0E0E0"/>
          </w:tcPr>
          <w:p w:rsidR="00C75430" w:rsidRPr="00F34F19" w:rsidRDefault="00C75430" w:rsidP="00B630A5">
            <w:pPr>
              <w:jc w:val="both"/>
              <w:rPr>
                <w:b/>
                <w:sz w:val="20"/>
              </w:rPr>
            </w:pPr>
            <w:r w:rsidRPr="00F34F19">
              <w:rPr>
                <w:b/>
                <w:sz w:val="26"/>
              </w:rPr>
              <w:t>Collegiale consultatie</w:t>
            </w:r>
          </w:p>
        </w:tc>
      </w:tr>
      <w:tr w:rsidR="00C75430">
        <w:trPr>
          <w:trHeight w:val="397"/>
        </w:trPr>
        <w:tc>
          <w:tcPr>
            <w:tcW w:w="5220" w:type="dxa"/>
            <w:tcBorders>
              <w:top w:val="double" w:sz="4" w:space="0" w:color="auto"/>
            </w:tcBorders>
          </w:tcPr>
          <w:p w:rsidR="00C75430" w:rsidRPr="00F34F19" w:rsidRDefault="00C75430" w:rsidP="00B630A5">
            <w:pPr>
              <w:jc w:val="both"/>
              <w:rPr>
                <w:sz w:val="20"/>
                <w:u w:val="single"/>
              </w:rPr>
            </w:pPr>
            <w:r w:rsidRPr="00F34F19">
              <w:rPr>
                <w:sz w:val="20"/>
                <w:u w:val="single"/>
              </w:rPr>
              <w:t xml:space="preserve">Onderwerpen, die aan de orde komen: </w:t>
            </w:r>
          </w:p>
          <w:p w:rsidR="00C75430" w:rsidRPr="00F34F19" w:rsidRDefault="00C75430" w:rsidP="00B630A5">
            <w:pPr>
              <w:numPr>
                <w:ilvl w:val="0"/>
                <w:numId w:val="33"/>
              </w:numPr>
              <w:jc w:val="both"/>
              <w:rPr>
                <w:sz w:val="20"/>
              </w:rPr>
            </w:pPr>
            <w:r w:rsidRPr="00F34F19">
              <w:rPr>
                <w:sz w:val="20"/>
              </w:rPr>
              <w:t>Kinderen met speciale onderwijsbehoeften</w:t>
            </w:r>
          </w:p>
          <w:p w:rsidR="00C75430" w:rsidRPr="00F34F19" w:rsidRDefault="00C75430" w:rsidP="00B630A5">
            <w:pPr>
              <w:numPr>
                <w:ilvl w:val="0"/>
                <w:numId w:val="33"/>
              </w:numPr>
              <w:jc w:val="both"/>
              <w:rPr>
                <w:sz w:val="20"/>
              </w:rPr>
            </w:pPr>
            <w:r w:rsidRPr="00F34F19">
              <w:rPr>
                <w:sz w:val="20"/>
              </w:rPr>
              <w:t>Omgaan met collega’s, ouders en andere belanghebbenden</w:t>
            </w:r>
          </w:p>
          <w:p w:rsidR="00C75430" w:rsidRPr="00F34F19" w:rsidRDefault="00C75430" w:rsidP="00B630A5">
            <w:pPr>
              <w:numPr>
                <w:ilvl w:val="0"/>
                <w:numId w:val="33"/>
              </w:numPr>
              <w:jc w:val="both"/>
              <w:rPr>
                <w:sz w:val="20"/>
              </w:rPr>
            </w:pPr>
            <w:r w:rsidRPr="00F34F19">
              <w:rPr>
                <w:sz w:val="20"/>
              </w:rPr>
              <w:t>Omgaan met probleemsituaties in de klas</w:t>
            </w:r>
          </w:p>
          <w:p w:rsidR="00C75430" w:rsidRPr="00F34F19" w:rsidRDefault="00C75430" w:rsidP="00B630A5">
            <w:pPr>
              <w:jc w:val="both"/>
              <w:rPr>
                <w:sz w:val="12"/>
              </w:rPr>
            </w:pPr>
          </w:p>
        </w:tc>
        <w:tc>
          <w:tcPr>
            <w:tcW w:w="4860" w:type="dxa"/>
            <w:tcBorders>
              <w:top w:val="double" w:sz="4" w:space="0" w:color="auto"/>
            </w:tcBorders>
          </w:tcPr>
          <w:p w:rsidR="00C75430" w:rsidRPr="00F34F19" w:rsidRDefault="00C75430" w:rsidP="00B630A5">
            <w:pPr>
              <w:jc w:val="both"/>
              <w:rPr>
                <w:sz w:val="20"/>
                <w:u w:val="single"/>
              </w:rPr>
            </w:pPr>
            <w:r w:rsidRPr="00F34F19">
              <w:rPr>
                <w:sz w:val="20"/>
                <w:u w:val="single"/>
              </w:rPr>
              <w:t xml:space="preserve">Onderwerpen, die aan de orde komen: </w:t>
            </w:r>
          </w:p>
          <w:p w:rsidR="00C75430" w:rsidRPr="00F34F19" w:rsidRDefault="00C75430" w:rsidP="00B630A5">
            <w:pPr>
              <w:numPr>
                <w:ilvl w:val="0"/>
                <w:numId w:val="34"/>
              </w:numPr>
              <w:jc w:val="both"/>
              <w:rPr>
                <w:sz w:val="20"/>
              </w:rPr>
            </w:pPr>
            <w:r w:rsidRPr="00F34F19">
              <w:rPr>
                <w:sz w:val="20"/>
              </w:rPr>
              <w:t>Nieuwe methode</w:t>
            </w:r>
          </w:p>
          <w:p w:rsidR="00C75430" w:rsidRPr="00F34F19" w:rsidRDefault="00C75430" w:rsidP="00B630A5">
            <w:pPr>
              <w:numPr>
                <w:ilvl w:val="0"/>
                <w:numId w:val="34"/>
              </w:numPr>
              <w:jc w:val="both"/>
              <w:rPr>
                <w:sz w:val="20"/>
              </w:rPr>
            </w:pPr>
            <w:r w:rsidRPr="00F34F19">
              <w:rPr>
                <w:sz w:val="20"/>
              </w:rPr>
              <w:t>Nieuw onderwijsconcept</w:t>
            </w:r>
          </w:p>
          <w:p w:rsidR="00C75430" w:rsidRPr="00F34F19" w:rsidRDefault="00C75430" w:rsidP="00B630A5">
            <w:pPr>
              <w:numPr>
                <w:ilvl w:val="0"/>
                <w:numId w:val="34"/>
              </w:numPr>
              <w:jc w:val="both"/>
              <w:rPr>
                <w:sz w:val="20"/>
                <w:u w:val="single"/>
              </w:rPr>
            </w:pPr>
            <w:r w:rsidRPr="00F34F19">
              <w:rPr>
                <w:sz w:val="20"/>
              </w:rPr>
              <w:t>Omgaan met een kind met een speciale onderwijsbehoefte in een specifieke situatie</w:t>
            </w:r>
          </w:p>
        </w:tc>
      </w:tr>
      <w:tr w:rsidR="00C75430">
        <w:trPr>
          <w:trHeight w:val="3930"/>
        </w:trPr>
        <w:tc>
          <w:tcPr>
            <w:tcW w:w="5220" w:type="dxa"/>
          </w:tcPr>
          <w:p w:rsidR="00C75430" w:rsidRPr="00F34F19" w:rsidRDefault="00C75430" w:rsidP="00B630A5">
            <w:pPr>
              <w:jc w:val="both"/>
              <w:rPr>
                <w:sz w:val="20"/>
                <w:u w:val="single"/>
              </w:rPr>
            </w:pPr>
            <w:r w:rsidRPr="00F34F19">
              <w:rPr>
                <w:sz w:val="20"/>
                <w:u w:val="single"/>
              </w:rPr>
              <w:t>Leren van jezelf en de ander</w:t>
            </w:r>
          </w:p>
          <w:p w:rsidR="00C75430" w:rsidRPr="00F34F19" w:rsidRDefault="00C75430" w:rsidP="00B630A5">
            <w:pPr>
              <w:numPr>
                <w:ilvl w:val="0"/>
                <w:numId w:val="29"/>
              </w:numPr>
              <w:jc w:val="both"/>
              <w:rPr>
                <w:sz w:val="20"/>
              </w:rPr>
            </w:pPr>
            <w:r w:rsidRPr="00F34F19">
              <w:rPr>
                <w:sz w:val="20"/>
              </w:rPr>
              <w:t>Bewustwording</w:t>
            </w:r>
          </w:p>
          <w:p w:rsidR="00C75430" w:rsidRPr="00F34F19" w:rsidRDefault="00C75430" w:rsidP="00B630A5">
            <w:pPr>
              <w:numPr>
                <w:ilvl w:val="0"/>
                <w:numId w:val="29"/>
              </w:numPr>
              <w:jc w:val="both"/>
              <w:rPr>
                <w:sz w:val="20"/>
              </w:rPr>
            </w:pPr>
            <w:r w:rsidRPr="00F34F19">
              <w:rPr>
                <w:sz w:val="20"/>
              </w:rPr>
              <w:t>(ver)ander(d)e manier van denken</w:t>
            </w:r>
          </w:p>
          <w:p w:rsidR="00C75430" w:rsidRPr="00F34F19" w:rsidRDefault="00C75430" w:rsidP="00B630A5">
            <w:pPr>
              <w:numPr>
                <w:ilvl w:val="0"/>
                <w:numId w:val="29"/>
              </w:numPr>
              <w:jc w:val="both"/>
              <w:rPr>
                <w:sz w:val="20"/>
              </w:rPr>
            </w:pPr>
            <w:r w:rsidRPr="00F34F19">
              <w:rPr>
                <w:sz w:val="20"/>
              </w:rPr>
              <w:t xml:space="preserve">Blijvend leren </w:t>
            </w:r>
            <w:r>
              <w:rPr>
                <w:sz w:val="20"/>
              </w:rPr>
              <w:t>(door vragen stellen)</w:t>
            </w:r>
          </w:p>
          <w:p w:rsidR="00C75430" w:rsidRPr="00F34F19" w:rsidRDefault="00C75430" w:rsidP="00B630A5">
            <w:pPr>
              <w:numPr>
                <w:ilvl w:val="0"/>
                <w:numId w:val="29"/>
              </w:numPr>
              <w:jc w:val="both"/>
              <w:rPr>
                <w:sz w:val="20"/>
              </w:rPr>
            </w:pPr>
            <w:r w:rsidRPr="00F34F19">
              <w:rPr>
                <w:sz w:val="20"/>
              </w:rPr>
              <w:t>Inzicht in jezelf en anderen</w:t>
            </w:r>
          </w:p>
          <w:p w:rsidR="00C75430" w:rsidRPr="00F34F19" w:rsidRDefault="00C75430" w:rsidP="00B630A5">
            <w:pPr>
              <w:numPr>
                <w:ilvl w:val="0"/>
                <w:numId w:val="29"/>
              </w:numPr>
              <w:jc w:val="both"/>
              <w:rPr>
                <w:sz w:val="20"/>
              </w:rPr>
            </w:pPr>
            <w:r w:rsidRPr="00F34F19">
              <w:rPr>
                <w:sz w:val="20"/>
              </w:rPr>
              <w:t xml:space="preserve">Leren van jezelf, leren over jezelf </w:t>
            </w:r>
          </w:p>
          <w:p w:rsidR="00C75430" w:rsidRPr="00F34F19" w:rsidRDefault="00C75430" w:rsidP="00B630A5">
            <w:pPr>
              <w:numPr>
                <w:ilvl w:val="0"/>
                <w:numId w:val="29"/>
              </w:numPr>
              <w:jc w:val="both"/>
              <w:rPr>
                <w:sz w:val="20"/>
              </w:rPr>
            </w:pPr>
            <w:r w:rsidRPr="00F34F19">
              <w:rPr>
                <w:sz w:val="20"/>
              </w:rPr>
              <w:t>Integratie van persoon, denken, voelen, handelen</w:t>
            </w:r>
          </w:p>
          <w:p w:rsidR="00C75430" w:rsidRPr="00F34F19" w:rsidRDefault="00C75430" w:rsidP="00B630A5">
            <w:pPr>
              <w:numPr>
                <w:ilvl w:val="0"/>
                <w:numId w:val="29"/>
              </w:numPr>
              <w:jc w:val="both"/>
              <w:rPr>
                <w:sz w:val="20"/>
              </w:rPr>
            </w:pPr>
            <w:r w:rsidRPr="00F34F19">
              <w:rPr>
                <w:sz w:val="20"/>
              </w:rPr>
              <w:t xml:space="preserve">Integratie van persoonlijke situatie met werksituatie </w:t>
            </w:r>
          </w:p>
          <w:p w:rsidR="00C75430" w:rsidRPr="00F34F19" w:rsidRDefault="00C75430" w:rsidP="00B630A5">
            <w:pPr>
              <w:numPr>
                <w:ilvl w:val="0"/>
                <w:numId w:val="29"/>
              </w:numPr>
              <w:jc w:val="both"/>
              <w:rPr>
                <w:sz w:val="20"/>
              </w:rPr>
            </w:pPr>
            <w:r w:rsidRPr="00F34F19">
              <w:rPr>
                <w:sz w:val="20"/>
              </w:rPr>
              <w:t xml:space="preserve">Grote invloed op praktijk </w:t>
            </w:r>
          </w:p>
          <w:p w:rsidR="00C75430" w:rsidRPr="00F34F19" w:rsidRDefault="00C75430" w:rsidP="00B630A5">
            <w:pPr>
              <w:numPr>
                <w:ilvl w:val="0"/>
                <w:numId w:val="29"/>
              </w:numPr>
              <w:jc w:val="both"/>
              <w:rPr>
                <w:sz w:val="20"/>
              </w:rPr>
            </w:pPr>
            <w:r w:rsidRPr="00F34F19">
              <w:rPr>
                <w:sz w:val="20"/>
              </w:rPr>
              <w:t>Leren vanuit andere standpunten te kijken</w:t>
            </w:r>
          </w:p>
          <w:p w:rsidR="00C75430" w:rsidRPr="00F34F19" w:rsidRDefault="00C75430" w:rsidP="00B630A5">
            <w:pPr>
              <w:numPr>
                <w:ilvl w:val="0"/>
                <w:numId w:val="29"/>
              </w:numPr>
              <w:jc w:val="both"/>
              <w:rPr>
                <w:sz w:val="20"/>
              </w:rPr>
            </w:pPr>
            <w:r w:rsidRPr="00F34F19">
              <w:rPr>
                <w:sz w:val="20"/>
              </w:rPr>
              <w:t>Eigen ervaring helpt anderen</w:t>
            </w:r>
          </w:p>
          <w:p w:rsidR="00C75430" w:rsidRPr="00F34F19" w:rsidRDefault="00C75430" w:rsidP="00B630A5">
            <w:pPr>
              <w:numPr>
                <w:ilvl w:val="0"/>
                <w:numId w:val="32"/>
              </w:numPr>
              <w:jc w:val="both"/>
              <w:rPr>
                <w:sz w:val="20"/>
              </w:rPr>
            </w:pPr>
            <w:r w:rsidRPr="00F34F19">
              <w:rPr>
                <w:sz w:val="20"/>
              </w:rPr>
              <w:t>Gezamenlijk meedenken, oplossing uit jezelf</w:t>
            </w:r>
          </w:p>
          <w:p w:rsidR="00C75430" w:rsidRPr="00F34F19" w:rsidRDefault="00C75430" w:rsidP="00B630A5">
            <w:pPr>
              <w:numPr>
                <w:ilvl w:val="0"/>
                <w:numId w:val="32"/>
              </w:numPr>
              <w:jc w:val="both"/>
              <w:rPr>
                <w:sz w:val="20"/>
              </w:rPr>
            </w:pPr>
            <w:r w:rsidRPr="00F34F19">
              <w:rPr>
                <w:sz w:val="20"/>
              </w:rPr>
              <w:t>Tips, direct toepasbaar in meerdere situaties</w:t>
            </w:r>
          </w:p>
          <w:p w:rsidR="00C75430" w:rsidRPr="00F34F19" w:rsidRDefault="00C75430" w:rsidP="00B630A5">
            <w:pPr>
              <w:numPr>
                <w:ilvl w:val="0"/>
                <w:numId w:val="32"/>
              </w:numPr>
              <w:jc w:val="both"/>
              <w:rPr>
                <w:sz w:val="20"/>
              </w:rPr>
            </w:pPr>
            <w:r w:rsidRPr="00F34F19">
              <w:rPr>
                <w:sz w:val="20"/>
              </w:rPr>
              <w:t>Groei in je ontwikkeling</w:t>
            </w:r>
          </w:p>
          <w:p w:rsidR="00C75430" w:rsidRPr="00F34F19" w:rsidRDefault="00C75430" w:rsidP="00B630A5">
            <w:pPr>
              <w:numPr>
                <w:ilvl w:val="0"/>
                <w:numId w:val="32"/>
              </w:numPr>
              <w:jc w:val="both"/>
              <w:rPr>
                <w:sz w:val="20"/>
              </w:rPr>
            </w:pPr>
            <w:r w:rsidRPr="00F34F19">
              <w:rPr>
                <w:sz w:val="20"/>
              </w:rPr>
              <w:t>Zelf sturend</w:t>
            </w:r>
          </w:p>
          <w:p w:rsidR="00C75430" w:rsidRPr="00F34F19" w:rsidRDefault="00C75430" w:rsidP="00B630A5">
            <w:pPr>
              <w:numPr>
                <w:ilvl w:val="0"/>
                <w:numId w:val="32"/>
              </w:numPr>
              <w:jc w:val="both"/>
              <w:rPr>
                <w:sz w:val="20"/>
              </w:rPr>
            </w:pPr>
            <w:r w:rsidRPr="00F34F19">
              <w:rPr>
                <w:sz w:val="20"/>
              </w:rPr>
              <w:t xml:space="preserve">Gericht op nieuwe handelingsmogelijkheden </w:t>
            </w:r>
          </w:p>
          <w:p w:rsidR="00C75430" w:rsidRPr="00F34F19" w:rsidRDefault="00C75430" w:rsidP="00B630A5">
            <w:pPr>
              <w:numPr>
                <w:ilvl w:val="0"/>
                <w:numId w:val="32"/>
              </w:numPr>
              <w:jc w:val="both"/>
              <w:rPr>
                <w:sz w:val="20"/>
              </w:rPr>
            </w:pPr>
            <w:r w:rsidRPr="00F34F19">
              <w:rPr>
                <w:sz w:val="20"/>
              </w:rPr>
              <w:t>Hulp op afstand</w:t>
            </w:r>
          </w:p>
          <w:p w:rsidR="00C75430" w:rsidRPr="00F34F19" w:rsidRDefault="00C75430" w:rsidP="00B630A5">
            <w:pPr>
              <w:numPr>
                <w:ilvl w:val="0"/>
                <w:numId w:val="32"/>
              </w:numPr>
              <w:jc w:val="both"/>
              <w:rPr>
                <w:sz w:val="20"/>
              </w:rPr>
            </w:pPr>
            <w:r w:rsidRPr="00F34F19">
              <w:rPr>
                <w:sz w:val="20"/>
              </w:rPr>
              <w:t xml:space="preserve">Reflecteren </w:t>
            </w:r>
          </w:p>
          <w:p w:rsidR="00C75430" w:rsidRPr="00F34F19" w:rsidRDefault="00C75430" w:rsidP="00B630A5">
            <w:pPr>
              <w:numPr>
                <w:ilvl w:val="0"/>
                <w:numId w:val="32"/>
              </w:numPr>
              <w:jc w:val="both"/>
              <w:rPr>
                <w:sz w:val="20"/>
              </w:rPr>
            </w:pPr>
            <w:r w:rsidRPr="00F34F19">
              <w:rPr>
                <w:sz w:val="20"/>
              </w:rPr>
              <w:t>Persoonlijk</w:t>
            </w:r>
          </w:p>
          <w:p w:rsidR="00C75430" w:rsidRPr="00F34F19" w:rsidRDefault="00C75430" w:rsidP="00B630A5">
            <w:pPr>
              <w:numPr>
                <w:ilvl w:val="0"/>
                <w:numId w:val="32"/>
              </w:numPr>
              <w:jc w:val="both"/>
              <w:rPr>
                <w:sz w:val="20"/>
              </w:rPr>
            </w:pPr>
            <w:r w:rsidRPr="00F34F19">
              <w:rPr>
                <w:sz w:val="20"/>
              </w:rPr>
              <w:t>Verdiepend</w:t>
            </w:r>
          </w:p>
          <w:p w:rsidR="00C75430" w:rsidRPr="00F34F19" w:rsidRDefault="00C75430" w:rsidP="00B630A5">
            <w:pPr>
              <w:jc w:val="both"/>
              <w:rPr>
                <w:sz w:val="12"/>
              </w:rPr>
            </w:pPr>
          </w:p>
        </w:tc>
        <w:tc>
          <w:tcPr>
            <w:tcW w:w="4860" w:type="dxa"/>
          </w:tcPr>
          <w:p w:rsidR="00C75430" w:rsidRPr="00F34F19" w:rsidRDefault="00C75430" w:rsidP="00B630A5">
            <w:pPr>
              <w:jc w:val="both"/>
              <w:rPr>
                <w:sz w:val="20"/>
                <w:u w:val="single"/>
              </w:rPr>
            </w:pPr>
            <w:r w:rsidRPr="00F34F19">
              <w:rPr>
                <w:sz w:val="20"/>
                <w:u w:val="single"/>
              </w:rPr>
              <w:t>Leren van jezelf en de ander</w:t>
            </w:r>
          </w:p>
          <w:p w:rsidR="00C75430" w:rsidRDefault="00C75430" w:rsidP="00B630A5">
            <w:pPr>
              <w:numPr>
                <w:ilvl w:val="0"/>
                <w:numId w:val="38"/>
              </w:numPr>
              <w:jc w:val="both"/>
              <w:rPr>
                <w:sz w:val="20"/>
              </w:rPr>
            </w:pPr>
            <w:r w:rsidRPr="00F34F19">
              <w:rPr>
                <w:sz w:val="20"/>
              </w:rPr>
              <w:t>Andere ‘kijk’ op situaties</w:t>
            </w:r>
            <w:r>
              <w:rPr>
                <w:sz w:val="20"/>
              </w:rPr>
              <w:t xml:space="preserve"> </w:t>
            </w:r>
          </w:p>
          <w:p w:rsidR="00C75430" w:rsidRPr="00F34F19" w:rsidRDefault="00685677" w:rsidP="00B630A5">
            <w:pPr>
              <w:numPr>
                <w:ilvl w:val="0"/>
                <w:numId w:val="38"/>
              </w:numPr>
              <w:jc w:val="both"/>
              <w:rPr>
                <w:sz w:val="20"/>
              </w:rPr>
            </w:pPr>
            <w:r>
              <w:rPr>
                <w:sz w:val="20"/>
              </w:rPr>
              <w:t>N</w:t>
            </w:r>
            <w:r w:rsidR="00C75430" w:rsidRPr="00F34F19">
              <w:rPr>
                <w:sz w:val="20"/>
              </w:rPr>
              <w:t xml:space="preserve">ieuwe inzichten opdoen bij </w:t>
            </w:r>
            <w:r w:rsidR="00C75430">
              <w:rPr>
                <w:sz w:val="20"/>
              </w:rPr>
              <w:t>elkaar</w:t>
            </w:r>
          </w:p>
          <w:p w:rsidR="00C75430" w:rsidRPr="00F34F19" w:rsidRDefault="00C75430" w:rsidP="00B630A5">
            <w:pPr>
              <w:numPr>
                <w:ilvl w:val="0"/>
                <w:numId w:val="38"/>
              </w:numPr>
              <w:jc w:val="both"/>
              <w:rPr>
                <w:sz w:val="20"/>
              </w:rPr>
            </w:pPr>
            <w:r w:rsidRPr="00F34F19">
              <w:rPr>
                <w:sz w:val="20"/>
              </w:rPr>
              <w:t>Snel bruikbare/toepasbare oplossingen krijgen en aandragen</w:t>
            </w:r>
          </w:p>
          <w:p w:rsidR="00C75430" w:rsidRPr="00F34F19" w:rsidRDefault="00C75430" w:rsidP="00B630A5">
            <w:pPr>
              <w:numPr>
                <w:ilvl w:val="0"/>
                <w:numId w:val="38"/>
              </w:numPr>
              <w:jc w:val="both"/>
              <w:rPr>
                <w:sz w:val="20"/>
              </w:rPr>
            </w:pPr>
            <w:r w:rsidRPr="00F34F19">
              <w:rPr>
                <w:sz w:val="20"/>
              </w:rPr>
              <w:t>Op basis van meningen en ervaringen</w:t>
            </w:r>
          </w:p>
          <w:p w:rsidR="00C75430" w:rsidRPr="00F34F19" w:rsidRDefault="00C75430" w:rsidP="00B630A5">
            <w:pPr>
              <w:numPr>
                <w:ilvl w:val="0"/>
                <w:numId w:val="38"/>
              </w:numPr>
              <w:jc w:val="both"/>
              <w:rPr>
                <w:sz w:val="20"/>
              </w:rPr>
            </w:pPr>
            <w:r w:rsidRPr="00F34F19">
              <w:rPr>
                <w:sz w:val="20"/>
              </w:rPr>
              <w:t>Kijken naar anderen en van daaruit naar jezelf</w:t>
            </w:r>
          </w:p>
          <w:p w:rsidR="00C75430" w:rsidRPr="00F34F19" w:rsidRDefault="00C75430" w:rsidP="00B630A5">
            <w:pPr>
              <w:numPr>
                <w:ilvl w:val="0"/>
                <w:numId w:val="38"/>
              </w:numPr>
              <w:jc w:val="both"/>
              <w:rPr>
                <w:sz w:val="20"/>
              </w:rPr>
            </w:pPr>
            <w:r w:rsidRPr="00F34F19">
              <w:rPr>
                <w:sz w:val="20"/>
              </w:rPr>
              <w:t>Gezamenlijk probleem, gezamenlijke oplossing</w:t>
            </w:r>
            <w:r>
              <w:rPr>
                <w:sz w:val="20"/>
              </w:rPr>
              <w:t>, aangedragen door anderen</w:t>
            </w:r>
            <w:r w:rsidRPr="00F34F19">
              <w:rPr>
                <w:sz w:val="20"/>
              </w:rPr>
              <w:t xml:space="preserve"> </w:t>
            </w:r>
          </w:p>
          <w:p w:rsidR="00C75430" w:rsidRPr="00F34F19" w:rsidRDefault="00C75430" w:rsidP="00B630A5">
            <w:pPr>
              <w:numPr>
                <w:ilvl w:val="0"/>
                <w:numId w:val="38"/>
              </w:numPr>
              <w:jc w:val="both"/>
              <w:rPr>
                <w:sz w:val="20"/>
              </w:rPr>
            </w:pPr>
            <w:r w:rsidRPr="00F34F19">
              <w:rPr>
                <w:sz w:val="20"/>
              </w:rPr>
              <w:t>Teruggrijpen op eerdere ervaringen van jezelf of de ander</w:t>
            </w:r>
          </w:p>
          <w:p w:rsidR="00C75430" w:rsidRPr="00F34F19" w:rsidRDefault="00C75430" w:rsidP="00B630A5">
            <w:pPr>
              <w:numPr>
                <w:ilvl w:val="0"/>
                <w:numId w:val="38"/>
              </w:numPr>
              <w:jc w:val="both"/>
              <w:rPr>
                <w:sz w:val="20"/>
                <w:u w:val="single"/>
              </w:rPr>
            </w:pPr>
            <w:r w:rsidRPr="00F34F19">
              <w:rPr>
                <w:sz w:val="20"/>
              </w:rPr>
              <w:t>Specifieke oplossing voor specifieke situatie</w:t>
            </w:r>
          </w:p>
          <w:p w:rsidR="00C75430" w:rsidRPr="00F34F19" w:rsidRDefault="00C75430" w:rsidP="00B630A5">
            <w:pPr>
              <w:numPr>
                <w:ilvl w:val="0"/>
                <w:numId w:val="38"/>
              </w:numPr>
              <w:jc w:val="both"/>
              <w:rPr>
                <w:sz w:val="20"/>
                <w:u w:val="single"/>
              </w:rPr>
            </w:pPr>
            <w:r w:rsidRPr="00F34F19">
              <w:rPr>
                <w:sz w:val="20"/>
              </w:rPr>
              <w:t>Problemen en ervaringen delen</w:t>
            </w:r>
          </w:p>
          <w:p w:rsidR="00C75430" w:rsidRPr="00F34F19" w:rsidRDefault="00C75430" w:rsidP="00B630A5">
            <w:pPr>
              <w:numPr>
                <w:ilvl w:val="0"/>
                <w:numId w:val="38"/>
              </w:numPr>
              <w:jc w:val="both"/>
              <w:rPr>
                <w:sz w:val="20"/>
                <w:u w:val="single"/>
              </w:rPr>
            </w:pPr>
            <w:r w:rsidRPr="00F34F19">
              <w:rPr>
                <w:sz w:val="20"/>
              </w:rPr>
              <w:t xml:space="preserve">Oppervlakkig </w:t>
            </w:r>
          </w:p>
          <w:p w:rsidR="00C75430" w:rsidRPr="00F34F19" w:rsidRDefault="00C75430" w:rsidP="00B630A5">
            <w:pPr>
              <w:numPr>
                <w:ilvl w:val="0"/>
                <w:numId w:val="38"/>
              </w:numPr>
              <w:jc w:val="both"/>
              <w:rPr>
                <w:sz w:val="20"/>
                <w:u w:val="single"/>
              </w:rPr>
            </w:pPr>
            <w:r w:rsidRPr="00F34F19">
              <w:rPr>
                <w:sz w:val="20"/>
              </w:rPr>
              <w:t>Kennis verbreden, niet verdiepen</w:t>
            </w:r>
          </w:p>
          <w:p w:rsidR="00C75430" w:rsidRPr="00F34F19" w:rsidRDefault="00C75430" w:rsidP="00B630A5">
            <w:pPr>
              <w:numPr>
                <w:ilvl w:val="0"/>
                <w:numId w:val="38"/>
              </w:numPr>
              <w:jc w:val="both"/>
              <w:rPr>
                <w:sz w:val="20"/>
                <w:u w:val="single"/>
              </w:rPr>
            </w:pPr>
            <w:r w:rsidRPr="00F34F19">
              <w:rPr>
                <w:sz w:val="20"/>
              </w:rPr>
              <w:t>Zicht op achterliggende motieven</w:t>
            </w:r>
          </w:p>
        </w:tc>
      </w:tr>
      <w:tr w:rsidR="00C75430">
        <w:tc>
          <w:tcPr>
            <w:tcW w:w="5220" w:type="dxa"/>
          </w:tcPr>
          <w:p w:rsidR="00C75430" w:rsidRPr="00F34F19" w:rsidRDefault="00C75430" w:rsidP="00B630A5">
            <w:pPr>
              <w:jc w:val="both"/>
              <w:rPr>
                <w:sz w:val="20"/>
                <w:u w:val="single"/>
              </w:rPr>
            </w:pPr>
            <w:r w:rsidRPr="00F34F19">
              <w:rPr>
                <w:sz w:val="20"/>
                <w:u w:val="single"/>
              </w:rPr>
              <w:t>Vaardigheden</w:t>
            </w:r>
          </w:p>
          <w:p w:rsidR="00C75430" w:rsidRPr="00F34F19" w:rsidRDefault="00C75430" w:rsidP="00B630A5">
            <w:pPr>
              <w:numPr>
                <w:ilvl w:val="0"/>
                <w:numId w:val="30"/>
              </w:numPr>
              <w:jc w:val="both"/>
              <w:rPr>
                <w:sz w:val="20"/>
              </w:rPr>
            </w:pPr>
            <w:r w:rsidRPr="00F34F19">
              <w:rPr>
                <w:sz w:val="20"/>
              </w:rPr>
              <w:t>Leren vragen stellen aan jezelf en anderen</w:t>
            </w:r>
          </w:p>
          <w:p w:rsidR="00C75430" w:rsidRPr="00F34F19" w:rsidRDefault="00C75430" w:rsidP="00B630A5">
            <w:pPr>
              <w:numPr>
                <w:ilvl w:val="0"/>
                <w:numId w:val="30"/>
              </w:numPr>
              <w:jc w:val="both"/>
              <w:rPr>
                <w:sz w:val="20"/>
              </w:rPr>
            </w:pPr>
            <w:r w:rsidRPr="00F34F19">
              <w:rPr>
                <w:sz w:val="20"/>
              </w:rPr>
              <w:t>Leren luisteren</w:t>
            </w:r>
          </w:p>
          <w:p w:rsidR="00C75430" w:rsidRPr="00F34F19" w:rsidRDefault="00C75430" w:rsidP="00B630A5">
            <w:pPr>
              <w:numPr>
                <w:ilvl w:val="0"/>
                <w:numId w:val="30"/>
              </w:numPr>
              <w:jc w:val="both"/>
              <w:rPr>
                <w:sz w:val="20"/>
              </w:rPr>
            </w:pPr>
            <w:r w:rsidRPr="00F34F19">
              <w:rPr>
                <w:sz w:val="20"/>
              </w:rPr>
              <w:t>Geen oplossingen geven, maar tips</w:t>
            </w:r>
          </w:p>
          <w:p w:rsidR="00C75430" w:rsidRPr="00F34F19" w:rsidRDefault="00C75430" w:rsidP="00B630A5">
            <w:pPr>
              <w:numPr>
                <w:ilvl w:val="0"/>
                <w:numId w:val="30"/>
              </w:numPr>
              <w:jc w:val="both"/>
              <w:rPr>
                <w:sz w:val="20"/>
              </w:rPr>
            </w:pPr>
            <w:r w:rsidRPr="00F34F19">
              <w:rPr>
                <w:sz w:val="20"/>
              </w:rPr>
              <w:t>Je verplaatsen in andere situaties</w:t>
            </w:r>
          </w:p>
          <w:p w:rsidR="00C75430" w:rsidRPr="00F34F19" w:rsidRDefault="00C75430" w:rsidP="00B630A5">
            <w:pPr>
              <w:numPr>
                <w:ilvl w:val="0"/>
                <w:numId w:val="30"/>
              </w:numPr>
              <w:jc w:val="both"/>
              <w:rPr>
                <w:sz w:val="20"/>
              </w:rPr>
            </w:pPr>
            <w:r w:rsidRPr="00F34F19">
              <w:rPr>
                <w:sz w:val="20"/>
              </w:rPr>
              <w:t>Reflecteren en daarvan leren</w:t>
            </w:r>
          </w:p>
          <w:p w:rsidR="00C75430" w:rsidRPr="00F34F19" w:rsidRDefault="00C75430" w:rsidP="00B630A5">
            <w:pPr>
              <w:numPr>
                <w:ilvl w:val="0"/>
                <w:numId w:val="30"/>
              </w:numPr>
              <w:jc w:val="both"/>
              <w:rPr>
                <w:sz w:val="20"/>
              </w:rPr>
            </w:pPr>
            <w:r w:rsidRPr="00F34F19">
              <w:rPr>
                <w:sz w:val="20"/>
              </w:rPr>
              <w:t>Elkaar volgen, bij elkaar aansluiten</w:t>
            </w:r>
          </w:p>
          <w:p w:rsidR="00C75430" w:rsidRPr="00F34F19" w:rsidRDefault="00FD645E" w:rsidP="00B630A5">
            <w:pPr>
              <w:numPr>
                <w:ilvl w:val="0"/>
                <w:numId w:val="30"/>
              </w:numPr>
              <w:jc w:val="both"/>
              <w:rPr>
                <w:sz w:val="20"/>
              </w:rPr>
            </w:pPr>
            <w:r>
              <w:rPr>
                <w:sz w:val="20"/>
              </w:rPr>
              <w:t>P</w:t>
            </w:r>
            <w:r w:rsidR="00C75430" w:rsidRPr="00F34F19">
              <w:rPr>
                <w:sz w:val="20"/>
              </w:rPr>
              <w:t>a</w:t>
            </w:r>
            <w:r>
              <w:rPr>
                <w:sz w:val="20"/>
              </w:rPr>
              <w:t>ssende informatie eruit halen;</w:t>
            </w:r>
            <w:r w:rsidR="00C75430" w:rsidRPr="00F34F19">
              <w:rPr>
                <w:sz w:val="20"/>
              </w:rPr>
              <w:t xml:space="preserve"> daarop doorgaan</w:t>
            </w:r>
          </w:p>
          <w:p w:rsidR="00C75430" w:rsidRPr="00F34F19" w:rsidRDefault="00C75430" w:rsidP="00B630A5">
            <w:pPr>
              <w:numPr>
                <w:ilvl w:val="0"/>
                <w:numId w:val="30"/>
              </w:numPr>
              <w:jc w:val="both"/>
              <w:rPr>
                <w:sz w:val="20"/>
              </w:rPr>
            </w:pPr>
            <w:r w:rsidRPr="00F34F19">
              <w:rPr>
                <w:sz w:val="20"/>
              </w:rPr>
              <w:t>Situatie van verschillende kanten bekijken</w:t>
            </w:r>
          </w:p>
          <w:p w:rsidR="00C75430" w:rsidRPr="00F34F19" w:rsidRDefault="00C75430" w:rsidP="00B630A5">
            <w:pPr>
              <w:numPr>
                <w:ilvl w:val="0"/>
                <w:numId w:val="30"/>
              </w:numPr>
              <w:jc w:val="both"/>
              <w:rPr>
                <w:sz w:val="20"/>
              </w:rPr>
            </w:pPr>
            <w:r w:rsidRPr="00F34F19">
              <w:rPr>
                <w:sz w:val="20"/>
              </w:rPr>
              <w:t>Aan de hand van een verteld verhaal een voorstelling maken van de situatie</w:t>
            </w:r>
          </w:p>
          <w:p w:rsidR="00C75430" w:rsidRPr="00F34F19" w:rsidRDefault="00C75430" w:rsidP="00B630A5">
            <w:pPr>
              <w:numPr>
                <w:ilvl w:val="0"/>
                <w:numId w:val="30"/>
              </w:numPr>
              <w:jc w:val="both"/>
              <w:rPr>
                <w:sz w:val="20"/>
              </w:rPr>
            </w:pPr>
            <w:r w:rsidRPr="00F34F19">
              <w:rPr>
                <w:sz w:val="20"/>
              </w:rPr>
              <w:t>Leren kijken naar jezelf en waar je gedrag of handelen vandaan komt</w:t>
            </w:r>
          </w:p>
          <w:p w:rsidR="00C75430" w:rsidRPr="00F34F19" w:rsidRDefault="00C75430" w:rsidP="00B630A5">
            <w:pPr>
              <w:jc w:val="both"/>
              <w:rPr>
                <w:sz w:val="12"/>
              </w:rPr>
            </w:pPr>
          </w:p>
        </w:tc>
        <w:tc>
          <w:tcPr>
            <w:tcW w:w="4860" w:type="dxa"/>
          </w:tcPr>
          <w:p w:rsidR="00C75430" w:rsidRPr="00F34F19" w:rsidRDefault="00C75430" w:rsidP="00B630A5">
            <w:pPr>
              <w:jc w:val="both"/>
              <w:rPr>
                <w:sz w:val="20"/>
                <w:u w:val="single"/>
              </w:rPr>
            </w:pPr>
            <w:r w:rsidRPr="00F34F19">
              <w:rPr>
                <w:sz w:val="20"/>
                <w:u w:val="single"/>
              </w:rPr>
              <w:t>Vaardigheden</w:t>
            </w:r>
          </w:p>
          <w:p w:rsidR="00C75430" w:rsidRPr="00F34F19" w:rsidRDefault="00C75430" w:rsidP="00B630A5">
            <w:pPr>
              <w:numPr>
                <w:ilvl w:val="0"/>
                <w:numId w:val="35"/>
              </w:numPr>
              <w:jc w:val="both"/>
              <w:rPr>
                <w:sz w:val="20"/>
              </w:rPr>
            </w:pPr>
            <w:r w:rsidRPr="00F34F19">
              <w:rPr>
                <w:sz w:val="20"/>
              </w:rPr>
              <w:t>Leren observeren</w:t>
            </w:r>
          </w:p>
          <w:p w:rsidR="00C75430" w:rsidRPr="00F34F19" w:rsidRDefault="00C75430" w:rsidP="00B630A5">
            <w:pPr>
              <w:numPr>
                <w:ilvl w:val="0"/>
                <w:numId w:val="35"/>
              </w:numPr>
              <w:jc w:val="both"/>
              <w:rPr>
                <w:sz w:val="20"/>
              </w:rPr>
            </w:pPr>
            <w:r w:rsidRPr="00F34F19">
              <w:rPr>
                <w:sz w:val="20"/>
              </w:rPr>
              <w:t>Koppeling maken van wat je ziet naar je eigen situatie</w:t>
            </w:r>
          </w:p>
          <w:p w:rsidR="00C75430" w:rsidRPr="00F34F19" w:rsidRDefault="00C75430" w:rsidP="00B630A5">
            <w:pPr>
              <w:numPr>
                <w:ilvl w:val="0"/>
                <w:numId w:val="35"/>
              </w:numPr>
              <w:jc w:val="both"/>
              <w:rPr>
                <w:sz w:val="20"/>
              </w:rPr>
            </w:pPr>
            <w:r w:rsidRPr="00F34F19">
              <w:rPr>
                <w:sz w:val="20"/>
              </w:rPr>
              <w:t xml:space="preserve">Specifiek </w:t>
            </w:r>
            <w:r>
              <w:rPr>
                <w:sz w:val="20"/>
              </w:rPr>
              <w:t xml:space="preserve">leren </w:t>
            </w:r>
            <w:r w:rsidRPr="00F34F19">
              <w:rPr>
                <w:sz w:val="20"/>
              </w:rPr>
              <w:t>luisteren en kijken</w:t>
            </w:r>
          </w:p>
          <w:p w:rsidR="00C75430" w:rsidRPr="00F34F19" w:rsidRDefault="00C75430" w:rsidP="00B630A5">
            <w:pPr>
              <w:numPr>
                <w:ilvl w:val="0"/>
                <w:numId w:val="35"/>
              </w:numPr>
              <w:jc w:val="both"/>
              <w:rPr>
                <w:sz w:val="20"/>
              </w:rPr>
            </w:pPr>
            <w:r w:rsidRPr="00F34F19">
              <w:rPr>
                <w:sz w:val="20"/>
              </w:rPr>
              <w:t>Verdiepende vragen stellen</w:t>
            </w:r>
          </w:p>
          <w:p w:rsidR="00C75430" w:rsidRPr="00F34F19" w:rsidRDefault="00C75430" w:rsidP="00B630A5">
            <w:pPr>
              <w:numPr>
                <w:ilvl w:val="0"/>
                <w:numId w:val="35"/>
              </w:numPr>
              <w:jc w:val="both"/>
              <w:rPr>
                <w:sz w:val="20"/>
              </w:rPr>
            </w:pPr>
            <w:r w:rsidRPr="00F34F19">
              <w:rPr>
                <w:sz w:val="20"/>
              </w:rPr>
              <w:t>Denken in praktische oplossingen</w:t>
            </w:r>
          </w:p>
          <w:p w:rsidR="00C75430" w:rsidRPr="00F34F19" w:rsidRDefault="00C75430" w:rsidP="00B630A5">
            <w:pPr>
              <w:numPr>
                <w:ilvl w:val="0"/>
                <w:numId w:val="35"/>
              </w:numPr>
              <w:jc w:val="both"/>
              <w:rPr>
                <w:sz w:val="20"/>
              </w:rPr>
            </w:pPr>
            <w:r w:rsidRPr="00F34F19">
              <w:rPr>
                <w:sz w:val="20"/>
              </w:rPr>
              <w:t>Inspelen op andere zienswijzen</w:t>
            </w:r>
          </w:p>
          <w:p w:rsidR="00C75430" w:rsidRPr="00F34F19" w:rsidRDefault="00C75430" w:rsidP="00B630A5">
            <w:pPr>
              <w:numPr>
                <w:ilvl w:val="0"/>
                <w:numId w:val="35"/>
              </w:numPr>
              <w:jc w:val="both"/>
              <w:rPr>
                <w:sz w:val="20"/>
              </w:rPr>
            </w:pPr>
            <w:r w:rsidRPr="00F34F19">
              <w:rPr>
                <w:sz w:val="20"/>
              </w:rPr>
              <w:t>Reflecteren op specifieke situatie</w:t>
            </w:r>
          </w:p>
          <w:p w:rsidR="00C75430" w:rsidRPr="00F34F19" w:rsidRDefault="00C75430" w:rsidP="00B630A5">
            <w:pPr>
              <w:numPr>
                <w:ilvl w:val="0"/>
                <w:numId w:val="35"/>
              </w:numPr>
              <w:jc w:val="both"/>
              <w:rPr>
                <w:sz w:val="20"/>
                <w:u w:val="single"/>
              </w:rPr>
            </w:pPr>
            <w:r w:rsidRPr="00F34F19">
              <w:rPr>
                <w:sz w:val="20"/>
              </w:rPr>
              <w:t>Evalueren</w:t>
            </w:r>
            <w:r w:rsidRPr="00F34F19">
              <w:rPr>
                <w:sz w:val="20"/>
                <w:u w:val="single"/>
              </w:rPr>
              <w:t xml:space="preserve"> </w:t>
            </w:r>
          </w:p>
        </w:tc>
      </w:tr>
      <w:tr w:rsidR="00C75430">
        <w:tc>
          <w:tcPr>
            <w:tcW w:w="5220" w:type="dxa"/>
          </w:tcPr>
          <w:p w:rsidR="00C75430" w:rsidRPr="00F34F19" w:rsidRDefault="00C75430" w:rsidP="00B630A5">
            <w:pPr>
              <w:jc w:val="both"/>
              <w:rPr>
                <w:sz w:val="20"/>
                <w:u w:val="single"/>
              </w:rPr>
            </w:pPr>
            <w:r w:rsidRPr="00F34F19">
              <w:rPr>
                <w:sz w:val="20"/>
                <w:u w:val="single"/>
              </w:rPr>
              <w:t>Voorwaarden</w:t>
            </w:r>
          </w:p>
          <w:p w:rsidR="00C75430" w:rsidRPr="00F34F19" w:rsidRDefault="00C75430" w:rsidP="00B630A5">
            <w:pPr>
              <w:numPr>
                <w:ilvl w:val="0"/>
                <w:numId w:val="31"/>
              </w:numPr>
              <w:jc w:val="both"/>
              <w:rPr>
                <w:sz w:val="20"/>
              </w:rPr>
            </w:pPr>
            <w:r w:rsidRPr="00F34F19">
              <w:rPr>
                <w:sz w:val="20"/>
              </w:rPr>
              <w:t>Niet met collega’s</w:t>
            </w:r>
          </w:p>
          <w:p w:rsidR="00C75430" w:rsidRPr="00F34F19" w:rsidRDefault="00C75430" w:rsidP="00B630A5">
            <w:pPr>
              <w:numPr>
                <w:ilvl w:val="0"/>
                <w:numId w:val="31"/>
              </w:numPr>
              <w:jc w:val="both"/>
              <w:rPr>
                <w:sz w:val="20"/>
              </w:rPr>
            </w:pPr>
            <w:r w:rsidRPr="00F34F19">
              <w:rPr>
                <w:sz w:val="20"/>
              </w:rPr>
              <w:t>Medesupervisanten uit dezelfde bouw</w:t>
            </w:r>
          </w:p>
          <w:p w:rsidR="00C75430" w:rsidRPr="00F34F19" w:rsidRDefault="00C75430" w:rsidP="00B630A5">
            <w:pPr>
              <w:numPr>
                <w:ilvl w:val="0"/>
                <w:numId w:val="31"/>
              </w:numPr>
              <w:jc w:val="both"/>
              <w:rPr>
                <w:sz w:val="20"/>
              </w:rPr>
            </w:pPr>
            <w:r w:rsidRPr="00F34F19">
              <w:rPr>
                <w:sz w:val="20"/>
              </w:rPr>
              <w:t>Open, veilige sfeer</w:t>
            </w:r>
          </w:p>
          <w:p w:rsidR="00C75430" w:rsidRDefault="00C75430" w:rsidP="00B630A5">
            <w:pPr>
              <w:numPr>
                <w:ilvl w:val="0"/>
                <w:numId w:val="31"/>
              </w:numPr>
              <w:jc w:val="both"/>
              <w:rPr>
                <w:sz w:val="20"/>
              </w:rPr>
            </w:pPr>
            <w:r>
              <w:rPr>
                <w:sz w:val="20"/>
              </w:rPr>
              <w:t>Kwaliteit van de supervisor</w:t>
            </w:r>
          </w:p>
          <w:p w:rsidR="00C75430" w:rsidRPr="00F34F19" w:rsidRDefault="00C75430" w:rsidP="00B630A5">
            <w:pPr>
              <w:numPr>
                <w:ilvl w:val="0"/>
                <w:numId w:val="31"/>
              </w:numPr>
              <w:jc w:val="both"/>
              <w:rPr>
                <w:sz w:val="20"/>
              </w:rPr>
            </w:pPr>
            <w:r>
              <w:rPr>
                <w:sz w:val="20"/>
              </w:rPr>
              <w:t>Onbekende supervisor</w:t>
            </w:r>
          </w:p>
          <w:p w:rsidR="00C75430" w:rsidRPr="00F34F19" w:rsidRDefault="00C75430" w:rsidP="00B630A5">
            <w:pPr>
              <w:numPr>
                <w:ilvl w:val="0"/>
                <w:numId w:val="31"/>
              </w:numPr>
              <w:jc w:val="both"/>
              <w:rPr>
                <w:sz w:val="20"/>
              </w:rPr>
            </w:pPr>
            <w:r w:rsidRPr="00F34F19">
              <w:rPr>
                <w:sz w:val="20"/>
              </w:rPr>
              <w:t>‘Klik’</w:t>
            </w:r>
          </w:p>
          <w:p w:rsidR="00C75430" w:rsidRPr="00F34F19" w:rsidRDefault="00C75430" w:rsidP="00B630A5">
            <w:pPr>
              <w:jc w:val="both"/>
              <w:rPr>
                <w:sz w:val="12"/>
                <w:u w:val="single"/>
              </w:rPr>
            </w:pPr>
          </w:p>
        </w:tc>
        <w:tc>
          <w:tcPr>
            <w:tcW w:w="4860" w:type="dxa"/>
          </w:tcPr>
          <w:p w:rsidR="00C75430" w:rsidRPr="00F34F19" w:rsidRDefault="00C75430" w:rsidP="00B630A5">
            <w:pPr>
              <w:jc w:val="both"/>
              <w:rPr>
                <w:sz w:val="20"/>
                <w:u w:val="single"/>
              </w:rPr>
            </w:pPr>
            <w:r w:rsidRPr="00F34F19">
              <w:rPr>
                <w:sz w:val="20"/>
                <w:u w:val="single"/>
              </w:rPr>
              <w:t>Voorwaarden</w:t>
            </w:r>
          </w:p>
          <w:p w:rsidR="00C75430" w:rsidRPr="00F34F19" w:rsidRDefault="00C75430" w:rsidP="00B630A5">
            <w:pPr>
              <w:numPr>
                <w:ilvl w:val="0"/>
                <w:numId w:val="36"/>
              </w:numPr>
              <w:jc w:val="both"/>
              <w:rPr>
                <w:sz w:val="20"/>
              </w:rPr>
            </w:pPr>
            <w:r w:rsidRPr="00F34F19">
              <w:rPr>
                <w:sz w:val="20"/>
              </w:rPr>
              <w:t>Veilige sfeer</w:t>
            </w:r>
          </w:p>
          <w:p w:rsidR="00C75430" w:rsidRPr="00F34F19" w:rsidRDefault="00C75430" w:rsidP="00B630A5">
            <w:pPr>
              <w:numPr>
                <w:ilvl w:val="0"/>
                <w:numId w:val="36"/>
              </w:numPr>
              <w:jc w:val="both"/>
              <w:rPr>
                <w:sz w:val="20"/>
              </w:rPr>
            </w:pPr>
            <w:r w:rsidRPr="00F34F19">
              <w:rPr>
                <w:sz w:val="20"/>
              </w:rPr>
              <w:t>Vervanging voor jouw groep geregeld</w:t>
            </w:r>
          </w:p>
          <w:p w:rsidR="00C75430" w:rsidRPr="00F34F19" w:rsidRDefault="00C75430" w:rsidP="00B630A5">
            <w:pPr>
              <w:numPr>
                <w:ilvl w:val="0"/>
                <w:numId w:val="36"/>
              </w:numPr>
              <w:jc w:val="both"/>
              <w:rPr>
                <w:sz w:val="20"/>
              </w:rPr>
            </w:pPr>
            <w:r w:rsidRPr="00F34F19">
              <w:rPr>
                <w:sz w:val="20"/>
              </w:rPr>
              <w:t>Goede band, vertrouwensband</w:t>
            </w:r>
          </w:p>
          <w:p w:rsidR="00C75430" w:rsidRPr="00F34F19" w:rsidRDefault="00C75430" w:rsidP="00B630A5">
            <w:pPr>
              <w:numPr>
                <w:ilvl w:val="0"/>
                <w:numId w:val="36"/>
              </w:numPr>
              <w:jc w:val="both"/>
              <w:rPr>
                <w:sz w:val="20"/>
              </w:rPr>
            </w:pPr>
            <w:r w:rsidRPr="00F34F19">
              <w:rPr>
                <w:sz w:val="20"/>
              </w:rPr>
              <w:t xml:space="preserve">Vrijwillig </w:t>
            </w:r>
          </w:p>
          <w:p w:rsidR="00C75430" w:rsidRPr="00F34F19" w:rsidRDefault="00C75430" w:rsidP="00B630A5">
            <w:pPr>
              <w:numPr>
                <w:ilvl w:val="0"/>
                <w:numId w:val="36"/>
              </w:numPr>
              <w:jc w:val="both"/>
              <w:rPr>
                <w:sz w:val="20"/>
              </w:rPr>
            </w:pPr>
            <w:r w:rsidRPr="00F34F19">
              <w:rPr>
                <w:sz w:val="20"/>
              </w:rPr>
              <w:t>Je moet op 1 lijn zitten met je collega</w:t>
            </w:r>
          </w:p>
          <w:p w:rsidR="00C75430" w:rsidRPr="00F34F19" w:rsidRDefault="00C75430" w:rsidP="00B630A5">
            <w:pPr>
              <w:numPr>
                <w:ilvl w:val="0"/>
                <w:numId w:val="36"/>
              </w:numPr>
              <w:jc w:val="both"/>
              <w:rPr>
                <w:sz w:val="20"/>
              </w:rPr>
            </w:pPr>
            <w:r w:rsidRPr="00F34F19">
              <w:rPr>
                <w:sz w:val="20"/>
              </w:rPr>
              <w:t>Ervaring</w:t>
            </w:r>
          </w:p>
          <w:p w:rsidR="00C75430" w:rsidRPr="00F34F19" w:rsidRDefault="00C75430" w:rsidP="00B630A5">
            <w:pPr>
              <w:numPr>
                <w:ilvl w:val="0"/>
                <w:numId w:val="36"/>
              </w:numPr>
              <w:jc w:val="both"/>
              <w:rPr>
                <w:sz w:val="20"/>
                <w:u w:val="single"/>
              </w:rPr>
            </w:pPr>
            <w:r w:rsidRPr="00F34F19">
              <w:rPr>
                <w:sz w:val="20"/>
              </w:rPr>
              <w:t>Gebonden aan groep of bouw</w:t>
            </w:r>
          </w:p>
        </w:tc>
      </w:tr>
      <w:tr w:rsidR="00C75430">
        <w:tc>
          <w:tcPr>
            <w:tcW w:w="5220" w:type="dxa"/>
          </w:tcPr>
          <w:p w:rsidR="00C75430" w:rsidRPr="00F34F19" w:rsidRDefault="00C75430" w:rsidP="00B630A5">
            <w:pPr>
              <w:jc w:val="both"/>
              <w:rPr>
                <w:sz w:val="20"/>
                <w:u w:val="single"/>
              </w:rPr>
            </w:pPr>
            <w:r w:rsidRPr="00F34F19">
              <w:rPr>
                <w:sz w:val="20"/>
                <w:u w:val="single"/>
              </w:rPr>
              <w:t>Mening</w:t>
            </w:r>
          </w:p>
          <w:p w:rsidR="00C75430" w:rsidRPr="00F34F19" w:rsidRDefault="00C75430" w:rsidP="00B630A5">
            <w:pPr>
              <w:numPr>
                <w:ilvl w:val="0"/>
                <w:numId w:val="32"/>
              </w:numPr>
              <w:jc w:val="both"/>
              <w:rPr>
                <w:sz w:val="20"/>
              </w:rPr>
            </w:pPr>
            <w:r w:rsidRPr="00F34F19">
              <w:rPr>
                <w:sz w:val="20"/>
              </w:rPr>
              <w:t xml:space="preserve">Erg langdradig, als je geen probleem hebt </w:t>
            </w:r>
          </w:p>
          <w:p w:rsidR="00C75430" w:rsidRPr="00F34F19" w:rsidRDefault="00C75430" w:rsidP="00B630A5">
            <w:pPr>
              <w:numPr>
                <w:ilvl w:val="0"/>
                <w:numId w:val="32"/>
              </w:numPr>
              <w:jc w:val="both"/>
              <w:rPr>
                <w:sz w:val="20"/>
              </w:rPr>
            </w:pPr>
            <w:r w:rsidRPr="00F34F19">
              <w:rPr>
                <w:sz w:val="20"/>
              </w:rPr>
              <w:t>Ver doorvragen: je probleem wordt opgeblazen</w:t>
            </w:r>
          </w:p>
          <w:p w:rsidR="00C75430" w:rsidRPr="00F34F19" w:rsidRDefault="00C75430" w:rsidP="00B630A5">
            <w:pPr>
              <w:numPr>
                <w:ilvl w:val="0"/>
                <w:numId w:val="32"/>
              </w:numPr>
              <w:jc w:val="both"/>
              <w:rPr>
                <w:sz w:val="20"/>
              </w:rPr>
            </w:pPr>
            <w:r w:rsidRPr="00F34F19">
              <w:rPr>
                <w:sz w:val="20"/>
              </w:rPr>
              <w:t>Goed voor startende leerkrachten</w:t>
            </w:r>
          </w:p>
          <w:p w:rsidR="00C75430" w:rsidRPr="00F34F19" w:rsidRDefault="00C75430" w:rsidP="00B630A5">
            <w:pPr>
              <w:numPr>
                <w:ilvl w:val="0"/>
                <w:numId w:val="32"/>
              </w:numPr>
              <w:jc w:val="both"/>
              <w:rPr>
                <w:sz w:val="20"/>
              </w:rPr>
            </w:pPr>
            <w:r w:rsidRPr="00F34F19">
              <w:rPr>
                <w:sz w:val="20"/>
              </w:rPr>
              <w:t>Vaak geen duidelijke eindconclusie</w:t>
            </w:r>
          </w:p>
          <w:p w:rsidR="00C75430" w:rsidRPr="00F34F19" w:rsidRDefault="00C75430" w:rsidP="00B630A5">
            <w:pPr>
              <w:jc w:val="both"/>
              <w:rPr>
                <w:sz w:val="20"/>
                <w:u w:val="single"/>
              </w:rPr>
            </w:pPr>
          </w:p>
        </w:tc>
        <w:tc>
          <w:tcPr>
            <w:tcW w:w="4860" w:type="dxa"/>
          </w:tcPr>
          <w:p w:rsidR="00C75430" w:rsidRPr="00F34F19" w:rsidRDefault="00C75430" w:rsidP="00B630A5">
            <w:pPr>
              <w:jc w:val="both"/>
              <w:rPr>
                <w:sz w:val="20"/>
                <w:u w:val="single"/>
              </w:rPr>
            </w:pPr>
            <w:r w:rsidRPr="00F34F19">
              <w:rPr>
                <w:sz w:val="20"/>
                <w:u w:val="single"/>
              </w:rPr>
              <w:t>Mening</w:t>
            </w:r>
          </w:p>
          <w:p w:rsidR="00C75430" w:rsidRPr="00F34F19" w:rsidRDefault="00C75430" w:rsidP="00B630A5">
            <w:pPr>
              <w:numPr>
                <w:ilvl w:val="0"/>
                <w:numId w:val="37"/>
              </w:numPr>
              <w:jc w:val="both"/>
              <w:rPr>
                <w:sz w:val="20"/>
              </w:rPr>
            </w:pPr>
            <w:r w:rsidRPr="00F34F19">
              <w:rPr>
                <w:sz w:val="20"/>
              </w:rPr>
              <w:t>Niet reflecteren op eigen handelen en gedrag. Gevolg: mogelijk steeds terugkerend probleem</w:t>
            </w:r>
          </w:p>
          <w:p w:rsidR="00C75430" w:rsidRPr="00F34F19" w:rsidRDefault="00C75430" w:rsidP="00B630A5">
            <w:pPr>
              <w:numPr>
                <w:ilvl w:val="0"/>
                <w:numId w:val="37"/>
              </w:numPr>
              <w:jc w:val="both"/>
              <w:rPr>
                <w:sz w:val="20"/>
              </w:rPr>
            </w:pPr>
            <w:r w:rsidRPr="00F34F19">
              <w:rPr>
                <w:sz w:val="20"/>
              </w:rPr>
              <w:t>Tips passen niet bij mijn manier van lesgeven</w:t>
            </w:r>
          </w:p>
          <w:p w:rsidR="00C75430" w:rsidRPr="00F34F19" w:rsidRDefault="00C75430" w:rsidP="00B630A5">
            <w:pPr>
              <w:numPr>
                <w:ilvl w:val="0"/>
                <w:numId w:val="37"/>
              </w:numPr>
              <w:jc w:val="both"/>
              <w:rPr>
                <w:sz w:val="20"/>
              </w:rPr>
            </w:pPr>
            <w:r w:rsidRPr="00F34F19">
              <w:rPr>
                <w:sz w:val="20"/>
              </w:rPr>
              <w:t>Het voelt als beoordeeld worden</w:t>
            </w:r>
          </w:p>
          <w:p w:rsidR="00C75430" w:rsidRPr="00F34F19" w:rsidRDefault="00C75430" w:rsidP="00B630A5">
            <w:pPr>
              <w:numPr>
                <w:ilvl w:val="0"/>
                <w:numId w:val="37"/>
              </w:numPr>
              <w:jc w:val="both"/>
              <w:rPr>
                <w:sz w:val="20"/>
              </w:rPr>
            </w:pPr>
            <w:r w:rsidRPr="00F34F19">
              <w:rPr>
                <w:sz w:val="20"/>
              </w:rPr>
              <w:t xml:space="preserve">Je vertoont snel kopieergedrag </w:t>
            </w:r>
          </w:p>
        </w:tc>
      </w:tr>
      <w:tr w:rsidR="00C75430">
        <w:tc>
          <w:tcPr>
            <w:tcW w:w="5220" w:type="dxa"/>
          </w:tcPr>
          <w:p w:rsidR="00C75430" w:rsidRPr="00F34F19" w:rsidRDefault="00C75430" w:rsidP="00B630A5">
            <w:pPr>
              <w:jc w:val="both"/>
              <w:rPr>
                <w:sz w:val="20"/>
                <w:u w:val="single"/>
              </w:rPr>
            </w:pPr>
            <w:r w:rsidRPr="00F34F19">
              <w:rPr>
                <w:sz w:val="20"/>
                <w:u w:val="single"/>
              </w:rPr>
              <w:t>Anti labels</w:t>
            </w:r>
          </w:p>
          <w:p w:rsidR="00C75430" w:rsidRPr="00F34F19" w:rsidRDefault="00C75430" w:rsidP="00B630A5">
            <w:pPr>
              <w:numPr>
                <w:ilvl w:val="0"/>
                <w:numId w:val="39"/>
              </w:numPr>
              <w:jc w:val="both"/>
              <w:rPr>
                <w:sz w:val="20"/>
                <w:u w:val="single"/>
              </w:rPr>
            </w:pPr>
            <w:r w:rsidRPr="00F34F19">
              <w:rPr>
                <w:sz w:val="20"/>
              </w:rPr>
              <w:t>Geen nut inzien: je tijd verdoen</w:t>
            </w:r>
          </w:p>
        </w:tc>
        <w:tc>
          <w:tcPr>
            <w:tcW w:w="4860" w:type="dxa"/>
          </w:tcPr>
          <w:p w:rsidR="00C75430" w:rsidRPr="00F34F19" w:rsidRDefault="00C75430" w:rsidP="00B630A5">
            <w:pPr>
              <w:jc w:val="both"/>
              <w:rPr>
                <w:sz w:val="20"/>
                <w:u w:val="single"/>
              </w:rPr>
            </w:pPr>
            <w:r w:rsidRPr="00F34F19">
              <w:rPr>
                <w:sz w:val="20"/>
                <w:u w:val="single"/>
              </w:rPr>
              <w:t>Anti labels</w:t>
            </w:r>
          </w:p>
          <w:p w:rsidR="00C75430" w:rsidRPr="00F34F19" w:rsidRDefault="00C75430" w:rsidP="00B630A5">
            <w:pPr>
              <w:numPr>
                <w:ilvl w:val="0"/>
                <w:numId w:val="32"/>
              </w:numPr>
              <w:jc w:val="both"/>
              <w:rPr>
                <w:sz w:val="20"/>
              </w:rPr>
            </w:pPr>
            <w:r w:rsidRPr="00F34F19">
              <w:rPr>
                <w:sz w:val="20"/>
              </w:rPr>
              <w:t>Tijdrovend en niet haalbaar in het onderwijs</w:t>
            </w:r>
          </w:p>
        </w:tc>
      </w:tr>
    </w:tbl>
    <w:p w:rsidR="00C75430" w:rsidRPr="00AD2B07" w:rsidRDefault="00C75430" w:rsidP="00B630A5">
      <w:pPr>
        <w:jc w:val="both"/>
      </w:pPr>
      <w:r w:rsidRPr="00AD2B07">
        <w:lastRenderedPageBreak/>
        <w:t>Labels</w:t>
      </w:r>
    </w:p>
    <w:p w:rsidR="00C75430" w:rsidRDefault="00C75430" w:rsidP="00B630A5">
      <w:pPr>
        <w:jc w:val="both"/>
        <w:rPr>
          <w:sz w:val="20"/>
        </w:rPr>
      </w:pPr>
      <w:r>
        <w:rPr>
          <w:sz w:val="20"/>
        </w:rPr>
        <w:t>Hieronder zijn de inhouden van de meest kernachtige labels, die van belang zijn voor dit onderzoek en die per respondent vaker teruggekomen zijn</w:t>
      </w:r>
      <w:r w:rsidR="00685677">
        <w:rPr>
          <w:sz w:val="20"/>
        </w:rPr>
        <w:t>,</w:t>
      </w:r>
      <w:r>
        <w:rPr>
          <w:sz w:val="20"/>
        </w:rPr>
        <w:t xml:space="preserve"> in steeds iets andere bewoordingen, weergeven aan de hand van ci</w:t>
      </w:r>
      <w:r w:rsidR="00685677">
        <w:rPr>
          <w:sz w:val="20"/>
        </w:rPr>
        <w:t>taten uit de diverse interviews.</w:t>
      </w:r>
    </w:p>
    <w:p w:rsidR="00C75430" w:rsidRPr="002F449E" w:rsidRDefault="00C75430" w:rsidP="00B630A5">
      <w:pPr>
        <w:jc w:val="both"/>
        <w:rPr>
          <w:sz w:val="16"/>
        </w:rPr>
      </w:pPr>
    </w:p>
    <w:p w:rsidR="00C75430" w:rsidRPr="00AD2B07" w:rsidRDefault="00C75430" w:rsidP="00B630A5">
      <w:pPr>
        <w:numPr>
          <w:ilvl w:val="0"/>
          <w:numId w:val="61"/>
        </w:numPr>
        <w:jc w:val="both"/>
        <w:rPr>
          <w:sz w:val="18"/>
        </w:rPr>
      </w:pPr>
      <w:r w:rsidRPr="00AD2B07">
        <w:rPr>
          <w:sz w:val="22"/>
        </w:rPr>
        <w:t>Supervisie</w:t>
      </w:r>
      <w:r w:rsidR="00AD2B07">
        <w:rPr>
          <w:sz w:val="22"/>
        </w:rPr>
        <w:t>:</w:t>
      </w:r>
      <w:r w:rsidRPr="00AD2B07">
        <w:rPr>
          <w:sz w:val="18"/>
        </w:rPr>
        <w:t xml:space="preserve"> </w:t>
      </w:r>
    </w:p>
    <w:p w:rsidR="00C75430" w:rsidRPr="00516ED6" w:rsidRDefault="00C75430" w:rsidP="00B630A5">
      <w:pPr>
        <w:jc w:val="both"/>
        <w:rPr>
          <w:sz w:val="18"/>
        </w:rPr>
      </w:pPr>
    </w:p>
    <w:p w:rsidR="00C75430" w:rsidRPr="00BF2832" w:rsidRDefault="00C75430" w:rsidP="00B630A5">
      <w:pPr>
        <w:jc w:val="both"/>
        <w:rPr>
          <w:b/>
          <w:sz w:val="20"/>
        </w:rPr>
      </w:pPr>
      <w:r w:rsidRPr="00BF2832">
        <w:rPr>
          <w:b/>
          <w:sz w:val="20"/>
        </w:rPr>
        <w:t>Onderwerpen</w:t>
      </w:r>
      <w:r>
        <w:rPr>
          <w:b/>
          <w:sz w:val="20"/>
        </w:rPr>
        <w:t>, die steeds terugkomen</w:t>
      </w:r>
    </w:p>
    <w:p w:rsidR="00C75430" w:rsidRDefault="00C75430" w:rsidP="00B630A5">
      <w:pPr>
        <w:jc w:val="both"/>
        <w:rPr>
          <w:sz w:val="20"/>
        </w:rPr>
      </w:pPr>
      <w:r>
        <w:rPr>
          <w:sz w:val="20"/>
        </w:rPr>
        <w:t>Meester B.: “Dingen waarbij ik mezelf tegenkom als persoon in mijn beroep als meester”</w:t>
      </w:r>
    </w:p>
    <w:p w:rsidR="00C75430" w:rsidRDefault="00C75430" w:rsidP="00B630A5">
      <w:pPr>
        <w:jc w:val="both"/>
        <w:rPr>
          <w:sz w:val="20"/>
        </w:rPr>
      </w:pPr>
      <w:r>
        <w:rPr>
          <w:sz w:val="20"/>
        </w:rPr>
        <w:t>Juf E.: “Handelen ten opzichte van bepaalde kinderen of situaties in de klas, met ouders, collega’s of andere belanghebbenden”</w:t>
      </w:r>
    </w:p>
    <w:p w:rsidR="00C75430" w:rsidRDefault="00C75430" w:rsidP="00B630A5">
      <w:pPr>
        <w:jc w:val="both"/>
        <w:rPr>
          <w:sz w:val="20"/>
        </w:rPr>
      </w:pPr>
    </w:p>
    <w:p w:rsidR="00C75430" w:rsidRPr="00610621" w:rsidRDefault="00C75430" w:rsidP="00B630A5">
      <w:pPr>
        <w:jc w:val="both"/>
        <w:rPr>
          <w:b/>
          <w:sz w:val="20"/>
        </w:rPr>
      </w:pPr>
      <w:r>
        <w:rPr>
          <w:b/>
          <w:sz w:val="20"/>
        </w:rPr>
        <w:t>Bewustwording</w:t>
      </w:r>
    </w:p>
    <w:p w:rsidR="00C75430" w:rsidRDefault="00C75430" w:rsidP="00B630A5">
      <w:pPr>
        <w:jc w:val="both"/>
        <w:rPr>
          <w:sz w:val="20"/>
        </w:rPr>
      </w:pPr>
      <w:r>
        <w:rPr>
          <w:sz w:val="20"/>
        </w:rPr>
        <w:t xml:space="preserve">Meester B.: “ik leer me bewust worden van mijn denken en handelen in mijn beroep. Door die bewustwording kan ik ermee om leren gaan of mezelf veranderen” </w:t>
      </w:r>
    </w:p>
    <w:p w:rsidR="00C75430" w:rsidRDefault="00C75430" w:rsidP="00B630A5">
      <w:pPr>
        <w:jc w:val="both"/>
        <w:rPr>
          <w:sz w:val="20"/>
        </w:rPr>
      </w:pPr>
      <w:r>
        <w:rPr>
          <w:sz w:val="20"/>
        </w:rPr>
        <w:t>Juf L.: “</w:t>
      </w:r>
      <w:r w:rsidRPr="00153F46">
        <w:rPr>
          <w:sz w:val="20"/>
        </w:rPr>
        <w:t>Supervisie leert mij bewust te worden van wat ik goed en fout doe ten aanzien van de kinderen bij mij in de klas en hoe ik dat kan veranderen</w:t>
      </w:r>
      <w:r>
        <w:rPr>
          <w:sz w:val="20"/>
        </w:rPr>
        <w:t>”</w:t>
      </w:r>
    </w:p>
    <w:p w:rsidR="00C75430" w:rsidRDefault="00C75430" w:rsidP="00B630A5">
      <w:pPr>
        <w:jc w:val="both"/>
        <w:rPr>
          <w:b/>
          <w:sz w:val="20"/>
        </w:rPr>
      </w:pPr>
    </w:p>
    <w:p w:rsidR="00C75430" w:rsidRPr="00610621" w:rsidRDefault="00C75430" w:rsidP="00B630A5">
      <w:pPr>
        <w:jc w:val="both"/>
        <w:rPr>
          <w:b/>
          <w:sz w:val="20"/>
        </w:rPr>
      </w:pPr>
      <w:r w:rsidRPr="00610621">
        <w:rPr>
          <w:b/>
          <w:sz w:val="20"/>
        </w:rPr>
        <w:t>Blijvend</w:t>
      </w:r>
      <w:r>
        <w:rPr>
          <w:b/>
          <w:sz w:val="20"/>
        </w:rPr>
        <w:t xml:space="preserve"> leren</w:t>
      </w:r>
    </w:p>
    <w:p w:rsidR="00C75430" w:rsidRDefault="00C75430" w:rsidP="00B630A5">
      <w:pPr>
        <w:jc w:val="both"/>
        <w:rPr>
          <w:sz w:val="20"/>
        </w:rPr>
      </w:pPr>
      <w:r>
        <w:rPr>
          <w:sz w:val="20"/>
        </w:rPr>
        <w:t>Meester B.: “Een ander sterk punt is dat het voor mij blijvend is geweest”</w:t>
      </w:r>
    </w:p>
    <w:p w:rsidR="00C75430" w:rsidRDefault="00C75430" w:rsidP="00B630A5">
      <w:pPr>
        <w:jc w:val="both"/>
        <w:rPr>
          <w:b/>
          <w:sz w:val="20"/>
        </w:rPr>
      </w:pPr>
    </w:p>
    <w:p w:rsidR="00C75430" w:rsidRPr="00BF2832" w:rsidRDefault="00C75430" w:rsidP="00B630A5">
      <w:pPr>
        <w:jc w:val="both"/>
        <w:rPr>
          <w:b/>
          <w:sz w:val="20"/>
        </w:rPr>
      </w:pPr>
      <w:r w:rsidRPr="00BF2832">
        <w:rPr>
          <w:b/>
          <w:sz w:val="20"/>
        </w:rPr>
        <w:t>Leren van jezelf</w:t>
      </w:r>
      <w:r>
        <w:rPr>
          <w:b/>
          <w:sz w:val="20"/>
        </w:rPr>
        <w:t xml:space="preserve"> (in je beroep)</w:t>
      </w:r>
    </w:p>
    <w:p w:rsidR="00C75430" w:rsidRDefault="00C75430" w:rsidP="00B630A5">
      <w:pPr>
        <w:jc w:val="both"/>
        <w:rPr>
          <w:sz w:val="20"/>
        </w:rPr>
      </w:pPr>
      <w:r>
        <w:rPr>
          <w:sz w:val="20"/>
        </w:rPr>
        <w:t>Juf A.T.: “Ik leer van mezelf voor mezelf en voor een ander” en later: “… in mijn beroep dus”.</w:t>
      </w:r>
    </w:p>
    <w:p w:rsidR="00C75430" w:rsidRDefault="00C75430" w:rsidP="00B630A5">
      <w:pPr>
        <w:jc w:val="both"/>
        <w:rPr>
          <w:sz w:val="20"/>
        </w:rPr>
      </w:pPr>
      <w:r>
        <w:rPr>
          <w:sz w:val="20"/>
        </w:rPr>
        <w:t>Juf G. : “het integreren van je persoonlijke situatie met je werksituatie.” En later over een sterk punt van supervisie: “</w:t>
      </w:r>
      <w:r w:rsidRPr="002A43A2">
        <w:rPr>
          <w:sz w:val="20"/>
        </w:rPr>
        <w:t>Leren kijken naar jezelf</w:t>
      </w:r>
      <w:r w:rsidRPr="00153F46">
        <w:rPr>
          <w:sz w:val="20"/>
        </w:rPr>
        <w:t xml:space="preserve"> en waar jouw gedrag of handelen vandaan komt.</w:t>
      </w:r>
      <w:r>
        <w:rPr>
          <w:sz w:val="20"/>
        </w:rPr>
        <w:t>”</w:t>
      </w:r>
      <w:r w:rsidRPr="00153F46">
        <w:rPr>
          <w:sz w:val="20"/>
        </w:rPr>
        <w:t xml:space="preserve"> </w:t>
      </w:r>
    </w:p>
    <w:p w:rsidR="00C75430" w:rsidRDefault="00C75430" w:rsidP="00B630A5">
      <w:pPr>
        <w:jc w:val="both"/>
        <w:rPr>
          <w:sz w:val="20"/>
        </w:rPr>
      </w:pPr>
    </w:p>
    <w:p w:rsidR="00C75430" w:rsidRPr="001A2944" w:rsidRDefault="00C75430" w:rsidP="00B630A5">
      <w:pPr>
        <w:jc w:val="both"/>
        <w:rPr>
          <w:b/>
          <w:sz w:val="20"/>
        </w:rPr>
      </w:pPr>
      <w:r w:rsidRPr="001A2944">
        <w:rPr>
          <w:b/>
          <w:sz w:val="20"/>
        </w:rPr>
        <w:t xml:space="preserve">Leren vanuit andere standpunten </w:t>
      </w:r>
      <w:r>
        <w:rPr>
          <w:b/>
          <w:sz w:val="20"/>
        </w:rPr>
        <w:t xml:space="preserve">te </w:t>
      </w:r>
      <w:r w:rsidRPr="001A2944">
        <w:rPr>
          <w:b/>
          <w:sz w:val="20"/>
        </w:rPr>
        <w:t>kijken</w:t>
      </w:r>
    </w:p>
    <w:p w:rsidR="00C75430" w:rsidRDefault="00C75430" w:rsidP="00B630A5">
      <w:pPr>
        <w:jc w:val="both"/>
        <w:rPr>
          <w:sz w:val="20"/>
        </w:rPr>
      </w:pPr>
      <w:r>
        <w:rPr>
          <w:sz w:val="20"/>
        </w:rPr>
        <w:t>Meester B.: “</w:t>
      </w:r>
      <w:r w:rsidRPr="00610621">
        <w:rPr>
          <w:sz w:val="20"/>
        </w:rPr>
        <w:t>Ook heb ik geleerd om zelf van verschillende kanten naar situaties die ik meemaak te leren kijken en niet alleen in mijn eigen standpunt te blijven hangen</w:t>
      </w:r>
      <w:r>
        <w:rPr>
          <w:sz w:val="20"/>
        </w:rPr>
        <w:t>”</w:t>
      </w:r>
    </w:p>
    <w:p w:rsidR="00C75430" w:rsidRPr="00610621" w:rsidRDefault="00C75430" w:rsidP="00B630A5">
      <w:pPr>
        <w:jc w:val="both"/>
        <w:rPr>
          <w:sz w:val="20"/>
        </w:rPr>
      </w:pPr>
    </w:p>
    <w:p w:rsidR="00C75430" w:rsidRPr="00BF2832" w:rsidRDefault="00C75430" w:rsidP="00B630A5">
      <w:pPr>
        <w:jc w:val="both"/>
        <w:rPr>
          <w:b/>
          <w:sz w:val="20"/>
        </w:rPr>
      </w:pPr>
      <w:r w:rsidRPr="00BF2832">
        <w:rPr>
          <w:b/>
          <w:sz w:val="20"/>
        </w:rPr>
        <w:t xml:space="preserve">Gezamenlijk </w:t>
      </w:r>
      <w:r>
        <w:rPr>
          <w:b/>
          <w:sz w:val="20"/>
        </w:rPr>
        <w:t>meedenken: oplossing uit jezelf</w:t>
      </w:r>
    </w:p>
    <w:p w:rsidR="00C75430" w:rsidRDefault="00C75430" w:rsidP="00B630A5">
      <w:pPr>
        <w:jc w:val="both"/>
        <w:rPr>
          <w:sz w:val="20"/>
        </w:rPr>
      </w:pPr>
      <w:r>
        <w:rPr>
          <w:sz w:val="20"/>
        </w:rPr>
        <w:t>Juf A.T. : “Je krijgt het gevoel dat je er niet alleen voor staat tijdens het supervisiemoment en later heb je toch het gevoel dat je je eigen probleem opgelost hebt”</w:t>
      </w:r>
    </w:p>
    <w:p w:rsidR="00C75430" w:rsidRPr="00153F46" w:rsidRDefault="00C75430" w:rsidP="00B630A5">
      <w:pPr>
        <w:jc w:val="both"/>
        <w:rPr>
          <w:sz w:val="20"/>
        </w:rPr>
      </w:pPr>
      <w:r>
        <w:rPr>
          <w:sz w:val="20"/>
        </w:rPr>
        <w:t>Juf M.E.: “Anderen stellen mij vragen over mijn situatie, waardoor ik zelf toewerk naar de oplossing voor mijn probleem, of een stapje verder in de goede richting”</w:t>
      </w:r>
    </w:p>
    <w:p w:rsidR="00C75430" w:rsidRDefault="00C75430" w:rsidP="00B630A5">
      <w:pPr>
        <w:ind w:left="360"/>
        <w:jc w:val="both"/>
        <w:rPr>
          <w:sz w:val="20"/>
        </w:rPr>
      </w:pPr>
    </w:p>
    <w:p w:rsidR="00C75430" w:rsidRPr="001A2944" w:rsidRDefault="00C75430" w:rsidP="00B630A5">
      <w:pPr>
        <w:jc w:val="both"/>
        <w:rPr>
          <w:b/>
          <w:sz w:val="20"/>
        </w:rPr>
      </w:pPr>
      <w:r w:rsidRPr="001A2944">
        <w:rPr>
          <w:b/>
          <w:sz w:val="20"/>
        </w:rPr>
        <w:t>Tips, direct toepasbaar in meerdere situaties</w:t>
      </w:r>
    </w:p>
    <w:p w:rsidR="00C75430" w:rsidRPr="00B41A24" w:rsidRDefault="00C75430" w:rsidP="00B630A5">
      <w:pPr>
        <w:jc w:val="both"/>
        <w:rPr>
          <w:sz w:val="18"/>
        </w:rPr>
      </w:pPr>
      <w:r>
        <w:rPr>
          <w:sz w:val="20"/>
        </w:rPr>
        <w:t>Meester B.: “</w:t>
      </w:r>
      <w:r w:rsidRPr="002E7A93">
        <w:rPr>
          <w:sz w:val="20"/>
        </w:rPr>
        <w:t>Door tijdens supervisie vrag</w:t>
      </w:r>
      <w:r>
        <w:rPr>
          <w:sz w:val="20"/>
        </w:rPr>
        <w:t>en te krijgen</w:t>
      </w:r>
      <w:r w:rsidRPr="002E7A93">
        <w:rPr>
          <w:sz w:val="20"/>
        </w:rPr>
        <w:t xml:space="preserve"> en je bewust te worden van je sterke en zwakke kanten, heb je daar later ook nog iets aan in alle situaties, d</w:t>
      </w:r>
      <w:r>
        <w:rPr>
          <w:sz w:val="20"/>
        </w:rPr>
        <w:t>ie voor</w:t>
      </w:r>
      <w:r w:rsidRPr="002E7A93">
        <w:rPr>
          <w:sz w:val="20"/>
        </w:rPr>
        <w:t>komen in je klas</w:t>
      </w:r>
      <w:r>
        <w:rPr>
          <w:sz w:val="20"/>
        </w:rPr>
        <w:t>”</w:t>
      </w:r>
    </w:p>
    <w:p w:rsidR="00C75430" w:rsidRPr="00B41A24" w:rsidRDefault="00C75430" w:rsidP="00B630A5">
      <w:pPr>
        <w:jc w:val="both"/>
        <w:rPr>
          <w:sz w:val="20"/>
        </w:rPr>
      </w:pPr>
      <w:r>
        <w:rPr>
          <w:sz w:val="20"/>
        </w:rPr>
        <w:t>Juf M.E: “</w:t>
      </w:r>
      <w:r w:rsidRPr="00BF2832">
        <w:rPr>
          <w:sz w:val="20"/>
        </w:rPr>
        <w:t>Doordat aan de hand van vragen eerste de situatie helder gemaakt wordt voor mijzelf en ik mezelf bewust wordt van wat ik toen en toe</w:t>
      </w:r>
      <w:r>
        <w:rPr>
          <w:sz w:val="20"/>
        </w:rPr>
        <w:t>n gedaan</w:t>
      </w:r>
      <w:r w:rsidRPr="00BF2832">
        <w:rPr>
          <w:sz w:val="20"/>
        </w:rPr>
        <w:t xml:space="preserve"> of gedacht heb, levert de oplossing die erna volgt veel op voor de on</w:t>
      </w:r>
      <w:r>
        <w:rPr>
          <w:sz w:val="20"/>
        </w:rPr>
        <w:t xml:space="preserve">twikkeling van mij </w:t>
      </w:r>
      <w:r w:rsidRPr="00BF2832">
        <w:rPr>
          <w:sz w:val="20"/>
        </w:rPr>
        <w:t>als leerkracht. Doordat ik dingen over mezelf leer en dit kan t</w:t>
      </w:r>
      <w:r>
        <w:rPr>
          <w:sz w:val="20"/>
        </w:rPr>
        <w:t>oepassen in de hele klas</w:t>
      </w:r>
      <w:r w:rsidRPr="00BF2832">
        <w:rPr>
          <w:sz w:val="20"/>
        </w:rPr>
        <w:t>, zal er verbetering en vooruitgang optreden in de hele klas</w:t>
      </w:r>
      <w:r>
        <w:rPr>
          <w:sz w:val="20"/>
        </w:rPr>
        <w:t>”</w:t>
      </w:r>
      <w:r w:rsidRPr="00BF2832">
        <w:rPr>
          <w:sz w:val="20"/>
        </w:rPr>
        <w:t>.</w:t>
      </w:r>
    </w:p>
    <w:p w:rsidR="00C75430" w:rsidRPr="00641CF8" w:rsidRDefault="00C75430" w:rsidP="00B630A5">
      <w:pPr>
        <w:jc w:val="both"/>
        <w:rPr>
          <w:sz w:val="20"/>
        </w:rPr>
      </w:pPr>
    </w:p>
    <w:p w:rsidR="00C75430" w:rsidRPr="00B41A24" w:rsidRDefault="00C75430" w:rsidP="00B630A5">
      <w:pPr>
        <w:jc w:val="both"/>
        <w:rPr>
          <w:b/>
          <w:sz w:val="20"/>
        </w:rPr>
      </w:pPr>
      <w:r w:rsidRPr="00B41A24">
        <w:rPr>
          <w:b/>
          <w:sz w:val="20"/>
        </w:rPr>
        <w:t>Zelf sturend</w:t>
      </w:r>
    </w:p>
    <w:p w:rsidR="00C75430" w:rsidRDefault="00C75430" w:rsidP="00B630A5">
      <w:pPr>
        <w:jc w:val="both"/>
        <w:rPr>
          <w:sz w:val="20"/>
        </w:rPr>
      </w:pPr>
      <w:r>
        <w:rPr>
          <w:sz w:val="20"/>
        </w:rPr>
        <w:t xml:space="preserve">Juf M.S: “.… </w:t>
      </w:r>
      <w:r w:rsidRPr="00F677E9">
        <w:rPr>
          <w:sz w:val="20"/>
        </w:rPr>
        <w:t>dat er door diverse mensen en mijzelf over gepraat wordt en in de goede, passende wijze gestuurd wordt, zodat het aansluit bij mijn situatie en mijn manier van handelen</w:t>
      </w:r>
      <w:r>
        <w:rPr>
          <w:sz w:val="20"/>
        </w:rPr>
        <w:t>”</w:t>
      </w:r>
    </w:p>
    <w:p w:rsidR="00C75430" w:rsidRDefault="00C75430" w:rsidP="00B630A5">
      <w:pPr>
        <w:jc w:val="both"/>
        <w:rPr>
          <w:b/>
          <w:sz w:val="20"/>
        </w:rPr>
      </w:pPr>
    </w:p>
    <w:p w:rsidR="00C75430" w:rsidRPr="00BF2832" w:rsidRDefault="00C75430" w:rsidP="00B630A5">
      <w:pPr>
        <w:jc w:val="both"/>
        <w:rPr>
          <w:b/>
          <w:sz w:val="20"/>
        </w:rPr>
      </w:pPr>
      <w:r w:rsidRPr="00BF2832">
        <w:rPr>
          <w:b/>
          <w:sz w:val="20"/>
        </w:rPr>
        <w:t>Hulp op afstand</w:t>
      </w:r>
    </w:p>
    <w:p w:rsidR="00C75430" w:rsidRDefault="00C75430" w:rsidP="00B630A5">
      <w:pPr>
        <w:jc w:val="both"/>
        <w:rPr>
          <w:sz w:val="20"/>
        </w:rPr>
      </w:pPr>
      <w:r w:rsidRPr="00641CF8">
        <w:rPr>
          <w:sz w:val="20"/>
        </w:rPr>
        <w:t>Juf A. H.</w:t>
      </w:r>
      <w:r>
        <w:rPr>
          <w:sz w:val="20"/>
        </w:rPr>
        <w:t>: “</w:t>
      </w:r>
      <w:r w:rsidRPr="00641CF8">
        <w:rPr>
          <w:sz w:val="20"/>
        </w:rPr>
        <w:t>je kri</w:t>
      </w:r>
      <w:r>
        <w:rPr>
          <w:sz w:val="20"/>
        </w:rPr>
        <w:t>jgt praktische tips van</w:t>
      </w:r>
      <w:r w:rsidRPr="00641CF8">
        <w:rPr>
          <w:sz w:val="20"/>
        </w:rPr>
        <w:t xml:space="preserve"> mensen, zonder dat ze persoonlijk</w:t>
      </w:r>
      <w:r>
        <w:rPr>
          <w:sz w:val="20"/>
        </w:rPr>
        <w:t xml:space="preserve"> bij je in de klas</w:t>
      </w:r>
      <w:r w:rsidRPr="00641CF8">
        <w:rPr>
          <w:sz w:val="20"/>
        </w:rPr>
        <w:t xml:space="preserve"> kijke</w:t>
      </w:r>
      <w:r>
        <w:rPr>
          <w:sz w:val="20"/>
        </w:rPr>
        <w:t>n”</w:t>
      </w:r>
      <w:r w:rsidRPr="00641CF8">
        <w:rPr>
          <w:sz w:val="20"/>
        </w:rPr>
        <w:t>.</w:t>
      </w:r>
    </w:p>
    <w:p w:rsidR="00C75430" w:rsidRDefault="00C75430" w:rsidP="00B630A5">
      <w:pPr>
        <w:jc w:val="both"/>
        <w:rPr>
          <w:sz w:val="22"/>
        </w:rPr>
      </w:pPr>
      <w:r>
        <w:rPr>
          <w:sz w:val="20"/>
        </w:rPr>
        <w:t>Juf E. “</w:t>
      </w:r>
      <w:r w:rsidRPr="002E7A93">
        <w:rPr>
          <w:sz w:val="20"/>
        </w:rPr>
        <w:t>Ik vond het fijn om met mensen, die ik kende van de opleiding te praten over wat mij dwars zat. Ik vond het fijn dat zij mij niet voor de klas zagen en niet wisten hoe ik dingen deed in de klas. Zij stonden er verder van af en konden mij daardoor beter helpen, vond ik.</w:t>
      </w:r>
      <w:r>
        <w:rPr>
          <w:sz w:val="20"/>
        </w:rPr>
        <w:t>”</w:t>
      </w:r>
    </w:p>
    <w:p w:rsidR="00C75430" w:rsidRDefault="00C75430" w:rsidP="00B630A5">
      <w:pPr>
        <w:jc w:val="both"/>
        <w:rPr>
          <w:b/>
          <w:sz w:val="20"/>
        </w:rPr>
      </w:pPr>
    </w:p>
    <w:p w:rsidR="00C75430" w:rsidRPr="00610621" w:rsidRDefault="00C75430" w:rsidP="00B630A5">
      <w:pPr>
        <w:jc w:val="both"/>
        <w:rPr>
          <w:b/>
          <w:sz w:val="20"/>
        </w:rPr>
      </w:pPr>
      <w:r w:rsidRPr="00610621">
        <w:rPr>
          <w:b/>
          <w:sz w:val="20"/>
        </w:rPr>
        <w:t xml:space="preserve">Reflecteren </w:t>
      </w:r>
    </w:p>
    <w:p w:rsidR="00C75430" w:rsidRDefault="00C75430" w:rsidP="00B630A5">
      <w:pPr>
        <w:jc w:val="both"/>
        <w:rPr>
          <w:sz w:val="20"/>
        </w:rPr>
      </w:pPr>
      <w:r>
        <w:rPr>
          <w:sz w:val="20"/>
        </w:rPr>
        <w:t>Meester B.: “… reflecteren op wat je doet, hoe je denkt en wat je daarbij voelt…”</w:t>
      </w:r>
    </w:p>
    <w:p w:rsidR="00C75430" w:rsidRDefault="00C75430" w:rsidP="00B630A5">
      <w:pPr>
        <w:jc w:val="both"/>
        <w:rPr>
          <w:sz w:val="20"/>
        </w:rPr>
      </w:pPr>
      <w:r>
        <w:rPr>
          <w:sz w:val="20"/>
        </w:rPr>
        <w:t>Juf E.: “Het reflecteren heeft mij veel opgeleverd. Ik betrek mijn gedachten en gevoelens er nu bij”</w:t>
      </w:r>
    </w:p>
    <w:p w:rsidR="00C75430" w:rsidRDefault="00C75430" w:rsidP="00B630A5">
      <w:pPr>
        <w:jc w:val="both"/>
        <w:rPr>
          <w:b/>
          <w:sz w:val="20"/>
        </w:rPr>
      </w:pPr>
    </w:p>
    <w:p w:rsidR="00C75430" w:rsidRPr="00B41A24" w:rsidRDefault="00C75430" w:rsidP="00B630A5">
      <w:pPr>
        <w:jc w:val="both"/>
        <w:rPr>
          <w:b/>
          <w:sz w:val="20"/>
        </w:rPr>
      </w:pPr>
      <w:r w:rsidRPr="00B41A24">
        <w:rPr>
          <w:b/>
          <w:sz w:val="20"/>
        </w:rPr>
        <w:t>Persoonlijk</w:t>
      </w:r>
    </w:p>
    <w:p w:rsidR="00C75430" w:rsidRPr="00610621" w:rsidRDefault="00C75430" w:rsidP="00B630A5">
      <w:pPr>
        <w:jc w:val="both"/>
        <w:rPr>
          <w:sz w:val="20"/>
        </w:rPr>
      </w:pPr>
      <w:r>
        <w:rPr>
          <w:sz w:val="20"/>
        </w:rPr>
        <w:t>Juf M.E: “</w:t>
      </w:r>
      <w:r w:rsidRPr="00610621">
        <w:rPr>
          <w:sz w:val="20"/>
        </w:rPr>
        <w:t xml:space="preserve">Je leert ook meer over jezelf en welke oplossing voor jou van belang is </w:t>
      </w:r>
      <w:r>
        <w:rPr>
          <w:sz w:val="20"/>
        </w:rPr>
        <w:t>v</w:t>
      </w:r>
      <w:r w:rsidRPr="00610621">
        <w:rPr>
          <w:sz w:val="20"/>
        </w:rPr>
        <w:t>oor het kind/probleem. Iemand anders zou misschien met dezelfde ingebrachte situatie op een heel andere oplossi</w:t>
      </w:r>
      <w:r w:rsidR="00F52660">
        <w:rPr>
          <w:sz w:val="20"/>
        </w:rPr>
        <w:t>ng uitkomen. Het is een heel</w:t>
      </w:r>
      <w:r w:rsidRPr="00610621">
        <w:rPr>
          <w:sz w:val="20"/>
        </w:rPr>
        <w:t xml:space="preserve"> persoonlijke manier van begeleiden, ervaar ik</w:t>
      </w:r>
      <w:r>
        <w:rPr>
          <w:sz w:val="20"/>
        </w:rPr>
        <w:t>”</w:t>
      </w:r>
      <w:r w:rsidRPr="00610621">
        <w:rPr>
          <w:sz w:val="20"/>
        </w:rPr>
        <w:t xml:space="preserve">. </w:t>
      </w:r>
    </w:p>
    <w:p w:rsidR="00C75430" w:rsidRPr="00AD2B07" w:rsidRDefault="00C75430" w:rsidP="00B630A5">
      <w:pPr>
        <w:numPr>
          <w:ilvl w:val="0"/>
          <w:numId w:val="61"/>
        </w:numPr>
        <w:jc w:val="both"/>
        <w:rPr>
          <w:sz w:val="22"/>
        </w:rPr>
      </w:pPr>
      <w:r w:rsidRPr="00AD2B07">
        <w:rPr>
          <w:sz w:val="22"/>
        </w:rPr>
        <w:lastRenderedPageBreak/>
        <w:t>Collegiale consultatie:</w:t>
      </w:r>
    </w:p>
    <w:p w:rsidR="00C75430" w:rsidRDefault="00C75430" w:rsidP="00B630A5">
      <w:pPr>
        <w:jc w:val="both"/>
        <w:rPr>
          <w:sz w:val="20"/>
        </w:rPr>
      </w:pPr>
    </w:p>
    <w:p w:rsidR="00C75430" w:rsidRPr="0063721C" w:rsidRDefault="00C75430" w:rsidP="00B630A5">
      <w:pPr>
        <w:jc w:val="both"/>
        <w:rPr>
          <w:b/>
          <w:sz w:val="20"/>
          <w:szCs w:val="20"/>
        </w:rPr>
      </w:pPr>
      <w:r w:rsidRPr="0063721C">
        <w:rPr>
          <w:b/>
          <w:sz w:val="20"/>
          <w:szCs w:val="20"/>
        </w:rPr>
        <w:t>Onderwerpen</w:t>
      </w:r>
    </w:p>
    <w:p w:rsidR="00C75430" w:rsidRPr="0063721C" w:rsidRDefault="00C75430" w:rsidP="00B630A5">
      <w:pPr>
        <w:jc w:val="both"/>
        <w:rPr>
          <w:sz w:val="20"/>
          <w:szCs w:val="20"/>
        </w:rPr>
      </w:pPr>
      <w:r w:rsidRPr="0063721C">
        <w:rPr>
          <w:sz w:val="20"/>
          <w:szCs w:val="20"/>
        </w:rPr>
        <w:t xml:space="preserve">Juf A.T.: </w:t>
      </w:r>
      <w:r>
        <w:rPr>
          <w:sz w:val="20"/>
          <w:szCs w:val="20"/>
        </w:rPr>
        <w:t>“…</w:t>
      </w:r>
      <w:r w:rsidRPr="0063721C">
        <w:rPr>
          <w:sz w:val="20"/>
          <w:szCs w:val="20"/>
        </w:rPr>
        <w:t>e</w:t>
      </w:r>
      <w:r>
        <w:rPr>
          <w:sz w:val="20"/>
          <w:szCs w:val="20"/>
        </w:rPr>
        <w:t>en nieuwe taalmethode in</w:t>
      </w:r>
      <w:r w:rsidRPr="0063721C">
        <w:rPr>
          <w:sz w:val="20"/>
          <w:szCs w:val="20"/>
        </w:rPr>
        <w:t>voeren</w:t>
      </w:r>
      <w:r>
        <w:rPr>
          <w:sz w:val="20"/>
          <w:szCs w:val="20"/>
        </w:rPr>
        <w:t>”</w:t>
      </w:r>
      <w:r w:rsidRPr="0063721C">
        <w:rPr>
          <w:sz w:val="20"/>
          <w:szCs w:val="20"/>
        </w:rPr>
        <w:t xml:space="preserve"> en later: </w:t>
      </w:r>
      <w:r>
        <w:rPr>
          <w:sz w:val="20"/>
          <w:szCs w:val="20"/>
        </w:rPr>
        <w:t>“</w:t>
      </w:r>
      <w:r w:rsidRPr="0063721C">
        <w:rPr>
          <w:sz w:val="20"/>
          <w:szCs w:val="20"/>
        </w:rPr>
        <w:t>…ontwikke</w:t>
      </w:r>
      <w:r>
        <w:rPr>
          <w:sz w:val="20"/>
          <w:szCs w:val="20"/>
        </w:rPr>
        <w:t>lingsgericht onderwijs invoeren…”</w:t>
      </w:r>
    </w:p>
    <w:p w:rsidR="00C75430" w:rsidRPr="0063721C" w:rsidRDefault="00C75430" w:rsidP="00B630A5">
      <w:pPr>
        <w:jc w:val="both"/>
        <w:rPr>
          <w:sz w:val="20"/>
          <w:szCs w:val="20"/>
        </w:rPr>
      </w:pPr>
      <w:r w:rsidRPr="0063721C">
        <w:rPr>
          <w:sz w:val="20"/>
          <w:szCs w:val="20"/>
        </w:rPr>
        <w:t xml:space="preserve">Juf E.: </w:t>
      </w:r>
      <w:r>
        <w:rPr>
          <w:sz w:val="20"/>
          <w:szCs w:val="20"/>
        </w:rPr>
        <w:t>“</w:t>
      </w:r>
      <w:r w:rsidRPr="0063721C">
        <w:rPr>
          <w:sz w:val="20"/>
          <w:szCs w:val="20"/>
        </w:rPr>
        <w:t>het omgaan met een kind, die speciale zorg nodig heeft in een specifieke situatie</w:t>
      </w:r>
      <w:r>
        <w:rPr>
          <w:sz w:val="20"/>
          <w:szCs w:val="20"/>
        </w:rPr>
        <w:t>”</w:t>
      </w:r>
      <w:r w:rsidRPr="0063721C">
        <w:rPr>
          <w:sz w:val="20"/>
          <w:szCs w:val="20"/>
        </w:rPr>
        <w:t xml:space="preserve">. </w:t>
      </w:r>
    </w:p>
    <w:p w:rsidR="00C75430" w:rsidRPr="0063721C" w:rsidRDefault="00C75430" w:rsidP="00B630A5">
      <w:pPr>
        <w:jc w:val="both"/>
        <w:rPr>
          <w:sz w:val="20"/>
          <w:szCs w:val="20"/>
        </w:rPr>
      </w:pPr>
      <w:r w:rsidRPr="0063721C">
        <w:rPr>
          <w:sz w:val="20"/>
          <w:szCs w:val="20"/>
        </w:rPr>
        <w:t xml:space="preserve">Juf L: </w:t>
      </w:r>
      <w:r>
        <w:rPr>
          <w:sz w:val="20"/>
          <w:szCs w:val="20"/>
        </w:rPr>
        <w:t>“</w:t>
      </w:r>
      <w:r w:rsidRPr="0063721C">
        <w:rPr>
          <w:sz w:val="20"/>
          <w:szCs w:val="20"/>
        </w:rPr>
        <w:t>…invoeren van zelfstandig werken in alle klassen…</w:t>
      </w:r>
      <w:r>
        <w:rPr>
          <w:sz w:val="20"/>
          <w:szCs w:val="20"/>
        </w:rPr>
        <w:t>”</w:t>
      </w:r>
    </w:p>
    <w:p w:rsidR="00C75430" w:rsidRPr="0063721C" w:rsidRDefault="00C75430" w:rsidP="00B630A5">
      <w:pPr>
        <w:jc w:val="both"/>
        <w:rPr>
          <w:sz w:val="20"/>
          <w:szCs w:val="20"/>
        </w:rPr>
      </w:pPr>
    </w:p>
    <w:p w:rsidR="00C75430" w:rsidRPr="0063721C" w:rsidRDefault="00C75430" w:rsidP="00B630A5">
      <w:pPr>
        <w:jc w:val="both"/>
        <w:rPr>
          <w:b/>
          <w:sz w:val="20"/>
          <w:szCs w:val="20"/>
        </w:rPr>
      </w:pPr>
      <w:r w:rsidRPr="0063721C">
        <w:rPr>
          <w:b/>
          <w:sz w:val="20"/>
          <w:szCs w:val="20"/>
        </w:rPr>
        <w:t xml:space="preserve">Andere ‘kijk’ op situaties </w:t>
      </w:r>
    </w:p>
    <w:p w:rsidR="00C75430" w:rsidRPr="0063721C" w:rsidRDefault="00C75430" w:rsidP="00B630A5">
      <w:pPr>
        <w:jc w:val="both"/>
        <w:rPr>
          <w:sz w:val="20"/>
          <w:szCs w:val="20"/>
        </w:rPr>
      </w:pPr>
      <w:r>
        <w:rPr>
          <w:sz w:val="20"/>
          <w:szCs w:val="20"/>
        </w:rPr>
        <w:t xml:space="preserve">Juf </w:t>
      </w:r>
      <w:r w:rsidRPr="0063721C">
        <w:rPr>
          <w:sz w:val="20"/>
          <w:szCs w:val="20"/>
        </w:rPr>
        <w:t xml:space="preserve">A.T.: </w:t>
      </w:r>
      <w:r>
        <w:rPr>
          <w:sz w:val="20"/>
          <w:szCs w:val="20"/>
        </w:rPr>
        <w:t>“</w:t>
      </w:r>
      <w:r w:rsidRPr="0063721C">
        <w:rPr>
          <w:sz w:val="20"/>
          <w:szCs w:val="20"/>
        </w:rPr>
        <w:t xml:space="preserve">je krijgt </w:t>
      </w:r>
      <w:r w:rsidR="00F52660">
        <w:rPr>
          <w:sz w:val="20"/>
          <w:szCs w:val="20"/>
        </w:rPr>
        <w:t>e</w:t>
      </w:r>
      <w:r w:rsidRPr="0063721C">
        <w:rPr>
          <w:sz w:val="20"/>
          <w:szCs w:val="20"/>
        </w:rPr>
        <w:t>en andere kijk op hoe die ene andere</w:t>
      </w:r>
      <w:r>
        <w:rPr>
          <w:sz w:val="20"/>
          <w:szCs w:val="20"/>
        </w:rPr>
        <w:t xml:space="preserve"> leerkracht de lesstof aanbiedt” </w:t>
      </w:r>
    </w:p>
    <w:p w:rsidR="00C75430" w:rsidRPr="0063721C" w:rsidRDefault="00C75430" w:rsidP="00B630A5">
      <w:pPr>
        <w:jc w:val="both"/>
        <w:rPr>
          <w:sz w:val="20"/>
          <w:szCs w:val="20"/>
        </w:rPr>
      </w:pPr>
      <w:r w:rsidRPr="0063721C">
        <w:rPr>
          <w:sz w:val="20"/>
          <w:szCs w:val="20"/>
        </w:rPr>
        <w:t xml:space="preserve">Meester B: </w:t>
      </w:r>
      <w:r>
        <w:rPr>
          <w:sz w:val="20"/>
          <w:szCs w:val="20"/>
        </w:rPr>
        <w:t>“</w:t>
      </w:r>
      <w:r w:rsidRPr="0063721C">
        <w:rPr>
          <w:sz w:val="20"/>
          <w:szCs w:val="20"/>
        </w:rPr>
        <w:t>Zij kijken er op een andere manier naar dan jijzelf. Door er met hen over te praten kan ik ook weer op een objectieve manier naar de situatie kijken</w:t>
      </w:r>
      <w:r>
        <w:rPr>
          <w:sz w:val="20"/>
          <w:szCs w:val="20"/>
        </w:rPr>
        <w:t>”</w:t>
      </w:r>
    </w:p>
    <w:p w:rsidR="00C75430" w:rsidRPr="0063721C" w:rsidRDefault="00C75430" w:rsidP="00B630A5">
      <w:pPr>
        <w:jc w:val="both"/>
        <w:rPr>
          <w:sz w:val="20"/>
          <w:szCs w:val="20"/>
        </w:rPr>
      </w:pPr>
    </w:p>
    <w:p w:rsidR="00C75430" w:rsidRPr="0063721C" w:rsidRDefault="00C75430" w:rsidP="00B630A5">
      <w:pPr>
        <w:jc w:val="both"/>
        <w:rPr>
          <w:b/>
          <w:sz w:val="20"/>
          <w:szCs w:val="20"/>
        </w:rPr>
      </w:pPr>
      <w:r w:rsidRPr="0063721C">
        <w:rPr>
          <w:b/>
          <w:sz w:val="20"/>
          <w:szCs w:val="20"/>
        </w:rPr>
        <w:t>Nieuwe inzichten opdoen bij elkaar</w:t>
      </w:r>
    </w:p>
    <w:p w:rsidR="00C75430" w:rsidRPr="0063721C" w:rsidRDefault="00C75430" w:rsidP="00B630A5">
      <w:pPr>
        <w:jc w:val="both"/>
        <w:rPr>
          <w:sz w:val="20"/>
          <w:szCs w:val="20"/>
        </w:rPr>
      </w:pPr>
      <w:r w:rsidRPr="0063721C">
        <w:rPr>
          <w:sz w:val="20"/>
          <w:szCs w:val="20"/>
        </w:rPr>
        <w:t xml:space="preserve">Juf E.: </w:t>
      </w:r>
      <w:r>
        <w:rPr>
          <w:sz w:val="20"/>
          <w:szCs w:val="20"/>
        </w:rPr>
        <w:t>“</w:t>
      </w:r>
      <w:r w:rsidRPr="0063721C">
        <w:rPr>
          <w:sz w:val="20"/>
          <w:szCs w:val="20"/>
        </w:rPr>
        <w:t>Nieuwe inzichten in het handelen van andere personen ten aanzien van kinderen, die ik zelf ook in de klas kan krijgen en waar ik ze</w:t>
      </w:r>
      <w:r>
        <w:rPr>
          <w:sz w:val="20"/>
          <w:szCs w:val="20"/>
        </w:rPr>
        <w:t>lf ook mee te maken kan krijgen”</w:t>
      </w:r>
    </w:p>
    <w:p w:rsidR="00C75430" w:rsidRPr="0063721C" w:rsidRDefault="00C75430" w:rsidP="00B630A5">
      <w:pPr>
        <w:jc w:val="both"/>
        <w:rPr>
          <w:sz w:val="20"/>
          <w:szCs w:val="20"/>
        </w:rPr>
      </w:pPr>
    </w:p>
    <w:p w:rsidR="00C75430" w:rsidRPr="0063721C" w:rsidRDefault="00C75430" w:rsidP="00B630A5">
      <w:pPr>
        <w:jc w:val="both"/>
        <w:rPr>
          <w:b/>
          <w:sz w:val="20"/>
          <w:szCs w:val="20"/>
        </w:rPr>
      </w:pPr>
      <w:r w:rsidRPr="0063721C">
        <w:rPr>
          <w:b/>
          <w:sz w:val="20"/>
          <w:szCs w:val="20"/>
        </w:rPr>
        <w:t>Snel bruikbare/toepasbare oplossingen krijgen en aandragen</w:t>
      </w:r>
    </w:p>
    <w:p w:rsidR="00C75430" w:rsidRPr="0063721C" w:rsidRDefault="00C75430" w:rsidP="00B630A5">
      <w:pPr>
        <w:jc w:val="both"/>
        <w:rPr>
          <w:sz w:val="20"/>
          <w:szCs w:val="20"/>
        </w:rPr>
      </w:pPr>
      <w:r w:rsidRPr="0063721C">
        <w:rPr>
          <w:sz w:val="20"/>
          <w:szCs w:val="20"/>
        </w:rPr>
        <w:t>Meester B.</w:t>
      </w:r>
      <w:r>
        <w:rPr>
          <w:sz w:val="20"/>
          <w:szCs w:val="20"/>
        </w:rPr>
        <w:t>:</w:t>
      </w:r>
      <w:r w:rsidRPr="0063721C">
        <w:rPr>
          <w:sz w:val="20"/>
          <w:szCs w:val="20"/>
        </w:rPr>
        <w:t xml:space="preserve"> </w:t>
      </w:r>
      <w:r>
        <w:rPr>
          <w:sz w:val="20"/>
          <w:szCs w:val="20"/>
        </w:rPr>
        <w:t>“</w:t>
      </w:r>
      <w:r w:rsidRPr="0063721C">
        <w:rPr>
          <w:sz w:val="20"/>
          <w:szCs w:val="20"/>
        </w:rPr>
        <w:t>je krijgt snel een antw</w:t>
      </w:r>
      <w:r>
        <w:rPr>
          <w:sz w:val="20"/>
          <w:szCs w:val="20"/>
        </w:rPr>
        <w:t>oord op datgene waar je mee zit”</w:t>
      </w:r>
    </w:p>
    <w:p w:rsidR="00C75430" w:rsidRPr="0063721C" w:rsidRDefault="00C75430" w:rsidP="00B630A5">
      <w:pPr>
        <w:jc w:val="both"/>
        <w:rPr>
          <w:sz w:val="20"/>
          <w:szCs w:val="20"/>
        </w:rPr>
      </w:pPr>
      <w:r w:rsidRPr="0063721C">
        <w:rPr>
          <w:sz w:val="20"/>
          <w:szCs w:val="20"/>
        </w:rPr>
        <w:t>Juf M.S.</w:t>
      </w:r>
      <w:r>
        <w:rPr>
          <w:sz w:val="20"/>
          <w:szCs w:val="20"/>
        </w:rPr>
        <w:t>:</w:t>
      </w:r>
      <w:r w:rsidRPr="0063721C">
        <w:rPr>
          <w:sz w:val="20"/>
          <w:szCs w:val="20"/>
        </w:rPr>
        <w:t xml:space="preserve"> Ik wil dan snel een oplossing, dus praat ik er even met collega’s over. De tips, die zij geven breng ik dan meteen in praktij</w:t>
      </w:r>
      <w:r>
        <w:rPr>
          <w:sz w:val="20"/>
          <w:szCs w:val="20"/>
        </w:rPr>
        <w:t>k”</w:t>
      </w:r>
    </w:p>
    <w:p w:rsidR="00C75430" w:rsidRPr="0063721C" w:rsidRDefault="00C75430" w:rsidP="00B630A5">
      <w:pPr>
        <w:jc w:val="both"/>
        <w:rPr>
          <w:sz w:val="20"/>
          <w:szCs w:val="20"/>
        </w:rPr>
      </w:pPr>
    </w:p>
    <w:p w:rsidR="00C75430" w:rsidRPr="0063721C" w:rsidRDefault="00C75430" w:rsidP="00B630A5">
      <w:pPr>
        <w:jc w:val="both"/>
        <w:rPr>
          <w:b/>
          <w:sz w:val="20"/>
          <w:szCs w:val="20"/>
        </w:rPr>
      </w:pPr>
      <w:r w:rsidRPr="0063721C">
        <w:rPr>
          <w:b/>
          <w:sz w:val="20"/>
          <w:szCs w:val="20"/>
        </w:rPr>
        <w:t>Kijken naar anderen en van daaruit naar jezelf</w:t>
      </w:r>
    </w:p>
    <w:p w:rsidR="00C75430" w:rsidRPr="0063721C" w:rsidRDefault="00C75430" w:rsidP="00B630A5">
      <w:pPr>
        <w:jc w:val="both"/>
        <w:rPr>
          <w:sz w:val="20"/>
          <w:szCs w:val="20"/>
        </w:rPr>
      </w:pPr>
      <w:r>
        <w:rPr>
          <w:sz w:val="20"/>
          <w:szCs w:val="20"/>
        </w:rPr>
        <w:t xml:space="preserve">Juf </w:t>
      </w:r>
      <w:r w:rsidRPr="0063721C">
        <w:rPr>
          <w:sz w:val="20"/>
          <w:szCs w:val="20"/>
        </w:rPr>
        <w:t xml:space="preserve">A.T. </w:t>
      </w:r>
      <w:r>
        <w:rPr>
          <w:sz w:val="20"/>
          <w:szCs w:val="20"/>
        </w:rPr>
        <w:t>“…</w:t>
      </w:r>
      <w:r w:rsidRPr="0063721C">
        <w:rPr>
          <w:sz w:val="20"/>
          <w:szCs w:val="20"/>
        </w:rPr>
        <w:t>kijken naar anderen en dat toepassen op je eigen klas of</w:t>
      </w:r>
      <w:r>
        <w:rPr>
          <w:sz w:val="20"/>
          <w:szCs w:val="20"/>
        </w:rPr>
        <w:t xml:space="preserve"> specifieke situatie in de klas”</w:t>
      </w:r>
    </w:p>
    <w:p w:rsidR="00C75430" w:rsidRDefault="00C75430" w:rsidP="00B630A5">
      <w:pPr>
        <w:jc w:val="both"/>
        <w:rPr>
          <w:sz w:val="20"/>
          <w:szCs w:val="20"/>
        </w:rPr>
      </w:pPr>
      <w:r w:rsidRPr="0063721C">
        <w:rPr>
          <w:sz w:val="20"/>
          <w:szCs w:val="20"/>
        </w:rPr>
        <w:t>Juf M.S.</w:t>
      </w:r>
      <w:r>
        <w:rPr>
          <w:sz w:val="20"/>
          <w:szCs w:val="20"/>
        </w:rPr>
        <w:t>:</w:t>
      </w:r>
      <w:r w:rsidRPr="0063721C">
        <w:rPr>
          <w:sz w:val="20"/>
          <w:szCs w:val="20"/>
        </w:rPr>
        <w:t xml:space="preserve"> </w:t>
      </w:r>
      <w:r>
        <w:rPr>
          <w:sz w:val="20"/>
          <w:szCs w:val="20"/>
        </w:rPr>
        <w:t>“</w:t>
      </w:r>
      <w:r w:rsidRPr="0063721C">
        <w:rPr>
          <w:sz w:val="20"/>
          <w:szCs w:val="20"/>
        </w:rPr>
        <w:t>je ziet het handelen van anderen, waarop je voor jezelf kunt reflecteren. Dan bedoel ik vooral dat ik me zelf dan afvraag: Zou ik het ook zo doen of niet?</w:t>
      </w:r>
      <w:r>
        <w:rPr>
          <w:sz w:val="20"/>
          <w:szCs w:val="20"/>
        </w:rPr>
        <w:t>”</w:t>
      </w:r>
    </w:p>
    <w:p w:rsidR="00C75430" w:rsidRPr="0063721C" w:rsidRDefault="00C75430" w:rsidP="00B630A5">
      <w:pPr>
        <w:jc w:val="both"/>
        <w:rPr>
          <w:sz w:val="20"/>
          <w:szCs w:val="20"/>
        </w:rPr>
      </w:pPr>
    </w:p>
    <w:p w:rsidR="00C75430" w:rsidRPr="0063721C" w:rsidRDefault="00C75430" w:rsidP="00B630A5">
      <w:pPr>
        <w:jc w:val="both"/>
        <w:rPr>
          <w:b/>
          <w:sz w:val="20"/>
          <w:szCs w:val="20"/>
        </w:rPr>
      </w:pPr>
      <w:r w:rsidRPr="0063721C">
        <w:rPr>
          <w:b/>
          <w:sz w:val="20"/>
          <w:szCs w:val="20"/>
        </w:rPr>
        <w:t>Gezamenlijk probleem, gezamenlijke oplossing, aangedragen door anderen</w:t>
      </w:r>
    </w:p>
    <w:p w:rsidR="00C75430" w:rsidRPr="0063721C" w:rsidRDefault="00C75430" w:rsidP="00B630A5">
      <w:pPr>
        <w:jc w:val="both"/>
        <w:rPr>
          <w:sz w:val="20"/>
          <w:szCs w:val="20"/>
        </w:rPr>
      </w:pPr>
      <w:r w:rsidRPr="0063721C">
        <w:rPr>
          <w:sz w:val="20"/>
          <w:szCs w:val="20"/>
        </w:rPr>
        <w:t xml:space="preserve">Juf G: </w:t>
      </w:r>
      <w:r>
        <w:rPr>
          <w:sz w:val="20"/>
          <w:szCs w:val="20"/>
        </w:rPr>
        <w:t>“</w:t>
      </w:r>
      <w:r w:rsidRPr="0063721C">
        <w:rPr>
          <w:sz w:val="20"/>
          <w:szCs w:val="20"/>
        </w:rPr>
        <w:t>je krijgt vrijwel altijd praktische oplossingen aangedragen</w:t>
      </w:r>
      <w:r>
        <w:rPr>
          <w:sz w:val="20"/>
          <w:szCs w:val="20"/>
        </w:rPr>
        <w:t>”</w:t>
      </w:r>
    </w:p>
    <w:p w:rsidR="00C75430" w:rsidRPr="0063721C" w:rsidRDefault="00C75430" w:rsidP="00B630A5">
      <w:pPr>
        <w:jc w:val="both"/>
        <w:rPr>
          <w:sz w:val="20"/>
          <w:szCs w:val="20"/>
        </w:rPr>
      </w:pPr>
      <w:r w:rsidRPr="0063721C">
        <w:rPr>
          <w:sz w:val="20"/>
          <w:szCs w:val="20"/>
        </w:rPr>
        <w:t xml:space="preserve">Juf M.E: </w:t>
      </w:r>
      <w:r>
        <w:rPr>
          <w:sz w:val="20"/>
          <w:szCs w:val="20"/>
        </w:rPr>
        <w:t>“</w:t>
      </w:r>
      <w:r w:rsidRPr="0063721C">
        <w:rPr>
          <w:sz w:val="20"/>
          <w:szCs w:val="20"/>
        </w:rPr>
        <w:t>We hebben samen het probleem besproken en daar met elkaar voor beide kinder</w:t>
      </w:r>
      <w:r>
        <w:rPr>
          <w:sz w:val="20"/>
          <w:szCs w:val="20"/>
        </w:rPr>
        <w:t>en  een oplossing voor gezocht”</w:t>
      </w:r>
      <w:r w:rsidRPr="0063721C">
        <w:rPr>
          <w:sz w:val="20"/>
          <w:szCs w:val="20"/>
        </w:rPr>
        <w:t xml:space="preserve"> </w:t>
      </w:r>
      <w:r>
        <w:rPr>
          <w:sz w:val="20"/>
          <w:szCs w:val="20"/>
        </w:rPr>
        <w:t xml:space="preserve"> </w:t>
      </w:r>
      <w:r w:rsidRPr="0063721C">
        <w:rPr>
          <w:sz w:val="20"/>
          <w:szCs w:val="20"/>
        </w:rPr>
        <w:t xml:space="preserve">En later: </w:t>
      </w:r>
      <w:r>
        <w:rPr>
          <w:sz w:val="20"/>
          <w:szCs w:val="20"/>
        </w:rPr>
        <w:t>“</w:t>
      </w:r>
      <w:r w:rsidRPr="0063721C">
        <w:rPr>
          <w:sz w:val="20"/>
          <w:szCs w:val="20"/>
        </w:rPr>
        <w:t>samen met je collega zoek je een oplossing voor beide soortgelijke problemen, waarmee je zelf meteen aan de slag kunt.</w:t>
      </w:r>
      <w:r>
        <w:rPr>
          <w:sz w:val="20"/>
          <w:szCs w:val="20"/>
        </w:rPr>
        <w:t>”</w:t>
      </w:r>
    </w:p>
    <w:p w:rsidR="00C75430" w:rsidRPr="0063721C" w:rsidRDefault="00C75430" w:rsidP="00B630A5">
      <w:pPr>
        <w:jc w:val="both"/>
        <w:rPr>
          <w:sz w:val="20"/>
          <w:szCs w:val="20"/>
        </w:rPr>
      </w:pPr>
    </w:p>
    <w:p w:rsidR="00C75430" w:rsidRPr="0063721C" w:rsidRDefault="00C75430" w:rsidP="00B630A5">
      <w:pPr>
        <w:jc w:val="both"/>
        <w:rPr>
          <w:b/>
          <w:sz w:val="20"/>
          <w:szCs w:val="20"/>
        </w:rPr>
      </w:pPr>
      <w:r w:rsidRPr="0063721C">
        <w:rPr>
          <w:b/>
          <w:sz w:val="20"/>
          <w:szCs w:val="20"/>
        </w:rPr>
        <w:t>Specifieke oplossing voor specifieke situatie</w:t>
      </w:r>
    </w:p>
    <w:p w:rsidR="00C75430" w:rsidRPr="0063721C" w:rsidRDefault="00C75430" w:rsidP="00B630A5">
      <w:pPr>
        <w:jc w:val="both"/>
        <w:rPr>
          <w:sz w:val="20"/>
          <w:szCs w:val="20"/>
        </w:rPr>
      </w:pPr>
      <w:r w:rsidRPr="0063721C">
        <w:rPr>
          <w:sz w:val="20"/>
          <w:szCs w:val="20"/>
        </w:rPr>
        <w:t>Meester</w:t>
      </w:r>
      <w:r>
        <w:rPr>
          <w:sz w:val="20"/>
          <w:szCs w:val="20"/>
        </w:rPr>
        <w:t xml:space="preserve"> B.: </w:t>
      </w:r>
      <w:r w:rsidRPr="0063721C">
        <w:rPr>
          <w:sz w:val="20"/>
          <w:szCs w:val="20"/>
        </w:rPr>
        <w:t xml:space="preserve">Je </w:t>
      </w:r>
      <w:r>
        <w:rPr>
          <w:sz w:val="20"/>
          <w:szCs w:val="20"/>
        </w:rPr>
        <w:t>ku</w:t>
      </w:r>
      <w:r w:rsidRPr="0063721C">
        <w:rPr>
          <w:sz w:val="20"/>
          <w:szCs w:val="20"/>
        </w:rPr>
        <w:t>n</w:t>
      </w:r>
      <w:r>
        <w:rPr>
          <w:sz w:val="20"/>
          <w:szCs w:val="20"/>
        </w:rPr>
        <w:t>t</w:t>
      </w:r>
      <w:r w:rsidRPr="0063721C">
        <w:rPr>
          <w:sz w:val="20"/>
          <w:szCs w:val="20"/>
        </w:rPr>
        <w:t xml:space="preserve"> die</w:t>
      </w:r>
      <w:r>
        <w:rPr>
          <w:sz w:val="20"/>
          <w:szCs w:val="20"/>
        </w:rPr>
        <w:t xml:space="preserve"> ene oplossing</w:t>
      </w:r>
      <w:r w:rsidRPr="0063721C">
        <w:rPr>
          <w:sz w:val="20"/>
          <w:szCs w:val="20"/>
        </w:rPr>
        <w:t xml:space="preserve"> alleen in deze specifieke situatie gebruiken. </w:t>
      </w:r>
    </w:p>
    <w:p w:rsidR="00C75430" w:rsidRPr="0063721C" w:rsidRDefault="00C75430" w:rsidP="00B630A5">
      <w:pPr>
        <w:jc w:val="both"/>
        <w:rPr>
          <w:sz w:val="20"/>
          <w:szCs w:val="20"/>
        </w:rPr>
      </w:pPr>
      <w:r w:rsidRPr="0063721C">
        <w:rPr>
          <w:sz w:val="20"/>
          <w:szCs w:val="20"/>
        </w:rPr>
        <w:t xml:space="preserve">Juf E: </w:t>
      </w:r>
      <w:r>
        <w:rPr>
          <w:sz w:val="20"/>
          <w:szCs w:val="20"/>
        </w:rPr>
        <w:t>“</w:t>
      </w:r>
      <w:r w:rsidRPr="0063721C">
        <w:rPr>
          <w:sz w:val="20"/>
          <w:szCs w:val="20"/>
        </w:rPr>
        <w:t>De dinge</w:t>
      </w:r>
      <w:r>
        <w:rPr>
          <w:sz w:val="20"/>
          <w:szCs w:val="20"/>
        </w:rPr>
        <w:t>n</w:t>
      </w:r>
      <w:r w:rsidRPr="0063721C">
        <w:rPr>
          <w:sz w:val="20"/>
          <w:szCs w:val="20"/>
        </w:rPr>
        <w:t xml:space="preserve"> die je ziet zijn specifiek gericht op één kind  in één situatie</w:t>
      </w:r>
      <w:r>
        <w:rPr>
          <w:sz w:val="20"/>
          <w:szCs w:val="20"/>
        </w:rPr>
        <w:t>”</w:t>
      </w:r>
      <w:r w:rsidRPr="0063721C">
        <w:rPr>
          <w:sz w:val="20"/>
          <w:szCs w:val="20"/>
        </w:rPr>
        <w:t xml:space="preserve"> </w:t>
      </w:r>
    </w:p>
    <w:p w:rsidR="00C75430" w:rsidRPr="0063721C" w:rsidRDefault="00C75430" w:rsidP="00B630A5">
      <w:pPr>
        <w:jc w:val="both"/>
        <w:rPr>
          <w:sz w:val="20"/>
          <w:szCs w:val="20"/>
        </w:rPr>
      </w:pPr>
      <w:r w:rsidRPr="0063721C">
        <w:rPr>
          <w:sz w:val="20"/>
          <w:szCs w:val="20"/>
        </w:rPr>
        <w:t>Ju</w:t>
      </w:r>
      <w:r w:rsidR="00F52660">
        <w:rPr>
          <w:sz w:val="20"/>
          <w:szCs w:val="20"/>
        </w:rPr>
        <w:t xml:space="preserve">f G.: </w:t>
      </w:r>
      <w:r>
        <w:rPr>
          <w:sz w:val="20"/>
          <w:szCs w:val="20"/>
        </w:rPr>
        <w:t>“</w:t>
      </w:r>
      <w:r w:rsidRPr="0063721C">
        <w:rPr>
          <w:sz w:val="20"/>
          <w:szCs w:val="20"/>
        </w:rPr>
        <w:t>Er wordt naar maar iets heel specifieks gekeken en je krijgt vrijwel altijd praktische oplossingen aangedragen, specifiek voor die situatie</w:t>
      </w:r>
      <w:r>
        <w:rPr>
          <w:sz w:val="20"/>
          <w:szCs w:val="20"/>
        </w:rPr>
        <w:t>”</w:t>
      </w:r>
    </w:p>
    <w:p w:rsidR="00C75430" w:rsidRPr="0063721C" w:rsidRDefault="00C75430" w:rsidP="00B630A5">
      <w:pPr>
        <w:jc w:val="both"/>
        <w:rPr>
          <w:sz w:val="20"/>
          <w:szCs w:val="20"/>
        </w:rPr>
      </w:pPr>
      <w:r w:rsidRPr="0063721C">
        <w:rPr>
          <w:sz w:val="20"/>
          <w:szCs w:val="20"/>
        </w:rPr>
        <w:t>Juf</w:t>
      </w:r>
      <w:r>
        <w:rPr>
          <w:sz w:val="20"/>
          <w:szCs w:val="20"/>
        </w:rPr>
        <w:t xml:space="preserve"> M.E.: ”E</w:t>
      </w:r>
      <w:r w:rsidRPr="0063721C">
        <w:rPr>
          <w:sz w:val="20"/>
          <w:szCs w:val="20"/>
        </w:rPr>
        <w:t>r wordt samen één oplossing gezocht voor één probleem</w:t>
      </w:r>
      <w:r>
        <w:rPr>
          <w:sz w:val="20"/>
          <w:szCs w:val="20"/>
        </w:rPr>
        <w:t>”</w:t>
      </w:r>
    </w:p>
    <w:p w:rsidR="00C75430" w:rsidRPr="0063721C" w:rsidRDefault="00C75430" w:rsidP="00B630A5">
      <w:pPr>
        <w:jc w:val="both"/>
        <w:rPr>
          <w:sz w:val="20"/>
          <w:szCs w:val="20"/>
        </w:rPr>
      </w:pPr>
    </w:p>
    <w:p w:rsidR="00C75430" w:rsidRPr="0063721C" w:rsidRDefault="00C75430" w:rsidP="00B630A5">
      <w:pPr>
        <w:jc w:val="both"/>
        <w:rPr>
          <w:b/>
          <w:sz w:val="20"/>
          <w:szCs w:val="20"/>
        </w:rPr>
      </w:pPr>
      <w:r w:rsidRPr="0063721C">
        <w:rPr>
          <w:b/>
          <w:sz w:val="20"/>
          <w:szCs w:val="20"/>
        </w:rPr>
        <w:t xml:space="preserve">Oppervlakkig </w:t>
      </w:r>
    </w:p>
    <w:p w:rsidR="00C75430" w:rsidRPr="0063721C" w:rsidRDefault="00C75430" w:rsidP="00B630A5">
      <w:pPr>
        <w:jc w:val="both"/>
        <w:rPr>
          <w:sz w:val="20"/>
          <w:szCs w:val="20"/>
        </w:rPr>
      </w:pPr>
      <w:r w:rsidRPr="0063721C">
        <w:rPr>
          <w:sz w:val="20"/>
          <w:szCs w:val="20"/>
        </w:rPr>
        <w:t xml:space="preserve">Meester B: </w:t>
      </w:r>
      <w:r>
        <w:rPr>
          <w:sz w:val="20"/>
          <w:szCs w:val="20"/>
        </w:rPr>
        <w:t>“D</w:t>
      </w:r>
      <w:r w:rsidRPr="0063721C">
        <w:rPr>
          <w:sz w:val="20"/>
          <w:szCs w:val="20"/>
        </w:rPr>
        <w:t xml:space="preserve">oordat je hulp zoekt bij die ander en hulp verwacht van die ander, neem je al snel, zonder na te denken, de dingen </w:t>
      </w:r>
      <w:r>
        <w:rPr>
          <w:sz w:val="20"/>
          <w:szCs w:val="20"/>
        </w:rPr>
        <w:t>over die je bij je collega ziet”</w:t>
      </w:r>
    </w:p>
    <w:p w:rsidR="00C75430" w:rsidRPr="0063721C" w:rsidRDefault="00C75430" w:rsidP="00B630A5">
      <w:pPr>
        <w:jc w:val="both"/>
        <w:rPr>
          <w:sz w:val="20"/>
          <w:szCs w:val="20"/>
        </w:rPr>
      </w:pPr>
      <w:r>
        <w:rPr>
          <w:sz w:val="20"/>
          <w:szCs w:val="20"/>
        </w:rPr>
        <w:t>Juf G: “W</w:t>
      </w:r>
      <w:r w:rsidRPr="0063721C">
        <w:rPr>
          <w:sz w:val="20"/>
          <w:szCs w:val="20"/>
        </w:rPr>
        <w:t>aarom je zo handelt als je nu handelt wordt niet besproken. Je zult in de toekomst dan weer tegen zo’n zelfde probleem aanlopen. Je leert niet om reflectief te zijn</w:t>
      </w:r>
      <w:r>
        <w:rPr>
          <w:sz w:val="20"/>
          <w:szCs w:val="20"/>
        </w:rPr>
        <w:t xml:space="preserve"> op je eigen handelen”</w:t>
      </w:r>
    </w:p>
    <w:p w:rsidR="00C75430" w:rsidRPr="0063721C" w:rsidRDefault="00C75430" w:rsidP="00B630A5">
      <w:pPr>
        <w:jc w:val="both"/>
        <w:rPr>
          <w:sz w:val="20"/>
          <w:szCs w:val="20"/>
        </w:rPr>
      </w:pPr>
      <w:r w:rsidRPr="0063721C">
        <w:rPr>
          <w:sz w:val="20"/>
          <w:szCs w:val="20"/>
        </w:rPr>
        <w:t xml:space="preserve">Juf M.S.: </w:t>
      </w:r>
      <w:r>
        <w:rPr>
          <w:sz w:val="20"/>
          <w:szCs w:val="20"/>
        </w:rPr>
        <w:t>“</w:t>
      </w:r>
      <w:r w:rsidRPr="0063721C">
        <w:rPr>
          <w:sz w:val="20"/>
          <w:szCs w:val="20"/>
        </w:rPr>
        <w:t>je ziet maar één mogelijkheid</w:t>
      </w:r>
      <w:r>
        <w:rPr>
          <w:sz w:val="20"/>
          <w:szCs w:val="20"/>
        </w:rPr>
        <w:t>.”</w:t>
      </w:r>
    </w:p>
    <w:p w:rsidR="00C75430" w:rsidRPr="0063721C" w:rsidRDefault="00C75430" w:rsidP="00B630A5">
      <w:pPr>
        <w:jc w:val="both"/>
        <w:rPr>
          <w:b/>
          <w:sz w:val="20"/>
          <w:szCs w:val="20"/>
        </w:rPr>
      </w:pPr>
    </w:p>
    <w:p w:rsidR="00C75430" w:rsidRPr="0063721C" w:rsidRDefault="00C75430" w:rsidP="00B630A5">
      <w:pPr>
        <w:jc w:val="both"/>
        <w:rPr>
          <w:b/>
          <w:sz w:val="20"/>
          <w:szCs w:val="20"/>
        </w:rPr>
      </w:pPr>
      <w:r w:rsidRPr="0063721C">
        <w:rPr>
          <w:b/>
          <w:sz w:val="20"/>
          <w:szCs w:val="20"/>
        </w:rPr>
        <w:t>Kennis verbreden, niet verdiepen</w:t>
      </w:r>
    </w:p>
    <w:p w:rsidR="00C75430" w:rsidRPr="0063721C" w:rsidRDefault="00C75430" w:rsidP="00B630A5">
      <w:pPr>
        <w:jc w:val="both"/>
        <w:rPr>
          <w:sz w:val="20"/>
          <w:szCs w:val="20"/>
        </w:rPr>
      </w:pPr>
      <w:r>
        <w:rPr>
          <w:sz w:val="20"/>
          <w:szCs w:val="20"/>
        </w:rPr>
        <w:t>Juf M.</w:t>
      </w:r>
      <w:r w:rsidRPr="0063721C">
        <w:rPr>
          <w:sz w:val="20"/>
          <w:szCs w:val="20"/>
        </w:rPr>
        <w:t xml:space="preserve">S: </w:t>
      </w:r>
      <w:r>
        <w:rPr>
          <w:sz w:val="20"/>
          <w:szCs w:val="20"/>
        </w:rPr>
        <w:t>“</w:t>
      </w:r>
      <w:r w:rsidRPr="0063721C">
        <w:rPr>
          <w:sz w:val="20"/>
          <w:szCs w:val="20"/>
        </w:rPr>
        <w:t>Naar mijn mening kan ik mijn horizon verbreden door het handelen van anderen te zien en er met elkaar over te praten</w:t>
      </w:r>
      <w:r>
        <w:rPr>
          <w:sz w:val="20"/>
          <w:szCs w:val="20"/>
        </w:rPr>
        <w:t>”</w:t>
      </w:r>
      <w:r w:rsidRPr="0063721C">
        <w:rPr>
          <w:sz w:val="20"/>
          <w:szCs w:val="20"/>
        </w:rPr>
        <w:t xml:space="preserve"> </w:t>
      </w:r>
    </w:p>
    <w:p w:rsidR="00C75430" w:rsidRPr="0063721C" w:rsidRDefault="00C75430" w:rsidP="00B630A5">
      <w:pPr>
        <w:jc w:val="both"/>
        <w:rPr>
          <w:sz w:val="20"/>
          <w:szCs w:val="20"/>
        </w:rPr>
      </w:pPr>
      <w:r>
        <w:rPr>
          <w:sz w:val="20"/>
          <w:szCs w:val="20"/>
        </w:rPr>
        <w:t>Juf M.E.: “E</w:t>
      </w:r>
      <w:r w:rsidRPr="0063721C">
        <w:rPr>
          <w:sz w:val="20"/>
          <w:szCs w:val="20"/>
        </w:rPr>
        <w:t>igenlijk denk je zelf weinig écht over het probleem na. Je gaat niet echt bij jezelf te rade. Je verdiept je er zelf niet in.</w:t>
      </w:r>
      <w:r>
        <w:rPr>
          <w:sz w:val="20"/>
          <w:szCs w:val="20"/>
        </w:rPr>
        <w:t>”</w:t>
      </w:r>
    </w:p>
    <w:p w:rsidR="00C75430" w:rsidRDefault="00C75430" w:rsidP="00B630A5">
      <w:pPr>
        <w:jc w:val="both"/>
        <w:rPr>
          <w:b/>
          <w:sz w:val="20"/>
          <w:szCs w:val="20"/>
        </w:rPr>
      </w:pPr>
    </w:p>
    <w:p w:rsidR="00C75430" w:rsidRPr="0063721C" w:rsidRDefault="00C75430" w:rsidP="00B630A5">
      <w:pPr>
        <w:jc w:val="both"/>
        <w:rPr>
          <w:b/>
          <w:sz w:val="20"/>
          <w:szCs w:val="20"/>
        </w:rPr>
      </w:pPr>
      <w:r w:rsidRPr="0063721C">
        <w:rPr>
          <w:b/>
          <w:sz w:val="20"/>
          <w:szCs w:val="20"/>
        </w:rPr>
        <w:t>Zicht op achterliggende motieven</w:t>
      </w:r>
    </w:p>
    <w:p w:rsidR="00C75430" w:rsidRPr="0063721C" w:rsidRDefault="00C75430" w:rsidP="00B630A5">
      <w:pPr>
        <w:jc w:val="both"/>
        <w:rPr>
          <w:sz w:val="20"/>
          <w:szCs w:val="20"/>
        </w:rPr>
      </w:pPr>
      <w:r w:rsidRPr="0063721C">
        <w:rPr>
          <w:sz w:val="20"/>
          <w:szCs w:val="20"/>
        </w:rPr>
        <w:t>Juf E.</w:t>
      </w:r>
      <w:r>
        <w:rPr>
          <w:sz w:val="20"/>
          <w:szCs w:val="20"/>
        </w:rPr>
        <w:t>: “</w:t>
      </w:r>
      <w:r w:rsidRPr="0063721C">
        <w:rPr>
          <w:sz w:val="20"/>
          <w:szCs w:val="20"/>
        </w:rPr>
        <w:t>Ook het gesprek achteraf waarbij hij veel van zijn gekozen strategieën uit kon leggen met de achterliggende</w:t>
      </w:r>
      <w:r>
        <w:rPr>
          <w:sz w:val="20"/>
          <w:szCs w:val="20"/>
        </w:rPr>
        <w:t xml:space="preserve"> motieven was leerzaam voor mij”</w:t>
      </w:r>
    </w:p>
    <w:p w:rsidR="00C75430" w:rsidRPr="0063721C" w:rsidRDefault="00C75430" w:rsidP="00B630A5">
      <w:pPr>
        <w:jc w:val="both"/>
        <w:rPr>
          <w:sz w:val="20"/>
          <w:szCs w:val="20"/>
        </w:rPr>
      </w:pPr>
      <w:r w:rsidRPr="0063721C">
        <w:rPr>
          <w:sz w:val="20"/>
          <w:szCs w:val="20"/>
        </w:rPr>
        <w:t xml:space="preserve">Juf L: </w:t>
      </w:r>
      <w:r>
        <w:rPr>
          <w:sz w:val="20"/>
          <w:szCs w:val="20"/>
        </w:rPr>
        <w:t>“</w:t>
      </w:r>
      <w:r w:rsidRPr="0063721C">
        <w:rPr>
          <w:sz w:val="20"/>
          <w:szCs w:val="20"/>
        </w:rPr>
        <w:t xml:space="preserve">In het gesprek na afloop hoorde ik de gedachten achter de dingen, die ik gezien had. </w:t>
      </w:r>
      <w:r>
        <w:rPr>
          <w:sz w:val="20"/>
          <w:szCs w:val="20"/>
        </w:rPr>
        <w:t>Ik heb hier veel baat bij gehad”</w:t>
      </w:r>
    </w:p>
    <w:p w:rsidR="00C75430" w:rsidRPr="0063721C" w:rsidRDefault="00C75430" w:rsidP="00B630A5">
      <w:pPr>
        <w:jc w:val="both"/>
        <w:rPr>
          <w:sz w:val="20"/>
          <w:szCs w:val="20"/>
        </w:rPr>
      </w:pPr>
    </w:p>
    <w:p w:rsidR="00C75430" w:rsidRPr="0063721C" w:rsidRDefault="00C75430" w:rsidP="00B630A5">
      <w:pPr>
        <w:jc w:val="both"/>
        <w:rPr>
          <w:b/>
          <w:sz w:val="20"/>
          <w:szCs w:val="20"/>
        </w:rPr>
      </w:pPr>
      <w:r w:rsidRPr="0063721C">
        <w:rPr>
          <w:b/>
          <w:sz w:val="20"/>
          <w:szCs w:val="20"/>
        </w:rPr>
        <w:t>Reflecteren:</w:t>
      </w:r>
    </w:p>
    <w:p w:rsidR="00C75430" w:rsidRPr="0063721C" w:rsidRDefault="00C75430" w:rsidP="00B630A5">
      <w:pPr>
        <w:jc w:val="both"/>
        <w:rPr>
          <w:sz w:val="20"/>
          <w:szCs w:val="20"/>
        </w:rPr>
      </w:pPr>
      <w:r w:rsidRPr="0063721C">
        <w:rPr>
          <w:sz w:val="20"/>
          <w:szCs w:val="20"/>
        </w:rPr>
        <w:t xml:space="preserve">Juf E: </w:t>
      </w:r>
      <w:r>
        <w:rPr>
          <w:sz w:val="20"/>
          <w:szCs w:val="20"/>
        </w:rPr>
        <w:t>“</w:t>
      </w:r>
      <w:r w:rsidRPr="0063721C">
        <w:rPr>
          <w:sz w:val="20"/>
          <w:szCs w:val="20"/>
        </w:rPr>
        <w:t xml:space="preserve">Al pratende en reflecterende en evaluerende wat we met dit kind doen en gedaan hebben, zoeken we naar overeenkomsten en oplossingen om er beter/anders mee </w:t>
      </w:r>
      <w:r>
        <w:rPr>
          <w:sz w:val="20"/>
          <w:szCs w:val="20"/>
        </w:rPr>
        <w:t>om te gaan”</w:t>
      </w:r>
    </w:p>
    <w:p w:rsidR="00C75430" w:rsidRPr="0063721C" w:rsidRDefault="00C75430" w:rsidP="00B630A5">
      <w:pPr>
        <w:jc w:val="both"/>
        <w:rPr>
          <w:sz w:val="20"/>
          <w:szCs w:val="20"/>
        </w:rPr>
      </w:pPr>
      <w:r>
        <w:rPr>
          <w:sz w:val="20"/>
          <w:szCs w:val="20"/>
        </w:rPr>
        <w:t>Juf M.S.</w:t>
      </w:r>
      <w:r w:rsidRPr="0063721C">
        <w:rPr>
          <w:sz w:val="20"/>
          <w:szCs w:val="20"/>
        </w:rPr>
        <w:t>:</w:t>
      </w:r>
      <w:r>
        <w:rPr>
          <w:sz w:val="20"/>
          <w:szCs w:val="20"/>
        </w:rPr>
        <w:t xml:space="preserve"> ”</w:t>
      </w:r>
      <w:r w:rsidR="00F52660">
        <w:rPr>
          <w:sz w:val="20"/>
          <w:szCs w:val="20"/>
        </w:rPr>
        <w:t>J</w:t>
      </w:r>
      <w:r w:rsidRPr="0063721C">
        <w:rPr>
          <w:sz w:val="20"/>
          <w:szCs w:val="20"/>
        </w:rPr>
        <w:t>e ziet het handelen van anderen, waarop je voor jezelf kunt reflecteren.</w:t>
      </w:r>
      <w:r>
        <w:rPr>
          <w:sz w:val="20"/>
          <w:szCs w:val="20"/>
        </w:rPr>
        <w:t>”</w:t>
      </w:r>
    </w:p>
    <w:p w:rsidR="00C75430" w:rsidRPr="00AD2B07" w:rsidRDefault="00C75430" w:rsidP="00B630A5">
      <w:pPr>
        <w:pStyle w:val="Kop1"/>
        <w:jc w:val="both"/>
        <w:rPr>
          <w:sz w:val="30"/>
        </w:rPr>
      </w:pPr>
      <w:bookmarkStart w:id="55" w:name="_Toc231105925"/>
      <w:r w:rsidRPr="00AD2B07">
        <w:rPr>
          <w:sz w:val="30"/>
        </w:rPr>
        <w:lastRenderedPageBreak/>
        <w:t>5. Onderzoeksresultaten en onderlinge verbanden</w:t>
      </w:r>
      <w:bookmarkEnd w:id="55"/>
      <w:r w:rsidRPr="00AD2B07">
        <w:rPr>
          <w:sz w:val="30"/>
        </w:rPr>
        <w:t xml:space="preserve"> </w:t>
      </w:r>
    </w:p>
    <w:p w:rsidR="00C75430" w:rsidRPr="00FD645E" w:rsidRDefault="00C75430" w:rsidP="00B630A5">
      <w:pPr>
        <w:jc w:val="both"/>
        <w:rPr>
          <w:sz w:val="18"/>
        </w:rPr>
      </w:pPr>
    </w:p>
    <w:p w:rsidR="00C75430" w:rsidRDefault="00C75430" w:rsidP="00B630A5">
      <w:pPr>
        <w:jc w:val="both"/>
        <w:rPr>
          <w:sz w:val="20"/>
        </w:rPr>
      </w:pPr>
      <w:r w:rsidRPr="00473A02">
        <w:rPr>
          <w:sz w:val="20"/>
        </w:rPr>
        <w:t xml:space="preserve">In </w:t>
      </w:r>
      <w:r>
        <w:rPr>
          <w:sz w:val="20"/>
        </w:rPr>
        <w:t>dit hoofdstuk</w:t>
      </w:r>
      <w:r w:rsidRPr="00473A02">
        <w:rPr>
          <w:sz w:val="20"/>
        </w:rPr>
        <w:t xml:space="preserve"> zullen verbanden worden gelegd, waarbij de informatie uit de interviews </w:t>
      </w:r>
      <w:r>
        <w:rPr>
          <w:sz w:val="20"/>
        </w:rPr>
        <w:t xml:space="preserve">per onderwerp nader uitgewerkt wordt en vervolgens </w:t>
      </w:r>
      <w:r w:rsidRPr="00473A02">
        <w:rPr>
          <w:sz w:val="20"/>
        </w:rPr>
        <w:t xml:space="preserve">gekoppeld zal worden aan de theorie. Hieruit kunnen dan conclusies getrokken worden. </w:t>
      </w:r>
    </w:p>
    <w:p w:rsidR="0038727F" w:rsidRDefault="00452285" w:rsidP="00B630A5">
      <w:pPr>
        <w:jc w:val="both"/>
        <w:rPr>
          <w:sz w:val="20"/>
          <w:szCs w:val="20"/>
        </w:rPr>
      </w:pPr>
      <w:r>
        <w:rPr>
          <w:sz w:val="20"/>
        </w:rPr>
        <w:t>Er is e</w:t>
      </w:r>
      <w:r w:rsidR="009D156F">
        <w:rPr>
          <w:sz w:val="20"/>
        </w:rPr>
        <w:t>r er</w:t>
      </w:r>
      <w:r>
        <w:rPr>
          <w:sz w:val="20"/>
        </w:rPr>
        <w:t>voor gekozen om te</w:t>
      </w:r>
      <w:r w:rsidR="0038727F">
        <w:rPr>
          <w:sz w:val="20"/>
        </w:rPr>
        <w:t xml:space="preserve"> beginnen met het beschrijven van </w:t>
      </w:r>
      <w:r w:rsidR="0038727F" w:rsidRPr="0038727F">
        <w:rPr>
          <w:sz w:val="20"/>
          <w:szCs w:val="20"/>
        </w:rPr>
        <w:t>eerst supervisie</w:t>
      </w:r>
      <w:r w:rsidR="0038727F">
        <w:rPr>
          <w:sz w:val="20"/>
          <w:szCs w:val="20"/>
        </w:rPr>
        <w:t xml:space="preserve"> en</w:t>
      </w:r>
      <w:r w:rsidR="0038727F" w:rsidRPr="00C039A1">
        <w:rPr>
          <w:rFonts w:ascii="Tahoma" w:hAnsi="Tahoma" w:cs="Tahoma"/>
          <w:sz w:val="20"/>
          <w:szCs w:val="20"/>
        </w:rPr>
        <w:t xml:space="preserve"> </w:t>
      </w:r>
      <w:r w:rsidR="0038727F">
        <w:rPr>
          <w:sz w:val="20"/>
          <w:szCs w:val="20"/>
        </w:rPr>
        <w:t>daarna</w:t>
      </w:r>
      <w:r w:rsidR="0038727F" w:rsidRPr="0038727F">
        <w:rPr>
          <w:sz w:val="20"/>
          <w:szCs w:val="20"/>
        </w:rPr>
        <w:t xml:space="preserve"> collegiale consultatie</w:t>
      </w:r>
      <w:r w:rsidR="0038727F">
        <w:rPr>
          <w:sz w:val="20"/>
          <w:szCs w:val="20"/>
        </w:rPr>
        <w:t>, aan de hand van de beschreven labels in voorafgaande paragraaf. V</w:t>
      </w:r>
      <w:r w:rsidR="0038727F" w:rsidRPr="0038727F">
        <w:rPr>
          <w:sz w:val="20"/>
          <w:szCs w:val="20"/>
        </w:rPr>
        <w:t xml:space="preserve">ervolgens </w:t>
      </w:r>
      <w:r>
        <w:rPr>
          <w:sz w:val="20"/>
          <w:szCs w:val="20"/>
        </w:rPr>
        <w:t>worden</w:t>
      </w:r>
      <w:r w:rsidR="0038727F" w:rsidRPr="0038727F">
        <w:rPr>
          <w:sz w:val="20"/>
          <w:szCs w:val="20"/>
        </w:rPr>
        <w:t xml:space="preserve"> </w:t>
      </w:r>
      <w:r w:rsidR="0038727F">
        <w:rPr>
          <w:sz w:val="20"/>
          <w:szCs w:val="20"/>
        </w:rPr>
        <w:t>beide begeleidingsvormen</w:t>
      </w:r>
      <w:r w:rsidR="0038727F" w:rsidRPr="0038727F">
        <w:rPr>
          <w:sz w:val="20"/>
          <w:szCs w:val="20"/>
        </w:rPr>
        <w:t xml:space="preserve"> met elkaar </w:t>
      </w:r>
      <w:r>
        <w:rPr>
          <w:sz w:val="20"/>
          <w:szCs w:val="20"/>
        </w:rPr>
        <w:t>vergele</w:t>
      </w:r>
      <w:r w:rsidR="0038727F" w:rsidRPr="0038727F">
        <w:rPr>
          <w:sz w:val="20"/>
          <w:szCs w:val="20"/>
        </w:rPr>
        <w:t>ken.</w:t>
      </w:r>
    </w:p>
    <w:p w:rsidR="00452285" w:rsidRPr="00FD645E" w:rsidRDefault="00452285" w:rsidP="00B630A5">
      <w:pPr>
        <w:jc w:val="both"/>
        <w:rPr>
          <w:sz w:val="18"/>
          <w:szCs w:val="20"/>
        </w:rPr>
      </w:pPr>
    </w:p>
    <w:p w:rsidR="00452285" w:rsidRDefault="00452285" w:rsidP="00B630A5">
      <w:pPr>
        <w:jc w:val="both"/>
        <w:rPr>
          <w:sz w:val="22"/>
          <w:szCs w:val="20"/>
        </w:rPr>
      </w:pPr>
      <w:r>
        <w:rPr>
          <w:sz w:val="22"/>
          <w:szCs w:val="20"/>
        </w:rPr>
        <w:t>Supervisie</w:t>
      </w:r>
    </w:p>
    <w:p w:rsidR="003F4E94" w:rsidRDefault="003F4E94" w:rsidP="00B630A5">
      <w:pPr>
        <w:jc w:val="both"/>
        <w:rPr>
          <w:sz w:val="22"/>
          <w:szCs w:val="20"/>
        </w:rPr>
      </w:pPr>
    </w:p>
    <w:p w:rsidR="009D156F" w:rsidRPr="00C174F2" w:rsidRDefault="009D156F" w:rsidP="009D156F">
      <w:pPr>
        <w:jc w:val="both"/>
        <w:rPr>
          <w:sz w:val="20"/>
        </w:rPr>
      </w:pPr>
      <w:r>
        <w:rPr>
          <w:sz w:val="20"/>
        </w:rPr>
        <w:t>H</w:t>
      </w:r>
      <w:r w:rsidRPr="0041636D">
        <w:rPr>
          <w:sz w:val="20"/>
        </w:rPr>
        <w:t>et gaat in supervisie om datgene wat de supervis</w:t>
      </w:r>
      <w:r>
        <w:rPr>
          <w:sz w:val="20"/>
        </w:rPr>
        <w:t>ant in zijn werk tegenkomt. De beroepspraktijk is dus uitgangspunt. D</w:t>
      </w:r>
      <w:r w:rsidRPr="00C174F2">
        <w:rPr>
          <w:sz w:val="20"/>
        </w:rPr>
        <w:t xml:space="preserve">e kwaliteit van het persoonlijk functioneren binnen </w:t>
      </w:r>
      <w:r>
        <w:rPr>
          <w:sz w:val="20"/>
        </w:rPr>
        <w:t xml:space="preserve">het werk staat centraal. </w:t>
      </w:r>
      <w:r w:rsidRPr="0041636D">
        <w:rPr>
          <w:sz w:val="20"/>
        </w:rPr>
        <w:t>De</w:t>
      </w:r>
      <w:r>
        <w:rPr>
          <w:sz w:val="20"/>
        </w:rPr>
        <w:t xml:space="preserve"> nadruk ligt op de vraag hoe de</w:t>
      </w:r>
      <w:r w:rsidRPr="0041636D">
        <w:rPr>
          <w:sz w:val="20"/>
        </w:rPr>
        <w:t xml:space="preserve"> supervisant met beroepsvraagstukken omgaat, hoe zijn persoonlijke eigenschappen en achtergrond h</w:t>
      </w:r>
      <w:r>
        <w:rPr>
          <w:sz w:val="20"/>
        </w:rPr>
        <w:t>i</w:t>
      </w:r>
      <w:r w:rsidRPr="0041636D">
        <w:rPr>
          <w:sz w:val="20"/>
        </w:rPr>
        <w:t>erin een gunstige of belemmerende rol spelen, hoe hij zijn eigen kwaliteiten kan benutten en verder ontwikkelen en zijn zwakke kanten kan versterken</w:t>
      </w:r>
      <w:r>
        <w:rPr>
          <w:sz w:val="20"/>
        </w:rPr>
        <w:t>. Supervisie bie</w:t>
      </w:r>
      <w:r w:rsidRPr="00C174F2">
        <w:rPr>
          <w:sz w:val="20"/>
        </w:rPr>
        <w:t>dt handreikingen om hernieuwd te functioneren in het dagelijkse handelen in de relatie perso</w:t>
      </w:r>
      <w:r>
        <w:rPr>
          <w:sz w:val="20"/>
        </w:rPr>
        <w:t xml:space="preserve">on – werk - </w:t>
      </w:r>
      <w:r w:rsidRPr="00C174F2">
        <w:rPr>
          <w:sz w:val="20"/>
        </w:rPr>
        <w:t>beroep.</w:t>
      </w:r>
      <w:r>
        <w:rPr>
          <w:sz w:val="20"/>
        </w:rPr>
        <w:t xml:space="preserve"> Supervisie</w:t>
      </w:r>
      <w:r w:rsidRPr="00C174F2">
        <w:rPr>
          <w:sz w:val="20"/>
        </w:rPr>
        <w:t xml:space="preserve"> is een leermethode waarin reflectie een belangrijke rol speelt</w:t>
      </w:r>
      <w:r>
        <w:rPr>
          <w:sz w:val="20"/>
        </w:rPr>
        <w:t xml:space="preserve">. </w:t>
      </w:r>
      <w:r w:rsidRPr="00C174F2">
        <w:rPr>
          <w:sz w:val="20"/>
        </w:rPr>
        <w:t xml:space="preserve">In het kort zou je kunnen zeggen dat het in supervisie gaat om integratie van denken, voelen, willen en handelen door de supervisant in de uitoefening van zijn functie. </w:t>
      </w:r>
    </w:p>
    <w:p w:rsidR="001313F5" w:rsidRDefault="00452285" w:rsidP="00B630A5">
      <w:pPr>
        <w:jc w:val="both"/>
        <w:rPr>
          <w:sz w:val="20"/>
        </w:rPr>
      </w:pPr>
      <w:r>
        <w:rPr>
          <w:sz w:val="20"/>
          <w:szCs w:val="20"/>
        </w:rPr>
        <w:t xml:space="preserve">Je leert je, als leerkracht, meer bewust worden van je eigen denken en </w:t>
      </w:r>
      <w:r>
        <w:rPr>
          <w:sz w:val="20"/>
        </w:rPr>
        <w:t>handelen in je beroep</w:t>
      </w:r>
      <w:r w:rsidR="00542F5F">
        <w:rPr>
          <w:sz w:val="20"/>
        </w:rPr>
        <w:t xml:space="preserve"> en wat daarbij goed en minder goed gaat</w:t>
      </w:r>
      <w:r>
        <w:rPr>
          <w:sz w:val="20"/>
        </w:rPr>
        <w:t>. Die bewustwording levert veel op, want hierdoor kun je met een bepaald probleem</w:t>
      </w:r>
      <w:r w:rsidR="009D156F">
        <w:rPr>
          <w:sz w:val="20"/>
        </w:rPr>
        <w:t xml:space="preserve"> om leren gaan of jezelf </w:t>
      </w:r>
      <w:r>
        <w:rPr>
          <w:sz w:val="20"/>
        </w:rPr>
        <w:t xml:space="preserve">veranderen. </w:t>
      </w:r>
      <w:r w:rsidR="009D156F">
        <w:rPr>
          <w:sz w:val="20"/>
        </w:rPr>
        <w:t>Je leert bij supervisie</w:t>
      </w:r>
      <w:r w:rsidR="00394078" w:rsidRPr="00394078">
        <w:rPr>
          <w:sz w:val="20"/>
        </w:rPr>
        <w:t xml:space="preserve"> om vanuit verschillende standpunten te kijken naar situaties die je meemaakt in de dagelijkse praktijk en om niet alleen in je eigen standpunt te blijven hangen.</w:t>
      </w:r>
      <w:r w:rsidR="00FD645E">
        <w:rPr>
          <w:sz w:val="20"/>
        </w:rPr>
        <w:t xml:space="preserve"> </w:t>
      </w:r>
      <w:r w:rsidR="00394078">
        <w:rPr>
          <w:sz w:val="20"/>
        </w:rPr>
        <w:t>Supervisie is een persoonlijke manier van begeleiden. Het</w:t>
      </w:r>
      <w:r>
        <w:rPr>
          <w:sz w:val="20"/>
        </w:rPr>
        <w:t xml:space="preserve"> leert leerkrachten</w:t>
      </w:r>
      <w:r w:rsidR="00394078">
        <w:rPr>
          <w:sz w:val="20"/>
        </w:rPr>
        <w:t xml:space="preserve"> beter</w:t>
      </w:r>
      <w:r w:rsidR="001313F5">
        <w:rPr>
          <w:sz w:val="20"/>
        </w:rPr>
        <w:t xml:space="preserve"> </w:t>
      </w:r>
      <w:r w:rsidR="00394078">
        <w:rPr>
          <w:sz w:val="20"/>
        </w:rPr>
        <w:t>kijken naa</w:t>
      </w:r>
      <w:r w:rsidR="001313F5">
        <w:rPr>
          <w:sz w:val="20"/>
        </w:rPr>
        <w:t>r zich</w:t>
      </w:r>
      <w:r w:rsidR="00394078">
        <w:rPr>
          <w:sz w:val="20"/>
        </w:rPr>
        <w:t>zelf en</w:t>
      </w:r>
      <w:r w:rsidR="001313F5">
        <w:rPr>
          <w:sz w:val="20"/>
        </w:rPr>
        <w:t xml:space="preserve"> waar hun</w:t>
      </w:r>
      <w:r w:rsidR="00394078">
        <w:rPr>
          <w:sz w:val="20"/>
        </w:rPr>
        <w:t xml:space="preserve"> gedrag of handelen vandaan komt. </w:t>
      </w:r>
    </w:p>
    <w:p w:rsidR="00452285" w:rsidRDefault="00452285" w:rsidP="00B630A5">
      <w:pPr>
        <w:jc w:val="both"/>
        <w:rPr>
          <w:sz w:val="20"/>
        </w:rPr>
      </w:pPr>
      <w:r>
        <w:rPr>
          <w:sz w:val="20"/>
        </w:rPr>
        <w:t>Da</w:t>
      </w:r>
      <w:r w:rsidR="003F4E94">
        <w:rPr>
          <w:sz w:val="20"/>
        </w:rPr>
        <w:t>arnaast leer je bij supervisie</w:t>
      </w:r>
      <w:r>
        <w:rPr>
          <w:sz w:val="20"/>
        </w:rPr>
        <w:t xml:space="preserve"> </w:t>
      </w:r>
      <w:r w:rsidR="00394078">
        <w:rPr>
          <w:sz w:val="20"/>
        </w:rPr>
        <w:t>de oplossing voor een b</w:t>
      </w:r>
      <w:r w:rsidR="003F4E94">
        <w:rPr>
          <w:sz w:val="20"/>
        </w:rPr>
        <w:t>epaald probleem uit jezelf te halen</w:t>
      </w:r>
      <w:r w:rsidR="00394078">
        <w:rPr>
          <w:sz w:val="20"/>
        </w:rPr>
        <w:t xml:space="preserve">. </w:t>
      </w:r>
      <w:r w:rsidR="001313F5">
        <w:rPr>
          <w:sz w:val="20"/>
        </w:rPr>
        <w:t>Jij, als leerkracht, stuurt zelf de situatie, die jezelf vertelt en de tips die je van anderen krijgt in de goede, passende richting. Het sluit dus altijd aan bij jouw manier van handelen. Je leert zelf eruit te halen wat bij jou past en voor jou van belang is en gaat daar vervolgens verder op in. Je stuurt je eigen proces.</w:t>
      </w:r>
    </w:p>
    <w:p w:rsidR="00452285" w:rsidRDefault="001313F5" w:rsidP="00B630A5">
      <w:pPr>
        <w:jc w:val="both"/>
        <w:rPr>
          <w:sz w:val="22"/>
          <w:szCs w:val="20"/>
        </w:rPr>
      </w:pPr>
      <w:r>
        <w:rPr>
          <w:sz w:val="20"/>
          <w:szCs w:val="20"/>
        </w:rPr>
        <w:t>Je leert</w:t>
      </w:r>
      <w:r w:rsidR="00394078">
        <w:rPr>
          <w:sz w:val="20"/>
          <w:szCs w:val="20"/>
        </w:rPr>
        <w:t xml:space="preserve"> blijvend van supervisie. De tips, die je krijgt zijn direct toepasbaar in meerdere situaties. </w:t>
      </w:r>
      <w:r w:rsidR="00394078" w:rsidRPr="00BF2832">
        <w:rPr>
          <w:sz w:val="20"/>
        </w:rPr>
        <w:t>Doord</w:t>
      </w:r>
      <w:r w:rsidR="009D156F">
        <w:rPr>
          <w:sz w:val="20"/>
        </w:rPr>
        <w:t>at aan de hand van vragen eerst</w:t>
      </w:r>
      <w:r w:rsidR="00394078" w:rsidRPr="00BF2832">
        <w:rPr>
          <w:sz w:val="20"/>
        </w:rPr>
        <w:t xml:space="preserve"> de situat</w:t>
      </w:r>
      <w:r w:rsidR="00394078">
        <w:rPr>
          <w:sz w:val="20"/>
        </w:rPr>
        <w:t>ie helder gemaakt wordt voor jezelf en je jezelf bewust wordt van wat je op een bepaald moment gedaan</w:t>
      </w:r>
      <w:r w:rsidR="00394078" w:rsidRPr="00BF2832">
        <w:rPr>
          <w:sz w:val="20"/>
        </w:rPr>
        <w:t xml:space="preserve"> of gedacht heb, levert de oplossing die erna volgt veel op voor de on</w:t>
      </w:r>
      <w:r w:rsidR="00394078">
        <w:rPr>
          <w:sz w:val="20"/>
        </w:rPr>
        <w:t>twikkeling van jou, als leerkracht. Doordat de leerkracht dingen over zich</w:t>
      </w:r>
      <w:r w:rsidR="00394078" w:rsidRPr="00BF2832">
        <w:rPr>
          <w:sz w:val="20"/>
        </w:rPr>
        <w:t>zelf leer</w:t>
      </w:r>
      <w:r w:rsidR="00394078">
        <w:rPr>
          <w:sz w:val="20"/>
        </w:rPr>
        <w:t>t</w:t>
      </w:r>
      <w:r w:rsidR="00394078" w:rsidRPr="00BF2832">
        <w:rPr>
          <w:sz w:val="20"/>
        </w:rPr>
        <w:t xml:space="preserve"> en dit kan t</w:t>
      </w:r>
      <w:r w:rsidR="00394078">
        <w:rPr>
          <w:sz w:val="20"/>
        </w:rPr>
        <w:t>oepassen in de hele klas</w:t>
      </w:r>
      <w:r w:rsidR="00394078" w:rsidRPr="00BF2832">
        <w:rPr>
          <w:sz w:val="20"/>
        </w:rPr>
        <w:t>, zal er verbetering en vooruitgang optreden in de hele klas</w:t>
      </w:r>
      <w:r>
        <w:rPr>
          <w:sz w:val="20"/>
        </w:rPr>
        <w:t>.</w:t>
      </w:r>
    </w:p>
    <w:p w:rsidR="003F4E94" w:rsidRDefault="003F4E94" w:rsidP="00B630A5">
      <w:pPr>
        <w:jc w:val="both"/>
        <w:rPr>
          <w:b/>
          <w:sz w:val="22"/>
        </w:rPr>
      </w:pPr>
    </w:p>
    <w:p w:rsidR="004F797D" w:rsidRDefault="004F797D" w:rsidP="00B630A5">
      <w:pPr>
        <w:jc w:val="both"/>
        <w:rPr>
          <w:sz w:val="22"/>
          <w:szCs w:val="20"/>
        </w:rPr>
      </w:pPr>
      <w:r>
        <w:rPr>
          <w:sz w:val="22"/>
          <w:szCs w:val="20"/>
        </w:rPr>
        <w:t>Collegiale consultatie</w:t>
      </w:r>
    </w:p>
    <w:p w:rsidR="003F4E94" w:rsidRDefault="003F4E94" w:rsidP="00B630A5">
      <w:pPr>
        <w:jc w:val="both"/>
        <w:rPr>
          <w:sz w:val="22"/>
          <w:szCs w:val="20"/>
        </w:rPr>
      </w:pPr>
    </w:p>
    <w:p w:rsidR="004F797D" w:rsidRPr="00C174F2" w:rsidRDefault="004F797D" w:rsidP="00B630A5">
      <w:pPr>
        <w:jc w:val="both"/>
        <w:rPr>
          <w:sz w:val="20"/>
        </w:rPr>
      </w:pPr>
      <w:r w:rsidRPr="00C174F2">
        <w:rPr>
          <w:sz w:val="20"/>
        </w:rPr>
        <w:t xml:space="preserve">Bij </w:t>
      </w:r>
      <w:r>
        <w:rPr>
          <w:sz w:val="20"/>
        </w:rPr>
        <w:t xml:space="preserve">collegiale consultatie staat </w:t>
      </w:r>
      <w:r w:rsidRPr="00C174F2">
        <w:rPr>
          <w:sz w:val="20"/>
        </w:rPr>
        <w:t>een werkprobleem centraal. De manier van werken is oplossingsgericht. De gelijkwaardigheid in de relatie maakt het makkelijker om open te staan voor elkaars ervaring; het is meer leren van de ander dan zelfstandig leren. Het ontstaat vaak spontaan bij leerkrachten in parallelgroepen.</w:t>
      </w:r>
      <w:r>
        <w:rPr>
          <w:sz w:val="20"/>
        </w:rPr>
        <w:t xml:space="preserve"> </w:t>
      </w:r>
      <w:r w:rsidRPr="00C174F2">
        <w:rPr>
          <w:sz w:val="20"/>
        </w:rPr>
        <w:t>Wederzijds vertrouwen, goed kunnen luisteren en wederzijds leren zijn belangrijker dan een professionele aanpak.</w:t>
      </w:r>
    </w:p>
    <w:p w:rsidR="004F797D" w:rsidRPr="008F2F69" w:rsidRDefault="004F797D" w:rsidP="00B630A5">
      <w:pPr>
        <w:jc w:val="both"/>
        <w:rPr>
          <w:sz w:val="20"/>
        </w:rPr>
      </w:pPr>
      <w:r>
        <w:rPr>
          <w:sz w:val="20"/>
        </w:rPr>
        <w:t xml:space="preserve">Dankzij collegiale consultatie leer je op een andere manier kijken naar situaties. Je kijkt, als leerkracht hoe een collega met een bepaald kind en/of situatie omgaat. Je doet nieuwe inzichten op bij elkaar. </w:t>
      </w:r>
      <w:r>
        <w:rPr>
          <w:sz w:val="20"/>
          <w:szCs w:val="20"/>
        </w:rPr>
        <w:t>Je kijkt, als leerkracht, bij de a</w:t>
      </w:r>
      <w:r w:rsidR="009D156F">
        <w:rPr>
          <w:sz w:val="20"/>
          <w:szCs w:val="20"/>
        </w:rPr>
        <w:t>nder</w:t>
      </w:r>
      <w:r>
        <w:rPr>
          <w:sz w:val="20"/>
          <w:szCs w:val="20"/>
        </w:rPr>
        <w:t xml:space="preserve"> met als doel om iets te leren wat je zelf kunt </w:t>
      </w:r>
      <w:r w:rsidRPr="0063721C">
        <w:rPr>
          <w:sz w:val="20"/>
          <w:szCs w:val="20"/>
        </w:rPr>
        <w:t>toepassen op</w:t>
      </w:r>
      <w:r>
        <w:rPr>
          <w:sz w:val="20"/>
          <w:szCs w:val="20"/>
        </w:rPr>
        <w:t xml:space="preserve"> een specifieke situatie bij jou in de klas. Met behulp van wat je ziet en waar je achteraf over praat of naar vraagt, kun je er op je eigen manier, wat bij jou past, invulling aan geven. </w:t>
      </w:r>
    </w:p>
    <w:p w:rsidR="004F797D" w:rsidRPr="0063721C" w:rsidRDefault="004F797D" w:rsidP="00B630A5">
      <w:pPr>
        <w:jc w:val="both"/>
        <w:rPr>
          <w:sz w:val="20"/>
          <w:szCs w:val="20"/>
        </w:rPr>
      </w:pPr>
      <w:r>
        <w:rPr>
          <w:sz w:val="20"/>
          <w:szCs w:val="20"/>
        </w:rPr>
        <w:t xml:space="preserve">De leerkracht krijgt bij collegiale consultatie vrijwel altijd praktische oplossingen aangedragen. Centraal staat het bruikbare en snel toepasbare tips krijgen en aandragen. </w:t>
      </w:r>
    </w:p>
    <w:p w:rsidR="004F797D" w:rsidRPr="0063721C" w:rsidRDefault="003F4E94" w:rsidP="00B630A5">
      <w:pPr>
        <w:jc w:val="both"/>
        <w:rPr>
          <w:sz w:val="20"/>
          <w:szCs w:val="20"/>
        </w:rPr>
      </w:pPr>
      <w:r>
        <w:rPr>
          <w:sz w:val="20"/>
          <w:szCs w:val="20"/>
        </w:rPr>
        <w:t>Daar tegenover staat  dat de din</w:t>
      </w:r>
      <w:r w:rsidR="004F797D" w:rsidRPr="0063721C">
        <w:rPr>
          <w:sz w:val="20"/>
          <w:szCs w:val="20"/>
        </w:rPr>
        <w:t>ge</w:t>
      </w:r>
      <w:r w:rsidR="004F797D">
        <w:rPr>
          <w:sz w:val="20"/>
          <w:szCs w:val="20"/>
        </w:rPr>
        <w:t>n</w:t>
      </w:r>
      <w:r w:rsidR="004F797D" w:rsidRPr="0063721C">
        <w:rPr>
          <w:sz w:val="20"/>
          <w:szCs w:val="20"/>
        </w:rPr>
        <w:t xml:space="preserve"> die je ziet </w:t>
      </w:r>
      <w:r w:rsidR="004F797D">
        <w:rPr>
          <w:sz w:val="20"/>
          <w:szCs w:val="20"/>
        </w:rPr>
        <w:t xml:space="preserve">bij je collega </w:t>
      </w:r>
      <w:r w:rsidR="004F797D" w:rsidRPr="0063721C">
        <w:rPr>
          <w:sz w:val="20"/>
          <w:szCs w:val="20"/>
        </w:rPr>
        <w:t>specifiek zijn gericht op één kind  in één situatie</w:t>
      </w:r>
      <w:r w:rsidR="004F797D">
        <w:rPr>
          <w:sz w:val="20"/>
          <w:szCs w:val="20"/>
        </w:rPr>
        <w:t xml:space="preserve">. De praktische oplossingen, die je aangedragen krijgt, zijn ook alleen in die ene specifieke situatie of ten aanzien van dat ene specifieke kind te gebruiken. </w:t>
      </w:r>
    </w:p>
    <w:p w:rsidR="004F797D" w:rsidRPr="0063721C" w:rsidRDefault="004F797D" w:rsidP="00B630A5">
      <w:pPr>
        <w:jc w:val="both"/>
        <w:rPr>
          <w:sz w:val="20"/>
          <w:szCs w:val="20"/>
        </w:rPr>
      </w:pPr>
      <w:r>
        <w:rPr>
          <w:sz w:val="20"/>
          <w:szCs w:val="20"/>
        </w:rPr>
        <w:t xml:space="preserve">Je </w:t>
      </w:r>
      <w:r w:rsidRPr="0063721C">
        <w:rPr>
          <w:sz w:val="20"/>
          <w:szCs w:val="20"/>
        </w:rPr>
        <w:t xml:space="preserve">zoekt hulp bij die ander en verwacht hulp </w:t>
      </w:r>
      <w:r>
        <w:rPr>
          <w:sz w:val="20"/>
          <w:szCs w:val="20"/>
        </w:rPr>
        <w:t>van die ander. Daardoor</w:t>
      </w:r>
      <w:r w:rsidRPr="0063721C">
        <w:rPr>
          <w:sz w:val="20"/>
          <w:szCs w:val="20"/>
        </w:rPr>
        <w:t xml:space="preserve"> neem je al snel, zonder na te denken, de dingen </w:t>
      </w:r>
      <w:r>
        <w:rPr>
          <w:sz w:val="20"/>
          <w:szCs w:val="20"/>
        </w:rPr>
        <w:t>over di</w:t>
      </w:r>
      <w:r w:rsidR="003F4E94">
        <w:rPr>
          <w:sz w:val="20"/>
          <w:szCs w:val="20"/>
        </w:rPr>
        <w:t>e je bij je collega ziet. Dit kan</w:t>
      </w:r>
      <w:r>
        <w:rPr>
          <w:sz w:val="20"/>
          <w:szCs w:val="20"/>
        </w:rPr>
        <w:t xml:space="preserve"> een valkuil</w:t>
      </w:r>
      <w:r w:rsidR="003F4E94">
        <w:rPr>
          <w:sz w:val="20"/>
          <w:szCs w:val="20"/>
        </w:rPr>
        <w:t xml:space="preserve"> zijn</w:t>
      </w:r>
      <w:r>
        <w:rPr>
          <w:sz w:val="20"/>
          <w:szCs w:val="20"/>
        </w:rPr>
        <w:t>. Daarnaast wordt het ‘waarom’ van je handelen zoals je nu handelt nie</w:t>
      </w:r>
      <w:r w:rsidR="003F4E94">
        <w:rPr>
          <w:sz w:val="20"/>
          <w:szCs w:val="20"/>
        </w:rPr>
        <w:t>t besproken. Leerkrachten kunnen</w:t>
      </w:r>
      <w:r w:rsidRPr="0063721C">
        <w:rPr>
          <w:sz w:val="20"/>
          <w:szCs w:val="20"/>
        </w:rPr>
        <w:t xml:space="preserve"> in de toekomst dan weer</w:t>
      </w:r>
      <w:r w:rsidR="003F4E94">
        <w:rPr>
          <w:sz w:val="20"/>
          <w:szCs w:val="20"/>
        </w:rPr>
        <w:t xml:space="preserve"> tegen ee</w:t>
      </w:r>
      <w:r>
        <w:rPr>
          <w:sz w:val="20"/>
          <w:szCs w:val="20"/>
        </w:rPr>
        <w:t xml:space="preserve">n zelfde probleem aanlopen. Er wordt niet geleerd om te reflecteren op je eigen handelen. Je bent als leerkracht meer bezig om je kennis te verbreden en niet om je kennis te verdiepen. De leerkracht </w:t>
      </w:r>
      <w:r w:rsidR="003F4E94">
        <w:rPr>
          <w:sz w:val="20"/>
          <w:szCs w:val="20"/>
        </w:rPr>
        <w:t xml:space="preserve">hoeft </w:t>
      </w:r>
      <w:r w:rsidRPr="0063721C">
        <w:rPr>
          <w:sz w:val="20"/>
          <w:szCs w:val="20"/>
        </w:rPr>
        <w:t>zelf weini</w:t>
      </w:r>
      <w:r>
        <w:rPr>
          <w:sz w:val="20"/>
          <w:szCs w:val="20"/>
        </w:rPr>
        <w:t>g écht over het probleem na</w:t>
      </w:r>
      <w:r w:rsidR="003F4E94">
        <w:rPr>
          <w:sz w:val="20"/>
          <w:szCs w:val="20"/>
        </w:rPr>
        <w:t xml:space="preserve"> te denken</w:t>
      </w:r>
      <w:r>
        <w:rPr>
          <w:sz w:val="20"/>
          <w:szCs w:val="20"/>
        </w:rPr>
        <w:t xml:space="preserve">. Hij </w:t>
      </w:r>
      <w:r w:rsidR="003F4E94">
        <w:rPr>
          <w:sz w:val="20"/>
          <w:szCs w:val="20"/>
        </w:rPr>
        <w:t xml:space="preserve">hoeft </w:t>
      </w:r>
      <w:r>
        <w:rPr>
          <w:sz w:val="20"/>
          <w:szCs w:val="20"/>
        </w:rPr>
        <w:t>niet echt bij zichzelf te rade</w:t>
      </w:r>
      <w:r w:rsidR="003F4E94">
        <w:rPr>
          <w:sz w:val="20"/>
          <w:szCs w:val="20"/>
        </w:rPr>
        <w:t xml:space="preserve"> te gaan</w:t>
      </w:r>
      <w:r>
        <w:rPr>
          <w:sz w:val="20"/>
          <w:szCs w:val="20"/>
        </w:rPr>
        <w:t>.</w:t>
      </w:r>
    </w:p>
    <w:p w:rsidR="00C75430" w:rsidRPr="000C6B4D" w:rsidRDefault="00C75430" w:rsidP="00B630A5">
      <w:pPr>
        <w:pStyle w:val="Kop2"/>
        <w:jc w:val="both"/>
        <w:rPr>
          <w:i w:val="0"/>
          <w:iCs w:val="0"/>
          <w:sz w:val="24"/>
        </w:rPr>
      </w:pPr>
      <w:bookmarkStart w:id="56" w:name="_Toc231105926"/>
      <w:r w:rsidRPr="000C6B4D">
        <w:rPr>
          <w:i w:val="0"/>
          <w:iCs w:val="0"/>
          <w:sz w:val="24"/>
        </w:rPr>
        <w:lastRenderedPageBreak/>
        <w:t>5.1 Verschillen en overeenkomsten tussen supervisie en collegiale consultatie</w:t>
      </w:r>
      <w:bookmarkEnd w:id="56"/>
    </w:p>
    <w:p w:rsidR="00C75430" w:rsidRPr="000C6B4D" w:rsidRDefault="00C75430" w:rsidP="00B630A5">
      <w:pPr>
        <w:jc w:val="both"/>
        <w:rPr>
          <w:color w:val="00CCFF"/>
          <w:sz w:val="20"/>
        </w:rPr>
      </w:pPr>
    </w:p>
    <w:p w:rsidR="00C75430" w:rsidRPr="00806136" w:rsidRDefault="00C75430" w:rsidP="00B630A5">
      <w:pPr>
        <w:jc w:val="both"/>
        <w:rPr>
          <w:sz w:val="20"/>
          <w:szCs w:val="20"/>
        </w:rPr>
      </w:pPr>
      <w:r w:rsidRPr="00806136">
        <w:rPr>
          <w:sz w:val="20"/>
          <w:szCs w:val="20"/>
        </w:rPr>
        <w:t>Uit eerder gepresenteerd schema en de daarop volgende inhouden van diverse labels komen de verschillen en overeenkomsten tussen beide begeleidingsvormen duidelijk naar voren. De belangrijkste en meest opvallende in he</w:t>
      </w:r>
      <w:r>
        <w:rPr>
          <w:sz w:val="20"/>
          <w:szCs w:val="20"/>
        </w:rPr>
        <w:t>t kader van dit onderzoek zijn</w:t>
      </w:r>
      <w:r w:rsidRPr="00806136">
        <w:rPr>
          <w:sz w:val="20"/>
          <w:szCs w:val="20"/>
        </w:rPr>
        <w:t xml:space="preserve"> er even extra uit</w:t>
      </w:r>
      <w:r>
        <w:rPr>
          <w:sz w:val="20"/>
          <w:szCs w:val="20"/>
        </w:rPr>
        <w:t>gelicht.</w:t>
      </w:r>
    </w:p>
    <w:p w:rsidR="00C75430" w:rsidRPr="00BA3A4E" w:rsidRDefault="00C75430" w:rsidP="00B630A5">
      <w:pPr>
        <w:jc w:val="both"/>
        <w:rPr>
          <w:sz w:val="20"/>
          <w:szCs w:val="20"/>
        </w:rPr>
      </w:pPr>
    </w:p>
    <w:p w:rsidR="00C75430" w:rsidRPr="000C6B4D" w:rsidRDefault="00C75430" w:rsidP="00B630A5">
      <w:pPr>
        <w:pStyle w:val="Kop4"/>
        <w:jc w:val="both"/>
        <w:rPr>
          <w:rFonts w:ascii="Arial" w:hAnsi="Arial"/>
          <w:b w:val="0"/>
          <w:bCs w:val="0"/>
          <w:i/>
          <w:iCs/>
          <w:sz w:val="22"/>
        </w:rPr>
      </w:pPr>
      <w:bookmarkStart w:id="57" w:name="_Toc231105927"/>
      <w:r w:rsidRPr="000C6B4D">
        <w:rPr>
          <w:rFonts w:ascii="Arial" w:hAnsi="Arial"/>
          <w:b w:val="0"/>
          <w:bCs w:val="0"/>
          <w:i/>
          <w:iCs/>
          <w:sz w:val="22"/>
        </w:rPr>
        <w:t>5.1.1 Verschillen</w:t>
      </w:r>
      <w:bookmarkEnd w:id="57"/>
    </w:p>
    <w:p w:rsidR="00C75430" w:rsidRPr="00BA3A4E" w:rsidRDefault="00C75430" w:rsidP="00B630A5">
      <w:pPr>
        <w:jc w:val="both"/>
        <w:rPr>
          <w:sz w:val="20"/>
          <w:szCs w:val="20"/>
        </w:rPr>
      </w:pPr>
    </w:p>
    <w:p w:rsidR="00BA3A4E" w:rsidRDefault="00C75430" w:rsidP="00B630A5">
      <w:pPr>
        <w:jc w:val="both"/>
        <w:rPr>
          <w:sz w:val="20"/>
          <w:szCs w:val="20"/>
        </w:rPr>
      </w:pPr>
      <w:r w:rsidRPr="00806136">
        <w:rPr>
          <w:sz w:val="20"/>
          <w:szCs w:val="20"/>
        </w:rPr>
        <w:t>Daar waar supervisie gericht is op tips en nieuwe handelingsm</w:t>
      </w:r>
      <w:r w:rsidR="003F4E94">
        <w:rPr>
          <w:sz w:val="20"/>
          <w:szCs w:val="20"/>
        </w:rPr>
        <w:t>ogelijkheden en vooral niet op</w:t>
      </w:r>
      <w:r w:rsidRPr="00806136">
        <w:rPr>
          <w:sz w:val="20"/>
          <w:szCs w:val="20"/>
        </w:rPr>
        <w:t xml:space="preserve"> oplossingen, is collegiale consultatie vooral gericht op het vinden van specifieke oplossingen in specifieke situaties. Supervisie is altijd gericht op het leren van jezelf in je beroep en daardoor zijn de bijeenkomsten gericht op meerde sit</w:t>
      </w:r>
      <w:r w:rsidR="00BA3A4E">
        <w:rPr>
          <w:sz w:val="20"/>
          <w:szCs w:val="20"/>
        </w:rPr>
        <w:t>uaties</w:t>
      </w:r>
      <w:r w:rsidRPr="00806136">
        <w:rPr>
          <w:sz w:val="20"/>
          <w:szCs w:val="20"/>
        </w:rPr>
        <w:t xml:space="preserve">. </w:t>
      </w:r>
    </w:p>
    <w:p w:rsidR="00C75430" w:rsidRPr="00806136" w:rsidRDefault="00C75430" w:rsidP="00B630A5">
      <w:pPr>
        <w:jc w:val="both"/>
        <w:rPr>
          <w:sz w:val="20"/>
          <w:szCs w:val="20"/>
        </w:rPr>
      </w:pPr>
      <w:r w:rsidRPr="00806136">
        <w:rPr>
          <w:sz w:val="20"/>
          <w:szCs w:val="20"/>
        </w:rPr>
        <w:t xml:space="preserve">Waar je bij supervisie leert van jezelf, leer je bij deze andere begeleidingsvorm juist van anderen en van de situatie, die je bij een ander in de klas bekijkt. </w:t>
      </w:r>
    </w:p>
    <w:p w:rsidR="00C75430" w:rsidRDefault="00C75430" w:rsidP="00B630A5">
      <w:pPr>
        <w:jc w:val="both"/>
        <w:rPr>
          <w:sz w:val="20"/>
          <w:szCs w:val="20"/>
        </w:rPr>
      </w:pPr>
      <w:r w:rsidRPr="00806136">
        <w:rPr>
          <w:sz w:val="20"/>
          <w:szCs w:val="20"/>
        </w:rPr>
        <w:t>Collegiale consultatie is daarnaast vaak gericht op een gezamenlijk probleem, waarbij je ook samen naar ee</w:t>
      </w:r>
      <w:r w:rsidR="003F4E94">
        <w:rPr>
          <w:sz w:val="20"/>
          <w:szCs w:val="20"/>
        </w:rPr>
        <w:t xml:space="preserve">n oplossing zoekt, waar </w:t>
      </w:r>
      <w:r w:rsidRPr="00806136">
        <w:rPr>
          <w:sz w:val="20"/>
          <w:szCs w:val="20"/>
        </w:rPr>
        <w:t xml:space="preserve">beide leerkrachten verder mee kunnen. Bij supervisie heeft elke leerkracht zijn eigen probleem. Er wordt wel gezamenlijk meegedacht met het probleem en er worden van verschillende kanten vragen gesteld. De oplossing moet echter uit jezelf komen. Hierdoor leer je blijvend, daar waar collegiale consultatie je voor korte tijd leert, toepasbaar in die ene situatie. </w:t>
      </w:r>
    </w:p>
    <w:p w:rsidR="00C75430" w:rsidRPr="00806136" w:rsidRDefault="00C75430" w:rsidP="00B630A5">
      <w:pPr>
        <w:jc w:val="both"/>
        <w:rPr>
          <w:sz w:val="20"/>
          <w:szCs w:val="20"/>
        </w:rPr>
      </w:pPr>
      <w:r w:rsidRPr="00806136">
        <w:rPr>
          <w:sz w:val="20"/>
          <w:szCs w:val="20"/>
        </w:rPr>
        <w:t>Wat je tijdens je collegiale consultatiemoment ziet en de tips die je achteraf krijgt, hoeven niet te passen bij jouw manier van lesgeven. Je krijgt tips aangedragen door anderen en je hebt eigenlijk als enige mogelijkheid om hier elementen uit over te nemen. Bij supervisie stuur jijzelf de situatie, zodat tips aansluiten bij jouw manier van lesgeven. Hier speel je dan in de rest van de bijeenkomst steeds op in. De eindoplossing of de stapjes in de richtin</w:t>
      </w:r>
      <w:r>
        <w:rPr>
          <w:sz w:val="20"/>
          <w:szCs w:val="20"/>
        </w:rPr>
        <w:t xml:space="preserve">g van die </w:t>
      </w:r>
      <w:r w:rsidRPr="00806136">
        <w:rPr>
          <w:sz w:val="20"/>
          <w:szCs w:val="20"/>
        </w:rPr>
        <w:t>oplossing haal je uit jezelf.</w:t>
      </w:r>
    </w:p>
    <w:p w:rsidR="00C75430" w:rsidRPr="00806136" w:rsidRDefault="00C75430" w:rsidP="00B630A5">
      <w:pPr>
        <w:jc w:val="both"/>
        <w:rPr>
          <w:sz w:val="20"/>
          <w:szCs w:val="20"/>
        </w:rPr>
      </w:pPr>
      <w:r w:rsidRPr="00806136">
        <w:rPr>
          <w:sz w:val="20"/>
          <w:szCs w:val="20"/>
        </w:rPr>
        <w:t xml:space="preserve">Een ander verschil tussen beide begeleidingsvormen is dat collegiale consultatie erop gericht is om je kennis te verbreden en supervisie juist op het verdiepen van je kennis over jezelf in je beroep. </w:t>
      </w:r>
    </w:p>
    <w:p w:rsidR="00C75430" w:rsidRPr="00BA3A4E" w:rsidRDefault="00C75430" w:rsidP="00B630A5">
      <w:pPr>
        <w:jc w:val="both"/>
        <w:rPr>
          <w:color w:val="00CCFF"/>
          <w:sz w:val="20"/>
        </w:rPr>
      </w:pPr>
    </w:p>
    <w:p w:rsidR="00C75430" w:rsidRPr="000C6B4D" w:rsidRDefault="00C75430" w:rsidP="00B630A5">
      <w:pPr>
        <w:pStyle w:val="Kop4"/>
        <w:jc w:val="both"/>
        <w:rPr>
          <w:rFonts w:ascii="Arial" w:hAnsi="Arial"/>
          <w:b w:val="0"/>
          <w:bCs w:val="0"/>
          <w:i/>
          <w:iCs/>
          <w:sz w:val="22"/>
        </w:rPr>
      </w:pPr>
      <w:bookmarkStart w:id="58" w:name="_Toc231105928"/>
      <w:r w:rsidRPr="000C6B4D">
        <w:rPr>
          <w:rFonts w:ascii="Arial" w:hAnsi="Arial"/>
          <w:b w:val="0"/>
          <w:bCs w:val="0"/>
          <w:i/>
          <w:iCs/>
          <w:sz w:val="22"/>
        </w:rPr>
        <w:t>5.1.2 Overeenkomsten</w:t>
      </w:r>
      <w:bookmarkEnd w:id="58"/>
    </w:p>
    <w:p w:rsidR="00C75430" w:rsidRPr="00BA3A4E" w:rsidRDefault="00C75430" w:rsidP="00B630A5">
      <w:pPr>
        <w:jc w:val="both"/>
        <w:rPr>
          <w:sz w:val="20"/>
        </w:rPr>
      </w:pPr>
    </w:p>
    <w:p w:rsidR="00C75430" w:rsidRDefault="00C75430" w:rsidP="00B630A5">
      <w:pPr>
        <w:jc w:val="both"/>
        <w:rPr>
          <w:sz w:val="20"/>
        </w:rPr>
      </w:pPr>
      <w:r w:rsidRPr="00806136">
        <w:rPr>
          <w:sz w:val="20"/>
        </w:rPr>
        <w:t>Naast de diverse verschillen, zijn er echter ook diverse overeenkomsten te benoemen tussen beide begeleidingsvormen</w:t>
      </w:r>
      <w:r>
        <w:rPr>
          <w:sz w:val="20"/>
        </w:rPr>
        <w:t xml:space="preserve">. Zowel bij supervisie als bij collegiale consultatie leer je een andere ‘kijk’ op </w:t>
      </w:r>
      <w:r w:rsidR="00BA3A4E">
        <w:rPr>
          <w:sz w:val="20"/>
        </w:rPr>
        <w:t xml:space="preserve">de </w:t>
      </w:r>
      <w:r>
        <w:rPr>
          <w:sz w:val="20"/>
        </w:rPr>
        <w:t>situatie te hebben.</w:t>
      </w:r>
      <w:r>
        <w:rPr>
          <w:color w:val="00CCFF"/>
          <w:sz w:val="20"/>
        </w:rPr>
        <w:t xml:space="preserve"> </w:t>
      </w:r>
      <w:r w:rsidRPr="00806136">
        <w:rPr>
          <w:sz w:val="20"/>
        </w:rPr>
        <w:t>Bij collegiale consultatie is dat dan vooral dat je leert kijken hoe een ander het in de klas</w:t>
      </w:r>
      <w:r w:rsidR="003F4E94">
        <w:rPr>
          <w:sz w:val="20"/>
        </w:rPr>
        <w:t xml:space="preserve"> doet, waar jij zelf iets van ku</w:t>
      </w:r>
      <w:r w:rsidRPr="00806136">
        <w:rPr>
          <w:sz w:val="20"/>
        </w:rPr>
        <w:t>n</w:t>
      </w:r>
      <w:r w:rsidR="003F4E94">
        <w:rPr>
          <w:sz w:val="20"/>
        </w:rPr>
        <w:t>t</w:t>
      </w:r>
      <w:r w:rsidRPr="00806136">
        <w:rPr>
          <w:sz w:val="20"/>
        </w:rPr>
        <w:t xml:space="preserve"> leren. Bij supervisie gaat het er dan vooral om dat je vanuit een ander standpunt dan alleen dat van jezelf naar jouw situatie leert kijken en dus van jezelf iets leert.</w:t>
      </w:r>
    </w:p>
    <w:p w:rsidR="00C75430" w:rsidRDefault="00C75430" w:rsidP="00B630A5">
      <w:pPr>
        <w:jc w:val="both"/>
        <w:rPr>
          <w:sz w:val="20"/>
        </w:rPr>
      </w:pPr>
      <w:r>
        <w:rPr>
          <w:sz w:val="20"/>
        </w:rPr>
        <w:t xml:space="preserve">Beide begeleidingsvormen zijn deels gebaseerd op eigen ervaringen. Je deelt je ervaringen met elkaar en jouw eigen ervaringen kunnen anderen helpen. Ook wordt over beide begeleidingsvormen gezegd dat je nieuwe inzichten opdoet bij anderen. Daarnaast komt uit de diverse interviews naar voren dat je zowel bij collegiale consultatie als bij supervisie een koppeling van de situatie van een ander naar de situatie van jezelf moet maken. </w:t>
      </w:r>
      <w:r w:rsidRPr="00806136">
        <w:rPr>
          <w:sz w:val="20"/>
        </w:rPr>
        <w:t>Bij collegiale consultatie gebeurt dit veelal aan de hand van wat</w:t>
      </w:r>
      <w:r w:rsidR="00BA3A4E">
        <w:rPr>
          <w:sz w:val="20"/>
        </w:rPr>
        <w:t xml:space="preserve"> je ziet bij een collega</w:t>
      </w:r>
      <w:r w:rsidRPr="00806136">
        <w:rPr>
          <w:sz w:val="20"/>
        </w:rPr>
        <w:t xml:space="preserve">. Bij supervisie aan de hand van wat je hoort over de situatie van een ander in de klas, wat je dan weer kunt koppelen aan zo’n soortgelijke situatie bij jou in de klas. </w:t>
      </w:r>
    </w:p>
    <w:p w:rsidR="00C75430" w:rsidRPr="000C6B4D" w:rsidRDefault="00C75430" w:rsidP="00B630A5">
      <w:pPr>
        <w:jc w:val="both"/>
        <w:rPr>
          <w:sz w:val="20"/>
        </w:rPr>
      </w:pPr>
      <w:r>
        <w:rPr>
          <w:sz w:val="20"/>
        </w:rPr>
        <w:t xml:space="preserve">Vervolgens is het bij beide begeleidingsvormen van belang om te reflecteren. Bij supervisie reflecteer je vooral op jezelf; op je </w:t>
      </w:r>
      <w:r w:rsidRPr="00E1436F">
        <w:rPr>
          <w:sz w:val="20"/>
        </w:rPr>
        <w:t>eigen handelen, denken en voelen. Bij collegiale consultatie reflecteer je op wat je gezien hebt bij de ander in die specifieke situatie en die</w:t>
      </w:r>
      <w:r>
        <w:rPr>
          <w:sz w:val="20"/>
        </w:rPr>
        <w:t xml:space="preserve"> informatie</w:t>
      </w:r>
      <w:r w:rsidRPr="00E1436F">
        <w:rPr>
          <w:sz w:val="20"/>
        </w:rPr>
        <w:t xml:space="preserve"> koppel je aan je eigen situatie.</w:t>
      </w:r>
      <w:r w:rsidR="000C6B4D">
        <w:rPr>
          <w:sz w:val="20"/>
        </w:rPr>
        <w:t xml:space="preserve"> </w:t>
      </w:r>
      <w:r>
        <w:rPr>
          <w:sz w:val="20"/>
        </w:rPr>
        <w:t xml:space="preserve">Zowel bij supervisie als bij collegiale consultatie werd als voorwaarde een veilige sfeer genoemd. Je krijgt bij beide begeleidingsvormen praktische tips, die je direct toe kunt passen in de praktijk. Ook zijn leerkrachten bij in beide gevallen van begeleiden bij voorkeur gebonden aan de zelfde bouw, waarin zij lesgeven. Dit levert de meest bruikbare informatie op. </w:t>
      </w:r>
    </w:p>
    <w:p w:rsidR="00C75430" w:rsidRDefault="00C75430" w:rsidP="00B630A5">
      <w:pPr>
        <w:jc w:val="both"/>
        <w:rPr>
          <w:sz w:val="20"/>
        </w:rPr>
      </w:pPr>
      <w:r w:rsidRPr="00E1436F">
        <w:rPr>
          <w:sz w:val="20"/>
        </w:rPr>
        <w:t>Tot slot moet genoemd worden dat bij beide begeleidingsvormen vaak hetzelfde onderwe</w:t>
      </w:r>
      <w:r>
        <w:rPr>
          <w:sz w:val="20"/>
        </w:rPr>
        <w:t>r</w:t>
      </w:r>
      <w:r w:rsidRPr="00E1436F">
        <w:rPr>
          <w:sz w:val="20"/>
        </w:rPr>
        <w:t>p aan bod komt, namelijk kinderen met een speciale onderwijsbehoefte; het denken over deze kinderen, het handelen ten aanzien van</w:t>
      </w:r>
      <w:r w:rsidR="00BA3A4E">
        <w:rPr>
          <w:sz w:val="20"/>
        </w:rPr>
        <w:t xml:space="preserve"> deze kinderen en het omgaan hie</w:t>
      </w:r>
      <w:r w:rsidRPr="00E1436F">
        <w:rPr>
          <w:sz w:val="20"/>
        </w:rPr>
        <w:t>rmee.</w:t>
      </w:r>
      <w:r>
        <w:rPr>
          <w:sz w:val="20"/>
        </w:rPr>
        <w:t xml:space="preserve"> </w:t>
      </w:r>
    </w:p>
    <w:p w:rsidR="00BA3A4E" w:rsidRDefault="00BA3A4E" w:rsidP="00B630A5">
      <w:pPr>
        <w:jc w:val="both"/>
        <w:rPr>
          <w:sz w:val="20"/>
        </w:rPr>
      </w:pPr>
    </w:p>
    <w:p w:rsidR="00C75430" w:rsidRDefault="00C75430" w:rsidP="00B630A5">
      <w:pPr>
        <w:jc w:val="both"/>
        <w:rPr>
          <w:sz w:val="20"/>
        </w:rPr>
      </w:pPr>
      <w:r>
        <w:rPr>
          <w:sz w:val="20"/>
        </w:rPr>
        <w:t>D</w:t>
      </w:r>
      <w:r w:rsidRPr="00E1436F">
        <w:rPr>
          <w:sz w:val="20"/>
        </w:rPr>
        <w:t>aarmee komen we gelijk terecht bij het derde onderwerp in dit onderzoek</w:t>
      </w:r>
      <w:r>
        <w:rPr>
          <w:sz w:val="20"/>
        </w:rPr>
        <w:t>: ‘beeldvorming’, want daar heeft voorgaande alles mee te maken.</w:t>
      </w:r>
    </w:p>
    <w:p w:rsidR="001313F5" w:rsidRDefault="001313F5" w:rsidP="00B630A5">
      <w:pPr>
        <w:jc w:val="both"/>
        <w:rPr>
          <w:sz w:val="20"/>
        </w:rPr>
      </w:pPr>
    </w:p>
    <w:p w:rsidR="001313F5" w:rsidRDefault="001313F5" w:rsidP="00B630A5">
      <w:pPr>
        <w:jc w:val="both"/>
        <w:rPr>
          <w:sz w:val="20"/>
        </w:rPr>
      </w:pPr>
    </w:p>
    <w:p w:rsidR="001313F5" w:rsidRDefault="001313F5" w:rsidP="00B630A5">
      <w:pPr>
        <w:jc w:val="both"/>
        <w:rPr>
          <w:sz w:val="20"/>
        </w:rPr>
      </w:pPr>
    </w:p>
    <w:p w:rsidR="001313F5" w:rsidRDefault="001313F5" w:rsidP="00B630A5">
      <w:pPr>
        <w:jc w:val="both"/>
        <w:rPr>
          <w:sz w:val="20"/>
        </w:rPr>
      </w:pPr>
    </w:p>
    <w:p w:rsidR="001313F5" w:rsidRDefault="001313F5" w:rsidP="00B630A5">
      <w:pPr>
        <w:jc w:val="both"/>
        <w:rPr>
          <w:sz w:val="20"/>
        </w:rPr>
      </w:pPr>
    </w:p>
    <w:p w:rsidR="00C75430" w:rsidRPr="000C6B4D" w:rsidRDefault="00C75430" w:rsidP="00B630A5">
      <w:pPr>
        <w:pStyle w:val="Kop2"/>
        <w:jc w:val="both"/>
        <w:rPr>
          <w:i w:val="0"/>
          <w:iCs w:val="0"/>
          <w:sz w:val="24"/>
        </w:rPr>
      </w:pPr>
      <w:bookmarkStart w:id="59" w:name="_Toc231105929"/>
      <w:r w:rsidRPr="000C6B4D">
        <w:rPr>
          <w:i w:val="0"/>
          <w:iCs w:val="0"/>
          <w:sz w:val="24"/>
        </w:rPr>
        <w:lastRenderedPageBreak/>
        <w:t>5.2 Beeldvorming</w:t>
      </w:r>
      <w:bookmarkEnd w:id="59"/>
    </w:p>
    <w:p w:rsidR="00C75430" w:rsidRPr="000C6B4D" w:rsidRDefault="00C75430" w:rsidP="00B630A5">
      <w:pPr>
        <w:jc w:val="both"/>
        <w:rPr>
          <w:color w:val="00CCFF"/>
          <w:sz w:val="20"/>
        </w:rPr>
      </w:pPr>
    </w:p>
    <w:p w:rsidR="00C75430" w:rsidRPr="00706FA6" w:rsidRDefault="00C75430" w:rsidP="00B630A5">
      <w:pPr>
        <w:jc w:val="both"/>
        <w:rPr>
          <w:sz w:val="20"/>
        </w:rPr>
      </w:pPr>
      <w:r w:rsidRPr="00706FA6">
        <w:rPr>
          <w:sz w:val="20"/>
        </w:rPr>
        <w:t xml:space="preserve">De interviewvragen </w:t>
      </w:r>
      <w:r w:rsidR="003F4E94">
        <w:rPr>
          <w:sz w:val="20"/>
        </w:rPr>
        <w:t xml:space="preserve">zijn opgesteld </w:t>
      </w:r>
      <w:r w:rsidRPr="00706FA6">
        <w:rPr>
          <w:sz w:val="20"/>
        </w:rPr>
        <w:t>op basis van de 3 onderwerpen, die steeds terugkomen in dit onderzoek: collegiale consultatie, supervisie en beeldvorming.</w:t>
      </w:r>
    </w:p>
    <w:p w:rsidR="00C75430" w:rsidRPr="00706FA6" w:rsidRDefault="00C75430" w:rsidP="00B630A5">
      <w:pPr>
        <w:jc w:val="both"/>
        <w:rPr>
          <w:sz w:val="20"/>
        </w:rPr>
      </w:pPr>
      <w:r w:rsidRPr="00706FA6">
        <w:rPr>
          <w:sz w:val="20"/>
        </w:rPr>
        <w:t>De vragen, gericht op beeldvorming, zijn zo opgesteld dat er niet direct aan de leerkrachten naar hun beeldvorming of gedachten over ee</w:t>
      </w:r>
      <w:r w:rsidR="003F4E94">
        <w:rPr>
          <w:sz w:val="20"/>
        </w:rPr>
        <w:t>n kind gevraagd wordt, omdat deze beeldvorming</w:t>
      </w:r>
      <w:r w:rsidRPr="00706FA6">
        <w:rPr>
          <w:sz w:val="20"/>
        </w:rPr>
        <w:t xml:space="preserve"> in het onderwijs eigenlijk een min of meer onbesproken onderwerp is. Niet iedere leerkracht is zich bewust van zijn gedachten ten aanzien van een kind</w:t>
      </w:r>
      <w:r w:rsidR="003F4E94">
        <w:rPr>
          <w:sz w:val="20"/>
        </w:rPr>
        <w:t xml:space="preserve"> en de gevolgen daarvan in zijn of </w:t>
      </w:r>
      <w:r w:rsidRPr="00706FA6">
        <w:rPr>
          <w:sz w:val="20"/>
        </w:rPr>
        <w:t>haar ha</w:t>
      </w:r>
      <w:r w:rsidR="003F4E94">
        <w:rPr>
          <w:sz w:val="20"/>
        </w:rPr>
        <w:t>ndelen ten aanzien van dit kind. Als de leerkracht zich daar wel van bewust is, dan houdt hij dit veelal voor zich</w:t>
      </w:r>
      <w:r w:rsidRPr="00706FA6">
        <w:rPr>
          <w:sz w:val="20"/>
        </w:rPr>
        <w:t>zelf.</w:t>
      </w:r>
    </w:p>
    <w:p w:rsidR="00C75430" w:rsidRPr="00706FA6" w:rsidRDefault="00C75430" w:rsidP="00B630A5">
      <w:pPr>
        <w:jc w:val="both"/>
        <w:rPr>
          <w:sz w:val="20"/>
        </w:rPr>
      </w:pPr>
    </w:p>
    <w:p w:rsidR="00C75430" w:rsidRPr="00706FA6" w:rsidRDefault="00C75430" w:rsidP="00B630A5">
      <w:pPr>
        <w:jc w:val="both"/>
        <w:rPr>
          <w:sz w:val="20"/>
        </w:rPr>
      </w:pPr>
      <w:r w:rsidRPr="00706FA6">
        <w:rPr>
          <w:sz w:val="20"/>
        </w:rPr>
        <w:t xml:space="preserve">De informatie hierover kan dus niet gelabeld worden, omdat dit voor iedere leerkracht persoonlijk is. Maar op basis van </w:t>
      </w:r>
      <w:r>
        <w:rPr>
          <w:sz w:val="20"/>
        </w:rPr>
        <w:t xml:space="preserve">de antwoorden op de </w:t>
      </w:r>
      <w:r w:rsidR="003F4E94">
        <w:rPr>
          <w:sz w:val="20"/>
        </w:rPr>
        <w:t>interview</w:t>
      </w:r>
      <w:r>
        <w:rPr>
          <w:sz w:val="20"/>
        </w:rPr>
        <w:t xml:space="preserve">vragen in het kader van dit onderwerp kan er wel een link met de theorie over beeldvorming gelegd worden. Op basis daarvan kan dit in verband gebracht worden met de beide eerder genoemde begeleidingsvormen en daarbijbehorende labels. </w:t>
      </w:r>
    </w:p>
    <w:p w:rsidR="00C75430" w:rsidRPr="000C6B4D" w:rsidRDefault="00C75430" w:rsidP="00B630A5">
      <w:pPr>
        <w:jc w:val="both"/>
        <w:rPr>
          <w:b/>
          <w:sz w:val="20"/>
        </w:rPr>
      </w:pPr>
    </w:p>
    <w:p w:rsidR="00C75430" w:rsidRPr="000C6B4D" w:rsidRDefault="00C75430" w:rsidP="00B630A5">
      <w:pPr>
        <w:pStyle w:val="Kop4"/>
        <w:jc w:val="both"/>
        <w:rPr>
          <w:rFonts w:ascii="Arial" w:hAnsi="Arial"/>
          <w:b w:val="0"/>
          <w:bCs w:val="0"/>
          <w:i/>
          <w:iCs/>
          <w:sz w:val="22"/>
        </w:rPr>
      </w:pPr>
      <w:bookmarkStart w:id="60" w:name="_Toc231105930"/>
      <w:r w:rsidRPr="000C6B4D">
        <w:rPr>
          <w:rFonts w:ascii="Arial" w:hAnsi="Arial"/>
          <w:b w:val="0"/>
          <w:bCs w:val="0"/>
          <w:i/>
          <w:iCs/>
          <w:sz w:val="22"/>
        </w:rPr>
        <w:t>5.2.1 Beeldvorming: Hoe zie ik dat terug in de interviews?</w:t>
      </w:r>
      <w:bookmarkEnd w:id="60"/>
    </w:p>
    <w:p w:rsidR="00C75430" w:rsidRPr="00B65EBA" w:rsidRDefault="00C75430" w:rsidP="00B630A5">
      <w:pPr>
        <w:jc w:val="both"/>
        <w:rPr>
          <w:b/>
          <w:color w:val="00CCFF"/>
          <w:sz w:val="20"/>
        </w:rPr>
      </w:pPr>
    </w:p>
    <w:p w:rsidR="00C75430" w:rsidRPr="00B65EBA" w:rsidRDefault="00C75430" w:rsidP="00B630A5">
      <w:pPr>
        <w:jc w:val="both"/>
        <w:rPr>
          <w:sz w:val="20"/>
        </w:rPr>
      </w:pPr>
      <w:r w:rsidRPr="00B65EBA">
        <w:rPr>
          <w:sz w:val="20"/>
        </w:rPr>
        <w:t>Aan de hand van enk</w:t>
      </w:r>
      <w:r w:rsidR="006F26F9">
        <w:rPr>
          <w:sz w:val="20"/>
        </w:rPr>
        <w:t>ele</w:t>
      </w:r>
      <w:r w:rsidRPr="00B65EBA">
        <w:rPr>
          <w:sz w:val="20"/>
        </w:rPr>
        <w:t xml:space="preserve"> geciteerde uitspraken wil ik laten zien hoe beeldvorming en als gevolg daarvan het handelen ten aanzien van dit kind steeds terugkomt in de antwoorden van de leerkrachten, die geïnterviewd zijn.</w:t>
      </w:r>
    </w:p>
    <w:p w:rsidR="00C75430" w:rsidRPr="00B65EBA" w:rsidRDefault="00C75430" w:rsidP="00B630A5">
      <w:pPr>
        <w:jc w:val="both"/>
        <w:rPr>
          <w:sz w:val="20"/>
        </w:rPr>
      </w:pPr>
      <w:r w:rsidRPr="00B65EBA">
        <w:rPr>
          <w:sz w:val="20"/>
        </w:rPr>
        <w:t>Vervolgens wil ik deze in verband brengen met de theo</w:t>
      </w:r>
      <w:r>
        <w:rPr>
          <w:sz w:val="20"/>
        </w:rPr>
        <w:t xml:space="preserve">rie, om het onderzoek zo </w:t>
      </w:r>
      <w:r w:rsidRPr="00B65EBA">
        <w:rPr>
          <w:sz w:val="20"/>
        </w:rPr>
        <w:t>betrouwbaar mogelijk te houden en n</w:t>
      </w:r>
      <w:r>
        <w:rPr>
          <w:sz w:val="20"/>
        </w:rPr>
        <w:t xml:space="preserve">iet de fout </w:t>
      </w:r>
      <w:r w:rsidR="003F4E94">
        <w:rPr>
          <w:sz w:val="20"/>
        </w:rPr>
        <w:t xml:space="preserve">in </w:t>
      </w:r>
      <w:r>
        <w:rPr>
          <w:sz w:val="20"/>
        </w:rPr>
        <w:t>te gaan door</w:t>
      </w:r>
      <w:r w:rsidRPr="00B65EBA">
        <w:rPr>
          <w:sz w:val="20"/>
        </w:rPr>
        <w:t xml:space="preserve"> informatie verkeerd te interpreteren. </w:t>
      </w:r>
    </w:p>
    <w:p w:rsidR="00C75430" w:rsidRDefault="00C75430" w:rsidP="00B630A5">
      <w:pPr>
        <w:jc w:val="both"/>
        <w:rPr>
          <w:sz w:val="20"/>
        </w:rPr>
      </w:pPr>
    </w:p>
    <w:p w:rsidR="006F26F9" w:rsidRPr="00423A23" w:rsidRDefault="006F26F9" w:rsidP="00B630A5">
      <w:pPr>
        <w:jc w:val="both"/>
      </w:pPr>
    </w:p>
    <w:p w:rsidR="00C75430" w:rsidRPr="004717EA" w:rsidRDefault="00C75430" w:rsidP="00B630A5">
      <w:pPr>
        <w:jc w:val="both"/>
        <w:rPr>
          <w:rFonts w:ascii="Book Antiqua" w:hAnsi="Book Antiqua" w:cs="Kartika"/>
        </w:rPr>
      </w:pPr>
      <w:r w:rsidRPr="004717EA">
        <w:rPr>
          <w:rFonts w:ascii="Book Antiqua" w:hAnsi="Book Antiqua" w:cs="Kartika"/>
        </w:rPr>
        <w:t>“Het is een mooi meisje (…) Zij windt iedereen om haar vinder, inclusief mij met haar innemende uiterlijk, aanstekelijke lach en vriendelijkheid” (…) “Ik behandel haar zoals ik de andere kinderen ook behandel, maar in mijn gedachten heeft ze vaak een streepje voor!”</w:t>
      </w:r>
    </w:p>
    <w:p w:rsidR="006F26F9" w:rsidRPr="003F4E94" w:rsidRDefault="006F26F9" w:rsidP="00B630A5">
      <w:pPr>
        <w:jc w:val="both"/>
        <w:rPr>
          <w:sz w:val="30"/>
        </w:rPr>
      </w:pPr>
    </w:p>
    <w:p w:rsidR="00C75430" w:rsidRPr="006F26F9" w:rsidRDefault="00C75430" w:rsidP="00B630A5">
      <w:pPr>
        <w:jc w:val="both"/>
        <w:rPr>
          <w:rFonts w:ascii="Monotype Corsiva" w:hAnsi="Monotype Corsiva"/>
        </w:rPr>
      </w:pPr>
      <w:r w:rsidRPr="006F26F9">
        <w:rPr>
          <w:rFonts w:ascii="Monotype Corsiva" w:hAnsi="Monotype Corsiva"/>
        </w:rPr>
        <w:t>“B.  is ongedwongen, lief en ontzettend ijverig op zijn manier. Hij heeft een vorm van autisme en heeft daarom voor mij iets extra’s” (…) “Ik wil hem beschermen. Hij doet zijn best om voor zichzelf op te komen, al is dit soms ten koste van anderen. Ik neem hem dan vaak in bescherming"</w:t>
      </w:r>
    </w:p>
    <w:p w:rsidR="006F26F9" w:rsidRPr="003F4E94" w:rsidRDefault="006F26F9" w:rsidP="00B630A5">
      <w:pPr>
        <w:jc w:val="both"/>
        <w:rPr>
          <w:sz w:val="30"/>
        </w:rPr>
      </w:pPr>
    </w:p>
    <w:p w:rsidR="00C75430" w:rsidRPr="006F26F9" w:rsidRDefault="00C75430" w:rsidP="00B630A5">
      <w:pPr>
        <w:jc w:val="both"/>
        <w:rPr>
          <w:rFonts w:ascii="Courier New" w:hAnsi="Courier New" w:cs="Courier New"/>
          <w:sz w:val="22"/>
        </w:rPr>
      </w:pPr>
      <w:r w:rsidRPr="006F26F9">
        <w:rPr>
          <w:rFonts w:ascii="Courier New" w:hAnsi="Courier New" w:cs="Courier New"/>
          <w:sz w:val="22"/>
        </w:rPr>
        <w:t>Hoe ik handel? “Vergevingsgezind!” Ze legt uit: “Van hem kan ik het hebben; van anderen niet”.</w:t>
      </w:r>
    </w:p>
    <w:p w:rsidR="006F26F9" w:rsidRPr="003F4E94" w:rsidRDefault="006F26F9" w:rsidP="00B630A5">
      <w:pPr>
        <w:jc w:val="both"/>
        <w:rPr>
          <w:sz w:val="30"/>
        </w:rPr>
      </w:pPr>
    </w:p>
    <w:p w:rsidR="00C75430" w:rsidRPr="00423A23" w:rsidRDefault="00C75430" w:rsidP="00B630A5">
      <w:pPr>
        <w:jc w:val="both"/>
        <w:rPr>
          <w:rFonts w:ascii="Georgia" w:hAnsi="Georgia" w:cs="Kartika"/>
          <w:sz w:val="22"/>
        </w:rPr>
      </w:pPr>
      <w:r w:rsidRPr="00423A23">
        <w:rPr>
          <w:rFonts w:ascii="Georgia" w:hAnsi="Georgia" w:cs="Kartika"/>
          <w:sz w:val="22"/>
        </w:rPr>
        <w:t>“Hij blijft een beetje mijn zorgenkind. Ik ben zelf vroeger ook een keer teruggeplaatst naar een andere klas en denk dat ik op basis daarvan met hem mee kan voelen. Hij fascineert mij, ik herken mezelf in hem”. (…) “Ik kom voor hem op, speel in op zijn interesses en betrek hem overal bij. Ik probeer hem zoveel mogelijk te ontzien”.</w:t>
      </w:r>
    </w:p>
    <w:p w:rsidR="006F26F9" w:rsidRPr="003F4E94" w:rsidRDefault="006F26F9" w:rsidP="00B630A5">
      <w:pPr>
        <w:jc w:val="both"/>
        <w:rPr>
          <w:sz w:val="30"/>
        </w:rPr>
      </w:pPr>
    </w:p>
    <w:p w:rsidR="00C75430" w:rsidRDefault="00C75430" w:rsidP="00B630A5">
      <w:pPr>
        <w:jc w:val="both"/>
        <w:rPr>
          <w:rFonts w:ascii="Arial Black" w:hAnsi="Arial Black"/>
          <w:sz w:val="20"/>
        </w:rPr>
      </w:pPr>
      <w:r w:rsidRPr="006F26F9">
        <w:rPr>
          <w:rFonts w:ascii="Arial Black" w:hAnsi="Arial Black"/>
          <w:sz w:val="20"/>
        </w:rPr>
        <w:t>“Eigenlijk wist ik het al voordat ik hem in de klas kreeg. Zijn broer had ik al in de klas gehad en die is precies hetzelfde”.</w:t>
      </w:r>
      <w:r w:rsidRPr="006F26F9">
        <w:rPr>
          <w:rFonts w:ascii="Arial Black" w:hAnsi="Arial Black"/>
          <w:b/>
          <w:sz w:val="20"/>
        </w:rPr>
        <w:t xml:space="preserve"> </w:t>
      </w:r>
      <w:r w:rsidRPr="006F26F9">
        <w:rPr>
          <w:rFonts w:ascii="Arial Black" w:hAnsi="Arial Black"/>
          <w:sz w:val="20"/>
        </w:rPr>
        <w:t xml:space="preserve">Hoe ik handel t.a.v. hem: “Als ik eerlijk ben, moet ik zeggen dat als er iets gebeurt of als ik gepraat hoor, dat ik dan meteen zijn kant op kijk en hem in gedachten al de schuld geef. Als hij het dan niet is, valt me dat altijd mee. Ik voel me hier af en toe wel schuldig over”. </w:t>
      </w:r>
    </w:p>
    <w:p w:rsidR="00423A23" w:rsidRPr="00423A23" w:rsidRDefault="00423A23" w:rsidP="00B630A5">
      <w:pPr>
        <w:jc w:val="both"/>
        <w:rPr>
          <w:rFonts w:ascii="Arial Black" w:hAnsi="Arial Black"/>
          <w:sz w:val="30"/>
        </w:rPr>
      </w:pPr>
    </w:p>
    <w:p w:rsidR="00423A23" w:rsidRPr="006F26F9" w:rsidRDefault="00423A23" w:rsidP="00423A23">
      <w:pPr>
        <w:jc w:val="both"/>
        <w:rPr>
          <w:rFonts w:ascii="Century Gothic" w:hAnsi="Century Gothic"/>
          <w:sz w:val="20"/>
        </w:rPr>
      </w:pPr>
      <w:r w:rsidRPr="006F26F9">
        <w:rPr>
          <w:rFonts w:ascii="Century Gothic" w:hAnsi="Century Gothic"/>
          <w:sz w:val="20"/>
        </w:rPr>
        <w:t>“Hier baal ik een beetje van en ook van die ouders, die zich overal mee bemoeien. Doordat ik er de laatste tijd steeds meer van baal, merk ik dat ik ook steeds meer negatief reageer op C</w:t>
      </w:r>
      <w:r>
        <w:rPr>
          <w:rFonts w:ascii="Century Gothic" w:hAnsi="Century Gothic"/>
          <w:sz w:val="20"/>
        </w:rPr>
        <w:t>.</w:t>
      </w:r>
      <w:r w:rsidRPr="006F26F9">
        <w:rPr>
          <w:rFonts w:ascii="Century Gothic" w:hAnsi="Century Gothic"/>
          <w:sz w:val="20"/>
        </w:rPr>
        <w:t xml:space="preserve"> Ik denk dat mijn gedrag en mijn persoonlijke stijl met de benadering van dit kind te maken hebben”. </w:t>
      </w:r>
    </w:p>
    <w:p w:rsidR="006F26F9" w:rsidRDefault="006F26F9" w:rsidP="00B630A5">
      <w:pPr>
        <w:jc w:val="both"/>
        <w:rPr>
          <w:rFonts w:ascii="Arial Black" w:hAnsi="Arial Black"/>
          <w:color w:val="999999"/>
          <w:sz w:val="20"/>
        </w:rPr>
      </w:pPr>
    </w:p>
    <w:p w:rsidR="00C75430" w:rsidRPr="000C6B4D" w:rsidRDefault="00C75430" w:rsidP="00B630A5">
      <w:pPr>
        <w:pStyle w:val="Kop4"/>
        <w:jc w:val="both"/>
        <w:rPr>
          <w:rFonts w:ascii="Arial" w:hAnsi="Arial"/>
          <w:b w:val="0"/>
          <w:bCs w:val="0"/>
          <w:i/>
          <w:iCs/>
          <w:sz w:val="22"/>
        </w:rPr>
      </w:pPr>
      <w:bookmarkStart w:id="61" w:name="_Toc231105931"/>
      <w:r w:rsidRPr="000C6B4D">
        <w:rPr>
          <w:rFonts w:ascii="Arial" w:hAnsi="Arial"/>
          <w:b w:val="0"/>
          <w:bCs w:val="0"/>
          <w:i/>
          <w:iCs/>
          <w:sz w:val="22"/>
        </w:rPr>
        <w:lastRenderedPageBreak/>
        <w:t>5.2.2 Beeldvorming: link met de theorie</w:t>
      </w:r>
      <w:bookmarkEnd w:id="61"/>
    </w:p>
    <w:p w:rsidR="00C75430" w:rsidRDefault="00C75430" w:rsidP="00B630A5">
      <w:pPr>
        <w:jc w:val="both"/>
        <w:rPr>
          <w:color w:val="00CCFF"/>
          <w:sz w:val="20"/>
        </w:rPr>
      </w:pPr>
    </w:p>
    <w:p w:rsidR="00C75430" w:rsidRPr="00B65EBA" w:rsidRDefault="00C75430" w:rsidP="00B630A5">
      <w:pPr>
        <w:jc w:val="both"/>
        <w:rPr>
          <w:sz w:val="22"/>
        </w:rPr>
      </w:pPr>
      <w:r w:rsidRPr="00B65EBA">
        <w:rPr>
          <w:sz w:val="22"/>
        </w:rPr>
        <w:t>Bewustwording en als gevolg daarvan handelen veranderen</w:t>
      </w:r>
    </w:p>
    <w:p w:rsidR="00C75430" w:rsidRPr="00914CE8" w:rsidRDefault="00C75430" w:rsidP="00B630A5">
      <w:pPr>
        <w:jc w:val="both"/>
        <w:rPr>
          <w:sz w:val="20"/>
        </w:rPr>
      </w:pPr>
      <w:r w:rsidRPr="000F1577">
        <w:rPr>
          <w:sz w:val="20"/>
        </w:rPr>
        <w:t xml:space="preserve">Uit de literatuur is vooral gebleken dat bewustwording </w:t>
      </w:r>
      <w:r>
        <w:rPr>
          <w:sz w:val="20"/>
        </w:rPr>
        <w:t xml:space="preserve">van eigen gedrag </w:t>
      </w:r>
      <w:r w:rsidRPr="000F1577">
        <w:rPr>
          <w:sz w:val="20"/>
        </w:rPr>
        <w:t>en het veranderd</w:t>
      </w:r>
      <w:r>
        <w:rPr>
          <w:sz w:val="20"/>
        </w:rPr>
        <w:t>e handelen als gevolg daarvan</w:t>
      </w:r>
      <w:r w:rsidRPr="000F1577">
        <w:rPr>
          <w:sz w:val="20"/>
        </w:rPr>
        <w:t xml:space="preserve"> een belangrijk proces is bij beeldvorming. Dit is ook meerdere keren in de interviews naar voren gekomen.</w:t>
      </w:r>
      <w:r w:rsidR="00914CE8">
        <w:rPr>
          <w:sz w:val="20"/>
        </w:rPr>
        <w:t xml:space="preserve"> L</w:t>
      </w:r>
      <w:r w:rsidRPr="000F1577">
        <w:rPr>
          <w:sz w:val="20"/>
        </w:rPr>
        <w:t>eerkrachten</w:t>
      </w:r>
      <w:r>
        <w:rPr>
          <w:sz w:val="20"/>
        </w:rPr>
        <w:t>, waarbij</w:t>
      </w:r>
      <w:r w:rsidRPr="000F1577">
        <w:rPr>
          <w:sz w:val="20"/>
        </w:rPr>
        <w:t xml:space="preserve"> iets dwars</w:t>
      </w:r>
      <w:r>
        <w:rPr>
          <w:sz w:val="20"/>
        </w:rPr>
        <w:t xml:space="preserve"> zit ten aanzien van een kind</w:t>
      </w:r>
      <w:r w:rsidR="00423A23">
        <w:rPr>
          <w:sz w:val="20"/>
        </w:rPr>
        <w:t>,</w:t>
      </w:r>
      <w:r>
        <w:rPr>
          <w:sz w:val="20"/>
        </w:rPr>
        <w:t xml:space="preserve"> hebben genoemd dat zij, voordat zij hiermee om kunnen gaan, </w:t>
      </w:r>
      <w:r w:rsidRPr="000F1577">
        <w:rPr>
          <w:sz w:val="20"/>
        </w:rPr>
        <w:t xml:space="preserve">zich dan eerst bewust willen worden van hun eigen gedrag. </w:t>
      </w:r>
      <w:r>
        <w:rPr>
          <w:sz w:val="20"/>
        </w:rPr>
        <w:t>“</w:t>
      </w:r>
      <w:r w:rsidRPr="000F1577">
        <w:rPr>
          <w:sz w:val="20"/>
        </w:rPr>
        <w:t>Waa</w:t>
      </w:r>
      <w:r w:rsidR="00423A23">
        <w:rPr>
          <w:sz w:val="20"/>
        </w:rPr>
        <w:t>r komt mijn reactie vandaan</w:t>
      </w:r>
      <w:r w:rsidRPr="000F1577">
        <w:rPr>
          <w:sz w:val="20"/>
        </w:rPr>
        <w:t xml:space="preserve"> en kan ik door het veranderen van mijn e</w:t>
      </w:r>
      <w:r w:rsidR="00423A23">
        <w:rPr>
          <w:sz w:val="20"/>
        </w:rPr>
        <w:t xml:space="preserve">igen gedrag een kind verder </w:t>
      </w:r>
      <w:r w:rsidRPr="000F1577">
        <w:rPr>
          <w:sz w:val="20"/>
        </w:rPr>
        <w:t>helpen?</w:t>
      </w:r>
      <w:r>
        <w:rPr>
          <w:sz w:val="20"/>
        </w:rPr>
        <w:t>”</w:t>
      </w:r>
      <w:r w:rsidRPr="000F1577">
        <w:rPr>
          <w:sz w:val="20"/>
        </w:rPr>
        <w:t xml:space="preserve"> </w:t>
      </w:r>
      <w:r>
        <w:rPr>
          <w:sz w:val="20"/>
        </w:rPr>
        <w:t>n</w:t>
      </w:r>
      <w:r w:rsidRPr="000F1577">
        <w:rPr>
          <w:sz w:val="20"/>
        </w:rPr>
        <w:t>oemt een van de geïnterviewden. “Hoe denk en handel ik tegenover dit kind?”, zegt een ander</w:t>
      </w:r>
      <w:r>
        <w:rPr>
          <w:sz w:val="20"/>
        </w:rPr>
        <w:t xml:space="preserve">. Zij </w:t>
      </w:r>
      <w:r w:rsidRPr="000F1577">
        <w:rPr>
          <w:sz w:val="20"/>
        </w:rPr>
        <w:t>voegt er aan toe:</w:t>
      </w:r>
      <w:r>
        <w:rPr>
          <w:b/>
          <w:sz w:val="20"/>
        </w:rPr>
        <w:t xml:space="preserve"> </w:t>
      </w:r>
      <w:r>
        <w:rPr>
          <w:sz w:val="20"/>
        </w:rPr>
        <w:t>“Door er op verschillende manieren naar te kijken, hoop ik de situatie duidelijk te krijgen en er iets aan te veranderen”.</w:t>
      </w:r>
    </w:p>
    <w:p w:rsidR="00C75430" w:rsidRPr="007C71C7" w:rsidRDefault="00C75430" w:rsidP="00B630A5">
      <w:pPr>
        <w:jc w:val="both"/>
        <w:rPr>
          <w:sz w:val="20"/>
        </w:rPr>
      </w:pPr>
      <w:r>
        <w:rPr>
          <w:sz w:val="20"/>
        </w:rPr>
        <w:t>Daarnaast komt i</w:t>
      </w:r>
      <w:r w:rsidRPr="000F1577">
        <w:rPr>
          <w:sz w:val="20"/>
        </w:rPr>
        <w:t>n de antwoorden vooral naar voren dat de leerkracht zich bew</w:t>
      </w:r>
      <w:r>
        <w:rPr>
          <w:sz w:val="20"/>
        </w:rPr>
        <w:t xml:space="preserve">ust is dat hij misschien </w:t>
      </w:r>
      <w:r w:rsidRPr="000F1577">
        <w:rPr>
          <w:sz w:val="20"/>
        </w:rPr>
        <w:t>zou willen of moeten</w:t>
      </w:r>
      <w:r>
        <w:rPr>
          <w:sz w:val="20"/>
        </w:rPr>
        <w:t xml:space="preserve"> veranderen in het</w:t>
      </w:r>
      <w:r w:rsidRPr="000F1577">
        <w:rPr>
          <w:sz w:val="20"/>
        </w:rPr>
        <w:t xml:space="preserve"> handelen ten aanzien van het kind. </w:t>
      </w:r>
      <w:r>
        <w:rPr>
          <w:sz w:val="20"/>
        </w:rPr>
        <w:t>Zo benoemt juf L.: “</w:t>
      </w:r>
      <w:r w:rsidRPr="002C4245">
        <w:rPr>
          <w:sz w:val="20"/>
        </w:rPr>
        <w:t>Ik neem nu de situatie, waarin hij verkeert me</w:t>
      </w:r>
      <w:r>
        <w:rPr>
          <w:sz w:val="20"/>
        </w:rPr>
        <w:t>e in mijn handelen tegen hem. I</w:t>
      </w:r>
      <w:r w:rsidRPr="002C4245">
        <w:rPr>
          <w:sz w:val="20"/>
        </w:rPr>
        <w:t>k hou</w:t>
      </w:r>
      <w:r>
        <w:rPr>
          <w:sz w:val="20"/>
        </w:rPr>
        <w:t>d</w:t>
      </w:r>
      <w:r w:rsidRPr="002C4245">
        <w:rPr>
          <w:sz w:val="20"/>
        </w:rPr>
        <w:t xml:space="preserve"> hem misschien meer de hand boven het hoofd</w:t>
      </w:r>
      <w:r w:rsidR="00423A23">
        <w:rPr>
          <w:sz w:val="20"/>
        </w:rPr>
        <w:t>, al</w:t>
      </w:r>
      <w:r>
        <w:rPr>
          <w:sz w:val="20"/>
        </w:rPr>
        <w:t xml:space="preserve"> zou dat misschien anders moeten”</w:t>
      </w:r>
      <w:r>
        <w:rPr>
          <w:sz w:val="22"/>
        </w:rPr>
        <w:t xml:space="preserve">. </w:t>
      </w:r>
      <w:r w:rsidR="00423A23" w:rsidRPr="00423A23">
        <w:rPr>
          <w:sz w:val="18"/>
        </w:rPr>
        <w:t>Juf</w:t>
      </w:r>
      <w:r w:rsidR="00423A23">
        <w:rPr>
          <w:sz w:val="22"/>
        </w:rPr>
        <w:t xml:space="preserve"> </w:t>
      </w:r>
      <w:r>
        <w:rPr>
          <w:sz w:val="20"/>
        </w:rPr>
        <w:t>M.G.</w:t>
      </w:r>
      <w:r w:rsidR="00423A23">
        <w:rPr>
          <w:sz w:val="20"/>
        </w:rPr>
        <w:t xml:space="preserve"> zegt hierover</w:t>
      </w:r>
      <w:r>
        <w:rPr>
          <w:sz w:val="20"/>
        </w:rPr>
        <w:t>: “H</w:t>
      </w:r>
      <w:r w:rsidRPr="0075217D">
        <w:rPr>
          <w:sz w:val="20"/>
        </w:rPr>
        <w:t>ij vraagt negatieve aandacht van de kinderen en mij, w</w:t>
      </w:r>
      <w:r w:rsidR="006D2C8D">
        <w:rPr>
          <w:sz w:val="20"/>
        </w:rPr>
        <w:t>aardoor de kinderen en</w:t>
      </w:r>
      <w:r w:rsidR="00914CE8">
        <w:rPr>
          <w:sz w:val="20"/>
        </w:rPr>
        <w:t xml:space="preserve"> ik </w:t>
      </w:r>
      <w:r w:rsidRPr="0075217D">
        <w:rPr>
          <w:sz w:val="20"/>
        </w:rPr>
        <w:t xml:space="preserve">negatief op hem gaan reageren, terwijl </w:t>
      </w:r>
      <w:r>
        <w:rPr>
          <w:sz w:val="20"/>
        </w:rPr>
        <w:t xml:space="preserve">ik weet dat </w:t>
      </w:r>
      <w:r w:rsidRPr="0075217D">
        <w:rPr>
          <w:sz w:val="20"/>
        </w:rPr>
        <w:t>hij juist positieve aandacht nodig heeft van mij en zijn klasgenoten</w:t>
      </w:r>
      <w:r>
        <w:rPr>
          <w:sz w:val="20"/>
        </w:rPr>
        <w:t>”</w:t>
      </w:r>
      <w:r w:rsidRPr="0075217D">
        <w:rPr>
          <w:sz w:val="20"/>
        </w:rPr>
        <w:t>.</w:t>
      </w:r>
      <w:r>
        <w:rPr>
          <w:sz w:val="20"/>
        </w:rPr>
        <w:t xml:space="preserve"> </w:t>
      </w:r>
    </w:p>
    <w:p w:rsidR="00C75430" w:rsidRDefault="00C75430" w:rsidP="00B630A5">
      <w:pPr>
        <w:jc w:val="both"/>
        <w:rPr>
          <w:sz w:val="20"/>
        </w:rPr>
      </w:pPr>
      <w:r>
        <w:rPr>
          <w:sz w:val="20"/>
        </w:rPr>
        <w:t xml:space="preserve">Hieruit is op te maken dat diverse leerkrachten, die geïnterviewd zijn, zich wel degelijk bewust zijn van hun handelen en wat zij zouden moeten veranderen in hun houding en handelen ten aanzien van het desbetreffende kind, maar om het daadwerkelijk te veranderen, is lastig, zoals ook uit de theorie blijkt. </w:t>
      </w:r>
    </w:p>
    <w:p w:rsidR="00C75430" w:rsidRDefault="00C75430" w:rsidP="00B630A5">
      <w:pPr>
        <w:jc w:val="both"/>
        <w:rPr>
          <w:sz w:val="22"/>
        </w:rPr>
      </w:pPr>
    </w:p>
    <w:p w:rsidR="00C75430" w:rsidRPr="00A34BB3" w:rsidRDefault="00C75430" w:rsidP="00B630A5">
      <w:pPr>
        <w:jc w:val="both"/>
        <w:rPr>
          <w:sz w:val="20"/>
        </w:rPr>
      </w:pPr>
      <w:r>
        <w:rPr>
          <w:sz w:val="20"/>
        </w:rPr>
        <w:t>Opvallend i</w:t>
      </w:r>
      <w:r w:rsidRPr="00A34BB3">
        <w:rPr>
          <w:sz w:val="20"/>
        </w:rPr>
        <w:t>s da</w:t>
      </w:r>
      <w:r>
        <w:rPr>
          <w:sz w:val="20"/>
        </w:rPr>
        <w:t>t het hierbij vooral steeds gaat</w:t>
      </w:r>
      <w:r w:rsidRPr="00A34BB3">
        <w:rPr>
          <w:sz w:val="20"/>
        </w:rPr>
        <w:t xml:space="preserve"> om je als leerkracht bewust te worden van je eigen handelen. </w:t>
      </w:r>
      <w:r>
        <w:rPr>
          <w:sz w:val="20"/>
        </w:rPr>
        <w:t>Di</w:t>
      </w:r>
      <w:r w:rsidRPr="00A34BB3">
        <w:rPr>
          <w:sz w:val="20"/>
        </w:rPr>
        <w:t>t handelen ten aanzien van een kind wordt vaak genoemd, maar de gedachten over een kind eigenlijk bijna niet. Terwijl die</w:t>
      </w:r>
      <w:r>
        <w:rPr>
          <w:sz w:val="20"/>
        </w:rPr>
        <w:t xml:space="preserve"> gedachten voorafgaan </w:t>
      </w:r>
      <w:r w:rsidR="00423A23">
        <w:rPr>
          <w:sz w:val="20"/>
        </w:rPr>
        <w:t>aan het op een</w:t>
      </w:r>
      <w:r w:rsidRPr="00A34BB3">
        <w:rPr>
          <w:sz w:val="20"/>
        </w:rPr>
        <w:t xml:space="preserve"> bepaalde manier handelen </w:t>
      </w:r>
      <w:r>
        <w:rPr>
          <w:sz w:val="20"/>
        </w:rPr>
        <w:t>ten aanzien van een kind</w:t>
      </w:r>
      <w:r w:rsidRPr="00A34BB3">
        <w:rPr>
          <w:sz w:val="20"/>
        </w:rPr>
        <w:t>.</w:t>
      </w:r>
      <w:r>
        <w:rPr>
          <w:sz w:val="20"/>
        </w:rPr>
        <w:t xml:space="preserve"> </w:t>
      </w:r>
      <w:r w:rsidRPr="00A34BB3">
        <w:rPr>
          <w:sz w:val="20"/>
        </w:rPr>
        <w:t>Hiermee wordt voor mij bevestigd wat ook al naar voren kwam uit de literatuur: veel leerkrachten zijn zich niet bewust dat zij zich sc</w:t>
      </w:r>
      <w:r w:rsidR="00423A23">
        <w:rPr>
          <w:sz w:val="20"/>
        </w:rPr>
        <w:t xml:space="preserve">huldig maken aan beeldvorming ten aanzien van </w:t>
      </w:r>
      <w:r w:rsidRPr="00A34BB3">
        <w:rPr>
          <w:sz w:val="20"/>
        </w:rPr>
        <w:t xml:space="preserve">kinderen en dat dit hun handelen beïnvloedt. </w:t>
      </w:r>
    </w:p>
    <w:p w:rsidR="00C75430" w:rsidRDefault="00C75430" w:rsidP="00B630A5">
      <w:pPr>
        <w:jc w:val="both"/>
        <w:rPr>
          <w:color w:val="00CCFF"/>
          <w:sz w:val="20"/>
        </w:rPr>
      </w:pPr>
      <w:r>
        <w:rPr>
          <w:sz w:val="20"/>
        </w:rPr>
        <w:t>Eén leerkracht was zich echter wel degelijk bewust van haar gedachten ten aanzien van een kind en de gevolgen daarvan. Ze noemt: “</w:t>
      </w:r>
      <w:r w:rsidRPr="002C4970">
        <w:rPr>
          <w:sz w:val="20"/>
        </w:rPr>
        <w:t>Als ik eerlijk ben, moet ik zeggen dat als er iets gebeurt of als ik gepraat hoor, dat ik dan meteen zijn kant op kijk en hem in gedachten al de schuld geef. Als hij het dan niet is, valt me dat altijd erg mee. Ik voel me hier af en toe wel schuldig over, want er zijn genoeg andere druktemakers in de klas</w:t>
      </w:r>
      <w:r>
        <w:rPr>
          <w:sz w:val="20"/>
        </w:rPr>
        <w:t xml:space="preserve"> en op deze manier wordt dit jongetje tekort gedaan”.</w:t>
      </w:r>
    </w:p>
    <w:p w:rsidR="00C75430" w:rsidRDefault="00C75430" w:rsidP="00B630A5">
      <w:pPr>
        <w:jc w:val="both"/>
        <w:rPr>
          <w:b/>
          <w:sz w:val="20"/>
        </w:rPr>
      </w:pPr>
    </w:p>
    <w:p w:rsidR="00C75430" w:rsidRPr="00B65EBA" w:rsidRDefault="00C75430" w:rsidP="00B630A5">
      <w:pPr>
        <w:jc w:val="both"/>
        <w:rPr>
          <w:sz w:val="20"/>
        </w:rPr>
      </w:pPr>
      <w:r w:rsidRPr="00B65EBA">
        <w:rPr>
          <w:sz w:val="22"/>
        </w:rPr>
        <w:t>Beoordelingsfouten</w:t>
      </w:r>
    </w:p>
    <w:p w:rsidR="00C75430" w:rsidRDefault="00C75430" w:rsidP="00B630A5">
      <w:pPr>
        <w:jc w:val="both"/>
        <w:rPr>
          <w:sz w:val="20"/>
        </w:rPr>
      </w:pPr>
      <w:r w:rsidRPr="009E5B65">
        <w:rPr>
          <w:sz w:val="20"/>
        </w:rPr>
        <w:t>Ook maakten diverse leerkrachten zich schuldig aan verschillende beoordelingsfouten, die in de theorie ook naar voren komen, door bijv</w:t>
      </w:r>
      <w:r>
        <w:rPr>
          <w:sz w:val="20"/>
        </w:rPr>
        <w:t>oorbeeld</w:t>
      </w:r>
      <w:r w:rsidRPr="009E5B65">
        <w:rPr>
          <w:sz w:val="20"/>
        </w:rPr>
        <w:t xml:space="preserve"> af te gaan op ervaringen met de broer of </w:t>
      </w:r>
      <w:r>
        <w:rPr>
          <w:sz w:val="20"/>
        </w:rPr>
        <w:t xml:space="preserve">zus van het desbetreffende kind. </w:t>
      </w:r>
      <w:r w:rsidRPr="009E5B65">
        <w:rPr>
          <w:sz w:val="20"/>
        </w:rPr>
        <w:t>Bijvoorbeeld in het geval van Y., waarbij de leerkracht haar zus ook in</w:t>
      </w:r>
      <w:r>
        <w:rPr>
          <w:sz w:val="20"/>
        </w:rPr>
        <w:t xml:space="preserve"> de klas heeft gehad. D</w:t>
      </w:r>
      <w:r w:rsidRPr="009E5B65">
        <w:rPr>
          <w:sz w:val="20"/>
        </w:rPr>
        <w:t>oor de ervaring, die ze toen opgedaan heeft met haar zus, legt ze uit dat ze denkt dat ze nu ook beter weet hoe</w:t>
      </w:r>
      <w:r w:rsidR="00423A23">
        <w:rPr>
          <w:sz w:val="20"/>
        </w:rPr>
        <w:t xml:space="preserve"> ze met Y. om kan</w:t>
      </w:r>
      <w:r w:rsidRPr="009E5B65">
        <w:rPr>
          <w:sz w:val="20"/>
        </w:rPr>
        <w:t xml:space="preserve"> gaan.</w:t>
      </w:r>
    </w:p>
    <w:p w:rsidR="00C75430" w:rsidRPr="00262C02" w:rsidRDefault="00C75430" w:rsidP="00B630A5">
      <w:pPr>
        <w:jc w:val="both"/>
        <w:rPr>
          <w:sz w:val="20"/>
        </w:rPr>
      </w:pPr>
      <w:r>
        <w:rPr>
          <w:sz w:val="20"/>
        </w:rPr>
        <w:t>Een ander voorbeeld, waa</w:t>
      </w:r>
      <w:r w:rsidR="00423A23">
        <w:rPr>
          <w:sz w:val="20"/>
        </w:rPr>
        <w:t>rbij de juf haar handelen ten aanzien van</w:t>
      </w:r>
      <w:r>
        <w:rPr>
          <w:sz w:val="20"/>
        </w:rPr>
        <w:t xml:space="preserve"> een kind baseert op de ervaringen, die ze opgedaan heeft met zijn broer, komt ook naar voren. De leerkracht zegt letterlijk: “</w:t>
      </w:r>
      <w:r w:rsidRPr="009E5B65">
        <w:rPr>
          <w:sz w:val="20"/>
        </w:rPr>
        <w:t>Eigenlijk wist ik het al voordat ik hem in de klas kreeg. Zijn broer had ik al in de klas gehad en die is precies hetzelfde</w:t>
      </w:r>
      <w:r>
        <w:rPr>
          <w:sz w:val="20"/>
        </w:rPr>
        <w:t>”</w:t>
      </w:r>
      <w:r w:rsidRPr="009E5B65">
        <w:rPr>
          <w:sz w:val="20"/>
        </w:rPr>
        <w:t>.</w:t>
      </w:r>
      <w:r>
        <w:rPr>
          <w:b/>
          <w:sz w:val="20"/>
        </w:rPr>
        <w:t xml:space="preserve"> </w:t>
      </w:r>
    </w:p>
    <w:p w:rsidR="00C75430" w:rsidRDefault="00C75430" w:rsidP="00B630A5">
      <w:pPr>
        <w:jc w:val="both"/>
        <w:rPr>
          <w:sz w:val="20"/>
        </w:rPr>
      </w:pPr>
    </w:p>
    <w:p w:rsidR="00C75430" w:rsidRPr="009E5B65" w:rsidRDefault="00C75430" w:rsidP="00B630A5">
      <w:pPr>
        <w:jc w:val="both"/>
        <w:rPr>
          <w:sz w:val="20"/>
        </w:rPr>
      </w:pPr>
      <w:r>
        <w:rPr>
          <w:sz w:val="20"/>
        </w:rPr>
        <w:t>O</w:t>
      </w:r>
      <w:r w:rsidRPr="009E5B65">
        <w:rPr>
          <w:sz w:val="20"/>
        </w:rPr>
        <w:t>ok ervaringen van de leerkrachten zelf als kind worden meegeno</w:t>
      </w:r>
      <w:r w:rsidR="00423A23">
        <w:rPr>
          <w:sz w:val="20"/>
        </w:rPr>
        <w:t>men in het handelen ten opzichte van</w:t>
      </w:r>
      <w:r w:rsidRPr="009E5B65">
        <w:rPr>
          <w:sz w:val="20"/>
        </w:rPr>
        <w:t xml:space="preserve"> kinderen in hun klas nu.</w:t>
      </w:r>
      <w:r>
        <w:rPr>
          <w:sz w:val="20"/>
        </w:rPr>
        <w:t xml:space="preserve"> </w:t>
      </w:r>
      <w:r w:rsidRPr="009E5B65">
        <w:rPr>
          <w:sz w:val="20"/>
        </w:rPr>
        <w:t xml:space="preserve">Zo </w:t>
      </w:r>
      <w:r w:rsidR="00423A23">
        <w:rPr>
          <w:sz w:val="20"/>
        </w:rPr>
        <w:t>heeft meester B., een kind in de klas</w:t>
      </w:r>
      <w:r w:rsidRPr="009E5B65">
        <w:rPr>
          <w:sz w:val="20"/>
        </w:rPr>
        <w:t>, die terug geplaatst is vanuit groep 8 bij hem in de klas, omdat hij te veel achterliep. Hij zegt: “Hij blijft een beetje mijn zorgenkind”.</w:t>
      </w:r>
    </w:p>
    <w:p w:rsidR="00C75430" w:rsidRPr="009E5B65" w:rsidRDefault="00C75430" w:rsidP="00B630A5">
      <w:pPr>
        <w:jc w:val="both"/>
        <w:rPr>
          <w:sz w:val="20"/>
        </w:rPr>
      </w:pPr>
      <w:r w:rsidRPr="009E5B65">
        <w:rPr>
          <w:sz w:val="20"/>
        </w:rPr>
        <w:t>Dan legt hij uit dat dit e</w:t>
      </w:r>
      <w:r>
        <w:rPr>
          <w:sz w:val="20"/>
        </w:rPr>
        <w:t>i</w:t>
      </w:r>
      <w:r w:rsidRPr="009E5B65">
        <w:rPr>
          <w:sz w:val="20"/>
        </w:rPr>
        <w:t>genlijk gebaseerd is op zijn eigen ervaring: “Ik ben zelf vroeger ook een keer teruggeplaatst naar een andere klas en denk dat ik op basis daarvan een beetje met hem mee kan voelen. Hij fascineert mij, ik herken mezelf in hem</w:t>
      </w:r>
      <w:r>
        <w:rPr>
          <w:sz w:val="20"/>
        </w:rPr>
        <w:t>”</w:t>
      </w:r>
      <w:r w:rsidRPr="009E5B65">
        <w:rPr>
          <w:sz w:val="20"/>
        </w:rPr>
        <w:t>.</w:t>
      </w:r>
    </w:p>
    <w:p w:rsidR="00C75430" w:rsidRDefault="00C75430" w:rsidP="00B630A5">
      <w:pPr>
        <w:jc w:val="both"/>
        <w:rPr>
          <w:sz w:val="20"/>
        </w:rPr>
      </w:pPr>
      <w:r>
        <w:rPr>
          <w:sz w:val="20"/>
        </w:rPr>
        <w:t>Een ander beoordelingsfout, die gemaakt wordt is dat het ene kind wel iet</w:t>
      </w:r>
      <w:r w:rsidR="00914CE8">
        <w:rPr>
          <w:sz w:val="20"/>
        </w:rPr>
        <w:t xml:space="preserve">s mag en een ander kind </w:t>
      </w:r>
      <w:r>
        <w:rPr>
          <w:sz w:val="20"/>
        </w:rPr>
        <w:t>datzelfde niet. Dit heeft alles te maken met beeldvo</w:t>
      </w:r>
      <w:r w:rsidR="00914CE8">
        <w:rPr>
          <w:sz w:val="20"/>
        </w:rPr>
        <w:t>rming, beschrijft</w:t>
      </w:r>
      <w:r>
        <w:rPr>
          <w:sz w:val="20"/>
        </w:rPr>
        <w:t xml:space="preserve"> de literatuur. De meeste l</w:t>
      </w:r>
      <w:r w:rsidR="00914CE8">
        <w:rPr>
          <w:sz w:val="20"/>
        </w:rPr>
        <w:t>eerkrachten benoemen dit niet</w:t>
      </w:r>
      <w:r>
        <w:rPr>
          <w:sz w:val="20"/>
        </w:rPr>
        <w:t xml:space="preserve"> letterlijk in de interviews, maar juf</w:t>
      </w:r>
      <w:r w:rsidR="00914CE8">
        <w:rPr>
          <w:sz w:val="20"/>
        </w:rPr>
        <w:t xml:space="preserve"> A.T. wel. Ze zegt</w:t>
      </w:r>
      <w:r>
        <w:rPr>
          <w:sz w:val="20"/>
        </w:rPr>
        <w:t xml:space="preserve">: “Het is </w:t>
      </w:r>
      <w:r w:rsidR="00914CE8">
        <w:rPr>
          <w:sz w:val="20"/>
        </w:rPr>
        <w:t>een flap</w:t>
      </w:r>
      <w:r w:rsidRPr="001075F2">
        <w:rPr>
          <w:sz w:val="20"/>
        </w:rPr>
        <w:t xml:space="preserve">uit, maakt er niet toedoende opmerkingen. Hij is </w:t>
      </w:r>
      <w:r>
        <w:rPr>
          <w:sz w:val="20"/>
        </w:rPr>
        <w:t>niet lastig</w:t>
      </w:r>
      <w:r w:rsidRPr="001075F2">
        <w:rPr>
          <w:sz w:val="20"/>
        </w:rPr>
        <w:t>, ee</w:t>
      </w:r>
      <w:r>
        <w:rPr>
          <w:sz w:val="20"/>
        </w:rPr>
        <w:t>r</w:t>
      </w:r>
      <w:r w:rsidRPr="001075F2">
        <w:rPr>
          <w:sz w:val="20"/>
        </w:rPr>
        <w:t>der grappig</w:t>
      </w:r>
      <w:r>
        <w:rPr>
          <w:sz w:val="20"/>
        </w:rPr>
        <w:t>”</w:t>
      </w:r>
      <w:r w:rsidR="00423A23">
        <w:rPr>
          <w:sz w:val="20"/>
        </w:rPr>
        <w:t>.</w:t>
      </w:r>
      <w:r>
        <w:rPr>
          <w:sz w:val="20"/>
        </w:rPr>
        <w:t xml:space="preserve"> En hoe ze ten </w:t>
      </w:r>
      <w:r w:rsidR="00914CE8">
        <w:rPr>
          <w:sz w:val="20"/>
        </w:rPr>
        <w:t>aanzien van hem handelt</w:t>
      </w:r>
      <w:r>
        <w:rPr>
          <w:sz w:val="20"/>
        </w:rPr>
        <w:t xml:space="preserve">: “Vergevensgezind!” </w:t>
      </w:r>
      <w:r w:rsidRPr="0000582C">
        <w:rPr>
          <w:sz w:val="20"/>
        </w:rPr>
        <w:t xml:space="preserve">Ze legt uit: </w:t>
      </w:r>
      <w:r>
        <w:rPr>
          <w:sz w:val="20"/>
        </w:rPr>
        <w:t>“</w:t>
      </w:r>
      <w:r w:rsidR="00423A23">
        <w:rPr>
          <w:sz w:val="20"/>
        </w:rPr>
        <w:t>V</w:t>
      </w:r>
      <w:r w:rsidRPr="0000582C">
        <w:rPr>
          <w:sz w:val="20"/>
        </w:rPr>
        <w:t>an hem kan ik het hebben; van anderen niet</w:t>
      </w:r>
      <w:r>
        <w:rPr>
          <w:sz w:val="20"/>
        </w:rPr>
        <w:t>”</w:t>
      </w:r>
      <w:r w:rsidRPr="0000582C">
        <w:rPr>
          <w:sz w:val="20"/>
        </w:rPr>
        <w:t>.</w:t>
      </w:r>
      <w:r w:rsidRPr="00D27C54">
        <w:rPr>
          <w:b/>
          <w:sz w:val="20"/>
        </w:rPr>
        <w:t xml:space="preserve"> </w:t>
      </w:r>
    </w:p>
    <w:p w:rsidR="00C75430" w:rsidRDefault="00C75430" w:rsidP="00B630A5">
      <w:pPr>
        <w:jc w:val="both"/>
        <w:rPr>
          <w:b/>
          <w:sz w:val="20"/>
        </w:rPr>
      </w:pPr>
    </w:p>
    <w:p w:rsidR="00C75430" w:rsidRDefault="00C75430" w:rsidP="00B630A5">
      <w:pPr>
        <w:jc w:val="both"/>
        <w:rPr>
          <w:sz w:val="20"/>
        </w:rPr>
      </w:pPr>
      <w:r>
        <w:rPr>
          <w:sz w:val="20"/>
        </w:rPr>
        <w:t xml:space="preserve">Naast bovengenoemde beoordelingsfouten, </w:t>
      </w:r>
      <w:r w:rsidRPr="0000582C">
        <w:rPr>
          <w:sz w:val="20"/>
        </w:rPr>
        <w:t>worden sommige leerkrachten in hun gedachten en het daaropvolgend handelen gemakkelijk beïnvloed door ouders</w:t>
      </w:r>
      <w:r w:rsidR="004743B7">
        <w:rPr>
          <w:sz w:val="20"/>
        </w:rPr>
        <w:t xml:space="preserve"> en/of </w:t>
      </w:r>
      <w:r w:rsidRPr="0000582C">
        <w:rPr>
          <w:sz w:val="20"/>
        </w:rPr>
        <w:t xml:space="preserve">eigen gedachten en eigen verwachtingen van wat een kind kan en wat een kind nodig heeft. </w:t>
      </w:r>
      <w:r>
        <w:rPr>
          <w:sz w:val="20"/>
        </w:rPr>
        <w:t xml:space="preserve">Zo zegt juf M.E.: </w:t>
      </w:r>
      <w:r w:rsidR="00423A23">
        <w:rPr>
          <w:sz w:val="20"/>
        </w:rPr>
        <w:t>“</w:t>
      </w:r>
      <w:r w:rsidRPr="002C4970">
        <w:rPr>
          <w:sz w:val="20"/>
        </w:rPr>
        <w:t>Ik wil hem graag beschermen; ook al weet ik dat dit niet nodig is. Hij doet erg zijn best om voor zichzelf op te komen, al is dit soms ten koste van anderen. Ik neem hem daarbij dan vaak in bescherming</w:t>
      </w:r>
      <w:r w:rsidR="00423A23">
        <w:rPr>
          <w:sz w:val="20"/>
        </w:rPr>
        <w:t>”</w:t>
      </w:r>
      <w:r w:rsidRPr="002C4970">
        <w:rPr>
          <w:sz w:val="20"/>
        </w:rPr>
        <w:t>.</w:t>
      </w:r>
    </w:p>
    <w:p w:rsidR="00C75430" w:rsidRPr="0000582C" w:rsidRDefault="00C75430" w:rsidP="00B630A5">
      <w:pPr>
        <w:jc w:val="both"/>
        <w:rPr>
          <w:sz w:val="20"/>
        </w:rPr>
      </w:pPr>
      <w:r w:rsidRPr="0000582C">
        <w:rPr>
          <w:sz w:val="20"/>
        </w:rPr>
        <w:lastRenderedPageBreak/>
        <w:t>Dit</w:t>
      </w:r>
      <w:r>
        <w:rPr>
          <w:sz w:val="20"/>
        </w:rPr>
        <w:t xml:space="preserve"> handelen, zoals jij denkt dat het goed is,</w:t>
      </w:r>
      <w:r w:rsidRPr="0000582C">
        <w:rPr>
          <w:sz w:val="20"/>
        </w:rPr>
        <w:t xml:space="preserve"> heeft ook alles te maken met het persoonlijke beeld van jou als leerkracht</w:t>
      </w:r>
      <w:r>
        <w:rPr>
          <w:sz w:val="20"/>
        </w:rPr>
        <w:t xml:space="preserve"> ten aanzien van een kind</w:t>
      </w:r>
      <w:r w:rsidR="004743B7">
        <w:rPr>
          <w:sz w:val="20"/>
        </w:rPr>
        <w:t>. Di</w:t>
      </w:r>
      <w:r w:rsidRPr="0000582C">
        <w:rPr>
          <w:sz w:val="20"/>
        </w:rPr>
        <w:t xml:space="preserve">t </w:t>
      </w:r>
      <w:r w:rsidR="004743B7">
        <w:rPr>
          <w:sz w:val="20"/>
        </w:rPr>
        <w:t xml:space="preserve">hoeft </w:t>
      </w:r>
      <w:r w:rsidRPr="0000582C">
        <w:rPr>
          <w:sz w:val="20"/>
        </w:rPr>
        <w:t>echt niet objec</w:t>
      </w:r>
      <w:r w:rsidR="004743B7">
        <w:rPr>
          <w:sz w:val="20"/>
        </w:rPr>
        <w:t xml:space="preserve">tief te zijn, maar </w:t>
      </w:r>
      <w:r w:rsidR="00423A23">
        <w:rPr>
          <w:sz w:val="20"/>
        </w:rPr>
        <w:t>jij, als leerkracht,</w:t>
      </w:r>
      <w:r w:rsidRPr="0000582C">
        <w:rPr>
          <w:sz w:val="20"/>
        </w:rPr>
        <w:t xml:space="preserve"> </w:t>
      </w:r>
      <w:r w:rsidR="004743B7">
        <w:rPr>
          <w:sz w:val="20"/>
        </w:rPr>
        <w:t xml:space="preserve">past </w:t>
      </w:r>
      <w:r w:rsidRPr="0000582C">
        <w:rPr>
          <w:sz w:val="20"/>
        </w:rPr>
        <w:t xml:space="preserve">je handelen </w:t>
      </w:r>
      <w:r w:rsidR="004743B7">
        <w:rPr>
          <w:sz w:val="20"/>
        </w:rPr>
        <w:t>er wel op aan</w:t>
      </w:r>
      <w:r w:rsidRPr="0000582C">
        <w:rPr>
          <w:sz w:val="20"/>
        </w:rPr>
        <w:t xml:space="preserve">, zoals ook in de literatuur uitgebreid aan de orde is gekomen.  </w:t>
      </w:r>
    </w:p>
    <w:p w:rsidR="00C75430" w:rsidRDefault="00C75430" w:rsidP="00B630A5">
      <w:pPr>
        <w:jc w:val="both"/>
        <w:rPr>
          <w:b/>
          <w:sz w:val="20"/>
        </w:rPr>
      </w:pPr>
    </w:p>
    <w:p w:rsidR="00C75430" w:rsidRPr="00B65EBA" w:rsidRDefault="00C75430" w:rsidP="00B630A5">
      <w:pPr>
        <w:jc w:val="both"/>
        <w:rPr>
          <w:sz w:val="20"/>
        </w:rPr>
      </w:pPr>
      <w:r w:rsidRPr="00B65EBA">
        <w:rPr>
          <w:sz w:val="20"/>
        </w:rPr>
        <w:t>Hoe kijken de leerlingen tegen u aan?</w:t>
      </w:r>
    </w:p>
    <w:p w:rsidR="00C75430" w:rsidRPr="00FC1ECA" w:rsidRDefault="00C75430" w:rsidP="00B630A5">
      <w:pPr>
        <w:jc w:val="both"/>
        <w:rPr>
          <w:sz w:val="20"/>
        </w:rPr>
      </w:pPr>
      <w:r w:rsidRPr="00FC1ECA">
        <w:rPr>
          <w:sz w:val="20"/>
        </w:rPr>
        <w:t>De interviewvraag ‘Hoe kijken de leerlingen tegen u aan, denkt u?’ was vooral als inleiding op de vragen over ‘beeldvorming’ bedoeld, maar ook hieruit kwamen soms opmerkelijke dingen naar voren, foutief beoordeeld, maar vaak gebaseerd op hoe de leerkracht over wil komen, kwam later naar voren. Dit is ook typisch voor beeldvorming. Je denkt als leerkracht wel na over hoe jij op anderen overkomt, maar nie</w:t>
      </w:r>
      <w:r w:rsidR="004743B7">
        <w:rPr>
          <w:sz w:val="20"/>
        </w:rPr>
        <w:t>t over hoe kinderen op jou over</w:t>
      </w:r>
      <w:r w:rsidRPr="00FC1ECA">
        <w:rPr>
          <w:sz w:val="20"/>
        </w:rPr>
        <w:t>komen; welk beeld jij van hen opbouwt, foutief beoordeelt en hoe je zo gemakkelijk als gevolg daarvan handelt. Naast het feit dat het in de</w:t>
      </w:r>
      <w:r>
        <w:rPr>
          <w:sz w:val="20"/>
        </w:rPr>
        <w:t xml:space="preserve"> literatuur voorkomt, is het</w:t>
      </w:r>
      <w:r w:rsidRPr="00FC1ECA">
        <w:rPr>
          <w:sz w:val="20"/>
        </w:rPr>
        <w:t xml:space="preserve"> ook t</w:t>
      </w:r>
      <w:r>
        <w:rPr>
          <w:sz w:val="20"/>
        </w:rPr>
        <w:t>erug te zien in de praktijk. Om e</w:t>
      </w:r>
      <w:r w:rsidRPr="00FC1ECA">
        <w:rPr>
          <w:sz w:val="20"/>
        </w:rPr>
        <w:t xml:space="preserve">nkele voorbeelden te noemen: Juf A.H: </w:t>
      </w:r>
      <w:r>
        <w:rPr>
          <w:sz w:val="20"/>
        </w:rPr>
        <w:t>“</w:t>
      </w:r>
      <w:r w:rsidRPr="00FC1ECA">
        <w:rPr>
          <w:sz w:val="20"/>
        </w:rPr>
        <w:t>Ik denk dat alle kinderen uit de groep positief over me denken. Met schoolreisje wilden z</w:t>
      </w:r>
      <w:r>
        <w:rPr>
          <w:sz w:val="20"/>
        </w:rPr>
        <w:t>e allemaal bij mij in de groep”</w:t>
      </w:r>
      <w:r w:rsidRPr="00FC1ECA">
        <w:rPr>
          <w:sz w:val="20"/>
        </w:rPr>
        <w:t xml:space="preserve">. Juf E.: </w:t>
      </w:r>
      <w:r>
        <w:rPr>
          <w:sz w:val="20"/>
        </w:rPr>
        <w:t>“Ze vinden me ee</w:t>
      </w:r>
      <w:r w:rsidRPr="00FC1ECA">
        <w:rPr>
          <w:sz w:val="20"/>
        </w:rPr>
        <w:t>n le</w:t>
      </w:r>
      <w:r>
        <w:rPr>
          <w:sz w:val="20"/>
        </w:rPr>
        <w:t>uke, enthousiaste</w:t>
      </w:r>
      <w:r w:rsidRPr="00FC1ECA">
        <w:rPr>
          <w:sz w:val="20"/>
        </w:rPr>
        <w:t xml:space="preserve"> juf, die altijd in is voor iets anders dan anders. Dit krijg ik vaak van collega’s te horen, dus ik denk dat de kinderen mij ook zo zullen omschrijven</w:t>
      </w:r>
      <w:r>
        <w:rPr>
          <w:sz w:val="20"/>
        </w:rPr>
        <w:t>”</w:t>
      </w:r>
      <w:r w:rsidRPr="00FC1ECA">
        <w:rPr>
          <w:sz w:val="20"/>
        </w:rPr>
        <w:t>.</w:t>
      </w:r>
    </w:p>
    <w:p w:rsidR="00C75430" w:rsidRDefault="00C75430" w:rsidP="00B630A5">
      <w:pPr>
        <w:jc w:val="both"/>
        <w:rPr>
          <w:b/>
          <w:sz w:val="20"/>
        </w:rPr>
      </w:pPr>
    </w:p>
    <w:p w:rsidR="00C75430" w:rsidRPr="00B65EBA" w:rsidRDefault="00C75430" w:rsidP="00B630A5">
      <w:pPr>
        <w:jc w:val="both"/>
        <w:rPr>
          <w:sz w:val="20"/>
        </w:rPr>
      </w:pPr>
      <w:r w:rsidRPr="00B65EBA">
        <w:rPr>
          <w:sz w:val="20"/>
        </w:rPr>
        <w:t>Niet objectief</w:t>
      </w:r>
    </w:p>
    <w:p w:rsidR="00C75430" w:rsidRPr="00FC1ECA" w:rsidRDefault="00C75430" w:rsidP="00B630A5">
      <w:pPr>
        <w:jc w:val="both"/>
        <w:rPr>
          <w:sz w:val="20"/>
        </w:rPr>
      </w:pPr>
      <w:r w:rsidRPr="00FC1ECA">
        <w:rPr>
          <w:sz w:val="20"/>
        </w:rPr>
        <w:t>De informatie, die door de diverse leerkrachten over kin</w:t>
      </w:r>
      <w:r w:rsidR="00423A23">
        <w:rPr>
          <w:sz w:val="20"/>
        </w:rPr>
        <w:t>deren gegeven wordt is niet altijd</w:t>
      </w:r>
      <w:r w:rsidRPr="00FC1ECA">
        <w:rPr>
          <w:sz w:val="20"/>
        </w:rPr>
        <w:t xml:space="preserve"> obje</w:t>
      </w:r>
      <w:r>
        <w:rPr>
          <w:sz w:val="20"/>
        </w:rPr>
        <w:t>ctief, maa</w:t>
      </w:r>
      <w:r w:rsidRPr="00FC1ECA">
        <w:rPr>
          <w:sz w:val="20"/>
        </w:rPr>
        <w:t xml:space="preserve">r </w:t>
      </w:r>
      <w:r>
        <w:rPr>
          <w:sz w:val="20"/>
        </w:rPr>
        <w:t xml:space="preserve"> merendeels </w:t>
      </w:r>
      <w:r w:rsidRPr="00FC1ECA">
        <w:rPr>
          <w:sz w:val="20"/>
        </w:rPr>
        <w:t>geïnterpreteerd. Om een voorbeeld te noemen:</w:t>
      </w:r>
      <w:r>
        <w:rPr>
          <w:sz w:val="20"/>
        </w:rPr>
        <w:t xml:space="preserve"> de term </w:t>
      </w:r>
      <w:r w:rsidRPr="00FC1ECA">
        <w:rPr>
          <w:sz w:val="20"/>
        </w:rPr>
        <w:t xml:space="preserve">” mooi meisje”, </w:t>
      </w:r>
      <w:r>
        <w:rPr>
          <w:sz w:val="20"/>
        </w:rPr>
        <w:t>h</w:t>
      </w:r>
      <w:r w:rsidRPr="00FC1ECA">
        <w:rPr>
          <w:sz w:val="20"/>
        </w:rPr>
        <w:t xml:space="preserve">oeft niet voor iedereen </w:t>
      </w:r>
      <w:r>
        <w:rPr>
          <w:sz w:val="20"/>
        </w:rPr>
        <w:t>hetzelfde te betekenen.</w:t>
      </w:r>
      <w:r w:rsidRPr="00FC1ECA">
        <w:rPr>
          <w:sz w:val="20"/>
        </w:rPr>
        <w:t xml:space="preserve"> “Hij leefde in zijn eigen wereld”, waar wordt dat op gebaseerd?</w:t>
      </w:r>
    </w:p>
    <w:p w:rsidR="00C75430" w:rsidRPr="00FC1ECA" w:rsidRDefault="00C75430" w:rsidP="00B630A5">
      <w:pPr>
        <w:jc w:val="both"/>
        <w:rPr>
          <w:sz w:val="20"/>
        </w:rPr>
      </w:pPr>
      <w:r w:rsidRPr="00FC1ECA">
        <w:rPr>
          <w:sz w:val="20"/>
        </w:rPr>
        <w:t>Dit interpreteren is e</w:t>
      </w:r>
      <w:r w:rsidR="00423A23">
        <w:rPr>
          <w:sz w:val="20"/>
        </w:rPr>
        <w:t>en grote valkuil bij</w:t>
      </w:r>
      <w:r>
        <w:rPr>
          <w:sz w:val="20"/>
        </w:rPr>
        <w:t xml:space="preserve"> het proces van beeldvorming, wordt in de literatuur naar voren gebracht en komt dus ook in de praktijk naar voren.</w:t>
      </w:r>
      <w:r w:rsidRPr="00FC1ECA">
        <w:rPr>
          <w:sz w:val="20"/>
        </w:rPr>
        <w:t xml:space="preserve"> </w:t>
      </w:r>
    </w:p>
    <w:p w:rsidR="00C75430" w:rsidRDefault="00C75430" w:rsidP="00B630A5">
      <w:pPr>
        <w:jc w:val="both"/>
        <w:rPr>
          <w:b/>
          <w:sz w:val="20"/>
        </w:rPr>
      </w:pPr>
    </w:p>
    <w:p w:rsidR="00C75430" w:rsidRPr="00B65EBA" w:rsidRDefault="00C75430" w:rsidP="00B630A5">
      <w:pPr>
        <w:jc w:val="both"/>
        <w:rPr>
          <w:sz w:val="20"/>
        </w:rPr>
      </w:pPr>
      <w:r w:rsidRPr="00B65EBA">
        <w:rPr>
          <w:sz w:val="20"/>
        </w:rPr>
        <w:t>Negatieve eigenschappen goed gepraat</w:t>
      </w:r>
    </w:p>
    <w:p w:rsidR="00C75430" w:rsidRPr="00161441" w:rsidRDefault="00C75430" w:rsidP="00B630A5">
      <w:pPr>
        <w:jc w:val="both"/>
        <w:rPr>
          <w:sz w:val="20"/>
          <w:szCs w:val="20"/>
        </w:rPr>
      </w:pPr>
      <w:r w:rsidRPr="00CD1DAE">
        <w:rPr>
          <w:sz w:val="20"/>
          <w:szCs w:val="20"/>
        </w:rPr>
        <w:t xml:space="preserve">Eigenschappen die de </w:t>
      </w:r>
      <w:r w:rsidR="00423A23">
        <w:rPr>
          <w:sz w:val="20"/>
          <w:szCs w:val="20"/>
        </w:rPr>
        <w:t>leerkracht irriteren of hem</w:t>
      </w:r>
      <w:r w:rsidRPr="00CD1DAE">
        <w:rPr>
          <w:sz w:val="20"/>
          <w:szCs w:val="20"/>
        </w:rPr>
        <w:t xml:space="preserve"> niet goed liggen worden genoemd, maar ook snel weer goed gepraat door ook leuke eigenschappen van dit kind op te noemen. </w:t>
      </w:r>
      <w:r w:rsidRPr="00B179B6">
        <w:rPr>
          <w:color w:val="000000"/>
          <w:sz w:val="20"/>
        </w:rPr>
        <w:t xml:space="preserve">Zo vertelt één van de geïnterviewden: </w:t>
      </w:r>
      <w:r>
        <w:rPr>
          <w:color w:val="000000"/>
          <w:sz w:val="20"/>
        </w:rPr>
        <w:t>“</w:t>
      </w:r>
      <w:r w:rsidRPr="00B179B6">
        <w:rPr>
          <w:color w:val="000000"/>
          <w:sz w:val="20"/>
          <w:szCs w:val="20"/>
        </w:rPr>
        <w:t>J. is van Surinaamse afkomst. Hij leeft voortdurend in zijn eig</w:t>
      </w:r>
      <w:r>
        <w:rPr>
          <w:color w:val="000000"/>
          <w:sz w:val="20"/>
          <w:szCs w:val="20"/>
        </w:rPr>
        <w:t>en fantasieverhalen</w:t>
      </w:r>
      <w:r w:rsidRPr="00B179B6">
        <w:rPr>
          <w:color w:val="000000"/>
          <w:sz w:val="20"/>
          <w:szCs w:val="20"/>
        </w:rPr>
        <w:t xml:space="preserve">. Hij is vaak dromerig en zijn werktempo is heel laag. Tegelijkertijd vraagt hij vaak om </w:t>
      </w:r>
      <w:r w:rsidR="00423A23">
        <w:rPr>
          <w:color w:val="000000"/>
          <w:sz w:val="20"/>
          <w:szCs w:val="20"/>
        </w:rPr>
        <w:t xml:space="preserve">positieve </w:t>
      </w:r>
      <w:r w:rsidRPr="00B179B6">
        <w:rPr>
          <w:color w:val="000000"/>
          <w:sz w:val="20"/>
          <w:szCs w:val="20"/>
        </w:rPr>
        <w:t>aandacht en is het een ontzettende knuffel</w:t>
      </w:r>
      <w:r>
        <w:rPr>
          <w:color w:val="000000"/>
          <w:sz w:val="20"/>
          <w:szCs w:val="20"/>
        </w:rPr>
        <w:t>”</w:t>
      </w:r>
      <w:r w:rsidRPr="00B179B6">
        <w:rPr>
          <w:color w:val="000000"/>
          <w:sz w:val="20"/>
          <w:szCs w:val="20"/>
        </w:rPr>
        <w:t>.</w:t>
      </w:r>
    </w:p>
    <w:p w:rsidR="00C75430" w:rsidRPr="00CD1DAE" w:rsidRDefault="00C75430" w:rsidP="00B630A5">
      <w:pPr>
        <w:jc w:val="both"/>
        <w:rPr>
          <w:sz w:val="20"/>
          <w:szCs w:val="20"/>
        </w:rPr>
      </w:pPr>
      <w:r w:rsidRPr="00CD1DAE">
        <w:rPr>
          <w:sz w:val="20"/>
          <w:szCs w:val="20"/>
        </w:rPr>
        <w:t>Dit is het ontkennen van dingen die jou als leerkracht irriteren.</w:t>
      </w:r>
      <w:r>
        <w:rPr>
          <w:sz w:val="20"/>
          <w:szCs w:val="20"/>
        </w:rPr>
        <w:t xml:space="preserve"> </w:t>
      </w:r>
      <w:r w:rsidR="004743B7">
        <w:rPr>
          <w:sz w:val="20"/>
          <w:szCs w:val="20"/>
        </w:rPr>
        <w:t>Leerkrachten willen</w:t>
      </w:r>
      <w:r w:rsidRPr="00CD1DAE">
        <w:rPr>
          <w:sz w:val="20"/>
          <w:szCs w:val="20"/>
        </w:rPr>
        <w:t xml:space="preserve"> het beeld van het kind niet te</w:t>
      </w:r>
      <w:r>
        <w:rPr>
          <w:sz w:val="20"/>
          <w:szCs w:val="20"/>
        </w:rPr>
        <w:t xml:space="preserve"> negatief</w:t>
      </w:r>
      <w:r w:rsidRPr="00CD1DAE">
        <w:rPr>
          <w:sz w:val="20"/>
          <w:szCs w:val="20"/>
        </w:rPr>
        <w:t xml:space="preserve"> schetsen</w:t>
      </w:r>
      <w:r>
        <w:rPr>
          <w:sz w:val="20"/>
          <w:szCs w:val="20"/>
        </w:rPr>
        <w:t>, blijkt uit de gegeven antwoorden</w:t>
      </w:r>
      <w:r w:rsidRPr="00CD1DAE">
        <w:rPr>
          <w:sz w:val="20"/>
          <w:szCs w:val="20"/>
        </w:rPr>
        <w:t xml:space="preserve">. Dit heeft </w:t>
      </w:r>
      <w:r>
        <w:rPr>
          <w:sz w:val="20"/>
          <w:szCs w:val="20"/>
        </w:rPr>
        <w:t xml:space="preserve">echter </w:t>
      </w:r>
      <w:r w:rsidRPr="00CD1DAE">
        <w:rPr>
          <w:sz w:val="20"/>
          <w:szCs w:val="20"/>
        </w:rPr>
        <w:t xml:space="preserve">tot gevolg dat het geen objectief beeld geeft van de beeldvorming van </w:t>
      </w:r>
      <w:r>
        <w:rPr>
          <w:sz w:val="20"/>
          <w:szCs w:val="20"/>
        </w:rPr>
        <w:t xml:space="preserve">de </w:t>
      </w:r>
      <w:r w:rsidRPr="00CD1DAE">
        <w:rPr>
          <w:sz w:val="20"/>
          <w:szCs w:val="20"/>
        </w:rPr>
        <w:t>leerkracht.</w:t>
      </w:r>
      <w:r>
        <w:rPr>
          <w:sz w:val="20"/>
          <w:szCs w:val="20"/>
        </w:rPr>
        <w:t xml:space="preserve"> Ook dit bevestigt</w:t>
      </w:r>
      <w:r w:rsidRPr="00CD1DAE">
        <w:rPr>
          <w:sz w:val="20"/>
          <w:szCs w:val="20"/>
        </w:rPr>
        <w:t xml:space="preserve"> dat, zoal</w:t>
      </w:r>
      <w:r w:rsidR="004743B7">
        <w:rPr>
          <w:sz w:val="20"/>
          <w:szCs w:val="20"/>
        </w:rPr>
        <w:t>s ook uit de theorie blijkt,</w:t>
      </w:r>
      <w:r w:rsidRPr="00CD1DAE">
        <w:rPr>
          <w:sz w:val="20"/>
          <w:szCs w:val="20"/>
        </w:rPr>
        <w:t xml:space="preserve"> leerkrachten hun beeldvorming willen ontkennen of dat zij het niet (willen) zien.</w:t>
      </w:r>
    </w:p>
    <w:p w:rsidR="00C75430" w:rsidRPr="005146A5" w:rsidRDefault="00C75430" w:rsidP="00B630A5">
      <w:pPr>
        <w:jc w:val="both"/>
        <w:rPr>
          <w:color w:val="FF0000"/>
          <w:sz w:val="22"/>
        </w:rPr>
      </w:pPr>
    </w:p>
    <w:p w:rsidR="00C75430" w:rsidRPr="00B65EBA" w:rsidRDefault="00C75430" w:rsidP="00B630A5">
      <w:pPr>
        <w:jc w:val="both"/>
        <w:rPr>
          <w:sz w:val="22"/>
        </w:rPr>
      </w:pPr>
      <w:r w:rsidRPr="00B65EBA">
        <w:rPr>
          <w:sz w:val="22"/>
        </w:rPr>
        <w:t>Kind omschrijven</w:t>
      </w:r>
    </w:p>
    <w:p w:rsidR="00C75430" w:rsidRPr="00CD1DAE" w:rsidRDefault="00C75430" w:rsidP="00B630A5">
      <w:pPr>
        <w:jc w:val="both"/>
        <w:rPr>
          <w:sz w:val="20"/>
        </w:rPr>
      </w:pPr>
      <w:r w:rsidRPr="00CD1DAE">
        <w:rPr>
          <w:sz w:val="20"/>
        </w:rPr>
        <w:t xml:space="preserve">Wat opvalt is dat als ik leerkrachten vraag om het kind dat als eerste opkomt in hun gedachten te beschrijven en </w:t>
      </w:r>
      <w:r>
        <w:rPr>
          <w:sz w:val="20"/>
        </w:rPr>
        <w:t xml:space="preserve">vraag om </w:t>
      </w:r>
      <w:r w:rsidRPr="00CD1DAE">
        <w:rPr>
          <w:sz w:val="20"/>
        </w:rPr>
        <w:t>uitleg waarom juist dit kind wordt genoemd</w:t>
      </w:r>
      <w:r>
        <w:rPr>
          <w:sz w:val="20"/>
        </w:rPr>
        <w:t>, dat</w:t>
      </w:r>
      <w:r w:rsidRPr="00CD1DAE">
        <w:rPr>
          <w:sz w:val="20"/>
        </w:rPr>
        <w:t xml:space="preserve"> het</w:t>
      </w:r>
      <w:r>
        <w:rPr>
          <w:sz w:val="20"/>
        </w:rPr>
        <w:t xml:space="preserve"> altijd gaat om een kind </w:t>
      </w:r>
      <w:r w:rsidRPr="00CD1DAE">
        <w:rPr>
          <w:sz w:val="20"/>
        </w:rPr>
        <w:t>dat eruit springt</w:t>
      </w:r>
      <w:r w:rsidR="004743B7">
        <w:rPr>
          <w:sz w:val="20"/>
        </w:rPr>
        <w:t>;</w:t>
      </w:r>
      <w:r w:rsidRPr="00CD1DAE">
        <w:rPr>
          <w:sz w:val="20"/>
        </w:rPr>
        <w:t xml:space="preserve"> of omdat het de le</w:t>
      </w:r>
      <w:r w:rsidR="004743B7">
        <w:rPr>
          <w:sz w:val="20"/>
        </w:rPr>
        <w:t xml:space="preserve">erkracht irriteert, waarbij hij of </w:t>
      </w:r>
      <w:r w:rsidRPr="00CD1DAE">
        <w:rPr>
          <w:sz w:val="20"/>
        </w:rPr>
        <w:t>zij</w:t>
      </w:r>
      <w:r w:rsidR="004743B7">
        <w:rPr>
          <w:sz w:val="20"/>
        </w:rPr>
        <w:t xml:space="preserve"> niet goed weet wat hij</w:t>
      </w:r>
      <w:r w:rsidRPr="00CD1DAE">
        <w:rPr>
          <w:sz w:val="20"/>
        </w:rPr>
        <w:t xml:space="preserve"> ermee </w:t>
      </w:r>
      <w:r w:rsidR="004743B7">
        <w:rPr>
          <w:sz w:val="20"/>
        </w:rPr>
        <w:t xml:space="preserve">aan </w:t>
      </w:r>
      <w:r w:rsidRPr="00CD1DAE">
        <w:rPr>
          <w:sz w:val="20"/>
        </w:rPr>
        <w:t xml:space="preserve">moet. Of het tegenovergestelde: juist een kind waarbij de leerkracht zich betrokken bij voelt, </w:t>
      </w:r>
      <w:r w:rsidR="004743B7">
        <w:rPr>
          <w:sz w:val="20"/>
        </w:rPr>
        <w:t xml:space="preserve">waar hij of </w:t>
      </w:r>
      <w:r>
        <w:rPr>
          <w:sz w:val="20"/>
        </w:rPr>
        <w:t>zij bewondering voor heef</w:t>
      </w:r>
      <w:r w:rsidRPr="00CD1DAE">
        <w:rPr>
          <w:sz w:val="20"/>
        </w:rPr>
        <w:t>t en</w:t>
      </w:r>
      <w:r>
        <w:rPr>
          <w:sz w:val="20"/>
        </w:rPr>
        <w:t xml:space="preserve"> een sterke band mee heeft doordat jullie</w:t>
      </w:r>
      <w:r w:rsidRPr="00CD1DAE">
        <w:rPr>
          <w:sz w:val="20"/>
        </w:rPr>
        <w:t xml:space="preserve"> samen veel </w:t>
      </w:r>
      <w:r>
        <w:rPr>
          <w:sz w:val="20"/>
        </w:rPr>
        <w:t>bereikt hebben.</w:t>
      </w:r>
    </w:p>
    <w:p w:rsidR="00C75430" w:rsidRPr="00CD1DAE" w:rsidRDefault="00C75430" w:rsidP="00B630A5">
      <w:pPr>
        <w:jc w:val="both"/>
        <w:rPr>
          <w:sz w:val="20"/>
        </w:rPr>
      </w:pPr>
      <w:r w:rsidRPr="00CD1DAE">
        <w:rPr>
          <w:sz w:val="20"/>
        </w:rPr>
        <w:t>Het kind, wat omschreven wordt, valt op, doet iets met de leerkracht en dat is altijd óf positief óf negatief.</w:t>
      </w:r>
      <w:r>
        <w:rPr>
          <w:sz w:val="20"/>
        </w:rPr>
        <w:t xml:space="preserve"> Er is in geen van de interviews een kind genoemd wat niets doet met de leerkracht, waar geen enkele omschrijving bij paste.</w:t>
      </w:r>
      <w:r w:rsidRPr="00CD1DAE">
        <w:rPr>
          <w:sz w:val="20"/>
        </w:rPr>
        <w:t xml:space="preserve"> </w:t>
      </w:r>
      <w:r>
        <w:rPr>
          <w:sz w:val="20"/>
        </w:rPr>
        <w:t>Deze keuze voor een bepaald kind en de omschrijving daarbij</w:t>
      </w:r>
      <w:r w:rsidRPr="00CD1DAE">
        <w:rPr>
          <w:sz w:val="20"/>
        </w:rPr>
        <w:t xml:space="preserve"> heeft in grote mate te maken met de beeldvorming van de leerkracht. Het ene kind kan bij jou positieve eigenschappen oproepen, maar bij een ander minder positieve, leert de literatuur ons ook. Dit komt dus ook sterk naar voren in de interviews. </w:t>
      </w:r>
    </w:p>
    <w:p w:rsidR="00C75430" w:rsidRDefault="00C75430" w:rsidP="00B630A5">
      <w:pPr>
        <w:jc w:val="both"/>
        <w:rPr>
          <w:sz w:val="20"/>
        </w:rPr>
      </w:pPr>
    </w:p>
    <w:p w:rsidR="00C75430" w:rsidRPr="00B65EBA" w:rsidRDefault="00C75430" w:rsidP="00B630A5">
      <w:pPr>
        <w:jc w:val="both"/>
        <w:rPr>
          <w:sz w:val="20"/>
        </w:rPr>
      </w:pPr>
      <w:r w:rsidRPr="00B65EBA">
        <w:rPr>
          <w:sz w:val="20"/>
        </w:rPr>
        <w:t>Leukste kind</w:t>
      </w:r>
    </w:p>
    <w:p w:rsidR="004743B7" w:rsidRDefault="00C75430" w:rsidP="00B630A5">
      <w:pPr>
        <w:jc w:val="both"/>
        <w:rPr>
          <w:sz w:val="20"/>
          <w:u w:val="single"/>
        </w:rPr>
      </w:pPr>
      <w:r>
        <w:rPr>
          <w:sz w:val="20"/>
        </w:rPr>
        <w:t xml:space="preserve">Het valt op dat bij de vraag over het ‘leukste’ kind </w:t>
      </w:r>
      <w:r w:rsidRPr="00065A03">
        <w:rPr>
          <w:sz w:val="20"/>
        </w:rPr>
        <w:t xml:space="preserve">altijd positieve eigenschappen genoemd worden, die </w:t>
      </w:r>
      <w:r>
        <w:rPr>
          <w:sz w:val="20"/>
        </w:rPr>
        <w:t xml:space="preserve">dichtbij </w:t>
      </w:r>
      <w:r w:rsidRPr="00065A03">
        <w:rPr>
          <w:sz w:val="20"/>
        </w:rPr>
        <w:t xml:space="preserve">de leerkracht </w:t>
      </w:r>
      <w:r w:rsidR="004743B7">
        <w:rPr>
          <w:sz w:val="20"/>
        </w:rPr>
        <w:t>zelf liggen en/of die de leerkracht</w:t>
      </w:r>
      <w:r>
        <w:rPr>
          <w:sz w:val="20"/>
        </w:rPr>
        <w:t xml:space="preserve"> </w:t>
      </w:r>
      <w:r w:rsidRPr="00065A03">
        <w:rPr>
          <w:sz w:val="20"/>
        </w:rPr>
        <w:t>graag bij ieder kind zou willen zien, vooral gebaseerd</w:t>
      </w:r>
      <w:r>
        <w:rPr>
          <w:sz w:val="20"/>
        </w:rPr>
        <w:t xml:space="preserve"> op bewondering, vertedering </w:t>
      </w:r>
      <w:r w:rsidRPr="00065A03">
        <w:rPr>
          <w:sz w:val="20"/>
        </w:rPr>
        <w:t xml:space="preserve">of waardering voor wat er samen met het kind </w:t>
      </w:r>
      <w:r>
        <w:rPr>
          <w:sz w:val="20"/>
        </w:rPr>
        <w:t xml:space="preserve">is </w:t>
      </w:r>
      <w:r w:rsidRPr="00065A03">
        <w:rPr>
          <w:sz w:val="20"/>
        </w:rPr>
        <w:t xml:space="preserve">bereikt. </w:t>
      </w:r>
      <w:r>
        <w:rPr>
          <w:sz w:val="20"/>
        </w:rPr>
        <w:t>Gedrag en uiterlijk van k</w:t>
      </w:r>
      <w:r w:rsidRPr="00065A03">
        <w:rPr>
          <w:sz w:val="20"/>
        </w:rPr>
        <w:t xml:space="preserve">ind </w:t>
      </w:r>
      <w:r>
        <w:rPr>
          <w:sz w:val="20"/>
        </w:rPr>
        <w:t xml:space="preserve">worden uitgebreid beschreven en </w:t>
      </w:r>
      <w:r w:rsidRPr="00065A03">
        <w:rPr>
          <w:sz w:val="20"/>
        </w:rPr>
        <w:t>sluit</w:t>
      </w:r>
      <w:r>
        <w:rPr>
          <w:sz w:val="20"/>
        </w:rPr>
        <w:t>en</w:t>
      </w:r>
      <w:r w:rsidRPr="00065A03">
        <w:rPr>
          <w:sz w:val="20"/>
        </w:rPr>
        <w:t xml:space="preserve"> aan bij wie de leerkracht is</w:t>
      </w:r>
      <w:r w:rsidR="004743B7">
        <w:rPr>
          <w:sz w:val="20"/>
        </w:rPr>
        <w:t>, wat hij of</w:t>
      </w:r>
      <w:r w:rsidR="006D2C8D">
        <w:rPr>
          <w:sz w:val="20"/>
        </w:rPr>
        <w:t xml:space="preserve"> </w:t>
      </w:r>
      <w:r w:rsidR="004743B7">
        <w:rPr>
          <w:sz w:val="20"/>
        </w:rPr>
        <w:t>zij</w:t>
      </w:r>
      <w:r>
        <w:rPr>
          <w:sz w:val="20"/>
        </w:rPr>
        <w:t xml:space="preserve"> mooi vindt</w:t>
      </w:r>
      <w:r w:rsidR="006D2C8D">
        <w:rPr>
          <w:sz w:val="20"/>
        </w:rPr>
        <w:t xml:space="preserve"> en waar</w:t>
      </w:r>
      <w:r w:rsidR="004743B7">
        <w:rPr>
          <w:sz w:val="20"/>
        </w:rPr>
        <w:t xml:space="preserve"> zijn of </w:t>
      </w:r>
      <w:r w:rsidR="006D2C8D">
        <w:rPr>
          <w:sz w:val="20"/>
        </w:rPr>
        <w:t>haar interesses liggen</w:t>
      </w:r>
      <w:r w:rsidRPr="00065A03">
        <w:rPr>
          <w:sz w:val="20"/>
        </w:rPr>
        <w:t>.  Als belangrijk punt hierbij wordt door diverse lee</w:t>
      </w:r>
      <w:r>
        <w:rPr>
          <w:sz w:val="20"/>
        </w:rPr>
        <w:t>r</w:t>
      </w:r>
      <w:r w:rsidRPr="00065A03">
        <w:rPr>
          <w:sz w:val="20"/>
        </w:rPr>
        <w:t>krachten genoemd dat zij een ‘feel good’</w:t>
      </w:r>
      <w:r>
        <w:rPr>
          <w:sz w:val="20"/>
        </w:rPr>
        <w:t xml:space="preserve"> </w:t>
      </w:r>
      <w:r w:rsidRPr="00065A03">
        <w:rPr>
          <w:sz w:val="20"/>
        </w:rPr>
        <w:t>gevoel bij dit kind hebben.</w:t>
      </w:r>
      <w:r>
        <w:rPr>
          <w:sz w:val="20"/>
          <w:u w:val="single"/>
        </w:rPr>
        <w:t xml:space="preserve"> </w:t>
      </w:r>
    </w:p>
    <w:p w:rsidR="00C75430" w:rsidRDefault="00C75430" w:rsidP="00B630A5">
      <w:pPr>
        <w:jc w:val="both"/>
        <w:rPr>
          <w:sz w:val="20"/>
        </w:rPr>
      </w:pPr>
      <w:r>
        <w:rPr>
          <w:sz w:val="20"/>
        </w:rPr>
        <w:t>Wat betreft het handelen ten aanzien van dit ‘leukste’ kind komt vooral naar voren dat er vanuit dit ‘feel good’ gevoel gehandeld wordt, zoals het kind de leerkracht ook behandelt, positief benaderen, complimenten geven gebaseerd op datgene wat de leerkracht boeit bij het kind.</w:t>
      </w:r>
    </w:p>
    <w:p w:rsidR="00914CE8" w:rsidRDefault="00914CE8" w:rsidP="00B630A5">
      <w:pPr>
        <w:jc w:val="both"/>
        <w:rPr>
          <w:sz w:val="20"/>
        </w:rPr>
      </w:pPr>
    </w:p>
    <w:p w:rsidR="00C75430" w:rsidRPr="00B65EBA" w:rsidRDefault="00C75430" w:rsidP="00B630A5">
      <w:pPr>
        <w:jc w:val="both"/>
        <w:rPr>
          <w:sz w:val="20"/>
        </w:rPr>
      </w:pPr>
      <w:r w:rsidRPr="00B65EBA">
        <w:rPr>
          <w:sz w:val="20"/>
        </w:rPr>
        <w:t>Irritante kind</w:t>
      </w:r>
    </w:p>
    <w:p w:rsidR="00C75430" w:rsidRDefault="00C75430" w:rsidP="00B630A5">
      <w:pPr>
        <w:jc w:val="both"/>
        <w:rPr>
          <w:sz w:val="20"/>
        </w:rPr>
      </w:pPr>
      <w:r>
        <w:rPr>
          <w:sz w:val="20"/>
        </w:rPr>
        <w:t xml:space="preserve">Bij de vraag over het ‘irritante’ kind reageren de leerkrachten precies tegengesteld. Zij noemen juist overwegend </w:t>
      </w:r>
      <w:r w:rsidRPr="00065A03">
        <w:rPr>
          <w:sz w:val="20"/>
        </w:rPr>
        <w:t>negatieve eigenschappen, die hem of haar irriteren of ver van de leerkracht af staan. Of die frustratie oproepen; waaraan je als leerkracht</w:t>
      </w:r>
      <w:r w:rsidR="004743B7">
        <w:rPr>
          <w:sz w:val="20"/>
        </w:rPr>
        <w:t xml:space="preserve"> alles gedaan hebt, maar wat niets</w:t>
      </w:r>
      <w:r w:rsidRPr="00065A03">
        <w:rPr>
          <w:sz w:val="20"/>
        </w:rPr>
        <w:t xml:space="preserve"> lijkt op te leveren. </w:t>
      </w:r>
      <w:r w:rsidRPr="00065A03">
        <w:rPr>
          <w:sz w:val="20"/>
        </w:rPr>
        <w:lastRenderedPageBreak/>
        <w:t>Als belangrijk gevolg hiervan komt duidelijk naar voren dat de leerkracht ge</w:t>
      </w:r>
      <w:r w:rsidR="004743B7">
        <w:rPr>
          <w:sz w:val="20"/>
        </w:rPr>
        <w:t>en ‘feel good’ gevoel  heeft ten aanzien van</w:t>
      </w:r>
      <w:r w:rsidRPr="00065A03">
        <w:rPr>
          <w:sz w:val="20"/>
        </w:rPr>
        <w:t xml:space="preserve"> dit kind.</w:t>
      </w:r>
      <w:r>
        <w:rPr>
          <w:sz w:val="20"/>
        </w:rPr>
        <w:t xml:space="preserve"> Betreffende het handelen ten aanzien van dit ‘irritante’ kind komt duidelijk naar voren dat er vanuit het ontbreken van het ‘feel good’ gevoel gehandeld wordt. </w:t>
      </w:r>
    </w:p>
    <w:p w:rsidR="00C75430" w:rsidRPr="00B179B6" w:rsidRDefault="00C75430" w:rsidP="00B630A5">
      <w:pPr>
        <w:jc w:val="both"/>
        <w:rPr>
          <w:color w:val="000000"/>
          <w:sz w:val="20"/>
        </w:rPr>
      </w:pPr>
      <w:r w:rsidRPr="00B179B6">
        <w:rPr>
          <w:color w:val="000000"/>
          <w:sz w:val="20"/>
        </w:rPr>
        <w:t xml:space="preserve">Zo noemt één van de leerkrachten: </w:t>
      </w:r>
      <w:r>
        <w:rPr>
          <w:color w:val="000000"/>
          <w:sz w:val="20"/>
        </w:rPr>
        <w:t>“</w:t>
      </w:r>
      <w:r w:rsidRPr="00B179B6">
        <w:rPr>
          <w:color w:val="000000"/>
          <w:sz w:val="20"/>
        </w:rPr>
        <w:t>Als er iets gebeurt in de klas ben ik geneigd om hem al snel de schuld te geven, omdat hij het negen van de tien keer ook doet of er (mede) de oorzaak van is</w:t>
      </w:r>
      <w:r>
        <w:rPr>
          <w:color w:val="000000"/>
          <w:sz w:val="20"/>
        </w:rPr>
        <w:t>”</w:t>
      </w:r>
      <w:r w:rsidRPr="00B179B6">
        <w:rPr>
          <w:color w:val="000000"/>
          <w:sz w:val="20"/>
        </w:rPr>
        <w:t>.</w:t>
      </w:r>
      <w:r>
        <w:rPr>
          <w:color w:val="000000"/>
          <w:sz w:val="20"/>
        </w:rPr>
        <w:t xml:space="preserve"> Een ander zegt hierover: “</w:t>
      </w:r>
      <w:r w:rsidRPr="00B179B6">
        <w:rPr>
          <w:color w:val="000000"/>
          <w:sz w:val="20"/>
        </w:rPr>
        <w:t>Ik merk dat mijn irritatie ten aanzien van hem steeds meer naar buiten komt en dat ik steeds meer negatief op hem ga reageren</w:t>
      </w:r>
      <w:r>
        <w:rPr>
          <w:color w:val="000000"/>
          <w:sz w:val="20"/>
        </w:rPr>
        <w:t>”</w:t>
      </w:r>
      <w:r w:rsidRPr="00B179B6">
        <w:rPr>
          <w:color w:val="000000"/>
          <w:sz w:val="20"/>
        </w:rPr>
        <w:t>.</w:t>
      </w:r>
    </w:p>
    <w:p w:rsidR="00C75430" w:rsidRPr="00B179B6" w:rsidRDefault="00C75430" w:rsidP="00B630A5">
      <w:pPr>
        <w:jc w:val="both"/>
        <w:rPr>
          <w:color w:val="000000"/>
          <w:sz w:val="20"/>
        </w:rPr>
      </w:pPr>
    </w:p>
    <w:p w:rsidR="00C75430" w:rsidRPr="00B65EBA" w:rsidRDefault="00C75430" w:rsidP="00B630A5">
      <w:pPr>
        <w:jc w:val="both"/>
        <w:rPr>
          <w:sz w:val="20"/>
        </w:rPr>
      </w:pPr>
      <w:r w:rsidRPr="00B65EBA">
        <w:rPr>
          <w:sz w:val="20"/>
        </w:rPr>
        <w:t>Beeld, gebaseerd op uiterlijk, gedrag en presteren</w:t>
      </w:r>
    </w:p>
    <w:p w:rsidR="00C75430" w:rsidRDefault="00C75430" w:rsidP="00B630A5">
      <w:pPr>
        <w:jc w:val="both"/>
        <w:rPr>
          <w:sz w:val="20"/>
        </w:rPr>
      </w:pPr>
      <w:r>
        <w:rPr>
          <w:sz w:val="20"/>
        </w:rPr>
        <w:t>Uit bovenstaande</w:t>
      </w:r>
      <w:r w:rsidRPr="00065A03">
        <w:rPr>
          <w:sz w:val="20"/>
        </w:rPr>
        <w:t xml:space="preserve"> is </w:t>
      </w:r>
      <w:r>
        <w:rPr>
          <w:sz w:val="20"/>
        </w:rPr>
        <w:t xml:space="preserve">in het kader van dit onderzoek </w:t>
      </w:r>
      <w:r w:rsidRPr="00065A03">
        <w:rPr>
          <w:sz w:val="20"/>
        </w:rPr>
        <w:t xml:space="preserve">te concluderen dat een ‘feel good’ gevoel bij de leerkracht bepaalt hoe er over en bepaald kind gedacht wordt, op basis waarvan het beeld gevormd wordt en als gevolg daarvan gehandeld wordt. </w:t>
      </w:r>
    </w:p>
    <w:p w:rsidR="00C75430" w:rsidRPr="00834DA7" w:rsidRDefault="00C75430" w:rsidP="00B630A5">
      <w:pPr>
        <w:jc w:val="both"/>
        <w:rPr>
          <w:sz w:val="20"/>
        </w:rPr>
      </w:pPr>
      <w:r w:rsidRPr="00065A03">
        <w:rPr>
          <w:sz w:val="20"/>
        </w:rPr>
        <w:t xml:space="preserve">Uit de literatuur is ook al naar voren gekomen dat </w:t>
      </w:r>
      <w:r w:rsidR="004743B7">
        <w:rPr>
          <w:sz w:val="20"/>
        </w:rPr>
        <w:t>de gedachten en gevoelens ten aanzien van</w:t>
      </w:r>
      <w:r w:rsidRPr="00065A03">
        <w:rPr>
          <w:sz w:val="20"/>
        </w:rPr>
        <w:t xml:space="preserve"> een kind het handelen van de leerkracht bepalen. </w:t>
      </w:r>
      <w:r>
        <w:rPr>
          <w:sz w:val="20"/>
        </w:rPr>
        <w:t xml:space="preserve">Dat dit ook uit de antwoorden van de geïnterviewden naar voren </w:t>
      </w:r>
      <w:r w:rsidRPr="00834DA7">
        <w:rPr>
          <w:sz w:val="20"/>
        </w:rPr>
        <w:t xml:space="preserve">komt, dient voor mij als bevestiging van dit feit. </w:t>
      </w:r>
    </w:p>
    <w:p w:rsidR="00C75430" w:rsidRPr="00834DA7" w:rsidRDefault="00C75430" w:rsidP="00B630A5">
      <w:pPr>
        <w:jc w:val="both"/>
        <w:rPr>
          <w:sz w:val="20"/>
        </w:rPr>
      </w:pPr>
      <w:r w:rsidRPr="00834DA7">
        <w:rPr>
          <w:sz w:val="20"/>
        </w:rPr>
        <w:t xml:space="preserve">Ook dat het oordeel van de leerkracht gevormd wordt door uiterlijk komt sterk naar voren in de antwoorden van de geïnterviewden, vooral bij het ‘leuke kind’. De meeste leerkrachten noemen bij deze kinderen uiterlijke kenmerkten, die zij </w:t>
      </w:r>
      <w:r>
        <w:rPr>
          <w:sz w:val="20"/>
        </w:rPr>
        <w:t xml:space="preserve">leuk vinden, mooi vinden en/of </w:t>
      </w:r>
      <w:r w:rsidRPr="00834DA7">
        <w:rPr>
          <w:sz w:val="20"/>
        </w:rPr>
        <w:t xml:space="preserve">waarderen, voordat zij de positieve eigenschappen van deze kinderen noemen. </w:t>
      </w:r>
    </w:p>
    <w:p w:rsidR="00C75430" w:rsidRPr="00834DA7" w:rsidRDefault="00C75430" w:rsidP="00B630A5">
      <w:pPr>
        <w:jc w:val="both"/>
        <w:rPr>
          <w:sz w:val="20"/>
        </w:rPr>
      </w:pPr>
      <w:r>
        <w:rPr>
          <w:sz w:val="20"/>
        </w:rPr>
        <w:t xml:space="preserve">Daarnaast </w:t>
      </w:r>
      <w:r w:rsidRPr="00834DA7">
        <w:rPr>
          <w:sz w:val="20"/>
        </w:rPr>
        <w:t>komt het wel of niet goed meekomen in de klas, het goed of minder goed presteren, het lage of hog</w:t>
      </w:r>
      <w:r>
        <w:rPr>
          <w:sz w:val="20"/>
        </w:rPr>
        <w:t>e</w:t>
      </w:r>
      <w:r w:rsidRPr="00834DA7">
        <w:rPr>
          <w:sz w:val="20"/>
        </w:rPr>
        <w:t xml:space="preserve"> werktempo </w:t>
      </w:r>
      <w:r>
        <w:rPr>
          <w:sz w:val="20"/>
        </w:rPr>
        <w:t xml:space="preserve">van het kind </w:t>
      </w:r>
      <w:r w:rsidRPr="00834DA7">
        <w:rPr>
          <w:sz w:val="20"/>
        </w:rPr>
        <w:t xml:space="preserve">sterk naar voren in de gegeven antwoorden, behorend bij de vraag over ‘leuke’, zowel als ‘irritante’ kinderen. </w:t>
      </w:r>
    </w:p>
    <w:p w:rsidR="00C75430" w:rsidRPr="00834DA7" w:rsidRDefault="00C75430" w:rsidP="00B630A5">
      <w:pPr>
        <w:jc w:val="both"/>
        <w:rPr>
          <w:sz w:val="20"/>
        </w:rPr>
      </w:pPr>
      <w:r w:rsidRPr="00834DA7">
        <w:rPr>
          <w:sz w:val="20"/>
        </w:rPr>
        <w:t>Zowel in de theorie als in de praktijk komt hiermee naar voren dat het beeld van de leerkracht mede bepaald wordt door uiterlijk, gedrag en presteren van het kind.</w:t>
      </w:r>
    </w:p>
    <w:p w:rsidR="00C75430" w:rsidRPr="000C6B4D" w:rsidRDefault="00C75430" w:rsidP="00B630A5">
      <w:pPr>
        <w:jc w:val="both"/>
        <w:rPr>
          <w:b/>
          <w:sz w:val="20"/>
        </w:rPr>
      </w:pPr>
    </w:p>
    <w:p w:rsidR="00C75430" w:rsidRPr="000C6B4D" w:rsidRDefault="00C75430" w:rsidP="00B630A5">
      <w:pPr>
        <w:pStyle w:val="Kop2"/>
        <w:jc w:val="both"/>
        <w:rPr>
          <w:i w:val="0"/>
          <w:iCs w:val="0"/>
          <w:sz w:val="24"/>
        </w:rPr>
      </w:pPr>
      <w:bookmarkStart w:id="62" w:name="_Toc231105932"/>
      <w:r w:rsidRPr="000C6B4D">
        <w:rPr>
          <w:i w:val="0"/>
          <w:iCs w:val="0"/>
          <w:sz w:val="24"/>
        </w:rPr>
        <w:t>5.3 Collegiale consultatie en beeldvorming</w:t>
      </w:r>
      <w:bookmarkEnd w:id="62"/>
    </w:p>
    <w:p w:rsidR="00C75430" w:rsidRDefault="00C75430" w:rsidP="00B630A5">
      <w:pPr>
        <w:jc w:val="both"/>
        <w:rPr>
          <w:sz w:val="20"/>
        </w:rPr>
      </w:pPr>
    </w:p>
    <w:p w:rsidR="00C75430" w:rsidRDefault="00C75430" w:rsidP="00B630A5">
      <w:pPr>
        <w:jc w:val="both"/>
        <w:rPr>
          <w:sz w:val="20"/>
        </w:rPr>
      </w:pPr>
      <w:r>
        <w:rPr>
          <w:sz w:val="20"/>
        </w:rPr>
        <w:t xml:space="preserve">Collegiale consultatie levert een schat aan informatie op, in het kader van beeldvorming, wat voor dit onderzoek van belang is. Uit de antwoorden van de geïnterviewden blijkt dat deze begeleidingsvorm, zowel </w:t>
      </w:r>
      <w:r w:rsidR="004743B7">
        <w:rPr>
          <w:sz w:val="20"/>
        </w:rPr>
        <w:t>sterke als zwakke punten kent.</w:t>
      </w:r>
    </w:p>
    <w:p w:rsidR="00C75430" w:rsidRDefault="00C75430" w:rsidP="00B630A5">
      <w:pPr>
        <w:jc w:val="both"/>
        <w:rPr>
          <w:sz w:val="20"/>
        </w:rPr>
      </w:pPr>
      <w:r>
        <w:rPr>
          <w:sz w:val="20"/>
        </w:rPr>
        <w:t xml:space="preserve">De resultaten, op basis van uitspraken die betreffende </w:t>
      </w:r>
      <w:r w:rsidR="00914CE8">
        <w:rPr>
          <w:sz w:val="20"/>
        </w:rPr>
        <w:t xml:space="preserve">collegiale consultatie </w:t>
      </w:r>
      <w:r>
        <w:rPr>
          <w:sz w:val="20"/>
        </w:rPr>
        <w:t xml:space="preserve">en beeldvorming gedaan zijn en gebaseerd op de literatuur betreffende deze onderwerpen, zijn met elkaar in verband gebracht. </w:t>
      </w:r>
    </w:p>
    <w:p w:rsidR="00C75430" w:rsidRDefault="00C75430" w:rsidP="00B630A5">
      <w:pPr>
        <w:jc w:val="both"/>
        <w:rPr>
          <w:sz w:val="20"/>
        </w:rPr>
      </w:pPr>
    </w:p>
    <w:p w:rsidR="00C75430" w:rsidRPr="00B65EBA" w:rsidRDefault="00C75430" w:rsidP="00B630A5">
      <w:pPr>
        <w:jc w:val="both"/>
        <w:rPr>
          <w:sz w:val="22"/>
        </w:rPr>
      </w:pPr>
      <w:r w:rsidRPr="00B65EBA">
        <w:rPr>
          <w:sz w:val="22"/>
        </w:rPr>
        <w:t>Inzicht in het handelen van de leerkracht</w:t>
      </w:r>
    </w:p>
    <w:p w:rsidR="00C75430" w:rsidRDefault="00C75430" w:rsidP="00B630A5">
      <w:pPr>
        <w:jc w:val="both"/>
        <w:rPr>
          <w:sz w:val="20"/>
        </w:rPr>
      </w:pPr>
      <w:r>
        <w:rPr>
          <w:sz w:val="20"/>
        </w:rPr>
        <w:t xml:space="preserve">Er wordt diverse keren genoemd dat je bij </w:t>
      </w:r>
      <w:r w:rsidR="004743B7">
        <w:rPr>
          <w:sz w:val="20"/>
        </w:rPr>
        <w:t xml:space="preserve">collegiale consultatie </w:t>
      </w:r>
      <w:r>
        <w:rPr>
          <w:sz w:val="20"/>
        </w:rPr>
        <w:t xml:space="preserve">naar een ander leert kijken en van daaruit naar jezelf en hoe jij handelt. Je leert vooral echt kijken naar het kind en je eigen handelen ten aanzien daarvan. Dit kan veel voordelen opleveren in het bewustwordingsproces bij beeldvorming. </w:t>
      </w:r>
    </w:p>
    <w:p w:rsidR="00C75430" w:rsidRPr="008014F8" w:rsidRDefault="00C75430" w:rsidP="00B630A5">
      <w:pPr>
        <w:jc w:val="both"/>
        <w:rPr>
          <w:sz w:val="20"/>
        </w:rPr>
      </w:pPr>
      <w:r>
        <w:rPr>
          <w:sz w:val="20"/>
        </w:rPr>
        <w:t>Collegiale consultatie levert vooral n</w:t>
      </w:r>
      <w:r w:rsidRPr="00000387">
        <w:rPr>
          <w:sz w:val="20"/>
        </w:rPr>
        <w:t>ieuwe inzichten op in het handelen</w:t>
      </w:r>
      <w:r>
        <w:rPr>
          <w:sz w:val="20"/>
        </w:rPr>
        <w:t xml:space="preserve"> van anderen</w:t>
      </w:r>
      <w:r w:rsidRPr="00000387">
        <w:rPr>
          <w:sz w:val="20"/>
        </w:rPr>
        <w:t xml:space="preserve"> </w:t>
      </w:r>
      <w:r>
        <w:rPr>
          <w:sz w:val="20"/>
        </w:rPr>
        <w:t>ten aanzien van kinderen, die de leerkracht</w:t>
      </w:r>
      <w:r w:rsidRPr="00000387">
        <w:rPr>
          <w:sz w:val="20"/>
        </w:rPr>
        <w:t xml:space="preserve"> z</w:t>
      </w:r>
      <w:r>
        <w:rPr>
          <w:sz w:val="20"/>
        </w:rPr>
        <w:t xml:space="preserve">elf ook in de klas kan krijgen, komt steeds terug in de antwoorden van de geïnterviewden. </w:t>
      </w:r>
      <w:r w:rsidR="00914CE8">
        <w:rPr>
          <w:sz w:val="20"/>
        </w:rPr>
        <w:t>Uit verschillende</w:t>
      </w:r>
      <w:r w:rsidRPr="008014F8">
        <w:rPr>
          <w:sz w:val="20"/>
        </w:rPr>
        <w:t xml:space="preserve"> an</w:t>
      </w:r>
      <w:r w:rsidR="00914CE8">
        <w:rPr>
          <w:sz w:val="20"/>
        </w:rPr>
        <w:t>twoorden, die</w:t>
      </w:r>
      <w:r w:rsidRPr="008014F8">
        <w:rPr>
          <w:sz w:val="20"/>
        </w:rPr>
        <w:t xml:space="preserve"> r</w:t>
      </w:r>
      <w:r w:rsidR="00914CE8">
        <w:rPr>
          <w:sz w:val="20"/>
        </w:rPr>
        <w:t>ondom dit onderwerp steeds terug komen, valt op dat collegiale consultatie</w:t>
      </w:r>
      <w:r w:rsidRPr="008014F8">
        <w:rPr>
          <w:sz w:val="20"/>
        </w:rPr>
        <w:t xml:space="preserve"> niet gericht is op de beeldvorming van de leerkracht,</w:t>
      </w:r>
      <w:r w:rsidR="004743B7">
        <w:rPr>
          <w:sz w:val="20"/>
        </w:rPr>
        <w:t xml:space="preserve"> maar wel op het handelen ten opzichte van</w:t>
      </w:r>
      <w:r w:rsidRPr="008014F8">
        <w:rPr>
          <w:sz w:val="20"/>
        </w:rPr>
        <w:t xml:space="preserve"> het kind. Het beeld van de leerkracht over een kind in de eigen klas komt er nauwelijks bij</w:t>
      </w:r>
      <w:r w:rsidR="00914CE8">
        <w:rPr>
          <w:sz w:val="20"/>
        </w:rPr>
        <w:t xml:space="preserve"> kijken;</w:t>
      </w:r>
      <w:r w:rsidR="004743B7">
        <w:rPr>
          <w:sz w:val="20"/>
        </w:rPr>
        <w:t xml:space="preserve"> wel het</w:t>
      </w:r>
      <w:r w:rsidR="00914CE8">
        <w:rPr>
          <w:sz w:val="20"/>
        </w:rPr>
        <w:t xml:space="preserve"> handelen</w:t>
      </w:r>
      <w:r>
        <w:rPr>
          <w:sz w:val="20"/>
        </w:rPr>
        <w:t>, wat veranderen moet. Dit is opmerkelijk te noemen, want het</w:t>
      </w:r>
      <w:r w:rsidRPr="008014F8">
        <w:rPr>
          <w:sz w:val="20"/>
        </w:rPr>
        <w:t xml:space="preserve"> handelen is vaak het gevolg van een bepaald beeld wat de leerkracht in zijn hoofd heeft. Dit komt niet aan de orde bij co</w:t>
      </w:r>
      <w:r>
        <w:rPr>
          <w:sz w:val="20"/>
        </w:rPr>
        <w:t>llegiale consultatie. Hier word</w:t>
      </w:r>
      <w:r w:rsidR="004743B7">
        <w:rPr>
          <w:sz w:val="20"/>
        </w:rPr>
        <w:t xml:space="preserve"> jij</w:t>
      </w:r>
      <w:r w:rsidRPr="008014F8">
        <w:rPr>
          <w:sz w:val="20"/>
        </w:rPr>
        <w:t xml:space="preserve"> je als leerkracht niet bewust van (gemaakt). </w:t>
      </w:r>
    </w:p>
    <w:p w:rsidR="00C75430" w:rsidRPr="00394E37" w:rsidRDefault="00C75430" w:rsidP="00B630A5">
      <w:pPr>
        <w:jc w:val="both"/>
        <w:rPr>
          <w:color w:val="00CCFF"/>
          <w:sz w:val="22"/>
        </w:rPr>
      </w:pPr>
      <w:r w:rsidRPr="00394E37">
        <w:rPr>
          <w:sz w:val="20"/>
        </w:rPr>
        <w:t xml:space="preserve">Dat </w:t>
      </w:r>
      <w:r>
        <w:rPr>
          <w:sz w:val="20"/>
        </w:rPr>
        <w:t xml:space="preserve">vooral </w:t>
      </w:r>
      <w:r w:rsidRPr="00394E37">
        <w:rPr>
          <w:sz w:val="20"/>
        </w:rPr>
        <w:t>het hand</w:t>
      </w:r>
      <w:r>
        <w:rPr>
          <w:sz w:val="20"/>
        </w:rPr>
        <w:t>e</w:t>
      </w:r>
      <w:r w:rsidR="006D2C8D">
        <w:rPr>
          <w:sz w:val="20"/>
        </w:rPr>
        <w:t>len aangepakt wordt, blijkt onder andere</w:t>
      </w:r>
      <w:r>
        <w:rPr>
          <w:sz w:val="20"/>
        </w:rPr>
        <w:t xml:space="preserve"> uit </w:t>
      </w:r>
      <w:r w:rsidR="00914CE8">
        <w:rPr>
          <w:sz w:val="20"/>
        </w:rPr>
        <w:t>de uitspraak</w:t>
      </w:r>
      <w:r>
        <w:rPr>
          <w:sz w:val="20"/>
        </w:rPr>
        <w:t>: “I</w:t>
      </w:r>
      <w:r w:rsidRPr="00394E37">
        <w:rPr>
          <w:sz w:val="20"/>
        </w:rPr>
        <w:t>k heb geleerd</w:t>
      </w:r>
      <w:r>
        <w:rPr>
          <w:sz w:val="20"/>
        </w:rPr>
        <w:t xml:space="preserve"> om goed naar anderen te kijken</w:t>
      </w:r>
      <w:r w:rsidRPr="00394E37">
        <w:rPr>
          <w:sz w:val="20"/>
        </w:rPr>
        <w:t>. Ik heb nieuwe inzic</w:t>
      </w:r>
      <w:r>
        <w:rPr>
          <w:sz w:val="20"/>
        </w:rPr>
        <w:t xml:space="preserve">hten opgedaan, die ik zelf </w:t>
      </w:r>
      <w:r w:rsidRPr="00394E37">
        <w:rPr>
          <w:sz w:val="20"/>
        </w:rPr>
        <w:t xml:space="preserve">kan gebruiken </w:t>
      </w:r>
      <w:r w:rsidRPr="00EA1ECA">
        <w:rPr>
          <w:sz w:val="20"/>
        </w:rPr>
        <w:t xml:space="preserve">in mijn handelen ten aanzien van dit kind”. </w:t>
      </w:r>
    </w:p>
    <w:p w:rsidR="00C75430" w:rsidRDefault="00C75430" w:rsidP="00B630A5">
      <w:pPr>
        <w:jc w:val="both"/>
        <w:rPr>
          <w:sz w:val="20"/>
        </w:rPr>
      </w:pPr>
    </w:p>
    <w:p w:rsidR="00C75430" w:rsidRPr="00B65EBA" w:rsidRDefault="00C75430" w:rsidP="00B630A5">
      <w:pPr>
        <w:jc w:val="both"/>
        <w:rPr>
          <w:sz w:val="22"/>
        </w:rPr>
      </w:pPr>
      <w:r w:rsidRPr="00B65EBA">
        <w:rPr>
          <w:sz w:val="22"/>
        </w:rPr>
        <w:t>Bewustwording</w:t>
      </w:r>
    </w:p>
    <w:p w:rsidR="00C75430" w:rsidRPr="00A44999" w:rsidRDefault="00C75430" w:rsidP="00B630A5">
      <w:pPr>
        <w:jc w:val="both"/>
        <w:rPr>
          <w:sz w:val="20"/>
        </w:rPr>
      </w:pPr>
      <w:r>
        <w:rPr>
          <w:sz w:val="20"/>
        </w:rPr>
        <w:t>Het valt op dat</w:t>
      </w:r>
      <w:r w:rsidR="00914CE8">
        <w:rPr>
          <w:sz w:val="20"/>
        </w:rPr>
        <w:t xml:space="preserve"> de geïnterviewde leerkrachten </w:t>
      </w:r>
      <w:r>
        <w:rPr>
          <w:sz w:val="20"/>
        </w:rPr>
        <w:t>graag tips geven aan anderen en anderen graag  helpen tijdens het kijken in de klas en het gesprek na afloop. De vraag rijst dan op: “In hoeverre ben je zelf als leerkracht bewust van je eigen situatie?” Meerdere keren als hierop doorgevraagd werd, werd hier een beetje omheen gepraat en al gauw weer over een eerdere situatie bij die andere leerkracht gesproken. Dit kwam sterk naar voren in de meeste interviews, die afgenomen zijn. Bewustwording van de eigen ‘kijk’ op de situatie en/of het kind lijkt, op basis van de antwoorden van de geïnterviewden en ook vanuit de literatuur, bij deze begeleidingsvorm niet aan de orde te komen. Dit blijkt ook uit iets anders wat herhaaldelijk genoemd werd; dat collegiale consultatie vooral praktische oplossi</w:t>
      </w:r>
      <w:r w:rsidR="00A24033">
        <w:rPr>
          <w:sz w:val="20"/>
        </w:rPr>
        <w:t>ngen oplevert, maar dat er niet wo</w:t>
      </w:r>
      <w:r>
        <w:rPr>
          <w:sz w:val="20"/>
        </w:rPr>
        <w:t>rd</w:t>
      </w:r>
      <w:r w:rsidR="00A24033">
        <w:rPr>
          <w:sz w:val="20"/>
        </w:rPr>
        <w:t>t</w:t>
      </w:r>
      <w:r>
        <w:rPr>
          <w:sz w:val="20"/>
        </w:rPr>
        <w:t xml:space="preserve"> ingegaan op de vraag waarom de leerkracht zo handelde. En dat terwijl </w:t>
      </w:r>
      <w:r w:rsidRPr="002A1779">
        <w:rPr>
          <w:sz w:val="20"/>
        </w:rPr>
        <w:t xml:space="preserve">bewustwording </w:t>
      </w:r>
      <w:r>
        <w:rPr>
          <w:sz w:val="20"/>
        </w:rPr>
        <w:t xml:space="preserve">een </w:t>
      </w:r>
      <w:r w:rsidRPr="002A1779">
        <w:rPr>
          <w:sz w:val="20"/>
        </w:rPr>
        <w:t>belangrijk proces is in het kader van beeldvorming.</w:t>
      </w:r>
    </w:p>
    <w:p w:rsidR="00C75430" w:rsidRPr="00B65EBA" w:rsidRDefault="00C75430" w:rsidP="00B630A5">
      <w:pPr>
        <w:jc w:val="both"/>
        <w:rPr>
          <w:sz w:val="22"/>
        </w:rPr>
      </w:pPr>
      <w:r w:rsidRPr="00B65EBA">
        <w:rPr>
          <w:sz w:val="22"/>
        </w:rPr>
        <w:lastRenderedPageBreak/>
        <w:t>Gedachten en gevoelens</w:t>
      </w:r>
    </w:p>
    <w:p w:rsidR="00C75430" w:rsidRPr="002A1779" w:rsidRDefault="00C75430" w:rsidP="00B630A5">
      <w:pPr>
        <w:jc w:val="both"/>
        <w:rPr>
          <w:sz w:val="20"/>
        </w:rPr>
      </w:pPr>
      <w:r>
        <w:rPr>
          <w:sz w:val="20"/>
        </w:rPr>
        <w:t xml:space="preserve">Sommige leerkrachten noemen </w:t>
      </w:r>
      <w:r w:rsidRPr="002A1779">
        <w:rPr>
          <w:sz w:val="20"/>
        </w:rPr>
        <w:t xml:space="preserve">dat je bij deze begeleidingsvorm niet leert om reflectief te zijn op je eigen handelen en gedrag. </w:t>
      </w:r>
      <w:r>
        <w:rPr>
          <w:sz w:val="20"/>
        </w:rPr>
        <w:t>Deze uitspraak levert</w:t>
      </w:r>
      <w:r w:rsidRPr="002A1779">
        <w:rPr>
          <w:sz w:val="20"/>
        </w:rPr>
        <w:t xml:space="preserve"> interessa</w:t>
      </w:r>
      <w:r>
        <w:rPr>
          <w:sz w:val="20"/>
        </w:rPr>
        <w:t xml:space="preserve">nte informatie op in het kader </w:t>
      </w:r>
      <w:r w:rsidRPr="002A1779">
        <w:rPr>
          <w:sz w:val="20"/>
        </w:rPr>
        <w:t>van dit onderzoek, want het handelen wordt wel genoemd, maar de daaraan voorafgaande gedachten en gevoelens niet. Terwijl die a</w:t>
      </w:r>
      <w:r w:rsidR="006D2C8D">
        <w:rPr>
          <w:sz w:val="20"/>
        </w:rPr>
        <w:t>an je manier van handelen ten aanzien van een</w:t>
      </w:r>
      <w:r w:rsidRPr="002A1779">
        <w:rPr>
          <w:sz w:val="20"/>
        </w:rPr>
        <w:t xml:space="preserve"> kind ten grondslag liggen.</w:t>
      </w:r>
    </w:p>
    <w:p w:rsidR="00C75430" w:rsidRPr="002A1779" w:rsidRDefault="00C75430" w:rsidP="00B630A5">
      <w:pPr>
        <w:jc w:val="both"/>
        <w:rPr>
          <w:sz w:val="22"/>
        </w:rPr>
      </w:pPr>
      <w:r w:rsidRPr="002A1779">
        <w:rPr>
          <w:sz w:val="20"/>
        </w:rPr>
        <w:t xml:space="preserve">Juf G. </w:t>
      </w:r>
      <w:r>
        <w:rPr>
          <w:sz w:val="20"/>
        </w:rPr>
        <w:t>noemt</w:t>
      </w:r>
      <w:r w:rsidRPr="002A1779">
        <w:rPr>
          <w:sz w:val="20"/>
        </w:rPr>
        <w:t xml:space="preserve"> in een concreet voorbeeld: “Maar achteraf g</w:t>
      </w:r>
      <w:r w:rsidR="006D2C8D">
        <w:rPr>
          <w:sz w:val="20"/>
        </w:rPr>
        <w:t>ezien heeft mijn eigen handelen</w:t>
      </w:r>
      <w:r w:rsidRPr="002A1779">
        <w:rPr>
          <w:sz w:val="20"/>
        </w:rPr>
        <w:t xml:space="preserve"> ook wel invloed hier op gehad, terwijl dat niet besproken is”. Hieruit komt naar voren dat ze zich bewust is van haar handelen ten aanzien van het kind, maar ha</w:t>
      </w:r>
      <w:r w:rsidR="006D2C8D">
        <w:rPr>
          <w:sz w:val="20"/>
        </w:rPr>
        <w:t>ar gedachten en gevoelens ten aanzien van</w:t>
      </w:r>
      <w:r w:rsidRPr="002A1779">
        <w:rPr>
          <w:sz w:val="20"/>
        </w:rPr>
        <w:t xml:space="preserve"> dit kind komen in haar beschrijving niet aan de orde. Hiermee kan bevestigd worden wat ook meerdere keren in de theorie naar voren is gekomen: dat leerkrachten zich niet bewustzijn va</w:t>
      </w:r>
      <w:r w:rsidR="006D2C8D">
        <w:rPr>
          <w:sz w:val="20"/>
        </w:rPr>
        <w:t>n het beeld dat zij zich van een</w:t>
      </w:r>
      <w:r w:rsidRPr="002A1779">
        <w:rPr>
          <w:sz w:val="20"/>
        </w:rPr>
        <w:t xml:space="preserve"> bepaald kind</w:t>
      </w:r>
      <w:r>
        <w:rPr>
          <w:sz w:val="20"/>
        </w:rPr>
        <w:t xml:space="preserve"> gevormd hebben</w:t>
      </w:r>
      <w:r w:rsidRPr="002A1779">
        <w:rPr>
          <w:sz w:val="20"/>
        </w:rPr>
        <w:t>, op basis van</w:t>
      </w:r>
      <w:r>
        <w:rPr>
          <w:sz w:val="20"/>
        </w:rPr>
        <w:t xml:space="preserve"> hun</w:t>
      </w:r>
      <w:r w:rsidRPr="002A1779">
        <w:rPr>
          <w:sz w:val="20"/>
        </w:rPr>
        <w:t xml:space="preserve"> gedachten en gevoelens t.a.v. dit kind. </w:t>
      </w:r>
    </w:p>
    <w:p w:rsidR="00C75430" w:rsidRDefault="00C75430" w:rsidP="00B630A5">
      <w:pPr>
        <w:jc w:val="both"/>
        <w:rPr>
          <w:b/>
          <w:color w:val="00CCFF"/>
          <w:sz w:val="22"/>
        </w:rPr>
      </w:pPr>
    </w:p>
    <w:p w:rsidR="00C75430" w:rsidRPr="00B65EBA" w:rsidRDefault="00C75430" w:rsidP="00B630A5">
      <w:pPr>
        <w:jc w:val="both"/>
        <w:rPr>
          <w:sz w:val="22"/>
        </w:rPr>
      </w:pPr>
      <w:r w:rsidRPr="00B65EBA">
        <w:rPr>
          <w:sz w:val="22"/>
        </w:rPr>
        <w:t>Oplossingen aangedragen</w:t>
      </w:r>
    </w:p>
    <w:p w:rsidR="00C75430" w:rsidRPr="00FF6ECC" w:rsidRDefault="00C75430" w:rsidP="00B630A5">
      <w:pPr>
        <w:jc w:val="both"/>
        <w:rPr>
          <w:color w:val="00CCFF"/>
          <w:sz w:val="20"/>
        </w:rPr>
      </w:pPr>
      <w:r w:rsidRPr="00FF6ECC">
        <w:rPr>
          <w:sz w:val="20"/>
        </w:rPr>
        <w:t>Je krijgt vrijwel altijd praktische oplossingen aangedragen</w:t>
      </w:r>
      <w:r>
        <w:rPr>
          <w:sz w:val="20"/>
        </w:rPr>
        <w:t xml:space="preserve"> door anderen, komt sterk naar voren uit de antwoorden van de geïnterviewden, gericht op deze begeleidingsvorm.</w:t>
      </w:r>
      <w:r>
        <w:rPr>
          <w:color w:val="00CCFF"/>
          <w:sz w:val="20"/>
        </w:rPr>
        <w:t xml:space="preserve"> </w:t>
      </w:r>
      <w:r w:rsidRPr="005574A5">
        <w:rPr>
          <w:sz w:val="20"/>
        </w:rPr>
        <w:t>Met die aangedragen oplossingen kun je weinig op het gebied van beeldvorming. De oploss</w:t>
      </w:r>
      <w:r>
        <w:rPr>
          <w:sz w:val="20"/>
        </w:rPr>
        <w:t>ing moet juist uit jezelf komen, zoals bij supervisie. Jij</w:t>
      </w:r>
      <w:r w:rsidRPr="005574A5">
        <w:rPr>
          <w:sz w:val="20"/>
        </w:rPr>
        <w:t xml:space="preserve"> moet </w:t>
      </w:r>
      <w:r w:rsidR="006D2C8D" w:rsidRPr="005574A5">
        <w:rPr>
          <w:sz w:val="20"/>
        </w:rPr>
        <w:t xml:space="preserve">je </w:t>
      </w:r>
      <w:r w:rsidRPr="005574A5">
        <w:rPr>
          <w:sz w:val="20"/>
        </w:rPr>
        <w:t>als leerkracht bewust worden van jouw beeld ten aanzien van een kind en</w:t>
      </w:r>
      <w:r>
        <w:rPr>
          <w:sz w:val="20"/>
        </w:rPr>
        <w:t xml:space="preserve"> jij moet leren omgaan met jouw </w:t>
      </w:r>
      <w:r w:rsidRPr="005574A5">
        <w:rPr>
          <w:sz w:val="20"/>
        </w:rPr>
        <w:t>beeld, op jouw manier.</w:t>
      </w:r>
      <w:r>
        <w:rPr>
          <w:color w:val="00CCFF"/>
          <w:sz w:val="20"/>
        </w:rPr>
        <w:t xml:space="preserve"> </w:t>
      </w:r>
    </w:p>
    <w:p w:rsidR="00C75430" w:rsidRPr="00A44999" w:rsidRDefault="00C75430" w:rsidP="00B630A5">
      <w:pPr>
        <w:jc w:val="both"/>
        <w:rPr>
          <w:sz w:val="22"/>
        </w:rPr>
      </w:pPr>
      <w:r>
        <w:rPr>
          <w:sz w:val="20"/>
        </w:rPr>
        <w:t>Dat de leerkracht meteen praktische oplossingen aangedragen krijgt, die direct toepasbaar zijn in de praktijk, spreekt diverse leerkrachten aan. Juf M.E. noemt dat er vaak “s</w:t>
      </w:r>
      <w:r w:rsidRPr="007E370B">
        <w:rPr>
          <w:sz w:val="20"/>
        </w:rPr>
        <w:t xml:space="preserve">amen naar een algemene oplossing  </w:t>
      </w:r>
      <w:r>
        <w:rPr>
          <w:sz w:val="20"/>
        </w:rPr>
        <w:t xml:space="preserve">wordt </w:t>
      </w:r>
      <w:r w:rsidRPr="007E370B">
        <w:rPr>
          <w:sz w:val="20"/>
        </w:rPr>
        <w:t>gezocht, die verbetering gaat brengen</w:t>
      </w:r>
      <w:r>
        <w:rPr>
          <w:sz w:val="20"/>
        </w:rPr>
        <w:t>…”</w:t>
      </w:r>
      <w:r w:rsidRPr="007E370B">
        <w:rPr>
          <w:sz w:val="20"/>
        </w:rPr>
        <w:t xml:space="preserve">. </w:t>
      </w:r>
      <w:r w:rsidRPr="005574A5">
        <w:rPr>
          <w:sz w:val="20"/>
        </w:rPr>
        <w:t xml:space="preserve">Dit ‘samen oplossen’ en ‘meteen overnemen wat je hoort </w:t>
      </w:r>
      <w:r w:rsidR="006D2C8D">
        <w:rPr>
          <w:sz w:val="20"/>
        </w:rPr>
        <w:t xml:space="preserve">en ziet bij een collega in zijn of </w:t>
      </w:r>
      <w:r w:rsidRPr="005574A5">
        <w:rPr>
          <w:sz w:val="20"/>
        </w:rPr>
        <w:t xml:space="preserve">haar handelen </w:t>
      </w:r>
      <w:r w:rsidR="006D2C8D">
        <w:rPr>
          <w:sz w:val="20"/>
        </w:rPr>
        <w:t>ten aanzien van</w:t>
      </w:r>
      <w:r w:rsidRPr="005574A5">
        <w:rPr>
          <w:sz w:val="20"/>
        </w:rPr>
        <w:t xml:space="preserve"> een kind’ lijkt heel aantrekkelijk, maar op het gebied van beeldvorming heeft het w</w:t>
      </w:r>
      <w:r>
        <w:rPr>
          <w:sz w:val="20"/>
        </w:rPr>
        <w:t>einig te betekenen. Het is niet mogelijk om</w:t>
      </w:r>
      <w:r w:rsidRPr="005574A5">
        <w:rPr>
          <w:sz w:val="20"/>
        </w:rPr>
        <w:t xml:space="preserve"> op basis van een samen gezochte oplossing voor één kind, waar beide leerkrachten en ander beeld bij hebben, handelen. Beeldvorming is persoonlijk en voor iedere leerkracht verschillend.</w:t>
      </w:r>
    </w:p>
    <w:p w:rsidR="00C75430" w:rsidRPr="00B65EBA" w:rsidRDefault="00C75430" w:rsidP="00B630A5">
      <w:pPr>
        <w:jc w:val="both"/>
        <w:rPr>
          <w:b/>
          <w:color w:val="00CCFF"/>
        </w:rPr>
      </w:pPr>
    </w:p>
    <w:p w:rsidR="00C75430" w:rsidRPr="00B65EBA" w:rsidRDefault="00C75430" w:rsidP="00B630A5">
      <w:pPr>
        <w:jc w:val="both"/>
        <w:rPr>
          <w:sz w:val="22"/>
        </w:rPr>
      </w:pPr>
      <w:r w:rsidRPr="00B65EBA">
        <w:rPr>
          <w:sz w:val="22"/>
        </w:rPr>
        <w:t>Sterke punten</w:t>
      </w:r>
    </w:p>
    <w:p w:rsidR="00C75430" w:rsidRDefault="00C75430" w:rsidP="00B630A5">
      <w:pPr>
        <w:jc w:val="both"/>
        <w:rPr>
          <w:sz w:val="20"/>
        </w:rPr>
      </w:pPr>
      <w:r>
        <w:rPr>
          <w:sz w:val="20"/>
        </w:rPr>
        <w:t>Positieve punten van collegiale consultatie, in relatie tot beeldvorming, die genoemd werden, waren vooral gericht op het veilige aspect binnen deze begeleidingsvorm. Er komt sterk naar voren dat als je als leerkracht beseft dat je iets fout hebt gedaan in je handelen ten aanzien van een bepaald kind (bewustwording!), dat het dan toch veiliger is om h</w:t>
      </w:r>
      <w:r w:rsidR="006D2C8D">
        <w:rPr>
          <w:sz w:val="20"/>
        </w:rPr>
        <w:t>et met één persoon te bespreken.</w:t>
      </w:r>
    </w:p>
    <w:p w:rsidR="00C75430" w:rsidRPr="006B5BA2" w:rsidRDefault="00C75430" w:rsidP="00B630A5">
      <w:pPr>
        <w:jc w:val="both"/>
        <w:rPr>
          <w:sz w:val="20"/>
        </w:rPr>
      </w:pPr>
      <w:r>
        <w:rPr>
          <w:sz w:val="20"/>
        </w:rPr>
        <w:t xml:space="preserve">Een ander voordeel wat genoemd werd is dat je collega’s vaak op een andere manier kijken naar een kind dan jijzelf. Zij </w:t>
      </w:r>
      <w:r w:rsidRPr="00DB0EEB">
        <w:rPr>
          <w:sz w:val="20"/>
        </w:rPr>
        <w:t xml:space="preserve">kijken er soms </w:t>
      </w:r>
      <w:r w:rsidRPr="006B5BA2">
        <w:rPr>
          <w:sz w:val="20"/>
        </w:rPr>
        <w:t>ook op grotere afstand naar. Door er met hen over te praten</w:t>
      </w:r>
      <w:r>
        <w:rPr>
          <w:sz w:val="20"/>
        </w:rPr>
        <w:t>, kun</w:t>
      </w:r>
      <w:r w:rsidRPr="006B5BA2">
        <w:rPr>
          <w:sz w:val="20"/>
        </w:rPr>
        <w:t xml:space="preserve"> je als leerkracht ook weer op een objectieve manier naar het kind of de situatie </w:t>
      </w:r>
      <w:r>
        <w:rPr>
          <w:sz w:val="20"/>
        </w:rPr>
        <w:t xml:space="preserve">leren </w:t>
      </w:r>
      <w:r w:rsidRPr="006B5BA2">
        <w:rPr>
          <w:sz w:val="20"/>
        </w:rPr>
        <w:t xml:space="preserve">kijken. </w:t>
      </w:r>
    </w:p>
    <w:p w:rsidR="00C75430" w:rsidRPr="00A5282A" w:rsidRDefault="00C75430" w:rsidP="00B630A5">
      <w:pPr>
        <w:jc w:val="both"/>
        <w:rPr>
          <w:sz w:val="20"/>
        </w:rPr>
      </w:pPr>
      <w:r w:rsidRPr="006B5BA2">
        <w:rPr>
          <w:sz w:val="20"/>
        </w:rPr>
        <w:t>Vooral die andere zienswijze ten opzichte van een kind</w:t>
      </w:r>
      <w:r w:rsidRPr="00DB0EEB">
        <w:rPr>
          <w:sz w:val="20"/>
        </w:rPr>
        <w:t xml:space="preserve"> </w:t>
      </w:r>
      <w:r>
        <w:rPr>
          <w:sz w:val="20"/>
        </w:rPr>
        <w:t>door een ander en als gevolg daarvan zelf op een meer objectieve manier kijken naar het kind, is interessant in het kader van dit onderzoek. Beeldvorming is persoonlijk, maar door er door de ogen van een ander naar te kijken, kan dit je juist helpen om zelf anders te leren kijken en verder te komen op het gebied van je beeldvorming</w:t>
      </w:r>
      <w:r w:rsidRPr="003F657F">
        <w:rPr>
          <w:sz w:val="20"/>
        </w:rPr>
        <w:t xml:space="preserve"> </w:t>
      </w:r>
      <w:r>
        <w:rPr>
          <w:sz w:val="20"/>
        </w:rPr>
        <w:t>en je handelen als gevolg daarvan. Je leert er ‘objectief’ naar te kijken. Of zoals juf M.S. het omschrijft: “J</w:t>
      </w:r>
      <w:r w:rsidRPr="00A5282A">
        <w:rPr>
          <w:sz w:val="20"/>
        </w:rPr>
        <w:t>e ziet het handelen van anderen, waarop j</w:t>
      </w:r>
      <w:r>
        <w:rPr>
          <w:sz w:val="20"/>
        </w:rPr>
        <w:t>e voor jezelf kunt reflecteren”.</w:t>
      </w:r>
    </w:p>
    <w:p w:rsidR="00C75430" w:rsidRPr="00B65EBA" w:rsidRDefault="00C75430" w:rsidP="00B630A5">
      <w:pPr>
        <w:jc w:val="both"/>
        <w:rPr>
          <w:sz w:val="22"/>
        </w:rPr>
      </w:pPr>
    </w:p>
    <w:p w:rsidR="00C75430" w:rsidRPr="00B65EBA" w:rsidRDefault="00C75430" w:rsidP="00B630A5">
      <w:pPr>
        <w:jc w:val="both"/>
        <w:rPr>
          <w:sz w:val="22"/>
        </w:rPr>
      </w:pPr>
      <w:r w:rsidRPr="00B65EBA">
        <w:rPr>
          <w:sz w:val="22"/>
        </w:rPr>
        <w:t>Zwakke punten</w:t>
      </w:r>
    </w:p>
    <w:p w:rsidR="00C75430" w:rsidRDefault="00C75430" w:rsidP="00B630A5">
      <w:pPr>
        <w:jc w:val="both"/>
        <w:rPr>
          <w:sz w:val="20"/>
        </w:rPr>
      </w:pPr>
      <w:r>
        <w:rPr>
          <w:sz w:val="20"/>
        </w:rPr>
        <w:t>Over zwakke punten bij deze begeleidingsvorm is ook het een en ander gezegd. Vooral de tips, die je krijgt, die niet passen bij jouw manier van lesgeven, bijvoorbeeld in het omgaan met speciale kinderen, werden aangekaart. Hierover kan gezegd worden dat een speciaal kind voor de ene leerkracht helemaal geen speciaal kind voor een andere leerkracht hoeft te zijn, op basis van het beeld wat de le</w:t>
      </w:r>
      <w:r w:rsidR="006D2C8D">
        <w:rPr>
          <w:sz w:val="20"/>
        </w:rPr>
        <w:t>erkracht wel of niet gevormd heeft</w:t>
      </w:r>
      <w:r w:rsidRPr="00235559">
        <w:rPr>
          <w:sz w:val="20"/>
        </w:rPr>
        <w:t xml:space="preserve"> </w:t>
      </w:r>
      <w:r>
        <w:rPr>
          <w:sz w:val="20"/>
        </w:rPr>
        <w:t xml:space="preserve">van een bepaald kind. Dit kan dus wel degelijk te maken hebben met beeldvorming, maar ook in de manier van omgaan met het desbetreffende kind, misschien als gevolg van eerder gevormde beelden, die je denkt te herkennen in dit kind. </w:t>
      </w:r>
    </w:p>
    <w:p w:rsidR="00C75430" w:rsidRDefault="00C75430" w:rsidP="00B630A5">
      <w:pPr>
        <w:jc w:val="both"/>
        <w:rPr>
          <w:color w:val="FF0000"/>
          <w:sz w:val="20"/>
        </w:rPr>
      </w:pPr>
      <w:r w:rsidRPr="0094781F">
        <w:rPr>
          <w:sz w:val="20"/>
        </w:rPr>
        <w:t xml:space="preserve">Als ander zwak punt komt naar voren dat </w:t>
      </w:r>
      <w:r w:rsidR="006D2C8D">
        <w:rPr>
          <w:sz w:val="20"/>
        </w:rPr>
        <w:t xml:space="preserve">je </w:t>
      </w:r>
      <w:r w:rsidRPr="0094781F">
        <w:rPr>
          <w:sz w:val="20"/>
        </w:rPr>
        <w:t>de dingen die je ziet en die je hoort bij je</w:t>
      </w:r>
      <w:r w:rsidR="006D2C8D">
        <w:rPr>
          <w:sz w:val="20"/>
        </w:rPr>
        <w:t xml:space="preserve"> collega in de klas, </w:t>
      </w:r>
      <w:r w:rsidRPr="0094781F">
        <w:rPr>
          <w:sz w:val="20"/>
        </w:rPr>
        <w:t xml:space="preserve">snel over gaat nemen, </w:t>
      </w:r>
      <w:r w:rsidR="006D2C8D">
        <w:rPr>
          <w:sz w:val="20"/>
        </w:rPr>
        <w:t xml:space="preserve">zonder </w:t>
      </w:r>
      <w:r w:rsidRPr="006B5BA2">
        <w:rPr>
          <w:sz w:val="20"/>
        </w:rPr>
        <w:t>zelf verder over na te denken</w:t>
      </w:r>
      <w:r w:rsidR="006D2C8D">
        <w:rPr>
          <w:sz w:val="20"/>
        </w:rPr>
        <w:t xml:space="preserve"> </w:t>
      </w:r>
      <w:r w:rsidRPr="0094781F">
        <w:rPr>
          <w:sz w:val="20"/>
        </w:rPr>
        <w:t>of</w:t>
      </w:r>
      <w:r>
        <w:rPr>
          <w:b/>
          <w:sz w:val="20"/>
        </w:rPr>
        <w:t xml:space="preserve"> </w:t>
      </w:r>
      <w:r>
        <w:rPr>
          <w:sz w:val="20"/>
        </w:rPr>
        <w:t>het</w:t>
      </w:r>
      <w:r w:rsidR="006D2C8D">
        <w:rPr>
          <w:sz w:val="20"/>
        </w:rPr>
        <w:t xml:space="preserve"> wel bij je</w:t>
      </w:r>
      <w:r w:rsidRPr="0094781F">
        <w:rPr>
          <w:sz w:val="20"/>
        </w:rPr>
        <w:t xml:space="preserve"> visie </w:t>
      </w:r>
      <w:r>
        <w:rPr>
          <w:sz w:val="20"/>
        </w:rPr>
        <w:t>o</w:t>
      </w:r>
      <w:r w:rsidRPr="0094781F">
        <w:rPr>
          <w:sz w:val="20"/>
        </w:rPr>
        <w:t xml:space="preserve">p onderwijs </w:t>
      </w:r>
      <w:r w:rsidR="006D2C8D">
        <w:rPr>
          <w:sz w:val="20"/>
        </w:rPr>
        <w:t>past; bij jou als persoon en bij jouw</w:t>
      </w:r>
      <w:r w:rsidRPr="0094781F">
        <w:rPr>
          <w:sz w:val="20"/>
        </w:rPr>
        <w:t xml:space="preserve"> manier van handelen.</w:t>
      </w:r>
      <w:r>
        <w:rPr>
          <w:sz w:val="20"/>
        </w:rPr>
        <w:t xml:space="preserve"> </w:t>
      </w:r>
      <w:r w:rsidRPr="007E370B">
        <w:rPr>
          <w:sz w:val="20"/>
          <w:szCs w:val="20"/>
        </w:rPr>
        <w:t>Je verdiept je er zelf niet in. Je gaat niet echt bij jezelf te rade.</w:t>
      </w:r>
      <w:r>
        <w:rPr>
          <w:sz w:val="20"/>
          <w:szCs w:val="20"/>
        </w:rPr>
        <w:t xml:space="preserve"> Dit op jezelf betrekken is echter van groot belang in het kader van beeldvorming</w:t>
      </w:r>
      <w:r w:rsidRPr="005574A5">
        <w:rPr>
          <w:sz w:val="20"/>
          <w:szCs w:val="20"/>
        </w:rPr>
        <w:t>. Het is persoonlijk en</w:t>
      </w:r>
      <w:r>
        <w:rPr>
          <w:sz w:val="20"/>
          <w:szCs w:val="20"/>
        </w:rPr>
        <w:t xml:space="preserve"> verschilt per leerkracht</w:t>
      </w:r>
      <w:r w:rsidRPr="005574A5">
        <w:rPr>
          <w:sz w:val="20"/>
          <w:szCs w:val="20"/>
        </w:rPr>
        <w:t>.</w:t>
      </w:r>
    </w:p>
    <w:p w:rsidR="00C75430" w:rsidRDefault="00C75430" w:rsidP="00B630A5">
      <w:pPr>
        <w:jc w:val="both"/>
        <w:rPr>
          <w:sz w:val="20"/>
        </w:rPr>
      </w:pPr>
      <w:r>
        <w:rPr>
          <w:sz w:val="20"/>
        </w:rPr>
        <w:t xml:space="preserve">In het zomaar klakkeloos overnemen van een andere leerkracht schuilt een groot gevaar, op het gebied van beeldvorming. Wat de leerkracht die in ene klas komt kijken vaak ziet en waar je achteraf met elkaar over praat, is grotendeels </w:t>
      </w:r>
      <w:r w:rsidRPr="0094781F">
        <w:rPr>
          <w:sz w:val="20"/>
        </w:rPr>
        <w:t xml:space="preserve">gebaseerd op ervaringen van </w:t>
      </w:r>
      <w:r>
        <w:rPr>
          <w:sz w:val="20"/>
        </w:rPr>
        <w:t xml:space="preserve">die </w:t>
      </w:r>
      <w:r w:rsidRPr="0094781F">
        <w:rPr>
          <w:sz w:val="20"/>
        </w:rPr>
        <w:t>ander</w:t>
      </w:r>
      <w:r>
        <w:rPr>
          <w:sz w:val="20"/>
        </w:rPr>
        <w:t>. Jij</w:t>
      </w:r>
      <w:r w:rsidRPr="0094781F">
        <w:rPr>
          <w:sz w:val="20"/>
        </w:rPr>
        <w:t xml:space="preserve"> bouwt voort op d</w:t>
      </w:r>
      <w:r w:rsidR="006D2C8D">
        <w:rPr>
          <w:sz w:val="20"/>
        </w:rPr>
        <w:t>e beeldvorming van diegene ten aanzien van</w:t>
      </w:r>
      <w:r w:rsidRPr="0094781F">
        <w:rPr>
          <w:sz w:val="20"/>
        </w:rPr>
        <w:t xml:space="preserve"> het kind. Je gaat met collega’s in overleg die hem ook in de klas gehad hebben, die </w:t>
      </w:r>
      <w:r>
        <w:rPr>
          <w:sz w:val="20"/>
        </w:rPr>
        <w:t xml:space="preserve">een </w:t>
      </w:r>
      <w:r w:rsidRPr="0094781F">
        <w:rPr>
          <w:sz w:val="20"/>
        </w:rPr>
        <w:t xml:space="preserve">beeld van hem opgebouwd hebben en aan de hand daarvan gehandeld hebben. Daar ga jij op door. </w:t>
      </w:r>
      <w:r>
        <w:rPr>
          <w:sz w:val="20"/>
        </w:rPr>
        <w:t>Dit is</w:t>
      </w:r>
      <w:r w:rsidRPr="0094781F">
        <w:rPr>
          <w:sz w:val="20"/>
        </w:rPr>
        <w:t xml:space="preserve"> </w:t>
      </w:r>
      <w:r>
        <w:rPr>
          <w:sz w:val="20"/>
        </w:rPr>
        <w:t xml:space="preserve">een </w:t>
      </w:r>
      <w:r w:rsidRPr="0094781F">
        <w:rPr>
          <w:sz w:val="20"/>
        </w:rPr>
        <w:t>groot risico.</w:t>
      </w:r>
    </w:p>
    <w:p w:rsidR="00FD645E" w:rsidRDefault="00FD645E" w:rsidP="00B630A5">
      <w:pPr>
        <w:jc w:val="both"/>
        <w:rPr>
          <w:sz w:val="20"/>
        </w:rPr>
      </w:pPr>
    </w:p>
    <w:p w:rsidR="00C75430" w:rsidRPr="000C6B4D" w:rsidRDefault="00C75430" w:rsidP="00B630A5">
      <w:pPr>
        <w:pStyle w:val="Kop2"/>
        <w:jc w:val="both"/>
        <w:rPr>
          <w:i w:val="0"/>
          <w:iCs w:val="0"/>
          <w:sz w:val="24"/>
        </w:rPr>
      </w:pPr>
      <w:bookmarkStart w:id="63" w:name="_Toc231105933"/>
      <w:r w:rsidRPr="000C6B4D">
        <w:rPr>
          <w:i w:val="0"/>
          <w:iCs w:val="0"/>
          <w:sz w:val="24"/>
        </w:rPr>
        <w:lastRenderedPageBreak/>
        <w:t>5.4 Supervisie en beeldvorming</w:t>
      </w:r>
      <w:bookmarkEnd w:id="63"/>
    </w:p>
    <w:p w:rsidR="00C75430" w:rsidRDefault="00C75430" w:rsidP="00B630A5">
      <w:pPr>
        <w:jc w:val="both"/>
        <w:rPr>
          <w:sz w:val="20"/>
        </w:rPr>
      </w:pPr>
    </w:p>
    <w:p w:rsidR="00C75430" w:rsidRDefault="00C75430" w:rsidP="00B630A5">
      <w:pPr>
        <w:jc w:val="both"/>
        <w:rPr>
          <w:sz w:val="20"/>
        </w:rPr>
      </w:pPr>
      <w:r>
        <w:rPr>
          <w:sz w:val="20"/>
        </w:rPr>
        <w:t>Ook supervisie als begeleidingsvorm levert belangrijke informatie op, in het kader van beeldvorming, wat voor dit onderzoek van groot belang is. Ook deze begeleidingsvorm kent sterke en zwakke punten en de uitspraken van de geïnterviewden over wat supervisie voor hen betekent heeft en nog betekent bevatten rijke informatie.</w:t>
      </w:r>
    </w:p>
    <w:p w:rsidR="00C75430" w:rsidRDefault="00C75430" w:rsidP="00B630A5">
      <w:pPr>
        <w:jc w:val="both"/>
        <w:rPr>
          <w:sz w:val="20"/>
        </w:rPr>
      </w:pPr>
      <w:r>
        <w:rPr>
          <w:sz w:val="20"/>
        </w:rPr>
        <w:t xml:space="preserve">De resultaten, op basis van uitspraken die betreffende supervisie en beeldvorming gedaan zijn en gebaseerd op de literatuur betreffende deze onderwerpen, zijn met elkaar in verband gebracht. </w:t>
      </w:r>
    </w:p>
    <w:p w:rsidR="00C75430" w:rsidRDefault="00C75430" w:rsidP="00B630A5">
      <w:pPr>
        <w:jc w:val="both"/>
        <w:rPr>
          <w:sz w:val="20"/>
        </w:rPr>
      </w:pPr>
    </w:p>
    <w:p w:rsidR="00C75430" w:rsidRPr="00B65EBA" w:rsidRDefault="00C75430" w:rsidP="00B630A5">
      <w:pPr>
        <w:jc w:val="both"/>
        <w:rPr>
          <w:sz w:val="22"/>
          <w:szCs w:val="20"/>
        </w:rPr>
      </w:pPr>
      <w:r w:rsidRPr="00B65EBA">
        <w:rPr>
          <w:sz w:val="22"/>
          <w:szCs w:val="20"/>
        </w:rPr>
        <w:t>Beeldvorming</w:t>
      </w:r>
    </w:p>
    <w:p w:rsidR="00C75430" w:rsidRDefault="00C75430" w:rsidP="00B630A5">
      <w:pPr>
        <w:jc w:val="both"/>
        <w:rPr>
          <w:sz w:val="20"/>
          <w:szCs w:val="20"/>
        </w:rPr>
      </w:pPr>
      <w:r>
        <w:rPr>
          <w:sz w:val="20"/>
          <w:szCs w:val="20"/>
        </w:rPr>
        <w:t>Beeldvorming komt steeds aan de orde tijdens supervisie, blijkt uit de meeste antwoorden op de vraag: ‘Wat zijn onderwerpen die volgens u steeds terugkomen in supervisiebijeenkomsten?’ Er werd steeds antwoord gegeven in de richting van het omgaan</w:t>
      </w:r>
      <w:r w:rsidR="005B666F">
        <w:rPr>
          <w:sz w:val="20"/>
          <w:szCs w:val="20"/>
        </w:rPr>
        <w:t xml:space="preserve"> met</w:t>
      </w:r>
      <w:r>
        <w:rPr>
          <w:sz w:val="20"/>
          <w:szCs w:val="20"/>
        </w:rPr>
        <w:t xml:space="preserve"> en handelen ten aanzien van kinderen met specifieke onderwijsbeho</w:t>
      </w:r>
      <w:r w:rsidR="005B666F">
        <w:rPr>
          <w:sz w:val="20"/>
          <w:szCs w:val="20"/>
        </w:rPr>
        <w:t>eften, of iets in deze richting.</w:t>
      </w:r>
      <w:r>
        <w:rPr>
          <w:sz w:val="20"/>
          <w:szCs w:val="20"/>
        </w:rPr>
        <w:t xml:space="preserve"> Niet alleen jij, maar ook andere leerkrachten, je medesupervisanten worstelen met de vraag hoe zij om moeten gaan met dat ene kind. Leerkrachten stellen zichzelf daarbij vragen als: “</w:t>
      </w:r>
      <w:r>
        <w:rPr>
          <w:sz w:val="20"/>
        </w:rPr>
        <w:t xml:space="preserve">Hoe kan ik beter </w:t>
      </w:r>
      <w:r w:rsidRPr="0084377C">
        <w:rPr>
          <w:sz w:val="20"/>
        </w:rPr>
        <w:t>omgaan met dit kind? Waar ligt het aan dat ik anders om wil gaan met dit kind?</w:t>
      </w:r>
      <w:r>
        <w:rPr>
          <w:sz w:val="20"/>
        </w:rPr>
        <w:t xml:space="preserve">” </w:t>
      </w:r>
      <w:r>
        <w:rPr>
          <w:sz w:val="20"/>
          <w:szCs w:val="20"/>
        </w:rPr>
        <w:t>Dit heeft alles te maken met beeldvorming en de bewustwording daarbij, komt in de literatuur naar voren.</w:t>
      </w:r>
    </w:p>
    <w:p w:rsidR="00C75430" w:rsidRDefault="00C75430" w:rsidP="00B630A5">
      <w:pPr>
        <w:jc w:val="both"/>
        <w:rPr>
          <w:sz w:val="20"/>
          <w:szCs w:val="20"/>
        </w:rPr>
      </w:pPr>
      <w:r>
        <w:rPr>
          <w:sz w:val="20"/>
          <w:szCs w:val="20"/>
        </w:rPr>
        <w:t>“Er worden eigenlijk alleen maar onderwerpen besproken als: hoe ga ik om met dat ene kind? Dáár heb je hulp bij nodig. Dáár gaat het juist om!”, zegt juf A.T. letterlijk.</w:t>
      </w:r>
    </w:p>
    <w:p w:rsidR="00C75430" w:rsidRDefault="00C75430" w:rsidP="00B630A5">
      <w:pPr>
        <w:jc w:val="both"/>
        <w:rPr>
          <w:sz w:val="20"/>
        </w:rPr>
      </w:pPr>
      <w:r>
        <w:rPr>
          <w:sz w:val="20"/>
          <w:szCs w:val="20"/>
        </w:rPr>
        <w:t>Meester B. voegt hieraan toe</w:t>
      </w:r>
      <w:r w:rsidR="005B666F">
        <w:rPr>
          <w:sz w:val="20"/>
          <w:szCs w:val="20"/>
        </w:rPr>
        <w:t xml:space="preserve"> dat een veelbesproken onderwerp bij supervisie is</w:t>
      </w:r>
      <w:r>
        <w:rPr>
          <w:sz w:val="20"/>
          <w:szCs w:val="20"/>
        </w:rPr>
        <w:t>: “</w:t>
      </w:r>
      <w:r w:rsidRPr="00B5495E">
        <w:rPr>
          <w:sz w:val="20"/>
        </w:rPr>
        <w:t xml:space="preserve">Dingen, waarbij ik mezelf tegenkom als persoon in mijn beroep als meester. Dat is denk ik voor iedereen verschillend, maar voor mij is dat </w:t>
      </w:r>
      <w:r>
        <w:rPr>
          <w:sz w:val="20"/>
        </w:rPr>
        <w:t>het omgaan met probleemkinderen”. Dit is belangrijke informatie, want in het kader van dit onderzoek is hierover te zeggen, gebaseerd op de informatie uit het theoriedeel</w:t>
      </w:r>
      <w:r w:rsidR="005B666F">
        <w:rPr>
          <w:sz w:val="20"/>
        </w:rPr>
        <w:t>,</w:t>
      </w:r>
      <w:r>
        <w:rPr>
          <w:sz w:val="20"/>
        </w:rPr>
        <w:t xml:space="preserve"> dat je </w:t>
      </w:r>
      <w:r w:rsidRPr="004336CF">
        <w:rPr>
          <w:sz w:val="20"/>
        </w:rPr>
        <w:t xml:space="preserve">jezelf tegenkomt als je je bewust wordt van het beeld, dat jij je hebt gevormd. </w:t>
      </w:r>
    </w:p>
    <w:p w:rsidR="00C75430" w:rsidRDefault="00C75430" w:rsidP="00B630A5">
      <w:pPr>
        <w:jc w:val="both"/>
        <w:rPr>
          <w:sz w:val="20"/>
        </w:rPr>
      </w:pPr>
    </w:p>
    <w:p w:rsidR="00C75430" w:rsidRPr="00B65EBA" w:rsidRDefault="00C75430" w:rsidP="00B630A5">
      <w:pPr>
        <w:jc w:val="both"/>
        <w:rPr>
          <w:sz w:val="20"/>
          <w:szCs w:val="20"/>
        </w:rPr>
      </w:pPr>
      <w:r w:rsidRPr="00B65EBA">
        <w:rPr>
          <w:sz w:val="20"/>
          <w:szCs w:val="20"/>
        </w:rPr>
        <w:t>Gedachten en gevoelens</w:t>
      </w:r>
    </w:p>
    <w:p w:rsidR="00C75430" w:rsidRDefault="00C75430" w:rsidP="00B630A5">
      <w:pPr>
        <w:jc w:val="both"/>
        <w:rPr>
          <w:sz w:val="20"/>
        </w:rPr>
      </w:pPr>
      <w:r>
        <w:rPr>
          <w:sz w:val="20"/>
          <w:szCs w:val="20"/>
        </w:rPr>
        <w:t xml:space="preserve">De gedachten en gevoelens ten aanzien van een bepaald kind komen bij deze begeleidingsvorm sterk  naar voren. Juf </w:t>
      </w:r>
      <w:r w:rsidR="005B666F">
        <w:rPr>
          <w:sz w:val="20"/>
          <w:szCs w:val="20"/>
        </w:rPr>
        <w:t>G. legt uit dat het vaak voor</w:t>
      </w:r>
      <w:r>
        <w:rPr>
          <w:sz w:val="20"/>
          <w:szCs w:val="20"/>
        </w:rPr>
        <w:t>komt dat</w:t>
      </w:r>
      <w:r w:rsidR="005B666F">
        <w:rPr>
          <w:sz w:val="20"/>
          <w:szCs w:val="20"/>
        </w:rPr>
        <w:t xml:space="preserve"> ze het tijdens supervisie </w:t>
      </w:r>
      <w:r>
        <w:rPr>
          <w:sz w:val="20"/>
          <w:szCs w:val="20"/>
        </w:rPr>
        <w:t>hebben over het omgaan met bepaalde kinderen in de klas. Ze zegt:  “Ik denk dat dit vooral vaak ter sprake komt omdat dit zaken zijn waar je als leerkracht tegenaan loopt en waar ook j</w:t>
      </w:r>
      <w:r w:rsidRPr="00726B74">
        <w:rPr>
          <w:sz w:val="20"/>
          <w:szCs w:val="20"/>
        </w:rPr>
        <w:t xml:space="preserve">e persoonlijke gevoel en je gedachten een </w:t>
      </w:r>
      <w:r>
        <w:rPr>
          <w:sz w:val="20"/>
          <w:szCs w:val="20"/>
        </w:rPr>
        <w:t>rol bij spelen”. Juf M.E. noemt als vaak terugkerend onderwerp: “Kinderen met bepaalde leer- of gedragsproblemen en mijn gedachten, gevoelens en als ge</w:t>
      </w:r>
      <w:r w:rsidR="00960A72">
        <w:rPr>
          <w:sz w:val="20"/>
          <w:szCs w:val="20"/>
        </w:rPr>
        <w:t>volg daarvan het handelen ten aanzien van</w:t>
      </w:r>
      <w:r>
        <w:rPr>
          <w:sz w:val="20"/>
          <w:szCs w:val="20"/>
        </w:rPr>
        <w:t xml:space="preserve"> deze kinderen”. Deze gedachten en gevoelens komen ook aan de orde bij het vormen van een beeld van een kind. Supervisie werkt eraan mee</w:t>
      </w:r>
      <w:r w:rsidR="00960A72">
        <w:rPr>
          <w:sz w:val="20"/>
          <w:szCs w:val="20"/>
        </w:rPr>
        <w:t xml:space="preserve"> dat deze gedachten en gevoelens</w:t>
      </w:r>
      <w:r>
        <w:rPr>
          <w:sz w:val="20"/>
          <w:szCs w:val="20"/>
        </w:rPr>
        <w:t xml:space="preserve"> meer naar buiten komen bij de leerkrac</w:t>
      </w:r>
      <w:r w:rsidR="00960A72">
        <w:rPr>
          <w:sz w:val="20"/>
          <w:szCs w:val="20"/>
        </w:rPr>
        <w:t xml:space="preserve">ht; dat de leerkracht hier </w:t>
      </w:r>
      <w:r>
        <w:rPr>
          <w:sz w:val="20"/>
          <w:szCs w:val="20"/>
        </w:rPr>
        <w:t>open over praat. Dit blijkt ook uit een antwoord van juf E.: “</w:t>
      </w:r>
      <w:r w:rsidRPr="00394E37">
        <w:rPr>
          <w:sz w:val="20"/>
        </w:rPr>
        <w:t xml:space="preserve">Ik </w:t>
      </w:r>
      <w:r>
        <w:rPr>
          <w:sz w:val="20"/>
        </w:rPr>
        <w:t xml:space="preserve">heb geleerd om beter en meer op mezelf gericht te </w:t>
      </w:r>
      <w:r w:rsidRPr="006369E6">
        <w:rPr>
          <w:sz w:val="20"/>
        </w:rPr>
        <w:t>reflecteren. Ik betrek mi</w:t>
      </w:r>
      <w:r w:rsidR="00960A72">
        <w:rPr>
          <w:sz w:val="20"/>
        </w:rPr>
        <w:t>jn gedachten en gevoelens ten aanzien van</w:t>
      </w:r>
      <w:r w:rsidRPr="006369E6">
        <w:rPr>
          <w:sz w:val="20"/>
        </w:rPr>
        <w:t xml:space="preserve"> de kinderen of de situatie er meer bij. Je leert op een andere manier denken over bepaalde situaties en kinderen”. Supervisie levert leerkrachten veel op, op dit gebied. Zij leren over het algemeen zichzelf beter kennen, met daarbijbehorende  gedachten en gevoelens over bepaalde kinderen  en hoe zij als leerkracht hier beter mee om kunnen gaan.</w:t>
      </w:r>
    </w:p>
    <w:p w:rsidR="00C75430" w:rsidRPr="00394E37" w:rsidRDefault="00C75430" w:rsidP="00B630A5">
      <w:pPr>
        <w:jc w:val="both"/>
        <w:rPr>
          <w:sz w:val="20"/>
        </w:rPr>
      </w:pPr>
    </w:p>
    <w:p w:rsidR="00C75430" w:rsidRPr="00B65EBA" w:rsidRDefault="00C75430" w:rsidP="00B630A5">
      <w:pPr>
        <w:jc w:val="both"/>
        <w:rPr>
          <w:sz w:val="20"/>
        </w:rPr>
      </w:pPr>
      <w:r w:rsidRPr="00B65EBA">
        <w:rPr>
          <w:sz w:val="22"/>
        </w:rPr>
        <w:t>Bewustwording</w:t>
      </w:r>
    </w:p>
    <w:p w:rsidR="00C75430" w:rsidRPr="00B65EBA" w:rsidRDefault="00C75430" w:rsidP="00B630A5">
      <w:pPr>
        <w:jc w:val="both"/>
        <w:rPr>
          <w:sz w:val="20"/>
          <w:szCs w:val="20"/>
        </w:rPr>
      </w:pPr>
      <w:r>
        <w:rPr>
          <w:sz w:val="20"/>
          <w:szCs w:val="20"/>
        </w:rPr>
        <w:t xml:space="preserve">De meeste leerkrachten noemen, als zij mogen kiezen tussen collegiale consultatie en supervisie voor laatstgenoemde begeleidingsvorm. Het blijkt uit de gegeven antwoorden dat de belangrijkste reden om dit te doen onder de term bewustwording samen te vatten is. Leerkrachten worden zich tijdens supervisie </w:t>
      </w:r>
      <w:r w:rsidRPr="006369E6">
        <w:rPr>
          <w:sz w:val="20"/>
          <w:szCs w:val="20"/>
        </w:rPr>
        <w:t xml:space="preserve">meer bewust van zichzelf als persoon in hun beroep; zij worden zich meer bewust van hun eigen </w:t>
      </w:r>
      <w:r w:rsidRPr="00B65EBA">
        <w:rPr>
          <w:sz w:val="20"/>
          <w:szCs w:val="20"/>
        </w:rPr>
        <w:t xml:space="preserve">handelen en </w:t>
      </w:r>
      <w:r w:rsidRPr="00B65EBA">
        <w:rPr>
          <w:sz w:val="20"/>
        </w:rPr>
        <w:t>gedrag ten aanzien van kinderen, collega’s en ouders</w:t>
      </w:r>
      <w:r w:rsidRPr="00B65EBA">
        <w:rPr>
          <w:sz w:val="20"/>
          <w:szCs w:val="20"/>
        </w:rPr>
        <w:t>. Aan de hand van vragen die ze aan anderen en zichzelf leren stellen, leren ze de situatie nog eens uit gebreid naar voren te halen en tot leren te komen van zichzelf, komt sterk naar voren uit de interviews.</w:t>
      </w:r>
    </w:p>
    <w:p w:rsidR="00C75430" w:rsidRPr="00B65EBA" w:rsidRDefault="00C75430" w:rsidP="00B630A5">
      <w:pPr>
        <w:jc w:val="both"/>
        <w:rPr>
          <w:color w:val="00CCFF"/>
          <w:sz w:val="20"/>
          <w:szCs w:val="20"/>
        </w:rPr>
      </w:pPr>
      <w:r w:rsidRPr="00B65EBA">
        <w:rPr>
          <w:sz w:val="20"/>
          <w:szCs w:val="20"/>
        </w:rPr>
        <w:t>Diverse leerkrachten brengen beide bovengenoemde onderwerpen, beeldvorming en bewustwording samen. Deze uitspraak van meester B. laat dat bijvoorbeeld duidelijk zien: “</w:t>
      </w:r>
      <w:r w:rsidRPr="00B65EBA">
        <w:rPr>
          <w:sz w:val="20"/>
        </w:rPr>
        <w:t>Ik leer me bewust worden van mijn denken en handelen in mijn beroep (t.a.v. de kinderen). Door die bewustwording kan ik ermee om leren gaan of het veranderen als ik dat nodig vind in het belang van mijn beroep”. Dit is e</w:t>
      </w:r>
      <w:r w:rsidR="00960A72">
        <w:rPr>
          <w:sz w:val="20"/>
        </w:rPr>
        <w:t>en typische uitspraak, waar ik veel aan heb</w:t>
      </w:r>
      <w:r w:rsidRPr="00B65EBA">
        <w:rPr>
          <w:sz w:val="20"/>
        </w:rPr>
        <w:t xml:space="preserve">, in kader van dit onderzoek. </w:t>
      </w:r>
      <w:r w:rsidRPr="00B65EBA">
        <w:rPr>
          <w:sz w:val="20"/>
          <w:szCs w:val="20"/>
        </w:rPr>
        <w:t>Een andere opvallend goede uitspraak in het kader van dit onderzoek: “</w:t>
      </w:r>
      <w:r w:rsidRPr="00B65EBA">
        <w:rPr>
          <w:sz w:val="20"/>
        </w:rPr>
        <w:t>Supervisie leert mij bewust te worden van wat ik goed en fout doe ten aanzien van de kinderen bij mij in de klas en hoe ik dat kan veranderen</w:t>
      </w:r>
      <w:r w:rsidR="00960A72">
        <w:rPr>
          <w:sz w:val="20"/>
        </w:rPr>
        <w:t>”</w:t>
      </w:r>
      <w:r w:rsidRPr="00B65EBA">
        <w:rPr>
          <w:sz w:val="20"/>
        </w:rPr>
        <w:t>.</w:t>
      </w:r>
    </w:p>
    <w:p w:rsidR="00C75430" w:rsidRPr="00B65EBA" w:rsidRDefault="00C75430" w:rsidP="00B630A5">
      <w:pPr>
        <w:jc w:val="both"/>
        <w:rPr>
          <w:sz w:val="20"/>
        </w:rPr>
      </w:pPr>
      <w:r w:rsidRPr="00B65EBA">
        <w:rPr>
          <w:sz w:val="20"/>
        </w:rPr>
        <w:t xml:space="preserve">Hier draait het onderzoek om. Leerkrachten moeten zich bewust worden van het beeld, hun sterke en zwakke kanten in het omgaan hiermee, en op basis daarvan ermee om leren gaan </w:t>
      </w:r>
      <w:r w:rsidR="00960A72">
        <w:rPr>
          <w:sz w:val="20"/>
        </w:rPr>
        <w:t xml:space="preserve">of het willen veranderen. </w:t>
      </w:r>
      <w:r w:rsidRPr="00B65EBA">
        <w:rPr>
          <w:sz w:val="20"/>
        </w:rPr>
        <w:t xml:space="preserve">Ook hieruit blijkt weer hoe belangrijk bewustwording is in het proces van beeldvorming. </w:t>
      </w:r>
    </w:p>
    <w:p w:rsidR="00C75430" w:rsidRDefault="00C75430" w:rsidP="00B630A5">
      <w:pPr>
        <w:jc w:val="both"/>
        <w:rPr>
          <w:sz w:val="20"/>
          <w:szCs w:val="20"/>
        </w:rPr>
      </w:pPr>
    </w:p>
    <w:p w:rsidR="00C75430" w:rsidRPr="00B65EBA" w:rsidRDefault="00C75430" w:rsidP="00B630A5">
      <w:pPr>
        <w:jc w:val="both"/>
        <w:rPr>
          <w:sz w:val="22"/>
          <w:szCs w:val="20"/>
        </w:rPr>
      </w:pPr>
      <w:r w:rsidRPr="00B65EBA">
        <w:rPr>
          <w:sz w:val="22"/>
          <w:szCs w:val="20"/>
        </w:rPr>
        <w:lastRenderedPageBreak/>
        <w:t>Leren van jezelf</w:t>
      </w:r>
    </w:p>
    <w:p w:rsidR="00C75430" w:rsidRPr="00726B74" w:rsidRDefault="00C75430" w:rsidP="00B630A5">
      <w:pPr>
        <w:jc w:val="both"/>
        <w:rPr>
          <w:sz w:val="20"/>
          <w:szCs w:val="20"/>
        </w:rPr>
      </w:pPr>
      <w:r w:rsidRPr="00726B74">
        <w:rPr>
          <w:sz w:val="20"/>
          <w:szCs w:val="20"/>
        </w:rPr>
        <w:t xml:space="preserve">Leerkrachten noemen over het algemeen dat supervisie hen veel oplevert en dan vooral “nieuwe inzichten, waardoor ik het kind anders ga benaderen (…) Dit zorgt ervoor dat ik als leerkracht blij word en het kind ook”. Dit is ook het doel van de bewustwording van het beeld dat de leerkracht zich vormt, dat zij hun handelen onder de loep nemen en gaan veranderen, blijkt ook uit de literatuur. </w:t>
      </w:r>
    </w:p>
    <w:p w:rsidR="00C75430" w:rsidRDefault="00C75430" w:rsidP="00B630A5">
      <w:pPr>
        <w:jc w:val="both"/>
        <w:rPr>
          <w:sz w:val="20"/>
          <w:szCs w:val="20"/>
        </w:rPr>
      </w:pPr>
      <w:r w:rsidRPr="00726B74">
        <w:rPr>
          <w:sz w:val="20"/>
          <w:szCs w:val="20"/>
        </w:rPr>
        <w:t>Supervisie biedt hier handvatten voor. Leerkrachten geven aan dat zij leren van zichzelf voor zichzelf en een ander, op het gebied van het handelen ten aanzien van de kinderen in de klas.</w:t>
      </w:r>
    </w:p>
    <w:p w:rsidR="00C75430" w:rsidRDefault="00C75430" w:rsidP="00B630A5">
      <w:pPr>
        <w:jc w:val="both"/>
        <w:rPr>
          <w:sz w:val="20"/>
        </w:rPr>
      </w:pPr>
      <w:r>
        <w:rPr>
          <w:sz w:val="20"/>
          <w:szCs w:val="20"/>
        </w:rPr>
        <w:t>Supervisie leert leerkrachten naar zichzelf te kijken en waar hun</w:t>
      </w:r>
      <w:r w:rsidRPr="004525D4">
        <w:rPr>
          <w:sz w:val="20"/>
          <w:szCs w:val="20"/>
        </w:rPr>
        <w:t xml:space="preserve"> gedrag of handelen vandaan komt</w:t>
      </w:r>
      <w:r>
        <w:rPr>
          <w:sz w:val="20"/>
          <w:szCs w:val="20"/>
        </w:rPr>
        <w:t xml:space="preserve">, is uitgebreid naar voren gekomen uit de interviews. Zij noemen dat zij, met hulp van anderen en later zelfstandig </w:t>
      </w:r>
      <w:r w:rsidRPr="00394E37">
        <w:rPr>
          <w:sz w:val="20"/>
        </w:rPr>
        <w:t xml:space="preserve">hele nieuwe inzichten in diverse situaties </w:t>
      </w:r>
      <w:r>
        <w:rPr>
          <w:sz w:val="20"/>
        </w:rPr>
        <w:t>opdoen en daarbij blijvend van zich</w:t>
      </w:r>
      <w:r w:rsidRPr="00394E37">
        <w:rPr>
          <w:sz w:val="20"/>
        </w:rPr>
        <w:t>zelf</w:t>
      </w:r>
      <w:r>
        <w:rPr>
          <w:sz w:val="20"/>
        </w:rPr>
        <w:t xml:space="preserve"> leren</w:t>
      </w:r>
      <w:r w:rsidRPr="00394E37">
        <w:rPr>
          <w:sz w:val="20"/>
        </w:rPr>
        <w:t xml:space="preserve">. </w:t>
      </w:r>
    </w:p>
    <w:p w:rsidR="00C75430" w:rsidRDefault="00960A72" w:rsidP="00B630A5">
      <w:pPr>
        <w:jc w:val="both"/>
        <w:rPr>
          <w:sz w:val="20"/>
        </w:rPr>
      </w:pPr>
      <w:r>
        <w:rPr>
          <w:sz w:val="20"/>
        </w:rPr>
        <w:t xml:space="preserve">In de literatuur wordt dit beschreven als één van de doelen van supervisie. </w:t>
      </w:r>
      <w:r w:rsidR="00C75430">
        <w:rPr>
          <w:sz w:val="20"/>
        </w:rPr>
        <w:t>Juf M. zegt hierover: “</w:t>
      </w:r>
      <w:r w:rsidR="00C75430" w:rsidRPr="00060A7B">
        <w:rPr>
          <w:sz w:val="20"/>
        </w:rPr>
        <w:t xml:space="preserve">Doordat aan de hand van vragen eerste de situatie helder gemaakt wordt voor mijzelf en ik mezelf bewust wordt van wat ik toen en toen gedaan heb en gezegd of gedacht heb, levert de oplossing die erna volgt </w:t>
      </w:r>
      <w:r w:rsidR="00C75430">
        <w:rPr>
          <w:sz w:val="20"/>
        </w:rPr>
        <w:t xml:space="preserve">blijvend </w:t>
      </w:r>
      <w:r w:rsidR="00C75430" w:rsidRPr="00060A7B">
        <w:rPr>
          <w:sz w:val="20"/>
        </w:rPr>
        <w:t>veel op voor de ontwikkeling van mij als persoon en als leerkracht</w:t>
      </w:r>
      <w:r>
        <w:rPr>
          <w:sz w:val="20"/>
        </w:rPr>
        <w:t>”</w:t>
      </w:r>
      <w:r w:rsidR="00C75430" w:rsidRPr="00060A7B">
        <w:rPr>
          <w:sz w:val="20"/>
        </w:rPr>
        <w:t>.</w:t>
      </w:r>
    </w:p>
    <w:p w:rsidR="00C75430" w:rsidRDefault="00C75430" w:rsidP="00B630A5">
      <w:pPr>
        <w:jc w:val="both"/>
        <w:rPr>
          <w:sz w:val="20"/>
        </w:rPr>
      </w:pPr>
      <w:r>
        <w:rPr>
          <w:sz w:val="20"/>
        </w:rPr>
        <w:t>Dit blijvend leren is van belang, ook in het kader van beeldvorming. Een beeld, dat gevormd is moet blijvend veranderen of er moet blijvend mee om gegaan worden.</w:t>
      </w:r>
    </w:p>
    <w:p w:rsidR="00C75430" w:rsidRDefault="00C75430" w:rsidP="00B630A5">
      <w:pPr>
        <w:jc w:val="both"/>
        <w:rPr>
          <w:sz w:val="20"/>
        </w:rPr>
      </w:pPr>
    </w:p>
    <w:p w:rsidR="00C75430" w:rsidRPr="00B65EBA" w:rsidRDefault="00C75430" w:rsidP="00B630A5">
      <w:pPr>
        <w:jc w:val="both"/>
        <w:rPr>
          <w:sz w:val="20"/>
        </w:rPr>
      </w:pPr>
      <w:r w:rsidRPr="00B65EBA">
        <w:rPr>
          <w:sz w:val="20"/>
        </w:rPr>
        <w:t>Oplossing uit jezelf</w:t>
      </w:r>
    </w:p>
    <w:p w:rsidR="00C75430" w:rsidRPr="00D22E28" w:rsidRDefault="00C75430" w:rsidP="00B630A5">
      <w:pPr>
        <w:jc w:val="both"/>
        <w:rPr>
          <w:sz w:val="20"/>
        </w:rPr>
      </w:pPr>
      <w:r w:rsidRPr="00D22E28">
        <w:rPr>
          <w:sz w:val="20"/>
        </w:rPr>
        <w:t>Supervisie leert leerkrachten om de oplossing uit je zelf te halen, aan de hand van vragen van jezelf of van anderen, komt steeds terug in de interviews. Dit is van belang, in het kader van beeldvorming. Je leert dichtbij</w:t>
      </w:r>
      <w:r w:rsidR="00960A72">
        <w:rPr>
          <w:sz w:val="20"/>
        </w:rPr>
        <w:t xml:space="preserve"> jezelf te blijven, waar</w:t>
      </w:r>
      <w:r w:rsidRPr="00D22E28">
        <w:rPr>
          <w:sz w:val="20"/>
        </w:rPr>
        <w:t xml:space="preserve"> beeldvorming </w:t>
      </w:r>
      <w:r w:rsidR="00960A72">
        <w:rPr>
          <w:sz w:val="20"/>
        </w:rPr>
        <w:t xml:space="preserve">immers </w:t>
      </w:r>
      <w:r w:rsidRPr="00D22E28">
        <w:rPr>
          <w:sz w:val="20"/>
        </w:rPr>
        <w:t xml:space="preserve">ook ligt. </w:t>
      </w:r>
    </w:p>
    <w:p w:rsidR="00C75430" w:rsidRDefault="00C75430" w:rsidP="00B630A5">
      <w:pPr>
        <w:jc w:val="both"/>
        <w:rPr>
          <w:sz w:val="20"/>
        </w:rPr>
      </w:pPr>
    </w:p>
    <w:p w:rsidR="00C75430" w:rsidRPr="00B65EBA" w:rsidRDefault="00C75430" w:rsidP="00B630A5">
      <w:pPr>
        <w:jc w:val="both"/>
        <w:rPr>
          <w:sz w:val="22"/>
        </w:rPr>
      </w:pPr>
      <w:r w:rsidRPr="00B65EBA">
        <w:rPr>
          <w:sz w:val="22"/>
        </w:rPr>
        <w:t>Andere kijk op kind/situatie</w:t>
      </w:r>
    </w:p>
    <w:p w:rsidR="00C75430" w:rsidRDefault="00C75430" w:rsidP="00B630A5">
      <w:pPr>
        <w:jc w:val="both"/>
        <w:rPr>
          <w:sz w:val="20"/>
        </w:rPr>
      </w:pPr>
      <w:r>
        <w:rPr>
          <w:sz w:val="20"/>
        </w:rPr>
        <w:t>Diverse leerkrachten noemen dat zij hebben geleerd om</w:t>
      </w:r>
      <w:r w:rsidRPr="00B5495E">
        <w:rPr>
          <w:sz w:val="20"/>
        </w:rPr>
        <w:t xml:space="preserve"> zelf van verschille</w:t>
      </w:r>
      <w:r>
        <w:rPr>
          <w:sz w:val="20"/>
        </w:rPr>
        <w:t>nde kanten naar situaties die ze meemaken</w:t>
      </w:r>
      <w:r w:rsidRPr="00B5495E">
        <w:rPr>
          <w:sz w:val="20"/>
        </w:rPr>
        <w:t xml:space="preserve"> te ler</w:t>
      </w:r>
      <w:r>
        <w:rPr>
          <w:sz w:val="20"/>
        </w:rPr>
        <w:t>en kijken en niet alleen in hun</w:t>
      </w:r>
      <w:r w:rsidRPr="00B5495E">
        <w:rPr>
          <w:sz w:val="20"/>
        </w:rPr>
        <w:t xml:space="preserve"> eigen standpunt te blijven hangen.</w:t>
      </w:r>
    </w:p>
    <w:p w:rsidR="00C75430" w:rsidRPr="00B5495E" w:rsidRDefault="00C75430" w:rsidP="00B630A5">
      <w:pPr>
        <w:jc w:val="both"/>
        <w:rPr>
          <w:sz w:val="20"/>
        </w:rPr>
      </w:pPr>
      <w:r>
        <w:rPr>
          <w:sz w:val="20"/>
        </w:rPr>
        <w:t>Dit is een opmerkelijke uitspraak, waaruit blijkt dat zij beseffen dat zij af en toe bl</w:t>
      </w:r>
      <w:r w:rsidR="00960A72">
        <w:rPr>
          <w:sz w:val="20"/>
        </w:rPr>
        <w:t xml:space="preserve">ijven hangen in een beeld ten aanzien van een kind en/of </w:t>
      </w:r>
      <w:r>
        <w:rPr>
          <w:sz w:val="20"/>
        </w:rPr>
        <w:t xml:space="preserve">situatie, waar zij vanaf </w:t>
      </w:r>
      <w:r w:rsidR="00960A72">
        <w:rPr>
          <w:sz w:val="20"/>
        </w:rPr>
        <w:t>willen stappen</w:t>
      </w:r>
      <w:r>
        <w:rPr>
          <w:sz w:val="20"/>
        </w:rPr>
        <w:t xml:space="preserve">. Dit besef bewerkstelligt supervisie, is op basis van deze uitspraak te zeggen. </w:t>
      </w:r>
    </w:p>
    <w:p w:rsidR="00C75430" w:rsidRDefault="00C75430" w:rsidP="00B630A5">
      <w:pPr>
        <w:jc w:val="both"/>
        <w:rPr>
          <w:b/>
          <w:sz w:val="20"/>
        </w:rPr>
      </w:pPr>
      <w:r>
        <w:rPr>
          <w:sz w:val="20"/>
        </w:rPr>
        <w:t>Ook is het meer bewust gaan kijken naar de eigen gedach</w:t>
      </w:r>
      <w:r w:rsidR="00960A72">
        <w:rPr>
          <w:sz w:val="20"/>
        </w:rPr>
        <w:t>ten en manier van handelen ten aanzien van</w:t>
      </w:r>
      <w:r>
        <w:rPr>
          <w:sz w:val="20"/>
        </w:rPr>
        <w:t xml:space="preserve"> kinderen in de klas een punt wat supervisie bewerkstelligt</w:t>
      </w:r>
      <w:r w:rsidR="00960A72">
        <w:rPr>
          <w:sz w:val="20"/>
        </w:rPr>
        <w:t>,</w:t>
      </w:r>
      <w:r>
        <w:rPr>
          <w:sz w:val="20"/>
        </w:rPr>
        <w:t xml:space="preserve"> volgens de geïnterviewde leerkrachten. Zij noemen dat zij door het op een meer bewuste manier kijken naar een kind en/of situatie leren kijken naar wat er wel of niet goed gaat. Daar kunnen zij dan weer mee aan de slag bij zichzelf en het desbetreffende kind. Op basis hiervan is te zeggen dat die andere ‘kijk’ nuttige informatie oplevert in het denken en  handelen ten aanzien van kind, waarover een leerkracht een beeld gevormd heeft. </w:t>
      </w:r>
    </w:p>
    <w:p w:rsidR="00C75430" w:rsidRDefault="00C75430" w:rsidP="00B630A5">
      <w:pPr>
        <w:jc w:val="both"/>
        <w:rPr>
          <w:sz w:val="20"/>
        </w:rPr>
      </w:pPr>
      <w:r>
        <w:rPr>
          <w:sz w:val="20"/>
        </w:rPr>
        <w:t>Aan de hand van die andere ‘kijk’ krijgen leerkrach</w:t>
      </w:r>
      <w:r w:rsidRPr="00B65EBA">
        <w:rPr>
          <w:sz w:val="20"/>
        </w:rPr>
        <w:t>ten, zoals één van hen het beschreef, “weer een open blik en</w:t>
      </w:r>
      <w:r w:rsidRPr="00060A7B">
        <w:rPr>
          <w:sz w:val="20"/>
        </w:rPr>
        <w:t xml:space="preserve"> </w:t>
      </w:r>
      <w:r>
        <w:rPr>
          <w:sz w:val="20"/>
        </w:rPr>
        <w:t xml:space="preserve">dan pas </w:t>
      </w:r>
      <w:r w:rsidRPr="00060A7B">
        <w:rPr>
          <w:sz w:val="20"/>
        </w:rPr>
        <w:t>kan ik gaan kijken richting een oplossing in het handelen tegenover het desbetreffende kind</w:t>
      </w:r>
      <w:r>
        <w:rPr>
          <w:sz w:val="20"/>
        </w:rPr>
        <w:t>”</w:t>
      </w:r>
      <w:r w:rsidRPr="00060A7B">
        <w:rPr>
          <w:sz w:val="20"/>
        </w:rPr>
        <w:t xml:space="preserve">. </w:t>
      </w:r>
      <w:r>
        <w:rPr>
          <w:sz w:val="20"/>
        </w:rPr>
        <w:t xml:space="preserve">Deze leerkracht was zich dus wel degelijk bewust van zijn beeldvorming, want die open blik moest hem afleiden van het beeld, waarmee hij zat en </w:t>
      </w:r>
      <w:r w:rsidR="00960A72">
        <w:rPr>
          <w:sz w:val="20"/>
        </w:rPr>
        <w:t>waardoor hij blijkbaar belemmerd</w:t>
      </w:r>
      <w:r>
        <w:rPr>
          <w:sz w:val="20"/>
        </w:rPr>
        <w:t xml:space="preserve"> werd om in de richting van de oplossing te kijken. </w:t>
      </w:r>
    </w:p>
    <w:p w:rsidR="00C75430" w:rsidRPr="00060A7B" w:rsidRDefault="00C75430" w:rsidP="00B630A5">
      <w:pPr>
        <w:jc w:val="both"/>
        <w:rPr>
          <w:sz w:val="20"/>
        </w:rPr>
      </w:pPr>
      <w:r>
        <w:rPr>
          <w:sz w:val="20"/>
        </w:rPr>
        <w:t>Met een leeg hoofd naar de situatie of het kind kunnen kijken is belangrijk, blijkt ook uit de literatuur. Van daaruit kan de leerkracht pas verder kijken bij zichzelf en de leerling om beter met hem of haar om te gaan. Dit beseft echter maar een en</w:t>
      </w:r>
      <w:r w:rsidR="00960A72">
        <w:rPr>
          <w:sz w:val="20"/>
        </w:rPr>
        <w:t>kele leerkracht, ook na</w:t>
      </w:r>
      <w:r>
        <w:rPr>
          <w:sz w:val="20"/>
        </w:rPr>
        <w:t xml:space="preserve"> herhaaldelijk doorvragen in die richting, blijkt uit de afgenomen interviews. </w:t>
      </w:r>
    </w:p>
    <w:p w:rsidR="00C75430" w:rsidRPr="000C6B4D" w:rsidRDefault="00C75430" w:rsidP="00B630A5">
      <w:pPr>
        <w:jc w:val="both"/>
        <w:rPr>
          <w:sz w:val="20"/>
        </w:rPr>
      </w:pPr>
    </w:p>
    <w:p w:rsidR="00C75430" w:rsidRPr="000C6B4D" w:rsidRDefault="00C75430" w:rsidP="00B630A5">
      <w:pPr>
        <w:pStyle w:val="Kop2"/>
        <w:jc w:val="both"/>
        <w:rPr>
          <w:i w:val="0"/>
          <w:iCs w:val="0"/>
          <w:sz w:val="24"/>
        </w:rPr>
      </w:pPr>
      <w:bookmarkStart w:id="64" w:name="_Toc231105934"/>
      <w:r w:rsidRPr="000C6B4D">
        <w:rPr>
          <w:i w:val="0"/>
          <w:iCs w:val="0"/>
          <w:sz w:val="24"/>
        </w:rPr>
        <w:t>5.5 Supervisie of collegiale consultatie?</w:t>
      </w:r>
      <w:bookmarkEnd w:id="64"/>
    </w:p>
    <w:p w:rsidR="00C75430" w:rsidRPr="000C6B4D" w:rsidRDefault="00C75430" w:rsidP="00B630A5">
      <w:pPr>
        <w:jc w:val="both"/>
        <w:rPr>
          <w:b/>
          <w:sz w:val="20"/>
          <w:u w:val="single"/>
        </w:rPr>
      </w:pPr>
    </w:p>
    <w:p w:rsidR="00C75430" w:rsidRDefault="00C75430" w:rsidP="00B630A5">
      <w:pPr>
        <w:jc w:val="both"/>
        <w:rPr>
          <w:sz w:val="20"/>
          <w:szCs w:val="20"/>
        </w:rPr>
      </w:pPr>
      <w:r>
        <w:rPr>
          <w:sz w:val="20"/>
          <w:szCs w:val="20"/>
        </w:rPr>
        <w:t xml:space="preserve">In de antwoorden op de vragen over supervisie, ook in het kader van beeldvorming, worden veel vergelijkingen getrokken met de hiervoor behandelde begeleidingsvorm: collegiale consultatie. Dit komt goed uit in het kader van dit onderzoek, omdat het doel hiervan ook min of meer is om beide </w:t>
      </w:r>
      <w:r w:rsidR="00960A72">
        <w:rPr>
          <w:sz w:val="20"/>
          <w:szCs w:val="20"/>
        </w:rPr>
        <w:t>begeleidingsvormen te vergelijken</w:t>
      </w:r>
      <w:r>
        <w:rPr>
          <w:sz w:val="20"/>
          <w:szCs w:val="20"/>
        </w:rPr>
        <w:t xml:space="preserve"> in het kader van het omgaan met beeldvorming.</w:t>
      </w:r>
    </w:p>
    <w:p w:rsidR="00C75430" w:rsidRDefault="00C75430" w:rsidP="00B630A5">
      <w:pPr>
        <w:jc w:val="both"/>
        <w:rPr>
          <w:sz w:val="20"/>
          <w:szCs w:val="20"/>
        </w:rPr>
      </w:pPr>
      <w:r>
        <w:rPr>
          <w:sz w:val="20"/>
          <w:szCs w:val="20"/>
        </w:rPr>
        <w:t xml:space="preserve">Want wat levert nu meer op, supervisie of collegiale consultatie? </w:t>
      </w:r>
    </w:p>
    <w:p w:rsidR="00C75430" w:rsidRDefault="00C75430" w:rsidP="00B630A5">
      <w:pPr>
        <w:jc w:val="both"/>
        <w:rPr>
          <w:b/>
          <w:sz w:val="22"/>
          <w:u w:val="single"/>
        </w:rPr>
      </w:pPr>
    </w:p>
    <w:p w:rsidR="00C75430" w:rsidRDefault="00C75430" w:rsidP="00B630A5">
      <w:pPr>
        <w:jc w:val="both"/>
        <w:rPr>
          <w:sz w:val="20"/>
        </w:rPr>
      </w:pPr>
      <w:r>
        <w:rPr>
          <w:sz w:val="20"/>
        </w:rPr>
        <w:t xml:space="preserve">Uit eigenlijk alle interviews komt naar voren dat supervisie in het algemeen meer oplevert als begeleidingsvorm. In het omgaan met lastige of juist leuke kinderen, waar sommige interviewvragen over gingen, wordt veelal voor supervisie gekozen, boven collegiale consultatie. Hiervoor worden, vanuit verschillende standpunten steeds ongeveer dezelfde argumenten aangedragen. </w:t>
      </w:r>
    </w:p>
    <w:p w:rsidR="00960A72" w:rsidRDefault="00C75430" w:rsidP="00B630A5">
      <w:pPr>
        <w:jc w:val="both"/>
        <w:rPr>
          <w:sz w:val="20"/>
        </w:rPr>
      </w:pPr>
      <w:r>
        <w:rPr>
          <w:sz w:val="20"/>
        </w:rPr>
        <w:t xml:space="preserve">Met supervisie wordt de leerkracht zich bewust van wat er zich in zijn hoofd afspeelt en hoe hij hiermee om kan gaan. Door vragen van anderen verdiept de leerkracht zich meer in de situatie en zijn achterliggende gedachten of motieven ten aanzien van het handelen ten aanzien van een bepaald kind of situatie. </w:t>
      </w:r>
    </w:p>
    <w:p w:rsidR="00C75430" w:rsidRPr="009513CB" w:rsidRDefault="00C75430" w:rsidP="00B630A5">
      <w:pPr>
        <w:jc w:val="both"/>
        <w:rPr>
          <w:sz w:val="20"/>
        </w:rPr>
      </w:pPr>
      <w:r w:rsidRPr="009513CB">
        <w:rPr>
          <w:sz w:val="20"/>
        </w:rPr>
        <w:lastRenderedPageBreak/>
        <w:t xml:space="preserve">Dit maakt de leerkracht bewust van zijn gedrag en het gedrag wat hem bij een ander stoort. Door die bewustwording kan de leerkracht leren om er anders mee om te kunnen gaan. </w:t>
      </w:r>
    </w:p>
    <w:p w:rsidR="00C75430" w:rsidRDefault="00C75430" w:rsidP="00B630A5">
      <w:pPr>
        <w:jc w:val="both"/>
        <w:rPr>
          <w:sz w:val="20"/>
          <w:szCs w:val="20"/>
        </w:rPr>
      </w:pPr>
      <w:r>
        <w:rPr>
          <w:sz w:val="20"/>
        </w:rPr>
        <w:t>B</w:t>
      </w:r>
      <w:r w:rsidRPr="004525D4">
        <w:rPr>
          <w:sz w:val="20"/>
          <w:szCs w:val="20"/>
        </w:rPr>
        <w:t>ij</w:t>
      </w:r>
      <w:r>
        <w:rPr>
          <w:sz w:val="20"/>
          <w:szCs w:val="20"/>
        </w:rPr>
        <w:t xml:space="preserve"> supervisie wordt de leerkracht ook tot nadenken aangezet over zijn eigen handelen en waar z</w:t>
      </w:r>
      <w:r w:rsidRPr="004525D4">
        <w:rPr>
          <w:sz w:val="20"/>
          <w:szCs w:val="20"/>
        </w:rPr>
        <w:t xml:space="preserve">ijn gedachten, reactie en </w:t>
      </w:r>
      <w:r>
        <w:rPr>
          <w:sz w:val="20"/>
          <w:szCs w:val="20"/>
        </w:rPr>
        <w:t>gedrag vandaan komen.</w:t>
      </w:r>
    </w:p>
    <w:p w:rsidR="00C75430" w:rsidRDefault="00C75430" w:rsidP="00B630A5">
      <w:pPr>
        <w:jc w:val="both"/>
        <w:rPr>
          <w:sz w:val="20"/>
        </w:rPr>
      </w:pPr>
      <w:r>
        <w:rPr>
          <w:sz w:val="20"/>
          <w:szCs w:val="20"/>
        </w:rPr>
        <w:t>Juf M.S. legt uit dat ze voor supervisie kiest boven collegiale consultatie bij het omgaan met een irritant kind</w:t>
      </w:r>
      <w:r w:rsidRPr="000F6CB0">
        <w:rPr>
          <w:sz w:val="20"/>
        </w:rPr>
        <w:t xml:space="preserve"> </w:t>
      </w:r>
      <w:r>
        <w:rPr>
          <w:sz w:val="20"/>
        </w:rPr>
        <w:t>“</w:t>
      </w:r>
      <w:r w:rsidRPr="000F6CB0">
        <w:rPr>
          <w:sz w:val="20"/>
        </w:rPr>
        <w:t>omdat ik dan bewust hoop te worden van mijn negatieve gedachten en reageren op hem en hoe ik hier beter mee om kan gaan. Ik wil niet dat dit jongetje de dupe wordt van mijn gedachten tegenover hem, die naar buiten komen. Ik wil hier beter mee omgaan. Ik denk dat ik door vragen van anderen bij supervisie meer bewust wordt van wat ik verkeerd denk en doe, zodat ik het kan veranderen</w:t>
      </w:r>
      <w:r>
        <w:rPr>
          <w:sz w:val="20"/>
        </w:rPr>
        <w:t>”</w:t>
      </w:r>
      <w:r w:rsidRPr="000F6CB0">
        <w:rPr>
          <w:sz w:val="20"/>
        </w:rPr>
        <w:t>.</w:t>
      </w:r>
      <w:r w:rsidR="00960A72">
        <w:rPr>
          <w:sz w:val="20"/>
        </w:rPr>
        <w:t xml:space="preserve"> Hieruit blijkt</w:t>
      </w:r>
      <w:r>
        <w:rPr>
          <w:sz w:val="20"/>
        </w:rPr>
        <w:t xml:space="preserve"> dat supervisie veel oplevert in het kader van beeldvorming. </w:t>
      </w:r>
    </w:p>
    <w:p w:rsidR="00C75430" w:rsidRDefault="00C75430" w:rsidP="00B630A5">
      <w:pPr>
        <w:jc w:val="both"/>
        <w:rPr>
          <w:sz w:val="20"/>
        </w:rPr>
      </w:pPr>
    </w:p>
    <w:p w:rsidR="00C75430" w:rsidRDefault="00C75430" w:rsidP="00B630A5">
      <w:pPr>
        <w:jc w:val="both"/>
        <w:rPr>
          <w:sz w:val="20"/>
        </w:rPr>
      </w:pPr>
      <w:r>
        <w:rPr>
          <w:sz w:val="20"/>
        </w:rPr>
        <w:t xml:space="preserve">Een ander argument dat vaak terugkomt is dat supervisie meer oplevert, omdat </w:t>
      </w:r>
      <w:r w:rsidR="00960A72">
        <w:rPr>
          <w:sz w:val="20"/>
        </w:rPr>
        <w:t xml:space="preserve">collegiale consultatie, </w:t>
      </w:r>
      <w:r>
        <w:rPr>
          <w:sz w:val="20"/>
        </w:rPr>
        <w:t>het kijken</w:t>
      </w:r>
      <w:r w:rsidRPr="00A5282A">
        <w:rPr>
          <w:sz w:val="20"/>
        </w:rPr>
        <w:t xml:space="preserve"> bij iemand anders in de klas</w:t>
      </w:r>
      <w:r w:rsidR="00960A72">
        <w:rPr>
          <w:sz w:val="20"/>
        </w:rPr>
        <w:t>,</w:t>
      </w:r>
      <w:r w:rsidRPr="00A5282A">
        <w:rPr>
          <w:sz w:val="20"/>
        </w:rPr>
        <w:t xml:space="preserve"> </w:t>
      </w:r>
      <w:r>
        <w:rPr>
          <w:sz w:val="20"/>
        </w:rPr>
        <w:t xml:space="preserve">een te eenzijdig beeld </w:t>
      </w:r>
      <w:r w:rsidRPr="00A5282A">
        <w:rPr>
          <w:sz w:val="20"/>
        </w:rPr>
        <w:t>van een aanpak van dat kind</w:t>
      </w:r>
      <w:r w:rsidRPr="003C7C10">
        <w:rPr>
          <w:sz w:val="20"/>
        </w:rPr>
        <w:t xml:space="preserve"> </w:t>
      </w:r>
      <w:r>
        <w:rPr>
          <w:sz w:val="20"/>
        </w:rPr>
        <w:t>geeft</w:t>
      </w:r>
      <w:r w:rsidRPr="00A5282A">
        <w:rPr>
          <w:sz w:val="20"/>
        </w:rPr>
        <w:t xml:space="preserve">. Dit sluit soms helemaal niet aan bij </w:t>
      </w:r>
      <w:r>
        <w:rPr>
          <w:sz w:val="20"/>
        </w:rPr>
        <w:t xml:space="preserve">de </w:t>
      </w:r>
      <w:r w:rsidRPr="00A5282A">
        <w:rPr>
          <w:sz w:val="20"/>
        </w:rPr>
        <w:t>manier van omgaan met de kinderen</w:t>
      </w:r>
      <w:r>
        <w:rPr>
          <w:sz w:val="20"/>
        </w:rPr>
        <w:t>, die bij de leerkracht past</w:t>
      </w:r>
      <w:r w:rsidRPr="00A5282A">
        <w:rPr>
          <w:sz w:val="20"/>
        </w:rPr>
        <w:t xml:space="preserve">. </w:t>
      </w:r>
    </w:p>
    <w:p w:rsidR="00C75430" w:rsidRPr="003C7C10" w:rsidRDefault="00C75430" w:rsidP="00B630A5">
      <w:pPr>
        <w:jc w:val="both"/>
        <w:rPr>
          <w:sz w:val="20"/>
        </w:rPr>
      </w:pPr>
      <w:r>
        <w:rPr>
          <w:sz w:val="20"/>
        </w:rPr>
        <w:t>Een voordeel van supervisie is dat anderen misschien wel vragen stellen aan jou als leerkracht of suggesties</w:t>
      </w:r>
      <w:r w:rsidRPr="006D6A08">
        <w:rPr>
          <w:sz w:val="20"/>
        </w:rPr>
        <w:t xml:space="preserve"> </w:t>
      </w:r>
      <w:r>
        <w:rPr>
          <w:sz w:val="20"/>
        </w:rPr>
        <w:t xml:space="preserve">geven, </w:t>
      </w:r>
      <w:r w:rsidRPr="00093854">
        <w:rPr>
          <w:sz w:val="20"/>
        </w:rPr>
        <w:t>maar uiteindelijk zoek</w:t>
      </w:r>
      <w:r>
        <w:rPr>
          <w:sz w:val="20"/>
        </w:rPr>
        <w:t>t de leerkracht</w:t>
      </w:r>
      <w:r w:rsidRPr="00093854">
        <w:rPr>
          <w:sz w:val="20"/>
        </w:rPr>
        <w:t xml:space="preserve"> zel</w:t>
      </w:r>
      <w:r>
        <w:rPr>
          <w:sz w:val="20"/>
        </w:rPr>
        <w:t>f naar de oplossing, die bij hem of haar</w:t>
      </w:r>
      <w:r w:rsidRPr="00093854">
        <w:rPr>
          <w:sz w:val="20"/>
        </w:rPr>
        <w:t xml:space="preserve"> als persoon en als leerkracht past. </w:t>
      </w:r>
      <w:r>
        <w:rPr>
          <w:sz w:val="20"/>
        </w:rPr>
        <w:t xml:space="preserve">Hier kan aan toegevoegd worden dat de leerkracht, </w:t>
      </w:r>
      <w:r w:rsidRPr="003C7C10">
        <w:rPr>
          <w:sz w:val="20"/>
        </w:rPr>
        <w:t xml:space="preserve">doordat hij zich meer bewust wordt van zijn eigen gedachten en handelen ten aanzien van een kind, hij die kennis kan gebruiken ten aanzien van dit kind, maar ook voor de rest van de klas. </w:t>
      </w:r>
    </w:p>
    <w:p w:rsidR="00C75430" w:rsidRPr="006015FA" w:rsidRDefault="00C75430" w:rsidP="00B630A5">
      <w:pPr>
        <w:jc w:val="both"/>
        <w:rPr>
          <w:sz w:val="20"/>
        </w:rPr>
      </w:pPr>
      <w:r>
        <w:rPr>
          <w:sz w:val="20"/>
        </w:rPr>
        <w:t>Daarnaast geven de leerkrachten aan dat zij van zichzelf leren op</w:t>
      </w:r>
      <w:r w:rsidRPr="006015FA">
        <w:rPr>
          <w:sz w:val="20"/>
        </w:rPr>
        <w:t xml:space="preserve"> d</w:t>
      </w:r>
      <w:r>
        <w:rPr>
          <w:sz w:val="20"/>
        </w:rPr>
        <w:t>iverse gebieden en in diverse situaties; hoe zij handelen en hoe zij</w:t>
      </w:r>
      <w:r w:rsidRPr="006015FA">
        <w:rPr>
          <w:sz w:val="20"/>
        </w:rPr>
        <w:t xml:space="preserve"> er tegenaan kijk</w:t>
      </w:r>
      <w:r>
        <w:rPr>
          <w:sz w:val="20"/>
        </w:rPr>
        <w:t>en</w:t>
      </w:r>
      <w:r w:rsidRPr="006015FA">
        <w:rPr>
          <w:sz w:val="20"/>
        </w:rPr>
        <w:t>.</w:t>
      </w:r>
      <w:r>
        <w:rPr>
          <w:sz w:val="20"/>
        </w:rPr>
        <w:t xml:space="preserve"> Dit geeft ook meteen een stukje bewustwording van beeldvorming aan, waarbij supervisie veel oplevert. Er wordt namelijk diverse keren benoemd dat door het inzicht dat je bij supervisie krijgt in </w:t>
      </w:r>
      <w:r w:rsidRPr="006015FA">
        <w:rPr>
          <w:sz w:val="20"/>
        </w:rPr>
        <w:t>jezelf en je handelen ten aanzien van de kinderen in je klas</w:t>
      </w:r>
      <w:r>
        <w:rPr>
          <w:sz w:val="20"/>
        </w:rPr>
        <w:t>, dat je d</w:t>
      </w:r>
      <w:r w:rsidRPr="006015FA">
        <w:rPr>
          <w:sz w:val="20"/>
        </w:rPr>
        <w:t xml:space="preserve">aardoor eerder aan de slag </w:t>
      </w:r>
      <w:r>
        <w:rPr>
          <w:sz w:val="20"/>
        </w:rPr>
        <w:t>kunt</w:t>
      </w:r>
      <w:r w:rsidRPr="006015FA">
        <w:rPr>
          <w:sz w:val="20"/>
        </w:rPr>
        <w:t xml:space="preserve"> </w:t>
      </w:r>
      <w:r>
        <w:rPr>
          <w:sz w:val="20"/>
        </w:rPr>
        <w:t>met het</w:t>
      </w:r>
      <w:r w:rsidRPr="006015FA">
        <w:rPr>
          <w:sz w:val="20"/>
        </w:rPr>
        <w:t xml:space="preserve"> kind</w:t>
      </w:r>
      <w:r>
        <w:rPr>
          <w:sz w:val="20"/>
        </w:rPr>
        <w:t>, dat je aangekaart hebt</w:t>
      </w:r>
      <w:r w:rsidRPr="006015FA">
        <w:rPr>
          <w:sz w:val="20"/>
        </w:rPr>
        <w:t xml:space="preserve"> en tegelijk de an</w:t>
      </w:r>
      <w:r>
        <w:rPr>
          <w:sz w:val="20"/>
        </w:rPr>
        <w:t>dere kinderen in de klas</w:t>
      </w:r>
      <w:r w:rsidR="00395E8C">
        <w:rPr>
          <w:sz w:val="20"/>
        </w:rPr>
        <w:t>. N</w:t>
      </w:r>
      <w:r w:rsidRPr="006015FA">
        <w:rPr>
          <w:sz w:val="20"/>
        </w:rPr>
        <w:t xml:space="preserve">iet alleen je eigen probleem is behandeld. </w:t>
      </w:r>
    </w:p>
    <w:p w:rsidR="00C75430" w:rsidRPr="006015FA" w:rsidRDefault="00C75430" w:rsidP="00B630A5">
      <w:pPr>
        <w:jc w:val="both"/>
        <w:rPr>
          <w:sz w:val="20"/>
        </w:rPr>
      </w:pPr>
    </w:p>
    <w:p w:rsidR="00C75430" w:rsidRDefault="00C75430" w:rsidP="00B630A5">
      <w:pPr>
        <w:jc w:val="both"/>
        <w:rPr>
          <w:sz w:val="20"/>
        </w:rPr>
      </w:pPr>
      <w:r>
        <w:rPr>
          <w:sz w:val="20"/>
        </w:rPr>
        <w:t>Supervisie levert meer op dan collegiale consultatie, omdat de</w:t>
      </w:r>
      <w:r w:rsidRPr="006015FA">
        <w:rPr>
          <w:sz w:val="20"/>
        </w:rPr>
        <w:t xml:space="preserve"> tips en manieren van vragen mogelijkheden </w:t>
      </w:r>
      <w:r>
        <w:rPr>
          <w:sz w:val="20"/>
        </w:rPr>
        <w:t>op</w:t>
      </w:r>
      <w:r w:rsidRPr="006015FA">
        <w:rPr>
          <w:sz w:val="20"/>
        </w:rPr>
        <w:t>leveren  die toepasbaar zijn in meerdere si</w:t>
      </w:r>
      <w:r>
        <w:rPr>
          <w:sz w:val="20"/>
        </w:rPr>
        <w:t>tuaties in de klas, omdat de leerkracht meer over zich</w:t>
      </w:r>
      <w:r w:rsidRPr="006015FA">
        <w:rPr>
          <w:sz w:val="20"/>
        </w:rPr>
        <w:t>zelf in</w:t>
      </w:r>
      <w:r>
        <w:rPr>
          <w:sz w:val="20"/>
        </w:rPr>
        <w:t xml:space="preserve"> en voor</w:t>
      </w:r>
      <w:r w:rsidRPr="006015FA">
        <w:rPr>
          <w:sz w:val="20"/>
        </w:rPr>
        <w:t xml:space="preserve"> de klas leer</w:t>
      </w:r>
      <w:r>
        <w:rPr>
          <w:sz w:val="20"/>
        </w:rPr>
        <w:t>t</w:t>
      </w:r>
      <w:r w:rsidRPr="006015FA">
        <w:rPr>
          <w:sz w:val="20"/>
        </w:rPr>
        <w:t>.</w:t>
      </w:r>
    </w:p>
    <w:p w:rsidR="00C75430" w:rsidRPr="00B65EBA" w:rsidRDefault="00C75430" w:rsidP="00B630A5">
      <w:pPr>
        <w:jc w:val="both"/>
        <w:rPr>
          <w:sz w:val="20"/>
        </w:rPr>
      </w:pPr>
      <w:r>
        <w:rPr>
          <w:sz w:val="20"/>
        </w:rPr>
        <w:t xml:space="preserve">Een argument dat hiermee samenhangt is dat supervisie meer verdiepend is dan collegiale consultatie. Leerkrachten willen </w:t>
      </w:r>
      <w:r w:rsidRPr="00A5282A">
        <w:rPr>
          <w:sz w:val="20"/>
        </w:rPr>
        <w:t xml:space="preserve">geprikkeld worden om zelf dieper op de situatie in te gaan en er zelf meer mee bezig te zijn. </w:t>
      </w:r>
      <w:r>
        <w:rPr>
          <w:sz w:val="20"/>
        </w:rPr>
        <w:t>B</w:t>
      </w:r>
      <w:r w:rsidRPr="00093854">
        <w:rPr>
          <w:sz w:val="20"/>
        </w:rPr>
        <w:t xml:space="preserve">ij supervisie </w:t>
      </w:r>
      <w:r>
        <w:rPr>
          <w:sz w:val="20"/>
        </w:rPr>
        <w:t xml:space="preserve">wordt </w:t>
      </w:r>
      <w:r w:rsidRPr="00093854">
        <w:rPr>
          <w:sz w:val="20"/>
        </w:rPr>
        <w:t>el</w:t>
      </w:r>
      <w:r>
        <w:rPr>
          <w:sz w:val="20"/>
        </w:rPr>
        <w:t xml:space="preserve">k probleem veel serieuzer </w:t>
      </w:r>
      <w:r w:rsidRPr="00093854">
        <w:rPr>
          <w:sz w:val="20"/>
        </w:rPr>
        <w:t>genomen en veel</w:t>
      </w:r>
      <w:r>
        <w:rPr>
          <w:sz w:val="20"/>
        </w:rPr>
        <w:t xml:space="preserve"> meer </w:t>
      </w:r>
      <w:r w:rsidRPr="00093854">
        <w:rPr>
          <w:sz w:val="20"/>
        </w:rPr>
        <w:t xml:space="preserve">uitgediept, ook in het kader van </w:t>
      </w:r>
      <w:r>
        <w:rPr>
          <w:sz w:val="20"/>
        </w:rPr>
        <w:t xml:space="preserve"> de leerkracht zelf </w:t>
      </w:r>
      <w:r w:rsidRPr="00093854">
        <w:rPr>
          <w:sz w:val="20"/>
        </w:rPr>
        <w:t>die handelt ten aanzien van het kind of een situati</w:t>
      </w:r>
      <w:r>
        <w:rPr>
          <w:sz w:val="20"/>
        </w:rPr>
        <w:t xml:space="preserve">e. De </w:t>
      </w:r>
      <w:r w:rsidRPr="002A0E7F">
        <w:rPr>
          <w:sz w:val="20"/>
        </w:rPr>
        <w:t>leerkracht denkt meer eerst bij zichzelf na wat hij of zij met een</w:t>
      </w:r>
      <w:r>
        <w:rPr>
          <w:sz w:val="20"/>
        </w:rPr>
        <w:t xml:space="preserve"> </w:t>
      </w:r>
      <w:r w:rsidRPr="002A0E7F">
        <w:rPr>
          <w:sz w:val="20"/>
        </w:rPr>
        <w:t>bepaalde situatie te maken kan hebben. Hoe denkt en handelt hij ten aanzien van dit kind?  “Door er op verschillende manieren naar te kijken, hoop ik de situatie duidelijk te krijgen en dan probeer ik er iets aan te veranderen”, legt één van de leerkrachten ui</w:t>
      </w:r>
      <w:r w:rsidR="00395E8C">
        <w:rPr>
          <w:sz w:val="20"/>
        </w:rPr>
        <w:t>t. Deze bewustwording en als</w:t>
      </w:r>
      <w:r w:rsidRPr="002A0E7F">
        <w:rPr>
          <w:sz w:val="20"/>
        </w:rPr>
        <w:t xml:space="preserve"> gevolg daarvan het veranderen is van groot belang in het beeldvormingsproces. Dit proces bewerkstelligt supervisie dus.  </w:t>
      </w:r>
    </w:p>
    <w:p w:rsidR="00C75430" w:rsidRDefault="00C75430" w:rsidP="00B630A5">
      <w:pPr>
        <w:jc w:val="both"/>
        <w:rPr>
          <w:sz w:val="20"/>
        </w:rPr>
      </w:pPr>
      <w:r>
        <w:rPr>
          <w:sz w:val="20"/>
        </w:rPr>
        <w:t xml:space="preserve">Supervisie daagt je als leerkracht uit om </w:t>
      </w:r>
      <w:r w:rsidRPr="00A5282A">
        <w:rPr>
          <w:sz w:val="20"/>
        </w:rPr>
        <w:t>samen met vragen en opmerkingen van anderen zelf dichterbij een eindconclusie</w:t>
      </w:r>
      <w:r>
        <w:rPr>
          <w:sz w:val="20"/>
        </w:rPr>
        <w:t xml:space="preserve"> te komen over het omgaan met </w:t>
      </w:r>
      <w:r w:rsidR="00395E8C">
        <w:rPr>
          <w:sz w:val="20"/>
        </w:rPr>
        <w:t xml:space="preserve">het kind en/of </w:t>
      </w:r>
      <w:r>
        <w:rPr>
          <w:sz w:val="20"/>
        </w:rPr>
        <w:t>d</w:t>
      </w:r>
      <w:r w:rsidRPr="00A5282A">
        <w:rPr>
          <w:sz w:val="20"/>
        </w:rPr>
        <w:t>e situatie</w:t>
      </w:r>
      <w:r>
        <w:rPr>
          <w:sz w:val="20"/>
        </w:rPr>
        <w:t>, waar jij mee zit</w:t>
      </w:r>
      <w:r w:rsidRPr="00A5282A">
        <w:rPr>
          <w:sz w:val="20"/>
        </w:rPr>
        <w:t>. Vaak is de oplossing of de tips die eruit komen direct toepasbaar in de praktijk.</w:t>
      </w:r>
    </w:p>
    <w:p w:rsidR="00C75430" w:rsidRDefault="00C75430" w:rsidP="00B630A5">
      <w:pPr>
        <w:jc w:val="both"/>
        <w:rPr>
          <w:sz w:val="20"/>
        </w:rPr>
      </w:pPr>
      <w:r>
        <w:rPr>
          <w:sz w:val="20"/>
        </w:rPr>
        <w:t>De oplossingen zijn meer doordacht en leveren</w:t>
      </w:r>
      <w:r w:rsidR="00395E8C">
        <w:rPr>
          <w:sz w:val="20"/>
        </w:rPr>
        <w:t>,</w:t>
      </w:r>
      <w:r>
        <w:rPr>
          <w:sz w:val="20"/>
        </w:rPr>
        <w:t xml:space="preserve"> doordat ze vanuit verschillende standpunten bekeken zij</w:t>
      </w:r>
      <w:r w:rsidR="00395E8C">
        <w:rPr>
          <w:sz w:val="20"/>
        </w:rPr>
        <w:t>,n zoveel meer op</w:t>
      </w:r>
      <w:r>
        <w:rPr>
          <w:sz w:val="20"/>
        </w:rPr>
        <w:t xml:space="preserve"> </w:t>
      </w:r>
      <w:r w:rsidRPr="00A5282A">
        <w:rPr>
          <w:sz w:val="20"/>
        </w:rPr>
        <w:t>dan wanneer ik het gedrag van die leerkracht waarbij ik gekeken heb zomaar klakkeloos overneem</w:t>
      </w:r>
      <w:r>
        <w:rPr>
          <w:sz w:val="20"/>
        </w:rPr>
        <w:t>, geven de meeste leerkrachten aan. Juf E. zegt: “</w:t>
      </w:r>
      <w:r w:rsidRPr="00366453">
        <w:rPr>
          <w:sz w:val="20"/>
        </w:rPr>
        <w:t>Ik leer blijvend over mezelf van supervisie. De kennis en ervaringen die ik daarbij opdoe kan ik steeds in diverse situaties inzetten. Ik leer niet alleen in één speciale situatie met één speciaal kind, zoals bij collegiale consultatie</w:t>
      </w:r>
      <w:r>
        <w:rPr>
          <w:sz w:val="20"/>
        </w:rPr>
        <w:t>”</w:t>
      </w:r>
      <w:r w:rsidRPr="00366453">
        <w:rPr>
          <w:sz w:val="20"/>
        </w:rPr>
        <w:t>.</w:t>
      </w:r>
    </w:p>
    <w:p w:rsidR="00C75430" w:rsidRDefault="00C75430" w:rsidP="00B630A5">
      <w:pPr>
        <w:jc w:val="both"/>
        <w:rPr>
          <w:sz w:val="20"/>
        </w:rPr>
      </w:pPr>
    </w:p>
    <w:p w:rsidR="00C75430" w:rsidRPr="00B55800" w:rsidRDefault="00C75430" w:rsidP="00B630A5">
      <w:pPr>
        <w:jc w:val="both"/>
        <w:rPr>
          <w:sz w:val="20"/>
          <w:szCs w:val="20"/>
        </w:rPr>
      </w:pPr>
      <w:r w:rsidRPr="00B55800">
        <w:rPr>
          <w:sz w:val="20"/>
          <w:szCs w:val="20"/>
        </w:rPr>
        <w:t xml:space="preserve">Als afsluiting van dit onderzoek wil ik een citaat gebruiken met een </w:t>
      </w:r>
      <w:r w:rsidR="00395E8C">
        <w:rPr>
          <w:sz w:val="20"/>
          <w:szCs w:val="20"/>
        </w:rPr>
        <w:t xml:space="preserve">voor mij </w:t>
      </w:r>
      <w:r w:rsidRPr="00B55800">
        <w:rPr>
          <w:sz w:val="20"/>
          <w:szCs w:val="20"/>
        </w:rPr>
        <w:t>schitterend argument waarbij naar voren komt, waar het precies om draait in dit onderzoek, ook meteen toewerkend naar de conclusie, die eigenlijk uit dit ene argument al zo duidelijk naar voren komt:</w:t>
      </w:r>
    </w:p>
    <w:p w:rsidR="00C75430" w:rsidRPr="00B55800" w:rsidRDefault="00C75430" w:rsidP="00B630A5">
      <w:pPr>
        <w:jc w:val="both"/>
        <w:rPr>
          <w:sz w:val="20"/>
          <w:szCs w:val="20"/>
        </w:rPr>
      </w:pPr>
      <w:r w:rsidRPr="00B55800">
        <w:rPr>
          <w:sz w:val="20"/>
          <w:szCs w:val="20"/>
        </w:rPr>
        <w:t xml:space="preserve">Juf L. zegt namelijk het volgende: Ik denk dat ik bij supervisie door er open over te praten en mij lerend op te stellen, ik meer van mezelf leer. Dit kan ik dan weer gebruiken in de klas, ook bij het veranderen van mijn gedrag en gevoel tegenover dit kind. Door er met een leeg hoofd naar te kijken, wat je altijd bij supervisie leert, </w:t>
      </w:r>
      <w:r w:rsidR="00395E8C">
        <w:rPr>
          <w:sz w:val="20"/>
          <w:szCs w:val="20"/>
        </w:rPr>
        <w:t xml:space="preserve">hoop ik </w:t>
      </w:r>
      <w:r w:rsidRPr="00B55800">
        <w:rPr>
          <w:sz w:val="20"/>
          <w:szCs w:val="20"/>
        </w:rPr>
        <w:t>naast me neer te kunnen zetten hoe ik nu naar dit kind kijk en dan een nieuwe manier van handelen aan te wennen. Over mijn eigen handelen heen kijken dus. En bereid zijn om te willen veranderen, maar wel dicht bij mezelf blijven, zodat het op de lange termijn effect heeft”.</w:t>
      </w:r>
    </w:p>
    <w:p w:rsidR="00C75430" w:rsidRDefault="00C75430" w:rsidP="00B630A5">
      <w:pPr>
        <w:jc w:val="both"/>
        <w:rPr>
          <w:sz w:val="20"/>
        </w:rPr>
      </w:pPr>
      <w:r w:rsidRPr="00B55800">
        <w:rPr>
          <w:sz w:val="20"/>
        </w:rPr>
        <w:t>Wa</w:t>
      </w:r>
      <w:r>
        <w:rPr>
          <w:sz w:val="20"/>
        </w:rPr>
        <w:t>t is hier nog aan te</w:t>
      </w:r>
      <w:r w:rsidRPr="00B55800">
        <w:rPr>
          <w:sz w:val="20"/>
        </w:rPr>
        <w:t xml:space="preserve"> voegen?</w:t>
      </w:r>
    </w:p>
    <w:p w:rsidR="00BA3A4E" w:rsidRDefault="00BA3A4E" w:rsidP="00B630A5">
      <w:pPr>
        <w:jc w:val="both"/>
        <w:rPr>
          <w:sz w:val="20"/>
        </w:rPr>
      </w:pPr>
    </w:p>
    <w:p w:rsidR="00BA3A4E" w:rsidRDefault="00BA3A4E" w:rsidP="00B630A5">
      <w:pPr>
        <w:jc w:val="both"/>
        <w:rPr>
          <w:sz w:val="20"/>
        </w:rPr>
      </w:pPr>
    </w:p>
    <w:p w:rsidR="00C75430" w:rsidRPr="00561E94" w:rsidRDefault="000C6B4D" w:rsidP="00561E94">
      <w:pPr>
        <w:pStyle w:val="Kop1"/>
        <w:rPr>
          <w:sz w:val="30"/>
        </w:rPr>
      </w:pPr>
      <w:bookmarkStart w:id="65" w:name="_Toc231105935"/>
      <w:r w:rsidRPr="00561E94">
        <w:rPr>
          <w:sz w:val="30"/>
        </w:rPr>
        <w:lastRenderedPageBreak/>
        <w:t>Eindc</w:t>
      </w:r>
      <w:r w:rsidR="00C75430" w:rsidRPr="00561E94">
        <w:rPr>
          <w:sz w:val="30"/>
        </w:rPr>
        <w:t>onclusie</w:t>
      </w:r>
      <w:bookmarkEnd w:id="65"/>
    </w:p>
    <w:p w:rsidR="00561E94" w:rsidRPr="0002225C" w:rsidRDefault="00561E94" w:rsidP="00561E94">
      <w:pPr>
        <w:rPr>
          <w:sz w:val="16"/>
        </w:rPr>
      </w:pPr>
    </w:p>
    <w:p w:rsidR="00561E94" w:rsidRPr="00D44F63" w:rsidRDefault="00561E94" w:rsidP="00561E94">
      <w:pPr>
        <w:jc w:val="both"/>
        <w:rPr>
          <w:i/>
          <w:sz w:val="20"/>
          <w:szCs w:val="20"/>
        </w:rPr>
      </w:pPr>
      <w:r w:rsidRPr="00D44F63">
        <w:rPr>
          <w:i/>
          <w:sz w:val="20"/>
          <w:szCs w:val="20"/>
        </w:rPr>
        <w:t>Zorgt supervisie voor betere hantering van beeldvorming bij leerkrachten dan één van de andere begeleidingsvormen, met name collegiale consultatie?</w:t>
      </w:r>
    </w:p>
    <w:p w:rsidR="00561E94" w:rsidRDefault="00561E94" w:rsidP="00561E94">
      <w:pPr>
        <w:jc w:val="both"/>
        <w:rPr>
          <w:sz w:val="20"/>
          <w:szCs w:val="20"/>
        </w:rPr>
      </w:pPr>
    </w:p>
    <w:p w:rsidR="00561E94" w:rsidRPr="00D44F63" w:rsidRDefault="00561E94" w:rsidP="00561E94">
      <w:pPr>
        <w:jc w:val="both"/>
        <w:rPr>
          <w:sz w:val="20"/>
          <w:szCs w:val="20"/>
        </w:rPr>
      </w:pPr>
      <w:r>
        <w:rPr>
          <w:sz w:val="20"/>
          <w:szCs w:val="20"/>
        </w:rPr>
        <w:t>Deze vraag heeft</w:t>
      </w:r>
      <w:r w:rsidRPr="00D44F63">
        <w:rPr>
          <w:sz w:val="20"/>
          <w:szCs w:val="20"/>
        </w:rPr>
        <w:t xml:space="preserve"> dit gehele afstudeeronderzoek </w:t>
      </w:r>
      <w:r>
        <w:rPr>
          <w:sz w:val="20"/>
          <w:szCs w:val="20"/>
        </w:rPr>
        <w:t xml:space="preserve">centraal </w:t>
      </w:r>
      <w:r w:rsidRPr="00D44F63">
        <w:rPr>
          <w:sz w:val="20"/>
          <w:szCs w:val="20"/>
        </w:rPr>
        <w:t xml:space="preserve">gestaan. Vanuit de theorie heb ik al eerder geconcludeerd dat supervisie meer oplevert bij het hanteren van beeldvorming dan collegiale consultatie. Op basis van de afgenomen interviews met leerkrachten, werkzaam in het basisonderwijs, die ervaring hebben met beide genoemde begeleidingsvormen, kan ik nu ook concluderen dat supervisie in de praktijk, in het kader van beeldvorming, meer oplevert dan collegiale consultatie. </w:t>
      </w:r>
    </w:p>
    <w:p w:rsidR="00561E94" w:rsidRPr="00D44F63" w:rsidRDefault="00561E94" w:rsidP="00561E94">
      <w:pPr>
        <w:jc w:val="both"/>
        <w:rPr>
          <w:i/>
          <w:sz w:val="20"/>
          <w:szCs w:val="20"/>
        </w:rPr>
      </w:pPr>
      <w:r w:rsidRPr="00D44F63">
        <w:rPr>
          <w:sz w:val="20"/>
          <w:szCs w:val="20"/>
        </w:rPr>
        <w:t xml:space="preserve">Argumenten hiervoor zijn dat supervisie vooral verdiepend is, meer oplevert in je ontwikkeling als persoon en als leerkracht, mede door bewustwording. Wat je leert bij supervisie is blijvend toepasbaar in meerdere situaties, voor jezelf in je beroep. </w:t>
      </w:r>
    </w:p>
    <w:p w:rsidR="00561E94" w:rsidRPr="00D44F63" w:rsidRDefault="00561E94" w:rsidP="00561E94">
      <w:pPr>
        <w:jc w:val="both"/>
        <w:rPr>
          <w:sz w:val="20"/>
          <w:szCs w:val="20"/>
        </w:rPr>
      </w:pPr>
      <w:r w:rsidRPr="00D44F63">
        <w:rPr>
          <w:sz w:val="20"/>
          <w:szCs w:val="20"/>
        </w:rPr>
        <w:t>Collegiale consultatie daarentegen helpt je voor even verder, in één specifieke situatie. Je leert daarbij weinig over jezelf: bewustwording van je eigen gedachten en je sterke en zwakke kanten komt amper naar voren. Wel levert deze vorm van begeleiding in het onderwijs snelle en praktische oplossingen voor bepaalde situaties op. Als je snel een oplossing nodig hebt in een specifieke situatie, is het dus gemakkelijker om collegiale consultatie in te zetten. Deze snelle oplossingen zijn worden je van buitenaf opgelegd, in plaats van dat de oplossing binnen uit jezelf komt, zoals bij supervisie.</w:t>
      </w:r>
    </w:p>
    <w:p w:rsidR="00561E94" w:rsidRPr="00D44F63" w:rsidRDefault="00561E94" w:rsidP="00561E94">
      <w:pPr>
        <w:jc w:val="both"/>
        <w:rPr>
          <w:sz w:val="18"/>
          <w:szCs w:val="20"/>
        </w:rPr>
      </w:pPr>
    </w:p>
    <w:p w:rsidR="00561E94" w:rsidRPr="00D44F63" w:rsidRDefault="00561E94" w:rsidP="00561E94">
      <w:pPr>
        <w:rPr>
          <w:sz w:val="20"/>
        </w:rPr>
      </w:pPr>
      <w:r w:rsidRPr="00D44F63">
        <w:rPr>
          <w:sz w:val="20"/>
        </w:rPr>
        <w:t xml:space="preserve">Supervisie levert </w:t>
      </w:r>
      <w:r w:rsidR="0002225C">
        <w:rPr>
          <w:sz w:val="20"/>
        </w:rPr>
        <w:t xml:space="preserve">als begeleidingsvorm </w:t>
      </w:r>
      <w:r w:rsidRPr="00D44F63">
        <w:rPr>
          <w:sz w:val="20"/>
        </w:rPr>
        <w:t>vooral veel op onder bepaalde voorwaarden, onder andere een open en veilige sfeer, waarin leerkrachten</w:t>
      </w:r>
      <w:r w:rsidR="0002225C">
        <w:rPr>
          <w:sz w:val="20"/>
        </w:rPr>
        <w:t xml:space="preserve"> alles van zichzelf </w:t>
      </w:r>
      <w:r w:rsidRPr="00D44F63">
        <w:rPr>
          <w:sz w:val="20"/>
        </w:rPr>
        <w:t xml:space="preserve"> kunnen laten zien.</w:t>
      </w:r>
      <w:r w:rsidR="0002225C">
        <w:rPr>
          <w:sz w:val="20"/>
        </w:rPr>
        <w:t xml:space="preserve"> </w:t>
      </w:r>
      <w:r w:rsidRPr="00D44F63">
        <w:rPr>
          <w:sz w:val="20"/>
        </w:rPr>
        <w:t xml:space="preserve">Leerkrachten hebben bij voorkeur supervisie met onbekenden, die lesgeven in dezelfde bouw als zij. Daarnaast is de kwaliteit van de supervisor van belang, die voor de leerkrachten bij voorkeur een onbekende is. Tevens moet er een ‘klik’ zijn tussen supervisor en supervisanten en tussen supervisanten onderling. </w:t>
      </w:r>
    </w:p>
    <w:p w:rsidR="00561E94" w:rsidRPr="00D44F63" w:rsidRDefault="00561E94" w:rsidP="00561E94">
      <w:pPr>
        <w:rPr>
          <w:sz w:val="20"/>
        </w:rPr>
      </w:pPr>
      <w:r w:rsidRPr="00D44F63">
        <w:rPr>
          <w:sz w:val="20"/>
        </w:rPr>
        <w:t xml:space="preserve">Valkuilen bij supervisie hangen grotendeels samen met de voorwaarden. Het bewaren van afstand is af en toe lastig, als medesupervisanten en/of supervisor elkaar kennen. Daarnaast worden er vaak te snel oplossingen aangedragen door anderen, terwijl deze oplossing, door middel van open vragen van anderen uit jezelf moet komen, wil supervisie bewerkstelligen. </w:t>
      </w:r>
    </w:p>
    <w:p w:rsidR="00561E94" w:rsidRPr="00D44F63" w:rsidRDefault="00561E94" w:rsidP="00561E94">
      <w:pPr>
        <w:jc w:val="both"/>
        <w:rPr>
          <w:sz w:val="18"/>
          <w:szCs w:val="20"/>
        </w:rPr>
      </w:pPr>
    </w:p>
    <w:p w:rsidR="00561E94" w:rsidRPr="00D44F63" w:rsidRDefault="00561E94" w:rsidP="00561E94">
      <w:pPr>
        <w:jc w:val="both"/>
        <w:rPr>
          <w:sz w:val="20"/>
        </w:rPr>
      </w:pPr>
      <w:r w:rsidRPr="00D44F63">
        <w:rPr>
          <w:sz w:val="20"/>
          <w:szCs w:val="20"/>
        </w:rPr>
        <w:t xml:space="preserve">Bij supervisie gaat het om het bewust worden van je handelen, denken en voelen ten opzichte van bepaalde kinderen of situaties in de klas, met ouders, collega’s of andere belanghebbenden. Hierin bevestigen theorie en praktijk elkaar. </w:t>
      </w:r>
    </w:p>
    <w:p w:rsidR="00561E94" w:rsidRPr="00D44F63" w:rsidRDefault="00561E94" w:rsidP="00561E94">
      <w:pPr>
        <w:jc w:val="both"/>
        <w:rPr>
          <w:b/>
          <w:sz w:val="22"/>
          <w:u w:val="single"/>
        </w:rPr>
      </w:pPr>
      <w:r w:rsidRPr="00D44F63">
        <w:rPr>
          <w:sz w:val="20"/>
          <w:szCs w:val="20"/>
        </w:rPr>
        <w:t>Beeldvorming, je gedachten en handelen ten aanzien van een bepaald kind,</w:t>
      </w:r>
      <w:r>
        <w:rPr>
          <w:sz w:val="20"/>
          <w:szCs w:val="20"/>
        </w:rPr>
        <w:t xml:space="preserve"> komen</w:t>
      </w:r>
      <w:r w:rsidRPr="00D44F63">
        <w:rPr>
          <w:sz w:val="20"/>
          <w:szCs w:val="20"/>
        </w:rPr>
        <w:t xml:space="preserve"> voortdurend aan de orde bij supervisie. </w:t>
      </w:r>
      <w:r w:rsidRPr="00D44F63">
        <w:rPr>
          <w:sz w:val="20"/>
        </w:rPr>
        <w:t>Dit blijkt uit de casussen, die bij supervisie aan de orde komen en uit het feit dat leerkrachten aangeven dat zij in het kader van het omgaan met leerlingen en daarbijbehorende beeldvorming supervisie als begeleidingsvorm kiezen, boven collegiale consultatie. Een leerkracht legt uit: “Ik kies voor supervisie omdat ik bewust hoop te worden van mijn negatieve gedachten en reageren en hoe ik hier beter mee om kan gaan. Ik wil niet dat dit jongetje de dupe wordt van mijn gedachten tegenover hem, die naar buiten komen. (…) Ik denk dat ik door vragen van anderen bij supervisie meer bewust wordt van wat ik verkeerd denk en doe, zodat ik het kan veranderen”.</w:t>
      </w:r>
    </w:p>
    <w:p w:rsidR="00561E94" w:rsidRPr="00D44F63" w:rsidRDefault="00561E94" w:rsidP="00561E94">
      <w:pPr>
        <w:jc w:val="both"/>
        <w:rPr>
          <w:sz w:val="20"/>
        </w:rPr>
      </w:pPr>
    </w:p>
    <w:p w:rsidR="00561E94" w:rsidRPr="00D44F63" w:rsidRDefault="00561E94" w:rsidP="00561E94">
      <w:pPr>
        <w:jc w:val="both"/>
        <w:rPr>
          <w:sz w:val="20"/>
          <w:szCs w:val="20"/>
        </w:rPr>
      </w:pPr>
      <w:r w:rsidRPr="00D44F63">
        <w:rPr>
          <w:sz w:val="20"/>
          <w:szCs w:val="20"/>
        </w:rPr>
        <w:t>In de interviews brengen leerkrachten zelf (onbewust) de onderwerpen beeldvorming en supervisie als begeleidingsvorm met elkaar in verband. Deze uitspraak van meester B. laat dat bijvoorbeeld duidelijk zien: “</w:t>
      </w:r>
      <w:r w:rsidRPr="00D44F63">
        <w:rPr>
          <w:sz w:val="20"/>
        </w:rPr>
        <w:t xml:space="preserve">Ik leer me bewust worden van mijn denken en handelen in mijn beroep (t.a.v. de kinderen). Door die bewustwording kan ik ermee om leren gaan of het veranderen als ik dat nodig vind in het belang van mijn beroep”. </w:t>
      </w:r>
      <w:r w:rsidRPr="00D44F63">
        <w:rPr>
          <w:sz w:val="20"/>
          <w:szCs w:val="20"/>
        </w:rPr>
        <w:t>Een andere opvallende</w:t>
      </w:r>
      <w:r w:rsidR="0002225C">
        <w:rPr>
          <w:sz w:val="20"/>
          <w:szCs w:val="20"/>
        </w:rPr>
        <w:t xml:space="preserve"> uitspraak, waar het praktijkdeel </w:t>
      </w:r>
      <w:r w:rsidRPr="00D44F63">
        <w:rPr>
          <w:sz w:val="20"/>
          <w:szCs w:val="20"/>
        </w:rPr>
        <w:t xml:space="preserve"> van dit onderzoek</w:t>
      </w:r>
      <w:r w:rsidR="0002225C">
        <w:rPr>
          <w:sz w:val="20"/>
          <w:szCs w:val="20"/>
        </w:rPr>
        <w:t xml:space="preserve"> ook mee begonnen is</w:t>
      </w:r>
      <w:r w:rsidRPr="00D44F63">
        <w:rPr>
          <w:sz w:val="20"/>
          <w:szCs w:val="20"/>
        </w:rPr>
        <w:t>: “</w:t>
      </w:r>
      <w:r w:rsidRPr="00D44F63">
        <w:rPr>
          <w:sz w:val="20"/>
        </w:rPr>
        <w:t>Supervisie leert mij bewust te worden van wat ik goed en fout doe ten aanzien van de kinderen bij mij in de klas en hoe ik dat kan veranderen”.</w:t>
      </w:r>
    </w:p>
    <w:p w:rsidR="00561E94" w:rsidRPr="00D44F63" w:rsidRDefault="00561E94" w:rsidP="00561E94">
      <w:pPr>
        <w:jc w:val="both"/>
        <w:rPr>
          <w:sz w:val="20"/>
        </w:rPr>
      </w:pPr>
      <w:r w:rsidRPr="00D44F63">
        <w:rPr>
          <w:sz w:val="20"/>
        </w:rPr>
        <w:t>Hier draait het onderzoek om. Leerkrachten moeten zich bewust worden van het beeld, hun sterke en zwakke kanten in het omgaan hiermee, en op basis daarvan e</w:t>
      </w:r>
      <w:r w:rsidR="0002225C">
        <w:rPr>
          <w:sz w:val="20"/>
        </w:rPr>
        <w:t>rmee om leren gaan of het</w:t>
      </w:r>
      <w:r w:rsidRPr="00D44F63">
        <w:rPr>
          <w:sz w:val="20"/>
        </w:rPr>
        <w:t xml:space="preserve"> veranderen. </w:t>
      </w:r>
    </w:p>
    <w:p w:rsidR="00561E94" w:rsidRPr="00D44F63" w:rsidRDefault="00561E94" w:rsidP="00561E94">
      <w:pPr>
        <w:jc w:val="both"/>
        <w:rPr>
          <w:sz w:val="20"/>
        </w:rPr>
      </w:pPr>
    </w:p>
    <w:p w:rsidR="00561E94" w:rsidRPr="00D44F63" w:rsidRDefault="00561E94" w:rsidP="00561E94">
      <w:pPr>
        <w:jc w:val="both"/>
        <w:rPr>
          <w:sz w:val="20"/>
        </w:rPr>
      </w:pPr>
      <w:r w:rsidRPr="00D44F63">
        <w:rPr>
          <w:sz w:val="20"/>
        </w:rPr>
        <w:t>Uit bovenstaande kan ik concluderen dat, o</w:t>
      </w:r>
      <w:r w:rsidR="0002225C">
        <w:rPr>
          <w:sz w:val="20"/>
        </w:rPr>
        <w:t>p basis van zowel theorie als</w:t>
      </w:r>
      <w:r w:rsidRPr="00D44F63">
        <w:rPr>
          <w:sz w:val="20"/>
        </w:rPr>
        <w:t xml:space="preserve"> ook praktijk supervisie als begeleidingsvorm blijvend meer oplevert voor jezelf in je bewustwording van beeldvorming, het hanteren daarvan en tevens in je verdere ontwikkeling als leerkracht,  dan collegiale consultatie. </w:t>
      </w:r>
    </w:p>
    <w:p w:rsidR="00C52245" w:rsidRDefault="00C52245" w:rsidP="00C52245"/>
    <w:p w:rsidR="003560CD" w:rsidRDefault="003560CD" w:rsidP="00C52245"/>
    <w:p w:rsidR="003560CD" w:rsidRDefault="003560CD" w:rsidP="00C52245"/>
    <w:p w:rsidR="003F3F9E" w:rsidRDefault="003F3F9E" w:rsidP="00B630A5">
      <w:pPr>
        <w:pStyle w:val="Kop1"/>
        <w:jc w:val="both"/>
        <w:rPr>
          <w:sz w:val="30"/>
        </w:rPr>
      </w:pPr>
      <w:bookmarkStart w:id="66" w:name="_Toc231105936"/>
      <w:r>
        <w:rPr>
          <w:sz w:val="30"/>
        </w:rPr>
        <w:lastRenderedPageBreak/>
        <w:t>Aanbevelingen</w:t>
      </w:r>
      <w:bookmarkEnd w:id="66"/>
    </w:p>
    <w:p w:rsidR="003560CD" w:rsidRPr="003560CD" w:rsidRDefault="003560CD" w:rsidP="003560CD"/>
    <w:p w:rsidR="003560CD" w:rsidRPr="00B62B02" w:rsidRDefault="003560CD" w:rsidP="003560CD">
      <w:pPr>
        <w:numPr>
          <w:ilvl w:val="0"/>
          <w:numId w:val="70"/>
        </w:numPr>
        <w:jc w:val="both"/>
        <w:rPr>
          <w:sz w:val="20"/>
        </w:rPr>
      </w:pPr>
      <w:r w:rsidRPr="00B62B02">
        <w:rPr>
          <w:sz w:val="20"/>
        </w:rPr>
        <w:t>Supervisie moet een plek krijgen in elke PABO opleiding als één van de begeleidingsvormen. Studenten dienen in hun opleiding (pabo 4) supervisie te krijgen. Supervi</w:t>
      </w:r>
      <w:r>
        <w:rPr>
          <w:sz w:val="20"/>
        </w:rPr>
        <w:t xml:space="preserve">sie is gelimiteerd aan de (LIO) </w:t>
      </w:r>
      <w:r w:rsidRPr="00B62B02">
        <w:rPr>
          <w:sz w:val="20"/>
        </w:rPr>
        <w:t>stage. Te overwegen valt of supervisie</w:t>
      </w:r>
      <w:r>
        <w:rPr>
          <w:sz w:val="20"/>
        </w:rPr>
        <w:t xml:space="preserve"> gestart kan worden in jaar 3 en doorloopt in jaar 4</w:t>
      </w:r>
      <w:r w:rsidRPr="00B62B02">
        <w:rPr>
          <w:sz w:val="20"/>
        </w:rPr>
        <w:t>.</w:t>
      </w:r>
    </w:p>
    <w:p w:rsidR="003560CD" w:rsidRDefault="003560CD" w:rsidP="003560CD"/>
    <w:p w:rsidR="003560CD" w:rsidRPr="00623E7F" w:rsidRDefault="003560CD" w:rsidP="003560CD">
      <w:pPr>
        <w:numPr>
          <w:ilvl w:val="0"/>
          <w:numId w:val="70"/>
        </w:numPr>
        <w:rPr>
          <w:sz w:val="20"/>
        </w:rPr>
      </w:pPr>
      <w:r>
        <w:rPr>
          <w:sz w:val="20"/>
        </w:rPr>
        <w:t>S</w:t>
      </w:r>
      <w:r w:rsidRPr="00623E7F">
        <w:rPr>
          <w:sz w:val="20"/>
        </w:rPr>
        <w:t xml:space="preserve">upervisie </w:t>
      </w:r>
      <w:r>
        <w:rPr>
          <w:sz w:val="20"/>
        </w:rPr>
        <w:t>dient</w:t>
      </w:r>
      <w:r w:rsidRPr="00623E7F">
        <w:rPr>
          <w:sz w:val="20"/>
        </w:rPr>
        <w:t xml:space="preserve"> in het basisonde</w:t>
      </w:r>
      <w:r>
        <w:rPr>
          <w:sz w:val="20"/>
        </w:rPr>
        <w:t>rwijs geïmplementeerd te</w:t>
      </w:r>
      <w:r w:rsidRPr="00623E7F">
        <w:rPr>
          <w:sz w:val="20"/>
        </w:rPr>
        <w:t xml:space="preserve"> worden.</w:t>
      </w:r>
    </w:p>
    <w:p w:rsidR="003560CD" w:rsidRDefault="003560CD" w:rsidP="003560CD">
      <w:pPr>
        <w:ind w:left="360" w:firstLine="348"/>
        <w:rPr>
          <w:sz w:val="20"/>
        </w:rPr>
      </w:pPr>
      <w:r w:rsidRPr="00623E7F">
        <w:rPr>
          <w:sz w:val="20"/>
        </w:rPr>
        <w:t>Hierbij is het, naar mijn mening, vooral noodzakelijk da</w:t>
      </w:r>
      <w:r>
        <w:rPr>
          <w:sz w:val="20"/>
        </w:rPr>
        <w:t>t leerkrachten enthousiast zijn en</w:t>
      </w:r>
      <w:r w:rsidRPr="00623E7F">
        <w:rPr>
          <w:sz w:val="20"/>
        </w:rPr>
        <w:t xml:space="preserve"> willen leren </w:t>
      </w:r>
      <w:r>
        <w:rPr>
          <w:sz w:val="20"/>
        </w:rPr>
        <w:t>van hun ervaringen</w:t>
      </w:r>
      <w:r w:rsidRPr="00623E7F">
        <w:rPr>
          <w:sz w:val="20"/>
        </w:rPr>
        <w:t>. Ook moet er tijd en geld beschikbaar zijn, want er gaan tijd en kosten gemoeid met de invoering van supervisie.</w:t>
      </w:r>
      <w:r>
        <w:rPr>
          <w:sz w:val="20"/>
        </w:rPr>
        <w:t xml:space="preserve"> </w:t>
      </w:r>
    </w:p>
    <w:p w:rsidR="003560CD" w:rsidRPr="00623E7F" w:rsidRDefault="003560CD" w:rsidP="003560CD">
      <w:pPr>
        <w:ind w:left="360" w:firstLine="348"/>
        <w:rPr>
          <w:sz w:val="20"/>
        </w:rPr>
      </w:pPr>
      <w:r w:rsidRPr="00623E7F">
        <w:rPr>
          <w:sz w:val="20"/>
        </w:rPr>
        <w:t>In het kader hiervan zie ik wel degelijk weerstanden, vooral van</w:t>
      </w:r>
      <w:r>
        <w:rPr>
          <w:sz w:val="20"/>
        </w:rPr>
        <w:t>uit de organisatie, in verband met</w:t>
      </w:r>
      <w:r w:rsidRPr="00623E7F">
        <w:rPr>
          <w:sz w:val="20"/>
        </w:rPr>
        <w:t xml:space="preserve"> de kosten en ook vanuit de leerkracht</w:t>
      </w:r>
      <w:r>
        <w:rPr>
          <w:sz w:val="20"/>
        </w:rPr>
        <w:t>en</w:t>
      </w:r>
      <w:r w:rsidRPr="00623E7F">
        <w:rPr>
          <w:sz w:val="20"/>
        </w:rPr>
        <w:t xml:space="preserve">, omdat er nogal wat tijd in gaat zitten na schooltijd. </w:t>
      </w:r>
    </w:p>
    <w:p w:rsidR="003560CD" w:rsidRPr="00CA0067" w:rsidRDefault="003560CD" w:rsidP="003560CD">
      <w:pPr>
        <w:ind w:left="360"/>
        <w:rPr>
          <w:sz w:val="20"/>
          <w:szCs w:val="20"/>
        </w:rPr>
      </w:pPr>
      <w:r>
        <w:rPr>
          <w:sz w:val="20"/>
          <w:szCs w:val="20"/>
        </w:rPr>
        <w:t>Een vraag die bij diverse leerkrachten opkomt zal, verwacht ik, zijn: Weer een nieuwe begeleidingsvorm naast al die andere begeleidingsvormen? W</w:t>
      </w:r>
      <w:r w:rsidRPr="00C174F2">
        <w:rPr>
          <w:sz w:val="20"/>
          <w:szCs w:val="20"/>
        </w:rPr>
        <w:t>aarom zou juist deze begeleidings</w:t>
      </w:r>
      <w:r>
        <w:rPr>
          <w:sz w:val="20"/>
          <w:szCs w:val="20"/>
        </w:rPr>
        <w:t>-</w:t>
      </w:r>
      <w:r w:rsidRPr="00C174F2">
        <w:rPr>
          <w:sz w:val="20"/>
          <w:szCs w:val="20"/>
        </w:rPr>
        <w:t xml:space="preserve">vorm </w:t>
      </w:r>
      <w:r>
        <w:rPr>
          <w:sz w:val="20"/>
          <w:szCs w:val="20"/>
        </w:rPr>
        <w:t xml:space="preserve">meer </w:t>
      </w:r>
      <w:r w:rsidRPr="00C174F2">
        <w:rPr>
          <w:sz w:val="20"/>
          <w:szCs w:val="20"/>
        </w:rPr>
        <w:t>geschikt zijn voor het onderwijs?</w:t>
      </w:r>
      <w:r>
        <w:rPr>
          <w:sz w:val="20"/>
          <w:szCs w:val="20"/>
        </w:rPr>
        <w:t xml:space="preserve"> Leerkrachten zullen in het begin misschien hun vraagtekens bij supervisie als nieuwe begeleidingsvorm hebben. Dit kan echter snel opgelost door de toegevoegde waarde van supervisie te tonen ten opzichte van de andere begeleidingsvormen, die kort gezegd ligt in h</w:t>
      </w:r>
      <w:r w:rsidRPr="00C174F2">
        <w:rPr>
          <w:sz w:val="20"/>
        </w:rPr>
        <w:t>et doel</w:t>
      </w:r>
      <w:r>
        <w:rPr>
          <w:sz w:val="20"/>
        </w:rPr>
        <w:t>, d</w:t>
      </w:r>
      <w:r w:rsidRPr="00C174F2">
        <w:rPr>
          <w:sz w:val="20"/>
        </w:rPr>
        <w:t>e inhoud</w:t>
      </w:r>
      <w:r>
        <w:rPr>
          <w:sz w:val="20"/>
        </w:rPr>
        <w:t>, d</w:t>
      </w:r>
      <w:r w:rsidRPr="00C174F2">
        <w:rPr>
          <w:sz w:val="20"/>
        </w:rPr>
        <w:t>e aard van het leren</w:t>
      </w:r>
      <w:r>
        <w:rPr>
          <w:sz w:val="20"/>
        </w:rPr>
        <w:t xml:space="preserve"> </w:t>
      </w:r>
      <w:r w:rsidRPr="00C174F2">
        <w:rPr>
          <w:sz w:val="20"/>
        </w:rPr>
        <w:t>e</w:t>
      </w:r>
      <w:r>
        <w:rPr>
          <w:sz w:val="20"/>
        </w:rPr>
        <w:t>n</w:t>
      </w:r>
      <w:r w:rsidRPr="00C174F2">
        <w:rPr>
          <w:sz w:val="20"/>
        </w:rPr>
        <w:t xml:space="preserve"> </w:t>
      </w:r>
      <w:r>
        <w:rPr>
          <w:sz w:val="20"/>
        </w:rPr>
        <w:t xml:space="preserve">de </w:t>
      </w:r>
      <w:r w:rsidRPr="00C174F2">
        <w:rPr>
          <w:sz w:val="20"/>
        </w:rPr>
        <w:t>focus</w:t>
      </w:r>
      <w:r>
        <w:rPr>
          <w:sz w:val="20"/>
        </w:rPr>
        <w:t xml:space="preserve">. </w:t>
      </w:r>
      <w:r w:rsidRPr="008A0174">
        <w:rPr>
          <w:sz w:val="20"/>
        </w:rPr>
        <w:t xml:space="preserve"> </w:t>
      </w:r>
    </w:p>
    <w:p w:rsidR="003560CD" w:rsidRDefault="003560CD" w:rsidP="003560CD">
      <w:pPr>
        <w:ind w:left="360" w:firstLine="348"/>
        <w:rPr>
          <w:sz w:val="20"/>
        </w:rPr>
      </w:pPr>
      <w:r>
        <w:rPr>
          <w:sz w:val="20"/>
        </w:rPr>
        <w:t>N</w:t>
      </w:r>
      <w:r w:rsidRPr="00623E7F">
        <w:rPr>
          <w:sz w:val="20"/>
        </w:rPr>
        <w:t xml:space="preserve">aast </w:t>
      </w:r>
      <w:r>
        <w:rPr>
          <w:sz w:val="20"/>
        </w:rPr>
        <w:t xml:space="preserve">bovengenoemde </w:t>
      </w:r>
      <w:r w:rsidRPr="00623E7F">
        <w:rPr>
          <w:sz w:val="20"/>
        </w:rPr>
        <w:t>zi</w:t>
      </w:r>
      <w:r>
        <w:rPr>
          <w:sz w:val="20"/>
        </w:rPr>
        <w:t>e ik binnen supervisie merendeels</w:t>
      </w:r>
      <w:r w:rsidRPr="00623E7F">
        <w:rPr>
          <w:sz w:val="20"/>
        </w:rPr>
        <w:t xml:space="preserve"> punten waar leer</w:t>
      </w:r>
      <w:r>
        <w:rPr>
          <w:sz w:val="20"/>
        </w:rPr>
        <w:t xml:space="preserve">krachten enthousiast van worden. Supervisie is </w:t>
      </w:r>
      <w:r w:rsidRPr="00623E7F">
        <w:rPr>
          <w:sz w:val="20"/>
        </w:rPr>
        <w:t>wel een intensieve begeleidingsvorm, maar daarnaast o</w:t>
      </w:r>
      <w:r>
        <w:rPr>
          <w:sz w:val="20"/>
        </w:rPr>
        <w:t xml:space="preserve">ok erg </w:t>
      </w:r>
      <w:r w:rsidRPr="00623E7F">
        <w:rPr>
          <w:sz w:val="20"/>
        </w:rPr>
        <w:t xml:space="preserve">effectief. </w:t>
      </w:r>
      <w:r>
        <w:rPr>
          <w:sz w:val="20"/>
        </w:rPr>
        <w:t>Je leert blijvend van jezelf. Je maakt je het supervisorisch leren eigen, zodat je er in je gehele loopbaan iets mee kunt. Leerkrachten zullen een grote mate van veiligheid ervaren, waarbij zij alles van zichzelf kunnen laten zien. Dit biedt hen de mogelijkheid om optimaal te leren van zichzelf en anderen. Ook zullen zij enthousiast reageren op de grote mate van bewustwording van hun sterke en zwakke kanten en hier als gevolg van supervisie mee om leren gaan.</w:t>
      </w:r>
    </w:p>
    <w:p w:rsidR="003560CD" w:rsidRDefault="003560CD" w:rsidP="003560CD">
      <w:pPr>
        <w:ind w:left="360"/>
        <w:rPr>
          <w:sz w:val="20"/>
        </w:rPr>
      </w:pPr>
      <w:r>
        <w:rPr>
          <w:sz w:val="20"/>
        </w:rPr>
        <w:t xml:space="preserve">Supervisie helpt leerkrachten om evenwicht te vinden tussen de persoonlijke en beroepsidentiteit. </w:t>
      </w:r>
    </w:p>
    <w:p w:rsidR="003560CD" w:rsidRDefault="003560CD" w:rsidP="003560CD">
      <w:pPr>
        <w:ind w:left="360"/>
        <w:rPr>
          <w:sz w:val="20"/>
        </w:rPr>
      </w:pPr>
      <w:r>
        <w:rPr>
          <w:sz w:val="20"/>
        </w:rPr>
        <w:t>Tot slot zullen leerkrachten enthousiast worden door de veranderde manier van denken over jezelf en het op een andere manier kijken naar jezelf en de situatie, in verband met je beroepsuitoefening. Je wilt veranderen. Je bent gemotiveerd om meteen in de praktijk aan de slag te gaan met de aangedragen tips, die altijd aansluiten bij jouw manier van lesgeven, omdat je zelf je proces stuurt. Supervisie leert de supervisanten om hun beroep zelfstandiger uit te oefenen en beter bewust te worden van de eigen mogelijkheden en grenzen.</w:t>
      </w:r>
    </w:p>
    <w:p w:rsidR="003560CD" w:rsidRPr="000206AA" w:rsidRDefault="003560CD" w:rsidP="003560CD">
      <w:pPr>
        <w:rPr>
          <w:sz w:val="20"/>
        </w:rPr>
      </w:pPr>
    </w:p>
    <w:p w:rsidR="003560CD" w:rsidRPr="000206AA" w:rsidRDefault="003560CD" w:rsidP="003560CD">
      <w:pPr>
        <w:numPr>
          <w:ilvl w:val="0"/>
          <w:numId w:val="70"/>
        </w:numPr>
        <w:rPr>
          <w:sz w:val="20"/>
        </w:rPr>
      </w:pPr>
      <w:r w:rsidRPr="000206AA">
        <w:rPr>
          <w:sz w:val="20"/>
        </w:rPr>
        <w:t xml:space="preserve">In een vervolgonderzoek zowel een kwantitatief als een kwalitatief onderzoek opnemen, met betrekking op één onderwerp: supervisie. In het kwalitatieve deel concreet vragen naar wat </w:t>
      </w:r>
      <w:r>
        <w:rPr>
          <w:sz w:val="20"/>
        </w:rPr>
        <w:t xml:space="preserve">leerkrachten </w:t>
      </w:r>
      <w:r w:rsidRPr="000206AA">
        <w:rPr>
          <w:sz w:val="20"/>
        </w:rPr>
        <w:t xml:space="preserve">hebben geleerd en welke kwaliteiten een supervisor moet hebben en hoe supervisie zich verhoudt ten opzichte van andere begeleidingsvormen. In het kwantitatieve deel wordt doorgevraagd naar de betekenis </w:t>
      </w:r>
      <w:r>
        <w:rPr>
          <w:sz w:val="20"/>
        </w:rPr>
        <w:t xml:space="preserve">en invloed </w:t>
      </w:r>
      <w:r w:rsidRPr="000206AA">
        <w:rPr>
          <w:sz w:val="20"/>
        </w:rPr>
        <w:t xml:space="preserve">van supervisie voor de beroepsuitoefening </w:t>
      </w:r>
    </w:p>
    <w:p w:rsidR="003560CD" w:rsidRDefault="003560CD" w:rsidP="003560CD">
      <w:pPr>
        <w:rPr>
          <w:sz w:val="20"/>
        </w:rPr>
      </w:pPr>
    </w:p>
    <w:p w:rsidR="003560CD" w:rsidRPr="000206AA" w:rsidRDefault="003560CD" w:rsidP="003560CD">
      <w:pPr>
        <w:numPr>
          <w:ilvl w:val="0"/>
          <w:numId w:val="70"/>
        </w:numPr>
        <w:rPr>
          <w:sz w:val="20"/>
        </w:rPr>
      </w:pPr>
      <w:r>
        <w:rPr>
          <w:sz w:val="20"/>
        </w:rPr>
        <w:t xml:space="preserve">Onderzoek naar de </w:t>
      </w:r>
      <w:r w:rsidRPr="000206AA">
        <w:rPr>
          <w:sz w:val="20"/>
        </w:rPr>
        <w:t xml:space="preserve">effecten van supervisie </w:t>
      </w:r>
      <w:r>
        <w:rPr>
          <w:sz w:val="20"/>
        </w:rPr>
        <w:t>bij meerdere doelgroepen, bijvoorbeeld</w:t>
      </w:r>
      <w:r w:rsidRPr="000206AA">
        <w:rPr>
          <w:sz w:val="20"/>
        </w:rPr>
        <w:t xml:space="preserve"> supervisoren (in opleiding), studenten met supervisie en leerkrachten in de praktijk. </w:t>
      </w:r>
      <w:r>
        <w:rPr>
          <w:sz w:val="20"/>
        </w:rPr>
        <w:t>Deze resultaten kunnen met elkaar vergeleken worden en met elkaar in verband gebracht worden. Dit zal een objectiever</w:t>
      </w:r>
      <w:r w:rsidRPr="000206AA">
        <w:rPr>
          <w:sz w:val="20"/>
        </w:rPr>
        <w:t xml:space="preserve"> beeld</w:t>
      </w:r>
      <w:r>
        <w:rPr>
          <w:sz w:val="20"/>
        </w:rPr>
        <w:t xml:space="preserve"> geven van de effecten van supervisie</w:t>
      </w:r>
      <w:r w:rsidRPr="000206AA">
        <w:rPr>
          <w:sz w:val="20"/>
        </w:rPr>
        <w:t>, vanuit verschillende standpunten bekeken.</w:t>
      </w:r>
    </w:p>
    <w:p w:rsidR="003560CD" w:rsidRPr="000206AA" w:rsidRDefault="003560CD" w:rsidP="003560CD">
      <w:pPr>
        <w:rPr>
          <w:sz w:val="20"/>
        </w:rPr>
      </w:pPr>
    </w:p>
    <w:p w:rsidR="003560CD" w:rsidRPr="000206AA" w:rsidRDefault="003560CD" w:rsidP="003560CD">
      <w:pPr>
        <w:numPr>
          <w:ilvl w:val="0"/>
          <w:numId w:val="70"/>
        </w:numPr>
        <w:rPr>
          <w:sz w:val="20"/>
        </w:rPr>
      </w:pPr>
      <w:r>
        <w:rPr>
          <w:sz w:val="20"/>
        </w:rPr>
        <w:t>Onderzoek naar de i</w:t>
      </w:r>
      <w:r w:rsidRPr="000206AA">
        <w:rPr>
          <w:sz w:val="20"/>
        </w:rPr>
        <w:t xml:space="preserve">nvloed van werkvormen </w:t>
      </w:r>
      <w:r>
        <w:rPr>
          <w:sz w:val="20"/>
        </w:rPr>
        <w:t xml:space="preserve">bij </w:t>
      </w:r>
      <w:r w:rsidRPr="000206AA">
        <w:rPr>
          <w:sz w:val="20"/>
        </w:rPr>
        <w:t>supervisie in de dagelijkse praktijk van de leerkrachten</w:t>
      </w:r>
      <w:r>
        <w:rPr>
          <w:sz w:val="20"/>
        </w:rPr>
        <w:t xml:space="preserve">, </w:t>
      </w:r>
      <w:r w:rsidRPr="000206AA">
        <w:rPr>
          <w:sz w:val="20"/>
        </w:rPr>
        <w:t xml:space="preserve"> door diverse werkvormen bij leerkrachten in een team uit te proberen en de effe</w:t>
      </w:r>
      <w:r>
        <w:rPr>
          <w:sz w:val="20"/>
        </w:rPr>
        <w:t>cten daarvan na enige tijd te evalueren</w:t>
      </w:r>
      <w:r w:rsidRPr="000206AA">
        <w:rPr>
          <w:sz w:val="20"/>
        </w:rPr>
        <w:t xml:space="preserve"> </w:t>
      </w:r>
    </w:p>
    <w:p w:rsidR="003560CD" w:rsidRPr="000206AA" w:rsidRDefault="003560CD" w:rsidP="003560CD">
      <w:pPr>
        <w:rPr>
          <w:sz w:val="20"/>
        </w:rPr>
      </w:pPr>
    </w:p>
    <w:p w:rsidR="003560CD" w:rsidRDefault="003560CD" w:rsidP="003560CD">
      <w:pPr>
        <w:numPr>
          <w:ilvl w:val="0"/>
          <w:numId w:val="70"/>
        </w:numPr>
        <w:rPr>
          <w:sz w:val="20"/>
        </w:rPr>
      </w:pPr>
      <w:r>
        <w:rPr>
          <w:sz w:val="20"/>
        </w:rPr>
        <w:t xml:space="preserve">Vervolgonderzoek naar </w:t>
      </w:r>
      <w:r w:rsidRPr="000206AA">
        <w:rPr>
          <w:sz w:val="20"/>
        </w:rPr>
        <w:t>h</w:t>
      </w:r>
      <w:r>
        <w:rPr>
          <w:sz w:val="20"/>
        </w:rPr>
        <w:t>et proces van bewustwording van</w:t>
      </w:r>
      <w:r w:rsidRPr="000206AA">
        <w:rPr>
          <w:sz w:val="20"/>
        </w:rPr>
        <w:t xml:space="preserve"> beeldvorming bij leerkrachten </w:t>
      </w:r>
      <w:r>
        <w:rPr>
          <w:sz w:val="20"/>
        </w:rPr>
        <w:t>en d</w:t>
      </w:r>
      <w:r w:rsidRPr="000206AA">
        <w:rPr>
          <w:sz w:val="20"/>
        </w:rPr>
        <w:t xml:space="preserve">e gevolgen van </w:t>
      </w:r>
      <w:r>
        <w:rPr>
          <w:sz w:val="20"/>
        </w:rPr>
        <w:t xml:space="preserve">die </w:t>
      </w:r>
      <w:r w:rsidRPr="000206AA">
        <w:rPr>
          <w:sz w:val="20"/>
        </w:rPr>
        <w:t xml:space="preserve">bewustwording van beeldvorming voor de praktijk. </w:t>
      </w:r>
      <w:r>
        <w:rPr>
          <w:sz w:val="20"/>
        </w:rPr>
        <w:t>Is er bijvoorbeeld sprake van een veranderde houding of gedrag in het beroep als gevolg van bewustwording?</w:t>
      </w:r>
    </w:p>
    <w:p w:rsidR="003560CD" w:rsidRPr="000206AA" w:rsidRDefault="003560CD" w:rsidP="003560CD">
      <w:pPr>
        <w:rPr>
          <w:sz w:val="20"/>
        </w:rPr>
      </w:pPr>
    </w:p>
    <w:p w:rsidR="003560CD" w:rsidRPr="000206AA" w:rsidRDefault="003560CD" w:rsidP="003560CD">
      <w:pPr>
        <w:numPr>
          <w:ilvl w:val="0"/>
          <w:numId w:val="70"/>
        </w:numPr>
        <w:rPr>
          <w:sz w:val="20"/>
        </w:rPr>
      </w:pPr>
      <w:r>
        <w:rPr>
          <w:sz w:val="20"/>
        </w:rPr>
        <w:t xml:space="preserve">Onderzoek naar de intuïtie van </w:t>
      </w:r>
      <w:r w:rsidRPr="000206AA">
        <w:rPr>
          <w:sz w:val="20"/>
        </w:rPr>
        <w:t>leerkrachten en de gevolgen daarvan, in het algemeen, maar met name in het handelen ten aanzien van kinderen of situaties in de klas</w:t>
      </w:r>
    </w:p>
    <w:p w:rsidR="003560CD" w:rsidRPr="000206AA" w:rsidRDefault="003560CD" w:rsidP="003560CD">
      <w:pPr>
        <w:rPr>
          <w:sz w:val="20"/>
        </w:rPr>
      </w:pPr>
    </w:p>
    <w:p w:rsidR="003560CD" w:rsidRPr="000206AA" w:rsidRDefault="003560CD" w:rsidP="003560CD">
      <w:pPr>
        <w:numPr>
          <w:ilvl w:val="0"/>
          <w:numId w:val="70"/>
        </w:numPr>
        <w:rPr>
          <w:sz w:val="20"/>
        </w:rPr>
      </w:pPr>
      <w:r>
        <w:rPr>
          <w:sz w:val="20"/>
        </w:rPr>
        <w:t xml:space="preserve">Onderzoek naar </w:t>
      </w:r>
      <w:r w:rsidRPr="000206AA">
        <w:rPr>
          <w:sz w:val="20"/>
        </w:rPr>
        <w:t>oordeelsvorming</w:t>
      </w:r>
      <w:r>
        <w:rPr>
          <w:sz w:val="20"/>
        </w:rPr>
        <w:t xml:space="preserve"> bij leerkrachten en de invloed van emoties, gevoelens en </w:t>
      </w:r>
      <w:r w:rsidRPr="000206AA">
        <w:rPr>
          <w:sz w:val="20"/>
        </w:rPr>
        <w:t>voorkeuren va</w:t>
      </w:r>
      <w:r>
        <w:rPr>
          <w:sz w:val="20"/>
        </w:rPr>
        <w:t>n beoordelaar daarbij.</w:t>
      </w:r>
      <w:r w:rsidRPr="000206AA">
        <w:rPr>
          <w:sz w:val="20"/>
        </w:rPr>
        <w:t xml:space="preserve"> Dit zou bijvoorbeeld </w:t>
      </w:r>
      <w:r>
        <w:rPr>
          <w:sz w:val="20"/>
        </w:rPr>
        <w:t xml:space="preserve">onderzocht </w:t>
      </w:r>
      <w:r w:rsidRPr="000206AA">
        <w:rPr>
          <w:sz w:val="20"/>
        </w:rPr>
        <w:t xml:space="preserve">kunnen </w:t>
      </w:r>
      <w:r>
        <w:rPr>
          <w:sz w:val="20"/>
        </w:rPr>
        <w:t xml:space="preserve">worden </w:t>
      </w:r>
      <w:r w:rsidRPr="000206AA">
        <w:rPr>
          <w:sz w:val="20"/>
        </w:rPr>
        <w:t xml:space="preserve">door leerkrachten diverse vragen voor te leggen, waarbij wordt gevraagd naar hun oordeel. Daarop </w:t>
      </w:r>
      <w:r>
        <w:rPr>
          <w:sz w:val="20"/>
        </w:rPr>
        <w:t xml:space="preserve">kan dan steeds </w:t>
      </w:r>
      <w:r w:rsidRPr="000206AA">
        <w:rPr>
          <w:sz w:val="20"/>
        </w:rPr>
        <w:t>door</w:t>
      </w:r>
      <w:r>
        <w:rPr>
          <w:sz w:val="20"/>
        </w:rPr>
        <w:t>ge</w:t>
      </w:r>
      <w:r w:rsidRPr="000206AA">
        <w:rPr>
          <w:sz w:val="20"/>
        </w:rPr>
        <w:t>vra</w:t>
      </w:r>
      <w:r>
        <w:rPr>
          <w:sz w:val="20"/>
        </w:rPr>
        <w:t>agd worden, door te vragen naar het hoe, en wanneer, bijvoorbeeld.</w:t>
      </w:r>
    </w:p>
    <w:p w:rsidR="003560CD" w:rsidRPr="000206AA" w:rsidRDefault="003560CD" w:rsidP="003560CD">
      <w:pPr>
        <w:rPr>
          <w:sz w:val="20"/>
        </w:rPr>
      </w:pPr>
    </w:p>
    <w:p w:rsidR="003F3F9E" w:rsidRDefault="003F3F9E" w:rsidP="00B630A5">
      <w:pPr>
        <w:pStyle w:val="Kop1"/>
        <w:jc w:val="both"/>
        <w:rPr>
          <w:sz w:val="30"/>
        </w:rPr>
      </w:pPr>
      <w:bookmarkStart w:id="67" w:name="_Toc231105937"/>
      <w:r>
        <w:rPr>
          <w:sz w:val="30"/>
        </w:rPr>
        <w:lastRenderedPageBreak/>
        <w:t>Stellingen</w:t>
      </w:r>
      <w:bookmarkEnd w:id="67"/>
    </w:p>
    <w:p w:rsidR="00685677" w:rsidRDefault="00685677" w:rsidP="00685677">
      <w:pPr>
        <w:rPr>
          <w:sz w:val="20"/>
        </w:rPr>
      </w:pPr>
    </w:p>
    <w:p w:rsidR="003F3F9E" w:rsidRDefault="00685677" w:rsidP="00685677">
      <w:pPr>
        <w:rPr>
          <w:sz w:val="20"/>
        </w:rPr>
      </w:pPr>
      <w:r w:rsidRPr="00685677">
        <w:rPr>
          <w:sz w:val="20"/>
        </w:rPr>
        <w:t>Er is ervoor gekozen om dit onderzoek af te sluiten met een aantal stelling</w:t>
      </w:r>
      <w:r>
        <w:rPr>
          <w:sz w:val="20"/>
        </w:rPr>
        <w:t>en:</w:t>
      </w:r>
      <w:r w:rsidRPr="00685677">
        <w:rPr>
          <w:sz w:val="20"/>
        </w:rPr>
        <w:t xml:space="preserve"> </w:t>
      </w:r>
    </w:p>
    <w:p w:rsidR="00685677" w:rsidRDefault="00685677" w:rsidP="00685677">
      <w:pPr>
        <w:rPr>
          <w:sz w:val="20"/>
        </w:rPr>
      </w:pPr>
    </w:p>
    <w:p w:rsidR="00C41D07" w:rsidRDefault="00C41D07" w:rsidP="00C41D07"/>
    <w:p w:rsidR="00C41D07" w:rsidRDefault="00C41D07" w:rsidP="00C41D07">
      <w:pPr>
        <w:numPr>
          <w:ilvl w:val="1"/>
          <w:numId w:val="67"/>
        </w:numPr>
        <w:rPr>
          <w:sz w:val="20"/>
          <w:szCs w:val="20"/>
        </w:rPr>
      </w:pPr>
      <w:r w:rsidRPr="00146671">
        <w:rPr>
          <w:sz w:val="20"/>
          <w:szCs w:val="20"/>
        </w:rPr>
        <w:t>Supervisie levert meer op in het hanteren van beeldvorming dan collegiale consultatie</w:t>
      </w:r>
    </w:p>
    <w:p w:rsidR="00C41D07" w:rsidRDefault="00C41D07" w:rsidP="00C41D07">
      <w:pPr>
        <w:rPr>
          <w:sz w:val="20"/>
          <w:szCs w:val="20"/>
        </w:rPr>
      </w:pPr>
    </w:p>
    <w:p w:rsidR="00C41D07" w:rsidRDefault="007D246A" w:rsidP="00C41D07">
      <w:pPr>
        <w:numPr>
          <w:ilvl w:val="1"/>
          <w:numId w:val="67"/>
        </w:numPr>
        <w:rPr>
          <w:sz w:val="20"/>
          <w:szCs w:val="20"/>
        </w:rPr>
      </w:pPr>
      <w:r>
        <w:rPr>
          <w:sz w:val="20"/>
          <w:szCs w:val="20"/>
        </w:rPr>
        <w:t xml:space="preserve">- </w:t>
      </w:r>
      <w:r w:rsidR="00C41D07" w:rsidRPr="00146671">
        <w:rPr>
          <w:sz w:val="20"/>
          <w:szCs w:val="20"/>
        </w:rPr>
        <w:t>Collegiale consultatie komt als meest gebruikte begeleidingsvorm veel tekort op het gebied van zijn professionele aanpak</w:t>
      </w:r>
    </w:p>
    <w:p w:rsidR="007D246A" w:rsidRDefault="007D246A" w:rsidP="007D246A">
      <w:pPr>
        <w:ind w:left="360" w:firstLine="360"/>
        <w:rPr>
          <w:sz w:val="20"/>
          <w:szCs w:val="20"/>
        </w:rPr>
      </w:pPr>
      <w:r>
        <w:rPr>
          <w:sz w:val="20"/>
          <w:szCs w:val="20"/>
        </w:rPr>
        <w:t xml:space="preserve">- </w:t>
      </w:r>
      <w:r w:rsidRPr="00146671">
        <w:rPr>
          <w:sz w:val="20"/>
          <w:szCs w:val="20"/>
        </w:rPr>
        <w:t xml:space="preserve">Collegiale consultatie is een oppervlakkige begeleidingsvorm </w:t>
      </w:r>
    </w:p>
    <w:p w:rsidR="00C41D07" w:rsidRDefault="00C41D07" w:rsidP="00C41D07">
      <w:pPr>
        <w:rPr>
          <w:sz w:val="20"/>
          <w:szCs w:val="20"/>
        </w:rPr>
      </w:pPr>
    </w:p>
    <w:p w:rsidR="00C41D07" w:rsidRDefault="00C41D07" w:rsidP="00C41D07">
      <w:pPr>
        <w:numPr>
          <w:ilvl w:val="1"/>
          <w:numId w:val="67"/>
        </w:numPr>
        <w:rPr>
          <w:sz w:val="20"/>
          <w:szCs w:val="20"/>
        </w:rPr>
      </w:pPr>
      <w:r>
        <w:rPr>
          <w:sz w:val="20"/>
          <w:szCs w:val="20"/>
        </w:rPr>
        <w:t>Beeldvorming bij</w:t>
      </w:r>
      <w:r w:rsidRPr="00146671">
        <w:rPr>
          <w:sz w:val="20"/>
          <w:szCs w:val="20"/>
        </w:rPr>
        <w:t xml:space="preserve"> leerkrachten is één van de grootste taboes in het onderwijs</w:t>
      </w:r>
    </w:p>
    <w:p w:rsidR="00C41D07" w:rsidRDefault="00C41D07" w:rsidP="00C41D07">
      <w:pPr>
        <w:rPr>
          <w:sz w:val="20"/>
          <w:szCs w:val="20"/>
        </w:rPr>
      </w:pPr>
    </w:p>
    <w:p w:rsidR="00C41D07" w:rsidRDefault="00C41D07" w:rsidP="00C41D07">
      <w:pPr>
        <w:numPr>
          <w:ilvl w:val="1"/>
          <w:numId w:val="67"/>
        </w:numPr>
        <w:rPr>
          <w:sz w:val="20"/>
          <w:szCs w:val="20"/>
        </w:rPr>
      </w:pPr>
      <w:r w:rsidRPr="00146671">
        <w:rPr>
          <w:sz w:val="20"/>
          <w:szCs w:val="20"/>
        </w:rPr>
        <w:t>Beeldvorming beïnvloedt het handelen van de leerkracht negatief</w:t>
      </w:r>
    </w:p>
    <w:p w:rsidR="00C41D07" w:rsidRDefault="00C41D07" w:rsidP="00C41D07">
      <w:pPr>
        <w:rPr>
          <w:color w:val="FF0000"/>
          <w:sz w:val="20"/>
          <w:szCs w:val="20"/>
        </w:rPr>
      </w:pPr>
    </w:p>
    <w:p w:rsidR="00C41D07" w:rsidRPr="00C41D07" w:rsidRDefault="00C41D07" w:rsidP="00C41D07">
      <w:pPr>
        <w:numPr>
          <w:ilvl w:val="1"/>
          <w:numId w:val="67"/>
        </w:numPr>
        <w:rPr>
          <w:sz w:val="20"/>
          <w:szCs w:val="20"/>
        </w:rPr>
      </w:pPr>
      <w:r w:rsidRPr="00C41D07">
        <w:rPr>
          <w:sz w:val="20"/>
          <w:szCs w:val="20"/>
        </w:rPr>
        <w:t>Supervisie als een complexe, maar persoonlijke manier van leren betekent een complex, maar persoonlijk resultaat</w:t>
      </w:r>
    </w:p>
    <w:p w:rsidR="00C41D07" w:rsidRDefault="00C41D07" w:rsidP="00C41D07">
      <w:pPr>
        <w:rPr>
          <w:sz w:val="20"/>
          <w:szCs w:val="20"/>
        </w:rPr>
      </w:pPr>
    </w:p>
    <w:p w:rsidR="00C41D07" w:rsidRDefault="00C41D07" w:rsidP="00C41D07">
      <w:pPr>
        <w:numPr>
          <w:ilvl w:val="1"/>
          <w:numId w:val="67"/>
        </w:numPr>
        <w:rPr>
          <w:sz w:val="20"/>
          <w:szCs w:val="20"/>
        </w:rPr>
      </w:pPr>
      <w:r w:rsidRPr="00146671">
        <w:rPr>
          <w:sz w:val="20"/>
          <w:szCs w:val="20"/>
        </w:rPr>
        <w:t>Anderen leren jou tijdens supervisie kennen zoals je bent</w:t>
      </w:r>
    </w:p>
    <w:p w:rsidR="00C41D07" w:rsidRDefault="00C41D07" w:rsidP="00C41D07">
      <w:pPr>
        <w:rPr>
          <w:sz w:val="20"/>
          <w:szCs w:val="20"/>
        </w:rPr>
      </w:pPr>
    </w:p>
    <w:p w:rsidR="00C41D07" w:rsidRDefault="00C41D07" w:rsidP="00C41D07">
      <w:pPr>
        <w:numPr>
          <w:ilvl w:val="1"/>
          <w:numId w:val="67"/>
        </w:numPr>
        <w:rPr>
          <w:sz w:val="20"/>
          <w:szCs w:val="20"/>
        </w:rPr>
      </w:pPr>
      <w:r w:rsidRPr="00146671">
        <w:rPr>
          <w:sz w:val="20"/>
          <w:szCs w:val="20"/>
        </w:rPr>
        <w:t>Supervisie zonder reflectie is geen supervisie</w:t>
      </w:r>
    </w:p>
    <w:p w:rsidR="00C41D07" w:rsidRDefault="00C41D07" w:rsidP="00C41D07">
      <w:pPr>
        <w:rPr>
          <w:sz w:val="20"/>
          <w:szCs w:val="20"/>
        </w:rPr>
      </w:pPr>
    </w:p>
    <w:p w:rsidR="00C41D07" w:rsidRPr="00146671" w:rsidRDefault="00C41D07" w:rsidP="00C41D07">
      <w:pPr>
        <w:numPr>
          <w:ilvl w:val="1"/>
          <w:numId w:val="67"/>
        </w:numPr>
        <w:rPr>
          <w:sz w:val="20"/>
          <w:szCs w:val="20"/>
        </w:rPr>
      </w:pPr>
      <w:r w:rsidRPr="00146671">
        <w:rPr>
          <w:sz w:val="20"/>
          <w:szCs w:val="20"/>
        </w:rPr>
        <w:t>Het gebruik van werkvormen bij supervisie is overbodig</w:t>
      </w:r>
    </w:p>
    <w:p w:rsidR="00C41D07" w:rsidRPr="00685677" w:rsidRDefault="00C41D07" w:rsidP="00685677">
      <w:pPr>
        <w:rPr>
          <w:sz w:val="20"/>
        </w:rPr>
      </w:pPr>
    </w:p>
    <w:p w:rsidR="00685677" w:rsidRDefault="00685677" w:rsidP="00B630A5">
      <w:pPr>
        <w:pStyle w:val="Kop1"/>
        <w:jc w:val="both"/>
        <w:rPr>
          <w:sz w:val="30"/>
        </w:rPr>
      </w:pPr>
      <w:bookmarkStart w:id="68" w:name="_Toc231105938"/>
    </w:p>
    <w:p w:rsidR="003E45FC" w:rsidRDefault="003E45FC" w:rsidP="003E45FC"/>
    <w:p w:rsidR="003E45FC" w:rsidRDefault="003E45FC" w:rsidP="003E45FC"/>
    <w:p w:rsidR="003E45FC" w:rsidRDefault="003E45FC" w:rsidP="003E45FC"/>
    <w:p w:rsidR="003E45FC" w:rsidRDefault="003E45FC" w:rsidP="003E45FC"/>
    <w:p w:rsidR="003E45FC" w:rsidRDefault="003E45FC" w:rsidP="003E45FC"/>
    <w:p w:rsidR="003E45FC" w:rsidRDefault="003E45FC" w:rsidP="003E45FC"/>
    <w:p w:rsidR="003E45FC" w:rsidRDefault="003E45FC" w:rsidP="003E45FC"/>
    <w:p w:rsidR="003E45FC" w:rsidRDefault="003E45FC" w:rsidP="003E45FC"/>
    <w:p w:rsidR="003E45FC" w:rsidRDefault="003E45FC" w:rsidP="003E45FC"/>
    <w:p w:rsidR="003E45FC" w:rsidRDefault="003E45FC" w:rsidP="003E45FC"/>
    <w:p w:rsidR="003E45FC" w:rsidRDefault="003E45FC" w:rsidP="003E45FC"/>
    <w:p w:rsidR="003E45FC" w:rsidRDefault="003E45FC" w:rsidP="003E45FC"/>
    <w:p w:rsidR="003E45FC" w:rsidRDefault="003E45FC" w:rsidP="003E45FC"/>
    <w:p w:rsidR="003E45FC" w:rsidRDefault="003E45FC" w:rsidP="003E45FC"/>
    <w:p w:rsidR="003E45FC" w:rsidRDefault="003E45FC" w:rsidP="003E45FC"/>
    <w:p w:rsidR="003E45FC" w:rsidRDefault="003E45FC" w:rsidP="003E45FC"/>
    <w:p w:rsidR="003E45FC" w:rsidRDefault="003E45FC" w:rsidP="003E45FC"/>
    <w:p w:rsidR="003E45FC" w:rsidRDefault="003E45FC" w:rsidP="003E45FC"/>
    <w:p w:rsidR="003E45FC" w:rsidRDefault="003E45FC" w:rsidP="003E45FC"/>
    <w:p w:rsidR="003E45FC" w:rsidRDefault="003E45FC" w:rsidP="003E45FC"/>
    <w:p w:rsidR="007D246A" w:rsidRDefault="007D246A" w:rsidP="00B630A5">
      <w:pPr>
        <w:pStyle w:val="Kop1"/>
        <w:jc w:val="both"/>
        <w:rPr>
          <w:sz w:val="30"/>
        </w:rPr>
      </w:pPr>
    </w:p>
    <w:p w:rsidR="002E4E37" w:rsidRDefault="002E4E37" w:rsidP="002E4E37"/>
    <w:p w:rsidR="002E4E37" w:rsidRDefault="002E4E37" w:rsidP="002E4E37"/>
    <w:p w:rsidR="002E4E37" w:rsidRDefault="002E4E37" w:rsidP="002E4E37"/>
    <w:p w:rsidR="002E4E37" w:rsidRPr="002E4E37" w:rsidRDefault="002E4E37" w:rsidP="002E4E37"/>
    <w:p w:rsidR="00C65D6E" w:rsidRPr="00542F5F" w:rsidRDefault="00C65D6E" w:rsidP="00B630A5">
      <w:pPr>
        <w:pStyle w:val="Kop1"/>
        <w:jc w:val="both"/>
        <w:rPr>
          <w:color w:val="FF0000"/>
          <w:sz w:val="30"/>
        </w:rPr>
      </w:pPr>
      <w:r w:rsidRPr="003B3770">
        <w:rPr>
          <w:sz w:val="30"/>
        </w:rPr>
        <w:lastRenderedPageBreak/>
        <w:t>Gebruikte bronnen</w:t>
      </w:r>
      <w:bookmarkEnd w:id="68"/>
      <w:r w:rsidR="00542F5F">
        <w:rPr>
          <w:sz w:val="30"/>
        </w:rPr>
        <w:t xml:space="preserve">   </w:t>
      </w:r>
    </w:p>
    <w:p w:rsidR="00C65D6E" w:rsidRPr="00DF3A09" w:rsidRDefault="00C65D6E" w:rsidP="00B630A5">
      <w:pPr>
        <w:jc w:val="both"/>
      </w:pPr>
    </w:p>
    <w:p w:rsidR="00C65D6E" w:rsidRPr="008B6510" w:rsidRDefault="00C65D6E" w:rsidP="00B630A5">
      <w:pPr>
        <w:jc w:val="both"/>
        <w:rPr>
          <w:sz w:val="22"/>
        </w:rPr>
      </w:pPr>
      <w:r w:rsidRPr="008B6510">
        <w:rPr>
          <w:sz w:val="22"/>
        </w:rPr>
        <w:t>Literatuur:</w:t>
      </w:r>
    </w:p>
    <w:p w:rsidR="00C65D6E" w:rsidRPr="008B6510" w:rsidRDefault="00C65D6E" w:rsidP="00B630A5">
      <w:pPr>
        <w:jc w:val="both"/>
        <w:rPr>
          <w:sz w:val="22"/>
        </w:rPr>
      </w:pPr>
    </w:p>
    <w:p w:rsidR="00C65D6E" w:rsidRPr="009F2349" w:rsidRDefault="00C65D6E" w:rsidP="00B630A5">
      <w:pPr>
        <w:numPr>
          <w:ilvl w:val="0"/>
          <w:numId w:val="12"/>
        </w:numPr>
        <w:jc w:val="both"/>
        <w:rPr>
          <w:sz w:val="20"/>
          <w:szCs w:val="20"/>
        </w:rPr>
      </w:pPr>
      <w:r w:rsidRPr="009F2349">
        <w:rPr>
          <w:sz w:val="20"/>
          <w:szCs w:val="20"/>
        </w:rPr>
        <w:t xml:space="preserve">Borst, H., </w:t>
      </w:r>
      <w:r w:rsidRPr="009F2349">
        <w:rPr>
          <w:i/>
          <w:sz w:val="20"/>
          <w:szCs w:val="20"/>
        </w:rPr>
        <w:t xml:space="preserve">Verdriet in een groene kever. Over de zin en onzin van supervisie in het onderwijs. </w:t>
      </w:r>
      <w:r w:rsidRPr="009F2349">
        <w:rPr>
          <w:sz w:val="20"/>
          <w:szCs w:val="20"/>
        </w:rPr>
        <w:t>Forum, uitgave van de Landelijke Vereniging voor Supervisie &amp; andere Begeleidingsvormen, 14</w:t>
      </w:r>
      <w:r w:rsidRPr="009F2349">
        <w:rPr>
          <w:sz w:val="20"/>
          <w:szCs w:val="20"/>
          <w:vertAlign w:val="superscript"/>
        </w:rPr>
        <w:t>e</w:t>
      </w:r>
      <w:r w:rsidRPr="009F2349">
        <w:rPr>
          <w:sz w:val="20"/>
          <w:szCs w:val="20"/>
        </w:rPr>
        <w:t xml:space="preserve"> jaargang, nr. 1, 2008, p. 12-14</w:t>
      </w:r>
    </w:p>
    <w:p w:rsidR="00C65D6E" w:rsidRPr="009F2349" w:rsidRDefault="00C65D6E" w:rsidP="00B630A5">
      <w:pPr>
        <w:numPr>
          <w:ilvl w:val="0"/>
          <w:numId w:val="12"/>
        </w:numPr>
        <w:jc w:val="both"/>
        <w:rPr>
          <w:sz w:val="20"/>
          <w:szCs w:val="20"/>
        </w:rPr>
      </w:pPr>
      <w:r w:rsidRPr="009F2349">
        <w:rPr>
          <w:sz w:val="20"/>
          <w:szCs w:val="20"/>
        </w:rPr>
        <w:t xml:space="preserve">Caluwé, L. de &amp; Vermaak, H., </w:t>
      </w:r>
      <w:r w:rsidRPr="009F2349">
        <w:rPr>
          <w:i/>
          <w:sz w:val="20"/>
          <w:szCs w:val="20"/>
        </w:rPr>
        <w:t xml:space="preserve">Leren veranderen. Een handboek voor de veranderkundige. </w:t>
      </w:r>
      <w:r w:rsidRPr="009F2349">
        <w:rPr>
          <w:sz w:val="20"/>
          <w:szCs w:val="20"/>
        </w:rPr>
        <w:t>Deventer; Kluwer 2003</w:t>
      </w:r>
    </w:p>
    <w:p w:rsidR="00C65D6E" w:rsidRPr="009F2349" w:rsidRDefault="00C65D6E" w:rsidP="00B630A5">
      <w:pPr>
        <w:numPr>
          <w:ilvl w:val="0"/>
          <w:numId w:val="12"/>
        </w:numPr>
        <w:jc w:val="both"/>
        <w:rPr>
          <w:sz w:val="20"/>
          <w:szCs w:val="20"/>
        </w:rPr>
      </w:pPr>
      <w:r w:rsidRPr="009F2349">
        <w:rPr>
          <w:sz w:val="20"/>
          <w:szCs w:val="20"/>
        </w:rPr>
        <w:t>Guchelaar, Henk Jan, Z</w:t>
      </w:r>
      <w:r w:rsidRPr="009F2349">
        <w:rPr>
          <w:i/>
          <w:sz w:val="20"/>
          <w:szCs w:val="20"/>
        </w:rPr>
        <w:t>uiver oordelen.</w:t>
      </w:r>
      <w:r w:rsidRPr="009F2349">
        <w:rPr>
          <w:sz w:val="20"/>
          <w:szCs w:val="20"/>
        </w:rPr>
        <w:t xml:space="preserve"> </w:t>
      </w:r>
      <w:r w:rsidRPr="009F2349">
        <w:rPr>
          <w:i/>
          <w:sz w:val="20"/>
          <w:szCs w:val="20"/>
        </w:rPr>
        <w:t xml:space="preserve">Beeldvorming en beoordeling van mensen. </w:t>
      </w:r>
      <w:r w:rsidRPr="009F2349">
        <w:rPr>
          <w:sz w:val="20"/>
          <w:szCs w:val="20"/>
        </w:rPr>
        <w:t>Soest; Uitgeverij Nelissen 2005</w:t>
      </w:r>
    </w:p>
    <w:p w:rsidR="00C65D6E" w:rsidRPr="009F2349" w:rsidRDefault="00C65D6E" w:rsidP="00B630A5">
      <w:pPr>
        <w:numPr>
          <w:ilvl w:val="0"/>
          <w:numId w:val="12"/>
        </w:numPr>
        <w:jc w:val="both"/>
        <w:rPr>
          <w:sz w:val="20"/>
          <w:szCs w:val="20"/>
        </w:rPr>
      </w:pPr>
      <w:r w:rsidRPr="009F2349">
        <w:rPr>
          <w:sz w:val="20"/>
          <w:szCs w:val="20"/>
        </w:rPr>
        <w:t xml:space="preserve">Hoesel, prof. Dr. A.F.G. van, </w:t>
      </w:r>
      <w:r w:rsidRPr="009F2349">
        <w:rPr>
          <w:i/>
          <w:sz w:val="20"/>
          <w:szCs w:val="20"/>
        </w:rPr>
        <w:t>Zindelijk oordelen. Voetangels bij het beoordelen van anderen.</w:t>
      </w:r>
      <w:r w:rsidRPr="009F2349">
        <w:rPr>
          <w:sz w:val="20"/>
          <w:szCs w:val="20"/>
        </w:rPr>
        <w:t xml:space="preserve"> Baarn; Uitgeverij H. Nelissen B.V. 1983</w:t>
      </w:r>
    </w:p>
    <w:p w:rsidR="00C65D6E" w:rsidRPr="009F2349" w:rsidRDefault="00C65D6E" w:rsidP="00B630A5">
      <w:pPr>
        <w:numPr>
          <w:ilvl w:val="0"/>
          <w:numId w:val="12"/>
        </w:numPr>
        <w:jc w:val="both"/>
        <w:rPr>
          <w:sz w:val="20"/>
          <w:szCs w:val="20"/>
        </w:rPr>
      </w:pPr>
      <w:r w:rsidRPr="009F2349">
        <w:rPr>
          <w:sz w:val="20"/>
          <w:szCs w:val="20"/>
        </w:rPr>
        <w:t xml:space="preserve">Hoop, Drs A. de, Poncin, J.M.L. &amp; Spitteler, J.F., </w:t>
      </w:r>
      <w:r w:rsidRPr="009F2349">
        <w:rPr>
          <w:i/>
          <w:sz w:val="20"/>
          <w:szCs w:val="20"/>
        </w:rPr>
        <w:t xml:space="preserve">Supervisie, een systematisch leerproces voor een persoonlijke manier van leren. </w:t>
      </w:r>
      <w:r w:rsidRPr="009F2349">
        <w:rPr>
          <w:sz w:val="20"/>
          <w:szCs w:val="20"/>
        </w:rPr>
        <w:t>Alphen aan den Rijn; Kluwer 2002</w:t>
      </w:r>
    </w:p>
    <w:p w:rsidR="00C65D6E" w:rsidRPr="009F2349" w:rsidRDefault="00C65D6E" w:rsidP="00B630A5">
      <w:pPr>
        <w:numPr>
          <w:ilvl w:val="0"/>
          <w:numId w:val="12"/>
        </w:numPr>
        <w:jc w:val="both"/>
        <w:rPr>
          <w:sz w:val="20"/>
          <w:szCs w:val="20"/>
        </w:rPr>
      </w:pPr>
      <w:r w:rsidRPr="009F2349">
        <w:rPr>
          <w:sz w:val="20"/>
          <w:szCs w:val="20"/>
        </w:rPr>
        <w:t xml:space="preserve">Jagt, Nel, Rombout, Toos &amp; Leufkens, Noëlle, </w:t>
      </w:r>
      <w:r w:rsidRPr="009F2349">
        <w:rPr>
          <w:i/>
          <w:sz w:val="20"/>
          <w:szCs w:val="20"/>
        </w:rPr>
        <w:t>Supervisie: praktisch gezien, kritisch bekeken.</w:t>
      </w:r>
      <w:r w:rsidRPr="009F2349">
        <w:rPr>
          <w:sz w:val="20"/>
          <w:szCs w:val="20"/>
        </w:rPr>
        <w:t xml:space="preserve"> Houten; Bohn Stafleu van Loghum 2006</w:t>
      </w:r>
    </w:p>
    <w:p w:rsidR="003E45FC" w:rsidRPr="009F2349" w:rsidRDefault="003E45FC" w:rsidP="00B630A5">
      <w:pPr>
        <w:numPr>
          <w:ilvl w:val="0"/>
          <w:numId w:val="12"/>
        </w:numPr>
        <w:jc w:val="both"/>
        <w:rPr>
          <w:sz w:val="20"/>
          <w:szCs w:val="20"/>
        </w:rPr>
      </w:pPr>
      <w:r w:rsidRPr="009F2349">
        <w:rPr>
          <w:sz w:val="20"/>
          <w:szCs w:val="20"/>
        </w:rPr>
        <w:t xml:space="preserve">Kallenberg, T. e.a., </w:t>
      </w:r>
      <w:r w:rsidRPr="009F2349">
        <w:rPr>
          <w:i/>
          <w:sz w:val="20"/>
          <w:szCs w:val="20"/>
        </w:rPr>
        <w:t xml:space="preserve">Ontwikkeling door onderzoek. Een handreiking voor leerkrachten. </w:t>
      </w:r>
      <w:r w:rsidRPr="009F2349">
        <w:rPr>
          <w:sz w:val="20"/>
          <w:szCs w:val="20"/>
        </w:rPr>
        <w:t>Utrecht; Thieme Meulenhoff 2007</w:t>
      </w:r>
    </w:p>
    <w:p w:rsidR="00C65D6E" w:rsidRPr="009F2349" w:rsidRDefault="00C65D6E" w:rsidP="00B630A5">
      <w:pPr>
        <w:numPr>
          <w:ilvl w:val="0"/>
          <w:numId w:val="12"/>
        </w:numPr>
        <w:jc w:val="both"/>
        <w:rPr>
          <w:sz w:val="20"/>
          <w:szCs w:val="20"/>
        </w:rPr>
      </w:pPr>
      <w:r w:rsidRPr="009F2349">
        <w:rPr>
          <w:sz w:val="20"/>
          <w:szCs w:val="20"/>
        </w:rPr>
        <w:t xml:space="preserve">Kuners, Ellen, </w:t>
      </w:r>
      <w:r w:rsidRPr="009F2349">
        <w:rPr>
          <w:i/>
          <w:sz w:val="20"/>
          <w:szCs w:val="20"/>
        </w:rPr>
        <w:t xml:space="preserve">Persoonlijke uitstraling, over lichaamstaal en overtuigingskracht. </w:t>
      </w:r>
      <w:r w:rsidRPr="009F2349">
        <w:rPr>
          <w:sz w:val="20"/>
          <w:szCs w:val="20"/>
        </w:rPr>
        <w:t>Zaltbommel; Thema, bedrijfswetenschappelijke en educatieve uitgeverij van Schouten en Nelissen 1993</w:t>
      </w:r>
    </w:p>
    <w:p w:rsidR="00C65D6E" w:rsidRPr="009F2349" w:rsidRDefault="00C65D6E" w:rsidP="00B630A5">
      <w:pPr>
        <w:numPr>
          <w:ilvl w:val="0"/>
          <w:numId w:val="12"/>
        </w:numPr>
        <w:jc w:val="both"/>
        <w:rPr>
          <w:sz w:val="20"/>
          <w:szCs w:val="20"/>
        </w:rPr>
      </w:pPr>
      <w:r w:rsidRPr="009F2349">
        <w:rPr>
          <w:sz w:val="20"/>
          <w:szCs w:val="20"/>
        </w:rPr>
        <w:t xml:space="preserve">Lang, Prof. Dr. G &amp; Molen, Prof. Dr. H.T. van der, </w:t>
      </w:r>
      <w:r w:rsidRPr="009F2349">
        <w:rPr>
          <w:i/>
          <w:sz w:val="20"/>
          <w:szCs w:val="20"/>
        </w:rPr>
        <w:t>Psychologische gespreksvoering. Een basis voor de hulpverlening.</w:t>
      </w:r>
      <w:r w:rsidRPr="009F2349">
        <w:rPr>
          <w:sz w:val="20"/>
          <w:szCs w:val="20"/>
        </w:rPr>
        <w:t xml:space="preserve"> Soest; Uitgeverij H. Nelissen B.V. 2003</w:t>
      </w:r>
    </w:p>
    <w:p w:rsidR="00C65D6E" w:rsidRPr="009F2349" w:rsidRDefault="00C65D6E" w:rsidP="00B630A5">
      <w:pPr>
        <w:numPr>
          <w:ilvl w:val="0"/>
          <w:numId w:val="12"/>
        </w:numPr>
        <w:jc w:val="both"/>
        <w:rPr>
          <w:sz w:val="20"/>
          <w:szCs w:val="20"/>
        </w:rPr>
      </w:pPr>
      <w:r w:rsidRPr="009F2349">
        <w:rPr>
          <w:sz w:val="20"/>
          <w:szCs w:val="20"/>
        </w:rPr>
        <w:t xml:space="preserve">Praag van Asperen, H.M. &amp; Praag P.H., </w:t>
      </w:r>
      <w:r w:rsidRPr="009F2349">
        <w:rPr>
          <w:i/>
          <w:sz w:val="20"/>
          <w:szCs w:val="20"/>
        </w:rPr>
        <w:t xml:space="preserve">Handboek supervisie en intervisie. </w:t>
      </w:r>
      <w:r w:rsidRPr="009F2349">
        <w:rPr>
          <w:sz w:val="20"/>
          <w:szCs w:val="20"/>
        </w:rPr>
        <w:t>Leusden; De Tijdstroom, 2000</w:t>
      </w:r>
    </w:p>
    <w:p w:rsidR="00C65D6E" w:rsidRPr="009F2349" w:rsidRDefault="00C65D6E" w:rsidP="00B630A5">
      <w:pPr>
        <w:numPr>
          <w:ilvl w:val="0"/>
          <w:numId w:val="12"/>
        </w:numPr>
        <w:jc w:val="both"/>
        <w:rPr>
          <w:sz w:val="20"/>
          <w:szCs w:val="20"/>
        </w:rPr>
      </w:pPr>
      <w:r w:rsidRPr="009F2349">
        <w:rPr>
          <w:sz w:val="20"/>
          <w:szCs w:val="20"/>
        </w:rPr>
        <w:t xml:space="preserve">Regouin, Willemine, </w:t>
      </w:r>
      <w:r w:rsidRPr="009F2349">
        <w:rPr>
          <w:i/>
          <w:sz w:val="20"/>
          <w:szCs w:val="20"/>
        </w:rPr>
        <w:t>Supervisie, gids voor supervisanten.</w:t>
      </w:r>
      <w:r w:rsidRPr="009F2349">
        <w:rPr>
          <w:sz w:val="20"/>
          <w:szCs w:val="20"/>
        </w:rPr>
        <w:t xml:space="preserve"> Assen; Van Gorcum 1993</w:t>
      </w:r>
    </w:p>
    <w:p w:rsidR="00C65D6E" w:rsidRPr="009F2349" w:rsidRDefault="00C65D6E" w:rsidP="00B630A5">
      <w:pPr>
        <w:numPr>
          <w:ilvl w:val="0"/>
          <w:numId w:val="12"/>
        </w:numPr>
        <w:jc w:val="both"/>
        <w:rPr>
          <w:sz w:val="20"/>
          <w:szCs w:val="20"/>
        </w:rPr>
      </w:pPr>
      <w:r w:rsidRPr="009F2349">
        <w:rPr>
          <w:sz w:val="20"/>
          <w:szCs w:val="20"/>
        </w:rPr>
        <w:t xml:space="preserve">Smelik, Anneke, Buikema, Rosemarie &amp; Meijer, Maaike, </w:t>
      </w:r>
      <w:r w:rsidRPr="009F2349">
        <w:rPr>
          <w:i/>
          <w:sz w:val="20"/>
          <w:szCs w:val="20"/>
        </w:rPr>
        <w:t>Effectief beeldvormen; theorie, analyse en praktijk van beeldvormingsprocessen.</w:t>
      </w:r>
      <w:r w:rsidRPr="009F2349">
        <w:rPr>
          <w:sz w:val="20"/>
          <w:szCs w:val="20"/>
        </w:rPr>
        <w:t xml:space="preserve"> Assen; Van Gorcum &amp; comp. B.V. 1999</w:t>
      </w:r>
    </w:p>
    <w:p w:rsidR="00C65D6E" w:rsidRPr="009F2349" w:rsidRDefault="00C65D6E" w:rsidP="00B630A5">
      <w:pPr>
        <w:numPr>
          <w:ilvl w:val="0"/>
          <w:numId w:val="12"/>
        </w:numPr>
        <w:jc w:val="both"/>
        <w:rPr>
          <w:sz w:val="20"/>
          <w:szCs w:val="20"/>
        </w:rPr>
      </w:pPr>
      <w:r w:rsidRPr="009F2349">
        <w:rPr>
          <w:sz w:val="20"/>
          <w:szCs w:val="20"/>
        </w:rPr>
        <w:t>Vonk, Roos, D</w:t>
      </w:r>
      <w:r w:rsidRPr="009F2349">
        <w:rPr>
          <w:i/>
          <w:sz w:val="20"/>
          <w:szCs w:val="20"/>
        </w:rPr>
        <w:t xml:space="preserve">e eerste indruk. </w:t>
      </w:r>
      <w:r w:rsidRPr="009F2349">
        <w:rPr>
          <w:sz w:val="20"/>
          <w:szCs w:val="20"/>
        </w:rPr>
        <w:t>Schiedam;</w:t>
      </w:r>
      <w:r w:rsidRPr="009F2349">
        <w:rPr>
          <w:i/>
          <w:sz w:val="20"/>
          <w:szCs w:val="20"/>
        </w:rPr>
        <w:t xml:space="preserve"> </w:t>
      </w:r>
      <w:r w:rsidRPr="009F2349">
        <w:rPr>
          <w:sz w:val="20"/>
          <w:szCs w:val="20"/>
        </w:rPr>
        <w:t>Scriptum Psychologie 2006</w:t>
      </w:r>
    </w:p>
    <w:p w:rsidR="00C65D6E" w:rsidRPr="008B6510" w:rsidRDefault="00C65D6E" w:rsidP="00B630A5">
      <w:pPr>
        <w:numPr>
          <w:ilvl w:val="0"/>
          <w:numId w:val="12"/>
        </w:numPr>
        <w:jc w:val="both"/>
        <w:rPr>
          <w:sz w:val="20"/>
          <w:szCs w:val="22"/>
        </w:rPr>
      </w:pPr>
      <w:r w:rsidRPr="009F2349">
        <w:rPr>
          <w:sz w:val="20"/>
          <w:szCs w:val="20"/>
        </w:rPr>
        <w:t>Vugt,</w:t>
      </w:r>
      <w:r w:rsidRPr="008B6510">
        <w:rPr>
          <w:sz w:val="20"/>
          <w:szCs w:val="22"/>
        </w:rPr>
        <w:t xml:space="preserve"> Joep M.C.G. van, </w:t>
      </w:r>
      <w:r w:rsidRPr="008B6510">
        <w:rPr>
          <w:i/>
          <w:sz w:val="20"/>
          <w:szCs w:val="22"/>
        </w:rPr>
        <w:t>Coöperatief leren binnen adaptief onderwijs.</w:t>
      </w:r>
      <w:r w:rsidRPr="008B6510">
        <w:rPr>
          <w:sz w:val="20"/>
          <w:szCs w:val="22"/>
        </w:rPr>
        <w:t xml:space="preserve"> Baarn; HB uitgevers 2002</w:t>
      </w:r>
    </w:p>
    <w:p w:rsidR="00C65D6E" w:rsidRPr="008B6510" w:rsidRDefault="00C65D6E" w:rsidP="00B630A5">
      <w:pPr>
        <w:jc w:val="both"/>
        <w:rPr>
          <w:sz w:val="22"/>
        </w:rPr>
      </w:pPr>
    </w:p>
    <w:p w:rsidR="00C65D6E" w:rsidRPr="008B6510" w:rsidRDefault="00C65D6E" w:rsidP="00B630A5">
      <w:pPr>
        <w:pStyle w:val="Bijschrift"/>
        <w:jc w:val="both"/>
        <w:rPr>
          <w:b w:val="0"/>
          <w:sz w:val="22"/>
        </w:rPr>
      </w:pPr>
      <w:r w:rsidRPr="008B6510">
        <w:rPr>
          <w:b w:val="0"/>
          <w:sz w:val="22"/>
        </w:rPr>
        <w:t>Websites</w:t>
      </w:r>
    </w:p>
    <w:p w:rsidR="00C65D6E" w:rsidRPr="009F2349" w:rsidRDefault="00C65D6E" w:rsidP="00B630A5">
      <w:pPr>
        <w:pStyle w:val="Bijschrift"/>
        <w:numPr>
          <w:ilvl w:val="0"/>
          <w:numId w:val="13"/>
        </w:numPr>
        <w:jc w:val="both"/>
        <w:rPr>
          <w:b w:val="0"/>
        </w:rPr>
      </w:pPr>
      <w:hyperlink r:id="rId21" w:history="1">
        <w:r w:rsidRPr="009F2349">
          <w:rPr>
            <w:rStyle w:val="Hyperlink"/>
            <w:b w:val="0"/>
            <w:color w:val="auto"/>
            <w:u w:val="none"/>
          </w:rPr>
          <w:t>https://www.surfgroepen.nl/sites/dividossier/handboek/wikibijlages/Korthagen_Reflectie.gif</w:t>
        </w:r>
      </w:hyperlink>
    </w:p>
    <w:p w:rsidR="00C65D6E" w:rsidRPr="009F2349" w:rsidRDefault="00C65D6E" w:rsidP="00B630A5">
      <w:pPr>
        <w:numPr>
          <w:ilvl w:val="0"/>
          <w:numId w:val="13"/>
        </w:numPr>
        <w:jc w:val="both"/>
        <w:rPr>
          <w:sz w:val="20"/>
          <w:szCs w:val="20"/>
        </w:rPr>
      </w:pPr>
      <w:hyperlink r:id="rId22" w:history="1">
        <w:r w:rsidRPr="009F2349">
          <w:rPr>
            <w:rStyle w:val="Hyperlink"/>
            <w:color w:val="auto"/>
            <w:sz w:val="20"/>
            <w:szCs w:val="20"/>
            <w:u w:val="none"/>
          </w:rPr>
          <w:t>http://www.ethesis.net/trainingen/trainingen_afb/trainingen_fig_2_3.gif</w:t>
        </w:r>
      </w:hyperlink>
    </w:p>
    <w:p w:rsidR="00C65D6E" w:rsidRPr="009F2349" w:rsidRDefault="00C65D6E" w:rsidP="00B630A5">
      <w:pPr>
        <w:numPr>
          <w:ilvl w:val="0"/>
          <w:numId w:val="13"/>
        </w:numPr>
        <w:jc w:val="both"/>
        <w:rPr>
          <w:sz w:val="20"/>
          <w:szCs w:val="20"/>
        </w:rPr>
      </w:pPr>
      <w:hyperlink r:id="rId23" w:history="1">
        <w:r w:rsidRPr="009F2349">
          <w:rPr>
            <w:rStyle w:val="Hyperlink"/>
            <w:color w:val="auto"/>
            <w:sz w:val="20"/>
            <w:szCs w:val="20"/>
            <w:u w:val="none"/>
          </w:rPr>
          <w:t>http://www.carrieretijger.nl/functioneren/ontwikkelen/persoonlijkheidsmodellen/kernkwaliteiten</w:t>
        </w:r>
      </w:hyperlink>
    </w:p>
    <w:p w:rsidR="009E0466" w:rsidRPr="009F2349" w:rsidRDefault="009E0466" w:rsidP="00B630A5">
      <w:pPr>
        <w:numPr>
          <w:ilvl w:val="0"/>
          <w:numId w:val="13"/>
        </w:numPr>
        <w:jc w:val="both"/>
        <w:rPr>
          <w:sz w:val="20"/>
          <w:szCs w:val="20"/>
        </w:rPr>
      </w:pPr>
      <w:hyperlink r:id="rId24" w:history="1">
        <w:r w:rsidRPr="009F2349">
          <w:rPr>
            <w:rStyle w:val="Hyperlink"/>
            <w:color w:val="auto"/>
            <w:sz w:val="20"/>
            <w:szCs w:val="20"/>
            <w:u w:val="none"/>
          </w:rPr>
          <w:t>http://www.lumin.nl/training/image/kolb.gif</w:t>
        </w:r>
      </w:hyperlink>
    </w:p>
    <w:p w:rsidR="00C65D6E" w:rsidRPr="009F2349" w:rsidRDefault="00C65D6E" w:rsidP="00B630A5">
      <w:pPr>
        <w:numPr>
          <w:ilvl w:val="0"/>
          <w:numId w:val="13"/>
        </w:numPr>
        <w:jc w:val="both"/>
        <w:rPr>
          <w:sz w:val="20"/>
          <w:szCs w:val="20"/>
        </w:rPr>
      </w:pPr>
      <w:hyperlink r:id="rId25" w:history="1">
        <w:r w:rsidRPr="009F2349">
          <w:rPr>
            <w:rStyle w:val="Hyperlink"/>
            <w:color w:val="auto"/>
            <w:sz w:val="20"/>
            <w:szCs w:val="20"/>
            <w:u w:val="none"/>
          </w:rPr>
          <w:t>http://www.lvsb.nl/cms/front_content.php</w:t>
        </w:r>
      </w:hyperlink>
    </w:p>
    <w:p w:rsidR="00C75430" w:rsidRDefault="00C75430" w:rsidP="00B630A5">
      <w:pPr>
        <w:jc w:val="both"/>
        <w:rPr>
          <w:sz w:val="20"/>
          <w:szCs w:val="22"/>
        </w:rPr>
      </w:pPr>
    </w:p>
    <w:p w:rsidR="00C75430" w:rsidRDefault="00C75430" w:rsidP="00B630A5">
      <w:pPr>
        <w:jc w:val="both"/>
        <w:rPr>
          <w:sz w:val="20"/>
          <w:szCs w:val="22"/>
        </w:rPr>
      </w:pPr>
    </w:p>
    <w:p w:rsidR="00C75430" w:rsidRDefault="00C75430" w:rsidP="00B630A5">
      <w:pPr>
        <w:jc w:val="both"/>
        <w:rPr>
          <w:sz w:val="20"/>
          <w:szCs w:val="22"/>
        </w:rPr>
      </w:pPr>
    </w:p>
    <w:p w:rsidR="00C75430" w:rsidRDefault="00C75430" w:rsidP="00B630A5">
      <w:pPr>
        <w:jc w:val="both"/>
        <w:rPr>
          <w:sz w:val="20"/>
          <w:szCs w:val="22"/>
        </w:rPr>
      </w:pPr>
    </w:p>
    <w:p w:rsidR="00C75430" w:rsidRPr="008B6510" w:rsidRDefault="00C75430" w:rsidP="00B630A5">
      <w:pPr>
        <w:jc w:val="both"/>
        <w:rPr>
          <w:sz w:val="20"/>
          <w:szCs w:val="22"/>
        </w:rPr>
      </w:pPr>
    </w:p>
    <w:p w:rsidR="00C65D6E" w:rsidRPr="00DF3A09" w:rsidRDefault="00C65D6E" w:rsidP="00B630A5">
      <w:pPr>
        <w:jc w:val="both"/>
        <w:rPr>
          <w:sz w:val="20"/>
        </w:rPr>
      </w:pPr>
    </w:p>
    <w:p w:rsidR="00C65D6E" w:rsidRDefault="00C65D6E" w:rsidP="00B630A5">
      <w:pPr>
        <w:jc w:val="both"/>
        <w:rPr>
          <w:sz w:val="26"/>
        </w:rPr>
      </w:pPr>
    </w:p>
    <w:p w:rsidR="00C65D6E" w:rsidRDefault="00C65D6E" w:rsidP="00B630A5">
      <w:pPr>
        <w:jc w:val="both"/>
        <w:rPr>
          <w:sz w:val="26"/>
        </w:rPr>
      </w:pPr>
    </w:p>
    <w:p w:rsidR="00C75430" w:rsidRDefault="00C75430" w:rsidP="00B630A5">
      <w:pPr>
        <w:pStyle w:val="Kop1"/>
        <w:jc w:val="both"/>
        <w:rPr>
          <w:sz w:val="30"/>
        </w:rPr>
      </w:pPr>
    </w:p>
    <w:p w:rsidR="00C75430" w:rsidRDefault="00C75430" w:rsidP="00B630A5">
      <w:pPr>
        <w:jc w:val="both"/>
      </w:pPr>
    </w:p>
    <w:p w:rsidR="00C75430" w:rsidRDefault="00C75430" w:rsidP="00B630A5">
      <w:pPr>
        <w:jc w:val="both"/>
      </w:pPr>
    </w:p>
    <w:p w:rsidR="00C75430" w:rsidRPr="00C75430" w:rsidRDefault="00C75430" w:rsidP="00B630A5">
      <w:pPr>
        <w:jc w:val="both"/>
      </w:pPr>
    </w:p>
    <w:p w:rsidR="00C75430" w:rsidRDefault="00C75430" w:rsidP="00B630A5">
      <w:pPr>
        <w:jc w:val="both"/>
      </w:pPr>
    </w:p>
    <w:p w:rsidR="007348C5" w:rsidRPr="003B3770" w:rsidRDefault="007348C5" w:rsidP="00B630A5">
      <w:pPr>
        <w:pStyle w:val="Kop1"/>
        <w:jc w:val="both"/>
        <w:rPr>
          <w:sz w:val="30"/>
        </w:rPr>
      </w:pPr>
      <w:bookmarkStart w:id="69" w:name="_Toc231105939"/>
      <w:r w:rsidRPr="003B3770">
        <w:rPr>
          <w:sz w:val="30"/>
        </w:rPr>
        <w:lastRenderedPageBreak/>
        <w:t>Bijlagen</w:t>
      </w:r>
      <w:bookmarkEnd w:id="69"/>
    </w:p>
    <w:p w:rsidR="007348C5" w:rsidRDefault="007348C5" w:rsidP="00B630A5">
      <w:pPr>
        <w:jc w:val="both"/>
      </w:pPr>
    </w:p>
    <w:p w:rsidR="00C65D6E" w:rsidRPr="00A6232F" w:rsidRDefault="00957C19" w:rsidP="00B630A5">
      <w:pPr>
        <w:jc w:val="both"/>
        <w:rPr>
          <w:sz w:val="26"/>
        </w:rPr>
      </w:pPr>
      <w:bookmarkStart w:id="70" w:name="_Toc231105940"/>
      <w:r w:rsidRPr="00C6615B">
        <w:rPr>
          <w:rStyle w:val="Kop2Char"/>
          <w:b w:val="0"/>
          <w:i w:val="0"/>
          <w:iCs w:val="0"/>
          <w:sz w:val="24"/>
        </w:rPr>
        <w:t>Bijlage 1: S</w:t>
      </w:r>
      <w:r w:rsidR="00C65D6E" w:rsidRPr="00C6615B">
        <w:rPr>
          <w:rStyle w:val="Kop2Char"/>
          <w:b w:val="0"/>
          <w:i w:val="0"/>
          <w:iCs w:val="0"/>
          <w:sz w:val="24"/>
        </w:rPr>
        <w:t>upervisie en andere begeleidingsvormen</w:t>
      </w:r>
      <w:bookmarkEnd w:id="70"/>
      <w:r w:rsidR="00C65D6E" w:rsidRPr="00A6232F">
        <w:rPr>
          <w:rStyle w:val="Voetnootmarkering"/>
          <w:sz w:val="26"/>
        </w:rPr>
        <w:footnoteReference w:id="56"/>
      </w:r>
      <w:r w:rsidR="00C65D6E" w:rsidRPr="00A6232F">
        <w:rPr>
          <w:sz w:val="26"/>
        </w:rPr>
        <w:t xml:space="preserve"> </w:t>
      </w:r>
    </w:p>
    <w:p w:rsidR="00C65D6E" w:rsidRPr="00C174F2" w:rsidRDefault="00C65D6E" w:rsidP="00B630A5">
      <w:pPr>
        <w:jc w:val="both"/>
      </w:pPr>
    </w:p>
    <w:p w:rsidR="00C65D6E" w:rsidRPr="00C174F2" w:rsidRDefault="003442F9" w:rsidP="00B630A5">
      <w:pPr>
        <w:jc w:val="both"/>
      </w:pPr>
      <w:r>
        <w:rPr>
          <w:noProof/>
        </w:rPr>
        <w:drawing>
          <wp:anchor distT="0" distB="0" distL="114300" distR="114300" simplePos="0" relativeHeight="251613184" behindDoc="0" locked="0" layoutInCell="1" allowOverlap="1">
            <wp:simplePos x="0" y="0"/>
            <wp:positionH relativeFrom="column">
              <wp:posOffset>0</wp:posOffset>
            </wp:positionH>
            <wp:positionV relativeFrom="paragraph">
              <wp:posOffset>160020</wp:posOffset>
            </wp:positionV>
            <wp:extent cx="5984875" cy="6858000"/>
            <wp:effectExtent l="19050" t="0" r="0" b="0"/>
            <wp:wrapSquare wrapText="bothSides"/>
            <wp:docPr id="19" name="Afbeelding 19" descr="20081209152212698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0081209152212698_0001"/>
                    <pic:cNvPicPr>
                      <a:picLocks noChangeAspect="1" noChangeArrowheads="1"/>
                    </pic:cNvPicPr>
                  </pic:nvPicPr>
                  <pic:blipFill>
                    <a:blip r:embed="rId26" cstate="print"/>
                    <a:srcRect l="5708" t="5418" r="2950" b="20090"/>
                    <a:stretch>
                      <a:fillRect/>
                    </a:stretch>
                  </pic:blipFill>
                  <pic:spPr bwMode="auto">
                    <a:xfrm>
                      <a:off x="0" y="0"/>
                      <a:ext cx="5984875" cy="6858000"/>
                    </a:xfrm>
                    <a:prstGeom prst="rect">
                      <a:avLst/>
                    </a:prstGeom>
                    <a:noFill/>
                    <a:ln w="9525">
                      <a:noFill/>
                      <a:miter lim="800000"/>
                      <a:headEnd/>
                      <a:tailEnd/>
                    </a:ln>
                  </pic:spPr>
                </pic:pic>
              </a:graphicData>
            </a:graphic>
          </wp:anchor>
        </w:drawing>
      </w:r>
    </w:p>
    <w:p w:rsidR="00C65D6E" w:rsidRPr="00C174F2" w:rsidRDefault="00C65D6E" w:rsidP="00B630A5">
      <w:pPr>
        <w:jc w:val="both"/>
        <w:rPr>
          <w:sz w:val="22"/>
        </w:rPr>
      </w:pPr>
    </w:p>
    <w:p w:rsidR="00C65D6E" w:rsidRDefault="00C65D6E" w:rsidP="00B630A5">
      <w:pPr>
        <w:jc w:val="both"/>
        <w:rPr>
          <w:sz w:val="22"/>
        </w:rPr>
      </w:pPr>
    </w:p>
    <w:p w:rsidR="00C75430" w:rsidRDefault="00C75430" w:rsidP="00B630A5">
      <w:pPr>
        <w:jc w:val="both"/>
        <w:rPr>
          <w:sz w:val="22"/>
        </w:rPr>
      </w:pPr>
    </w:p>
    <w:p w:rsidR="00C75430" w:rsidRDefault="00C75430" w:rsidP="00B630A5">
      <w:pPr>
        <w:jc w:val="both"/>
        <w:rPr>
          <w:sz w:val="22"/>
        </w:rPr>
      </w:pPr>
    </w:p>
    <w:p w:rsidR="003E45FC" w:rsidRDefault="00C65D6E" w:rsidP="00B630A5">
      <w:pPr>
        <w:jc w:val="both"/>
      </w:pPr>
      <w:bookmarkStart w:id="71" w:name="_Toc231105941"/>
      <w:r w:rsidRPr="00C6615B">
        <w:rPr>
          <w:rStyle w:val="Kop2Char"/>
          <w:b w:val="0"/>
          <w:bCs w:val="0"/>
          <w:i w:val="0"/>
          <w:iCs w:val="0"/>
          <w:sz w:val="24"/>
        </w:rPr>
        <w:lastRenderedPageBreak/>
        <w:t>Bijlage 2: Schema begeleidingsvormen</w:t>
      </w:r>
      <w:bookmarkEnd w:id="71"/>
      <w:r w:rsidRPr="00C65D6E">
        <w:rPr>
          <w:rStyle w:val="Voetnootmarkering"/>
        </w:rPr>
        <w:footnoteReference w:id="57"/>
      </w:r>
      <w:r w:rsidRPr="00C65D6E">
        <w:t xml:space="preserve"> </w:t>
      </w:r>
    </w:p>
    <w:p w:rsidR="003E45FC" w:rsidRDefault="003E45FC" w:rsidP="00B630A5">
      <w:pPr>
        <w:jc w:val="both"/>
      </w:pPr>
    </w:p>
    <w:p w:rsidR="003E45FC" w:rsidRDefault="003442F9" w:rsidP="00B630A5">
      <w:pPr>
        <w:jc w:val="both"/>
      </w:pPr>
      <w:r>
        <w:rPr>
          <w:noProof/>
        </w:rPr>
        <w:drawing>
          <wp:inline distT="0" distB="0" distL="0" distR="0">
            <wp:extent cx="6562725" cy="8124825"/>
            <wp:effectExtent l="19050" t="0" r="9525" b="0"/>
            <wp:docPr id="7" name="Afbeelding 7" descr="20081209152212698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081209152212698_0002"/>
                    <pic:cNvPicPr>
                      <a:picLocks noChangeAspect="1" noChangeArrowheads="1"/>
                    </pic:cNvPicPr>
                  </pic:nvPicPr>
                  <pic:blipFill>
                    <a:blip r:embed="rId27" cstate="print"/>
                    <a:srcRect l="57004" t="12909" r="3484" b="16321"/>
                    <a:stretch>
                      <a:fillRect/>
                    </a:stretch>
                  </pic:blipFill>
                  <pic:spPr bwMode="auto">
                    <a:xfrm>
                      <a:off x="0" y="0"/>
                      <a:ext cx="6562725" cy="8124825"/>
                    </a:xfrm>
                    <a:prstGeom prst="rect">
                      <a:avLst/>
                    </a:prstGeom>
                    <a:noFill/>
                    <a:ln w="9525">
                      <a:noFill/>
                      <a:miter lim="800000"/>
                      <a:headEnd/>
                      <a:tailEnd/>
                    </a:ln>
                  </pic:spPr>
                </pic:pic>
              </a:graphicData>
            </a:graphic>
          </wp:inline>
        </w:drawing>
      </w:r>
    </w:p>
    <w:p w:rsidR="00C75430" w:rsidRPr="00BA3A4E" w:rsidRDefault="003D55F5" w:rsidP="00B630A5">
      <w:pPr>
        <w:pStyle w:val="Kop2"/>
        <w:jc w:val="both"/>
        <w:rPr>
          <w:b w:val="0"/>
          <w:i w:val="0"/>
          <w:iCs w:val="0"/>
          <w:sz w:val="24"/>
        </w:rPr>
      </w:pPr>
      <w:bookmarkStart w:id="72" w:name="_Toc231105942"/>
      <w:r>
        <w:rPr>
          <w:b w:val="0"/>
          <w:i w:val="0"/>
          <w:iCs w:val="0"/>
          <w:sz w:val="24"/>
        </w:rPr>
        <w:lastRenderedPageBreak/>
        <w:t>Bijlage 3: I</w:t>
      </w:r>
      <w:r w:rsidR="00BA3A4E" w:rsidRPr="00BA3A4E">
        <w:rPr>
          <w:b w:val="0"/>
          <w:i w:val="0"/>
          <w:iCs w:val="0"/>
          <w:sz w:val="24"/>
        </w:rPr>
        <w:t>nterviews</w:t>
      </w:r>
      <w:bookmarkEnd w:id="72"/>
    </w:p>
    <w:p w:rsidR="00C75430" w:rsidRDefault="00C75430" w:rsidP="00B630A5">
      <w:pPr>
        <w:jc w:val="both"/>
        <w:rPr>
          <w:b/>
          <w:sz w:val="30"/>
        </w:rPr>
      </w:pPr>
    </w:p>
    <w:p w:rsidR="00C75430" w:rsidRDefault="00C75430" w:rsidP="00B630A5">
      <w:pPr>
        <w:jc w:val="both"/>
        <w:rPr>
          <w:b/>
          <w:sz w:val="30"/>
        </w:rPr>
      </w:pPr>
    </w:p>
    <w:p w:rsidR="00C75430" w:rsidRDefault="00C75430" w:rsidP="00B630A5">
      <w:pPr>
        <w:numPr>
          <w:ilvl w:val="0"/>
          <w:numId w:val="40"/>
        </w:numPr>
        <w:jc w:val="both"/>
        <w:rPr>
          <w:sz w:val="20"/>
        </w:rPr>
      </w:pPr>
      <w:r w:rsidRPr="00BA3A4E">
        <w:rPr>
          <w:sz w:val="20"/>
        </w:rPr>
        <w:t>Interview A. T.</w:t>
      </w:r>
    </w:p>
    <w:p w:rsidR="00BA3A4E" w:rsidRPr="00BA3A4E" w:rsidRDefault="00BA3A4E" w:rsidP="00B630A5">
      <w:pPr>
        <w:ind w:left="360"/>
        <w:jc w:val="both"/>
        <w:rPr>
          <w:sz w:val="20"/>
        </w:rPr>
      </w:pPr>
    </w:p>
    <w:p w:rsidR="00C75430" w:rsidRDefault="00C75430" w:rsidP="00B630A5">
      <w:pPr>
        <w:numPr>
          <w:ilvl w:val="0"/>
          <w:numId w:val="40"/>
        </w:numPr>
        <w:jc w:val="both"/>
        <w:rPr>
          <w:sz w:val="20"/>
        </w:rPr>
      </w:pPr>
      <w:r w:rsidRPr="00BA3A4E">
        <w:rPr>
          <w:sz w:val="20"/>
        </w:rPr>
        <w:t>Interview A. H.</w:t>
      </w:r>
    </w:p>
    <w:p w:rsidR="00BA3A4E" w:rsidRPr="00BA3A4E" w:rsidRDefault="00BA3A4E" w:rsidP="00B630A5">
      <w:pPr>
        <w:jc w:val="both"/>
        <w:rPr>
          <w:sz w:val="20"/>
        </w:rPr>
      </w:pPr>
    </w:p>
    <w:p w:rsidR="00C75430" w:rsidRDefault="00C75430" w:rsidP="00B630A5">
      <w:pPr>
        <w:numPr>
          <w:ilvl w:val="0"/>
          <w:numId w:val="40"/>
        </w:numPr>
        <w:jc w:val="both"/>
        <w:rPr>
          <w:sz w:val="20"/>
        </w:rPr>
      </w:pPr>
      <w:r w:rsidRPr="00BA3A4E">
        <w:rPr>
          <w:sz w:val="20"/>
        </w:rPr>
        <w:t>Interview B.</w:t>
      </w:r>
    </w:p>
    <w:p w:rsidR="00BA3A4E" w:rsidRPr="00BA3A4E" w:rsidRDefault="00BA3A4E" w:rsidP="00B630A5">
      <w:pPr>
        <w:jc w:val="both"/>
        <w:rPr>
          <w:sz w:val="20"/>
        </w:rPr>
      </w:pPr>
    </w:p>
    <w:p w:rsidR="00C75430" w:rsidRDefault="00C75430" w:rsidP="00B630A5">
      <w:pPr>
        <w:numPr>
          <w:ilvl w:val="0"/>
          <w:numId w:val="40"/>
        </w:numPr>
        <w:jc w:val="both"/>
        <w:rPr>
          <w:sz w:val="20"/>
        </w:rPr>
      </w:pPr>
      <w:r w:rsidRPr="00BA3A4E">
        <w:rPr>
          <w:sz w:val="20"/>
        </w:rPr>
        <w:t>Interview E.</w:t>
      </w:r>
    </w:p>
    <w:p w:rsidR="00BA3A4E" w:rsidRPr="00BA3A4E" w:rsidRDefault="00BA3A4E" w:rsidP="00B630A5">
      <w:pPr>
        <w:jc w:val="both"/>
        <w:rPr>
          <w:sz w:val="20"/>
        </w:rPr>
      </w:pPr>
    </w:p>
    <w:p w:rsidR="00C75430" w:rsidRDefault="00C75430" w:rsidP="00B630A5">
      <w:pPr>
        <w:numPr>
          <w:ilvl w:val="0"/>
          <w:numId w:val="40"/>
        </w:numPr>
        <w:jc w:val="both"/>
        <w:rPr>
          <w:sz w:val="20"/>
        </w:rPr>
      </w:pPr>
      <w:r w:rsidRPr="00BA3A4E">
        <w:rPr>
          <w:sz w:val="20"/>
        </w:rPr>
        <w:t>Interview G.</w:t>
      </w:r>
    </w:p>
    <w:p w:rsidR="00BA3A4E" w:rsidRPr="00BA3A4E" w:rsidRDefault="00BA3A4E" w:rsidP="00B630A5">
      <w:pPr>
        <w:jc w:val="both"/>
        <w:rPr>
          <w:sz w:val="20"/>
        </w:rPr>
      </w:pPr>
    </w:p>
    <w:p w:rsidR="00C75430" w:rsidRDefault="00C75430" w:rsidP="00B630A5">
      <w:pPr>
        <w:numPr>
          <w:ilvl w:val="0"/>
          <w:numId w:val="40"/>
        </w:numPr>
        <w:jc w:val="both"/>
        <w:rPr>
          <w:sz w:val="20"/>
        </w:rPr>
      </w:pPr>
      <w:r w:rsidRPr="00BA3A4E">
        <w:rPr>
          <w:sz w:val="20"/>
        </w:rPr>
        <w:t>Interview L.</w:t>
      </w:r>
    </w:p>
    <w:p w:rsidR="00BA3A4E" w:rsidRPr="00BA3A4E" w:rsidRDefault="00BA3A4E" w:rsidP="00B630A5">
      <w:pPr>
        <w:jc w:val="both"/>
        <w:rPr>
          <w:sz w:val="20"/>
        </w:rPr>
      </w:pPr>
    </w:p>
    <w:p w:rsidR="00C75430" w:rsidRDefault="00C75430" w:rsidP="00B630A5">
      <w:pPr>
        <w:numPr>
          <w:ilvl w:val="0"/>
          <w:numId w:val="40"/>
        </w:numPr>
        <w:jc w:val="both"/>
        <w:rPr>
          <w:sz w:val="20"/>
        </w:rPr>
      </w:pPr>
      <w:r w:rsidRPr="00BA3A4E">
        <w:rPr>
          <w:sz w:val="20"/>
        </w:rPr>
        <w:t>Interview M. S.</w:t>
      </w:r>
    </w:p>
    <w:p w:rsidR="00BA3A4E" w:rsidRPr="00BA3A4E" w:rsidRDefault="00BA3A4E" w:rsidP="00B630A5">
      <w:pPr>
        <w:jc w:val="both"/>
        <w:rPr>
          <w:sz w:val="20"/>
        </w:rPr>
      </w:pPr>
    </w:p>
    <w:p w:rsidR="00C75430" w:rsidRPr="00BA3A4E" w:rsidRDefault="00C75430" w:rsidP="00B630A5">
      <w:pPr>
        <w:numPr>
          <w:ilvl w:val="0"/>
          <w:numId w:val="40"/>
        </w:numPr>
        <w:jc w:val="both"/>
        <w:rPr>
          <w:sz w:val="20"/>
        </w:rPr>
      </w:pPr>
      <w:r w:rsidRPr="00BA3A4E">
        <w:rPr>
          <w:sz w:val="20"/>
        </w:rPr>
        <w:t>Interview M. E.</w:t>
      </w:r>
    </w:p>
    <w:p w:rsidR="00C75430" w:rsidRDefault="00C75430" w:rsidP="00B630A5">
      <w:pPr>
        <w:jc w:val="both"/>
        <w:rPr>
          <w:b/>
          <w:sz w:val="30"/>
        </w:rPr>
      </w:pPr>
    </w:p>
    <w:p w:rsidR="00C75430" w:rsidRDefault="00C75430" w:rsidP="00B630A5">
      <w:pPr>
        <w:jc w:val="both"/>
        <w:rPr>
          <w:b/>
          <w:sz w:val="30"/>
        </w:rPr>
      </w:pPr>
    </w:p>
    <w:p w:rsidR="00C75430" w:rsidRDefault="00C75430" w:rsidP="00B630A5">
      <w:pPr>
        <w:jc w:val="both"/>
        <w:rPr>
          <w:b/>
          <w:sz w:val="30"/>
        </w:rPr>
      </w:pPr>
    </w:p>
    <w:p w:rsidR="00C75430" w:rsidRDefault="00C75430" w:rsidP="00B630A5">
      <w:pPr>
        <w:jc w:val="both"/>
        <w:rPr>
          <w:b/>
          <w:sz w:val="30"/>
        </w:rPr>
      </w:pPr>
    </w:p>
    <w:p w:rsidR="00C75430" w:rsidRDefault="00C75430" w:rsidP="00B630A5">
      <w:pPr>
        <w:jc w:val="both"/>
        <w:rPr>
          <w:b/>
          <w:sz w:val="30"/>
        </w:rPr>
      </w:pPr>
    </w:p>
    <w:p w:rsidR="00C75430" w:rsidRDefault="00C75430" w:rsidP="00B630A5">
      <w:pPr>
        <w:jc w:val="both"/>
        <w:rPr>
          <w:b/>
          <w:sz w:val="30"/>
        </w:rPr>
      </w:pPr>
    </w:p>
    <w:p w:rsidR="00C75430" w:rsidRDefault="00C75430" w:rsidP="00B630A5">
      <w:pPr>
        <w:jc w:val="both"/>
        <w:rPr>
          <w:b/>
          <w:sz w:val="30"/>
        </w:rPr>
      </w:pPr>
    </w:p>
    <w:p w:rsidR="00C75430" w:rsidRDefault="00C75430" w:rsidP="00B630A5">
      <w:pPr>
        <w:jc w:val="both"/>
        <w:rPr>
          <w:b/>
          <w:sz w:val="30"/>
        </w:rPr>
      </w:pPr>
    </w:p>
    <w:p w:rsidR="00C75430" w:rsidRDefault="00C75430" w:rsidP="00B630A5">
      <w:pPr>
        <w:jc w:val="both"/>
        <w:rPr>
          <w:b/>
          <w:sz w:val="30"/>
        </w:rPr>
      </w:pPr>
    </w:p>
    <w:p w:rsidR="00C75430" w:rsidRDefault="00C75430" w:rsidP="00B630A5">
      <w:pPr>
        <w:jc w:val="both"/>
        <w:rPr>
          <w:b/>
          <w:sz w:val="30"/>
        </w:rPr>
      </w:pPr>
    </w:p>
    <w:p w:rsidR="00C75430" w:rsidRDefault="00C75430" w:rsidP="00B630A5">
      <w:pPr>
        <w:jc w:val="both"/>
        <w:rPr>
          <w:b/>
          <w:sz w:val="30"/>
        </w:rPr>
      </w:pPr>
    </w:p>
    <w:p w:rsidR="00C75430" w:rsidRDefault="00C75430" w:rsidP="00B630A5">
      <w:pPr>
        <w:jc w:val="both"/>
        <w:rPr>
          <w:b/>
          <w:sz w:val="30"/>
        </w:rPr>
      </w:pPr>
    </w:p>
    <w:p w:rsidR="00C75430" w:rsidRDefault="00C75430" w:rsidP="00B630A5">
      <w:pPr>
        <w:jc w:val="both"/>
        <w:rPr>
          <w:b/>
          <w:sz w:val="30"/>
        </w:rPr>
      </w:pPr>
    </w:p>
    <w:p w:rsidR="00C75430" w:rsidRDefault="00C75430" w:rsidP="00B630A5">
      <w:pPr>
        <w:jc w:val="both"/>
        <w:rPr>
          <w:b/>
          <w:sz w:val="30"/>
        </w:rPr>
      </w:pPr>
    </w:p>
    <w:p w:rsidR="00C75430" w:rsidRDefault="00C75430" w:rsidP="00B630A5">
      <w:pPr>
        <w:jc w:val="both"/>
        <w:rPr>
          <w:b/>
          <w:sz w:val="30"/>
        </w:rPr>
      </w:pPr>
    </w:p>
    <w:p w:rsidR="00C75430" w:rsidRDefault="00C75430" w:rsidP="00B630A5">
      <w:pPr>
        <w:jc w:val="both"/>
        <w:rPr>
          <w:b/>
          <w:sz w:val="30"/>
        </w:rPr>
      </w:pPr>
    </w:p>
    <w:p w:rsidR="00C75430" w:rsidRDefault="00C75430" w:rsidP="00B630A5">
      <w:pPr>
        <w:jc w:val="both"/>
        <w:rPr>
          <w:b/>
          <w:sz w:val="30"/>
        </w:rPr>
      </w:pPr>
    </w:p>
    <w:p w:rsidR="00C75430" w:rsidRDefault="00C75430" w:rsidP="00B630A5">
      <w:pPr>
        <w:jc w:val="both"/>
        <w:rPr>
          <w:b/>
          <w:sz w:val="30"/>
        </w:rPr>
      </w:pPr>
    </w:p>
    <w:p w:rsidR="00C75430" w:rsidRDefault="00C75430" w:rsidP="00B630A5">
      <w:pPr>
        <w:jc w:val="both"/>
        <w:rPr>
          <w:b/>
          <w:sz w:val="30"/>
        </w:rPr>
      </w:pPr>
    </w:p>
    <w:p w:rsidR="00C75430" w:rsidRDefault="00C75430" w:rsidP="00B630A5">
      <w:pPr>
        <w:jc w:val="both"/>
        <w:rPr>
          <w:b/>
          <w:sz w:val="30"/>
        </w:rPr>
      </w:pPr>
    </w:p>
    <w:p w:rsidR="00C75430" w:rsidRDefault="00C75430" w:rsidP="00B630A5">
      <w:pPr>
        <w:jc w:val="both"/>
        <w:rPr>
          <w:b/>
          <w:sz w:val="30"/>
        </w:rPr>
      </w:pPr>
    </w:p>
    <w:p w:rsidR="00BA3A4E" w:rsidRDefault="00BA3A4E" w:rsidP="00B630A5">
      <w:pPr>
        <w:jc w:val="both"/>
        <w:rPr>
          <w:b/>
          <w:sz w:val="30"/>
        </w:rPr>
      </w:pPr>
    </w:p>
    <w:p w:rsidR="00BA3A4E" w:rsidRDefault="00BA3A4E" w:rsidP="00B630A5">
      <w:pPr>
        <w:jc w:val="both"/>
        <w:rPr>
          <w:b/>
          <w:sz w:val="30"/>
        </w:rPr>
      </w:pPr>
    </w:p>
    <w:p w:rsidR="00BA3A4E" w:rsidRDefault="00BA3A4E" w:rsidP="00B630A5">
      <w:pPr>
        <w:jc w:val="both"/>
        <w:rPr>
          <w:b/>
          <w:sz w:val="30"/>
        </w:rPr>
      </w:pPr>
    </w:p>
    <w:p w:rsidR="00BA3A4E" w:rsidRDefault="00BA3A4E" w:rsidP="00B630A5">
      <w:pPr>
        <w:jc w:val="both"/>
        <w:rPr>
          <w:b/>
          <w:sz w:val="30"/>
        </w:rPr>
      </w:pPr>
    </w:p>
    <w:p w:rsidR="00BA3A4E" w:rsidRDefault="00BA3A4E" w:rsidP="00B630A5">
      <w:pPr>
        <w:jc w:val="both"/>
        <w:rPr>
          <w:b/>
          <w:sz w:val="30"/>
        </w:rPr>
      </w:pPr>
    </w:p>
    <w:p w:rsidR="004638E6" w:rsidRDefault="004638E6" w:rsidP="00B630A5">
      <w:pPr>
        <w:jc w:val="both"/>
        <w:rPr>
          <w:b/>
          <w:sz w:val="30"/>
        </w:rPr>
      </w:pPr>
    </w:p>
    <w:p w:rsidR="004638E6" w:rsidRDefault="004638E6" w:rsidP="00B630A5">
      <w:pPr>
        <w:jc w:val="both"/>
        <w:rPr>
          <w:b/>
          <w:sz w:val="30"/>
        </w:rPr>
      </w:pPr>
    </w:p>
    <w:p w:rsidR="00C75430" w:rsidRPr="003057BC" w:rsidRDefault="00C75430" w:rsidP="00B630A5">
      <w:pPr>
        <w:jc w:val="both"/>
        <w:rPr>
          <w:sz w:val="22"/>
        </w:rPr>
      </w:pPr>
      <w:r w:rsidRPr="003057BC">
        <w:rPr>
          <w:b/>
          <w:sz w:val="28"/>
        </w:rPr>
        <w:lastRenderedPageBreak/>
        <w:t xml:space="preserve">Interview: </w:t>
      </w:r>
    </w:p>
    <w:p w:rsidR="00C75430" w:rsidRPr="003057BC" w:rsidRDefault="00C75430" w:rsidP="00B630A5">
      <w:pPr>
        <w:jc w:val="both"/>
        <w:rPr>
          <w:sz w:val="20"/>
        </w:rPr>
      </w:pPr>
    </w:p>
    <w:p w:rsidR="00C75430" w:rsidRPr="003057BC" w:rsidRDefault="00186875" w:rsidP="00B630A5">
      <w:pPr>
        <w:jc w:val="both"/>
        <w:rPr>
          <w:sz w:val="20"/>
        </w:rPr>
      </w:pPr>
      <w:r>
        <w:rPr>
          <w:b/>
          <w:sz w:val="20"/>
        </w:rPr>
        <w:t>Naam</w:t>
      </w:r>
      <w:r w:rsidR="00C75430" w:rsidRPr="003057BC">
        <w:rPr>
          <w:b/>
          <w:sz w:val="20"/>
        </w:rPr>
        <w:t>:</w:t>
      </w:r>
      <w:r w:rsidR="00C75430" w:rsidRPr="003057BC">
        <w:rPr>
          <w:b/>
          <w:sz w:val="20"/>
        </w:rPr>
        <w:tab/>
      </w:r>
      <w:r w:rsidR="005B24CE">
        <w:rPr>
          <w:b/>
          <w:sz w:val="20"/>
        </w:rPr>
        <w:tab/>
      </w:r>
      <w:r w:rsidR="00C75430" w:rsidRPr="003057BC">
        <w:rPr>
          <w:sz w:val="20"/>
        </w:rPr>
        <w:t>A. T. (42 jaar)</w:t>
      </w:r>
    </w:p>
    <w:p w:rsidR="00C75430" w:rsidRPr="003057BC" w:rsidRDefault="00C75430" w:rsidP="00B630A5">
      <w:pPr>
        <w:jc w:val="both"/>
        <w:rPr>
          <w:b/>
          <w:sz w:val="26"/>
        </w:rPr>
      </w:pPr>
      <w:r w:rsidRPr="003057BC">
        <w:rPr>
          <w:b/>
          <w:sz w:val="20"/>
        </w:rPr>
        <w:t>Naam van de PABO</w:t>
      </w:r>
      <w:r w:rsidR="005B24CE">
        <w:rPr>
          <w:sz w:val="20"/>
        </w:rPr>
        <w:t xml:space="preserve">, waarop u gezeten heeft: </w:t>
      </w:r>
      <w:r w:rsidR="005B24CE">
        <w:rPr>
          <w:sz w:val="20"/>
        </w:rPr>
        <w:tab/>
      </w:r>
      <w:r w:rsidRPr="003057BC">
        <w:rPr>
          <w:sz w:val="20"/>
        </w:rPr>
        <w:t>Mariënburg Leeuwarden</w:t>
      </w:r>
    </w:p>
    <w:p w:rsidR="00C75430" w:rsidRPr="003057BC" w:rsidRDefault="00C75430" w:rsidP="00B630A5">
      <w:pPr>
        <w:jc w:val="both"/>
        <w:rPr>
          <w:sz w:val="20"/>
        </w:rPr>
      </w:pPr>
    </w:p>
    <w:p w:rsidR="00C75430" w:rsidRPr="003057BC" w:rsidRDefault="00C75430" w:rsidP="00B630A5">
      <w:pPr>
        <w:numPr>
          <w:ilvl w:val="0"/>
          <w:numId w:val="53"/>
        </w:numPr>
        <w:jc w:val="both"/>
        <w:rPr>
          <w:sz w:val="20"/>
        </w:rPr>
      </w:pPr>
      <w:r w:rsidRPr="003057BC">
        <w:rPr>
          <w:sz w:val="20"/>
        </w:rPr>
        <w:t>Hoe lang zit u in het onderwijs?</w:t>
      </w:r>
    </w:p>
    <w:p w:rsidR="00C75430" w:rsidRPr="003057BC" w:rsidRDefault="00C75430" w:rsidP="00B630A5">
      <w:pPr>
        <w:jc w:val="both"/>
        <w:rPr>
          <w:sz w:val="20"/>
        </w:rPr>
      </w:pPr>
      <w:r w:rsidRPr="003057BC">
        <w:rPr>
          <w:sz w:val="20"/>
        </w:rPr>
        <w:t>18 jaar</w:t>
      </w:r>
    </w:p>
    <w:p w:rsidR="00C75430" w:rsidRPr="003057BC" w:rsidRDefault="00C75430" w:rsidP="00B630A5">
      <w:pPr>
        <w:numPr>
          <w:ilvl w:val="1"/>
          <w:numId w:val="26"/>
        </w:numPr>
        <w:jc w:val="both"/>
        <w:rPr>
          <w:sz w:val="20"/>
        </w:rPr>
      </w:pPr>
      <w:r w:rsidRPr="003057BC">
        <w:rPr>
          <w:sz w:val="20"/>
        </w:rPr>
        <w:t>Wat is uw achtergrond? Wat wilt/kunt u daarover vertellen?</w:t>
      </w:r>
    </w:p>
    <w:p w:rsidR="00C75430" w:rsidRPr="003057BC" w:rsidRDefault="00C75430" w:rsidP="00B630A5">
      <w:pPr>
        <w:jc w:val="both"/>
        <w:rPr>
          <w:sz w:val="20"/>
        </w:rPr>
      </w:pPr>
      <w:r w:rsidRPr="003057BC">
        <w:rPr>
          <w:sz w:val="20"/>
        </w:rPr>
        <w:t>Ik heb de opleiding tot kleuterleidster gevolg. Vervolgens heb ik 3 jaar in groep 1 en 2 les gegeven. Vervolgens in groep 4, 5, 7 en 7/8, verspreid over de laatste 15 jaar</w:t>
      </w:r>
    </w:p>
    <w:p w:rsidR="00C75430" w:rsidRPr="003057BC" w:rsidRDefault="00C75430" w:rsidP="00B630A5">
      <w:pPr>
        <w:jc w:val="both"/>
        <w:rPr>
          <w:sz w:val="20"/>
        </w:rPr>
      </w:pPr>
    </w:p>
    <w:p w:rsidR="00C75430" w:rsidRPr="003057BC" w:rsidRDefault="00C75430" w:rsidP="00B630A5">
      <w:pPr>
        <w:numPr>
          <w:ilvl w:val="0"/>
          <w:numId w:val="53"/>
        </w:numPr>
        <w:jc w:val="both"/>
        <w:rPr>
          <w:sz w:val="20"/>
        </w:rPr>
      </w:pPr>
      <w:r w:rsidRPr="003057BC">
        <w:rPr>
          <w:sz w:val="20"/>
        </w:rPr>
        <w:t>Wat zijn uw ervaringen met collegiale consultatie?</w:t>
      </w:r>
    </w:p>
    <w:p w:rsidR="00C75430" w:rsidRPr="003057BC" w:rsidRDefault="00C75430" w:rsidP="00B630A5">
      <w:pPr>
        <w:jc w:val="both"/>
        <w:rPr>
          <w:sz w:val="20"/>
        </w:rPr>
      </w:pPr>
      <w:r w:rsidRPr="003057BC">
        <w:rPr>
          <w:sz w:val="20"/>
        </w:rPr>
        <w:t>Ik heb bij andere bovenbouwgroepen gekeken hoe zij bijvoorbeeld een nieuwe taalmethode in gingen voeren. Achteraf hebben we daar als leerkrachten van de bovenbouw onderling over gesproken.</w:t>
      </w:r>
    </w:p>
    <w:p w:rsidR="0070022B" w:rsidRDefault="00C75430" w:rsidP="00B630A5">
      <w:pPr>
        <w:jc w:val="both"/>
        <w:rPr>
          <w:sz w:val="20"/>
        </w:rPr>
      </w:pPr>
      <w:r w:rsidRPr="003057BC">
        <w:rPr>
          <w:sz w:val="20"/>
        </w:rPr>
        <w:t>Ook heb ik bij de leerkrachten in de onderbouw in de klas gekeken, hoe zij bezig zijn met het invoeren van het ontwikkelingsgerichte onderwijs, waar wij in de bovenbouw ook steeds meer mee aan de slag gaan.</w:t>
      </w:r>
    </w:p>
    <w:p w:rsidR="004E632F" w:rsidRPr="004E632F" w:rsidRDefault="004E632F" w:rsidP="00B630A5">
      <w:pPr>
        <w:jc w:val="both"/>
        <w:rPr>
          <w:sz w:val="14"/>
        </w:rPr>
      </w:pPr>
    </w:p>
    <w:p w:rsidR="00C75430" w:rsidRPr="003057BC" w:rsidRDefault="00C75430" w:rsidP="00B630A5">
      <w:pPr>
        <w:numPr>
          <w:ilvl w:val="1"/>
          <w:numId w:val="26"/>
        </w:numPr>
        <w:jc w:val="both"/>
        <w:rPr>
          <w:sz w:val="20"/>
        </w:rPr>
      </w:pPr>
      <w:r w:rsidRPr="003057BC">
        <w:rPr>
          <w:sz w:val="20"/>
        </w:rPr>
        <w:t xml:space="preserve">Hoe beleeft/beleefde u consultatie? </w:t>
      </w:r>
    </w:p>
    <w:p w:rsidR="00C75430" w:rsidRPr="003057BC" w:rsidRDefault="00C75430" w:rsidP="00B630A5">
      <w:pPr>
        <w:jc w:val="both"/>
        <w:rPr>
          <w:sz w:val="20"/>
        </w:rPr>
      </w:pPr>
      <w:r w:rsidRPr="003057BC">
        <w:rPr>
          <w:sz w:val="20"/>
        </w:rPr>
        <w:t>Positief, want  je krijgt en andere kijk op hoe die ene andere leerkracht de lesstof aanbiedt, in het geval van de nieuwe methode. Ook zie je bij die ene andere leerkracht hoe hij of zij reageren op de leerlingen en hoe deze op haar reageert. Ik vond het bijzonder om op te merken dat ik heel anders reageerde op sommige van deze leerlingen, toen deze nog bij mij in de klas zaten, vorig jaar.</w:t>
      </w:r>
    </w:p>
    <w:p w:rsidR="00C75430" w:rsidRPr="004E632F" w:rsidRDefault="00C75430" w:rsidP="00B630A5">
      <w:pPr>
        <w:jc w:val="both"/>
        <w:rPr>
          <w:sz w:val="18"/>
        </w:rPr>
      </w:pPr>
    </w:p>
    <w:p w:rsidR="00C75430" w:rsidRPr="003057BC" w:rsidRDefault="00C75430" w:rsidP="00B630A5">
      <w:pPr>
        <w:numPr>
          <w:ilvl w:val="1"/>
          <w:numId w:val="26"/>
        </w:numPr>
        <w:jc w:val="both"/>
        <w:rPr>
          <w:sz w:val="20"/>
        </w:rPr>
      </w:pPr>
      <w:r w:rsidRPr="003057BC">
        <w:rPr>
          <w:sz w:val="20"/>
        </w:rPr>
        <w:t xml:space="preserve">Wat levert collegiale consultatie u op? </w:t>
      </w:r>
    </w:p>
    <w:p w:rsidR="00C75430" w:rsidRPr="003057BC" w:rsidRDefault="00C75430" w:rsidP="00B630A5">
      <w:pPr>
        <w:jc w:val="both"/>
        <w:rPr>
          <w:sz w:val="20"/>
        </w:rPr>
      </w:pPr>
      <w:r w:rsidRPr="003057BC">
        <w:rPr>
          <w:sz w:val="20"/>
        </w:rPr>
        <w:t xml:space="preserve">Leren observeren van anderen en kijken naar anderen en dat toepassen op je eigen klas of specifieke situatie in de klas. Hoe handelt diegene, waarbij ik in de klas kijk? Hoe handel ik? </w:t>
      </w:r>
    </w:p>
    <w:p w:rsidR="00C75430" w:rsidRPr="004E632F" w:rsidRDefault="00C75430" w:rsidP="00B630A5">
      <w:pPr>
        <w:jc w:val="both"/>
        <w:rPr>
          <w:sz w:val="18"/>
        </w:rPr>
      </w:pPr>
    </w:p>
    <w:p w:rsidR="00C75430" w:rsidRPr="003057BC" w:rsidRDefault="00C75430" w:rsidP="00B630A5">
      <w:pPr>
        <w:numPr>
          <w:ilvl w:val="1"/>
          <w:numId w:val="26"/>
        </w:numPr>
        <w:jc w:val="both"/>
        <w:rPr>
          <w:sz w:val="20"/>
        </w:rPr>
      </w:pPr>
      <w:r w:rsidRPr="003057BC">
        <w:rPr>
          <w:sz w:val="20"/>
        </w:rPr>
        <w:t>Wat ziet u als sterke/zwakke punten van deze begeleidingsvorm?</w:t>
      </w:r>
    </w:p>
    <w:p w:rsidR="00C75430" w:rsidRPr="003057BC" w:rsidRDefault="00C75430" w:rsidP="00B630A5">
      <w:pPr>
        <w:jc w:val="both"/>
        <w:rPr>
          <w:sz w:val="20"/>
        </w:rPr>
      </w:pPr>
      <w:r w:rsidRPr="003057BC">
        <w:rPr>
          <w:sz w:val="20"/>
        </w:rPr>
        <w:t>Sterk: je leert kijken naar een ander en van daaruit naar jezelf en hoe je handelt</w:t>
      </w:r>
    </w:p>
    <w:p w:rsidR="00C75430" w:rsidRPr="003057BC" w:rsidRDefault="00C75430" w:rsidP="00B630A5">
      <w:pPr>
        <w:jc w:val="both"/>
        <w:rPr>
          <w:sz w:val="20"/>
        </w:rPr>
      </w:pPr>
      <w:r w:rsidRPr="003057BC">
        <w:rPr>
          <w:sz w:val="20"/>
        </w:rPr>
        <w:t>Zwak:je bent geneigd om je collega toch nog te ‘kopiëren’.</w:t>
      </w:r>
    </w:p>
    <w:p w:rsidR="00C75430" w:rsidRPr="004E632F" w:rsidRDefault="00C75430" w:rsidP="00B630A5">
      <w:pPr>
        <w:jc w:val="both"/>
        <w:rPr>
          <w:sz w:val="14"/>
        </w:rPr>
      </w:pPr>
    </w:p>
    <w:p w:rsidR="00C75430" w:rsidRPr="003057BC" w:rsidRDefault="00C75430" w:rsidP="00B630A5">
      <w:pPr>
        <w:numPr>
          <w:ilvl w:val="1"/>
          <w:numId w:val="26"/>
        </w:numPr>
        <w:jc w:val="both"/>
        <w:rPr>
          <w:sz w:val="20"/>
        </w:rPr>
      </w:pPr>
      <w:r w:rsidRPr="003057BC">
        <w:rPr>
          <w:sz w:val="20"/>
        </w:rPr>
        <w:t xml:space="preserve">Wat bespreekt u bij collegiale consultatie? </w:t>
      </w:r>
    </w:p>
    <w:p w:rsidR="00C75430" w:rsidRDefault="00C75430" w:rsidP="00B630A5">
      <w:pPr>
        <w:jc w:val="both"/>
        <w:rPr>
          <w:sz w:val="20"/>
        </w:rPr>
      </w:pPr>
      <w:r w:rsidRPr="003057BC">
        <w:rPr>
          <w:sz w:val="20"/>
        </w:rPr>
        <w:t xml:space="preserve">Ik stel vragen als: Waarom doe je het zo? Kan het ook anders? </w:t>
      </w:r>
    </w:p>
    <w:p w:rsidR="004E632F" w:rsidRPr="004E632F" w:rsidRDefault="004E632F" w:rsidP="00B630A5">
      <w:pPr>
        <w:jc w:val="both"/>
        <w:rPr>
          <w:sz w:val="16"/>
        </w:rPr>
      </w:pPr>
    </w:p>
    <w:p w:rsidR="00C75430" w:rsidRPr="003057BC" w:rsidRDefault="00C75430" w:rsidP="00B630A5">
      <w:pPr>
        <w:numPr>
          <w:ilvl w:val="2"/>
          <w:numId w:val="26"/>
        </w:numPr>
        <w:jc w:val="both"/>
        <w:rPr>
          <w:sz w:val="20"/>
        </w:rPr>
      </w:pPr>
      <w:r w:rsidRPr="003057BC">
        <w:rPr>
          <w:sz w:val="20"/>
        </w:rPr>
        <w:t>Praat u wel eens over het omgaan met een bepaald kind en hoe uw collega daar tegenaan kijkt en mee omgaat? Hoe dan?</w:t>
      </w:r>
    </w:p>
    <w:p w:rsidR="00C75430" w:rsidRPr="003057BC" w:rsidRDefault="00C75430" w:rsidP="00B630A5">
      <w:pPr>
        <w:jc w:val="both"/>
        <w:rPr>
          <w:sz w:val="20"/>
        </w:rPr>
      </w:pPr>
      <w:r w:rsidRPr="003057BC">
        <w:rPr>
          <w:sz w:val="20"/>
        </w:rPr>
        <w:t>Ja, af en toe. Vaak aan het einde van de ochtend/middag/in de pauze bespreken/ benoemen we het probleem.</w:t>
      </w:r>
    </w:p>
    <w:p w:rsidR="00C75430" w:rsidRPr="003057BC" w:rsidRDefault="00C75430" w:rsidP="00B630A5">
      <w:pPr>
        <w:numPr>
          <w:ilvl w:val="2"/>
          <w:numId w:val="26"/>
        </w:numPr>
        <w:jc w:val="both"/>
        <w:rPr>
          <w:sz w:val="20"/>
        </w:rPr>
      </w:pPr>
      <w:r w:rsidRPr="003057BC">
        <w:rPr>
          <w:sz w:val="20"/>
        </w:rPr>
        <w:t>Kunt u daarvan concrete voorbeeld(en) noemen?</w:t>
      </w:r>
    </w:p>
    <w:p w:rsidR="00C75430" w:rsidRPr="003057BC" w:rsidRDefault="00C75430" w:rsidP="00B630A5">
      <w:pPr>
        <w:jc w:val="both"/>
        <w:rPr>
          <w:sz w:val="20"/>
        </w:rPr>
      </w:pPr>
      <w:r w:rsidRPr="003057BC">
        <w:rPr>
          <w:sz w:val="20"/>
        </w:rPr>
        <w:t>M. ligt niet groep in de groep, slaat en schopt uit onmacht, speelt niet goed. Mijn tip, naar aanleiding van het kijken in de klas: laat hem ‘zien’ dat je hem ziet, geef hem eens iets leuks te doen (opdracht voor de leerkracht). Vaak benoem je alleen het negatieve.</w:t>
      </w:r>
    </w:p>
    <w:p w:rsidR="0070022B" w:rsidRPr="0070022B" w:rsidRDefault="0070022B" w:rsidP="00B630A5">
      <w:pPr>
        <w:ind w:left="1080"/>
        <w:jc w:val="both"/>
        <w:rPr>
          <w:sz w:val="20"/>
        </w:rPr>
      </w:pPr>
    </w:p>
    <w:p w:rsidR="00C75430" w:rsidRPr="003057BC" w:rsidRDefault="00C75430" w:rsidP="00B630A5">
      <w:pPr>
        <w:numPr>
          <w:ilvl w:val="0"/>
          <w:numId w:val="53"/>
        </w:numPr>
        <w:jc w:val="both"/>
        <w:rPr>
          <w:sz w:val="20"/>
        </w:rPr>
      </w:pPr>
      <w:r w:rsidRPr="003057BC">
        <w:rPr>
          <w:sz w:val="20"/>
        </w:rPr>
        <w:t>Wat zijn uw ervaringen met supervisie?</w:t>
      </w:r>
    </w:p>
    <w:p w:rsidR="00C75430" w:rsidRDefault="00C75430" w:rsidP="00B630A5">
      <w:pPr>
        <w:jc w:val="both"/>
        <w:rPr>
          <w:sz w:val="20"/>
        </w:rPr>
      </w:pPr>
      <w:r w:rsidRPr="003057BC">
        <w:rPr>
          <w:sz w:val="20"/>
        </w:rPr>
        <w:t>Positief. Iedereen in het team denkt mee en helpt mee om mijn probleem, hetgene waar ik mee zit op te lossen of dichter bij de oplossing te komen in ieder geval of eens iets anders te proberen ten aanzien van dat ene kind</w:t>
      </w:r>
    </w:p>
    <w:p w:rsidR="0070022B" w:rsidRPr="0070022B" w:rsidRDefault="0070022B" w:rsidP="00B630A5">
      <w:pPr>
        <w:jc w:val="both"/>
        <w:rPr>
          <w:sz w:val="14"/>
        </w:rPr>
      </w:pPr>
    </w:p>
    <w:p w:rsidR="00C75430" w:rsidRPr="003057BC" w:rsidRDefault="00C75430" w:rsidP="00B630A5">
      <w:pPr>
        <w:numPr>
          <w:ilvl w:val="1"/>
          <w:numId w:val="26"/>
        </w:numPr>
        <w:jc w:val="both"/>
        <w:rPr>
          <w:sz w:val="20"/>
        </w:rPr>
      </w:pPr>
      <w:r w:rsidRPr="003057BC">
        <w:rPr>
          <w:sz w:val="20"/>
        </w:rPr>
        <w:t xml:space="preserve">Hoe beleeft/beleefde u supervisie? </w:t>
      </w:r>
    </w:p>
    <w:p w:rsidR="00C75430" w:rsidRDefault="00C75430" w:rsidP="00B630A5">
      <w:pPr>
        <w:jc w:val="both"/>
        <w:rPr>
          <w:sz w:val="20"/>
        </w:rPr>
      </w:pPr>
      <w:r w:rsidRPr="003057BC">
        <w:rPr>
          <w:sz w:val="20"/>
        </w:rPr>
        <w:t xml:space="preserve">Zeer aangenaam, zeer collegiaal en behulpzaam. Je krijgt het gevoel dat je er niet alleen voor staat tijdens het supervisiemoment en later heb je toch het gevoel dat je je eigen probleem opgelost hebt. Ik heb veel van mezelf geleerd tijdens supervisie </w:t>
      </w:r>
    </w:p>
    <w:p w:rsidR="0070022B" w:rsidRPr="0070022B" w:rsidRDefault="0070022B" w:rsidP="00B630A5">
      <w:pPr>
        <w:jc w:val="both"/>
        <w:rPr>
          <w:sz w:val="14"/>
        </w:rPr>
      </w:pPr>
    </w:p>
    <w:p w:rsidR="00C75430" w:rsidRPr="003057BC" w:rsidRDefault="00C75430" w:rsidP="00B630A5">
      <w:pPr>
        <w:numPr>
          <w:ilvl w:val="1"/>
          <w:numId w:val="26"/>
        </w:numPr>
        <w:jc w:val="both"/>
        <w:rPr>
          <w:sz w:val="20"/>
        </w:rPr>
      </w:pPr>
      <w:r w:rsidRPr="003057BC">
        <w:rPr>
          <w:sz w:val="20"/>
        </w:rPr>
        <w:t xml:space="preserve">Wat levert supervisie u op? </w:t>
      </w:r>
    </w:p>
    <w:p w:rsidR="00C75430" w:rsidRPr="003057BC" w:rsidRDefault="00C75430" w:rsidP="00B630A5">
      <w:pPr>
        <w:jc w:val="both"/>
        <w:rPr>
          <w:sz w:val="20"/>
        </w:rPr>
      </w:pPr>
      <w:r w:rsidRPr="003057BC">
        <w:rPr>
          <w:sz w:val="20"/>
        </w:rPr>
        <w:t xml:space="preserve">Doordat je nieuwe inzichten aangereikt krijgt, ga je het kind anders benaderen. Door de verschillende tips en hetgeen besproken is uit te proberen in de praktijk, merk je al gauw dat dit wordt beloond. Dit zorgt ervoor dat ik als leerkracht blij word en het kind ook. </w:t>
      </w:r>
    </w:p>
    <w:p w:rsidR="00C75430" w:rsidRPr="0070022B" w:rsidRDefault="00C75430" w:rsidP="00B630A5">
      <w:pPr>
        <w:jc w:val="both"/>
        <w:rPr>
          <w:sz w:val="14"/>
        </w:rPr>
      </w:pPr>
    </w:p>
    <w:p w:rsidR="00C75430" w:rsidRPr="003057BC" w:rsidRDefault="00C75430" w:rsidP="00B630A5">
      <w:pPr>
        <w:numPr>
          <w:ilvl w:val="1"/>
          <w:numId w:val="26"/>
        </w:numPr>
        <w:jc w:val="both"/>
        <w:rPr>
          <w:sz w:val="20"/>
        </w:rPr>
      </w:pPr>
      <w:r w:rsidRPr="003057BC">
        <w:rPr>
          <w:sz w:val="20"/>
        </w:rPr>
        <w:t>Wat ziet u als sterke/zwakke punten van deze begeleidingsvorm?</w:t>
      </w:r>
    </w:p>
    <w:p w:rsidR="004E632F" w:rsidRDefault="00C75430" w:rsidP="00B630A5">
      <w:pPr>
        <w:jc w:val="both"/>
        <w:rPr>
          <w:sz w:val="20"/>
        </w:rPr>
      </w:pPr>
      <w:r w:rsidRPr="003057BC">
        <w:rPr>
          <w:sz w:val="20"/>
        </w:rPr>
        <w:t xml:space="preserve">- Sterk: het levert veel op; je groeit in je eigen ontwikkeling; je wordt er alleen maar beter en sterker van. Het kind wordt anders behandeld door vragen die ik en anderen aan mezelf stellen tijdens de supervisiebijeenkomsten. Ik leer van mezelf voor mezelf en een ander. </w:t>
      </w:r>
    </w:p>
    <w:p w:rsidR="00C75430" w:rsidRPr="003057BC" w:rsidRDefault="00C75430" w:rsidP="00B630A5">
      <w:pPr>
        <w:jc w:val="both"/>
        <w:rPr>
          <w:sz w:val="20"/>
        </w:rPr>
      </w:pPr>
      <w:r w:rsidRPr="003057BC">
        <w:rPr>
          <w:sz w:val="20"/>
        </w:rPr>
        <w:lastRenderedPageBreak/>
        <w:t xml:space="preserve">In dit geval over het handelen ten aanzien van de kinderen in de klas, in mijn beroep dus. </w:t>
      </w:r>
    </w:p>
    <w:p w:rsidR="00C75430" w:rsidRPr="003057BC" w:rsidRDefault="00C75430" w:rsidP="00B630A5">
      <w:pPr>
        <w:jc w:val="both"/>
        <w:rPr>
          <w:sz w:val="20"/>
        </w:rPr>
      </w:pPr>
      <w:r w:rsidRPr="003057BC">
        <w:rPr>
          <w:sz w:val="20"/>
        </w:rPr>
        <w:t xml:space="preserve">- Zwak:ik vind het lastig dat ik ook supervisiebijeenkomsten met collega’s uit de onderbouw heb. In de onderbouw zijn andere dingen aan de orde dan in de bovenbouw en ik heb niet altijd zin om me daar in te verdiepen. Bovendien ga je in de bovenbouw anders om me de leerlingen als in de onderbouw. </w:t>
      </w:r>
    </w:p>
    <w:p w:rsidR="00C75430" w:rsidRPr="003057BC" w:rsidRDefault="00C75430" w:rsidP="00B630A5">
      <w:pPr>
        <w:jc w:val="both"/>
        <w:rPr>
          <w:sz w:val="20"/>
        </w:rPr>
      </w:pPr>
    </w:p>
    <w:p w:rsidR="00C75430" w:rsidRPr="003057BC" w:rsidRDefault="004E632F" w:rsidP="00B630A5">
      <w:pPr>
        <w:numPr>
          <w:ilvl w:val="1"/>
          <w:numId w:val="26"/>
        </w:numPr>
        <w:jc w:val="both"/>
        <w:rPr>
          <w:sz w:val="20"/>
        </w:rPr>
      </w:pPr>
      <w:r>
        <w:rPr>
          <w:sz w:val="20"/>
        </w:rPr>
        <w:t xml:space="preserve">Wat zijn onderwerpen die </w:t>
      </w:r>
      <w:r w:rsidR="00C75430" w:rsidRPr="003057BC">
        <w:rPr>
          <w:sz w:val="20"/>
        </w:rPr>
        <w:t xml:space="preserve">volgens u steeds terugkomen in supervisiebijeenkomsten? </w:t>
      </w:r>
    </w:p>
    <w:p w:rsidR="00C75430" w:rsidRPr="003057BC" w:rsidRDefault="00C75430" w:rsidP="00B630A5">
      <w:pPr>
        <w:jc w:val="both"/>
        <w:rPr>
          <w:sz w:val="20"/>
        </w:rPr>
      </w:pPr>
      <w:r w:rsidRPr="003057BC">
        <w:rPr>
          <w:sz w:val="20"/>
        </w:rPr>
        <w:t>Het omgaan met een bepaald kind. Kinderen die afwijkend (speel)gedrag vertonen, niet te motiveren zijn, niet tot leren kunnen komen e.d.</w:t>
      </w:r>
    </w:p>
    <w:p w:rsidR="00C75430" w:rsidRPr="003057BC" w:rsidRDefault="00C75430" w:rsidP="00B630A5">
      <w:pPr>
        <w:jc w:val="both"/>
        <w:rPr>
          <w:sz w:val="20"/>
        </w:rPr>
      </w:pPr>
    </w:p>
    <w:p w:rsidR="00C75430" w:rsidRPr="003057BC" w:rsidRDefault="00C75430" w:rsidP="00B630A5">
      <w:pPr>
        <w:numPr>
          <w:ilvl w:val="2"/>
          <w:numId w:val="26"/>
        </w:numPr>
        <w:jc w:val="both"/>
        <w:rPr>
          <w:sz w:val="20"/>
        </w:rPr>
      </w:pPr>
      <w:r w:rsidRPr="003057BC">
        <w:rPr>
          <w:sz w:val="20"/>
        </w:rPr>
        <w:t>Bespreekt u vaak onderwerpen als: “Hoe ga ik om met dat ene kind”</w:t>
      </w:r>
      <w:r w:rsidR="00F76C7C">
        <w:rPr>
          <w:sz w:val="20"/>
        </w:rPr>
        <w:t>?</w:t>
      </w:r>
      <w:r w:rsidRPr="003057BC">
        <w:rPr>
          <w:sz w:val="20"/>
        </w:rPr>
        <w:t xml:space="preserve"> </w:t>
      </w:r>
    </w:p>
    <w:p w:rsidR="00C75430" w:rsidRPr="003057BC" w:rsidRDefault="00C75430" w:rsidP="00B630A5">
      <w:pPr>
        <w:jc w:val="both"/>
        <w:rPr>
          <w:sz w:val="20"/>
        </w:rPr>
      </w:pPr>
      <w:r w:rsidRPr="003057BC">
        <w:rPr>
          <w:sz w:val="20"/>
        </w:rPr>
        <w:t>Alleen maar eigenlijk. Omdat dit altijd wordt ingebracht. Daar heb je hulp bij nodig, daar gaat het juist om!</w:t>
      </w:r>
    </w:p>
    <w:p w:rsidR="00C75430" w:rsidRPr="003057BC" w:rsidRDefault="00C75430" w:rsidP="00B630A5">
      <w:pPr>
        <w:numPr>
          <w:ilvl w:val="2"/>
          <w:numId w:val="26"/>
        </w:numPr>
        <w:jc w:val="both"/>
        <w:rPr>
          <w:sz w:val="20"/>
        </w:rPr>
      </w:pPr>
      <w:r w:rsidRPr="003057BC">
        <w:rPr>
          <w:sz w:val="20"/>
        </w:rPr>
        <w:t xml:space="preserve">Als u iets dwars zit ten aanzien van een kind, (wat herhaaldelijk naar voren komt in de klas) hoe komt dat, denkt u? </w:t>
      </w:r>
    </w:p>
    <w:p w:rsidR="00C75430" w:rsidRPr="003057BC" w:rsidRDefault="00C75430" w:rsidP="00B630A5">
      <w:pPr>
        <w:jc w:val="both"/>
        <w:rPr>
          <w:sz w:val="20"/>
        </w:rPr>
      </w:pPr>
      <w:r w:rsidRPr="003057BC">
        <w:rPr>
          <w:sz w:val="20"/>
        </w:rPr>
        <w:t>Dat irriteert je, je weet niet adequaat te handelen omdat je vastzit in een bepaalde benaderingspositie</w:t>
      </w:r>
    </w:p>
    <w:p w:rsidR="00C75430" w:rsidRPr="003057BC" w:rsidRDefault="00C75430" w:rsidP="00B630A5">
      <w:pPr>
        <w:jc w:val="both"/>
        <w:rPr>
          <w:sz w:val="20"/>
        </w:rPr>
      </w:pPr>
    </w:p>
    <w:p w:rsidR="00C75430" w:rsidRPr="003057BC" w:rsidRDefault="00C75430" w:rsidP="00B630A5">
      <w:pPr>
        <w:numPr>
          <w:ilvl w:val="4"/>
          <w:numId w:val="26"/>
        </w:numPr>
        <w:jc w:val="both"/>
        <w:rPr>
          <w:sz w:val="20"/>
        </w:rPr>
      </w:pPr>
      <w:r w:rsidRPr="003057BC">
        <w:rPr>
          <w:sz w:val="20"/>
        </w:rPr>
        <w:t>Hoe gaat u daarmee om?</w:t>
      </w:r>
    </w:p>
    <w:p w:rsidR="00C75430" w:rsidRPr="003057BC" w:rsidRDefault="00C75430" w:rsidP="00B630A5">
      <w:pPr>
        <w:jc w:val="both"/>
        <w:rPr>
          <w:sz w:val="20"/>
        </w:rPr>
      </w:pPr>
      <w:r w:rsidRPr="003057BC">
        <w:rPr>
          <w:sz w:val="20"/>
        </w:rPr>
        <w:t>Inbrengen bij supervisie. Anders terugkijken op wat je eerder als geleerd hebt. Aan de hand van de vragen die je na de supervisiebijeenkomsten ook aan jezelf leert stellen, de situatie nog eens uitgebreid naar voren halen en tot supervisorisch leren komen van jezelf.</w:t>
      </w:r>
    </w:p>
    <w:p w:rsidR="00C75430" w:rsidRPr="003057BC" w:rsidRDefault="00C75430" w:rsidP="00B630A5">
      <w:pPr>
        <w:jc w:val="both"/>
        <w:rPr>
          <w:sz w:val="20"/>
        </w:rPr>
      </w:pPr>
    </w:p>
    <w:p w:rsidR="00C75430" w:rsidRPr="003057BC" w:rsidRDefault="00C75430" w:rsidP="00B630A5">
      <w:pPr>
        <w:jc w:val="both"/>
        <w:rPr>
          <w:i/>
          <w:sz w:val="20"/>
        </w:rPr>
      </w:pPr>
      <w:r w:rsidRPr="003057BC">
        <w:rPr>
          <w:i/>
          <w:sz w:val="20"/>
        </w:rPr>
        <w:t>Terug naar de situatie bij u in de klas:</w:t>
      </w:r>
    </w:p>
    <w:p w:rsidR="00C75430" w:rsidRPr="003057BC" w:rsidRDefault="00C75430" w:rsidP="00B630A5">
      <w:pPr>
        <w:numPr>
          <w:ilvl w:val="0"/>
          <w:numId w:val="53"/>
        </w:numPr>
        <w:jc w:val="both"/>
        <w:rPr>
          <w:sz w:val="20"/>
        </w:rPr>
      </w:pPr>
      <w:r w:rsidRPr="003057BC">
        <w:rPr>
          <w:sz w:val="20"/>
        </w:rPr>
        <w:t xml:space="preserve">Hoe kijken de leerlingen bij u in de klas tegen u aan, denkt u? </w:t>
      </w:r>
    </w:p>
    <w:p w:rsidR="00C75430" w:rsidRPr="003057BC" w:rsidRDefault="00C75430" w:rsidP="00B630A5">
      <w:pPr>
        <w:jc w:val="both"/>
        <w:rPr>
          <w:sz w:val="20"/>
        </w:rPr>
      </w:pPr>
      <w:r w:rsidRPr="003057BC">
        <w:rPr>
          <w:sz w:val="20"/>
        </w:rPr>
        <w:t>Ze vinden mij streng, maar rechtvaardig. Ze kunnen om mij lachen. “juf legt rekenen zo goed uit” (oh, nu snap ik het, vorig jaar is dit nooit zo uitgelegd)</w:t>
      </w:r>
    </w:p>
    <w:p w:rsidR="00C75430" w:rsidRPr="004E632F" w:rsidRDefault="00C75430" w:rsidP="00B630A5">
      <w:pPr>
        <w:jc w:val="both"/>
        <w:rPr>
          <w:sz w:val="16"/>
        </w:rPr>
      </w:pPr>
    </w:p>
    <w:p w:rsidR="00C75430" w:rsidRPr="003057BC" w:rsidRDefault="00C75430" w:rsidP="00B630A5">
      <w:pPr>
        <w:numPr>
          <w:ilvl w:val="1"/>
          <w:numId w:val="26"/>
        </w:numPr>
        <w:jc w:val="both"/>
        <w:rPr>
          <w:sz w:val="20"/>
        </w:rPr>
      </w:pPr>
      <w:r w:rsidRPr="003057BC">
        <w:rPr>
          <w:sz w:val="20"/>
        </w:rPr>
        <w:t>Als u of ik dat aan hen zou vragen, wat zullen de meeste kinderen dan antwoorden, denkt u?</w:t>
      </w:r>
    </w:p>
    <w:p w:rsidR="00C75430" w:rsidRPr="003057BC" w:rsidRDefault="00C75430" w:rsidP="00B630A5">
      <w:pPr>
        <w:jc w:val="both"/>
        <w:rPr>
          <w:sz w:val="20"/>
        </w:rPr>
      </w:pPr>
      <w:r w:rsidRPr="003057BC">
        <w:rPr>
          <w:sz w:val="20"/>
        </w:rPr>
        <w:t>Ik denk dat ze mij vooral als streng, grappig en gezellig zullen omschrijven, of iets in die richting</w:t>
      </w:r>
    </w:p>
    <w:p w:rsidR="00C75430" w:rsidRPr="003057BC" w:rsidRDefault="00C75430" w:rsidP="00B630A5">
      <w:pPr>
        <w:jc w:val="both"/>
        <w:rPr>
          <w:sz w:val="20"/>
        </w:rPr>
      </w:pPr>
    </w:p>
    <w:p w:rsidR="00C75430" w:rsidRPr="003057BC" w:rsidRDefault="00C75430" w:rsidP="00B630A5">
      <w:pPr>
        <w:numPr>
          <w:ilvl w:val="0"/>
          <w:numId w:val="53"/>
        </w:numPr>
        <w:jc w:val="both"/>
        <w:rPr>
          <w:sz w:val="20"/>
        </w:rPr>
      </w:pPr>
      <w:r w:rsidRPr="003057BC">
        <w:rPr>
          <w:sz w:val="20"/>
        </w:rPr>
        <w:t>Hoe kijkt u tegen de leerlingen/klas aan?</w:t>
      </w:r>
    </w:p>
    <w:p w:rsidR="00C75430" w:rsidRPr="003057BC" w:rsidRDefault="00C75430" w:rsidP="00B630A5">
      <w:pPr>
        <w:jc w:val="both"/>
        <w:rPr>
          <w:sz w:val="20"/>
        </w:rPr>
      </w:pPr>
      <w:r w:rsidRPr="003057BC">
        <w:rPr>
          <w:sz w:val="20"/>
        </w:rPr>
        <w:t xml:space="preserve"> Meestal vind ik hen heerlijke kinderen. Ik beleef veel plezier aan hen. Maar soms zijn ze erg vervelend zonder voor mij aanwijsbare oorzaak en dan kan ik ook echt van hen balen. Dat laat ik hen dan ook merken. Dit wordt echter ook weer snel goed gemaakt met een geintje</w:t>
      </w:r>
    </w:p>
    <w:p w:rsidR="00C75430" w:rsidRPr="003057BC" w:rsidRDefault="00C75430" w:rsidP="00B630A5">
      <w:pPr>
        <w:jc w:val="both"/>
        <w:rPr>
          <w:sz w:val="20"/>
        </w:rPr>
      </w:pPr>
    </w:p>
    <w:p w:rsidR="00C75430" w:rsidRPr="003057BC" w:rsidRDefault="00C75430" w:rsidP="00B630A5">
      <w:pPr>
        <w:numPr>
          <w:ilvl w:val="0"/>
          <w:numId w:val="53"/>
        </w:numPr>
        <w:jc w:val="both"/>
        <w:rPr>
          <w:sz w:val="20"/>
        </w:rPr>
      </w:pPr>
      <w:r w:rsidRPr="003057BC">
        <w:rPr>
          <w:sz w:val="20"/>
        </w:rPr>
        <w:t xml:space="preserve">Ik vraag u één kind uit uw klas in gedachten te nemen. Wie komt dan het eerste bij u op? </w:t>
      </w:r>
    </w:p>
    <w:p w:rsidR="00C75430" w:rsidRPr="003057BC" w:rsidRDefault="00C75430" w:rsidP="00B630A5">
      <w:pPr>
        <w:jc w:val="both"/>
        <w:rPr>
          <w:sz w:val="20"/>
        </w:rPr>
      </w:pPr>
    </w:p>
    <w:p w:rsidR="00C75430" w:rsidRPr="003057BC" w:rsidRDefault="00C75430" w:rsidP="00B630A5">
      <w:pPr>
        <w:jc w:val="both"/>
        <w:rPr>
          <w:sz w:val="20"/>
        </w:rPr>
      </w:pPr>
      <w:r w:rsidRPr="003057BC">
        <w:rPr>
          <w:sz w:val="20"/>
        </w:rPr>
        <w:t>J.</w:t>
      </w:r>
    </w:p>
    <w:p w:rsidR="00C75430" w:rsidRPr="003057BC" w:rsidRDefault="00C75430" w:rsidP="00B630A5">
      <w:pPr>
        <w:numPr>
          <w:ilvl w:val="1"/>
          <w:numId w:val="26"/>
        </w:numPr>
        <w:jc w:val="both"/>
        <w:rPr>
          <w:sz w:val="20"/>
        </w:rPr>
      </w:pPr>
      <w:r w:rsidRPr="003057BC">
        <w:rPr>
          <w:sz w:val="20"/>
        </w:rPr>
        <w:t>Kunt u hem of haar eens beschrijven?</w:t>
      </w:r>
    </w:p>
    <w:p w:rsidR="00C75430" w:rsidRPr="003057BC" w:rsidRDefault="00C75430" w:rsidP="00B630A5">
      <w:pPr>
        <w:jc w:val="both"/>
        <w:rPr>
          <w:sz w:val="20"/>
        </w:rPr>
      </w:pPr>
      <w:r w:rsidRPr="003057BC">
        <w:rPr>
          <w:sz w:val="20"/>
        </w:rPr>
        <w:t>Jongen met blond, warrig haar, blauwe ogen, flap-uit, stelt vaak er niet toe doende vragen of maakt er niet toedoende opmerkingen. Hij is erg spontaan en toch wel een beetje verlegen.</w:t>
      </w:r>
    </w:p>
    <w:p w:rsidR="00C75430" w:rsidRPr="00C75430" w:rsidRDefault="00C75430" w:rsidP="00B630A5">
      <w:pPr>
        <w:jc w:val="both"/>
        <w:rPr>
          <w:sz w:val="14"/>
        </w:rPr>
      </w:pPr>
    </w:p>
    <w:p w:rsidR="00C75430" w:rsidRPr="003057BC" w:rsidRDefault="00C75430" w:rsidP="00B630A5">
      <w:pPr>
        <w:numPr>
          <w:ilvl w:val="1"/>
          <w:numId w:val="26"/>
        </w:numPr>
        <w:jc w:val="both"/>
        <w:rPr>
          <w:sz w:val="20"/>
        </w:rPr>
      </w:pPr>
      <w:r w:rsidRPr="003057BC">
        <w:rPr>
          <w:sz w:val="20"/>
        </w:rPr>
        <w:t>Hoe komt het dat u dit kind kiest en juist deze dingen over/hem haar noemt? (op basis waarvan is dit?)</w:t>
      </w:r>
    </w:p>
    <w:p w:rsidR="00C75430" w:rsidRPr="003057BC" w:rsidRDefault="00C75430" w:rsidP="00B630A5">
      <w:pPr>
        <w:jc w:val="both"/>
        <w:rPr>
          <w:sz w:val="20"/>
        </w:rPr>
      </w:pPr>
      <w:r w:rsidRPr="003057BC">
        <w:rPr>
          <w:sz w:val="20"/>
        </w:rPr>
        <w:t xml:space="preserve">Ik vind het bijzonder om te zien hoe hij op mij reageert. Hij zit voorin de klas, bij geen enkel vriendje in de buurt, maar weet er toch nog voor te zorgen om de lolbroek uit hangen, ook al is het in zijn eentje. Het is niet lastig ofzo, eerder grappig, maar af en toe wel storend voor mij </w:t>
      </w:r>
    </w:p>
    <w:p w:rsidR="00C75430" w:rsidRPr="00C75430" w:rsidRDefault="00C75430" w:rsidP="00B630A5">
      <w:pPr>
        <w:jc w:val="both"/>
        <w:rPr>
          <w:sz w:val="16"/>
        </w:rPr>
      </w:pPr>
    </w:p>
    <w:p w:rsidR="00C75430" w:rsidRPr="003057BC" w:rsidRDefault="00C75430" w:rsidP="00B630A5">
      <w:pPr>
        <w:numPr>
          <w:ilvl w:val="1"/>
          <w:numId w:val="26"/>
        </w:numPr>
        <w:jc w:val="both"/>
        <w:rPr>
          <w:sz w:val="20"/>
        </w:rPr>
      </w:pPr>
      <w:r w:rsidRPr="003057BC">
        <w:rPr>
          <w:sz w:val="20"/>
        </w:rPr>
        <w:t>Hoe stelt u zich op ten aanzien van dit kind? (Wat zegt u? Wat doet u?)</w:t>
      </w:r>
    </w:p>
    <w:p w:rsidR="00C75430" w:rsidRPr="003057BC" w:rsidRDefault="00C75430" w:rsidP="00B630A5">
      <w:pPr>
        <w:jc w:val="both"/>
        <w:rPr>
          <w:sz w:val="20"/>
        </w:rPr>
      </w:pPr>
      <w:r w:rsidRPr="003057BC">
        <w:rPr>
          <w:sz w:val="20"/>
        </w:rPr>
        <w:t xml:space="preserve">Vergevingsgezind: “Ach vooruit!” Ik negeer zijn gedrag vaak, maar ga er ook wel eens op in. Maar af en toe zet ik hem op zijn nummer, als hij naar mijn  mening te ver gaat in zijn grappige gedrag. Ik zet hem vaak apart, omdat hij mij en andere kinderen hindert tijdens het werken. </w:t>
      </w:r>
    </w:p>
    <w:p w:rsidR="0070022B" w:rsidRPr="003057BC" w:rsidRDefault="0070022B" w:rsidP="00B630A5">
      <w:pPr>
        <w:jc w:val="both"/>
        <w:rPr>
          <w:sz w:val="20"/>
        </w:rPr>
      </w:pPr>
    </w:p>
    <w:p w:rsidR="00C75430" w:rsidRPr="003057BC" w:rsidRDefault="00C75430" w:rsidP="00B630A5">
      <w:pPr>
        <w:jc w:val="both"/>
        <w:rPr>
          <w:i/>
          <w:sz w:val="20"/>
        </w:rPr>
      </w:pPr>
      <w:r w:rsidRPr="003057BC">
        <w:rPr>
          <w:i/>
          <w:sz w:val="20"/>
        </w:rPr>
        <w:t xml:space="preserve">Ik vertel u nu kort een casus en wil u daar enkele vragen bij stellen. </w:t>
      </w:r>
    </w:p>
    <w:p w:rsidR="00C75430" w:rsidRPr="003057BC" w:rsidRDefault="00C75430" w:rsidP="00B630A5">
      <w:pPr>
        <w:numPr>
          <w:ilvl w:val="0"/>
          <w:numId w:val="53"/>
        </w:numPr>
        <w:jc w:val="both"/>
        <w:rPr>
          <w:sz w:val="20"/>
        </w:rPr>
      </w:pPr>
      <w:r w:rsidRPr="003057BC">
        <w:rPr>
          <w:sz w:val="20"/>
        </w:rPr>
        <w:t xml:space="preserve">Stel, u hebt een kind in de klas met een speciale onderwijsbehoefte, waarmee u al verschillende dingen geprobeerd heeft. Niets lijkt te helpen. Nu weet u dat uw collega van een groep lager een kind in de klas heeft met hetzelfde ‘probleem’, maar ook dat er aankomende week weer een supervisiebijeenkomst aankomt. Wat doet u? </w:t>
      </w:r>
    </w:p>
    <w:p w:rsidR="00C75430" w:rsidRDefault="00C75430" w:rsidP="00B630A5">
      <w:pPr>
        <w:jc w:val="both"/>
        <w:rPr>
          <w:sz w:val="20"/>
        </w:rPr>
      </w:pPr>
      <w:r w:rsidRPr="003057BC">
        <w:rPr>
          <w:sz w:val="20"/>
        </w:rPr>
        <w:t>Ik ga in overleg met die collega en voorstellen om het probleem samen in te brengen bij supervisie om zo met elkaar en van elkaar te leren. Ik vind het van belang om het naast het bespreken met die ene collega in te brengen bij supervisie omdat ik daar nog meer nieuwe inzichten hoop te krijgen op nog meer andere gebieden dan alleen het omgaan met mijn eigen probleem. Ik leer er altijd veel over mezelf en mijn sterke en zwakke kanten en hoe ik daar als juf mee om kan gaan.</w:t>
      </w:r>
    </w:p>
    <w:p w:rsidR="00C75430" w:rsidRPr="003057BC" w:rsidRDefault="00C75430" w:rsidP="00B630A5">
      <w:pPr>
        <w:numPr>
          <w:ilvl w:val="1"/>
          <w:numId w:val="26"/>
        </w:numPr>
        <w:jc w:val="both"/>
        <w:rPr>
          <w:sz w:val="20"/>
        </w:rPr>
      </w:pPr>
      <w:r w:rsidRPr="003057BC">
        <w:rPr>
          <w:sz w:val="20"/>
        </w:rPr>
        <w:lastRenderedPageBreak/>
        <w:t>Kunt u uw keuze toelichten?</w:t>
      </w:r>
    </w:p>
    <w:p w:rsidR="00C75430" w:rsidRPr="003057BC" w:rsidRDefault="00C75430" w:rsidP="00B630A5">
      <w:pPr>
        <w:jc w:val="both"/>
        <w:rPr>
          <w:sz w:val="20"/>
        </w:rPr>
      </w:pPr>
      <w:r w:rsidRPr="003057BC">
        <w:rPr>
          <w:sz w:val="20"/>
        </w:rPr>
        <w:t>Ik vind het van belang om het naast het bespreken met die ene collega in te brengen bij supervisie omdat ik daar nog eer nieuwe inzichten hoop te krijgen op nog meer andere gebieden dan alleen het omgaan met mijn eigen probleem. Ik leer er altijd veel over mezelf en mijn sterke en zwakke kanten en hoe ik daar als juf mee om kan gaan.</w:t>
      </w:r>
    </w:p>
    <w:p w:rsidR="00C75430" w:rsidRPr="003057BC" w:rsidRDefault="00C75430" w:rsidP="00B630A5">
      <w:pPr>
        <w:jc w:val="both"/>
        <w:rPr>
          <w:sz w:val="14"/>
        </w:rPr>
      </w:pPr>
    </w:p>
    <w:p w:rsidR="00C75430" w:rsidRPr="003057BC" w:rsidRDefault="00C75430" w:rsidP="00B630A5">
      <w:pPr>
        <w:numPr>
          <w:ilvl w:val="1"/>
          <w:numId w:val="26"/>
        </w:numPr>
        <w:jc w:val="both"/>
        <w:rPr>
          <w:sz w:val="20"/>
        </w:rPr>
      </w:pPr>
      <w:r w:rsidRPr="003057BC">
        <w:rPr>
          <w:sz w:val="20"/>
        </w:rPr>
        <w:t xml:space="preserve">Wat levert meer op, denkt u? </w:t>
      </w:r>
    </w:p>
    <w:p w:rsidR="00C75430" w:rsidRPr="003057BC" w:rsidRDefault="00C75430" w:rsidP="00B630A5">
      <w:pPr>
        <w:jc w:val="both"/>
        <w:rPr>
          <w:sz w:val="20"/>
        </w:rPr>
      </w:pPr>
      <w:r w:rsidRPr="003057BC">
        <w:rPr>
          <w:sz w:val="20"/>
        </w:rPr>
        <w:t>Supervisie. Je wisselt ervaringen, tips en vragen uit over diverse problemen op diverse gebieden, waarvan mijn probleem er maar één is. Je leert meer op de diverse gebieden, ook over jezelf in diverse situaties, hoe jij handelt en hoe jij er tegenaan kijkt.</w:t>
      </w:r>
    </w:p>
    <w:p w:rsidR="00C75430" w:rsidRPr="003057BC" w:rsidRDefault="00C75430" w:rsidP="00B630A5">
      <w:pPr>
        <w:jc w:val="both"/>
        <w:rPr>
          <w:sz w:val="20"/>
        </w:rPr>
      </w:pPr>
      <w:r w:rsidRPr="003057BC">
        <w:rPr>
          <w:sz w:val="20"/>
        </w:rPr>
        <w:t xml:space="preserve">Daardoor kun je eerder aan de slag met dit kind en tegelijk de andere kinderen in de klas, omdat je meer inzicht hebt gekregen in jezelf en je handelen ten aanzien van de kinderen in je klas; niet alleen je eigen probleem is behandeld. </w:t>
      </w:r>
    </w:p>
    <w:p w:rsidR="00C75430" w:rsidRPr="003057BC" w:rsidRDefault="00C75430" w:rsidP="00B630A5">
      <w:pPr>
        <w:jc w:val="both"/>
        <w:rPr>
          <w:sz w:val="14"/>
        </w:rPr>
      </w:pPr>
    </w:p>
    <w:p w:rsidR="00C75430" w:rsidRPr="003057BC" w:rsidRDefault="00C75430" w:rsidP="00B630A5">
      <w:pPr>
        <w:numPr>
          <w:ilvl w:val="1"/>
          <w:numId w:val="26"/>
        </w:numPr>
        <w:jc w:val="both"/>
        <w:rPr>
          <w:sz w:val="20"/>
        </w:rPr>
      </w:pPr>
      <w:r w:rsidRPr="003057BC">
        <w:rPr>
          <w:sz w:val="20"/>
        </w:rPr>
        <w:t>Waarom zou het ene voor u meer opleveren dan het andere?</w:t>
      </w:r>
    </w:p>
    <w:p w:rsidR="00C75430" w:rsidRPr="003057BC" w:rsidRDefault="00C75430" w:rsidP="00B630A5">
      <w:pPr>
        <w:jc w:val="both"/>
        <w:rPr>
          <w:sz w:val="20"/>
        </w:rPr>
      </w:pPr>
      <w:r w:rsidRPr="003057BC">
        <w:rPr>
          <w:sz w:val="20"/>
        </w:rPr>
        <w:t>Meer mensen denken mee. Je krijgt van meerdere mensen, die vanuit verschillende kanten naar de situatie kijken, vragen en tips, die je in je hele groep kunt gebruiken en niet alleen in die ene probleemsituatie, die je aangekaart hebt. De tips en manieren van vragen leveren mogelijkheden op die toepasbaar zijn in meerdere situaties in de klas, omdat ik als leerkracht meer over mezelf in de klas leer.</w:t>
      </w:r>
    </w:p>
    <w:p w:rsidR="00C75430" w:rsidRPr="0070022B" w:rsidRDefault="00C75430" w:rsidP="00B630A5">
      <w:pPr>
        <w:jc w:val="both"/>
        <w:rPr>
          <w:sz w:val="20"/>
        </w:rPr>
      </w:pPr>
    </w:p>
    <w:p w:rsidR="00C75430" w:rsidRPr="003057BC" w:rsidRDefault="00C75430" w:rsidP="00B630A5">
      <w:pPr>
        <w:numPr>
          <w:ilvl w:val="0"/>
          <w:numId w:val="53"/>
        </w:numPr>
        <w:jc w:val="both"/>
        <w:rPr>
          <w:sz w:val="20"/>
        </w:rPr>
      </w:pPr>
      <w:r w:rsidRPr="003057BC">
        <w:rPr>
          <w:sz w:val="20"/>
        </w:rPr>
        <w:t xml:space="preserve">Misschien een beetje een rare vraag, maar wat vindt u het leukste kind in de klas? </w:t>
      </w:r>
    </w:p>
    <w:p w:rsidR="00C75430" w:rsidRDefault="00C75430" w:rsidP="00B630A5">
      <w:pPr>
        <w:jc w:val="both"/>
        <w:rPr>
          <w:sz w:val="20"/>
        </w:rPr>
      </w:pPr>
      <w:r w:rsidRPr="003057BC">
        <w:rPr>
          <w:sz w:val="20"/>
        </w:rPr>
        <w:t>L.</w:t>
      </w:r>
    </w:p>
    <w:p w:rsidR="004E632F" w:rsidRPr="004E632F" w:rsidRDefault="004E632F" w:rsidP="00B630A5">
      <w:pPr>
        <w:jc w:val="both"/>
        <w:rPr>
          <w:sz w:val="12"/>
        </w:rPr>
      </w:pPr>
    </w:p>
    <w:p w:rsidR="00C75430" w:rsidRPr="003057BC" w:rsidRDefault="00C75430" w:rsidP="00B630A5">
      <w:pPr>
        <w:numPr>
          <w:ilvl w:val="1"/>
          <w:numId w:val="26"/>
        </w:numPr>
        <w:jc w:val="both"/>
        <w:rPr>
          <w:sz w:val="20"/>
        </w:rPr>
      </w:pPr>
      <w:r w:rsidRPr="003057BC">
        <w:rPr>
          <w:sz w:val="20"/>
        </w:rPr>
        <w:t xml:space="preserve">Wat vindt u zo leuk aan dit kind? </w:t>
      </w:r>
    </w:p>
    <w:p w:rsidR="00C75430" w:rsidRDefault="00C75430" w:rsidP="00B630A5">
      <w:pPr>
        <w:jc w:val="both"/>
        <w:rPr>
          <w:sz w:val="20"/>
        </w:rPr>
      </w:pPr>
      <w:r w:rsidRPr="003057BC">
        <w:rPr>
          <w:sz w:val="20"/>
        </w:rPr>
        <w:t>Ik zie haar als een lieve, behulpzame meid.  Zij gaat haar eigen gang, heeft een eigen mening, maar is, naar mijn mening ook erg aanhankelijk naar mij toe. Heerlijk zo’n knuffel af en toe van zo’n grote meid!</w:t>
      </w:r>
    </w:p>
    <w:p w:rsidR="004E632F" w:rsidRPr="003057BC" w:rsidRDefault="004E632F" w:rsidP="00B630A5">
      <w:pPr>
        <w:jc w:val="both"/>
        <w:rPr>
          <w:sz w:val="20"/>
        </w:rPr>
      </w:pPr>
    </w:p>
    <w:p w:rsidR="00C75430" w:rsidRPr="003057BC" w:rsidRDefault="00C75430" w:rsidP="00B630A5">
      <w:pPr>
        <w:numPr>
          <w:ilvl w:val="1"/>
          <w:numId w:val="26"/>
        </w:numPr>
        <w:jc w:val="both"/>
        <w:rPr>
          <w:sz w:val="20"/>
        </w:rPr>
      </w:pPr>
      <w:r w:rsidRPr="003057BC">
        <w:rPr>
          <w:sz w:val="20"/>
        </w:rPr>
        <w:t>Waarom vindt u dit het leukste kind?</w:t>
      </w:r>
    </w:p>
    <w:p w:rsidR="00C75430" w:rsidRPr="003057BC" w:rsidRDefault="00C75430" w:rsidP="00B630A5">
      <w:pPr>
        <w:jc w:val="both"/>
        <w:rPr>
          <w:sz w:val="20"/>
        </w:rPr>
      </w:pPr>
      <w:r w:rsidRPr="003057BC">
        <w:rPr>
          <w:sz w:val="20"/>
        </w:rPr>
        <w:t>Ze wekt zachte gevoelens bij mij op. Ze is stoer en lief tegelijk, naar mij en naar anderen toe en heel erg mededeelzaam, maar wel precies op de juiste momenten. Ze is altijd vrolijk. Deze eigenschappen waardeer ik in haar</w:t>
      </w:r>
    </w:p>
    <w:p w:rsidR="00C75430" w:rsidRPr="004E632F" w:rsidRDefault="00C75430" w:rsidP="00B630A5">
      <w:pPr>
        <w:jc w:val="both"/>
        <w:rPr>
          <w:sz w:val="20"/>
        </w:rPr>
      </w:pPr>
    </w:p>
    <w:p w:rsidR="00C75430" w:rsidRPr="003057BC" w:rsidRDefault="00C75430" w:rsidP="00B630A5">
      <w:pPr>
        <w:numPr>
          <w:ilvl w:val="1"/>
          <w:numId w:val="26"/>
        </w:numPr>
        <w:jc w:val="both"/>
        <w:rPr>
          <w:sz w:val="20"/>
        </w:rPr>
      </w:pPr>
      <w:r w:rsidRPr="003057BC">
        <w:rPr>
          <w:sz w:val="20"/>
        </w:rPr>
        <w:t xml:space="preserve">Hoe handelt u ten aanzien van dit kind? </w:t>
      </w:r>
    </w:p>
    <w:p w:rsidR="00C75430" w:rsidRPr="003057BC" w:rsidRDefault="00C75430" w:rsidP="00B630A5">
      <w:pPr>
        <w:jc w:val="both"/>
        <w:rPr>
          <w:sz w:val="20"/>
        </w:rPr>
      </w:pPr>
      <w:r w:rsidRPr="003057BC">
        <w:rPr>
          <w:sz w:val="20"/>
        </w:rPr>
        <w:t xml:space="preserve">Ik reageer ook lief op haar. Ik behandel haar zoals ze mij ‘behandelt’. </w:t>
      </w:r>
    </w:p>
    <w:p w:rsidR="00C75430" w:rsidRPr="004E632F" w:rsidRDefault="00C75430" w:rsidP="00B630A5">
      <w:pPr>
        <w:jc w:val="both"/>
        <w:rPr>
          <w:sz w:val="20"/>
        </w:rPr>
      </w:pPr>
    </w:p>
    <w:p w:rsidR="00C75430" w:rsidRPr="003057BC" w:rsidRDefault="00C75430" w:rsidP="00B630A5">
      <w:pPr>
        <w:numPr>
          <w:ilvl w:val="1"/>
          <w:numId w:val="26"/>
        </w:numPr>
        <w:jc w:val="both"/>
        <w:rPr>
          <w:sz w:val="20"/>
        </w:rPr>
      </w:pPr>
      <w:r w:rsidRPr="003057BC">
        <w:rPr>
          <w:sz w:val="20"/>
        </w:rPr>
        <w:t>Kiest u liever voor supervisie of voor collegiale consultatie als u problemen met dit kind zou hebben, om hiermee om te willen leren gaan?</w:t>
      </w:r>
    </w:p>
    <w:p w:rsidR="00C75430" w:rsidRPr="003057BC" w:rsidRDefault="004E632F" w:rsidP="00B630A5">
      <w:pPr>
        <w:jc w:val="both"/>
        <w:rPr>
          <w:sz w:val="20"/>
        </w:rPr>
      </w:pPr>
      <w:r>
        <w:rPr>
          <w:sz w:val="20"/>
        </w:rPr>
        <w:t>Supervisie. D</w:t>
      </w:r>
      <w:r w:rsidR="00C75430" w:rsidRPr="003057BC">
        <w:rPr>
          <w:sz w:val="20"/>
        </w:rPr>
        <w:t>it levert mij meer tips van verschillende collega’s op. Deze manier van begeleiden is blijvend toepasbaar in meerdere situaties. Ik kom mezelf meer teg</w:t>
      </w:r>
      <w:r>
        <w:rPr>
          <w:sz w:val="20"/>
        </w:rPr>
        <w:t>en door vragen van</w:t>
      </w:r>
      <w:r w:rsidR="00C75430" w:rsidRPr="003057BC">
        <w:rPr>
          <w:sz w:val="20"/>
        </w:rPr>
        <w:t xml:space="preserve"> het team</w:t>
      </w:r>
    </w:p>
    <w:p w:rsidR="00C75430" w:rsidRPr="003057BC" w:rsidRDefault="00C75430" w:rsidP="00B630A5">
      <w:pPr>
        <w:jc w:val="both"/>
        <w:rPr>
          <w:sz w:val="20"/>
        </w:rPr>
      </w:pPr>
    </w:p>
    <w:p w:rsidR="00C75430" w:rsidRPr="003057BC" w:rsidRDefault="00C75430" w:rsidP="00B630A5">
      <w:pPr>
        <w:numPr>
          <w:ilvl w:val="0"/>
          <w:numId w:val="53"/>
        </w:numPr>
        <w:jc w:val="both"/>
        <w:rPr>
          <w:sz w:val="20"/>
        </w:rPr>
      </w:pPr>
      <w:r w:rsidRPr="003057BC">
        <w:rPr>
          <w:sz w:val="20"/>
        </w:rPr>
        <w:t>Nu het tegenovergestelde: Wat vindt u het meest lastige of ‘irritante’ kind in de klas?</w:t>
      </w:r>
    </w:p>
    <w:p w:rsidR="00C75430" w:rsidRPr="003057BC" w:rsidRDefault="00C75430" w:rsidP="00B630A5">
      <w:pPr>
        <w:jc w:val="both"/>
        <w:rPr>
          <w:sz w:val="20"/>
        </w:rPr>
      </w:pPr>
      <w:r w:rsidRPr="003057BC">
        <w:rPr>
          <w:sz w:val="20"/>
        </w:rPr>
        <w:t>M.</w:t>
      </w:r>
    </w:p>
    <w:p w:rsidR="00C75430" w:rsidRPr="003057BC" w:rsidRDefault="00C75430" w:rsidP="00B630A5">
      <w:pPr>
        <w:numPr>
          <w:ilvl w:val="1"/>
          <w:numId w:val="26"/>
        </w:numPr>
        <w:jc w:val="both"/>
        <w:rPr>
          <w:sz w:val="20"/>
        </w:rPr>
      </w:pPr>
      <w:r w:rsidRPr="003057BC">
        <w:rPr>
          <w:sz w:val="20"/>
        </w:rPr>
        <w:t>Hoe komt dit? Waar heeft dit mee te maken?</w:t>
      </w:r>
    </w:p>
    <w:p w:rsidR="00C75430" w:rsidRPr="003057BC" w:rsidRDefault="00C75430" w:rsidP="00B630A5">
      <w:pPr>
        <w:jc w:val="both"/>
        <w:rPr>
          <w:sz w:val="20"/>
        </w:rPr>
      </w:pPr>
      <w:r w:rsidRPr="003057BC">
        <w:rPr>
          <w:sz w:val="20"/>
        </w:rPr>
        <w:t>Hij praat gauw voor zijn beurt, praat door mij heen. Hij heeft geen uitsteltolerantie. Hij komt betweterig op mij over. Hij heeft een slechte concentratie en een slechte werkhouding. Dit irriteert mij en hij drijft mijn geduld soms tot het uiterste.</w:t>
      </w:r>
    </w:p>
    <w:p w:rsidR="00C75430" w:rsidRPr="003057BC" w:rsidRDefault="00C75430" w:rsidP="00B630A5">
      <w:pPr>
        <w:jc w:val="both"/>
        <w:rPr>
          <w:sz w:val="20"/>
        </w:rPr>
      </w:pPr>
    </w:p>
    <w:p w:rsidR="00C75430" w:rsidRPr="003057BC" w:rsidRDefault="00C75430" w:rsidP="00B630A5">
      <w:pPr>
        <w:numPr>
          <w:ilvl w:val="1"/>
          <w:numId w:val="26"/>
        </w:numPr>
        <w:jc w:val="both"/>
        <w:rPr>
          <w:sz w:val="20"/>
        </w:rPr>
      </w:pPr>
      <w:r w:rsidRPr="003057BC">
        <w:rPr>
          <w:sz w:val="20"/>
        </w:rPr>
        <w:t>Hoe handelt u ten aanzien van hem/haar?</w:t>
      </w:r>
    </w:p>
    <w:p w:rsidR="00C75430" w:rsidRPr="003057BC" w:rsidRDefault="00C75430" w:rsidP="00B630A5">
      <w:pPr>
        <w:jc w:val="both"/>
        <w:rPr>
          <w:sz w:val="20"/>
        </w:rPr>
      </w:pPr>
      <w:r w:rsidRPr="003057BC">
        <w:rPr>
          <w:sz w:val="20"/>
        </w:rPr>
        <w:t>Ik probeer hem zoveel mogelijk non-verbaal te corrigeren, stimuleren en activeren. Ook negeer ik hem vaak. Als hij irritaties bij mij of andere kinderen oproept, zet ik hem in de stiltehoek</w:t>
      </w:r>
    </w:p>
    <w:p w:rsidR="00C75430" w:rsidRPr="003057BC" w:rsidRDefault="00C75430" w:rsidP="00B630A5">
      <w:pPr>
        <w:jc w:val="both"/>
        <w:rPr>
          <w:sz w:val="20"/>
        </w:rPr>
      </w:pPr>
    </w:p>
    <w:p w:rsidR="00C75430" w:rsidRPr="003057BC" w:rsidRDefault="00C75430" w:rsidP="00B630A5">
      <w:pPr>
        <w:numPr>
          <w:ilvl w:val="1"/>
          <w:numId w:val="26"/>
        </w:numPr>
        <w:jc w:val="both"/>
        <w:rPr>
          <w:sz w:val="20"/>
        </w:rPr>
      </w:pPr>
      <w:r w:rsidRPr="003057BC">
        <w:rPr>
          <w:sz w:val="20"/>
        </w:rPr>
        <w:t>Kiest u liever voor supervisie of voor collegiale consultatie als u problemen met dit kind zou hebben, om hiermee om te willen leren gaan?</w:t>
      </w:r>
    </w:p>
    <w:p w:rsidR="00C75430" w:rsidRPr="003057BC" w:rsidRDefault="00C75430" w:rsidP="00B630A5">
      <w:pPr>
        <w:jc w:val="both"/>
        <w:rPr>
          <w:sz w:val="20"/>
        </w:rPr>
      </w:pPr>
      <w:r w:rsidRPr="003057BC">
        <w:rPr>
          <w:sz w:val="20"/>
        </w:rPr>
        <w:t>Supervisie. Veel leerlingen hebben ook wel iets waar je aan kunt “werken” en elk jaar heb je wel zo’n leerling in de groep. Dan weet je, aan de hand van de vragen en tips van de andere leerkrachten, die zoiets vast en zeker herkennen hoe je kunt/moet handelen ten aanzien van dit kind, maar ook ten aanzien van de rest van de groep. Je leert blijvend van jezelf bij supervisie, vind ik. Ik pas nog steeds dingen toe, die ik tijdens de supervisiebijeenkomsten behandeld heb.</w:t>
      </w:r>
    </w:p>
    <w:p w:rsidR="00C75430" w:rsidRDefault="00C75430" w:rsidP="00B630A5">
      <w:pPr>
        <w:jc w:val="both"/>
        <w:rPr>
          <w:b/>
          <w:sz w:val="28"/>
        </w:rPr>
      </w:pPr>
    </w:p>
    <w:p w:rsidR="00F76C7C" w:rsidRDefault="00F76C7C" w:rsidP="00B630A5">
      <w:pPr>
        <w:jc w:val="both"/>
        <w:rPr>
          <w:b/>
          <w:sz w:val="28"/>
        </w:rPr>
      </w:pPr>
    </w:p>
    <w:p w:rsidR="00C75430" w:rsidRPr="003057BC" w:rsidRDefault="00C75430" w:rsidP="00B630A5">
      <w:pPr>
        <w:jc w:val="both"/>
        <w:rPr>
          <w:sz w:val="22"/>
        </w:rPr>
      </w:pPr>
      <w:r w:rsidRPr="003057BC">
        <w:rPr>
          <w:b/>
          <w:sz w:val="28"/>
        </w:rPr>
        <w:lastRenderedPageBreak/>
        <w:t xml:space="preserve">Interview: </w:t>
      </w:r>
    </w:p>
    <w:p w:rsidR="00C75430" w:rsidRPr="003057BC" w:rsidRDefault="00C75430" w:rsidP="00B630A5">
      <w:pPr>
        <w:jc w:val="both"/>
        <w:rPr>
          <w:sz w:val="20"/>
        </w:rPr>
      </w:pPr>
    </w:p>
    <w:p w:rsidR="00C75430" w:rsidRPr="003057BC" w:rsidRDefault="00C75430" w:rsidP="00B630A5">
      <w:pPr>
        <w:jc w:val="both"/>
        <w:rPr>
          <w:sz w:val="20"/>
        </w:rPr>
      </w:pPr>
      <w:r w:rsidRPr="003057BC">
        <w:rPr>
          <w:b/>
          <w:sz w:val="20"/>
        </w:rPr>
        <w:t>Naam:</w:t>
      </w:r>
      <w:r w:rsidRPr="003057BC">
        <w:rPr>
          <w:b/>
          <w:sz w:val="20"/>
        </w:rPr>
        <w:tab/>
      </w:r>
      <w:r w:rsidR="005B24CE">
        <w:rPr>
          <w:b/>
          <w:sz w:val="20"/>
        </w:rPr>
        <w:tab/>
      </w:r>
      <w:r w:rsidR="004E632F">
        <w:rPr>
          <w:sz w:val="20"/>
        </w:rPr>
        <w:t>A.</w:t>
      </w:r>
      <w:r w:rsidRPr="003057BC">
        <w:rPr>
          <w:sz w:val="20"/>
        </w:rPr>
        <w:t>H. (29 jaar)</w:t>
      </w:r>
    </w:p>
    <w:p w:rsidR="00C75430" w:rsidRPr="003057BC" w:rsidRDefault="00C75430" w:rsidP="00B630A5">
      <w:pPr>
        <w:jc w:val="both"/>
        <w:rPr>
          <w:sz w:val="20"/>
        </w:rPr>
      </w:pPr>
      <w:r w:rsidRPr="003057BC">
        <w:rPr>
          <w:b/>
          <w:sz w:val="20"/>
        </w:rPr>
        <w:t>Naam van de PABO</w:t>
      </w:r>
      <w:r w:rsidRPr="003057BC">
        <w:rPr>
          <w:sz w:val="20"/>
        </w:rPr>
        <w:t>, waarop u gezeten heeft:</w:t>
      </w:r>
      <w:r w:rsidRPr="003057BC">
        <w:rPr>
          <w:sz w:val="20"/>
        </w:rPr>
        <w:tab/>
        <w:t xml:space="preserve">Marnix Academie Utrecht </w:t>
      </w:r>
    </w:p>
    <w:p w:rsidR="00C75430" w:rsidRPr="003057BC" w:rsidRDefault="00C75430" w:rsidP="00B630A5">
      <w:pPr>
        <w:jc w:val="both"/>
        <w:rPr>
          <w:sz w:val="20"/>
        </w:rPr>
      </w:pPr>
    </w:p>
    <w:p w:rsidR="00C75430" w:rsidRPr="003057BC" w:rsidRDefault="00C75430" w:rsidP="00B630A5">
      <w:pPr>
        <w:numPr>
          <w:ilvl w:val="0"/>
          <w:numId w:val="54"/>
        </w:numPr>
        <w:jc w:val="both"/>
        <w:rPr>
          <w:sz w:val="20"/>
        </w:rPr>
      </w:pPr>
      <w:r w:rsidRPr="003057BC">
        <w:rPr>
          <w:sz w:val="20"/>
        </w:rPr>
        <w:t>Hoe lang zit u in het onderwijs?</w:t>
      </w:r>
    </w:p>
    <w:p w:rsidR="00C75430" w:rsidRPr="003057BC" w:rsidRDefault="00C75430" w:rsidP="00B630A5">
      <w:pPr>
        <w:jc w:val="both"/>
        <w:rPr>
          <w:sz w:val="20"/>
        </w:rPr>
      </w:pPr>
      <w:r w:rsidRPr="003057BC">
        <w:rPr>
          <w:sz w:val="20"/>
        </w:rPr>
        <w:t xml:space="preserve">Dit is mijn zesde jaar in het onderwijs. Dit is mijn zevende jaar voor de groep. </w:t>
      </w:r>
    </w:p>
    <w:p w:rsidR="00C75430" w:rsidRPr="00BD6625" w:rsidRDefault="00C75430" w:rsidP="00B630A5">
      <w:pPr>
        <w:jc w:val="both"/>
        <w:rPr>
          <w:sz w:val="16"/>
        </w:rPr>
      </w:pPr>
    </w:p>
    <w:p w:rsidR="00C75430" w:rsidRPr="003057BC" w:rsidRDefault="00C75430" w:rsidP="00B630A5">
      <w:pPr>
        <w:numPr>
          <w:ilvl w:val="1"/>
          <w:numId w:val="26"/>
        </w:numPr>
        <w:jc w:val="both"/>
        <w:rPr>
          <w:sz w:val="20"/>
        </w:rPr>
      </w:pPr>
      <w:r w:rsidRPr="003057BC">
        <w:rPr>
          <w:sz w:val="20"/>
        </w:rPr>
        <w:t>Wat is uw achtergrond? Wat wilt/kunt u daarover vertellen?</w:t>
      </w:r>
    </w:p>
    <w:p w:rsidR="00C75430" w:rsidRPr="003057BC" w:rsidRDefault="00C75430" w:rsidP="00B630A5">
      <w:pPr>
        <w:jc w:val="both"/>
        <w:rPr>
          <w:sz w:val="20"/>
        </w:rPr>
      </w:pPr>
      <w:r w:rsidRPr="003057BC">
        <w:rPr>
          <w:sz w:val="20"/>
        </w:rPr>
        <w:t xml:space="preserve">Ik heb altijd al graag met kinderen willen werken. Van kleins af aan leek het me leuk om juf te worden. Op de Pabo vond ik het dan ook erg lastig om te kiezen of ik onderbouw of bovenbouw het leukste vond. Ik ben afgestudeerd op bovenbouw. De eerste paar jaar heb ik gewerkt in groep 5. Daarna een jaar van alles wat: Remedial teaching, groep 2/3 en groep 7. Door overbezetting moest ik toen naar een andere school waar ik kleuters kreeg. Dit vond ik in eerste instantie vreselijk. Maar na een jaar vond ik het helemaal geweldig. Ik heb in totaal 3 jaar kleuters gedaan en nu voor het tweede jaar groep 3. Het maakt me dus eigenlijk niet zoveel uit welke leeftijd ik heb. Ik vind het geweldig om langere tijd met een groep kinderen te werken. </w:t>
      </w:r>
    </w:p>
    <w:p w:rsidR="00C75430" w:rsidRPr="003057BC" w:rsidRDefault="00C75430" w:rsidP="00B630A5">
      <w:pPr>
        <w:jc w:val="both"/>
        <w:rPr>
          <w:sz w:val="20"/>
        </w:rPr>
      </w:pPr>
    </w:p>
    <w:p w:rsidR="00C75430" w:rsidRPr="003057BC" w:rsidRDefault="00C75430" w:rsidP="00B630A5">
      <w:pPr>
        <w:numPr>
          <w:ilvl w:val="0"/>
          <w:numId w:val="54"/>
        </w:numPr>
        <w:jc w:val="both"/>
        <w:rPr>
          <w:sz w:val="20"/>
        </w:rPr>
      </w:pPr>
      <w:r w:rsidRPr="003057BC">
        <w:rPr>
          <w:sz w:val="20"/>
        </w:rPr>
        <w:t>Wat zijn uw ervaringen met collegiale consultatie?</w:t>
      </w:r>
    </w:p>
    <w:p w:rsidR="00C75430" w:rsidRPr="003057BC" w:rsidRDefault="00C75430" w:rsidP="00B630A5">
      <w:pPr>
        <w:jc w:val="both"/>
        <w:rPr>
          <w:sz w:val="20"/>
        </w:rPr>
      </w:pPr>
      <w:r w:rsidRPr="003057BC">
        <w:rPr>
          <w:sz w:val="20"/>
        </w:rPr>
        <w:t>Bij ons op school is collegiale consultatie nog niet erg ingevoerd. Het is niet zo dat je elk jaar zoveel keer bij een aantal collega’s moet gaan kijken, maar als je wilt wordt er tijd voor gemaakt en wordt er vervanging geregeld. Op de eerste school waar ik werkte was dat wel</w:t>
      </w:r>
    </w:p>
    <w:p w:rsidR="00C75430" w:rsidRPr="003057BC" w:rsidRDefault="00C75430" w:rsidP="00B630A5">
      <w:pPr>
        <w:jc w:val="both"/>
        <w:rPr>
          <w:sz w:val="20"/>
        </w:rPr>
      </w:pPr>
    </w:p>
    <w:p w:rsidR="00C75430" w:rsidRPr="003057BC" w:rsidRDefault="00C75430" w:rsidP="00B630A5">
      <w:pPr>
        <w:numPr>
          <w:ilvl w:val="1"/>
          <w:numId w:val="26"/>
        </w:numPr>
        <w:jc w:val="both"/>
        <w:rPr>
          <w:sz w:val="20"/>
        </w:rPr>
      </w:pPr>
      <w:r w:rsidRPr="003057BC">
        <w:rPr>
          <w:sz w:val="20"/>
        </w:rPr>
        <w:t xml:space="preserve">Hoe beleeft/beleefde u collegiale consultatie? </w:t>
      </w:r>
    </w:p>
    <w:p w:rsidR="00C75430" w:rsidRPr="003057BC" w:rsidRDefault="00C75430" w:rsidP="00B630A5">
      <w:pPr>
        <w:jc w:val="both"/>
        <w:rPr>
          <w:sz w:val="20"/>
        </w:rPr>
      </w:pPr>
      <w:r w:rsidRPr="003057BC">
        <w:rPr>
          <w:sz w:val="20"/>
        </w:rPr>
        <w:t xml:space="preserve">Het is toch wel heel spannend als een collega komt kijken in je klas. Zeker als je er nog niet zo lang werkt. Het voelt toch een beetje als of je beoordeeld wordt. Al is het niet zo bedoeld.  </w:t>
      </w:r>
    </w:p>
    <w:p w:rsidR="00C75430" w:rsidRPr="003057BC" w:rsidRDefault="00C75430" w:rsidP="00B630A5">
      <w:pPr>
        <w:jc w:val="both"/>
        <w:rPr>
          <w:sz w:val="20"/>
        </w:rPr>
      </w:pPr>
    </w:p>
    <w:p w:rsidR="00C75430" w:rsidRPr="003057BC" w:rsidRDefault="00C75430" w:rsidP="00B630A5">
      <w:pPr>
        <w:numPr>
          <w:ilvl w:val="1"/>
          <w:numId w:val="26"/>
        </w:numPr>
        <w:jc w:val="both"/>
        <w:rPr>
          <w:sz w:val="20"/>
        </w:rPr>
      </w:pPr>
      <w:r w:rsidRPr="003057BC">
        <w:rPr>
          <w:sz w:val="20"/>
        </w:rPr>
        <w:t xml:space="preserve">Wat levert collegiale consultatie u op? </w:t>
      </w:r>
    </w:p>
    <w:p w:rsidR="00C75430" w:rsidRPr="003057BC" w:rsidRDefault="00C75430" w:rsidP="00B630A5">
      <w:pPr>
        <w:jc w:val="both"/>
        <w:rPr>
          <w:sz w:val="20"/>
        </w:rPr>
      </w:pPr>
      <w:r w:rsidRPr="003057BC">
        <w:rPr>
          <w:sz w:val="20"/>
        </w:rPr>
        <w:t>Het is er leuk om je collega’s aan het werk te zien en hoe ze dingen aanpakken. Ook als er problemen zijn kan je elkaar tips geven en verder helpen. Maar voor en goed resultaat moet je toch wel goede band hebben. Het moet, denk ik, ook niet opgelegd zijn, want dat versterkt het gevoel van beoordeeld worden</w:t>
      </w:r>
    </w:p>
    <w:p w:rsidR="00C75430" w:rsidRPr="003057BC" w:rsidRDefault="00C75430" w:rsidP="00B630A5">
      <w:pPr>
        <w:jc w:val="both"/>
        <w:rPr>
          <w:sz w:val="10"/>
        </w:rPr>
      </w:pPr>
    </w:p>
    <w:p w:rsidR="00C75430" w:rsidRPr="003057BC" w:rsidRDefault="00C75430" w:rsidP="00B630A5">
      <w:pPr>
        <w:numPr>
          <w:ilvl w:val="1"/>
          <w:numId w:val="26"/>
        </w:numPr>
        <w:jc w:val="both"/>
        <w:rPr>
          <w:sz w:val="20"/>
        </w:rPr>
      </w:pPr>
      <w:r w:rsidRPr="003057BC">
        <w:rPr>
          <w:sz w:val="20"/>
        </w:rPr>
        <w:t>Wat ziet u als sterke/zwakke punten van deze begeleidingsvorm?</w:t>
      </w:r>
    </w:p>
    <w:p w:rsidR="00C75430" w:rsidRPr="003057BC" w:rsidRDefault="00C75430" w:rsidP="00B630A5">
      <w:pPr>
        <w:jc w:val="both"/>
        <w:rPr>
          <w:sz w:val="20"/>
        </w:rPr>
      </w:pPr>
      <w:r w:rsidRPr="003057BC">
        <w:rPr>
          <w:sz w:val="20"/>
        </w:rPr>
        <w:t>- Sterk: Je kunt leren van elkaars sterke punten, en tips krijgen op je zwakke punten.</w:t>
      </w:r>
    </w:p>
    <w:p w:rsidR="00C75430" w:rsidRPr="003057BC" w:rsidRDefault="00C75430" w:rsidP="00B630A5">
      <w:pPr>
        <w:jc w:val="both"/>
        <w:rPr>
          <w:sz w:val="20"/>
        </w:rPr>
      </w:pPr>
      <w:r w:rsidRPr="003057BC">
        <w:rPr>
          <w:sz w:val="20"/>
        </w:rPr>
        <w:t xml:space="preserve">- Zwak: Het voelt snel als beoordeeld worden. Er eigenlijk een vertrouwensband nodig. </w:t>
      </w:r>
      <w:r w:rsidRPr="003057BC">
        <w:rPr>
          <w:sz w:val="20"/>
        </w:rPr>
        <w:br/>
        <w:t xml:space="preserve">Niet iedereen heeft dezelfde onderwijsstijl. Soms krijg je tips die niet bij je passen. Bijvoorbeeld bij het omgaan met speciale kinderen. </w:t>
      </w:r>
    </w:p>
    <w:p w:rsidR="00C75430" w:rsidRPr="003057BC" w:rsidRDefault="00C75430" w:rsidP="00B630A5">
      <w:pPr>
        <w:jc w:val="both"/>
        <w:rPr>
          <w:sz w:val="14"/>
        </w:rPr>
      </w:pPr>
    </w:p>
    <w:p w:rsidR="00C75430" w:rsidRPr="003057BC" w:rsidRDefault="00C75430" w:rsidP="00B630A5">
      <w:pPr>
        <w:numPr>
          <w:ilvl w:val="1"/>
          <w:numId w:val="26"/>
        </w:numPr>
        <w:jc w:val="both"/>
        <w:rPr>
          <w:sz w:val="20"/>
        </w:rPr>
      </w:pPr>
      <w:r w:rsidRPr="003057BC">
        <w:rPr>
          <w:sz w:val="20"/>
        </w:rPr>
        <w:t xml:space="preserve">Wat bespreekt u bij collegiale consultatie? </w:t>
      </w:r>
    </w:p>
    <w:p w:rsidR="00C75430" w:rsidRPr="003057BC" w:rsidRDefault="00C75430" w:rsidP="00B630A5">
      <w:pPr>
        <w:jc w:val="both"/>
        <w:rPr>
          <w:sz w:val="20"/>
        </w:rPr>
      </w:pPr>
      <w:r w:rsidRPr="003057BC">
        <w:rPr>
          <w:sz w:val="20"/>
        </w:rPr>
        <w:t xml:space="preserve">Het ligt eraan met welk doel je de collegiale consultatie gedaan hebt. Als je bijvoorbeeld bij elkaar wilt kijken om te kijken hoe je collega coöperatief leren vorm geeft in de klas dan ga je het daar over hebben. Je kunt dan vragen stellen en vertellen wat je er van vond. </w:t>
      </w:r>
    </w:p>
    <w:p w:rsidR="00C75430" w:rsidRPr="003057BC" w:rsidRDefault="00C75430" w:rsidP="00B630A5">
      <w:pPr>
        <w:jc w:val="both"/>
        <w:rPr>
          <w:sz w:val="20"/>
        </w:rPr>
      </w:pPr>
    </w:p>
    <w:p w:rsidR="00C75430" w:rsidRPr="003057BC" w:rsidRDefault="00C75430" w:rsidP="00B630A5">
      <w:pPr>
        <w:numPr>
          <w:ilvl w:val="2"/>
          <w:numId w:val="26"/>
        </w:numPr>
        <w:jc w:val="both"/>
        <w:rPr>
          <w:sz w:val="20"/>
        </w:rPr>
      </w:pPr>
      <w:r w:rsidRPr="003057BC">
        <w:rPr>
          <w:sz w:val="20"/>
        </w:rPr>
        <w:t>Praat u wel eens over het omgaan met een bepaald kind en hoe uw collega daar tegenaan kijkt en mee omgaat? Hoe dan?</w:t>
      </w:r>
    </w:p>
    <w:p w:rsidR="00C75430" w:rsidRPr="003057BC" w:rsidRDefault="00C75430" w:rsidP="00B630A5">
      <w:pPr>
        <w:jc w:val="both"/>
        <w:rPr>
          <w:sz w:val="20"/>
        </w:rPr>
      </w:pPr>
      <w:r w:rsidRPr="003057BC">
        <w:rPr>
          <w:sz w:val="20"/>
        </w:rPr>
        <w:t>Ja, vooral met bijzondere kinderen. Dan is het handig om is in gesprek te gaan met de leerkracht van het jaar ervoor. Ik heb dit jaar een meisje in de klas die sociaal heel onhandig is. Ze rangeert zichzelf heel erg uit door veel de baas te spelen, dingen te verzinnen en te liegen. Dan is het handig om even met de leerkracht van het jaar ervoor te praten of dat toen ook was en hoe het toen aangepakt is. Tijdens leerling besprekingen tijdens bouwoverleg gebeurt dit regelmatig</w:t>
      </w:r>
    </w:p>
    <w:p w:rsidR="00C75430" w:rsidRPr="003057BC" w:rsidRDefault="00C75430" w:rsidP="00B630A5">
      <w:pPr>
        <w:ind w:left="1080"/>
        <w:jc w:val="both"/>
        <w:rPr>
          <w:sz w:val="20"/>
        </w:rPr>
      </w:pPr>
    </w:p>
    <w:p w:rsidR="00C75430" w:rsidRPr="003057BC" w:rsidRDefault="00C75430" w:rsidP="00B630A5">
      <w:pPr>
        <w:numPr>
          <w:ilvl w:val="0"/>
          <w:numId w:val="54"/>
        </w:numPr>
        <w:jc w:val="both"/>
        <w:rPr>
          <w:sz w:val="20"/>
        </w:rPr>
      </w:pPr>
      <w:r w:rsidRPr="003057BC">
        <w:rPr>
          <w:sz w:val="20"/>
        </w:rPr>
        <w:t>Wat zijn uw ervaringen met supervisie?</w:t>
      </w:r>
    </w:p>
    <w:p w:rsidR="00C75430" w:rsidRPr="003057BC" w:rsidRDefault="00C75430" w:rsidP="00B630A5">
      <w:pPr>
        <w:jc w:val="both"/>
        <w:rPr>
          <w:sz w:val="20"/>
        </w:rPr>
      </w:pPr>
      <w:r w:rsidRPr="003057BC">
        <w:rPr>
          <w:sz w:val="20"/>
        </w:rPr>
        <w:t xml:space="preserve">Ik heb  supervisie op de opleiding gehad. Tijdens mijn LIO stage werden daar problemen die je tegenkwam in de klas besproken en konden anderen tips geven en kon je dat gaan proberen in de klas. Ook binnen de vereniging waar ik werk hadden ze supervisie voor startende leerkrachten. Voor hun eerste en tweede jaar. </w:t>
      </w:r>
    </w:p>
    <w:p w:rsidR="00C75430" w:rsidRPr="003057BC" w:rsidRDefault="00C75430" w:rsidP="00B630A5">
      <w:pPr>
        <w:jc w:val="both"/>
        <w:rPr>
          <w:sz w:val="14"/>
        </w:rPr>
      </w:pPr>
    </w:p>
    <w:p w:rsidR="00C75430" w:rsidRPr="003057BC" w:rsidRDefault="00C75430" w:rsidP="00B630A5">
      <w:pPr>
        <w:numPr>
          <w:ilvl w:val="1"/>
          <w:numId w:val="26"/>
        </w:numPr>
        <w:jc w:val="both"/>
        <w:rPr>
          <w:sz w:val="20"/>
        </w:rPr>
      </w:pPr>
      <w:r w:rsidRPr="003057BC">
        <w:rPr>
          <w:sz w:val="20"/>
        </w:rPr>
        <w:t xml:space="preserve">Hoe beleeft/beleefde u supervisie? </w:t>
      </w:r>
    </w:p>
    <w:p w:rsidR="00C75430" w:rsidRPr="003057BC" w:rsidRDefault="00C75430" w:rsidP="00B630A5">
      <w:pPr>
        <w:jc w:val="both"/>
        <w:rPr>
          <w:sz w:val="20"/>
        </w:rPr>
      </w:pPr>
      <w:r w:rsidRPr="003057BC">
        <w:rPr>
          <w:sz w:val="20"/>
        </w:rPr>
        <w:t xml:space="preserve">Als je zelf een probleem hebt is het handig maar als alles goed loopt heb je soms een idee dat je je tijd toch soms wat zit te verdoen. Maar ik vind het op zich wel een mooie werkvorm voor bijvoorbeeld beginnende leerkrachten. Je kunt wel vrij anoniem kinderen bespreken. Een onbekende supervisor </w:t>
      </w:r>
      <w:r w:rsidRPr="003057BC">
        <w:rPr>
          <w:sz w:val="20"/>
        </w:rPr>
        <w:lastRenderedPageBreak/>
        <w:t xml:space="preserve">die niet boven je staat, maar naast je en geen supervisie met collega’s zijn voorwaarden voor goede supervisie, vind ik. </w:t>
      </w:r>
    </w:p>
    <w:p w:rsidR="00C75430" w:rsidRPr="003057BC" w:rsidRDefault="00C75430" w:rsidP="00B630A5">
      <w:pPr>
        <w:numPr>
          <w:ilvl w:val="1"/>
          <w:numId w:val="26"/>
        </w:numPr>
        <w:jc w:val="both"/>
        <w:rPr>
          <w:sz w:val="20"/>
        </w:rPr>
      </w:pPr>
      <w:r w:rsidRPr="003057BC">
        <w:rPr>
          <w:sz w:val="20"/>
        </w:rPr>
        <w:t xml:space="preserve">Wat levert supervisie u op? </w:t>
      </w:r>
    </w:p>
    <w:p w:rsidR="00C75430" w:rsidRPr="003057BC" w:rsidRDefault="00C75430" w:rsidP="00B630A5">
      <w:pPr>
        <w:jc w:val="both"/>
        <w:rPr>
          <w:sz w:val="20"/>
        </w:rPr>
      </w:pPr>
      <w:r w:rsidRPr="003057BC">
        <w:rPr>
          <w:sz w:val="20"/>
        </w:rPr>
        <w:t xml:space="preserve">.Als je problemen hebt levert het je goede en bruikbare praktische tips op. Als je geen problemen hebt is het soms wel wat langdradig. </w:t>
      </w:r>
    </w:p>
    <w:p w:rsidR="00C75430" w:rsidRPr="003057BC" w:rsidRDefault="00C75430" w:rsidP="00B630A5">
      <w:pPr>
        <w:jc w:val="both"/>
        <w:rPr>
          <w:sz w:val="20"/>
        </w:rPr>
      </w:pPr>
    </w:p>
    <w:p w:rsidR="00C75430" w:rsidRPr="003057BC" w:rsidRDefault="00C75430" w:rsidP="00B630A5">
      <w:pPr>
        <w:numPr>
          <w:ilvl w:val="1"/>
          <w:numId w:val="26"/>
        </w:numPr>
        <w:jc w:val="both"/>
        <w:rPr>
          <w:sz w:val="20"/>
        </w:rPr>
      </w:pPr>
      <w:r w:rsidRPr="003057BC">
        <w:rPr>
          <w:sz w:val="20"/>
        </w:rPr>
        <w:t>Wat ziet u als sterke/zwakke punten van deze begeleidingsvorm?</w:t>
      </w:r>
    </w:p>
    <w:p w:rsidR="00C75430" w:rsidRPr="003057BC" w:rsidRDefault="00C75430" w:rsidP="00B630A5">
      <w:pPr>
        <w:jc w:val="both"/>
        <w:rPr>
          <w:sz w:val="20"/>
        </w:rPr>
      </w:pPr>
      <w:r w:rsidRPr="003057BC">
        <w:rPr>
          <w:sz w:val="20"/>
        </w:rPr>
        <w:t xml:space="preserve">- Sterk: Je krijgt praktische tips van meerdere mensen. Zonder dat ze persoonlijk in je klas komen kijken dus minder inbreuk op je privacy. </w:t>
      </w:r>
    </w:p>
    <w:p w:rsidR="00C75430" w:rsidRPr="003057BC" w:rsidRDefault="00C75430" w:rsidP="00B630A5">
      <w:pPr>
        <w:jc w:val="both"/>
        <w:rPr>
          <w:sz w:val="20"/>
        </w:rPr>
      </w:pPr>
      <w:r w:rsidRPr="003057BC">
        <w:rPr>
          <w:sz w:val="20"/>
        </w:rPr>
        <w:t>- Zwak: Het is soms wat lastig tips geven omdat je op de verhalen van iemand anders moet af gaan.</w:t>
      </w:r>
    </w:p>
    <w:p w:rsidR="00C75430" w:rsidRPr="003057BC" w:rsidRDefault="00C75430" w:rsidP="00B630A5">
      <w:pPr>
        <w:jc w:val="both"/>
        <w:rPr>
          <w:sz w:val="18"/>
        </w:rPr>
      </w:pPr>
    </w:p>
    <w:p w:rsidR="00C75430" w:rsidRPr="003057BC" w:rsidRDefault="00C75430" w:rsidP="00B630A5">
      <w:pPr>
        <w:numPr>
          <w:ilvl w:val="1"/>
          <w:numId w:val="26"/>
        </w:numPr>
        <w:jc w:val="both"/>
        <w:rPr>
          <w:sz w:val="20"/>
        </w:rPr>
      </w:pPr>
      <w:r w:rsidRPr="003057BC">
        <w:rPr>
          <w:sz w:val="20"/>
        </w:rPr>
        <w:t>Wat zijn onderwerpen die</w:t>
      </w:r>
      <w:r w:rsidR="00186875">
        <w:rPr>
          <w:sz w:val="20"/>
        </w:rPr>
        <w:t xml:space="preserve"> </w:t>
      </w:r>
      <w:r w:rsidRPr="003057BC">
        <w:rPr>
          <w:sz w:val="20"/>
        </w:rPr>
        <w:t xml:space="preserve">volgens u steeds terugkomen in supervisiebijeenkomsten? </w:t>
      </w:r>
    </w:p>
    <w:p w:rsidR="00C75430" w:rsidRPr="003057BC" w:rsidRDefault="00C75430" w:rsidP="00B630A5">
      <w:pPr>
        <w:jc w:val="both"/>
        <w:rPr>
          <w:sz w:val="20"/>
        </w:rPr>
      </w:pPr>
      <w:r w:rsidRPr="003057BC">
        <w:rPr>
          <w:sz w:val="20"/>
        </w:rPr>
        <w:t xml:space="preserve">Ik zelf heb het vooral meegemaakt dat er problemen in de groep besproken werden. </w:t>
      </w:r>
    </w:p>
    <w:p w:rsidR="00C75430" w:rsidRPr="003057BC" w:rsidRDefault="00C75430" w:rsidP="00B630A5">
      <w:pPr>
        <w:jc w:val="both"/>
        <w:rPr>
          <w:sz w:val="20"/>
        </w:rPr>
      </w:pPr>
    </w:p>
    <w:p w:rsidR="00C75430" w:rsidRPr="003057BC" w:rsidRDefault="00C75430" w:rsidP="00B630A5">
      <w:pPr>
        <w:numPr>
          <w:ilvl w:val="2"/>
          <w:numId w:val="26"/>
        </w:numPr>
        <w:jc w:val="both"/>
        <w:rPr>
          <w:sz w:val="20"/>
        </w:rPr>
      </w:pPr>
      <w:r w:rsidRPr="003057BC">
        <w:rPr>
          <w:sz w:val="20"/>
        </w:rPr>
        <w:t>Bespreekt u vaak onderwerpen als: “Hoe ga ik om met dat ene kind”</w:t>
      </w:r>
      <w:r w:rsidR="00F76C7C">
        <w:rPr>
          <w:sz w:val="20"/>
        </w:rPr>
        <w:t>?</w:t>
      </w:r>
      <w:r w:rsidRPr="003057BC">
        <w:rPr>
          <w:sz w:val="20"/>
        </w:rPr>
        <w:t xml:space="preserve"> </w:t>
      </w:r>
    </w:p>
    <w:p w:rsidR="00C75430" w:rsidRPr="003057BC" w:rsidRDefault="00C75430" w:rsidP="00B630A5">
      <w:pPr>
        <w:jc w:val="both"/>
        <w:rPr>
          <w:sz w:val="20"/>
        </w:rPr>
      </w:pPr>
      <w:r w:rsidRPr="003057BC">
        <w:rPr>
          <w:sz w:val="20"/>
        </w:rPr>
        <w:t xml:space="preserve">We hebben nu geen supervisie meer, maar dat zou een mogelijk onderwerp zijn. Of problemen met de groep, of organisatorische problemen. </w:t>
      </w:r>
    </w:p>
    <w:p w:rsidR="00C75430" w:rsidRPr="003057BC" w:rsidRDefault="00C75430" w:rsidP="00B630A5">
      <w:pPr>
        <w:jc w:val="both"/>
        <w:rPr>
          <w:sz w:val="20"/>
        </w:rPr>
      </w:pPr>
    </w:p>
    <w:p w:rsidR="00C75430" w:rsidRPr="003057BC" w:rsidRDefault="00C75430" w:rsidP="00B630A5">
      <w:pPr>
        <w:numPr>
          <w:ilvl w:val="2"/>
          <w:numId w:val="26"/>
        </w:numPr>
        <w:jc w:val="both"/>
        <w:rPr>
          <w:sz w:val="20"/>
        </w:rPr>
      </w:pPr>
      <w:r w:rsidRPr="003057BC">
        <w:rPr>
          <w:sz w:val="20"/>
        </w:rPr>
        <w:t xml:space="preserve">Als u iets dwars zit ten aanzien van een kind, (wat herhaaldelijk naar voren komt in de klas) hoe komt dat, denkt u? </w:t>
      </w:r>
    </w:p>
    <w:p w:rsidR="00C75430" w:rsidRPr="003057BC" w:rsidRDefault="00C75430" w:rsidP="00B630A5">
      <w:pPr>
        <w:jc w:val="both"/>
        <w:rPr>
          <w:sz w:val="20"/>
        </w:rPr>
      </w:pPr>
      <w:r w:rsidRPr="003057BC">
        <w:rPr>
          <w:sz w:val="20"/>
        </w:rPr>
        <w:t xml:space="preserve">Bepaalde eigenschappen van kinderen kunnen je persoonlijk wat minder liggen. Net zo goed als je niet met al je collega’s even goed op kunt schieten, zijn er ook kinderen waarmee het wat minder goed klikt. </w:t>
      </w:r>
    </w:p>
    <w:p w:rsidR="00C75430" w:rsidRPr="003057BC" w:rsidRDefault="00C75430" w:rsidP="00B630A5">
      <w:pPr>
        <w:jc w:val="both"/>
        <w:rPr>
          <w:sz w:val="20"/>
        </w:rPr>
      </w:pPr>
    </w:p>
    <w:p w:rsidR="00C75430" w:rsidRPr="003057BC" w:rsidRDefault="00C75430" w:rsidP="00B630A5">
      <w:pPr>
        <w:numPr>
          <w:ilvl w:val="3"/>
          <w:numId w:val="26"/>
        </w:numPr>
        <w:jc w:val="both"/>
        <w:rPr>
          <w:sz w:val="20"/>
        </w:rPr>
      </w:pPr>
      <w:r w:rsidRPr="003057BC">
        <w:rPr>
          <w:sz w:val="20"/>
        </w:rPr>
        <w:t>Hoe gaat u daarmee om?</w:t>
      </w:r>
    </w:p>
    <w:p w:rsidR="00C75430" w:rsidRPr="003057BC" w:rsidRDefault="00C75430" w:rsidP="00B630A5">
      <w:pPr>
        <w:jc w:val="both"/>
        <w:rPr>
          <w:sz w:val="20"/>
        </w:rPr>
      </w:pPr>
      <w:r w:rsidRPr="003057BC">
        <w:rPr>
          <w:sz w:val="20"/>
        </w:rPr>
        <w:t xml:space="preserve">Professioneel. Kinderen positief blijven benaderen en elke dag bewust een praatje met ze maken of een compliment geven. </w:t>
      </w:r>
    </w:p>
    <w:p w:rsidR="00C75430" w:rsidRPr="003057BC" w:rsidRDefault="00C75430" w:rsidP="00B630A5">
      <w:pPr>
        <w:jc w:val="both"/>
        <w:rPr>
          <w:sz w:val="20"/>
        </w:rPr>
      </w:pPr>
    </w:p>
    <w:p w:rsidR="00C75430" w:rsidRPr="003057BC" w:rsidRDefault="00C75430" w:rsidP="00B630A5">
      <w:pPr>
        <w:jc w:val="both"/>
        <w:rPr>
          <w:i/>
          <w:sz w:val="20"/>
        </w:rPr>
      </w:pPr>
      <w:r w:rsidRPr="003057BC">
        <w:rPr>
          <w:i/>
          <w:sz w:val="20"/>
        </w:rPr>
        <w:t>Terug naar de situatie bij u in de klas:</w:t>
      </w:r>
    </w:p>
    <w:p w:rsidR="00C75430" w:rsidRPr="003057BC" w:rsidRDefault="00C75430" w:rsidP="00B630A5">
      <w:pPr>
        <w:numPr>
          <w:ilvl w:val="0"/>
          <w:numId w:val="54"/>
        </w:numPr>
        <w:jc w:val="both"/>
        <w:rPr>
          <w:sz w:val="20"/>
        </w:rPr>
      </w:pPr>
      <w:r w:rsidRPr="003057BC">
        <w:rPr>
          <w:sz w:val="20"/>
        </w:rPr>
        <w:t xml:space="preserve">Hoe kijken de leerlingen bij u in de klas tegen u aan, denkt u? </w:t>
      </w:r>
    </w:p>
    <w:p w:rsidR="00C75430" w:rsidRPr="003057BC" w:rsidRDefault="00C75430" w:rsidP="00B630A5">
      <w:pPr>
        <w:jc w:val="both"/>
        <w:rPr>
          <w:sz w:val="20"/>
        </w:rPr>
      </w:pPr>
      <w:r w:rsidRPr="003057BC">
        <w:rPr>
          <w:sz w:val="20"/>
        </w:rPr>
        <w:t xml:space="preserve">Ik heb een erg leuke groep op het moment. Een onderbouw leerkracht heeft denk ik toch sneller binding met de groep. Voor kleine kinderen is de juf of meester toch een hoogstaand iemand. Als de juf het zegt is het waar. Ik denk dat alle kinderen uit de groep positief over me </w:t>
      </w:r>
    </w:p>
    <w:p w:rsidR="00C75430" w:rsidRPr="003057BC" w:rsidRDefault="00C75430" w:rsidP="00B630A5">
      <w:pPr>
        <w:jc w:val="both"/>
        <w:rPr>
          <w:sz w:val="20"/>
        </w:rPr>
      </w:pPr>
    </w:p>
    <w:p w:rsidR="00C75430" w:rsidRPr="003057BC" w:rsidRDefault="00C75430" w:rsidP="00B630A5">
      <w:pPr>
        <w:numPr>
          <w:ilvl w:val="1"/>
          <w:numId w:val="26"/>
        </w:numPr>
        <w:jc w:val="both"/>
        <w:rPr>
          <w:sz w:val="20"/>
        </w:rPr>
      </w:pPr>
      <w:r w:rsidRPr="003057BC">
        <w:rPr>
          <w:sz w:val="20"/>
        </w:rPr>
        <w:t>Als u of ik dat aan hen zou vragen, wat zullen de meeste kinderen dan antwoorden, denkt u?</w:t>
      </w:r>
    </w:p>
    <w:p w:rsidR="00C75430" w:rsidRDefault="00C75430" w:rsidP="00B630A5">
      <w:pPr>
        <w:jc w:val="both"/>
        <w:rPr>
          <w:sz w:val="20"/>
        </w:rPr>
      </w:pPr>
      <w:r w:rsidRPr="003057BC">
        <w:rPr>
          <w:sz w:val="20"/>
        </w:rPr>
        <w:t xml:space="preserve">Lastig om het over jezelf te zeggen. Maar ik denk dat ze zullen zeggen: Meestal lief, soms streng, en veel grapjes. </w:t>
      </w:r>
    </w:p>
    <w:p w:rsidR="00186875" w:rsidRPr="003057BC" w:rsidRDefault="00186875" w:rsidP="00B630A5">
      <w:pPr>
        <w:jc w:val="both"/>
        <w:rPr>
          <w:sz w:val="20"/>
        </w:rPr>
      </w:pPr>
    </w:p>
    <w:p w:rsidR="00C75430" w:rsidRPr="003057BC" w:rsidRDefault="00C75430" w:rsidP="00B630A5">
      <w:pPr>
        <w:numPr>
          <w:ilvl w:val="0"/>
          <w:numId w:val="54"/>
        </w:numPr>
        <w:jc w:val="both"/>
        <w:rPr>
          <w:sz w:val="20"/>
        </w:rPr>
      </w:pPr>
      <w:r w:rsidRPr="003057BC">
        <w:rPr>
          <w:sz w:val="20"/>
        </w:rPr>
        <w:t>Hoe kijkt u tegen de leerlingen/klas aan?</w:t>
      </w:r>
    </w:p>
    <w:p w:rsidR="00C75430" w:rsidRPr="003057BC" w:rsidRDefault="00C75430" w:rsidP="00B630A5">
      <w:pPr>
        <w:jc w:val="both"/>
        <w:rPr>
          <w:sz w:val="20"/>
        </w:rPr>
      </w:pPr>
      <w:r w:rsidRPr="003057BC">
        <w:rPr>
          <w:sz w:val="20"/>
        </w:rPr>
        <w:t xml:space="preserve">Ik heb een erg leuke groep. 18 meiden en 9 jongens. 1 van de meisjes zit in een rolstoel en is lichamelijk gehandicapt. Het is een hele hechte groep. Ze willen elkaar allemaal graag helpen. Ik heb een meisje waar ik niet zo goed mee kan, maar probeer ook positieve kanten in haar te zien. </w:t>
      </w:r>
    </w:p>
    <w:p w:rsidR="00C75430" w:rsidRPr="003057BC" w:rsidRDefault="00C75430" w:rsidP="00B630A5">
      <w:pPr>
        <w:jc w:val="both"/>
        <w:rPr>
          <w:sz w:val="20"/>
        </w:rPr>
      </w:pPr>
    </w:p>
    <w:p w:rsidR="00C75430" w:rsidRPr="003057BC" w:rsidRDefault="00C75430" w:rsidP="00B630A5">
      <w:pPr>
        <w:numPr>
          <w:ilvl w:val="0"/>
          <w:numId w:val="54"/>
        </w:numPr>
        <w:jc w:val="both"/>
        <w:rPr>
          <w:sz w:val="20"/>
        </w:rPr>
      </w:pPr>
      <w:r w:rsidRPr="003057BC">
        <w:rPr>
          <w:sz w:val="20"/>
        </w:rPr>
        <w:t xml:space="preserve">Ik vraag u één kind uit uw klas in gedachten te nemen. Wie komt dan het eerste bij u op? </w:t>
      </w:r>
    </w:p>
    <w:p w:rsidR="00C75430" w:rsidRPr="003057BC" w:rsidRDefault="00C75430" w:rsidP="00B630A5">
      <w:pPr>
        <w:jc w:val="both"/>
        <w:rPr>
          <w:sz w:val="20"/>
        </w:rPr>
      </w:pPr>
      <w:r w:rsidRPr="003057BC">
        <w:rPr>
          <w:sz w:val="20"/>
        </w:rPr>
        <w:t xml:space="preserve">Iris, het meisje in de rolstoel. Daar ben ik op het moment erg bij betrokken. Ze is afgelopen jaar heel erg achteruit gegaan, en heeft heel veel hulp tijd en energie van mij nodig. Maar het is een lieve meid. Ze moet volgend jaar naar speciaal onderwijs, omdat het bij ons op school lichamelijk met haar niet meer gaat. Ik ben er erg druk mee. </w:t>
      </w:r>
    </w:p>
    <w:p w:rsidR="00C75430" w:rsidRPr="003057BC" w:rsidRDefault="00C75430" w:rsidP="00B630A5">
      <w:pPr>
        <w:jc w:val="both"/>
        <w:rPr>
          <w:sz w:val="20"/>
        </w:rPr>
      </w:pPr>
    </w:p>
    <w:p w:rsidR="00C75430" w:rsidRPr="003057BC" w:rsidRDefault="00C75430" w:rsidP="00B630A5">
      <w:pPr>
        <w:numPr>
          <w:ilvl w:val="1"/>
          <w:numId w:val="26"/>
        </w:numPr>
        <w:jc w:val="both"/>
        <w:rPr>
          <w:sz w:val="20"/>
        </w:rPr>
      </w:pPr>
      <w:r w:rsidRPr="003057BC">
        <w:rPr>
          <w:sz w:val="20"/>
        </w:rPr>
        <w:t>Kunt u hem of haar eens beschrijven?</w:t>
      </w:r>
    </w:p>
    <w:p w:rsidR="00C75430" w:rsidRPr="003057BC" w:rsidRDefault="00C75430" w:rsidP="00B630A5">
      <w:pPr>
        <w:jc w:val="both"/>
        <w:rPr>
          <w:sz w:val="20"/>
        </w:rPr>
      </w:pPr>
      <w:r w:rsidRPr="003057BC">
        <w:rPr>
          <w:sz w:val="20"/>
        </w:rPr>
        <w:t xml:space="preserve">Het meisje zelf is altijd vrolijk en vol  humor. Dat bewonder ik enorm in haar. Is een echt doorzetter en heel slim meisje. </w:t>
      </w:r>
    </w:p>
    <w:p w:rsidR="00C75430" w:rsidRPr="003057BC" w:rsidRDefault="00C75430" w:rsidP="00B630A5">
      <w:pPr>
        <w:jc w:val="both"/>
        <w:rPr>
          <w:sz w:val="20"/>
        </w:rPr>
      </w:pPr>
    </w:p>
    <w:p w:rsidR="00C75430" w:rsidRPr="003057BC" w:rsidRDefault="00C75430" w:rsidP="00B630A5">
      <w:pPr>
        <w:numPr>
          <w:ilvl w:val="1"/>
          <w:numId w:val="26"/>
        </w:numPr>
        <w:jc w:val="both"/>
        <w:rPr>
          <w:sz w:val="20"/>
        </w:rPr>
      </w:pPr>
      <w:r w:rsidRPr="003057BC">
        <w:rPr>
          <w:sz w:val="20"/>
        </w:rPr>
        <w:t>Hoe komt het dat u dit kind kiest en juist deze dingen over/hem haar noemt? (op basis waarvan is dit?)</w:t>
      </w:r>
    </w:p>
    <w:p w:rsidR="00C75430" w:rsidRPr="003057BC" w:rsidRDefault="00C75430" w:rsidP="00B630A5">
      <w:pPr>
        <w:jc w:val="both"/>
        <w:rPr>
          <w:sz w:val="20"/>
        </w:rPr>
      </w:pPr>
      <w:r w:rsidRPr="003057BC">
        <w:rPr>
          <w:sz w:val="20"/>
        </w:rPr>
        <w:t>Ik bewonder haar.</w:t>
      </w:r>
    </w:p>
    <w:p w:rsidR="00C75430" w:rsidRPr="003057BC" w:rsidRDefault="00C75430" w:rsidP="00B630A5">
      <w:pPr>
        <w:jc w:val="both"/>
        <w:rPr>
          <w:sz w:val="20"/>
        </w:rPr>
      </w:pPr>
    </w:p>
    <w:p w:rsidR="00C75430" w:rsidRPr="003057BC" w:rsidRDefault="00C75430" w:rsidP="00B630A5">
      <w:pPr>
        <w:numPr>
          <w:ilvl w:val="1"/>
          <w:numId w:val="26"/>
        </w:numPr>
        <w:jc w:val="both"/>
        <w:rPr>
          <w:sz w:val="20"/>
        </w:rPr>
      </w:pPr>
      <w:r w:rsidRPr="003057BC">
        <w:rPr>
          <w:sz w:val="20"/>
        </w:rPr>
        <w:t>Hoe stelt u zich op ten aanzien van dit kind? (Wat zegt u? Wat doet u?)</w:t>
      </w:r>
    </w:p>
    <w:p w:rsidR="00C75430" w:rsidRPr="003057BC" w:rsidRDefault="00C75430" w:rsidP="00B630A5">
      <w:pPr>
        <w:jc w:val="both"/>
        <w:rPr>
          <w:sz w:val="20"/>
        </w:rPr>
      </w:pPr>
      <w:r w:rsidRPr="003057BC">
        <w:rPr>
          <w:sz w:val="20"/>
        </w:rPr>
        <w:t xml:space="preserve">Ik probeer haar zoveel mogelijk zelf te laten doen, maar ze heeft veel hulp nodig omdat ze op dit moment niet eens zelf kruisjes of rondjes kan zetten, laat staan kan schrijven. </w:t>
      </w:r>
    </w:p>
    <w:p w:rsidR="00C75430" w:rsidRDefault="00C75430" w:rsidP="00B630A5">
      <w:pPr>
        <w:jc w:val="both"/>
        <w:rPr>
          <w:sz w:val="20"/>
        </w:rPr>
      </w:pPr>
    </w:p>
    <w:p w:rsidR="00C75430" w:rsidRPr="003057BC" w:rsidRDefault="00C75430" w:rsidP="00B630A5">
      <w:pPr>
        <w:jc w:val="both"/>
        <w:rPr>
          <w:i/>
          <w:sz w:val="20"/>
        </w:rPr>
      </w:pPr>
      <w:r w:rsidRPr="003057BC">
        <w:rPr>
          <w:i/>
          <w:sz w:val="20"/>
        </w:rPr>
        <w:lastRenderedPageBreak/>
        <w:t xml:space="preserve">Ik vertel u nu kort een casus en wil u daar enkele vragen bij stellen. </w:t>
      </w:r>
    </w:p>
    <w:p w:rsidR="00C75430" w:rsidRPr="003057BC" w:rsidRDefault="00C75430" w:rsidP="00B630A5">
      <w:pPr>
        <w:numPr>
          <w:ilvl w:val="0"/>
          <w:numId w:val="54"/>
        </w:numPr>
        <w:jc w:val="both"/>
        <w:rPr>
          <w:sz w:val="20"/>
        </w:rPr>
      </w:pPr>
      <w:r w:rsidRPr="003057BC">
        <w:rPr>
          <w:sz w:val="20"/>
        </w:rPr>
        <w:t xml:space="preserve">Stel, u hebt een kind in de klas met een speciale onderwijsbehoefte, waarmee u al verschillende dingen geprobeerd heeft. Niets lijkt te helpen. Nu weet u dat uw collega van een groep lager een kind in de klas heeft met hetzelfde ‘probleem’, maar ook dat er aankomende week weer een supervisiebijeenkomst aankomt. Wat doet u? </w:t>
      </w:r>
    </w:p>
    <w:p w:rsidR="00C75430" w:rsidRPr="003057BC" w:rsidRDefault="00C75430" w:rsidP="00B630A5">
      <w:pPr>
        <w:jc w:val="both"/>
        <w:rPr>
          <w:sz w:val="20"/>
        </w:rPr>
      </w:pPr>
      <w:r w:rsidRPr="003057BC">
        <w:rPr>
          <w:sz w:val="20"/>
        </w:rPr>
        <w:t xml:space="preserve">Ik zou liever eerst zelf de leerkracht benaderen maar zou ook niet erg vinden om binnen ons team het kind in te brengen, bij bijvoorbeeld een supervisiebijeenkomst. </w:t>
      </w:r>
    </w:p>
    <w:p w:rsidR="00C75430" w:rsidRPr="003057BC" w:rsidRDefault="00C75430" w:rsidP="00B630A5">
      <w:pPr>
        <w:jc w:val="both"/>
        <w:rPr>
          <w:sz w:val="20"/>
        </w:rPr>
      </w:pPr>
    </w:p>
    <w:p w:rsidR="00C75430" w:rsidRPr="003057BC" w:rsidRDefault="00C75430" w:rsidP="00B630A5">
      <w:pPr>
        <w:numPr>
          <w:ilvl w:val="1"/>
          <w:numId w:val="26"/>
        </w:numPr>
        <w:jc w:val="both"/>
        <w:rPr>
          <w:sz w:val="20"/>
        </w:rPr>
      </w:pPr>
      <w:r w:rsidRPr="003057BC">
        <w:rPr>
          <w:sz w:val="20"/>
        </w:rPr>
        <w:t>Kunt u uw keuze toelichten?</w:t>
      </w:r>
    </w:p>
    <w:p w:rsidR="00C75430" w:rsidRPr="003057BC" w:rsidRDefault="00C75430" w:rsidP="00B630A5">
      <w:pPr>
        <w:jc w:val="both"/>
        <w:rPr>
          <w:sz w:val="20"/>
        </w:rPr>
      </w:pPr>
      <w:r w:rsidRPr="003057BC">
        <w:rPr>
          <w:sz w:val="20"/>
        </w:rPr>
        <w:t xml:space="preserve">Eerst naar een persoon is toch veiliger. Je hebt toch soms het gevoel dat je het niet kunt en dan is het veiliger als je het aan een persoon vraagt dan dat je het aan een hele groep kenbaar maakt. </w:t>
      </w:r>
    </w:p>
    <w:p w:rsidR="00C75430" w:rsidRPr="003057BC" w:rsidRDefault="00C75430" w:rsidP="00B630A5">
      <w:pPr>
        <w:jc w:val="both"/>
        <w:rPr>
          <w:sz w:val="20"/>
        </w:rPr>
      </w:pPr>
    </w:p>
    <w:p w:rsidR="00C75430" w:rsidRPr="003057BC" w:rsidRDefault="00C75430" w:rsidP="00B630A5">
      <w:pPr>
        <w:numPr>
          <w:ilvl w:val="1"/>
          <w:numId w:val="26"/>
        </w:numPr>
        <w:jc w:val="both"/>
        <w:rPr>
          <w:sz w:val="20"/>
        </w:rPr>
      </w:pPr>
      <w:r w:rsidRPr="003057BC">
        <w:rPr>
          <w:sz w:val="20"/>
        </w:rPr>
        <w:t xml:space="preserve">Wat levert meer op, denkt u? </w:t>
      </w:r>
    </w:p>
    <w:p w:rsidR="00C75430" w:rsidRPr="003057BC" w:rsidRDefault="00C75430" w:rsidP="00B630A5">
      <w:pPr>
        <w:jc w:val="both"/>
        <w:rPr>
          <w:sz w:val="20"/>
        </w:rPr>
      </w:pPr>
      <w:r w:rsidRPr="003057BC">
        <w:rPr>
          <w:sz w:val="20"/>
        </w:rPr>
        <w:t xml:space="preserve">Kan beide veel opleveren. </w:t>
      </w:r>
    </w:p>
    <w:p w:rsidR="00C75430" w:rsidRPr="003057BC" w:rsidRDefault="00C75430" w:rsidP="00B630A5">
      <w:pPr>
        <w:jc w:val="both"/>
        <w:rPr>
          <w:sz w:val="18"/>
        </w:rPr>
      </w:pPr>
    </w:p>
    <w:p w:rsidR="00C75430" w:rsidRPr="003057BC" w:rsidRDefault="00C75430" w:rsidP="00B630A5">
      <w:pPr>
        <w:numPr>
          <w:ilvl w:val="1"/>
          <w:numId w:val="26"/>
        </w:numPr>
        <w:jc w:val="both"/>
        <w:rPr>
          <w:sz w:val="20"/>
        </w:rPr>
      </w:pPr>
      <w:r w:rsidRPr="003057BC">
        <w:rPr>
          <w:sz w:val="20"/>
        </w:rPr>
        <w:t>Waarom zou het ene voor u meer opleveren dan het andere?</w:t>
      </w:r>
    </w:p>
    <w:p w:rsidR="00C75430" w:rsidRPr="003057BC" w:rsidRDefault="00C75430" w:rsidP="00B630A5">
      <w:pPr>
        <w:jc w:val="both"/>
        <w:rPr>
          <w:sz w:val="20"/>
        </w:rPr>
      </w:pPr>
      <w:r w:rsidRPr="003057BC">
        <w:rPr>
          <w:sz w:val="20"/>
        </w:rPr>
        <w:t>De leerkracht van groep lager heeft misschien hele bruikbare tips, maar het kan ook zijn dat iemand anders dat probleem ook wel eens gehad heeft en goede tips heeft</w:t>
      </w:r>
    </w:p>
    <w:p w:rsidR="00C75430" w:rsidRPr="003057BC" w:rsidRDefault="00C75430" w:rsidP="00B630A5">
      <w:pPr>
        <w:jc w:val="both"/>
        <w:rPr>
          <w:sz w:val="20"/>
        </w:rPr>
      </w:pPr>
    </w:p>
    <w:p w:rsidR="00C75430" w:rsidRPr="003057BC" w:rsidRDefault="00C75430" w:rsidP="00B630A5">
      <w:pPr>
        <w:numPr>
          <w:ilvl w:val="0"/>
          <w:numId w:val="54"/>
        </w:numPr>
        <w:jc w:val="both"/>
        <w:rPr>
          <w:sz w:val="20"/>
        </w:rPr>
      </w:pPr>
      <w:r w:rsidRPr="003057BC">
        <w:rPr>
          <w:sz w:val="20"/>
        </w:rPr>
        <w:t xml:space="preserve">Misschien een beetje een rare vraag, maar wat vindt u het leukste kind in de klas? </w:t>
      </w:r>
    </w:p>
    <w:p w:rsidR="00C75430" w:rsidRPr="003057BC" w:rsidRDefault="00C75430" w:rsidP="00B630A5">
      <w:pPr>
        <w:jc w:val="both"/>
        <w:rPr>
          <w:sz w:val="20"/>
        </w:rPr>
      </w:pPr>
      <w:r w:rsidRPr="003057BC">
        <w:rPr>
          <w:sz w:val="20"/>
        </w:rPr>
        <w:t xml:space="preserve">Leukste is moeilijk, Heb heel veel leuke kinderen in de groep. Maar een jongetje is toch wel speciaal: D. </w:t>
      </w:r>
    </w:p>
    <w:p w:rsidR="00C75430" w:rsidRPr="003057BC" w:rsidRDefault="00C75430" w:rsidP="00B630A5">
      <w:pPr>
        <w:jc w:val="both"/>
        <w:rPr>
          <w:sz w:val="20"/>
        </w:rPr>
      </w:pPr>
    </w:p>
    <w:p w:rsidR="00C75430" w:rsidRPr="003057BC" w:rsidRDefault="00C75430" w:rsidP="00B630A5">
      <w:pPr>
        <w:numPr>
          <w:ilvl w:val="1"/>
          <w:numId w:val="26"/>
        </w:numPr>
        <w:jc w:val="both"/>
        <w:rPr>
          <w:sz w:val="20"/>
        </w:rPr>
      </w:pPr>
      <w:r w:rsidRPr="003057BC">
        <w:rPr>
          <w:sz w:val="20"/>
        </w:rPr>
        <w:t xml:space="preserve">Wat vindt u zo leuk aan dit kind? </w:t>
      </w:r>
    </w:p>
    <w:p w:rsidR="00C75430" w:rsidRPr="003057BC" w:rsidRDefault="00C75430" w:rsidP="00B630A5">
      <w:pPr>
        <w:jc w:val="both"/>
        <w:rPr>
          <w:sz w:val="20"/>
        </w:rPr>
      </w:pPr>
      <w:r w:rsidRPr="003057BC">
        <w:rPr>
          <w:sz w:val="20"/>
        </w:rPr>
        <w:t>Hij is groot voor zijn leeftijd maar emotioneel gezien nog erg jong. Hij is vrolijk en heel spontaan. Gaat nooit weg zonder een knuffel.</w:t>
      </w:r>
    </w:p>
    <w:p w:rsidR="00C75430" w:rsidRPr="003057BC" w:rsidRDefault="00C75430" w:rsidP="00B630A5">
      <w:pPr>
        <w:jc w:val="both"/>
        <w:rPr>
          <w:sz w:val="20"/>
        </w:rPr>
      </w:pPr>
    </w:p>
    <w:p w:rsidR="00C75430" w:rsidRPr="003057BC" w:rsidRDefault="00C75430" w:rsidP="00B630A5">
      <w:pPr>
        <w:numPr>
          <w:ilvl w:val="1"/>
          <w:numId w:val="26"/>
        </w:numPr>
        <w:jc w:val="both"/>
        <w:rPr>
          <w:sz w:val="20"/>
        </w:rPr>
      </w:pPr>
      <w:r w:rsidRPr="003057BC">
        <w:rPr>
          <w:sz w:val="20"/>
        </w:rPr>
        <w:t>Waarom vindt u dit het leukste kind?</w:t>
      </w:r>
    </w:p>
    <w:p w:rsidR="00C75430" w:rsidRPr="003057BC" w:rsidRDefault="00C75430" w:rsidP="00B630A5">
      <w:pPr>
        <w:jc w:val="both"/>
        <w:rPr>
          <w:sz w:val="20"/>
        </w:rPr>
      </w:pPr>
      <w:r w:rsidRPr="003057BC">
        <w:rPr>
          <w:sz w:val="20"/>
        </w:rPr>
        <w:t xml:space="preserve">Heb hard met hem gewerkt aan sociale kant. Aan het begin van het jaar was het een jongetje die veel kinderen pestte, daar heb ik een plan op gezet en hij heeft zoveel vorderingen gemaakt. Dit vind hij zelf ook want hij had thuis gezegd dat hij het zo fijn vond dat er steeds kinderen met hem wilde spelen. Hij is echt super vooruit gegaan. </w:t>
      </w:r>
    </w:p>
    <w:p w:rsidR="00C75430" w:rsidRPr="003057BC" w:rsidRDefault="00C75430" w:rsidP="00B630A5">
      <w:pPr>
        <w:jc w:val="both"/>
        <w:rPr>
          <w:sz w:val="20"/>
        </w:rPr>
      </w:pPr>
    </w:p>
    <w:p w:rsidR="00C75430" w:rsidRPr="003057BC" w:rsidRDefault="00C75430" w:rsidP="00B630A5">
      <w:pPr>
        <w:numPr>
          <w:ilvl w:val="1"/>
          <w:numId w:val="26"/>
        </w:numPr>
        <w:jc w:val="both"/>
        <w:rPr>
          <w:sz w:val="20"/>
        </w:rPr>
      </w:pPr>
      <w:r w:rsidRPr="003057BC">
        <w:rPr>
          <w:sz w:val="20"/>
        </w:rPr>
        <w:t xml:space="preserve">Hoe handelt u ten aanzien van dit kind? </w:t>
      </w:r>
    </w:p>
    <w:p w:rsidR="00C75430" w:rsidRPr="003057BC" w:rsidRDefault="00C75430" w:rsidP="00B630A5">
      <w:pPr>
        <w:jc w:val="both"/>
        <w:rPr>
          <w:sz w:val="20"/>
        </w:rPr>
      </w:pPr>
      <w:r w:rsidRPr="003057BC">
        <w:rPr>
          <w:sz w:val="20"/>
        </w:rPr>
        <w:t xml:space="preserve">Net als bij de andere kinderen. Positief benaderen, veel belonen en positieve aandacht in de groep geven. Ik behandel hem niet anders in de groep dan de andere kinderen. Dat zou niet professioneel zijn. </w:t>
      </w:r>
    </w:p>
    <w:p w:rsidR="00C75430" w:rsidRPr="003057BC" w:rsidRDefault="00C75430" w:rsidP="00B630A5">
      <w:pPr>
        <w:jc w:val="both"/>
        <w:rPr>
          <w:sz w:val="20"/>
        </w:rPr>
      </w:pPr>
    </w:p>
    <w:p w:rsidR="00C75430" w:rsidRPr="003057BC" w:rsidRDefault="00C75430" w:rsidP="00B630A5">
      <w:pPr>
        <w:numPr>
          <w:ilvl w:val="1"/>
          <w:numId w:val="26"/>
        </w:numPr>
        <w:jc w:val="both"/>
        <w:rPr>
          <w:sz w:val="20"/>
        </w:rPr>
      </w:pPr>
      <w:r w:rsidRPr="003057BC">
        <w:rPr>
          <w:sz w:val="20"/>
        </w:rPr>
        <w:t>Kiest u liever voor supervisie of voor collegiale consultatie als u problemen met dit kind zou hebben, om hiermee om te willen leren gaan?</w:t>
      </w:r>
    </w:p>
    <w:p w:rsidR="00C75430" w:rsidRPr="003057BC" w:rsidRDefault="00C75430" w:rsidP="00B630A5">
      <w:pPr>
        <w:jc w:val="both"/>
        <w:rPr>
          <w:sz w:val="20"/>
        </w:rPr>
      </w:pPr>
      <w:r w:rsidRPr="003057BC">
        <w:rPr>
          <w:sz w:val="20"/>
        </w:rPr>
        <w:t xml:space="preserve">Supervisie. Het ligt er ook een beetje aan om welk probleem het gaat en wie er in je groep komt kijken. Als je echt goede band hebt met collega zou ik dat doen. Maar supervisie is toch iets veiliger, denk ik. </w:t>
      </w:r>
    </w:p>
    <w:p w:rsidR="00C75430" w:rsidRPr="003057BC" w:rsidRDefault="00C75430" w:rsidP="00B630A5">
      <w:pPr>
        <w:jc w:val="both"/>
        <w:rPr>
          <w:sz w:val="20"/>
        </w:rPr>
      </w:pPr>
    </w:p>
    <w:p w:rsidR="00C75430" w:rsidRPr="003057BC" w:rsidRDefault="00C75430" w:rsidP="00B630A5">
      <w:pPr>
        <w:numPr>
          <w:ilvl w:val="0"/>
          <w:numId w:val="54"/>
        </w:numPr>
        <w:jc w:val="both"/>
        <w:rPr>
          <w:sz w:val="20"/>
        </w:rPr>
      </w:pPr>
      <w:r w:rsidRPr="003057BC">
        <w:rPr>
          <w:sz w:val="20"/>
        </w:rPr>
        <w:t>Nu het tegenovergestelde: Wat vindt u het meest lastige of ‘irritante’ kind in de klas?</w:t>
      </w:r>
    </w:p>
    <w:p w:rsidR="00C75430" w:rsidRPr="003057BC" w:rsidRDefault="00C75430" w:rsidP="00B630A5">
      <w:pPr>
        <w:jc w:val="both"/>
        <w:rPr>
          <w:sz w:val="20"/>
        </w:rPr>
      </w:pPr>
      <w:r w:rsidRPr="003057BC">
        <w:rPr>
          <w:sz w:val="20"/>
        </w:rPr>
        <w:t xml:space="preserve">Een meisje dat ik eerder noemde. Ze heeft bepaalde karakter eigenschappen die mij niet zo liggen. Veel liegen, oneerlijk, de baasspelen naar andere kinderen toe. En ze verandert niet als je er een plan opzet. </w:t>
      </w:r>
    </w:p>
    <w:p w:rsidR="00C75430" w:rsidRPr="003057BC" w:rsidRDefault="00C75430" w:rsidP="00B630A5">
      <w:pPr>
        <w:jc w:val="both"/>
        <w:rPr>
          <w:sz w:val="20"/>
        </w:rPr>
      </w:pPr>
    </w:p>
    <w:p w:rsidR="00C75430" w:rsidRPr="003057BC" w:rsidRDefault="00C75430" w:rsidP="00B630A5">
      <w:pPr>
        <w:numPr>
          <w:ilvl w:val="1"/>
          <w:numId w:val="26"/>
        </w:numPr>
        <w:jc w:val="both"/>
        <w:rPr>
          <w:sz w:val="20"/>
        </w:rPr>
      </w:pPr>
      <w:r w:rsidRPr="003057BC">
        <w:rPr>
          <w:sz w:val="20"/>
        </w:rPr>
        <w:t>Hoe komt dit? Waar heeft dit mee te maken?</w:t>
      </w:r>
    </w:p>
    <w:p w:rsidR="00C75430" w:rsidRPr="003057BC" w:rsidRDefault="00C75430" w:rsidP="00B630A5">
      <w:pPr>
        <w:jc w:val="both"/>
        <w:rPr>
          <w:sz w:val="20"/>
        </w:rPr>
      </w:pPr>
      <w:r w:rsidRPr="003057BC">
        <w:rPr>
          <w:sz w:val="20"/>
        </w:rPr>
        <w:t>Persoonlijke gevoelens denk ik.</w:t>
      </w:r>
    </w:p>
    <w:p w:rsidR="00C75430" w:rsidRPr="003057BC" w:rsidRDefault="00C75430" w:rsidP="00B630A5">
      <w:pPr>
        <w:jc w:val="both"/>
        <w:rPr>
          <w:sz w:val="20"/>
        </w:rPr>
      </w:pPr>
    </w:p>
    <w:p w:rsidR="00C75430" w:rsidRPr="003057BC" w:rsidRDefault="00C75430" w:rsidP="00B630A5">
      <w:pPr>
        <w:numPr>
          <w:ilvl w:val="1"/>
          <w:numId w:val="26"/>
        </w:numPr>
        <w:jc w:val="both"/>
        <w:rPr>
          <w:sz w:val="20"/>
        </w:rPr>
      </w:pPr>
      <w:r w:rsidRPr="003057BC">
        <w:rPr>
          <w:sz w:val="20"/>
        </w:rPr>
        <w:t>Hoe handelt u ten aanzien van hem/haar?</w:t>
      </w:r>
    </w:p>
    <w:p w:rsidR="00C75430" w:rsidRPr="003057BC" w:rsidRDefault="00C75430" w:rsidP="00B630A5">
      <w:pPr>
        <w:jc w:val="both"/>
        <w:rPr>
          <w:sz w:val="20"/>
        </w:rPr>
      </w:pPr>
      <w:r w:rsidRPr="003057BC">
        <w:rPr>
          <w:sz w:val="20"/>
        </w:rPr>
        <w:t xml:space="preserve">Hetzelfde als de andere kinderen. Dat is professioneel opstellen. </w:t>
      </w:r>
    </w:p>
    <w:p w:rsidR="00C75430" w:rsidRPr="003057BC" w:rsidRDefault="00C75430" w:rsidP="00B630A5">
      <w:pPr>
        <w:jc w:val="both"/>
        <w:rPr>
          <w:sz w:val="20"/>
        </w:rPr>
      </w:pPr>
    </w:p>
    <w:p w:rsidR="00C75430" w:rsidRPr="003057BC" w:rsidRDefault="00C75430" w:rsidP="00B630A5">
      <w:pPr>
        <w:numPr>
          <w:ilvl w:val="1"/>
          <w:numId w:val="26"/>
        </w:numPr>
        <w:jc w:val="both"/>
        <w:rPr>
          <w:sz w:val="20"/>
        </w:rPr>
      </w:pPr>
      <w:r w:rsidRPr="003057BC">
        <w:rPr>
          <w:sz w:val="20"/>
        </w:rPr>
        <w:t>Kiest u liever voor supervisie of voor collegiale consultatie als u problemen met dit kind zou hebben, om hiermee om te willen leren gaan?</w:t>
      </w:r>
    </w:p>
    <w:p w:rsidR="00C75430" w:rsidRPr="003057BC" w:rsidRDefault="00C75430" w:rsidP="00B630A5">
      <w:pPr>
        <w:jc w:val="both"/>
        <w:rPr>
          <w:sz w:val="20"/>
        </w:rPr>
      </w:pPr>
      <w:r w:rsidRPr="003057BC">
        <w:rPr>
          <w:sz w:val="20"/>
        </w:rPr>
        <w:t xml:space="preserve">Idem als bij vorige vraag. (8) Denk ook niet dat je dat kan veranderen. Ligt gewoon persoonlijk en op gevoelsgebied. </w:t>
      </w:r>
    </w:p>
    <w:p w:rsidR="00C75430" w:rsidRPr="003057BC" w:rsidRDefault="00C75430" w:rsidP="00B630A5">
      <w:pPr>
        <w:jc w:val="both"/>
        <w:rPr>
          <w:sz w:val="20"/>
        </w:rPr>
      </w:pPr>
    </w:p>
    <w:p w:rsidR="00C75430" w:rsidRPr="003057BC" w:rsidRDefault="00C75430" w:rsidP="00B630A5">
      <w:pPr>
        <w:jc w:val="both"/>
        <w:rPr>
          <w:sz w:val="20"/>
        </w:rPr>
      </w:pPr>
    </w:p>
    <w:p w:rsidR="00186875" w:rsidRDefault="00186875" w:rsidP="00B630A5">
      <w:pPr>
        <w:jc w:val="both"/>
        <w:rPr>
          <w:b/>
          <w:sz w:val="28"/>
        </w:rPr>
      </w:pPr>
    </w:p>
    <w:p w:rsidR="00C75430" w:rsidRPr="003057BC" w:rsidRDefault="00C75430" w:rsidP="00B630A5">
      <w:pPr>
        <w:jc w:val="both"/>
        <w:rPr>
          <w:sz w:val="22"/>
        </w:rPr>
      </w:pPr>
      <w:r w:rsidRPr="003057BC">
        <w:rPr>
          <w:b/>
          <w:sz w:val="28"/>
        </w:rPr>
        <w:lastRenderedPageBreak/>
        <w:t xml:space="preserve">Interview: </w:t>
      </w:r>
    </w:p>
    <w:p w:rsidR="00C75430" w:rsidRPr="003057BC" w:rsidRDefault="00C75430" w:rsidP="00B630A5">
      <w:pPr>
        <w:jc w:val="both"/>
        <w:rPr>
          <w:sz w:val="20"/>
        </w:rPr>
      </w:pPr>
    </w:p>
    <w:p w:rsidR="00C75430" w:rsidRPr="003057BC" w:rsidRDefault="00C75430" w:rsidP="00B630A5">
      <w:pPr>
        <w:jc w:val="both"/>
        <w:rPr>
          <w:sz w:val="20"/>
        </w:rPr>
      </w:pPr>
      <w:r w:rsidRPr="003057BC">
        <w:rPr>
          <w:b/>
          <w:sz w:val="20"/>
        </w:rPr>
        <w:t>Naam</w:t>
      </w:r>
      <w:r w:rsidR="00186875">
        <w:rPr>
          <w:b/>
          <w:sz w:val="20"/>
        </w:rPr>
        <w:t>:</w:t>
      </w:r>
      <w:r w:rsidRPr="003057BC">
        <w:rPr>
          <w:b/>
          <w:sz w:val="20"/>
        </w:rPr>
        <w:t xml:space="preserve"> </w:t>
      </w:r>
      <w:r w:rsidRPr="003057BC">
        <w:rPr>
          <w:b/>
          <w:sz w:val="20"/>
        </w:rPr>
        <w:tab/>
      </w:r>
      <w:r w:rsidRPr="003057BC">
        <w:rPr>
          <w:b/>
          <w:sz w:val="20"/>
        </w:rPr>
        <w:tab/>
      </w:r>
      <w:r w:rsidRPr="003057BC">
        <w:rPr>
          <w:sz w:val="20"/>
        </w:rPr>
        <w:t xml:space="preserve">B. (23 jaar) </w:t>
      </w:r>
    </w:p>
    <w:p w:rsidR="00C75430" w:rsidRPr="003057BC" w:rsidRDefault="00C75430" w:rsidP="00B630A5">
      <w:pPr>
        <w:jc w:val="both"/>
        <w:rPr>
          <w:b/>
          <w:sz w:val="26"/>
        </w:rPr>
      </w:pPr>
      <w:r w:rsidRPr="003057BC">
        <w:rPr>
          <w:b/>
          <w:sz w:val="20"/>
        </w:rPr>
        <w:t>Naam van de PABO</w:t>
      </w:r>
      <w:r w:rsidRPr="003057BC">
        <w:rPr>
          <w:sz w:val="20"/>
        </w:rPr>
        <w:t xml:space="preserve">, waarop u gezeten heeft: </w:t>
      </w:r>
      <w:r w:rsidRPr="003057BC">
        <w:rPr>
          <w:sz w:val="20"/>
        </w:rPr>
        <w:tab/>
        <w:t xml:space="preserve">GH in Zwolle </w:t>
      </w:r>
    </w:p>
    <w:p w:rsidR="00C75430" w:rsidRPr="003057BC" w:rsidRDefault="00C75430" w:rsidP="00B630A5">
      <w:pPr>
        <w:jc w:val="both"/>
        <w:rPr>
          <w:sz w:val="20"/>
        </w:rPr>
      </w:pPr>
    </w:p>
    <w:p w:rsidR="00C75430" w:rsidRPr="003057BC" w:rsidRDefault="00C75430" w:rsidP="00B630A5">
      <w:pPr>
        <w:numPr>
          <w:ilvl w:val="0"/>
          <w:numId w:val="55"/>
        </w:numPr>
        <w:jc w:val="both"/>
        <w:rPr>
          <w:sz w:val="20"/>
        </w:rPr>
      </w:pPr>
      <w:r w:rsidRPr="003057BC">
        <w:rPr>
          <w:sz w:val="20"/>
        </w:rPr>
        <w:t>Hoe lang zit u in het onderwijs?</w:t>
      </w:r>
    </w:p>
    <w:p w:rsidR="00C75430" w:rsidRPr="003057BC" w:rsidRDefault="00C75430" w:rsidP="00B630A5">
      <w:pPr>
        <w:jc w:val="both"/>
        <w:rPr>
          <w:sz w:val="20"/>
        </w:rPr>
      </w:pPr>
      <w:r w:rsidRPr="003057BC">
        <w:rPr>
          <w:sz w:val="20"/>
        </w:rPr>
        <w:t>Dit is het tweede jaar dat ik in het onderwijs werk. Ik geef in dit tweede jaar net als in het eerste jaar les aan groep 7 op een basisschool in Zwolle</w:t>
      </w:r>
    </w:p>
    <w:p w:rsidR="00C75430" w:rsidRPr="005A6CF2" w:rsidRDefault="00C75430" w:rsidP="00B630A5">
      <w:pPr>
        <w:jc w:val="both"/>
        <w:rPr>
          <w:sz w:val="16"/>
        </w:rPr>
      </w:pPr>
    </w:p>
    <w:p w:rsidR="00C75430" w:rsidRPr="003057BC" w:rsidRDefault="00C75430" w:rsidP="00B630A5">
      <w:pPr>
        <w:numPr>
          <w:ilvl w:val="1"/>
          <w:numId w:val="26"/>
        </w:numPr>
        <w:jc w:val="both"/>
        <w:rPr>
          <w:sz w:val="20"/>
        </w:rPr>
      </w:pPr>
      <w:r w:rsidRPr="003057BC">
        <w:rPr>
          <w:sz w:val="20"/>
        </w:rPr>
        <w:t>Wat is uw achtergrond? Wat wilt/kunt u daarover vertellen?</w:t>
      </w:r>
    </w:p>
    <w:p w:rsidR="00C75430" w:rsidRPr="003057BC" w:rsidRDefault="00C75430" w:rsidP="00B630A5">
      <w:pPr>
        <w:jc w:val="both"/>
        <w:rPr>
          <w:sz w:val="20"/>
        </w:rPr>
      </w:pPr>
      <w:r w:rsidRPr="003057BC">
        <w:rPr>
          <w:sz w:val="20"/>
        </w:rPr>
        <w:t>Ik heb de Pabo in Zwolle gevolgd. Toen ik daarmee klaar was, vond ik een baan op de school, waar ik nu voor het tweede jaar werkzaam ben in groep 7. Daarnaast volg ik de laatste leergang bewegingsonderwijs op dit moment.</w:t>
      </w:r>
    </w:p>
    <w:p w:rsidR="00C75430" w:rsidRPr="003057BC" w:rsidRDefault="00C75430" w:rsidP="00B630A5">
      <w:pPr>
        <w:jc w:val="both"/>
        <w:rPr>
          <w:sz w:val="20"/>
        </w:rPr>
      </w:pPr>
    </w:p>
    <w:p w:rsidR="00C75430" w:rsidRPr="003057BC" w:rsidRDefault="00C75430" w:rsidP="00B630A5">
      <w:pPr>
        <w:numPr>
          <w:ilvl w:val="0"/>
          <w:numId w:val="55"/>
        </w:numPr>
        <w:jc w:val="both"/>
        <w:rPr>
          <w:sz w:val="20"/>
        </w:rPr>
      </w:pPr>
      <w:r w:rsidRPr="003057BC">
        <w:rPr>
          <w:sz w:val="20"/>
        </w:rPr>
        <w:t>Wat zijn uw ervaringen met collegiale consultatie?</w:t>
      </w:r>
    </w:p>
    <w:p w:rsidR="00C75430" w:rsidRPr="003057BC" w:rsidRDefault="00C75430" w:rsidP="00B630A5">
      <w:pPr>
        <w:jc w:val="both"/>
        <w:rPr>
          <w:sz w:val="20"/>
        </w:rPr>
      </w:pPr>
      <w:r w:rsidRPr="003057BC">
        <w:rPr>
          <w:sz w:val="20"/>
        </w:rPr>
        <w:t xml:space="preserve">Prima. Ik maak er weinig gebruik van, maar toen ik een keer in de groep 8 naast mij ging kijken om te ervaren hoe het lesgeven in groep 8 gaat en waarnaar ik mijn kinderen in groep 7 nu naartoe begeleid, vond ik het wel interessant. Ik weet nu waar ik vooral op rekengebied nog extra aandacht aan moet besteden. Het gesprek met de meester verliep relaxt, maar was wel leerzaam voor mij. </w:t>
      </w:r>
    </w:p>
    <w:p w:rsidR="00C75430" w:rsidRPr="005A6CF2" w:rsidRDefault="00C75430" w:rsidP="00B630A5">
      <w:pPr>
        <w:jc w:val="both"/>
        <w:rPr>
          <w:sz w:val="16"/>
        </w:rPr>
      </w:pPr>
    </w:p>
    <w:p w:rsidR="00C75430" w:rsidRPr="003057BC" w:rsidRDefault="00C75430" w:rsidP="00B630A5">
      <w:pPr>
        <w:numPr>
          <w:ilvl w:val="1"/>
          <w:numId w:val="26"/>
        </w:numPr>
        <w:jc w:val="both"/>
        <w:rPr>
          <w:sz w:val="20"/>
        </w:rPr>
      </w:pPr>
      <w:r w:rsidRPr="003057BC">
        <w:rPr>
          <w:sz w:val="20"/>
        </w:rPr>
        <w:t xml:space="preserve">Hoe beleeft/beleefde u collegiale consultatie? </w:t>
      </w:r>
    </w:p>
    <w:p w:rsidR="00C75430" w:rsidRPr="003057BC" w:rsidRDefault="00C75430" w:rsidP="00B630A5">
      <w:pPr>
        <w:jc w:val="both"/>
        <w:rPr>
          <w:sz w:val="20"/>
        </w:rPr>
      </w:pPr>
      <w:r w:rsidRPr="003057BC">
        <w:rPr>
          <w:sz w:val="20"/>
        </w:rPr>
        <w:t xml:space="preserve">Het was is goed om met elkaar als collega’s onder elkaar te overleggen als je ergens mee zit, ervaar ik. Zij kijken er op een andere manier naar dan jijzelf en kijken er soms ook op grotere afstand naar. Door er met hen over te praten kan ik ook weer op een objectieve manier naar het kind of de situatie kijken. Hun tips en zienswijzen kunnen mij helpen, ook omdat zij meer ervaring hebben in het onderwijs. </w:t>
      </w:r>
    </w:p>
    <w:p w:rsidR="00C75430" w:rsidRPr="00186875" w:rsidRDefault="00C75430" w:rsidP="00B630A5">
      <w:pPr>
        <w:jc w:val="both"/>
        <w:rPr>
          <w:sz w:val="18"/>
        </w:rPr>
      </w:pPr>
    </w:p>
    <w:p w:rsidR="00C75430" w:rsidRPr="003057BC" w:rsidRDefault="00C75430" w:rsidP="00B630A5">
      <w:pPr>
        <w:numPr>
          <w:ilvl w:val="0"/>
          <w:numId w:val="41"/>
        </w:numPr>
        <w:jc w:val="both"/>
        <w:rPr>
          <w:sz w:val="20"/>
        </w:rPr>
      </w:pPr>
      <w:r w:rsidRPr="003057BC">
        <w:rPr>
          <w:sz w:val="20"/>
        </w:rPr>
        <w:t xml:space="preserve">Wat levert collegiale consultatie u op? </w:t>
      </w:r>
    </w:p>
    <w:p w:rsidR="00C75430" w:rsidRPr="003057BC" w:rsidRDefault="00C75430" w:rsidP="00B630A5">
      <w:pPr>
        <w:jc w:val="both"/>
        <w:rPr>
          <w:sz w:val="20"/>
        </w:rPr>
      </w:pPr>
      <w:r w:rsidRPr="003057BC">
        <w:rPr>
          <w:sz w:val="20"/>
        </w:rPr>
        <w:t>Een andere zienswijze ten opzichte van een kind of situatie in de klas. En tips van collega’s, hoe zij met een bepaalde situatie omgaan, waar ik wat van kan leren en wat ik ook kan proberen.</w:t>
      </w:r>
    </w:p>
    <w:p w:rsidR="00C75430" w:rsidRPr="00186875" w:rsidRDefault="00C75430" w:rsidP="00B630A5">
      <w:pPr>
        <w:jc w:val="both"/>
        <w:rPr>
          <w:sz w:val="20"/>
        </w:rPr>
      </w:pPr>
    </w:p>
    <w:p w:rsidR="00C75430" w:rsidRPr="003057BC" w:rsidRDefault="00C75430" w:rsidP="00B630A5">
      <w:pPr>
        <w:numPr>
          <w:ilvl w:val="0"/>
          <w:numId w:val="41"/>
        </w:numPr>
        <w:jc w:val="both"/>
        <w:rPr>
          <w:sz w:val="20"/>
        </w:rPr>
      </w:pPr>
      <w:r w:rsidRPr="003057BC">
        <w:rPr>
          <w:sz w:val="20"/>
        </w:rPr>
        <w:t>Wat ziet u als sterke/zwakke punten van deze begeleidingsvorm?</w:t>
      </w:r>
    </w:p>
    <w:p w:rsidR="00C75430" w:rsidRPr="003057BC" w:rsidRDefault="00C75430" w:rsidP="00B630A5">
      <w:pPr>
        <w:jc w:val="both"/>
        <w:rPr>
          <w:sz w:val="20"/>
        </w:rPr>
      </w:pPr>
      <w:r w:rsidRPr="003057BC">
        <w:rPr>
          <w:sz w:val="20"/>
        </w:rPr>
        <w:t>- Sterk: je krijgt snel een antwoord op datgene waar je mee zit. Je bouwt een band op met je collega’s, waarbij je met alles bij elkaar terecht kunt en elkaar helpt en steunt.</w:t>
      </w:r>
    </w:p>
    <w:p w:rsidR="00C75430" w:rsidRPr="003057BC" w:rsidRDefault="00C75430" w:rsidP="00B630A5">
      <w:pPr>
        <w:jc w:val="both"/>
        <w:rPr>
          <w:sz w:val="20"/>
        </w:rPr>
      </w:pPr>
      <w:r w:rsidRPr="003057BC">
        <w:rPr>
          <w:sz w:val="20"/>
        </w:rPr>
        <w:t>- Zwak: mijn klas moet een andere leerkracht krijgen als ik bij een collega in de klas wil kijken hoe hij iets aanpakt.</w:t>
      </w:r>
    </w:p>
    <w:p w:rsidR="00C75430" w:rsidRPr="003057BC" w:rsidRDefault="00C75430" w:rsidP="00B630A5">
      <w:pPr>
        <w:jc w:val="both"/>
        <w:rPr>
          <w:sz w:val="20"/>
        </w:rPr>
      </w:pPr>
      <w:r w:rsidRPr="003057BC">
        <w:rPr>
          <w:sz w:val="20"/>
        </w:rPr>
        <w:t>Je leert een oplossing voor één situatie en kan die oplossing dus alleen in deze specifieke situatie gebruiken. Als je weer een nieuw probleem hebt, moet je weer bij een collega kijken, moet er weer vervanging geregeld hebben en heb je voor een andere specifieke situatie een oplossing gevonden. Dit is tijdrovend en niet haalbaar in het onderwijs, denk ik.</w:t>
      </w:r>
    </w:p>
    <w:p w:rsidR="00C75430" w:rsidRPr="003057BC" w:rsidRDefault="00C75430" w:rsidP="00B630A5">
      <w:pPr>
        <w:jc w:val="both"/>
        <w:rPr>
          <w:sz w:val="20"/>
        </w:rPr>
      </w:pPr>
    </w:p>
    <w:p w:rsidR="00C75430" w:rsidRDefault="00C75430" w:rsidP="00B630A5">
      <w:pPr>
        <w:jc w:val="both"/>
        <w:rPr>
          <w:sz w:val="20"/>
        </w:rPr>
      </w:pPr>
      <w:r w:rsidRPr="003057BC">
        <w:rPr>
          <w:sz w:val="20"/>
        </w:rPr>
        <w:t>De dingen die je ziet en die je hoort van je collega ga je als snel overnemen, zonder er zelf verder over na te denken. Jij weet meer over de leerling en misschien past het helemaal niet bij jouw aanpak, maar doordat je hulp zoekt bij die ander en hulp verwacht van die ander, neem je al snel, zonder na te denken, de dingen over die je bij je collega ziet. Dat vind ik voor mezelf een minpunt, want ben er meestal voor om mezelf te ontwikkelen en na te denken of het wel bij mijn visie op onderwijs past; bij mij als persoon en bij mijn manier van handelen.</w:t>
      </w:r>
    </w:p>
    <w:p w:rsidR="00C75430" w:rsidRPr="005A6CF2" w:rsidRDefault="00C75430" w:rsidP="00B630A5">
      <w:pPr>
        <w:jc w:val="both"/>
        <w:rPr>
          <w:sz w:val="16"/>
        </w:rPr>
      </w:pPr>
    </w:p>
    <w:p w:rsidR="00C75430" w:rsidRPr="003057BC" w:rsidRDefault="00C75430" w:rsidP="00B630A5">
      <w:pPr>
        <w:numPr>
          <w:ilvl w:val="1"/>
          <w:numId w:val="26"/>
        </w:numPr>
        <w:jc w:val="both"/>
        <w:rPr>
          <w:sz w:val="20"/>
        </w:rPr>
      </w:pPr>
      <w:r w:rsidRPr="003057BC">
        <w:rPr>
          <w:sz w:val="20"/>
        </w:rPr>
        <w:t xml:space="preserve">Wat bespreekt u bij collegiale consultatie? </w:t>
      </w:r>
    </w:p>
    <w:p w:rsidR="00C75430" w:rsidRPr="003057BC" w:rsidRDefault="00C75430" w:rsidP="00B630A5">
      <w:pPr>
        <w:jc w:val="both"/>
        <w:rPr>
          <w:sz w:val="20"/>
        </w:rPr>
      </w:pPr>
      <w:r w:rsidRPr="003057BC">
        <w:rPr>
          <w:sz w:val="20"/>
        </w:rPr>
        <w:t>Als er iets nieuws ingevoerd wordt, hebben we het daar met elkaar over: hoe doet hij dat en hoe doet zij dat? Daarnaast bespreken we vooral probleemgevallen bij ons in de klas, wat we daarmee aan moeten en hoe een ander daarmee omgaat. Met probleemgevallen bedoel ik bedoel ik kinderen die problemen veroorzaken en die extra zorg en aandacht nodig hebben, in het kader van extra instructie, druk gedrag, op een ander niveau werken, gedragsproblemen hebben, enz.</w:t>
      </w:r>
    </w:p>
    <w:p w:rsidR="00C75430" w:rsidRPr="003057BC" w:rsidRDefault="00C75430" w:rsidP="00B630A5">
      <w:pPr>
        <w:jc w:val="both"/>
        <w:rPr>
          <w:sz w:val="20"/>
        </w:rPr>
      </w:pPr>
      <w:r w:rsidRPr="003057BC">
        <w:rPr>
          <w:sz w:val="20"/>
        </w:rPr>
        <w:t xml:space="preserve">  </w:t>
      </w:r>
    </w:p>
    <w:p w:rsidR="00C75430" w:rsidRPr="003057BC" w:rsidRDefault="00C75430" w:rsidP="00B630A5">
      <w:pPr>
        <w:numPr>
          <w:ilvl w:val="1"/>
          <w:numId w:val="41"/>
        </w:numPr>
        <w:jc w:val="both"/>
        <w:rPr>
          <w:sz w:val="20"/>
        </w:rPr>
      </w:pPr>
      <w:r w:rsidRPr="003057BC">
        <w:rPr>
          <w:sz w:val="20"/>
        </w:rPr>
        <w:t>Praat u wel eens over het omgaan met een bepaald kind en hoe uw collega daar tegenaan kijkt en mee omgaat? Hoe dan?</w:t>
      </w:r>
    </w:p>
    <w:p w:rsidR="00C75430" w:rsidRPr="003057BC" w:rsidRDefault="00C75430" w:rsidP="00B630A5">
      <w:pPr>
        <w:jc w:val="both"/>
        <w:rPr>
          <w:sz w:val="20"/>
        </w:rPr>
      </w:pPr>
      <w:r w:rsidRPr="003057BC">
        <w:rPr>
          <w:sz w:val="20"/>
        </w:rPr>
        <w:t xml:space="preserve">Ja, juist. Zie hierboven. We praten er in de pauze er wel eens met elkaar over, als we pleinwacht hebben. Ook gaan we wel eens na schooltijd met elkaar om de tafel zitten en bespreken we onze probleemgevallen. We laten elkaar vertellen, vertellen over onze eigen ervaring en geven elkaar tips op basis van die ervaring of als we er wel eens iets over gelezen hebben. </w:t>
      </w:r>
    </w:p>
    <w:p w:rsidR="00C75430" w:rsidRDefault="00C75430" w:rsidP="00B630A5">
      <w:pPr>
        <w:jc w:val="both"/>
        <w:rPr>
          <w:sz w:val="20"/>
        </w:rPr>
      </w:pPr>
    </w:p>
    <w:p w:rsidR="00C75430" w:rsidRPr="003057BC" w:rsidRDefault="00C75430" w:rsidP="00B630A5">
      <w:pPr>
        <w:numPr>
          <w:ilvl w:val="2"/>
          <w:numId w:val="26"/>
        </w:numPr>
        <w:jc w:val="both"/>
        <w:rPr>
          <w:sz w:val="20"/>
        </w:rPr>
      </w:pPr>
      <w:r w:rsidRPr="003057BC">
        <w:rPr>
          <w:sz w:val="20"/>
        </w:rPr>
        <w:lastRenderedPageBreak/>
        <w:t>Kunt u daarvan concrete voorbeeld(en) noemen?</w:t>
      </w:r>
    </w:p>
    <w:p w:rsidR="00C75430" w:rsidRPr="003057BC" w:rsidRDefault="00C75430" w:rsidP="00B630A5">
      <w:pPr>
        <w:jc w:val="both"/>
        <w:rPr>
          <w:sz w:val="20"/>
        </w:rPr>
      </w:pPr>
      <w:r w:rsidRPr="003057BC">
        <w:rPr>
          <w:sz w:val="20"/>
        </w:rPr>
        <w:t xml:space="preserve">J., een jongen bij mij in de klas is autistisch. Toen ik een dramales gaf, wist hij totaal niet hoe hij daarop moest reageren. Hij zonderde zich af van de groep en leefde in zijn eigen wereld. Ik heb hem deze les zijn gang laten gaan, maar wil dat hij de volgende dramales wel meedoet. Hoe ga ik daarvoor zorgen? Dit heb ik met 2 collega’s besproken, die hem ook in de klas gehad hebben en ervaringen hebben met J. op dit gebied; hoe hij reageert op zulke onverwachte en onbekende dingen. Ik heb tips van hen gekregen en ben daar meteen mee aan de slag gegaan. </w:t>
      </w:r>
    </w:p>
    <w:p w:rsidR="00C75430" w:rsidRPr="003057BC" w:rsidRDefault="00C75430" w:rsidP="00B630A5">
      <w:pPr>
        <w:ind w:left="1080"/>
        <w:jc w:val="both"/>
        <w:rPr>
          <w:sz w:val="20"/>
        </w:rPr>
      </w:pPr>
    </w:p>
    <w:p w:rsidR="00C75430" w:rsidRPr="003057BC" w:rsidRDefault="00C75430" w:rsidP="00B630A5">
      <w:pPr>
        <w:numPr>
          <w:ilvl w:val="0"/>
          <w:numId w:val="55"/>
        </w:numPr>
        <w:jc w:val="both"/>
        <w:rPr>
          <w:sz w:val="20"/>
        </w:rPr>
      </w:pPr>
      <w:r w:rsidRPr="003057BC">
        <w:rPr>
          <w:sz w:val="20"/>
        </w:rPr>
        <w:t>Wat zijn uw ervaringen met supervisie?</w:t>
      </w:r>
    </w:p>
    <w:p w:rsidR="00C75430" w:rsidRPr="003057BC" w:rsidRDefault="00C75430" w:rsidP="00B630A5">
      <w:pPr>
        <w:jc w:val="both"/>
        <w:rPr>
          <w:sz w:val="20"/>
        </w:rPr>
      </w:pPr>
      <w:r w:rsidRPr="003057BC">
        <w:rPr>
          <w:sz w:val="20"/>
        </w:rPr>
        <w:t xml:space="preserve">Heel goed. Ik ben normaal niet zo van het graven in jezelf en het steeds maar reflecteren op wat je doet, hoe je denkt en wat je daarbij voelt, maar ik moet zeggen deze methode mij zelfs veel heeft geholpen op het gebied van mijn ontwikkeling tot leerkracht. Heel verrassend, vond ik zelf. </w:t>
      </w:r>
    </w:p>
    <w:p w:rsidR="00C75430" w:rsidRPr="003057BC" w:rsidRDefault="00C75430" w:rsidP="00B630A5">
      <w:pPr>
        <w:jc w:val="both"/>
        <w:rPr>
          <w:sz w:val="20"/>
        </w:rPr>
      </w:pPr>
    </w:p>
    <w:p w:rsidR="00C75430" w:rsidRPr="003057BC" w:rsidRDefault="00C75430" w:rsidP="00B630A5">
      <w:pPr>
        <w:numPr>
          <w:ilvl w:val="0"/>
          <w:numId w:val="41"/>
        </w:numPr>
        <w:jc w:val="both"/>
        <w:rPr>
          <w:sz w:val="20"/>
        </w:rPr>
      </w:pPr>
      <w:r w:rsidRPr="003057BC">
        <w:rPr>
          <w:sz w:val="20"/>
        </w:rPr>
        <w:t xml:space="preserve">Hoe beleeft/beleefde u supervisie? </w:t>
      </w:r>
    </w:p>
    <w:p w:rsidR="00C75430" w:rsidRPr="003057BC" w:rsidRDefault="00C75430" w:rsidP="00B630A5">
      <w:pPr>
        <w:jc w:val="both"/>
        <w:rPr>
          <w:sz w:val="20"/>
        </w:rPr>
      </w:pPr>
      <w:r w:rsidRPr="003057BC">
        <w:rPr>
          <w:sz w:val="20"/>
        </w:rPr>
        <w:t xml:space="preserve">Ik vond het erg intensief, zoveel bijeenkomsten, die zo lang duren en waarin alleen maar gepraat wordt over mijzelf en veel vragen gesteld werden, die mij steeds meer en dieper deden nadenken over mijzelf. Dit heeft mezelf wel veel opgeleverd. </w:t>
      </w:r>
    </w:p>
    <w:p w:rsidR="00C75430" w:rsidRPr="003057BC" w:rsidRDefault="00C75430" w:rsidP="00B630A5">
      <w:pPr>
        <w:jc w:val="both"/>
        <w:rPr>
          <w:sz w:val="20"/>
        </w:rPr>
      </w:pPr>
    </w:p>
    <w:p w:rsidR="00C75430" w:rsidRPr="003057BC" w:rsidRDefault="00C75430" w:rsidP="00B630A5">
      <w:pPr>
        <w:numPr>
          <w:ilvl w:val="1"/>
          <w:numId w:val="26"/>
        </w:numPr>
        <w:jc w:val="both"/>
        <w:rPr>
          <w:sz w:val="20"/>
        </w:rPr>
      </w:pPr>
      <w:r w:rsidRPr="003057BC">
        <w:rPr>
          <w:sz w:val="20"/>
        </w:rPr>
        <w:t xml:space="preserve">Wat levert supervisie u op? </w:t>
      </w:r>
    </w:p>
    <w:p w:rsidR="00C75430" w:rsidRPr="003057BC" w:rsidRDefault="00C75430" w:rsidP="00B630A5">
      <w:pPr>
        <w:jc w:val="both"/>
        <w:rPr>
          <w:sz w:val="20"/>
        </w:rPr>
      </w:pPr>
      <w:r w:rsidRPr="003057BC">
        <w:rPr>
          <w:sz w:val="20"/>
        </w:rPr>
        <w:t>Het meer en dieper nadenken over mijzelf en mijn handelen als persoon in mijn beroep en alles wat daarbij komt kijken: gedachten, gevoelens, enz.</w:t>
      </w:r>
    </w:p>
    <w:p w:rsidR="00C75430" w:rsidRPr="003057BC" w:rsidRDefault="00C75430" w:rsidP="00B630A5">
      <w:pPr>
        <w:jc w:val="both"/>
        <w:rPr>
          <w:sz w:val="20"/>
        </w:rPr>
      </w:pPr>
      <w:r w:rsidRPr="003057BC">
        <w:rPr>
          <w:sz w:val="20"/>
        </w:rPr>
        <w:t>Ook heb ik geleerd om zelf van verschillende kanten naar situaties die ik meemaak te leren kijken en niet alleen in mijn eigen standpunt te blijven hangen.</w:t>
      </w:r>
    </w:p>
    <w:p w:rsidR="00C75430" w:rsidRPr="003057BC" w:rsidRDefault="00C75430" w:rsidP="00B630A5">
      <w:pPr>
        <w:jc w:val="both"/>
        <w:rPr>
          <w:sz w:val="20"/>
        </w:rPr>
      </w:pPr>
    </w:p>
    <w:p w:rsidR="00C75430" w:rsidRPr="003057BC" w:rsidRDefault="00C75430" w:rsidP="00B630A5">
      <w:pPr>
        <w:numPr>
          <w:ilvl w:val="1"/>
          <w:numId w:val="26"/>
        </w:numPr>
        <w:jc w:val="both"/>
        <w:rPr>
          <w:sz w:val="20"/>
        </w:rPr>
      </w:pPr>
      <w:r w:rsidRPr="003057BC">
        <w:rPr>
          <w:sz w:val="20"/>
        </w:rPr>
        <w:t>Wat ziet u als sterke/zwakke punten van deze begeleidingsvorm?</w:t>
      </w:r>
    </w:p>
    <w:p w:rsidR="00C75430" w:rsidRPr="003057BC" w:rsidRDefault="00C75430" w:rsidP="00B630A5">
      <w:pPr>
        <w:jc w:val="both"/>
        <w:rPr>
          <w:sz w:val="20"/>
        </w:rPr>
      </w:pPr>
      <w:r w:rsidRPr="003057BC">
        <w:rPr>
          <w:sz w:val="20"/>
        </w:rPr>
        <w:t>- Sterk: ik leer me bewust worden van mijn denken en handelen in mijn beroep (t.a.v. de kinderen). Door die bewustwording kan ik ermee om leren gaan of het veranderen als ik dat nodig vind in het belang van mijn beroep.</w:t>
      </w:r>
    </w:p>
    <w:p w:rsidR="00C75430" w:rsidRPr="003057BC" w:rsidRDefault="00C75430" w:rsidP="00B630A5">
      <w:pPr>
        <w:jc w:val="both"/>
        <w:rPr>
          <w:sz w:val="20"/>
        </w:rPr>
      </w:pPr>
      <w:r w:rsidRPr="003057BC">
        <w:rPr>
          <w:sz w:val="20"/>
        </w:rPr>
        <w:t>Een ander sterk punt is dat het voor mij blijvend is geweest. Door tijdens supervisie vragen te krijgen en zelf te stellen en je bewust te worden van je sterke en zwakke kanten, heb je daar later ook nog iets aan in alle situaties, die voor kunnen komen in je klas, in tegenstelling tot collegiale consultatie, waar je het eerder over had. Ja, ik denk dat dat voor mij het belangrijkste voordeel is. Het is voor altijd.</w:t>
      </w:r>
    </w:p>
    <w:p w:rsidR="00C75430" w:rsidRPr="003057BC" w:rsidRDefault="00C75430" w:rsidP="00B630A5">
      <w:pPr>
        <w:jc w:val="both"/>
        <w:rPr>
          <w:sz w:val="20"/>
        </w:rPr>
      </w:pPr>
      <w:r w:rsidRPr="003057BC">
        <w:rPr>
          <w:sz w:val="20"/>
        </w:rPr>
        <w:t xml:space="preserve">- Zwak: soms werd er zover doorgevraagd dat ik het idee had dat ik met een groter probleem naar huis ging dan dat ik gekomen was. Doorvragen op iets is prima, maar er zijn grenzen, vind ik. </w:t>
      </w:r>
    </w:p>
    <w:p w:rsidR="00C75430" w:rsidRPr="003057BC" w:rsidRDefault="00C75430" w:rsidP="00B630A5">
      <w:pPr>
        <w:ind w:left="1080"/>
        <w:jc w:val="both"/>
        <w:rPr>
          <w:sz w:val="16"/>
        </w:rPr>
      </w:pPr>
    </w:p>
    <w:p w:rsidR="00C75430" w:rsidRPr="003057BC" w:rsidRDefault="00186875" w:rsidP="00B630A5">
      <w:pPr>
        <w:numPr>
          <w:ilvl w:val="1"/>
          <w:numId w:val="26"/>
        </w:numPr>
        <w:jc w:val="both"/>
        <w:rPr>
          <w:sz w:val="20"/>
        </w:rPr>
      </w:pPr>
      <w:r>
        <w:rPr>
          <w:sz w:val="20"/>
        </w:rPr>
        <w:t xml:space="preserve">Wat zijn onderwerpen die </w:t>
      </w:r>
      <w:r w:rsidR="00C75430" w:rsidRPr="003057BC">
        <w:rPr>
          <w:sz w:val="20"/>
        </w:rPr>
        <w:t xml:space="preserve">volgens u steeds terugkomen in supervisiebijeenkomsten? </w:t>
      </w:r>
    </w:p>
    <w:p w:rsidR="00C75430" w:rsidRPr="003057BC" w:rsidRDefault="00C75430" w:rsidP="00B630A5">
      <w:pPr>
        <w:jc w:val="both"/>
        <w:rPr>
          <w:sz w:val="20"/>
        </w:rPr>
      </w:pPr>
      <w:r w:rsidRPr="003057BC">
        <w:rPr>
          <w:sz w:val="20"/>
        </w:rPr>
        <w:t xml:space="preserve">Dingen, waarbij ik mezelf tegenkom als persoon in mijn beroep als meester. Dat is denk ik voor iedereen verschillend, maar voor mij is dat het omgaan met probleemkinderen; </w:t>
      </w:r>
    </w:p>
    <w:p w:rsidR="00C75430" w:rsidRPr="003057BC" w:rsidRDefault="00C75430" w:rsidP="00B630A5">
      <w:pPr>
        <w:jc w:val="both"/>
        <w:rPr>
          <w:sz w:val="20"/>
        </w:rPr>
      </w:pPr>
      <w:r w:rsidRPr="003057BC">
        <w:rPr>
          <w:sz w:val="20"/>
        </w:rPr>
        <w:t>kinderen die extra zorg en aandacht nodig hebben naast de 30 kinderen die ik in de klas heb</w:t>
      </w:r>
    </w:p>
    <w:p w:rsidR="00C75430" w:rsidRPr="003057BC" w:rsidRDefault="00C75430" w:rsidP="00B630A5">
      <w:pPr>
        <w:jc w:val="both"/>
        <w:rPr>
          <w:sz w:val="20"/>
        </w:rPr>
      </w:pPr>
    </w:p>
    <w:p w:rsidR="00C75430" w:rsidRPr="003057BC" w:rsidRDefault="00C75430" w:rsidP="00B630A5">
      <w:pPr>
        <w:numPr>
          <w:ilvl w:val="2"/>
          <w:numId w:val="26"/>
        </w:numPr>
        <w:jc w:val="both"/>
        <w:rPr>
          <w:sz w:val="20"/>
        </w:rPr>
      </w:pPr>
      <w:r w:rsidRPr="003057BC">
        <w:rPr>
          <w:sz w:val="20"/>
        </w:rPr>
        <w:t>Bespreekt u vaak onderwerpen als: “Hoe ga ik om met dat ene kind”</w:t>
      </w:r>
      <w:r w:rsidR="00F76C7C">
        <w:rPr>
          <w:sz w:val="20"/>
        </w:rPr>
        <w:t>?</w:t>
      </w:r>
      <w:r w:rsidRPr="003057BC">
        <w:rPr>
          <w:sz w:val="20"/>
        </w:rPr>
        <w:t xml:space="preserve"> </w:t>
      </w:r>
    </w:p>
    <w:p w:rsidR="00C75430" w:rsidRPr="003057BC" w:rsidRDefault="00C75430" w:rsidP="00B630A5">
      <w:pPr>
        <w:jc w:val="both"/>
        <w:rPr>
          <w:sz w:val="20"/>
        </w:rPr>
      </w:pPr>
      <w:r w:rsidRPr="003057BC">
        <w:rPr>
          <w:sz w:val="20"/>
        </w:rPr>
        <w:t xml:space="preserve">Ja dus, juist dat. Zie hierboven. </w:t>
      </w:r>
    </w:p>
    <w:p w:rsidR="00C75430" w:rsidRPr="003057BC" w:rsidRDefault="00C75430" w:rsidP="00B630A5">
      <w:pPr>
        <w:jc w:val="both"/>
        <w:rPr>
          <w:sz w:val="20"/>
        </w:rPr>
      </w:pPr>
    </w:p>
    <w:p w:rsidR="00C75430" w:rsidRPr="003057BC" w:rsidRDefault="00C75430" w:rsidP="00B630A5">
      <w:pPr>
        <w:numPr>
          <w:ilvl w:val="0"/>
          <w:numId w:val="42"/>
        </w:numPr>
        <w:jc w:val="both"/>
        <w:rPr>
          <w:sz w:val="20"/>
        </w:rPr>
      </w:pPr>
      <w:r w:rsidRPr="003057BC">
        <w:rPr>
          <w:sz w:val="20"/>
        </w:rPr>
        <w:t xml:space="preserve">Als u iets dwars zit ten aanzien van een kind, (wat herhaaldelijk naar voren komt in de klas) hoe komt dat, denkt u? </w:t>
      </w:r>
    </w:p>
    <w:p w:rsidR="00C75430" w:rsidRPr="003057BC" w:rsidRDefault="00C75430" w:rsidP="00B630A5">
      <w:pPr>
        <w:jc w:val="both"/>
        <w:rPr>
          <w:sz w:val="20"/>
        </w:rPr>
      </w:pPr>
      <w:r w:rsidRPr="003057BC">
        <w:rPr>
          <w:sz w:val="20"/>
        </w:rPr>
        <w:t>(Dit is echt een vraag voor supervisie. Ik zal dus ook maar in die richting denken</w:t>
      </w:r>
      <w:r w:rsidRPr="003057BC">
        <w:rPr>
          <w:sz w:val="20"/>
        </w:rPr>
        <w:sym w:font="Wingdings" w:char="F04A"/>
      </w:r>
      <w:r w:rsidRPr="003057BC">
        <w:rPr>
          <w:sz w:val="20"/>
        </w:rPr>
        <w:t xml:space="preserve"> )</w:t>
      </w:r>
    </w:p>
    <w:p w:rsidR="00C75430" w:rsidRPr="003057BC" w:rsidRDefault="00C75430" w:rsidP="00B630A5">
      <w:pPr>
        <w:jc w:val="both"/>
        <w:rPr>
          <w:sz w:val="20"/>
        </w:rPr>
      </w:pPr>
      <w:r w:rsidRPr="003057BC">
        <w:rPr>
          <w:sz w:val="20"/>
        </w:rPr>
        <w:t xml:space="preserve">Ik ga nadenken waar het aan kan liggen en waarom mij iets dwars zit t.a.v. dit kind. </w:t>
      </w:r>
    </w:p>
    <w:p w:rsidR="00C75430" w:rsidRPr="003057BC" w:rsidRDefault="00C75430" w:rsidP="00B630A5">
      <w:pPr>
        <w:jc w:val="both"/>
        <w:rPr>
          <w:sz w:val="20"/>
        </w:rPr>
      </w:pPr>
    </w:p>
    <w:p w:rsidR="00C75430" w:rsidRPr="003057BC" w:rsidRDefault="00C75430" w:rsidP="00B630A5">
      <w:pPr>
        <w:numPr>
          <w:ilvl w:val="3"/>
          <w:numId w:val="26"/>
        </w:numPr>
        <w:jc w:val="both"/>
        <w:rPr>
          <w:sz w:val="20"/>
        </w:rPr>
      </w:pPr>
      <w:r w:rsidRPr="003057BC">
        <w:rPr>
          <w:sz w:val="20"/>
        </w:rPr>
        <w:t>Hoe gaat u daarmee om?</w:t>
      </w:r>
    </w:p>
    <w:p w:rsidR="00C75430" w:rsidRPr="003057BC" w:rsidRDefault="00C75430" w:rsidP="00B630A5">
      <w:pPr>
        <w:jc w:val="both"/>
        <w:rPr>
          <w:sz w:val="20"/>
        </w:rPr>
      </w:pPr>
      <w:r w:rsidRPr="003057BC">
        <w:rPr>
          <w:sz w:val="20"/>
        </w:rPr>
        <w:t>Ik ga eerst bij mezelf na denken wat ik ermee te maken kan hebben. Hoe denk en handel ik tegenover dit kind? Door er op verschillende manieren naar te kijken, hoop ik de situatie duidelijk te krijgen en dan probeer ik er iets aan te veranderen</w:t>
      </w:r>
    </w:p>
    <w:p w:rsidR="00C75430" w:rsidRPr="003057BC" w:rsidRDefault="00C75430" w:rsidP="00B630A5">
      <w:pPr>
        <w:jc w:val="both"/>
        <w:rPr>
          <w:sz w:val="20"/>
        </w:rPr>
      </w:pPr>
    </w:p>
    <w:p w:rsidR="00C75430" w:rsidRPr="003057BC" w:rsidRDefault="00C75430" w:rsidP="00B630A5">
      <w:pPr>
        <w:jc w:val="both"/>
        <w:rPr>
          <w:i/>
          <w:sz w:val="20"/>
        </w:rPr>
      </w:pPr>
      <w:r w:rsidRPr="003057BC">
        <w:rPr>
          <w:i/>
          <w:sz w:val="20"/>
        </w:rPr>
        <w:t>Terug naar de situatie bij u in de klas:</w:t>
      </w:r>
    </w:p>
    <w:p w:rsidR="00C75430" w:rsidRPr="003057BC" w:rsidRDefault="00C75430" w:rsidP="00B630A5">
      <w:pPr>
        <w:numPr>
          <w:ilvl w:val="0"/>
          <w:numId w:val="55"/>
        </w:numPr>
        <w:jc w:val="both"/>
        <w:rPr>
          <w:sz w:val="20"/>
        </w:rPr>
      </w:pPr>
      <w:r w:rsidRPr="003057BC">
        <w:rPr>
          <w:sz w:val="20"/>
        </w:rPr>
        <w:t xml:space="preserve">Hoe kijken de leerlingen bij u in de klas tegen u aan, denkt u? </w:t>
      </w:r>
    </w:p>
    <w:p w:rsidR="00C75430" w:rsidRPr="003057BC" w:rsidRDefault="00C75430" w:rsidP="00B630A5">
      <w:pPr>
        <w:jc w:val="both"/>
        <w:rPr>
          <w:sz w:val="20"/>
        </w:rPr>
      </w:pPr>
      <w:r w:rsidRPr="003057BC">
        <w:rPr>
          <w:sz w:val="20"/>
        </w:rPr>
        <w:t xml:space="preserve">Ik denk dat ze mij een strenge meester vinden, die altijd wel in is voor iets geks en veel met hen meedoet en meespeelt. </w:t>
      </w:r>
    </w:p>
    <w:p w:rsidR="00C75430" w:rsidRPr="00186875" w:rsidRDefault="00C75430" w:rsidP="00B630A5">
      <w:pPr>
        <w:jc w:val="both"/>
        <w:rPr>
          <w:sz w:val="16"/>
        </w:rPr>
      </w:pPr>
    </w:p>
    <w:p w:rsidR="00C75430" w:rsidRPr="003057BC" w:rsidRDefault="00C75430" w:rsidP="00B630A5">
      <w:pPr>
        <w:numPr>
          <w:ilvl w:val="1"/>
          <w:numId w:val="26"/>
        </w:numPr>
        <w:jc w:val="both"/>
        <w:rPr>
          <w:sz w:val="20"/>
        </w:rPr>
      </w:pPr>
      <w:r w:rsidRPr="003057BC">
        <w:rPr>
          <w:sz w:val="20"/>
        </w:rPr>
        <w:t>Als u of ik dat aan hen zou vragen, wat zullen de meeste kinderen dan antwoorden, denkt u?</w:t>
      </w:r>
    </w:p>
    <w:p w:rsidR="00C75430" w:rsidRPr="003057BC" w:rsidRDefault="00C75430" w:rsidP="00B630A5">
      <w:pPr>
        <w:jc w:val="both"/>
        <w:rPr>
          <w:sz w:val="20"/>
        </w:rPr>
      </w:pPr>
      <w:r w:rsidRPr="003057BC">
        <w:rPr>
          <w:sz w:val="20"/>
        </w:rPr>
        <w:t xml:space="preserve">Grappig, maakt veel geintjes en is tussendoor ook nog serieus. Hij vertelt vaak verhalen bij geschiedenis. Ik denk dat de meiden gaan zeggen dat ik geen verstand heb van meidendingen.  </w:t>
      </w:r>
    </w:p>
    <w:p w:rsidR="00C75430" w:rsidRPr="003057BC" w:rsidRDefault="00C75430" w:rsidP="00B630A5">
      <w:pPr>
        <w:numPr>
          <w:ilvl w:val="0"/>
          <w:numId w:val="55"/>
        </w:numPr>
        <w:jc w:val="both"/>
        <w:rPr>
          <w:sz w:val="20"/>
        </w:rPr>
      </w:pPr>
      <w:r w:rsidRPr="003057BC">
        <w:rPr>
          <w:sz w:val="20"/>
        </w:rPr>
        <w:lastRenderedPageBreak/>
        <w:t>Hoe kijkt u tegen de leerlingen/klas aan?</w:t>
      </w:r>
    </w:p>
    <w:p w:rsidR="00C75430" w:rsidRPr="003057BC" w:rsidRDefault="00C75430" w:rsidP="00B630A5">
      <w:pPr>
        <w:jc w:val="both"/>
        <w:rPr>
          <w:sz w:val="20"/>
        </w:rPr>
      </w:pPr>
      <w:r w:rsidRPr="003057BC">
        <w:rPr>
          <w:sz w:val="20"/>
        </w:rPr>
        <w:t xml:space="preserve">Ze zijn enthousiast en altijd in voor een geintje, maar hebben ook behoefte aan duidelijke grenzen. </w:t>
      </w:r>
    </w:p>
    <w:p w:rsidR="00C75430" w:rsidRPr="003057BC" w:rsidRDefault="00C75430" w:rsidP="00B630A5">
      <w:pPr>
        <w:jc w:val="both"/>
        <w:rPr>
          <w:sz w:val="20"/>
        </w:rPr>
      </w:pPr>
    </w:p>
    <w:p w:rsidR="00C75430" w:rsidRPr="003057BC" w:rsidRDefault="00C75430" w:rsidP="00B630A5">
      <w:pPr>
        <w:numPr>
          <w:ilvl w:val="0"/>
          <w:numId w:val="55"/>
        </w:numPr>
        <w:jc w:val="both"/>
        <w:rPr>
          <w:sz w:val="20"/>
        </w:rPr>
      </w:pPr>
      <w:r w:rsidRPr="003057BC">
        <w:rPr>
          <w:sz w:val="20"/>
        </w:rPr>
        <w:t xml:space="preserve">Ik vraag u één kind uit uw klas in gedachten te nemen. Wie komt dan het eerste bij u op? </w:t>
      </w:r>
    </w:p>
    <w:p w:rsidR="00C75430" w:rsidRPr="003057BC" w:rsidRDefault="00C75430" w:rsidP="00B630A5">
      <w:pPr>
        <w:jc w:val="both"/>
        <w:rPr>
          <w:sz w:val="20"/>
        </w:rPr>
      </w:pPr>
      <w:r w:rsidRPr="003057BC">
        <w:rPr>
          <w:sz w:val="20"/>
        </w:rPr>
        <w:t>R.</w:t>
      </w:r>
    </w:p>
    <w:p w:rsidR="00C75430" w:rsidRPr="003057BC" w:rsidRDefault="00C75430" w:rsidP="00B630A5">
      <w:pPr>
        <w:numPr>
          <w:ilvl w:val="1"/>
          <w:numId w:val="26"/>
        </w:numPr>
        <w:jc w:val="both"/>
        <w:rPr>
          <w:sz w:val="20"/>
        </w:rPr>
      </w:pPr>
      <w:r w:rsidRPr="003057BC">
        <w:rPr>
          <w:sz w:val="20"/>
        </w:rPr>
        <w:t>Kunt u hem of haar eens beschrijven?</w:t>
      </w:r>
    </w:p>
    <w:p w:rsidR="00C75430" w:rsidRPr="003057BC" w:rsidRDefault="00C75430" w:rsidP="00B630A5">
      <w:pPr>
        <w:jc w:val="both"/>
        <w:rPr>
          <w:sz w:val="20"/>
        </w:rPr>
      </w:pPr>
      <w:r w:rsidRPr="003057BC">
        <w:rPr>
          <w:sz w:val="20"/>
        </w:rPr>
        <w:t xml:space="preserve">Hij is een jongen, die sinds 2 maanden bij ons in de klas is gekomen. Hij is vanuit groep 8 terug geplaatst bij ons in de klas, omdat hij te veel achterliep op alle gebieden, ook op sociaal-emotioneel gebied. Hij had al vriendjes in deze groep en hij voelt zich al aardig op zijn plek hier. Hij blijft een beetje mijn zorgenkind. </w:t>
      </w:r>
    </w:p>
    <w:p w:rsidR="00C75430" w:rsidRPr="003057BC" w:rsidRDefault="00C75430" w:rsidP="00B630A5">
      <w:pPr>
        <w:jc w:val="both"/>
        <w:rPr>
          <w:sz w:val="20"/>
        </w:rPr>
      </w:pPr>
    </w:p>
    <w:p w:rsidR="00C75430" w:rsidRPr="003057BC" w:rsidRDefault="00C75430" w:rsidP="00B630A5">
      <w:pPr>
        <w:numPr>
          <w:ilvl w:val="1"/>
          <w:numId w:val="26"/>
        </w:numPr>
        <w:jc w:val="both"/>
        <w:rPr>
          <w:sz w:val="20"/>
        </w:rPr>
      </w:pPr>
      <w:r w:rsidRPr="003057BC">
        <w:rPr>
          <w:sz w:val="20"/>
        </w:rPr>
        <w:t>Hoe komt het dat u dit kind kiest en juist deze dingen over/hem haar noemt? (op basis waarvan is dit?)</w:t>
      </w:r>
    </w:p>
    <w:p w:rsidR="00C75430" w:rsidRPr="003057BC" w:rsidRDefault="00C75430" w:rsidP="00B630A5">
      <w:pPr>
        <w:jc w:val="both"/>
        <w:rPr>
          <w:sz w:val="20"/>
        </w:rPr>
      </w:pPr>
      <w:r w:rsidRPr="003057BC">
        <w:rPr>
          <w:sz w:val="20"/>
        </w:rPr>
        <w:t xml:space="preserve">Omdat ik er alles aan heb gedaan om hem in de groep op te nemen en hij ondanks dat me dat denk ik aardig gelukt is toch een beetje mijn zorgenkind blijft. Ik ben zelf vroeger ook een keer teruggeplaatst naar een andere klas in de bovenbouw en denk dat ik op basis daarvan een beetje met hem mee kan voelen. Hij fascineert mij. Ik herken mezelf in hem. </w:t>
      </w:r>
    </w:p>
    <w:p w:rsidR="00C75430" w:rsidRPr="003057BC" w:rsidRDefault="00C75430" w:rsidP="00B630A5">
      <w:pPr>
        <w:jc w:val="both"/>
        <w:rPr>
          <w:sz w:val="20"/>
        </w:rPr>
      </w:pPr>
    </w:p>
    <w:p w:rsidR="00C75430" w:rsidRPr="003057BC" w:rsidRDefault="00C75430" w:rsidP="00B630A5">
      <w:pPr>
        <w:numPr>
          <w:ilvl w:val="1"/>
          <w:numId w:val="26"/>
        </w:numPr>
        <w:jc w:val="both"/>
        <w:rPr>
          <w:sz w:val="20"/>
        </w:rPr>
      </w:pPr>
      <w:r w:rsidRPr="003057BC">
        <w:rPr>
          <w:sz w:val="20"/>
        </w:rPr>
        <w:t>Hoe stelt u zich op ten aanzien van dit kind? (Wat zegt u? Wat doet u?)</w:t>
      </w:r>
    </w:p>
    <w:p w:rsidR="00C75430" w:rsidRPr="003057BC" w:rsidRDefault="00C75430" w:rsidP="00B630A5">
      <w:pPr>
        <w:jc w:val="both"/>
        <w:rPr>
          <w:sz w:val="20"/>
        </w:rPr>
      </w:pPr>
      <w:r w:rsidRPr="003057BC">
        <w:rPr>
          <w:sz w:val="20"/>
        </w:rPr>
        <w:t xml:space="preserve">Ik kom voor hem op, speel in op zijn interesses en betrek hem overal bij. Als er een ruzie is, waar hij bij betrokken is, probeer ik hem zoveel mogelijk te ontzien. </w:t>
      </w:r>
    </w:p>
    <w:p w:rsidR="00C75430" w:rsidRDefault="00C75430" w:rsidP="00B630A5">
      <w:pPr>
        <w:jc w:val="both"/>
        <w:rPr>
          <w:sz w:val="20"/>
        </w:rPr>
      </w:pPr>
    </w:p>
    <w:p w:rsidR="00186875" w:rsidRPr="00186875" w:rsidRDefault="00186875" w:rsidP="00B630A5">
      <w:pPr>
        <w:jc w:val="both"/>
        <w:rPr>
          <w:sz w:val="16"/>
        </w:rPr>
      </w:pPr>
    </w:p>
    <w:p w:rsidR="00C75430" w:rsidRPr="003057BC" w:rsidRDefault="00C75430" w:rsidP="00B630A5">
      <w:pPr>
        <w:jc w:val="both"/>
        <w:rPr>
          <w:i/>
          <w:sz w:val="20"/>
        </w:rPr>
      </w:pPr>
      <w:r w:rsidRPr="003057BC">
        <w:rPr>
          <w:i/>
          <w:sz w:val="20"/>
        </w:rPr>
        <w:t xml:space="preserve">Ik vertel u nu kort een casus en wil u daar enkele vragen bij stellen. </w:t>
      </w:r>
    </w:p>
    <w:p w:rsidR="00C75430" w:rsidRPr="003057BC" w:rsidRDefault="00C75430" w:rsidP="00B630A5">
      <w:pPr>
        <w:numPr>
          <w:ilvl w:val="0"/>
          <w:numId w:val="55"/>
        </w:numPr>
        <w:jc w:val="both"/>
        <w:rPr>
          <w:sz w:val="20"/>
        </w:rPr>
      </w:pPr>
      <w:r w:rsidRPr="003057BC">
        <w:rPr>
          <w:sz w:val="20"/>
        </w:rPr>
        <w:t xml:space="preserve">Stel, u hebt een kind in de klas met een speciale onderwijsbehoefte, waarmee u al verschillende dingen geprobeerd heeft. Niets lijkt te helpen. Nu weet u dat uw collega van een groep lager een kind in de klas heeft met hetzelfde ‘probleem’, maar ook dat er aankomende week weer een supervisiebijeenkomst aankomt. Wat doet u? </w:t>
      </w:r>
    </w:p>
    <w:p w:rsidR="00C75430" w:rsidRPr="003057BC" w:rsidRDefault="00C75430" w:rsidP="00B630A5">
      <w:pPr>
        <w:jc w:val="both"/>
        <w:rPr>
          <w:sz w:val="20"/>
        </w:rPr>
      </w:pPr>
      <w:r w:rsidRPr="003057BC">
        <w:rPr>
          <w:sz w:val="20"/>
        </w:rPr>
        <w:t>Supervisiebijeenkomst</w:t>
      </w:r>
    </w:p>
    <w:p w:rsidR="00C75430" w:rsidRPr="003057BC" w:rsidRDefault="00C75430" w:rsidP="00B630A5">
      <w:pPr>
        <w:jc w:val="both"/>
        <w:rPr>
          <w:sz w:val="20"/>
        </w:rPr>
      </w:pPr>
    </w:p>
    <w:p w:rsidR="00C75430" w:rsidRPr="003057BC" w:rsidRDefault="00C75430" w:rsidP="00B630A5">
      <w:pPr>
        <w:numPr>
          <w:ilvl w:val="1"/>
          <w:numId w:val="26"/>
        </w:numPr>
        <w:jc w:val="both"/>
        <w:rPr>
          <w:sz w:val="20"/>
        </w:rPr>
      </w:pPr>
      <w:r w:rsidRPr="003057BC">
        <w:rPr>
          <w:sz w:val="20"/>
        </w:rPr>
        <w:t>Kunt u uw keuze toelichten?</w:t>
      </w:r>
    </w:p>
    <w:p w:rsidR="00C75430" w:rsidRPr="003057BC" w:rsidRDefault="00C75430" w:rsidP="00B630A5">
      <w:pPr>
        <w:jc w:val="both"/>
        <w:rPr>
          <w:sz w:val="20"/>
        </w:rPr>
      </w:pPr>
      <w:r w:rsidRPr="003057BC">
        <w:rPr>
          <w:sz w:val="20"/>
        </w:rPr>
        <w:t xml:space="preserve">Met een collega erover praten doe ik in de wandelgangen wel als ik daar behoefte aan heb, maar dit gaat niet zo diep. </w:t>
      </w:r>
    </w:p>
    <w:p w:rsidR="00C75430" w:rsidRPr="003057BC" w:rsidRDefault="00C75430" w:rsidP="00B630A5">
      <w:pPr>
        <w:jc w:val="both"/>
        <w:rPr>
          <w:sz w:val="20"/>
        </w:rPr>
      </w:pPr>
    </w:p>
    <w:p w:rsidR="00C75430" w:rsidRPr="003057BC" w:rsidRDefault="00C75430" w:rsidP="00B630A5">
      <w:pPr>
        <w:numPr>
          <w:ilvl w:val="1"/>
          <w:numId w:val="26"/>
        </w:numPr>
        <w:jc w:val="both"/>
        <w:rPr>
          <w:sz w:val="20"/>
        </w:rPr>
      </w:pPr>
      <w:r w:rsidRPr="003057BC">
        <w:rPr>
          <w:sz w:val="20"/>
        </w:rPr>
        <w:t xml:space="preserve">Wat levert meer op, denkt u? </w:t>
      </w:r>
    </w:p>
    <w:p w:rsidR="00C75430" w:rsidRPr="003057BC" w:rsidRDefault="00C75430" w:rsidP="00B630A5">
      <w:pPr>
        <w:jc w:val="both"/>
        <w:rPr>
          <w:sz w:val="20"/>
        </w:rPr>
      </w:pPr>
      <w:r w:rsidRPr="003057BC">
        <w:rPr>
          <w:sz w:val="20"/>
        </w:rPr>
        <w:t>Supervisie</w:t>
      </w:r>
    </w:p>
    <w:p w:rsidR="00C75430" w:rsidRPr="003057BC" w:rsidRDefault="00C75430" w:rsidP="00B630A5">
      <w:pPr>
        <w:jc w:val="both"/>
        <w:rPr>
          <w:sz w:val="20"/>
        </w:rPr>
      </w:pPr>
    </w:p>
    <w:p w:rsidR="00C75430" w:rsidRPr="003057BC" w:rsidRDefault="00C75430" w:rsidP="00B630A5">
      <w:pPr>
        <w:numPr>
          <w:ilvl w:val="1"/>
          <w:numId w:val="26"/>
        </w:numPr>
        <w:jc w:val="both"/>
        <w:rPr>
          <w:sz w:val="20"/>
        </w:rPr>
      </w:pPr>
      <w:r w:rsidRPr="003057BC">
        <w:rPr>
          <w:sz w:val="20"/>
        </w:rPr>
        <w:t>Waarom zou het ene voor u meer opleveren dan het andere?</w:t>
      </w:r>
    </w:p>
    <w:p w:rsidR="00C75430" w:rsidRPr="003057BC" w:rsidRDefault="00C75430" w:rsidP="00B630A5">
      <w:pPr>
        <w:jc w:val="both"/>
        <w:rPr>
          <w:sz w:val="20"/>
        </w:rPr>
      </w:pPr>
      <w:r w:rsidRPr="003057BC">
        <w:rPr>
          <w:sz w:val="20"/>
        </w:rPr>
        <w:t>Bij supervisie ga ik verdiepend en meer op mezelf gericht te werk. Ik ga eerst bij mezelf na denken wat ik ermee te maken kan hebben. Hoe denk en handel ik tegenover dit kind? Door er op verschillende manieren naar te kijken, hoop ik de situatie duidelijk te krijgen en dan probeer ik er iets aan te veranderen.</w:t>
      </w:r>
    </w:p>
    <w:p w:rsidR="00C75430" w:rsidRPr="003057BC" w:rsidRDefault="00C75430" w:rsidP="00B630A5">
      <w:pPr>
        <w:jc w:val="both"/>
        <w:rPr>
          <w:sz w:val="20"/>
        </w:rPr>
      </w:pPr>
    </w:p>
    <w:p w:rsidR="00C75430" w:rsidRPr="003057BC" w:rsidRDefault="00C75430" w:rsidP="00B630A5">
      <w:pPr>
        <w:numPr>
          <w:ilvl w:val="0"/>
          <w:numId w:val="55"/>
        </w:numPr>
        <w:jc w:val="both"/>
        <w:rPr>
          <w:sz w:val="20"/>
        </w:rPr>
      </w:pPr>
      <w:r w:rsidRPr="003057BC">
        <w:rPr>
          <w:sz w:val="20"/>
        </w:rPr>
        <w:t xml:space="preserve">Misschien een beetje een rare vraag, maar wat vindt u het leukste kind in de klas? </w:t>
      </w:r>
    </w:p>
    <w:p w:rsidR="00C75430" w:rsidRPr="003057BC" w:rsidRDefault="00C75430" w:rsidP="00B630A5">
      <w:pPr>
        <w:jc w:val="both"/>
        <w:rPr>
          <w:sz w:val="20"/>
        </w:rPr>
      </w:pPr>
      <w:r w:rsidRPr="003057BC">
        <w:rPr>
          <w:sz w:val="20"/>
        </w:rPr>
        <w:t xml:space="preserve">Ci. </w:t>
      </w:r>
    </w:p>
    <w:p w:rsidR="00C75430" w:rsidRPr="003057BC" w:rsidRDefault="00C75430" w:rsidP="00B630A5">
      <w:pPr>
        <w:jc w:val="both"/>
        <w:rPr>
          <w:sz w:val="20"/>
        </w:rPr>
      </w:pPr>
    </w:p>
    <w:p w:rsidR="00C75430" w:rsidRPr="003057BC" w:rsidRDefault="00C75430" w:rsidP="00B630A5">
      <w:pPr>
        <w:numPr>
          <w:ilvl w:val="1"/>
          <w:numId w:val="26"/>
        </w:numPr>
        <w:jc w:val="both"/>
        <w:rPr>
          <w:sz w:val="20"/>
        </w:rPr>
      </w:pPr>
      <w:r w:rsidRPr="003057BC">
        <w:rPr>
          <w:sz w:val="20"/>
        </w:rPr>
        <w:t xml:space="preserve">Wat vindt u zo leuk aan dit kind? </w:t>
      </w:r>
    </w:p>
    <w:p w:rsidR="00C75430" w:rsidRPr="003057BC" w:rsidRDefault="00C75430" w:rsidP="00B630A5">
      <w:pPr>
        <w:jc w:val="both"/>
        <w:rPr>
          <w:sz w:val="20"/>
        </w:rPr>
      </w:pPr>
      <w:r w:rsidRPr="003057BC">
        <w:rPr>
          <w:sz w:val="20"/>
        </w:rPr>
        <w:t xml:space="preserve">Ze is rechtdoorzee en heel open. Ze straalt altijd, is netjes en wil op haar manier graag met de mode mee doen en praat hier de hele dag over. Ze presteert erg goed op school. </w:t>
      </w:r>
    </w:p>
    <w:p w:rsidR="00C75430" w:rsidRPr="003057BC" w:rsidRDefault="00C75430" w:rsidP="00B630A5">
      <w:pPr>
        <w:jc w:val="both"/>
        <w:rPr>
          <w:sz w:val="20"/>
        </w:rPr>
      </w:pPr>
    </w:p>
    <w:p w:rsidR="00C75430" w:rsidRPr="003057BC" w:rsidRDefault="00C75430" w:rsidP="00B630A5">
      <w:pPr>
        <w:numPr>
          <w:ilvl w:val="1"/>
          <w:numId w:val="26"/>
        </w:numPr>
        <w:jc w:val="both"/>
        <w:rPr>
          <w:sz w:val="20"/>
        </w:rPr>
      </w:pPr>
      <w:r w:rsidRPr="003057BC">
        <w:rPr>
          <w:sz w:val="20"/>
        </w:rPr>
        <w:t>Waarom vindt u dit het leukste kind?</w:t>
      </w:r>
    </w:p>
    <w:p w:rsidR="00C75430" w:rsidRPr="003057BC" w:rsidRDefault="00C75430" w:rsidP="00B630A5">
      <w:pPr>
        <w:jc w:val="both"/>
        <w:rPr>
          <w:sz w:val="20"/>
        </w:rPr>
      </w:pPr>
      <w:r w:rsidRPr="003057BC">
        <w:rPr>
          <w:sz w:val="20"/>
        </w:rPr>
        <w:t>Het is een mooi meisje zonder dat ze dat van zichzelf weet. Zij windt onbewust iedereen om haar vinger, inclusief mij met haar innemende uiterlijk, aanstekelijke lach en vriendelijkheid en oprechtheid naar anderen toe.</w:t>
      </w:r>
    </w:p>
    <w:p w:rsidR="00C75430" w:rsidRPr="003057BC" w:rsidRDefault="00C75430" w:rsidP="00B630A5">
      <w:pPr>
        <w:jc w:val="both"/>
        <w:rPr>
          <w:sz w:val="20"/>
        </w:rPr>
      </w:pPr>
    </w:p>
    <w:p w:rsidR="00C75430" w:rsidRPr="003057BC" w:rsidRDefault="00C75430" w:rsidP="00B630A5">
      <w:pPr>
        <w:numPr>
          <w:ilvl w:val="1"/>
          <w:numId w:val="26"/>
        </w:numPr>
        <w:jc w:val="both"/>
        <w:rPr>
          <w:sz w:val="20"/>
        </w:rPr>
      </w:pPr>
      <w:r w:rsidRPr="003057BC">
        <w:rPr>
          <w:sz w:val="20"/>
        </w:rPr>
        <w:t xml:space="preserve">Hoe handelt u ten aanzien van dit kind? </w:t>
      </w:r>
    </w:p>
    <w:p w:rsidR="00C75430" w:rsidRPr="003057BC" w:rsidRDefault="00C75430" w:rsidP="00B630A5">
      <w:pPr>
        <w:jc w:val="both"/>
        <w:rPr>
          <w:sz w:val="20"/>
        </w:rPr>
      </w:pPr>
      <w:r w:rsidRPr="003057BC">
        <w:rPr>
          <w:sz w:val="20"/>
        </w:rPr>
        <w:t xml:space="preserve">Ik maak jongensachtige geintjes met haar en behandel haar af en toe overdreven galant, ook als geintje. Ik probeer in te spelen op haar fascinatie voor mode, maar dit mislukt vaak. Verder behandel ik haar zoals ik de andere kinderen ook behandel. Maar in mijn gedachten heeft ze vaak een streepje voor, als ik eerlijk ben. </w:t>
      </w:r>
    </w:p>
    <w:p w:rsidR="00C75430" w:rsidRPr="003057BC" w:rsidRDefault="00C75430" w:rsidP="00B630A5">
      <w:pPr>
        <w:jc w:val="both"/>
        <w:rPr>
          <w:sz w:val="20"/>
        </w:rPr>
      </w:pPr>
    </w:p>
    <w:p w:rsidR="00C75430" w:rsidRPr="003057BC" w:rsidRDefault="00C75430" w:rsidP="00B630A5">
      <w:pPr>
        <w:numPr>
          <w:ilvl w:val="1"/>
          <w:numId w:val="26"/>
        </w:numPr>
        <w:jc w:val="both"/>
        <w:rPr>
          <w:sz w:val="20"/>
        </w:rPr>
      </w:pPr>
      <w:r w:rsidRPr="003057BC">
        <w:rPr>
          <w:sz w:val="20"/>
        </w:rPr>
        <w:lastRenderedPageBreak/>
        <w:t>Kiest u liever voor supervisie of voor collegiale consultatie als u problemen met dit kind zou hebben, om hiermee om te willen leren gaan?</w:t>
      </w:r>
    </w:p>
    <w:p w:rsidR="00C75430" w:rsidRPr="003057BC" w:rsidRDefault="00C75430" w:rsidP="00B630A5">
      <w:pPr>
        <w:jc w:val="both"/>
        <w:rPr>
          <w:sz w:val="20"/>
        </w:rPr>
      </w:pPr>
      <w:r w:rsidRPr="003057BC">
        <w:rPr>
          <w:sz w:val="20"/>
        </w:rPr>
        <w:t>Van mijn kant zie ik helemaal geen problemen met haar, maar misschien is het toch verkeerd wat er zich in mijn hoofd afspeelt ten opzichte van haar. Ik denk dat ik hier met supervisie meer bewust van kan worden en dit kan veranderen en/of hiermee om kan leren gaan.</w:t>
      </w:r>
    </w:p>
    <w:p w:rsidR="00C75430" w:rsidRPr="00186875" w:rsidRDefault="00C75430" w:rsidP="00B630A5">
      <w:pPr>
        <w:jc w:val="both"/>
        <w:rPr>
          <w:sz w:val="22"/>
        </w:rPr>
      </w:pPr>
    </w:p>
    <w:p w:rsidR="00C75430" w:rsidRPr="003057BC" w:rsidRDefault="00C75430" w:rsidP="00B630A5">
      <w:pPr>
        <w:numPr>
          <w:ilvl w:val="0"/>
          <w:numId w:val="55"/>
        </w:numPr>
        <w:jc w:val="both"/>
        <w:rPr>
          <w:sz w:val="20"/>
        </w:rPr>
      </w:pPr>
      <w:r w:rsidRPr="003057BC">
        <w:rPr>
          <w:sz w:val="20"/>
        </w:rPr>
        <w:t>Nu het tegenovergestelde: Wat vindt u het meest lastige of ‘irritante’ kind in de klas?</w:t>
      </w:r>
    </w:p>
    <w:p w:rsidR="00C75430" w:rsidRPr="003057BC" w:rsidRDefault="00C75430" w:rsidP="00B630A5">
      <w:pPr>
        <w:jc w:val="both"/>
        <w:rPr>
          <w:sz w:val="20"/>
        </w:rPr>
      </w:pPr>
      <w:r w:rsidRPr="003057BC">
        <w:rPr>
          <w:sz w:val="20"/>
        </w:rPr>
        <w:t>Cy.</w:t>
      </w:r>
    </w:p>
    <w:p w:rsidR="00C75430" w:rsidRPr="003057BC" w:rsidRDefault="00C75430" w:rsidP="00B630A5">
      <w:pPr>
        <w:numPr>
          <w:ilvl w:val="1"/>
          <w:numId w:val="26"/>
        </w:numPr>
        <w:jc w:val="both"/>
        <w:rPr>
          <w:sz w:val="20"/>
        </w:rPr>
      </w:pPr>
      <w:r w:rsidRPr="003057BC">
        <w:rPr>
          <w:sz w:val="20"/>
        </w:rPr>
        <w:t>Hoe komt dit? Waar heeft dit mee te maken?</w:t>
      </w:r>
    </w:p>
    <w:p w:rsidR="00C75430" w:rsidRPr="003057BC" w:rsidRDefault="00C75430" w:rsidP="00B630A5">
      <w:pPr>
        <w:jc w:val="both"/>
        <w:rPr>
          <w:sz w:val="20"/>
        </w:rPr>
      </w:pPr>
      <w:r w:rsidRPr="003057BC">
        <w:rPr>
          <w:sz w:val="20"/>
        </w:rPr>
        <w:t xml:space="preserve">Zij ligt een beetje buiten de groep, maar lokt dit voor een groot deel zelf uit, vind ik. Haar ouders brengen haar in groep 7 nog elke dag naar school en komen dan vaak bij mij klagen wat er thuis of op school voor naars gebeurd is met Cynthia. Ik heb al verschillende dingen  geprobeerd om haar bij de groep te betrekken, diverse spelletjes om de groep sterker te maken. Iedereen doet er enthousiast aan mee, maar degene voor wie ik het echt doe, lijkt er echt niet heet of koud van te worden. Hier baal ik een beetje van en ook van die ouders, die zich overal mee bemoeien. Dit heeft geen goede invloed op mijn handelen ten aanzien van dit kind </w:t>
      </w:r>
    </w:p>
    <w:p w:rsidR="00C75430" w:rsidRPr="003057BC" w:rsidRDefault="00C75430" w:rsidP="00B630A5">
      <w:pPr>
        <w:jc w:val="both"/>
        <w:rPr>
          <w:sz w:val="18"/>
        </w:rPr>
      </w:pPr>
    </w:p>
    <w:p w:rsidR="00C75430" w:rsidRPr="003057BC" w:rsidRDefault="00C75430" w:rsidP="00B630A5">
      <w:pPr>
        <w:numPr>
          <w:ilvl w:val="1"/>
          <w:numId w:val="26"/>
        </w:numPr>
        <w:jc w:val="both"/>
        <w:rPr>
          <w:sz w:val="20"/>
        </w:rPr>
      </w:pPr>
      <w:r w:rsidRPr="003057BC">
        <w:rPr>
          <w:sz w:val="20"/>
        </w:rPr>
        <w:t>Hoe handelt u ten aanzien van hem/haar?</w:t>
      </w:r>
    </w:p>
    <w:p w:rsidR="00C75430" w:rsidRPr="003057BC" w:rsidRDefault="00C75430" w:rsidP="00B630A5">
      <w:pPr>
        <w:jc w:val="both"/>
        <w:rPr>
          <w:sz w:val="20"/>
        </w:rPr>
      </w:pPr>
      <w:r w:rsidRPr="003057BC">
        <w:rPr>
          <w:sz w:val="20"/>
        </w:rPr>
        <w:t xml:space="preserve">Ik probeer haar steeds overal bij te betrekken, maak grapjes tegen haar, maar die lijken haar eerder te kwetsen, als ik dat dan weer via moeder terug hoor. </w:t>
      </w:r>
    </w:p>
    <w:p w:rsidR="00C75430" w:rsidRPr="003057BC" w:rsidRDefault="00C75430" w:rsidP="00B630A5">
      <w:pPr>
        <w:jc w:val="both"/>
        <w:rPr>
          <w:sz w:val="20"/>
        </w:rPr>
      </w:pPr>
      <w:r w:rsidRPr="003057BC">
        <w:rPr>
          <w:sz w:val="20"/>
        </w:rPr>
        <w:t xml:space="preserve">Doordat ik er de laatste tijd steeds meer van baal, merk ik dat ik ook steeds meer negatief reageer op Cynthia. Ik heb haar al gezegd dat ze zich niet zo aan moest stellen en voor zichzelf op moest komen (in een gesprek alleen met haar), maar bij alles wat ik zeg of doe, lijkt ze verder in haar schulp te kruipen. Ik negeer haar gedrag de laatste tijd maar een beetje. </w:t>
      </w:r>
    </w:p>
    <w:p w:rsidR="00C75430" w:rsidRPr="003057BC" w:rsidRDefault="00C75430" w:rsidP="00B630A5">
      <w:pPr>
        <w:jc w:val="both"/>
        <w:rPr>
          <w:sz w:val="20"/>
        </w:rPr>
      </w:pPr>
      <w:r w:rsidRPr="003057BC">
        <w:rPr>
          <w:sz w:val="20"/>
        </w:rPr>
        <w:t>(Misschien moet ik toch maar weer eens een supervisiebijeenkomst bijwonen</w:t>
      </w:r>
      <w:r w:rsidRPr="003057BC">
        <w:rPr>
          <w:sz w:val="20"/>
        </w:rPr>
        <w:sym w:font="Wingdings" w:char="F04A"/>
      </w:r>
      <w:r w:rsidRPr="003057BC">
        <w:rPr>
          <w:sz w:val="20"/>
        </w:rPr>
        <w:t xml:space="preserve">?) </w:t>
      </w:r>
    </w:p>
    <w:p w:rsidR="00C75430" w:rsidRPr="003057BC" w:rsidRDefault="00C75430" w:rsidP="00B630A5">
      <w:pPr>
        <w:jc w:val="both"/>
        <w:rPr>
          <w:sz w:val="20"/>
        </w:rPr>
      </w:pPr>
    </w:p>
    <w:p w:rsidR="00C75430" w:rsidRPr="003057BC" w:rsidRDefault="00C75430" w:rsidP="00B630A5">
      <w:pPr>
        <w:numPr>
          <w:ilvl w:val="1"/>
          <w:numId w:val="26"/>
        </w:numPr>
        <w:jc w:val="both"/>
        <w:rPr>
          <w:sz w:val="20"/>
        </w:rPr>
      </w:pPr>
      <w:r w:rsidRPr="003057BC">
        <w:rPr>
          <w:sz w:val="20"/>
        </w:rPr>
        <w:t>Kiest u liever voor supervisie of voor collegiale consultatie als u problemen met dit kind zou hebben, om hiermee om te willen leren gaan?</w:t>
      </w:r>
    </w:p>
    <w:p w:rsidR="00C75430" w:rsidRPr="003057BC" w:rsidRDefault="00C75430" w:rsidP="00B630A5">
      <w:pPr>
        <w:jc w:val="both"/>
        <w:rPr>
          <w:sz w:val="20"/>
        </w:rPr>
      </w:pPr>
      <w:r w:rsidRPr="003057BC">
        <w:rPr>
          <w:sz w:val="20"/>
        </w:rPr>
        <w:t xml:space="preserve">Supervisie dus, want dit leert mij meer over mijn achterliggende motieven in mijn gedrag tegenover haar. Dat ik me aan haar stoor, komt door mezelf en de reactie van haar ouders elke keer weer. Mijn frustratie hierover, dat ik niet weet hoe ik ermee om kan gaan, reageer ik af op haar. Klinkt supervisorisch hè? </w:t>
      </w:r>
    </w:p>
    <w:p w:rsidR="00C75430" w:rsidRPr="003057BC" w:rsidRDefault="00C75430" w:rsidP="00B630A5">
      <w:pPr>
        <w:jc w:val="both"/>
        <w:rPr>
          <w:sz w:val="20"/>
        </w:rPr>
      </w:pPr>
      <w:r w:rsidRPr="003057BC">
        <w:rPr>
          <w:sz w:val="20"/>
        </w:rPr>
        <w:t>Ik denk dat ik me door vragen van anderen meer kan verdiepen in de achterliggende gedachten/motieven in deze situatie. Dit maakt mij bewust van mijn gedrag en het gedrag wat mij bij een ander stoort. Door die bewustwording hoop ik er anders mee om te kunnen gaan. De zienswijzen van anderen binnen de supervisiegroep kunnen mij hierbij helpen, denk ik.</w:t>
      </w:r>
    </w:p>
    <w:p w:rsidR="00C75430" w:rsidRPr="003057BC" w:rsidRDefault="00C75430" w:rsidP="00B630A5">
      <w:pPr>
        <w:jc w:val="both"/>
        <w:rPr>
          <w:sz w:val="22"/>
        </w:rPr>
      </w:pPr>
    </w:p>
    <w:p w:rsidR="00C75430" w:rsidRPr="003057BC" w:rsidRDefault="00C75430" w:rsidP="00B630A5">
      <w:pPr>
        <w:jc w:val="both"/>
        <w:rPr>
          <w:sz w:val="22"/>
        </w:rPr>
      </w:pPr>
    </w:p>
    <w:p w:rsidR="00C75430" w:rsidRPr="003057BC" w:rsidRDefault="00C75430" w:rsidP="00B630A5">
      <w:pPr>
        <w:jc w:val="both"/>
        <w:rPr>
          <w:sz w:val="20"/>
        </w:rPr>
      </w:pPr>
    </w:p>
    <w:p w:rsidR="00C75430" w:rsidRPr="003057BC" w:rsidRDefault="00C75430" w:rsidP="00B630A5">
      <w:pPr>
        <w:jc w:val="both"/>
        <w:rPr>
          <w:sz w:val="20"/>
        </w:rPr>
      </w:pPr>
    </w:p>
    <w:p w:rsidR="00C75430" w:rsidRPr="003057BC" w:rsidRDefault="00C75430" w:rsidP="00B630A5">
      <w:pPr>
        <w:jc w:val="both"/>
        <w:rPr>
          <w:sz w:val="20"/>
        </w:rPr>
      </w:pPr>
    </w:p>
    <w:p w:rsidR="00C75430" w:rsidRPr="003057BC" w:rsidRDefault="00C75430" w:rsidP="00B630A5">
      <w:pPr>
        <w:jc w:val="both"/>
        <w:rPr>
          <w:sz w:val="20"/>
        </w:rPr>
      </w:pPr>
    </w:p>
    <w:p w:rsidR="00C75430" w:rsidRPr="003057BC" w:rsidRDefault="00C75430" w:rsidP="00B630A5">
      <w:pPr>
        <w:jc w:val="both"/>
        <w:rPr>
          <w:sz w:val="20"/>
        </w:rPr>
      </w:pPr>
    </w:p>
    <w:p w:rsidR="00C75430" w:rsidRPr="003057BC" w:rsidRDefault="00C75430" w:rsidP="00B630A5">
      <w:pPr>
        <w:jc w:val="both"/>
        <w:rPr>
          <w:sz w:val="20"/>
        </w:rPr>
      </w:pPr>
    </w:p>
    <w:p w:rsidR="00C75430" w:rsidRPr="003057BC" w:rsidRDefault="00C75430" w:rsidP="00B630A5">
      <w:pPr>
        <w:jc w:val="both"/>
        <w:rPr>
          <w:sz w:val="20"/>
        </w:rPr>
      </w:pPr>
    </w:p>
    <w:p w:rsidR="00C75430" w:rsidRPr="003057BC" w:rsidRDefault="00C75430" w:rsidP="00B630A5">
      <w:pPr>
        <w:jc w:val="both"/>
        <w:rPr>
          <w:sz w:val="20"/>
        </w:rPr>
      </w:pPr>
    </w:p>
    <w:p w:rsidR="00C75430" w:rsidRPr="003057BC" w:rsidRDefault="00C75430" w:rsidP="00B630A5">
      <w:pPr>
        <w:jc w:val="both"/>
        <w:rPr>
          <w:sz w:val="20"/>
        </w:rPr>
      </w:pPr>
    </w:p>
    <w:p w:rsidR="00C75430" w:rsidRPr="003057BC" w:rsidRDefault="00C75430" w:rsidP="00B630A5">
      <w:pPr>
        <w:jc w:val="both"/>
        <w:rPr>
          <w:sz w:val="20"/>
        </w:rPr>
      </w:pPr>
    </w:p>
    <w:p w:rsidR="00C75430" w:rsidRPr="003057BC" w:rsidRDefault="00C75430" w:rsidP="00B630A5">
      <w:pPr>
        <w:jc w:val="both"/>
        <w:rPr>
          <w:sz w:val="20"/>
        </w:rPr>
      </w:pPr>
    </w:p>
    <w:p w:rsidR="00C75430" w:rsidRPr="003057BC" w:rsidRDefault="00C75430" w:rsidP="00B630A5">
      <w:pPr>
        <w:jc w:val="both"/>
        <w:rPr>
          <w:sz w:val="20"/>
        </w:rPr>
      </w:pPr>
    </w:p>
    <w:p w:rsidR="00C75430" w:rsidRPr="003057BC" w:rsidRDefault="00C75430" w:rsidP="00B630A5">
      <w:pPr>
        <w:jc w:val="both"/>
        <w:rPr>
          <w:sz w:val="20"/>
        </w:rPr>
      </w:pPr>
    </w:p>
    <w:p w:rsidR="00C75430" w:rsidRPr="003057BC" w:rsidRDefault="00C75430" w:rsidP="00B630A5">
      <w:pPr>
        <w:jc w:val="both"/>
        <w:rPr>
          <w:sz w:val="20"/>
        </w:rPr>
      </w:pPr>
    </w:p>
    <w:p w:rsidR="00C75430" w:rsidRPr="003057BC" w:rsidRDefault="00C75430" w:rsidP="00B630A5">
      <w:pPr>
        <w:jc w:val="both"/>
        <w:rPr>
          <w:sz w:val="20"/>
        </w:rPr>
      </w:pPr>
    </w:p>
    <w:p w:rsidR="00C75430" w:rsidRPr="003057BC" w:rsidRDefault="00C75430" w:rsidP="00B630A5">
      <w:pPr>
        <w:jc w:val="both"/>
        <w:rPr>
          <w:sz w:val="20"/>
        </w:rPr>
      </w:pPr>
    </w:p>
    <w:p w:rsidR="00C75430" w:rsidRPr="003057BC" w:rsidRDefault="00C75430" w:rsidP="00B630A5">
      <w:pPr>
        <w:jc w:val="both"/>
        <w:rPr>
          <w:sz w:val="20"/>
        </w:rPr>
      </w:pPr>
    </w:p>
    <w:p w:rsidR="00C75430" w:rsidRPr="003057BC" w:rsidRDefault="00C75430" w:rsidP="00B630A5">
      <w:pPr>
        <w:jc w:val="both"/>
        <w:rPr>
          <w:sz w:val="20"/>
        </w:rPr>
      </w:pPr>
    </w:p>
    <w:p w:rsidR="00C75430" w:rsidRPr="003057BC" w:rsidRDefault="00C75430" w:rsidP="00B630A5">
      <w:pPr>
        <w:jc w:val="both"/>
        <w:rPr>
          <w:sz w:val="20"/>
        </w:rPr>
      </w:pPr>
    </w:p>
    <w:p w:rsidR="00C75430" w:rsidRPr="003057BC" w:rsidRDefault="00C75430" w:rsidP="00B630A5">
      <w:pPr>
        <w:jc w:val="both"/>
        <w:rPr>
          <w:sz w:val="20"/>
        </w:rPr>
      </w:pPr>
    </w:p>
    <w:p w:rsidR="00C75430" w:rsidRPr="003057BC" w:rsidRDefault="00C75430" w:rsidP="00B630A5">
      <w:pPr>
        <w:jc w:val="both"/>
        <w:rPr>
          <w:sz w:val="20"/>
        </w:rPr>
      </w:pPr>
    </w:p>
    <w:p w:rsidR="00C75430" w:rsidRPr="003057BC" w:rsidRDefault="00C75430" w:rsidP="00B630A5">
      <w:pPr>
        <w:jc w:val="both"/>
        <w:rPr>
          <w:sz w:val="20"/>
        </w:rPr>
      </w:pPr>
    </w:p>
    <w:p w:rsidR="00C75430" w:rsidRPr="003057BC" w:rsidRDefault="00C75430" w:rsidP="00B630A5">
      <w:pPr>
        <w:jc w:val="both"/>
        <w:rPr>
          <w:sz w:val="20"/>
        </w:rPr>
      </w:pPr>
    </w:p>
    <w:p w:rsidR="00C75430" w:rsidRPr="003057BC" w:rsidRDefault="00C75430" w:rsidP="00B630A5">
      <w:pPr>
        <w:jc w:val="both"/>
        <w:rPr>
          <w:sz w:val="20"/>
        </w:rPr>
      </w:pPr>
    </w:p>
    <w:p w:rsidR="00C75430" w:rsidRPr="003057BC" w:rsidRDefault="00C75430" w:rsidP="00B630A5">
      <w:pPr>
        <w:jc w:val="both"/>
        <w:rPr>
          <w:sz w:val="22"/>
        </w:rPr>
      </w:pPr>
      <w:r w:rsidRPr="003057BC">
        <w:rPr>
          <w:b/>
          <w:sz w:val="28"/>
        </w:rPr>
        <w:lastRenderedPageBreak/>
        <w:t xml:space="preserve">Interview: </w:t>
      </w:r>
    </w:p>
    <w:p w:rsidR="00C75430" w:rsidRPr="003057BC" w:rsidRDefault="00C75430" w:rsidP="00B630A5">
      <w:pPr>
        <w:jc w:val="both"/>
        <w:rPr>
          <w:sz w:val="20"/>
        </w:rPr>
      </w:pPr>
    </w:p>
    <w:p w:rsidR="00C75430" w:rsidRPr="003057BC" w:rsidRDefault="00C75430" w:rsidP="00B630A5">
      <w:pPr>
        <w:jc w:val="both"/>
        <w:rPr>
          <w:sz w:val="20"/>
        </w:rPr>
      </w:pPr>
      <w:r w:rsidRPr="003057BC">
        <w:rPr>
          <w:b/>
          <w:sz w:val="20"/>
        </w:rPr>
        <w:t xml:space="preserve">Naam </w:t>
      </w:r>
      <w:r w:rsidRPr="003057BC">
        <w:rPr>
          <w:b/>
          <w:sz w:val="20"/>
        </w:rPr>
        <w:tab/>
      </w:r>
      <w:r w:rsidRPr="003057BC">
        <w:rPr>
          <w:b/>
          <w:sz w:val="20"/>
        </w:rPr>
        <w:tab/>
      </w:r>
      <w:r w:rsidRPr="003057BC">
        <w:rPr>
          <w:sz w:val="20"/>
        </w:rPr>
        <w:t xml:space="preserve">E. (32 jaar) </w:t>
      </w:r>
    </w:p>
    <w:p w:rsidR="00C75430" w:rsidRPr="003057BC" w:rsidRDefault="00C75430" w:rsidP="00B630A5">
      <w:pPr>
        <w:jc w:val="both"/>
        <w:rPr>
          <w:b/>
          <w:sz w:val="26"/>
        </w:rPr>
      </w:pPr>
      <w:r w:rsidRPr="003057BC">
        <w:rPr>
          <w:b/>
          <w:sz w:val="20"/>
        </w:rPr>
        <w:t>Naam van de PABO</w:t>
      </w:r>
      <w:r w:rsidR="005B24CE">
        <w:rPr>
          <w:sz w:val="20"/>
        </w:rPr>
        <w:t xml:space="preserve">, waarop u gezeten heeft: </w:t>
      </w:r>
      <w:r w:rsidR="005B24CE">
        <w:rPr>
          <w:sz w:val="20"/>
        </w:rPr>
        <w:tab/>
      </w:r>
      <w:r w:rsidRPr="003057BC">
        <w:rPr>
          <w:sz w:val="20"/>
        </w:rPr>
        <w:t xml:space="preserve">Christelijke Hogeschool Ede </w:t>
      </w:r>
    </w:p>
    <w:p w:rsidR="00C75430" w:rsidRPr="003057BC" w:rsidRDefault="00C75430" w:rsidP="00B630A5">
      <w:pPr>
        <w:jc w:val="both"/>
        <w:rPr>
          <w:sz w:val="20"/>
        </w:rPr>
      </w:pPr>
    </w:p>
    <w:p w:rsidR="00C75430" w:rsidRPr="003057BC" w:rsidRDefault="00C75430" w:rsidP="00B630A5">
      <w:pPr>
        <w:numPr>
          <w:ilvl w:val="0"/>
          <w:numId w:val="56"/>
        </w:numPr>
        <w:jc w:val="both"/>
        <w:rPr>
          <w:sz w:val="20"/>
        </w:rPr>
      </w:pPr>
      <w:r w:rsidRPr="003057BC">
        <w:rPr>
          <w:sz w:val="20"/>
        </w:rPr>
        <w:t>Hoe lang zit u in het onderwijs?</w:t>
      </w:r>
    </w:p>
    <w:p w:rsidR="00C75430" w:rsidRPr="003057BC" w:rsidRDefault="00C75430" w:rsidP="00B630A5">
      <w:pPr>
        <w:jc w:val="both"/>
        <w:rPr>
          <w:sz w:val="20"/>
        </w:rPr>
      </w:pPr>
      <w:r w:rsidRPr="003057BC">
        <w:rPr>
          <w:sz w:val="20"/>
        </w:rPr>
        <w:t xml:space="preserve">1 jaar. Ik heb vorig jaar de Pabo opleiding deeltijd afgerond. </w:t>
      </w:r>
    </w:p>
    <w:p w:rsidR="00C75430" w:rsidRPr="005A6CF2" w:rsidRDefault="00C75430" w:rsidP="00B630A5">
      <w:pPr>
        <w:jc w:val="both"/>
        <w:rPr>
          <w:sz w:val="14"/>
        </w:rPr>
      </w:pPr>
    </w:p>
    <w:p w:rsidR="00C75430" w:rsidRPr="003057BC" w:rsidRDefault="00C75430" w:rsidP="00B630A5">
      <w:pPr>
        <w:numPr>
          <w:ilvl w:val="0"/>
          <w:numId w:val="43"/>
        </w:numPr>
        <w:jc w:val="both"/>
        <w:rPr>
          <w:sz w:val="20"/>
        </w:rPr>
      </w:pPr>
      <w:r w:rsidRPr="003057BC">
        <w:rPr>
          <w:sz w:val="20"/>
        </w:rPr>
        <w:t>Wat is uw achtergrond? Wat wilt/kunt u daarover vertellen?</w:t>
      </w:r>
    </w:p>
    <w:p w:rsidR="00C75430" w:rsidRPr="003057BC" w:rsidRDefault="00C75430" w:rsidP="00B630A5">
      <w:pPr>
        <w:jc w:val="both"/>
        <w:rPr>
          <w:sz w:val="20"/>
        </w:rPr>
      </w:pPr>
      <w:r w:rsidRPr="003057BC">
        <w:rPr>
          <w:sz w:val="20"/>
        </w:rPr>
        <w:t>Ik heb eerder nooit een opleiding afgemaakt, omdat ik niet wist wat ik wilde worden. Toen heb ik een paar jaar als postbode gewerkt.</w:t>
      </w:r>
      <w:r>
        <w:rPr>
          <w:sz w:val="20"/>
        </w:rPr>
        <w:t xml:space="preserve"> </w:t>
      </w:r>
      <w:r w:rsidRPr="003057BC">
        <w:rPr>
          <w:sz w:val="20"/>
        </w:rPr>
        <w:t xml:space="preserve">Ik heb kinderen gekregen, die steeds groter worden en ik wilde een opleiding gaan volgen. Uiteindelijk is dit de Pabo geworden, die ik in deeltijd gevolgd heb. Nu sta ik sinds dit jaar voor mijn eigen klas in groep 6. </w:t>
      </w:r>
    </w:p>
    <w:p w:rsidR="00C75430" w:rsidRPr="003057BC" w:rsidRDefault="00C75430" w:rsidP="00B630A5">
      <w:pPr>
        <w:jc w:val="both"/>
        <w:rPr>
          <w:sz w:val="20"/>
        </w:rPr>
      </w:pPr>
    </w:p>
    <w:p w:rsidR="00C75430" w:rsidRPr="003057BC" w:rsidRDefault="00C75430" w:rsidP="00B630A5">
      <w:pPr>
        <w:numPr>
          <w:ilvl w:val="0"/>
          <w:numId w:val="56"/>
        </w:numPr>
        <w:jc w:val="both"/>
        <w:rPr>
          <w:sz w:val="20"/>
        </w:rPr>
      </w:pPr>
      <w:r w:rsidRPr="003057BC">
        <w:rPr>
          <w:sz w:val="20"/>
        </w:rPr>
        <w:t>Wat zijn uw ervaringen met collegiale consultatie?</w:t>
      </w:r>
    </w:p>
    <w:p w:rsidR="00C75430" w:rsidRPr="003057BC" w:rsidRDefault="00C75430" w:rsidP="00B630A5">
      <w:pPr>
        <w:jc w:val="both"/>
        <w:rPr>
          <w:sz w:val="20"/>
        </w:rPr>
      </w:pPr>
      <w:r w:rsidRPr="003057BC">
        <w:rPr>
          <w:sz w:val="20"/>
        </w:rPr>
        <w:t xml:space="preserve">Hier heb ik eigenlijk alleen tijdens mijn stages mee te maken gehad, samen met mijn mentor/coach tijdens mijn LIO stage. Ik heb in een andere klas gekeken hoe omgegaan werd met een kind met dyspraxie tijdens de gymles. Omdat mijn mentrix en ik deze klas ook gym moesten geven hebben wij bij de vakleerkracht gekeken hoe hij hiermee omging. We hebben na afloop veel dingen, die we nog wilden weten, gevraagd. </w:t>
      </w:r>
    </w:p>
    <w:p w:rsidR="00C75430" w:rsidRPr="00186875" w:rsidRDefault="00C75430" w:rsidP="00B630A5">
      <w:pPr>
        <w:jc w:val="both"/>
        <w:rPr>
          <w:sz w:val="18"/>
        </w:rPr>
      </w:pPr>
    </w:p>
    <w:p w:rsidR="00C75430" w:rsidRPr="003057BC" w:rsidRDefault="00C75430" w:rsidP="00B630A5">
      <w:pPr>
        <w:numPr>
          <w:ilvl w:val="1"/>
          <w:numId w:val="26"/>
        </w:numPr>
        <w:jc w:val="both"/>
        <w:rPr>
          <w:sz w:val="20"/>
        </w:rPr>
      </w:pPr>
      <w:r w:rsidRPr="003057BC">
        <w:rPr>
          <w:sz w:val="20"/>
        </w:rPr>
        <w:t xml:space="preserve">Hoe beleeft/beleefde u collegiale consultatie? </w:t>
      </w:r>
    </w:p>
    <w:p w:rsidR="00C75430" w:rsidRPr="003057BC" w:rsidRDefault="00C75430" w:rsidP="00B630A5">
      <w:pPr>
        <w:jc w:val="both"/>
        <w:rPr>
          <w:sz w:val="20"/>
        </w:rPr>
      </w:pPr>
      <w:r w:rsidRPr="003057BC">
        <w:rPr>
          <w:sz w:val="20"/>
        </w:rPr>
        <w:t>Ik beleefde dit als heel leerzaam. Ik vond het interessant om de vakleerkracht vakkundig bezig te zien met dit meisje. Ik besef dat deze man er echt verstand van had en dat ik daar veel van kon leren. Ook het gesprek achteraf waarbij hij veel van zijn gekozen strategieën uit kon leggen met de achterliggende motieven. Dit was leerzaam voor mij.</w:t>
      </w:r>
    </w:p>
    <w:p w:rsidR="00C75430" w:rsidRPr="003057BC" w:rsidRDefault="00C75430" w:rsidP="00B630A5">
      <w:pPr>
        <w:jc w:val="both"/>
        <w:rPr>
          <w:sz w:val="20"/>
        </w:rPr>
      </w:pPr>
    </w:p>
    <w:p w:rsidR="00C75430" w:rsidRPr="003057BC" w:rsidRDefault="00C75430" w:rsidP="00B630A5">
      <w:pPr>
        <w:numPr>
          <w:ilvl w:val="1"/>
          <w:numId w:val="26"/>
        </w:numPr>
        <w:jc w:val="both"/>
        <w:rPr>
          <w:sz w:val="20"/>
        </w:rPr>
      </w:pPr>
      <w:r w:rsidRPr="003057BC">
        <w:rPr>
          <w:sz w:val="20"/>
        </w:rPr>
        <w:t xml:space="preserve">Wat levert collegiale consultatie u op? </w:t>
      </w:r>
    </w:p>
    <w:p w:rsidR="00C75430" w:rsidRPr="003057BC" w:rsidRDefault="00C75430" w:rsidP="00B630A5">
      <w:pPr>
        <w:jc w:val="both"/>
        <w:rPr>
          <w:sz w:val="20"/>
        </w:rPr>
      </w:pPr>
      <w:r w:rsidRPr="003057BC">
        <w:rPr>
          <w:sz w:val="20"/>
        </w:rPr>
        <w:t xml:space="preserve">Nieuwe inzichten in het handelen van andere personen ten aanzien van kinderen, die ik zelf ook in de klas kan krijgen en waar ik zelf ook mee te maken kan krijgen. Het gesprek dat we achteraf hadden heeft mij veel informatie gegeven over het omgaan met een kind met dyspraxie tijdens de gymles. </w:t>
      </w:r>
    </w:p>
    <w:p w:rsidR="00C75430" w:rsidRPr="003057BC" w:rsidRDefault="00C75430" w:rsidP="00B630A5">
      <w:pPr>
        <w:jc w:val="both"/>
        <w:rPr>
          <w:sz w:val="20"/>
        </w:rPr>
      </w:pPr>
    </w:p>
    <w:p w:rsidR="00C75430" w:rsidRPr="003057BC" w:rsidRDefault="00C75430" w:rsidP="00B630A5">
      <w:pPr>
        <w:numPr>
          <w:ilvl w:val="1"/>
          <w:numId w:val="26"/>
        </w:numPr>
        <w:jc w:val="both"/>
        <w:rPr>
          <w:sz w:val="20"/>
        </w:rPr>
      </w:pPr>
      <w:r w:rsidRPr="003057BC">
        <w:rPr>
          <w:sz w:val="20"/>
        </w:rPr>
        <w:t>Wat ziet u als sterke/zwakke punten van deze begeleidingsvorm?</w:t>
      </w:r>
    </w:p>
    <w:p w:rsidR="00C75430" w:rsidRPr="003057BC" w:rsidRDefault="00C75430" w:rsidP="00B630A5">
      <w:pPr>
        <w:jc w:val="both"/>
        <w:rPr>
          <w:sz w:val="20"/>
        </w:rPr>
      </w:pPr>
      <w:r w:rsidRPr="003057BC">
        <w:rPr>
          <w:sz w:val="20"/>
        </w:rPr>
        <w:t>- Sterk: ik heb geleerd om goed naar anderen te kijken, hoe zij omgaan met een bepaalde situatie. Ik heb nieuwe inzi</w:t>
      </w:r>
      <w:r>
        <w:rPr>
          <w:sz w:val="20"/>
        </w:rPr>
        <w:t>chten opgedaan, die ik zelf</w:t>
      </w:r>
      <w:r w:rsidRPr="003057BC">
        <w:rPr>
          <w:sz w:val="20"/>
        </w:rPr>
        <w:t xml:space="preserve"> kan gebruiken in mijn handelen ten aanzien van dit kind. </w:t>
      </w:r>
    </w:p>
    <w:p w:rsidR="00C75430" w:rsidRPr="003057BC" w:rsidRDefault="00C75430" w:rsidP="00B630A5">
      <w:pPr>
        <w:jc w:val="both"/>
        <w:rPr>
          <w:sz w:val="20"/>
        </w:rPr>
      </w:pPr>
      <w:r w:rsidRPr="003057BC">
        <w:rPr>
          <w:sz w:val="20"/>
        </w:rPr>
        <w:t xml:space="preserve">- Zwak: de situatie is erg specifiek. In bovenstaand geval heb ik dan wel kennis opgedaan over het omgaan met een kind met dyspraxie tijdens de gymles, maar hoe ga ik met haar om bij een schrijfactiviteit of buitenactiviteit, bijvoorbeeld? De dingen, die je ziet zijn specifiek gericht op één kind  in één situatie. </w:t>
      </w:r>
    </w:p>
    <w:p w:rsidR="00C75430" w:rsidRPr="00186875" w:rsidRDefault="00C75430" w:rsidP="00B630A5">
      <w:pPr>
        <w:jc w:val="both"/>
        <w:rPr>
          <w:sz w:val="16"/>
        </w:rPr>
      </w:pPr>
    </w:p>
    <w:p w:rsidR="00C75430" w:rsidRPr="003057BC" w:rsidRDefault="00C75430" w:rsidP="00B630A5">
      <w:pPr>
        <w:numPr>
          <w:ilvl w:val="1"/>
          <w:numId w:val="26"/>
        </w:numPr>
        <w:jc w:val="both"/>
        <w:rPr>
          <w:sz w:val="20"/>
        </w:rPr>
      </w:pPr>
      <w:r w:rsidRPr="003057BC">
        <w:rPr>
          <w:sz w:val="20"/>
        </w:rPr>
        <w:t xml:space="preserve">Wat bespreekt u bij collegiale consultatie? </w:t>
      </w:r>
    </w:p>
    <w:p w:rsidR="00C75430" w:rsidRPr="003057BC" w:rsidRDefault="00C75430" w:rsidP="00B630A5">
      <w:pPr>
        <w:jc w:val="both"/>
        <w:rPr>
          <w:sz w:val="20"/>
        </w:rPr>
      </w:pPr>
      <w:r w:rsidRPr="003057BC">
        <w:rPr>
          <w:sz w:val="20"/>
        </w:rPr>
        <w:t xml:space="preserve">Over het omgaan met een kind, die speciale zorg nodig heeft in een specifieke situatie. </w:t>
      </w:r>
    </w:p>
    <w:p w:rsidR="00C75430" w:rsidRPr="00186875" w:rsidRDefault="00C75430" w:rsidP="00B630A5">
      <w:pPr>
        <w:jc w:val="both"/>
        <w:rPr>
          <w:sz w:val="14"/>
        </w:rPr>
      </w:pPr>
    </w:p>
    <w:p w:rsidR="00C75430" w:rsidRPr="003057BC" w:rsidRDefault="00C75430" w:rsidP="00B630A5">
      <w:pPr>
        <w:numPr>
          <w:ilvl w:val="2"/>
          <w:numId w:val="26"/>
        </w:numPr>
        <w:jc w:val="both"/>
        <w:rPr>
          <w:sz w:val="20"/>
        </w:rPr>
      </w:pPr>
      <w:r w:rsidRPr="003057BC">
        <w:rPr>
          <w:sz w:val="20"/>
        </w:rPr>
        <w:t>Praat u wel eens over het omgaan met een bepaald kind en hoe uw collega daar tegenaan kijkt en mee omgaat? Hoe dan?</w:t>
      </w:r>
    </w:p>
    <w:p w:rsidR="00C75430" w:rsidRPr="003057BC" w:rsidRDefault="00C75430" w:rsidP="00B630A5">
      <w:pPr>
        <w:jc w:val="both"/>
        <w:rPr>
          <w:sz w:val="20"/>
        </w:rPr>
      </w:pPr>
      <w:r w:rsidRPr="003057BC">
        <w:rPr>
          <w:sz w:val="20"/>
        </w:rPr>
        <w:t xml:space="preserve">Ja. Zie bovenstaande. Al pratende en reflecterende en evaluerende wat we met dit kind doen en gedaan hebben zoeken we naar overeenkomsten en oplossingen om er beter/anders mee om te gaan </w:t>
      </w:r>
    </w:p>
    <w:p w:rsidR="00C75430" w:rsidRPr="00186875" w:rsidRDefault="00C75430" w:rsidP="00B630A5">
      <w:pPr>
        <w:jc w:val="both"/>
        <w:rPr>
          <w:sz w:val="18"/>
        </w:rPr>
      </w:pPr>
    </w:p>
    <w:p w:rsidR="00C75430" w:rsidRPr="003057BC" w:rsidRDefault="00C75430" w:rsidP="00B630A5">
      <w:pPr>
        <w:numPr>
          <w:ilvl w:val="2"/>
          <w:numId w:val="26"/>
        </w:numPr>
        <w:jc w:val="both"/>
        <w:rPr>
          <w:sz w:val="20"/>
        </w:rPr>
      </w:pPr>
      <w:r w:rsidRPr="003057BC">
        <w:rPr>
          <w:sz w:val="20"/>
        </w:rPr>
        <w:t>Kunt u daarvan concrete voorbeeld(en) noemen?</w:t>
      </w:r>
    </w:p>
    <w:p w:rsidR="00C75430" w:rsidRPr="003057BC" w:rsidRDefault="00C75430" w:rsidP="00B630A5">
      <w:pPr>
        <w:jc w:val="both"/>
        <w:rPr>
          <w:sz w:val="20"/>
        </w:rPr>
      </w:pPr>
      <w:r w:rsidRPr="003057BC">
        <w:rPr>
          <w:sz w:val="20"/>
        </w:rPr>
        <w:t xml:space="preserve">Toen een andere leerkracht later met een motorisch zwak meisje moeite had tijdens de gymles, kon ik haar de ervaringen vertellen, die ik op dit gebied had en de ontwikkeling die ik had doorgemaakt met dit kind en ten aanzien van mezelf en wat dit met mij deed. </w:t>
      </w:r>
    </w:p>
    <w:p w:rsidR="00C75430" w:rsidRPr="00186875" w:rsidRDefault="00C75430" w:rsidP="00B630A5">
      <w:pPr>
        <w:ind w:left="1080"/>
        <w:jc w:val="both"/>
        <w:rPr>
          <w:sz w:val="18"/>
        </w:rPr>
      </w:pPr>
    </w:p>
    <w:p w:rsidR="00C75430" w:rsidRPr="003057BC" w:rsidRDefault="00C75430" w:rsidP="00B630A5">
      <w:pPr>
        <w:numPr>
          <w:ilvl w:val="0"/>
          <w:numId w:val="56"/>
        </w:numPr>
        <w:jc w:val="both"/>
        <w:rPr>
          <w:sz w:val="20"/>
        </w:rPr>
      </w:pPr>
      <w:r w:rsidRPr="003057BC">
        <w:rPr>
          <w:sz w:val="20"/>
        </w:rPr>
        <w:t>Wat zijn uw ervaringen met supervisie?</w:t>
      </w:r>
    </w:p>
    <w:p w:rsidR="00C75430" w:rsidRPr="003057BC" w:rsidRDefault="00C75430" w:rsidP="00B630A5">
      <w:pPr>
        <w:jc w:val="both"/>
        <w:rPr>
          <w:sz w:val="20"/>
        </w:rPr>
      </w:pPr>
      <w:r w:rsidRPr="003057BC">
        <w:rPr>
          <w:sz w:val="20"/>
        </w:rPr>
        <w:t xml:space="preserve">Tijdens de opleiding heb ik supervisie gehad. Ik heb het als prettig ervaren om kennis te kamen met deze nieuwe begeleidingsvorm en hoop dat deze steeds meer zal groeien in het onderwijs, want ik vind het een ‘must’ voor startende leerkrachten. Je leert zoveel over jezelf wat ik in de hele opleiding niet geleerd heb. </w:t>
      </w:r>
    </w:p>
    <w:p w:rsidR="00186875" w:rsidRPr="005A6CF2" w:rsidRDefault="00186875" w:rsidP="00B630A5">
      <w:pPr>
        <w:jc w:val="both"/>
        <w:rPr>
          <w:sz w:val="14"/>
        </w:rPr>
      </w:pPr>
    </w:p>
    <w:p w:rsidR="00C75430" w:rsidRPr="003057BC" w:rsidRDefault="00C75430" w:rsidP="00B630A5">
      <w:pPr>
        <w:numPr>
          <w:ilvl w:val="1"/>
          <w:numId w:val="26"/>
        </w:numPr>
        <w:jc w:val="both"/>
        <w:rPr>
          <w:sz w:val="20"/>
        </w:rPr>
      </w:pPr>
      <w:r w:rsidRPr="003057BC">
        <w:rPr>
          <w:sz w:val="20"/>
        </w:rPr>
        <w:t xml:space="preserve">Hoe beleeft/beleefde u supervisie? </w:t>
      </w:r>
    </w:p>
    <w:p w:rsidR="00C75430" w:rsidRPr="003057BC" w:rsidRDefault="00C75430" w:rsidP="00B630A5">
      <w:pPr>
        <w:jc w:val="both"/>
        <w:rPr>
          <w:sz w:val="20"/>
        </w:rPr>
      </w:pPr>
      <w:r w:rsidRPr="003057BC">
        <w:rPr>
          <w:sz w:val="20"/>
        </w:rPr>
        <w:t>Ik vond het fijn om met mensen, die ik kende van de opleiding te praten over wat mij dwars zat. Ik vond het fijn dat zij mij niet voor de klas zagen en niet wisten hoe ik dingen deed in de klas, zoals het omgaan met de kinderen. Zij stonden er verder van af en konden mij daardoor beter helpen, vond ik.</w:t>
      </w:r>
    </w:p>
    <w:p w:rsidR="00C75430" w:rsidRPr="003057BC" w:rsidRDefault="00C75430" w:rsidP="00B630A5">
      <w:pPr>
        <w:numPr>
          <w:ilvl w:val="1"/>
          <w:numId w:val="26"/>
        </w:numPr>
        <w:jc w:val="both"/>
        <w:rPr>
          <w:sz w:val="20"/>
        </w:rPr>
      </w:pPr>
      <w:r w:rsidRPr="003057BC">
        <w:rPr>
          <w:sz w:val="20"/>
        </w:rPr>
        <w:lastRenderedPageBreak/>
        <w:t xml:space="preserve">Wat levert supervisie u op? </w:t>
      </w:r>
    </w:p>
    <w:p w:rsidR="00C75430" w:rsidRPr="003057BC" w:rsidRDefault="00C75430" w:rsidP="00B630A5">
      <w:pPr>
        <w:jc w:val="both"/>
        <w:rPr>
          <w:sz w:val="20"/>
        </w:rPr>
      </w:pPr>
      <w:r w:rsidRPr="003057BC">
        <w:rPr>
          <w:sz w:val="20"/>
        </w:rPr>
        <w:t xml:space="preserve">Een andere manier van denken over bepaalde situaties, door de vragen en opmerkingen van anderen n.a.v. mijn casus. Ik krijg met hulp van anderen hele nieuwe inzichten in diverse situaties en leer blijvend van mezelf. Ik heb er nu nog steeds baat bij. Ik reflecteer nog steeds iedere week op wat ik doe met behulp van de manier die ik bij supervisie geleerd heb. Ik betrek mijn gedachten en gevoelens t.a.v. de kinderen of de situatie er meer bij. </w:t>
      </w:r>
    </w:p>
    <w:p w:rsidR="00C75430" w:rsidRPr="005A6CF2" w:rsidRDefault="00C75430" w:rsidP="00B630A5">
      <w:pPr>
        <w:jc w:val="both"/>
        <w:rPr>
          <w:sz w:val="16"/>
        </w:rPr>
      </w:pPr>
    </w:p>
    <w:p w:rsidR="00C75430" w:rsidRPr="003057BC" w:rsidRDefault="00C75430" w:rsidP="00B630A5">
      <w:pPr>
        <w:numPr>
          <w:ilvl w:val="0"/>
          <w:numId w:val="43"/>
        </w:numPr>
        <w:jc w:val="both"/>
        <w:rPr>
          <w:sz w:val="20"/>
        </w:rPr>
      </w:pPr>
      <w:r w:rsidRPr="003057BC">
        <w:rPr>
          <w:sz w:val="20"/>
        </w:rPr>
        <w:t>Wat ziet u als sterke/zwakke punten van deze begeleidingsvorm?</w:t>
      </w:r>
    </w:p>
    <w:p w:rsidR="00C75430" w:rsidRPr="003057BC" w:rsidRDefault="00C75430" w:rsidP="00B630A5">
      <w:pPr>
        <w:jc w:val="both"/>
        <w:rPr>
          <w:sz w:val="20"/>
        </w:rPr>
      </w:pPr>
      <w:r w:rsidRPr="003057BC">
        <w:rPr>
          <w:sz w:val="20"/>
        </w:rPr>
        <w:t xml:space="preserve">- Sterk: je leert op een andere manier denken over bepaalde situaties en kinderen, waar je eerst geen gat in ziet. Door de vragen en opmerkingen van anderen, leer ik meer over mijzelf en wat mijn mening is. Ik krijg met hulp van anderen hele nieuwe inzichten in diverse situaties en leer blijvend van mezelf. Het reflecteren heeft mij veel opgeleverd. Ik betrek mijn gedachten en gevoelens er meer bij. </w:t>
      </w:r>
    </w:p>
    <w:p w:rsidR="00C75430" w:rsidRPr="003057BC" w:rsidRDefault="00C75430" w:rsidP="00B630A5">
      <w:pPr>
        <w:jc w:val="both"/>
        <w:rPr>
          <w:sz w:val="20"/>
        </w:rPr>
      </w:pPr>
      <w:r>
        <w:rPr>
          <w:sz w:val="20"/>
        </w:rPr>
        <w:t xml:space="preserve">- </w:t>
      </w:r>
      <w:r w:rsidRPr="003057BC">
        <w:rPr>
          <w:sz w:val="20"/>
        </w:rPr>
        <w:t xml:space="preserve">Zwak: ik vind het lastig dat er soms zo ver doorgevraagd wordt dat ik er geen antwoorden meer op weet. Ook vind ik het lastig dat er geen echte leider is. Er is wel een supervisor, maar die leidt de supervisiebijeenkomst alleen even in, maar tijdens het praten, stelt hij zich als een medesupervisant op. Hij stopt het gesprek niet, maar blijft maar doorvragen, waardoor ik soms het idee krijg dat ik een groter en meer complex probleem krijg. </w:t>
      </w:r>
    </w:p>
    <w:p w:rsidR="00C75430" w:rsidRPr="00186875" w:rsidRDefault="00C75430" w:rsidP="00B630A5">
      <w:pPr>
        <w:jc w:val="both"/>
        <w:rPr>
          <w:sz w:val="20"/>
        </w:rPr>
      </w:pPr>
    </w:p>
    <w:p w:rsidR="00C75430" w:rsidRPr="003057BC" w:rsidRDefault="00186875" w:rsidP="00B630A5">
      <w:pPr>
        <w:numPr>
          <w:ilvl w:val="1"/>
          <w:numId w:val="26"/>
        </w:numPr>
        <w:jc w:val="both"/>
        <w:rPr>
          <w:sz w:val="20"/>
        </w:rPr>
      </w:pPr>
      <w:r>
        <w:rPr>
          <w:sz w:val="20"/>
        </w:rPr>
        <w:t xml:space="preserve">Wat zijn onderwerpen die </w:t>
      </w:r>
      <w:r w:rsidR="00C75430" w:rsidRPr="003057BC">
        <w:rPr>
          <w:sz w:val="20"/>
        </w:rPr>
        <w:t xml:space="preserve">volgens u steeds terugkomen in supervisiebijeenkomsten? </w:t>
      </w:r>
    </w:p>
    <w:p w:rsidR="00C75430" w:rsidRPr="003057BC" w:rsidRDefault="00C75430" w:rsidP="00B630A5">
      <w:pPr>
        <w:jc w:val="both"/>
        <w:rPr>
          <w:sz w:val="20"/>
        </w:rPr>
      </w:pPr>
      <w:r w:rsidRPr="003057BC">
        <w:rPr>
          <w:sz w:val="20"/>
        </w:rPr>
        <w:t>Handelen en daaraan voorafgaande gedachten en gevoelens ten opzichte van bepaalde kinderen of situaties in de klas, met ouder, collega’s of andere belanghebbenden</w:t>
      </w:r>
    </w:p>
    <w:p w:rsidR="00C75430" w:rsidRPr="005A6CF2" w:rsidRDefault="00C75430" w:rsidP="00B630A5">
      <w:pPr>
        <w:jc w:val="both"/>
        <w:rPr>
          <w:sz w:val="16"/>
        </w:rPr>
      </w:pPr>
    </w:p>
    <w:p w:rsidR="00C75430" w:rsidRPr="003057BC" w:rsidRDefault="00C75430" w:rsidP="00B630A5">
      <w:pPr>
        <w:numPr>
          <w:ilvl w:val="2"/>
          <w:numId w:val="26"/>
        </w:numPr>
        <w:jc w:val="both"/>
        <w:rPr>
          <w:sz w:val="20"/>
        </w:rPr>
      </w:pPr>
      <w:r w:rsidRPr="003057BC">
        <w:rPr>
          <w:sz w:val="20"/>
        </w:rPr>
        <w:t xml:space="preserve">Als u iets dwars zit ten aanzien van een kind, (wat herhaaldelijk naar voren komt in de klas) hoe komt dat, denkt u? </w:t>
      </w:r>
    </w:p>
    <w:p w:rsidR="00C75430" w:rsidRPr="003057BC" w:rsidRDefault="00C75430" w:rsidP="00B630A5">
      <w:pPr>
        <w:jc w:val="both"/>
        <w:rPr>
          <w:sz w:val="20"/>
        </w:rPr>
      </w:pPr>
      <w:r w:rsidRPr="003057BC">
        <w:rPr>
          <w:sz w:val="20"/>
        </w:rPr>
        <w:t xml:space="preserve">Ik vind het moeilijk om ermee om te gaan en maak fouten in het omgaan met dat kind. Dat zorgt ervoor dat het me dwars gaat zitten. Ik wil een oplossing, maar kan deze bij mezelf niet vinden, denk ik. Ik loop vast en dat zit me dwars. </w:t>
      </w:r>
    </w:p>
    <w:p w:rsidR="00C75430" w:rsidRPr="003057BC" w:rsidRDefault="00C75430" w:rsidP="00B630A5">
      <w:pPr>
        <w:jc w:val="both"/>
        <w:rPr>
          <w:sz w:val="20"/>
        </w:rPr>
      </w:pPr>
    </w:p>
    <w:p w:rsidR="00C75430" w:rsidRPr="003057BC" w:rsidRDefault="00C75430" w:rsidP="00B630A5">
      <w:pPr>
        <w:numPr>
          <w:ilvl w:val="3"/>
          <w:numId w:val="26"/>
        </w:numPr>
        <w:jc w:val="both"/>
        <w:rPr>
          <w:sz w:val="20"/>
        </w:rPr>
      </w:pPr>
      <w:r w:rsidRPr="003057BC">
        <w:rPr>
          <w:sz w:val="20"/>
        </w:rPr>
        <w:t>Hoe gaat u daarmee om?</w:t>
      </w:r>
    </w:p>
    <w:p w:rsidR="00C75430" w:rsidRPr="003057BC" w:rsidRDefault="00C75430" w:rsidP="00B630A5">
      <w:pPr>
        <w:jc w:val="both"/>
        <w:rPr>
          <w:sz w:val="20"/>
        </w:rPr>
      </w:pPr>
      <w:r w:rsidRPr="003057BC">
        <w:rPr>
          <w:sz w:val="20"/>
        </w:rPr>
        <w:t xml:space="preserve">Ik praat er met anderen over en ga bij mezelf na in hoeverre het aan mij ligt en wat ik kan en moet veranderen, omdat ik er anders alleen mezelf maar mee heb. </w:t>
      </w:r>
    </w:p>
    <w:p w:rsidR="00C75430" w:rsidRPr="003057BC" w:rsidRDefault="00C75430" w:rsidP="00B630A5">
      <w:pPr>
        <w:jc w:val="both"/>
        <w:rPr>
          <w:sz w:val="20"/>
        </w:rPr>
      </w:pPr>
    </w:p>
    <w:p w:rsidR="00C75430" w:rsidRPr="003057BC" w:rsidRDefault="00C75430" w:rsidP="00B630A5">
      <w:pPr>
        <w:jc w:val="both"/>
        <w:rPr>
          <w:i/>
          <w:sz w:val="20"/>
        </w:rPr>
      </w:pPr>
      <w:r w:rsidRPr="003057BC">
        <w:rPr>
          <w:i/>
          <w:sz w:val="20"/>
        </w:rPr>
        <w:t>Terug naar de situatie bij u in de klas:</w:t>
      </w:r>
    </w:p>
    <w:p w:rsidR="00C75430" w:rsidRPr="003057BC" w:rsidRDefault="00C75430" w:rsidP="00B630A5">
      <w:pPr>
        <w:numPr>
          <w:ilvl w:val="0"/>
          <w:numId w:val="56"/>
        </w:numPr>
        <w:jc w:val="both"/>
        <w:rPr>
          <w:sz w:val="20"/>
        </w:rPr>
      </w:pPr>
      <w:r w:rsidRPr="003057BC">
        <w:rPr>
          <w:sz w:val="20"/>
        </w:rPr>
        <w:t xml:space="preserve">Hoe kijken de leerlingen bij u in de klas tegen u aan, denkt u? </w:t>
      </w:r>
    </w:p>
    <w:p w:rsidR="00C75430" w:rsidRPr="003057BC" w:rsidRDefault="00C75430" w:rsidP="00B630A5">
      <w:pPr>
        <w:jc w:val="both"/>
        <w:rPr>
          <w:sz w:val="20"/>
        </w:rPr>
      </w:pPr>
      <w:r w:rsidRPr="003057BC">
        <w:rPr>
          <w:sz w:val="20"/>
        </w:rPr>
        <w:t xml:space="preserve">Ze vinden mij rustig met af en toe rare uitspattingen. Ik doe andere dingen dan normaal met hen en werk in thema’s, waar zij enthousiast over zijn. Ze vinden mij een lachebek en niet echt streng, denk ik </w:t>
      </w:r>
    </w:p>
    <w:p w:rsidR="00C75430" w:rsidRPr="005A6CF2" w:rsidRDefault="00C75430" w:rsidP="00B630A5">
      <w:pPr>
        <w:jc w:val="both"/>
        <w:rPr>
          <w:sz w:val="16"/>
        </w:rPr>
      </w:pPr>
    </w:p>
    <w:p w:rsidR="00C75430" w:rsidRPr="003057BC" w:rsidRDefault="00C75430" w:rsidP="00B630A5">
      <w:pPr>
        <w:numPr>
          <w:ilvl w:val="1"/>
          <w:numId w:val="26"/>
        </w:numPr>
        <w:jc w:val="both"/>
        <w:rPr>
          <w:sz w:val="20"/>
        </w:rPr>
      </w:pPr>
      <w:r w:rsidRPr="003057BC">
        <w:rPr>
          <w:sz w:val="20"/>
        </w:rPr>
        <w:t xml:space="preserve">Als u of ik dat aan hen zou vragen, wat zullen de meeste </w:t>
      </w:r>
      <w:r>
        <w:rPr>
          <w:sz w:val="20"/>
        </w:rPr>
        <w:t>kinderen dan antwoorden</w:t>
      </w:r>
      <w:r w:rsidRPr="003057BC">
        <w:rPr>
          <w:sz w:val="20"/>
        </w:rPr>
        <w:t>?</w:t>
      </w:r>
    </w:p>
    <w:p w:rsidR="00C75430" w:rsidRPr="003057BC" w:rsidRDefault="00C75430" w:rsidP="00B630A5">
      <w:pPr>
        <w:jc w:val="both"/>
        <w:rPr>
          <w:sz w:val="20"/>
        </w:rPr>
      </w:pPr>
      <w:r w:rsidRPr="003057BC">
        <w:rPr>
          <w:sz w:val="20"/>
        </w:rPr>
        <w:t xml:space="preserve">Moeilijk om dit over mezelf te zeggen. Een leuke, enthousiaste, humoristische juf, die altijd in is voor iets anders dan anders. Dit krijg ik vaak van collega’s te horen, dus ik denk dat de kinderen mij ook zo zullen omschrijven. </w:t>
      </w:r>
    </w:p>
    <w:p w:rsidR="00C75430" w:rsidRPr="003057BC" w:rsidRDefault="00C75430" w:rsidP="00B630A5">
      <w:pPr>
        <w:jc w:val="both"/>
        <w:rPr>
          <w:sz w:val="20"/>
        </w:rPr>
      </w:pPr>
    </w:p>
    <w:p w:rsidR="00C75430" w:rsidRPr="003057BC" w:rsidRDefault="00C75430" w:rsidP="00B630A5">
      <w:pPr>
        <w:numPr>
          <w:ilvl w:val="0"/>
          <w:numId w:val="56"/>
        </w:numPr>
        <w:jc w:val="both"/>
        <w:rPr>
          <w:sz w:val="20"/>
        </w:rPr>
      </w:pPr>
      <w:r w:rsidRPr="003057BC">
        <w:rPr>
          <w:sz w:val="20"/>
        </w:rPr>
        <w:t>Hoe kijkt u tegen de leerlingen/klas aan?</w:t>
      </w:r>
    </w:p>
    <w:p w:rsidR="00C75430" w:rsidRPr="003057BC" w:rsidRDefault="00C75430" w:rsidP="00B630A5">
      <w:pPr>
        <w:jc w:val="both"/>
        <w:rPr>
          <w:sz w:val="20"/>
        </w:rPr>
      </w:pPr>
      <w:r w:rsidRPr="003057BC">
        <w:rPr>
          <w:sz w:val="20"/>
        </w:rPr>
        <w:t xml:space="preserve">Een hechte groep, die voor elkaar alles over heeft. Jongens en meisjes gaan leuk met elkaar om. Ze kunnen met iedereen samenwerken. Af en toe is er wel eens iets, maar zij nemen zelf initiatief om het weer goed te maken. Zij zijn erg open en positief naar elkaar toe en naar mij toe ook. Er heerst een veilige sfeer in de klas, vind ik, waarin alle kinderen zichzelf kunnen zijn </w:t>
      </w:r>
    </w:p>
    <w:p w:rsidR="00C75430" w:rsidRPr="003057BC" w:rsidRDefault="00C75430" w:rsidP="00B630A5">
      <w:pPr>
        <w:jc w:val="both"/>
        <w:rPr>
          <w:sz w:val="20"/>
        </w:rPr>
      </w:pPr>
    </w:p>
    <w:p w:rsidR="00C75430" w:rsidRPr="003057BC" w:rsidRDefault="00C75430" w:rsidP="00B630A5">
      <w:pPr>
        <w:numPr>
          <w:ilvl w:val="0"/>
          <w:numId w:val="56"/>
        </w:numPr>
        <w:jc w:val="both"/>
        <w:rPr>
          <w:sz w:val="20"/>
        </w:rPr>
      </w:pPr>
      <w:r w:rsidRPr="003057BC">
        <w:rPr>
          <w:sz w:val="20"/>
        </w:rPr>
        <w:t xml:space="preserve">Ik vraag u één kind uit uw klas in gedachten te nemen. Wie komt dan het eerste bij u op? </w:t>
      </w:r>
    </w:p>
    <w:p w:rsidR="00C75430" w:rsidRPr="003057BC" w:rsidRDefault="00C75430" w:rsidP="00B630A5">
      <w:pPr>
        <w:jc w:val="both"/>
        <w:rPr>
          <w:sz w:val="20"/>
        </w:rPr>
      </w:pPr>
      <w:r w:rsidRPr="003057BC">
        <w:rPr>
          <w:sz w:val="20"/>
        </w:rPr>
        <w:t xml:space="preserve">S. </w:t>
      </w:r>
    </w:p>
    <w:p w:rsidR="00C75430" w:rsidRPr="003057BC" w:rsidRDefault="00C75430" w:rsidP="00B630A5">
      <w:pPr>
        <w:numPr>
          <w:ilvl w:val="1"/>
          <w:numId w:val="26"/>
        </w:numPr>
        <w:jc w:val="both"/>
        <w:rPr>
          <w:sz w:val="20"/>
        </w:rPr>
      </w:pPr>
      <w:r w:rsidRPr="003057BC">
        <w:rPr>
          <w:sz w:val="20"/>
        </w:rPr>
        <w:t>Kunt u hem of haar eens beschrijven?</w:t>
      </w:r>
    </w:p>
    <w:p w:rsidR="00C75430" w:rsidRDefault="00C75430" w:rsidP="00B630A5">
      <w:pPr>
        <w:jc w:val="both"/>
        <w:rPr>
          <w:sz w:val="20"/>
        </w:rPr>
      </w:pPr>
      <w:r w:rsidRPr="003057BC">
        <w:rPr>
          <w:sz w:val="20"/>
        </w:rPr>
        <w:t>Een donker meisje met zwart, meestal ingevlochten haar en kleine vlechtjes. Zij vecht voor zichzelf met een duidelijk zichtbare en merkbare vechtlust. Zij past zich gemakkelijk aan aan haar omgeving en reageert open op vragen over haar achtergrond</w:t>
      </w:r>
    </w:p>
    <w:p w:rsidR="00C75430" w:rsidRPr="003057BC" w:rsidRDefault="00C75430" w:rsidP="00B630A5">
      <w:pPr>
        <w:jc w:val="both"/>
        <w:rPr>
          <w:sz w:val="20"/>
        </w:rPr>
      </w:pPr>
    </w:p>
    <w:p w:rsidR="00C75430" w:rsidRPr="003057BC" w:rsidRDefault="00C75430" w:rsidP="00B630A5">
      <w:pPr>
        <w:numPr>
          <w:ilvl w:val="1"/>
          <w:numId w:val="26"/>
        </w:numPr>
        <w:jc w:val="both"/>
        <w:rPr>
          <w:sz w:val="20"/>
        </w:rPr>
      </w:pPr>
      <w:r w:rsidRPr="003057BC">
        <w:rPr>
          <w:sz w:val="20"/>
        </w:rPr>
        <w:t>Hoe komt het dat u dit kind kiest en juist deze dingen over/hem haar noemt? (op basis waarvan is dit?)</w:t>
      </w:r>
    </w:p>
    <w:p w:rsidR="00C75430" w:rsidRPr="003057BC" w:rsidRDefault="00C75430" w:rsidP="00B630A5">
      <w:pPr>
        <w:jc w:val="both"/>
        <w:rPr>
          <w:sz w:val="20"/>
        </w:rPr>
      </w:pPr>
      <w:r w:rsidRPr="003057BC">
        <w:rPr>
          <w:sz w:val="20"/>
        </w:rPr>
        <w:t xml:space="preserve">Zij komt uit Sri Lanka en heeft veel moeite gedaan om op het niveau van deze groep te komen, nadat zij eerst op een andere school heeft gezeten, waar zij een beetje aan haar lot is overgelaten. Zij heeft zich prima aangepast in de klas en zij doet op steeds meer vakken mee op het niveau van de rest van de groep. Ik ben zo trots op haar. </w:t>
      </w:r>
    </w:p>
    <w:p w:rsidR="00C75430" w:rsidRDefault="00C75430" w:rsidP="00B630A5">
      <w:pPr>
        <w:jc w:val="both"/>
        <w:rPr>
          <w:sz w:val="14"/>
        </w:rPr>
      </w:pPr>
    </w:p>
    <w:p w:rsidR="00C75430" w:rsidRPr="005A6CF2" w:rsidRDefault="00C75430" w:rsidP="00B630A5">
      <w:pPr>
        <w:jc w:val="both"/>
        <w:rPr>
          <w:sz w:val="14"/>
        </w:rPr>
      </w:pPr>
    </w:p>
    <w:p w:rsidR="00C75430" w:rsidRPr="003057BC" w:rsidRDefault="00C75430" w:rsidP="00B630A5">
      <w:pPr>
        <w:numPr>
          <w:ilvl w:val="1"/>
          <w:numId w:val="26"/>
        </w:numPr>
        <w:jc w:val="both"/>
        <w:rPr>
          <w:sz w:val="20"/>
        </w:rPr>
      </w:pPr>
      <w:r w:rsidRPr="003057BC">
        <w:rPr>
          <w:sz w:val="20"/>
        </w:rPr>
        <w:lastRenderedPageBreak/>
        <w:t>Hoe stelt u zich op ten aanzien van dit kind? (Wat zegt u? Wat doet u?)</w:t>
      </w:r>
    </w:p>
    <w:p w:rsidR="00C75430" w:rsidRPr="003057BC" w:rsidRDefault="00C75430" w:rsidP="00B630A5">
      <w:pPr>
        <w:jc w:val="both"/>
        <w:rPr>
          <w:sz w:val="20"/>
        </w:rPr>
      </w:pPr>
      <w:r w:rsidRPr="003057BC">
        <w:rPr>
          <w:sz w:val="20"/>
        </w:rPr>
        <w:t>Ik benader haar positief en geef haar voortdurend complimenten als iets goed gaat. Ik kom voor haar op als anderen naar mijn mening minderwaardig op haar reageren of vreemde vragen stellen.</w:t>
      </w:r>
    </w:p>
    <w:p w:rsidR="00C75430" w:rsidRPr="003057BC" w:rsidRDefault="00C75430" w:rsidP="00B630A5">
      <w:pPr>
        <w:jc w:val="both"/>
        <w:rPr>
          <w:sz w:val="20"/>
        </w:rPr>
      </w:pPr>
      <w:r w:rsidRPr="003057BC">
        <w:rPr>
          <w:sz w:val="20"/>
        </w:rPr>
        <w:t xml:space="preserve">Toen zij net in de klas kwam, heb ik samen met haar een spreekbeurt voorbereid over zichzelf en haar achtergrond. Ook daarna heb ik haar vel extra begeleiding gegeven. Dit heeft onze band versterkt. Ik reageer erg enthousiast op wat zij bereikt. </w:t>
      </w:r>
    </w:p>
    <w:p w:rsidR="00C75430" w:rsidRPr="003057BC" w:rsidRDefault="00C75430" w:rsidP="00B630A5">
      <w:pPr>
        <w:jc w:val="both"/>
        <w:rPr>
          <w:sz w:val="20"/>
        </w:rPr>
      </w:pPr>
    </w:p>
    <w:p w:rsidR="00C75430" w:rsidRPr="003057BC" w:rsidRDefault="00C75430" w:rsidP="00B630A5">
      <w:pPr>
        <w:jc w:val="both"/>
        <w:rPr>
          <w:i/>
          <w:sz w:val="20"/>
        </w:rPr>
      </w:pPr>
      <w:r w:rsidRPr="003057BC">
        <w:rPr>
          <w:i/>
          <w:sz w:val="20"/>
        </w:rPr>
        <w:t xml:space="preserve">Ik vertel u nu kort een casus en wil u daar enkele vragen bij stellen. </w:t>
      </w:r>
    </w:p>
    <w:p w:rsidR="00C75430" w:rsidRPr="003057BC" w:rsidRDefault="00C75430" w:rsidP="00B630A5">
      <w:pPr>
        <w:numPr>
          <w:ilvl w:val="0"/>
          <w:numId w:val="56"/>
        </w:numPr>
        <w:jc w:val="both"/>
        <w:rPr>
          <w:sz w:val="20"/>
        </w:rPr>
      </w:pPr>
      <w:r w:rsidRPr="003057BC">
        <w:rPr>
          <w:sz w:val="20"/>
        </w:rPr>
        <w:t xml:space="preserve">Stel, u hebt een kind in de klas met een speciale onderwijsbehoefte, waarmee u al verschillende dingen geprobeerd heeft. Niets lijkt te helpen. Nu weet u dat uw collega van een groep lager een kind in de klas heeft met hetzelfde ‘probleem’, maar ook dat er aankomende week weer een supervisiebijeenkomst aankomt. Wat doet u? </w:t>
      </w:r>
    </w:p>
    <w:p w:rsidR="00C75430" w:rsidRPr="003057BC" w:rsidRDefault="00C75430" w:rsidP="00B630A5">
      <w:pPr>
        <w:jc w:val="both"/>
        <w:rPr>
          <w:sz w:val="20"/>
        </w:rPr>
      </w:pPr>
      <w:r w:rsidRPr="003057BC">
        <w:rPr>
          <w:sz w:val="20"/>
        </w:rPr>
        <w:t xml:space="preserve">Ik zou ervoor kiezen om te wachten op de supervisiebijeenkomst </w:t>
      </w:r>
    </w:p>
    <w:p w:rsidR="00C75430" w:rsidRPr="005A6CF2" w:rsidRDefault="00C75430" w:rsidP="00B630A5">
      <w:pPr>
        <w:jc w:val="both"/>
        <w:rPr>
          <w:sz w:val="14"/>
        </w:rPr>
      </w:pPr>
    </w:p>
    <w:p w:rsidR="00C75430" w:rsidRPr="003057BC" w:rsidRDefault="00C75430" w:rsidP="00B630A5">
      <w:pPr>
        <w:numPr>
          <w:ilvl w:val="1"/>
          <w:numId w:val="26"/>
        </w:numPr>
        <w:jc w:val="both"/>
        <w:rPr>
          <w:sz w:val="20"/>
        </w:rPr>
      </w:pPr>
      <w:r w:rsidRPr="003057BC">
        <w:rPr>
          <w:sz w:val="20"/>
        </w:rPr>
        <w:t>Kunt u uw keuze toelichten?</w:t>
      </w:r>
    </w:p>
    <w:p w:rsidR="00C75430" w:rsidRPr="003057BC" w:rsidRDefault="00C75430" w:rsidP="00B630A5">
      <w:pPr>
        <w:jc w:val="both"/>
        <w:rPr>
          <w:sz w:val="20"/>
        </w:rPr>
      </w:pPr>
      <w:r w:rsidRPr="003057BC">
        <w:rPr>
          <w:sz w:val="20"/>
        </w:rPr>
        <w:t xml:space="preserve">De supervisiebijeenkomst levert mij vanuit verschillende oogpunten nieuwe inzichten op, die ik op mijn manier toe kan passen op dat kind. Ook leer ik van supervisie blijvend en niet alleen in één speciale situatie met één speciaal kind, zoals bij collegiale consultatie. </w:t>
      </w:r>
    </w:p>
    <w:p w:rsidR="00C75430" w:rsidRPr="00186875" w:rsidRDefault="00C75430" w:rsidP="00B630A5">
      <w:pPr>
        <w:jc w:val="both"/>
        <w:rPr>
          <w:sz w:val="18"/>
        </w:rPr>
      </w:pPr>
    </w:p>
    <w:p w:rsidR="00C75430" w:rsidRPr="003057BC" w:rsidRDefault="00C75430" w:rsidP="00B630A5">
      <w:pPr>
        <w:numPr>
          <w:ilvl w:val="1"/>
          <w:numId w:val="26"/>
        </w:numPr>
        <w:jc w:val="both"/>
        <w:rPr>
          <w:sz w:val="20"/>
        </w:rPr>
      </w:pPr>
      <w:r w:rsidRPr="003057BC">
        <w:rPr>
          <w:sz w:val="20"/>
        </w:rPr>
        <w:t xml:space="preserve">Wat levert meer op, denkt u? </w:t>
      </w:r>
    </w:p>
    <w:p w:rsidR="00C75430" w:rsidRPr="003057BC" w:rsidRDefault="00C75430" w:rsidP="00B630A5">
      <w:pPr>
        <w:jc w:val="both"/>
        <w:rPr>
          <w:sz w:val="20"/>
        </w:rPr>
      </w:pPr>
      <w:r w:rsidRPr="003057BC">
        <w:rPr>
          <w:sz w:val="20"/>
        </w:rPr>
        <w:t>Supervisie op de langere termijn</w:t>
      </w:r>
    </w:p>
    <w:p w:rsidR="00C75430" w:rsidRPr="00186875" w:rsidRDefault="00C75430" w:rsidP="00B630A5">
      <w:pPr>
        <w:jc w:val="both"/>
        <w:rPr>
          <w:sz w:val="18"/>
        </w:rPr>
      </w:pPr>
    </w:p>
    <w:p w:rsidR="00C75430" w:rsidRPr="003057BC" w:rsidRDefault="00C75430" w:rsidP="00B630A5">
      <w:pPr>
        <w:numPr>
          <w:ilvl w:val="1"/>
          <w:numId w:val="26"/>
        </w:numPr>
        <w:jc w:val="both"/>
        <w:rPr>
          <w:sz w:val="20"/>
        </w:rPr>
      </w:pPr>
      <w:r w:rsidRPr="003057BC">
        <w:rPr>
          <w:sz w:val="20"/>
        </w:rPr>
        <w:t>Waarom zou het ene voor u meer opleveren dan het andere?</w:t>
      </w:r>
    </w:p>
    <w:p w:rsidR="00C75430" w:rsidRPr="003057BC" w:rsidRDefault="00C75430" w:rsidP="00B630A5">
      <w:pPr>
        <w:jc w:val="both"/>
        <w:rPr>
          <w:sz w:val="20"/>
        </w:rPr>
      </w:pPr>
      <w:r w:rsidRPr="003057BC">
        <w:rPr>
          <w:sz w:val="20"/>
        </w:rPr>
        <w:t xml:space="preserve">Ik leer blijvend over mezelf van supervisie. De kennis en ervaringen die ik daarbij opdoe kan ik steeds in diverse situaties inzetten. Ik leer niet alleen in één speciale situatie met één speciaal kind, zoals bij collegiale consultatie. </w:t>
      </w:r>
    </w:p>
    <w:p w:rsidR="00C75430" w:rsidRPr="003057BC" w:rsidRDefault="00C75430" w:rsidP="00B630A5">
      <w:pPr>
        <w:jc w:val="both"/>
        <w:rPr>
          <w:sz w:val="20"/>
        </w:rPr>
      </w:pPr>
    </w:p>
    <w:p w:rsidR="00C75430" w:rsidRPr="003057BC" w:rsidRDefault="00C75430" w:rsidP="00B630A5">
      <w:pPr>
        <w:numPr>
          <w:ilvl w:val="0"/>
          <w:numId w:val="56"/>
        </w:numPr>
        <w:jc w:val="both"/>
        <w:rPr>
          <w:sz w:val="20"/>
        </w:rPr>
      </w:pPr>
      <w:r w:rsidRPr="003057BC">
        <w:rPr>
          <w:sz w:val="20"/>
        </w:rPr>
        <w:t xml:space="preserve">Misschien een beetje een rare vraag, maar wat vindt u het leukste kind in de klas? </w:t>
      </w:r>
    </w:p>
    <w:p w:rsidR="00C75430" w:rsidRPr="003057BC" w:rsidRDefault="00C75430" w:rsidP="00B630A5">
      <w:pPr>
        <w:jc w:val="both"/>
        <w:rPr>
          <w:sz w:val="20"/>
        </w:rPr>
      </w:pPr>
      <w:r w:rsidRPr="003057BC">
        <w:rPr>
          <w:sz w:val="20"/>
        </w:rPr>
        <w:t>A.</w:t>
      </w:r>
    </w:p>
    <w:p w:rsidR="00C75430" w:rsidRPr="003057BC" w:rsidRDefault="00C75430" w:rsidP="00B630A5">
      <w:pPr>
        <w:numPr>
          <w:ilvl w:val="1"/>
          <w:numId w:val="26"/>
        </w:numPr>
        <w:jc w:val="both"/>
        <w:rPr>
          <w:sz w:val="20"/>
        </w:rPr>
      </w:pPr>
      <w:r w:rsidRPr="003057BC">
        <w:rPr>
          <w:sz w:val="20"/>
        </w:rPr>
        <w:t xml:space="preserve">Wat vindt u zo leuk aan dit kind? </w:t>
      </w:r>
    </w:p>
    <w:p w:rsidR="00C75430" w:rsidRPr="003057BC" w:rsidRDefault="00C75430" w:rsidP="00B630A5">
      <w:pPr>
        <w:jc w:val="both"/>
        <w:rPr>
          <w:sz w:val="20"/>
        </w:rPr>
      </w:pPr>
      <w:r w:rsidRPr="003057BC">
        <w:rPr>
          <w:sz w:val="20"/>
        </w:rPr>
        <w:t xml:space="preserve">Hij lacht veel, heeft goede humor zonder iemand uit een bepaalde, andere cultuur dan van hemzelf, te kwetsen. Hij komt goed mee met de rest van de klas en ziet er altijd net even anders uit dan de anderen, wat hem heel goed staat. </w:t>
      </w:r>
    </w:p>
    <w:p w:rsidR="00C75430" w:rsidRPr="005A6CF2" w:rsidRDefault="00C75430" w:rsidP="00B630A5">
      <w:pPr>
        <w:jc w:val="both"/>
        <w:rPr>
          <w:sz w:val="14"/>
        </w:rPr>
      </w:pPr>
    </w:p>
    <w:p w:rsidR="00C75430" w:rsidRPr="003057BC" w:rsidRDefault="00C75430" w:rsidP="00B630A5">
      <w:pPr>
        <w:numPr>
          <w:ilvl w:val="1"/>
          <w:numId w:val="26"/>
        </w:numPr>
        <w:jc w:val="both"/>
        <w:rPr>
          <w:sz w:val="20"/>
        </w:rPr>
      </w:pPr>
      <w:r w:rsidRPr="003057BC">
        <w:rPr>
          <w:sz w:val="20"/>
        </w:rPr>
        <w:t>Waarom vindt u dit het leukste kind?</w:t>
      </w:r>
    </w:p>
    <w:p w:rsidR="00C75430" w:rsidRPr="003057BC" w:rsidRDefault="00C75430" w:rsidP="00B630A5">
      <w:pPr>
        <w:jc w:val="both"/>
        <w:rPr>
          <w:sz w:val="20"/>
        </w:rPr>
      </w:pPr>
      <w:r w:rsidRPr="003057BC">
        <w:rPr>
          <w:sz w:val="20"/>
        </w:rPr>
        <w:t xml:space="preserve">Hij straalt zoveel vrolijkheid uit en stelt zich open op, ook voor feedback van anderen en reageert hier goed op. Hij kan met iedereen goed opschieten en is altijd in voor een goede grap. </w:t>
      </w:r>
    </w:p>
    <w:p w:rsidR="00C75430" w:rsidRPr="005A6CF2" w:rsidRDefault="00C75430" w:rsidP="00B630A5">
      <w:pPr>
        <w:jc w:val="both"/>
        <w:rPr>
          <w:sz w:val="14"/>
        </w:rPr>
      </w:pPr>
    </w:p>
    <w:p w:rsidR="00C75430" w:rsidRPr="003057BC" w:rsidRDefault="00C75430" w:rsidP="00B630A5">
      <w:pPr>
        <w:numPr>
          <w:ilvl w:val="1"/>
          <w:numId w:val="26"/>
        </w:numPr>
        <w:jc w:val="both"/>
        <w:rPr>
          <w:sz w:val="20"/>
        </w:rPr>
      </w:pPr>
      <w:r w:rsidRPr="003057BC">
        <w:rPr>
          <w:sz w:val="20"/>
        </w:rPr>
        <w:t xml:space="preserve">Hoe handelt u ten aanzien van dit kind? </w:t>
      </w:r>
    </w:p>
    <w:p w:rsidR="00C75430" w:rsidRPr="003057BC" w:rsidRDefault="00C75430" w:rsidP="00B630A5">
      <w:pPr>
        <w:jc w:val="both"/>
        <w:rPr>
          <w:sz w:val="20"/>
        </w:rPr>
      </w:pPr>
      <w:r w:rsidRPr="003057BC">
        <w:rPr>
          <w:sz w:val="20"/>
        </w:rPr>
        <w:t xml:space="preserve">Ik pak hem terug met grappen, die hij ook bij mij uithaalt. Ik geef hem vaak complimenten over hoe leuk hij eruit ziet en hoe goed hij op anderen reageert. Ik laat hem vaak andere kinderen helpen, omdat hij het zelf goed doet en omdat hij met iedereen op kan schieten </w:t>
      </w:r>
    </w:p>
    <w:p w:rsidR="00C75430" w:rsidRPr="005A6CF2" w:rsidRDefault="00C75430" w:rsidP="00B630A5">
      <w:pPr>
        <w:jc w:val="both"/>
        <w:rPr>
          <w:sz w:val="14"/>
        </w:rPr>
      </w:pPr>
    </w:p>
    <w:p w:rsidR="00C75430" w:rsidRPr="003057BC" w:rsidRDefault="00C75430" w:rsidP="00B630A5">
      <w:pPr>
        <w:numPr>
          <w:ilvl w:val="1"/>
          <w:numId w:val="26"/>
        </w:numPr>
        <w:jc w:val="both"/>
        <w:rPr>
          <w:sz w:val="20"/>
        </w:rPr>
      </w:pPr>
      <w:r w:rsidRPr="003057BC">
        <w:rPr>
          <w:sz w:val="20"/>
        </w:rPr>
        <w:t>Kiest u liever voor supervisie of voor collegiale consultatie als u problemen met dit kind zou hebben, om hiermee om te willen leren gaan?</w:t>
      </w:r>
    </w:p>
    <w:p w:rsidR="00C75430" w:rsidRPr="003057BC" w:rsidRDefault="00C75430" w:rsidP="00B630A5">
      <w:pPr>
        <w:jc w:val="both"/>
        <w:rPr>
          <w:sz w:val="20"/>
        </w:rPr>
      </w:pPr>
      <w:r w:rsidRPr="003057BC">
        <w:rPr>
          <w:sz w:val="20"/>
        </w:rPr>
        <w:t>Supervisie</w:t>
      </w:r>
    </w:p>
    <w:p w:rsidR="00C75430" w:rsidRPr="003057BC" w:rsidRDefault="00C75430" w:rsidP="00B630A5">
      <w:pPr>
        <w:jc w:val="both"/>
        <w:rPr>
          <w:sz w:val="20"/>
        </w:rPr>
      </w:pPr>
    </w:p>
    <w:p w:rsidR="00C75430" w:rsidRPr="003057BC" w:rsidRDefault="00C75430" w:rsidP="00B630A5">
      <w:pPr>
        <w:numPr>
          <w:ilvl w:val="0"/>
          <w:numId w:val="56"/>
        </w:numPr>
        <w:jc w:val="both"/>
        <w:rPr>
          <w:sz w:val="20"/>
        </w:rPr>
      </w:pPr>
      <w:r w:rsidRPr="003057BC">
        <w:rPr>
          <w:sz w:val="20"/>
        </w:rPr>
        <w:t>Nu het tegenovergestelde: Wat vindt u het meest lastige of ‘irritante’ kind in de klas?</w:t>
      </w:r>
    </w:p>
    <w:p w:rsidR="00C75430" w:rsidRPr="003057BC" w:rsidRDefault="00C75430" w:rsidP="00B630A5">
      <w:pPr>
        <w:jc w:val="both"/>
        <w:rPr>
          <w:sz w:val="20"/>
        </w:rPr>
      </w:pPr>
      <w:r w:rsidRPr="003057BC">
        <w:rPr>
          <w:sz w:val="20"/>
        </w:rPr>
        <w:t xml:space="preserve">V. </w:t>
      </w:r>
    </w:p>
    <w:p w:rsidR="00C75430" w:rsidRPr="003057BC" w:rsidRDefault="00C75430" w:rsidP="00B630A5">
      <w:pPr>
        <w:numPr>
          <w:ilvl w:val="1"/>
          <w:numId w:val="26"/>
        </w:numPr>
        <w:jc w:val="both"/>
        <w:rPr>
          <w:sz w:val="20"/>
        </w:rPr>
      </w:pPr>
      <w:r w:rsidRPr="003057BC">
        <w:rPr>
          <w:sz w:val="20"/>
        </w:rPr>
        <w:t>Hoe komt dit? Waar heeft dit mee te maken?</w:t>
      </w:r>
    </w:p>
    <w:p w:rsidR="00C75430" w:rsidRPr="003057BC" w:rsidRDefault="00C75430" w:rsidP="00B630A5">
      <w:pPr>
        <w:jc w:val="both"/>
        <w:rPr>
          <w:sz w:val="20"/>
        </w:rPr>
      </w:pPr>
      <w:r w:rsidRPr="003057BC">
        <w:rPr>
          <w:sz w:val="20"/>
        </w:rPr>
        <w:t>Hij schept op over zichzelf en zijn rijke ouders en grote huis en alles wat hij heeft. Hij neemt anderen mee in zijn negatieve gedrag en weet precies wie hij hiervoor kan pakken. Hij gaat met veel oudere jongens om en heeft daarom veel kennis, die hij in de klas rondbazuint, terwijl deze kinderen nog niets van deze onderwerpen af weten. Dit zorgt v</w:t>
      </w:r>
      <w:r>
        <w:rPr>
          <w:sz w:val="20"/>
        </w:rPr>
        <w:t>aak voor verwarrende</w:t>
      </w:r>
      <w:r w:rsidRPr="003057BC">
        <w:rPr>
          <w:sz w:val="20"/>
        </w:rPr>
        <w:t xml:space="preserve"> situaties, die ruzies uitlokken. </w:t>
      </w:r>
    </w:p>
    <w:p w:rsidR="00C75430" w:rsidRPr="003057BC" w:rsidRDefault="00C75430" w:rsidP="00B630A5">
      <w:pPr>
        <w:jc w:val="both"/>
        <w:rPr>
          <w:sz w:val="20"/>
        </w:rPr>
      </w:pPr>
    </w:p>
    <w:p w:rsidR="00C75430" w:rsidRPr="003057BC" w:rsidRDefault="00C75430" w:rsidP="00B630A5">
      <w:pPr>
        <w:numPr>
          <w:ilvl w:val="1"/>
          <w:numId w:val="26"/>
        </w:numPr>
        <w:jc w:val="both"/>
        <w:rPr>
          <w:sz w:val="20"/>
        </w:rPr>
      </w:pPr>
      <w:r w:rsidRPr="003057BC">
        <w:rPr>
          <w:sz w:val="20"/>
        </w:rPr>
        <w:t>Hoe handelt u ten aanzien van hem/haar?</w:t>
      </w:r>
    </w:p>
    <w:p w:rsidR="00C75430" w:rsidRPr="003057BC" w:rsidRDefault="00C75430" w:rsidP="00B630A5">
      <w:pPr>
        <w:jc w:val="both"/>
        <w:rPr>
          <w:sz w:val="20"/>
        </w:rPr>
      </w:pPr>
      <w:r w:rsidRPr="003057BC">
        <w:rPr>
          <w:sz w:val="20"/>
        </w:rPr>
        <w:t xml:space="preserve">Ik probeer zijn negatieve gedrag te negeren en hem positieve aandacht te geven. Ik probeer in te spelen op zijn hobby’s en interesses en heb af en toe een onderonsje alleen met hem. Ik laat hem vaak klusjes voor mij opknappen, waarvoor ik hem dan beloon. </w:t>
      </w:r>
    </w:p>
    <w:p w:rsidR="00C75430" w:rsidRPr="003057BC" w:rsidRDefault="00C75430" w:rsidP="00B630A5">
      <w:pPr>
        <w:jc w:val="both"/>
        <w:rPr>
          <w:sz w:val="20"/>
        </w:rPr>
      </w:pPr>
    </w:p>
    <w:p w:rsidR="00C75430" w:rsidRPr="003057BC" w:rsidRDefault="00C75430" w:rsidP="00B630A5">
      <w:pPr>
        <w:numPr>
          <w:ilvl w:val="1"/>
          <w:numId w:val="26"/>
        </w:numPr>
        <w:jc w:val="both"/>
        <w:rPr>
          <w:sz w:val="20"/>
        </w:rPr>
      </w:pPr>
      <w:r w:rsidRPr="003057BC">
        <w:rPr>
          <w:sz w:val="20"/>
        </w:rPr>
        <w:t>Kiest u liever voor supervisie of voor collegiale consultatie als u problemen met dit kind zou hebben, om hiermee om te willen leren gaan?</w:t>
      </w:r>
    </w:p>
    <w:p w:rsidR="00C75430" w:rsidRPr="003057BC" w:rsidRDefault="00C75430" w:rsidP="00B630A5">
      <w:pPr>
        <w:jc w:val="both"/>
        <w:rPr>
          <w:sz w:val="20"/>
        </w:rPr>
      </w:pPr>
      <w:r w:rsidRPr="003057BC">
        <w:rPr>
          <w:sz w:val="20"/>
        </w:rPr>
        <w:t>Supervisie</w:t>
      </w:r>
    </w:p>
    <w:p w:rsidR="00C75430" w:rsidRPr="003057BC" w:rsidRDefault="00C75430" w:rsidP="00B630A5">
      <w:pPr>
        <w:jc w:val="both"/>
        <w:rPr>
          <w:sz w:val="22"/>
        </w:rPr>
      </w:pPr>
      <w:r w:rsidRPr="003057BC">
        <w:rPr>
          <w:b/>
          <w:sz w:val="28"/>
        </w:rPr>
        <w:lastRenderedPageBreak/>
        <w:t xml:space="preserve">Interview: </w:t>
      </w:r>
    </w:p>
    <w:p w:rsidR="00C75430" w:rsidRPr="003057BC" w:rsidRDefault="00C75430" w:rsidP="00B630A5">
      <w:pPr>
        <w:jc w:val="both"/>
        <w:rPr>
          <w:sz w:val="20"/>
        </w:rPr>
      </w:pPr>
    </w:p>
    <w:p w:rsidR="00C75430" w:rsidRPr="003057BC" w:rsidRDefault="00C75430" w:rsidP="00B630A5">
      <w:pPr>
        <w:jc w:val="both"/>
        <w:rPr>
          <w:sz w:val="20"/>
        </w:rPr>
      </w:pPr>
      <w:r w:rsidRPr="003057BC">
        <w:rPr>
          <w:b/>
          <w:sz w:val="20"/>
        </w:rPr>
        <w:t>Naam</w:t>
      </w:r>
      <w:r w:rsidR="00186875">
        <w:rPr>
          <w:b/>
          <w:sz w:val="20"/>
        </w:rPr>
        <w:t>:</w:t>
      </w:r>
      <w:r w:rsidRPr="003057BC">
        <w:rPr>
          <w:b/>
          <w:sz w:val="20"/>
        </w:rPr>
        <w:t xml:space="preserve"> </w:t>
      </w:r>
      <w:r w:rsidRPr="003057BC">
        <w:rPr>
          <w:b/>
          <w:sz w:val="20"/>
        </w:rPr>
        <w:tab/>
      </w:r>
      <w:r w:rsidR="005B24CE">
        <w:rPr>
          <w:b/>
          <w:sz w:val="20"/>
        </w:rPr>
        <w:tab/>
      </w:r>
      <w:r w:rsidR="00186875">
        <w:rPr>
          <w:sz w:val="20"/>
        </w:rPr>
        <w:t>G.</w:t>
      </w:r>
      <w:r w:rsidRPr="003057BC">
        <w:rPr>
          <w:sz w:val="20"/>
        </w:rPr>
        <w:t xml:space="preserve"> (22 jaar)</w:t>
      </w:r>
    </w:p>
    <w:p w:rsidR="00C75430" w:rsidRPr="003057BC" w:rsidRDefault="00C75430" w:rsidP="00B630A5">
      <w:pPr>
        <w:jc w:val="both"/>
        <w:rPr>
          <w:b/>
          <w:sz w:val="26"/>
        </w:rPr>
      </w:pPr>
      <w:r w:rsidRPr="003057BC">
        <w:rPr>
          <w:b/>
          <w:sz w:val="20"/>
        </w:rPr>
        <w:t>Naam van de PABO</w:t>
      </w:r>
      <w:r w:rsidRPr="003057BC">
        <w:rPr>
          <w:sz w:val="20"/>
        </w:rPr>
        <w:t xml:space="preserve">, waarop u gezeten heeft: </w:t>
      </w:r>
      <w:r w:rsidRPr="003057BC">
        <w:rPr>
          <w:sz w:val="20"/>
        </w:rPr>
        <w:tab/>
        <w:t>Christelijke Hogeschool Ede.</w:t>
      </w:r>
    </w:p>
    <w:p w:rsidR="00C75430" w:rsidRPr="003057BC" w:rsidRDefault="00C75430" w:rsidP="00B630A5">
      <w:pPr>
        <w:jc w:val="both"/>
        <w:rPr>
          <w:sz w:val="20"/>
        </w:rPr>
      </w:pPr>
    </w:p>
    <w:p w:rsidR="00C75430" w:rsidRPr="003057BC" w:rsidRDefault="00C75430" w:rsidP="00B630A5">
      <w:pPr>
        <w:numPr>
          <w:ilvl w:val="0"/>
          <w:numId w:val="57"/>
        </w:numPr>
        <w:jc w:val="both"/>
        <w:rPr>
          <w:sz w:val="20"/>
        </w:rPr>
      </w:pPr>
      <w:r w:rsidRPr="003057BC">
        <w:rPr>
          <w:sz w:val="20"/>
        </w:rPr>
        <w:t>Hoe lang zit u in het onderwijs?</w:t>
      </w:r>
    </w:p>
    <w:p w:rsidR="00C75430" w:rsidRDefault="00C75430" w:rsidP="00B630A5">
      <w:pPr>
        <w:jc w:val="both"/>
        <w:rPr>
          <w:sz w:val="20"/>
        </w:rPr>
      </w:pPr>
      <w:r w:rsidRPr="003057BC">
        <w:rPr>
          <w:sz w:val="20"/>
        </w:rPr>
        <w:t xml:space="preserve">1 jaar </w:t>
      </w:r>
    </w:p>
    <w:p w:rsidR="00C75430" w:rsidRPr="005A6CF2" w:rsidRDefault="00C75430" w:rsidP="00B630A5">
      <w:pPr>
        <w:jc w:val="both"/>
        <w:rPr>
          <w:sz w:val="12"/>
        </w:rPr>
      </w:pPr>
    </w:p>
    <w:p w:rsidR="00C75430" w:rsidRPr="003057BC" w:rsidRDefault="00C75430" w:rsidP="00B630A5">
      <w:pPr>
        <w:numPr>
          <w:ilvl w:val="1"/>
          <w:numId w:val="26"/>
        </w:numPr>
        <w:jc w:val="both"/>
        <w:rPr>
          <w:sz w:val="20"/>
        </w:rPr>
      </w:pPr>
      <w:r w:rsidRPr="003057BC">
        <w:rPr>
          <w:sz w:val="20"/>
        </w:rPr>
        <w:t>Wat is uw achtergrond? Wat wilt/kunt u daarover vertellen?</w:t>
      </w:r>
    </w:p>
    <w:p w:rsidR="00C75430" w:rsidRPr="003057BC" w:rsidRDefault="00C75430" w:rsidP="00B630A5">
      <w:pPr>
        <w:jc w:val="both"/>
        <w:rPr>
          <w:sz w:val="20"/>
        </w:rPr>
      </w:pPr>
      <w:r w:rsidRPr="003057BC">
        <w:rPr>
          <w:sz w:val="20"/>
        </w:rPr>
        <w:t xml:space="preserve">Ik heb vorig jaar de pabo afgerond en sta dit jaar voor het eerst voor de klas in groep 1. Ik heb vooral ervaring in de onderbouw (groep 1 en 3). </w:t>
      </w:r>
    </w:p>
    <w:p w:rsidR="00C75430" w:rsidRPr="003057BC" w:rsidRDefault="00C75430" w:rsidP="00B630A5">
      <w:pPr>
        <w:ind w:left="1440"/>
        <w:jc w:val="both"/>
        <w:rPr>
          <w:sz w:val="20"/>
        </w:rPr>
      </w:pPr>
      <w:r w:rsidRPr="003057BC">
        <w:rPr>
          <w:sz w:val="20"/>
        </w:rPr>
        <w:t xml:space="preserve"> </w:t>
      </w:r>
    </w:p>
    <w:p w:rsidR="00C75430" w:rsidRPr="003057BC" w:rsidRDefault="00C75430" w:rsidP="00B630A5">
      <w:pPr>
        <w:numPr>
          <w:ilvl w:val="0"/>
          <w:numId w:val="57"/>
        </w:numPr>
        <w:jc w:val="both"/>
        <w:rPr>
          <w:sz w:val="20"/>
        </w:rPr>
      </w:pPr>
      <w:r w:rsidRPr="003057BC">
        <w:rPr>
          <w:sz w:val="20"/>
        </w:rPr>
        <w:t>Wat zijn uw ervaringen met collegiale consultatie?</w:t>
      </w:r>
    </w:p>
    <w:p w:rsidR="00C75430" w:rsidRPr="003057BC" w:rsidRDefault="00C75430" w:rsidP="00B630A5">
      <w:pPr>
        <w:jc w:val="both"/>
        <w:rPr>
          <w:sz w:val="20"/>
        </w:rPr>
      </w:pPr>
      <w:r w:rsidRPr="003057BC">
        <w:rPr>
          <w:sz w:val="20"/>
        </w:rPr>
        <w:t>Ik heb wel in mijn stages hiermee ervaring op gedaan. Er kwam een ervaren collega dan naar specifieke zaken kijken die ik van te voren had aangegeven.</w:t>
      </w:r>
    </w:p>
    <w:p w:rsidR="00C75430" w:rsidRPr="003057BC" w:rsidRDefault="00C75430" w:rsidP="00B630A5">
      <w:pPr>
        <w:jc w:val="both"/>
        <w:rPr>
          <w:sz w:val="16"/>
        </w:rPr>
      </w:pPr>
    </w:p>
    <w:p w:rsidR="00C75430" w:rsidRPr="003057BC" w:rsidRDefault="00C75430" w:rsidP="00B630A5">
      <w:pPr>
        <w:numPr>
          <w:ilvl w:val="1"/>
          <w:numId w:val="26"/>
        </w:numPr>
        <w:jc w:val="both"/>
        <w:rPr>
          <w:sz w:val="20"/>
        </w:rPr>
      </w:pPr>
      <w:r w:rsidRPr="003057BC">
        <w:rPr>
          <w:sz w:val="20"/>
        </w:rPr>
        <w:t xml:space="preserve">Hoe beleeft/beleefde u collegiale consultatie? </w:t>
      </w:r>
    </w:p>
    <w:p w:rsidR="00C75430" w:rsidRPr="003057BC" w:rsidRDefault="00C75430" w:rsidP="00B630A5">
      <w:pPr>
        <w:jc w:val="both"/>
        <w:rPr>
          <w:sz w:val="20"/>
        </w:rPr>
      </w:pPr>
      <w:r w:rsidRPr="003057BC">
        <w:rPr>
          <w:sz w:val="20"/>
        </w:rPr>
        <w:t>Prima, maar soms ook spannend doordat ze toch helemaal naar je kijken ook al komen ze maar voor één specifieke zaak. De rest van je handelen zien ze ook en kunnen ze ook hun mening over geven.</w:t>
      </w:r>
    </w:p>
    <w:p w:rsidR="00C75430" w:rsidRPr="003057BC" w:rsidRDefault="00C75430" w:rsidP="00B630A5">
      <w:pPr>
        <w:jc w:val="both"/>
        <w:rPr>
          <w:sz w:val="16"/>
        </w:rPr>
      </w:pPr>
    </w:p>
    <w:p w:rsidR="00C75430" w:rsidRPr="003057BC" w:rsidRDefault="00C75430" w:rsidP="00B630A5">
      <w:pPr>
        <w:numPr>
          <w:ilvl w:val="1"/>
          <w:numId w:val="26"/>
        </w:numPr>
        <w:jc w:val="both"/>
        <w:rPr>
          <w:sz w:val="20"/>
        </w:rPr>
      </w:pPr>
      <w:r w:rsidRPr="003057BC">
        <w:rPr>
          <w:sz w:val="20"/>
        </w:rPr>
        <w:t xml:space="preserve">Wat levert collegiale consultatie u op? </w:t>
      </w:r>
    </w:p>
    <w:p w:rsidR="00C75430" w:rsidRPr="003057BC" w:rsidRDefault="00C75430" w:rsidP="00B630A5">
      <w:pPr>
        <w:jc w:val="both"/>
        <w:rPr>
          <w:sz w:val="20"/>
        </w:rPr>
      </w:pPr>
      <w:r w:rsidRPr="003057BC">
        <w:rPr>
          <w:sz w:val="20"/>
        </w:rPr>
        <w:t>Vooral praktische oplossingen. Er werd bij nooit ingegaan op de vraag waarom ik zo handelde. Er werd meer gezegd dat als ik het op een andere manier zo doen het misschien beter zou gaan.</w:t>
      </w:r>
    </w:p>
    <w:p w:rsidR="00C75430" w:rsidRPr="003057BC" w:rsidRDefault="00C75430" w:rsidP="00B630A5">
      <w:pPr>
        <w:jc w:val="both"/>
        <w:rPr>
          <w:sz w:val="16"/>
        </w:rPr>
      </w:pPr>
    </w:p>
    <w:p w:rsidR="00C75430" w:rsidRPr="003057BC" w:rsidRDefault="00C75430" w:rsidP="00B630A5">
      <w:pPr>
        <w:numPr>
          <w:ilvl w:val="1"/>
          <w:numId w:val="26"/>
        </w:numPr>
        <w:jc w:val="both"/>
        <w:rPr>
          <w:sz w:val="20"/>
        </w:rPr>
      </w:pPr>
      <w:r w:rsidRPr="003057BC">
        <w:rPr>
          <w:sz w:val="20"/>
        </w:rPr>
        <w:t>Wat ziet u als sterke/zwakke punten van deze begeleidingsvorm?</w:t>
      </w:r>
    </w:p>
    <w:p w:rsidR="00C75430" w:rsidRPr="003057BC" w:rsidRDefault="00C75430" w:rsidP="00B630A5">
      <w:pPr>
        <w:jc w:val="both"/>
        <w:rPr>
          <w:sz w:val="20"/>
        </w:rPr>
      </w:pPr>
      <w:r w:rsidRPr="003057BC">
        <w:rPr>
          <w:sz w:val="20"/>
        </w:rPr>
        <w:t>- Sterk: Je krijgt directe feedback en er wordt naar maar iets heel specifieks gekeken en je krijgt vrijwel altijd praktische oplossingen aangedragen.</w:t>
      </w:r>
    </w:p>
    <w:p w:rsidR="00C75430" w:rsidRPr="003057BC" w:rsidRDefault="00C75430" w:rsidP="00B630A5">
      <w:pPr>
        <w:jc w:val="both"/>
        <w:rPr>
          <w:sz w:val="20"/>
        </w:rPr>
      </w:pPr>
      <w:r w:rsidRPr="003057BC">
        <w:rPr>
          <w:sz w:val="20"/>
        </w:rPr>
        <w:t xml:space="preserve">- Zwak: waarom je zo handelt als je nu handelt wordt niet besproken. Je zult in de toekomst dan weer tegen zo’n zelfde probleem aanlopen. Je leert niet om reflectief te zijn op je eigen handelen en gedrag. </w:t>
      </w:r>
    </w:p>
    <w:p w:rsidR="00C75430" w:rsidRPr="003057BC" w:rsidRDefault="00C75430" w:rsidP="00B630A5">
      <w:pPr>
        <w:jc w:val="both"/>
        <w:rPr>
          <w:sz w:val="16"/>
        </w:rPr>
      </w:pPr>
    </w:p>
    <w:p w:rsidR="00C75430" w:rsidRPr="003057BC" w:rsidRDefault="00C75430" w:rsidP="00B630A5">
      <w:pPr>
        <w:numPr>
          <w:ilvl w:val="1"/>
          <w:numId w:val="26"/>
        </w:numPr>
        <w:jc w:val="both"/>
        <w:rPr>
          <w:sz w:val="20"/>
        </w:rPr>
      </w:pPr>
      <w:r w:rsidRPr="003057BC">
        <w:rPr>
          <w:sz w:val="20"/>
        </w:rPr>
        <w:t xml:space="preserve">Wat bespreekt u bij collegiale consultatie? </w:t>
      </w:r>
    </w:p>
    <w:p w:rsidR="00C75430" w:rsidRPr="003057BC" w:rsidRDefault="00C75430" w:rsidP="00B630A5">
      <w:pPr>
        <w:jc w:val="both"/>
        <w:rPr>
          <w:sz w:val="20"/>
        </w:rPr>
      </w:pPr>
      <w:r w:rsidRPr="003057BC">
        <w:rPr>
          <w:sz w:val="20"/>
        </w:rPr>
        <w:t>Praktische zaken en problemen.</w:t>
      </w:r>
    </w:p>
    <w:p w:rsidR="00C75430" w:rsidRPr="003057BC" w:rsidRDefault="00C75430" w:rsidP="00B630A5">
      <w:pPr>
        <w:jc w:val="both"/>
        <w:rPr>
          <w:sz w:val="16"/>
        </w:rPr>
      </w:pPr>
    </w:p>
    <w:p w:rsidR="00C75430" w:rsidRPr="003057BC" w:rsidRDefault="00C75430" w:rsidP="00B630A5">
      <w:pPr>
        <w:numPr>
          <w:ilvl w:val="2"/>
          <w:numId w:val="26"/>
        </w:numPr>
        <w:jc w:val="both"/>
        <w:rPr>
          <w:sz w:val="20"/>
        </w:rPr>
      </w:pPr>
      <w:r w:rsidRPr="003057BC">
        <w:rPr>
          <w:sz w:val="20"/>
        </w:rPr>
        <w:t>Praat u wel eens over het omgaan met een bepaald kind en hoe uw collega daar tegenaan kijkt en mee omgaat? Hoe dan?</w:t>
      </w:r>
    </w:p>
    <w:p w:rsidR="00C75430" w:rsidRPr="003057BC" w:rsidRDefault="00C75430" w:rsidP="00B630A5">
      <w:pPr>
        <w:jc w:val="both"/>
        <w:rPr>
          <w:sz w:val="20"/>
        </w:rPr>
      </w:pPr>
      <w:r w:rsidRPr="003057BC">
        <w:rPr>
          <w:sz w:val="20"/>
        </w:rPr>
        <w:t>Dit gebeurt wel, maar heel weinig. De ander komt zo ontzettend snel met een praktische oplossing wat hem of haar het beste lijkt.</w:t>
      </w:r>
    </w:p>
    <w:p w:rsidR="00C75430" w:rsidRPr="005A6CF2" w:rsidRDefault="00C75430" w:rsidP="00B630A5">
      <w:pPr>
        <w:jc w:val="both"/>
        <w:rPr>
          <w:sz w:val="20"/>
        </w:rPr>
      </w:pPr>
    </w:p>
    <w:p w:rsidR="00C75430" w:rsidRPr="003057BC" w:rsidRDefault="00C75430" w:rsidP="00B630A5">
      <w:pPr>
        <w:numPr>
          <w:ilvl w:val="2"/>
          <w:numId w:val="26"/>
        </w:numPr>
        <w:jc w:val="both"/>
        <w:rPr>
          <w:sz w:val="20"/>
        </w:rPr>
      </w:pPr>
      <w:r w:rsidRPr="003057BC">
        <w:rPr>
          <w:sz w:val="20"/>
        </w:rPr>
        <w:t>Kunt u daarvan concrete voorbeeld(en) noemen?</w:t>
      </w:r>
    </w:p>
    <w:p w:rsidR="00C75430" w:rsidRPr="003057BC" w:rsidRDefault="00C75430" w:rsidP="00B630A5">
      <w:pPr>
        <w:jc w:val="both"/>
        <w:rPr>
          <w:sz w:val="20"/>
        </w:rPr>
      </w:pPr>
      <w:r w:rsidRPr="003057BC">
        <w:rPr>
          <w:sz w:val="20"/>
        </w:rPr>
        <w:t xml:space="preserve">In mijn klas van vorig jaar zat een jongetje wat ontzettend clownesk gedrag vertoonde. Er zou een andere leerkracht tijdens het lesgeven hiernaar komen kijken. </w:t>
      </w:r>
    </w:p>
    <w:p w:rsidR="00C75430" w:rsidRPr="003057BC" w:rsidRDefault="00C75430" w:rsidP="00B630A5">
      <w:pPr>
        <w:jc w:val="both"/>
        <w:rPr>
          <w:sz w:val="20"/>
        </w:rPr>
      </w:pPr>
      <w:r w:rsidRPr="003057BC">
        <w:rPr>
          <w:sz w:val="20"/>
        </w:rPr>
        <w:t>Na afloop van het gesprek kreeg ik alleen maar praktische handvatten aangereikt hoe ik met dit jongetje om kon gaan. Bijvoorbeeld door hem te negeren, te filmen en te confronteren met zijn gedrag en noem maar op. Maar achteraf gezien heeft mijn eigen handelen/gedrag ook wel invloed hier op gehad, terwijl dat niet besproken is.</w:t>
      </w:r>
    </w:p>
    <w:p w:rsidR="00C75430" w:rsidRPr="005A6CF2" w:rsidRDefault="00C75430" w:rsidP="00B630A5">
      <w:pPr>
        <w:ind w:left="1080"/>
        <w:jc w:val="both"/>
        <w:rPr>
          <w:sz w:val="20"/>
        </w:rPr>
      </w:pPr>
    </w:p>
    <w:p w:rsidR="00C75430" w:rsidRPr="003057BC" w:rsidRDefault="00C75430" w:rsidP="00B630A5">
      <w:pPr>
        <w:numPr>
          <w:ilvl w:val="0"/>
          <w:numId w:val="57"/>
        </w:numPr>
        <w:jc w:val="both"/>
        <w:rPr>
          <w:sz w:val="20"/>
        </w:rPr>
      </w:pPr>
      <w:r w:rsidRPr="003057BC">
        <w:rPr>
          <w:sz w:val="20"/>
        </w:rPr>
        <w:t>Wat zijn uw ervaringen met supervisie?</w:t>
      </w:r>
    </w:p>
    <w:p w:rsidR="00C75430" w:rsidRPr="003057BC" w:rsidRDefault="00C75430" w:rsidP="00B630A5">
      <w:pPr>
        <w:jc w:val="both"/>
        <w:rPr>
          <w:sz w:val="20"/>
        </w:rPr>
      </w:pPr>
      <w:r w:rsidRPr="003057BC">
        <w:rPr>
          <w:sz w:val="20"/>
        </w:rPr>
        <w:t xml:space="preserve">In het laatste jaar van de opleiding heb ik tien supervisiebijeenkomsten gevolgd. </w:t>
      </w:r>
    </w:p>
    <w:p w:rsidR="00C75430" w:rsidRPr="00186875" w:rsidRDefault="00C75430" w:rsidP="00B630A5">
      <w:pPr>
        <w:ind w:left="720"/>
        <w:jc w:val="both"/>
        <w:rPr>
          <w:sz w:val="18"/>
        </w:rPr>
      </w:pPr>
    </w:p>
    <w:p w:rsidR="00C75430" w:rsidRPr="003057BC" w:rsidRDefault="00C75430" w:rsidP="00B630A5">
      <w:pPr>
        <w:numPr>
          <w:ilvl w:val="1"/>
          <w:numId w:val="26"/>
        </w:numPr>
        <w:jc w:val="both"/>
        <w:rPr>
          <w:sz w:val="20"/>
        </w:rPr>
      </w:pPr>
      <w:r w:rsidRPr="003057BC">
        <w:rPr>
          <w:sz w:val="20"/>
        </w:rPr>
        <w:t xml:space="preserve">Hoe beleeft/beleefde u supervisie? </w:t>
      </w:r>
    </w:p>
    <w:p w:rsidR="00C75430" w:rsidRDefault="00C75430" w:rsidP="00B630A5">
      <w:pPr>
        <w:jc w:val="both"/>
        <w:rPr>
          <w:sz w:val="20"/>
        </w:rPr>
      </w:pPr>
      <w:r w:rsidRPr="003057BC">
        <w:rPr>
          <w:sz w:val="20"/>
        </w:rPr>
        <w:t>Ik vond het prettige bijeenkomsten waarbij ik aan het nadenken gezet werd. Dit was niet alleen bij mijn eigen casussen, maar bij de casussen en het proces van medestudenten in de supervisie groep werd ik zelf ook altijd tot nadenken aangezet.</w:t>
      </w:r>
    </w:p>
    <w:p w:rsidR="00C75430" w:rsidRPr="00186875" w:rsidRDefault="00C75430" w:rsidP="00B630A5">
      <w:pPr>
        <w:jc w:val="both"/>
        <w:rPr>
          <w:sz w:val="16"/>
        </w:rPr>
      </w:pPr>
    </w:p>
    <w:p w:rsidR="00C75430" w:rsidRPr="003057BC" w:rsidRDefault="00C75430" w:rsidP="00B630A5">
      <w:pPr>
        <w:numPr>
          <w:ilvl w:val="1"/>
          <w:numId w:val="26"/>
        </w:numPr>
        <w:jc w:val="both"/>
        <w:rPr>
          <w:sz w:val="20"/>
        </w:rPr>
      </w:pPr>
      <w:r w:rsidRPr="003057BC">
        <w:rPr>
          <w:sz w:val="20"/>
        </w:rPr>
        <w:t>Wat levert supervisie u op?</w:t>
      </w:r>
    </w:p>
    <w:p w:rsidR="00C75430" w:rsidRPr="003057BC" w:rsidRDefault="00C75430" w:rsidP="00B630A5">
      <w:pPr>
        <w:jc w:val="both"/>
        <w:rPr>
          <w:sz w:val="20"/>
        </w:rPr>
      </w:pPr>
      <w:r w:rsidRPr="003057BC">
        <w:rPr>
          <w:sz w:val="20"/>
        </w:rPr>
        <w:t xml:space="preserve">Leren om reflectief te zijn en te kijken naar jezelf waar je “probleem” vandaan komt. En het integreren van je persoonlijke situatie met je werksituatie. </w:t>
      </w:r>
    </w:p>
    <w:p w:rsidR="00C75430" w:rsidRPr="00186875" w:rsidRDefault="00C75430" w:rsidP="00B630A5">
      <w:pPr>
        <w:ind w:left="1440"/>
        <w:jc w:val="both"/>
        <w:rPr>
          <w:sz w:val="16"/>
        </w:rPr>
      </w:pPr>
    </w:p>
    <w:p w:rsidR="00C75430" w:rsidRPr="003057BC" w:rsidRDefault="00C75430" w:rsidP="00B630A5">
      <w:pPr>
        <w:numPr>
          <w:ilvl w:val="1"/>
          <w:numId w:val="26"/>
        </w:numPr>
        <w:jc w:val="both"/>
        <w:rPr>
          <w:sz w:val="20"/>
        </w:rPr>
      </w:pPr>
      <w:r w:rsidRPr="003057BC">
        <w:rPr>
          <w:sz w:val="20"/>
        </w:rPr>
        <w:t>Wat ziet u als sterke/zwakke punten van deze begeleidingsvorm?</w:t>
      </w:r>
    </w:p>
    <w:p w:rsidR="00C75430" w:rsidRPr="003057BC" w:rsidRDefault="00C75430" w:rsidP="00B630A5">
      <w:pPr>
        <w:jc w:val="both"/>
        <w:rPr>
          <w:sz w:val="20"/>
        </w:rPr>
      </w:pPr>
      <w:r w:rsidRPr="003057BC">
        <w:rPr>
          <w:sz w:val="20"/>
        </w:rPr>
        <w:t>- Sterk: Leren kijken naar jezelf en waar jouw gedrag of handelen vandaan komt. En dat je door de vragen die anderen stellen jezelf tot denken aangezet wordt om tot een oplossing te komen.</w:t>
      </w:r>
    </w:p>
    <w:p w:rsidR="00C75430" w:rsidRPr="003057BC" w:rsidRDefault="00C75430" w:rsidP="00B630A5">
      <w:pPr>
        <w:jc w:val="both"/>
        <w:rPr>
          <w:sz w:val="20"/>
        </w:rPr>
      </w:pPr>
      <w:r w:rsidRPr="003057BC">
        <w:rPr>
          <w:sz w:val="20"/>
        </w:rPr>
        <w:lastRenderedPageBreak/>
        <w:t>- Zwak: Iets heel kleins kan soms zo opgeblazen worden dat je in één keer een heel groot probleem hebt, terwijl je dat zelf helemaal niet zo ervaart.</w:t>
      </w:r>
    </w:p>
    <w:p w:rsidR="00C75430" w:rsidRPr="005A6CF2" w:rsidRDefault="00C75430" w:rsidP="00B630A5">
      <w:pPr>
        <w:jc w:val="both"/>
        <w:rPr>
          <w:sz w:val="14"/>
        </w:rPr>
      </w:pPr>
    </w:p>
    <w:p w:rsidR="00C75430" w:rsidRPr="003057BC" w:rsidRDefault="00F76C7C" w:rsidP="00B630A5">
      <w:pPr>
        <w:numPr>
          <w:ilvl w:val="1"/>
          <w:numId w:val="26"/>
        </w:numPr>
        <w:jc w:val="both"/>
        <w:rPr>
          <w:sz w:val="20"/>
        </w:rPr>
      </w:pPr>
      <w:r>
        <w:rPr>
          <w:sz w:val="20"/>
        </w:rPr>
        <w:t xml:space="preserve">Wat zijn onderwerpen die </w:t>
      </w:r>
      <w:r w:rsidR="00C75430" w:rsidRPr="003057BC">
        <w:rPr>
          <w:sz w:val="20"/>
        </w:rPr>
        <w:t xml:space="preserve">volgens u steeds terugkomen in supervisiebijeenkomsten? </w:t>
      </w:r>
    </w:p>
    <w:p w:rsidR="00C75430" w:rsidRPr="003057BC" w:rsidRDefault="00C75430" w:rsidP="00B630A5">
      <w:pPr>
        <w:jc w:val="both"/>
        <w:rPr>
          <w:sz w:val="20"/>
        </w:rPr>
      </w:pPr>
      <w:r w:rsidRPr="003057BC">
        <w:rPr>
          <w:sz w:val="20"/>
        </w:rPr>
        <w:t>Ik heb een kind in mijn klas en ik weet niet hoe ik daar mee om moet gaan, er zijn problemen in mijn klas hoe kan ik dit aanpakken. Het zijn voor negatieve casussen die ingebracht worden, terwijl er volgens mij ook positieve casussen ingebracht mogen worden.</w:t>
      </w:r>
    </w:p>
    <w:p w:rsidR="00C75430" w:rsidRPr="003057BC" w:rsidRDefault="00C75430" w:rsidP="00B630A5">
      <w:pPr>
        <w:jc w:val="both"/>
        <w:rPr>
          <w:sz w:val="20"/>
        </w:rPr>
      </w:pPr>
    </w:p>
    <w:p w:rsidR="00C75430" w:rsidRPr="003057BC" w:rsidRDefault="00C75430" w:rsidP="00B630A5">
      <w:pPr>
        <w:numPr>
          <w:ilvl w:val="2"/>
          <w:numId w:val="26"/>
        </w:numPr>
        <w:jc w:val="both"/>
        <w:rPr>
          <w:sz w:val="20"/>
        </w:rPr>
      </w:pPr>
      <w:r w:rsidRPr="003057BC">
        <w:rPr>
          <w:sz w:val="20"/>
        </w:rPr>
        <w:t>Bespreekt u vaak onderwerpen als: “Hoe ga ik om met dat ene kind”</w:t>
      </w:r>
      <w:r w:rsidR="00F76C7C">
        <w:rPr>
          <w:sz w:val="20"/>
        </w:rPr>
        <w:t>?</w:t>
      </w:r>
      <w:r w:rsidRPr="003057BC">
        <w:rPr>
          <w:sz w:val="20"/>
        </w:rPr>
        <w:t xml:space="preserve"> </w:t>
      </w:r>
    </w:p>
    <w:p w:rsidR="00C75430" w:rsidRPr="003057BC" w:rsidRDefault="00C75430" w:rsidP="00B630A5">
      <w:pPr>
        <w:jc w:val="both"/>
        <w:rPr>
          <w:sz w:val="20"/>
        </w:rPr>
      </w:pPr>
      <w:r w:rsidRPr="003057BC">
        <w:rPr>
          <w:sz w:val="20"/>
        </w:rPr>
        <w:t xml:space="preserve">Ja, dit komt vaak ter sprake. Ik denk dat dit vooral vaak ter sprake komt, omdat dit zaken zijn waar je als leerkracht snel tegen aanloopt en waar ook je persoonlijke gevoel en gedachten een rol bij spelen. </w:t>
      </w:r>
    </w:p>
    <w:p w:rsidR="00C75430" w:rsidRPr="003057BC" w:rsidRDefault="00C75430" w:rsidP="00B630A5">
      <w:pPr>
        <w:ind w:left="2340"/>
        <w:jc w:val="both"/>
        <w:rPr>
          <w:sz w:val="20"/>
        </w:rPr>
      </w:pPr>
    </w:p>
    <w:p w:rsidR="00C75430" w:rsidRPr="003057BC" w:rsidRDefault="00C75430" w:rsidP="00B630A5">
      <w:pPr>
        <w:numPr>
          <w:ilvl w:val="2"/>
          <w:numId w:val="26"/>
        </w:numPr>
        <w:jc w:val="both"/>
        <w:rPr>
          <w:sz w:val="20"/>
        </w:rPr>
      </w:pPr>
      <w:r w:rsidRPr="003057BC">
        <w:rPr>
          <w:sz w:val="20"/>
        </w:rPr>
        <w:t xml:space="preserve">Als u iets dwars zit ten aanzien van een kind, (wat herhaaldelijk naar voren komt in de klas) hoe komt dat, denkt u? </w:t>
      </w:r>
    </w:p>
    <w:p w:rsidR="00C75430" w:rsidRPr="003057BC" w:rsidRDefault="00C75430" w:rsidP="00B630A5">
      <w:pPr>
        <w:jc w:val="both"/>
        <w:rPr>
          <w:sz w:val="20"/>
        </w:rPr>
      </w:pPr>
      <w:r w:rsidRPr="003057BC">
        <w:rPr>
          <w:sz w:val="20"/>
        </w:rPr>
        <w:t>Door persoonlijke ervaringen en de persoon die je zelf bent. Sommige personen kunnen het tegenovergestelde zijn en die in jouw allergiezone vallen, waardoor je als leerkracht je sneller raakt.</w:t>
      </w:r>
    </w:p>
    <w:p w:rsidR="00C75430" w:rsidRPr="003057BC" w:rsidRDefault="00C75430" w:rsidP="00B630A5">
      <w:pPr>
        <w:ind w:left="2340"/>
        <w:jc w:val="both"/>
        <w:rPr>
          <w:sz w:val="20"/>
        </w:rPr>
      </w:pPr>
    </w:p>
    <w:p w:rsidR="00C75430" w:rsidRPr="003057BC" w:rsidRDefault="00C75430" w:rsidP="00B630A5">
      <w:pPr>
        <w:numPr>
          <w:ilvl w:val="3"/>
          <w:numId w:val="26"/>
        </w:numPr>
        <w:jc w:val="both"/>
        <w:rPr>
          <w:sz w:val="20"/>
        </w:rPr>
      </w:pPr>
      <w:r w:rsidRPr="003057BC">
        <w:rPr>
          <w:sz w:val="20"/>
        </w:rPr>
        <w:t>Hoe gaat u daarmee om?</w:t>
      </w:r>
    </w:p>
    <w:p w:rsidR="00C75430" w:rsidRPr="003057BC" w:rsidRDefault="00C75430" w:rsidP="00B630A5">
      <w:pPr>
        <w:jc w:val="both"/>
        <w:rPr>
          <w:sz w:val="20"/>
        </w:rPr>
      </w:pPr>
      <w:r w:rsidRPr="003057BC">
        <w:rPr>
          <w:sz w:val="20"/>
        </w:rPr>
        <w:t>Bewustwording van mijn eigen gedrag. Waar mijn reactie vandaan komt en of ik door het veranderen van mijn eigen gedrag ik een kind verder kan helpen.</w:t>
      </w:r>
    </w:p>
    <w:p w:rsidR="00C75430" w:rsidRPr="003057BC" w:rsidRDefault="00C75430" w:rsidP="00B630A5">
      <w:pPr>
        <w:jc w:val="both"/>
        <w:rPr>
          <w:sz w:val="20"/>
        </w:rPr>
      </w:pPr>
    </w:p>
    <w:p w:rsidR="00C75430" w:rsidRPr="003057BC" w:rsidRDefault="00C75430" w:rsidP="00B630A5">
      <w:pPr>
        <w:jc w:val="both"/>
        <w:rPr>
          <w:i/>
          <w:sz w:val="20"/>
        </w:rPr>
      </w:pPr>
      <w:r w:rsidRPr="003057BC">
        <w:rPr>
          <w:i/>
          <w:sz w:val="20"/>
        </w:rPr>
        <w:t>Terug naar de situatie bij u in de klas:</w:t>
      </w:r>
    </w:p>
    <w:p w:rsidR="00C75430" w:rsidRPr="003057BC" w:rsidRDefault="00C75430" w:rsidP="00B630A5">
      <w:pPr>
        <w:numPr>
          <w:ilvl w:val="0"/>
          <w:numId w:val="57"/>
        </w:numPr>
        <w:jc w:val="both"/>
        <w:rPr>
          <w:sz w:val="20"/>
        </w:rPr>
      </w:pPr>
      <w:r w:rsidRPr="003057BC">
        <w:rPr>
          <w:sz w:val="20"/>
        </w:rPr>
        <w:t xml:space="preserve">Hoe kijken de leerlingen bij u in de klas tegen u aan, denkt u? </w:t>
      </w:r>
    </w:p>
    <w:p w:rsidR="00C75430" w:rsidRPr="003057BC" w:rsidRDefault="00C75430" w:rsidP="00B630A5">
      <w:pPr>
        <w:jc w:val="both"/>
        <w:rPr>
          <w:sz w:val="20"/>
        </w:rPr>
      </w:pPr>
      <w:r w:rsidRPr="003057BC">
        <w:rPr>
          <w:sz w:val="20"/>
        </w:rPr>
        <w:t>Als een lieve, gezellige maar op zijn tijd ook strenge juf, die ontzettend consequent is.</w:t>
      </w:r>
    </w:p>
    <w:p w:rsidR="00C75430" w:rsidRPr="003057BC" w:rsidRDefault="00C75430" w:rsidP="00B630A5">
      <w:pPr>
        <w:jc w:val="both"/>
        <w:rPr>
          <w:sz w:val="20"/>
        </w:rPr>
      </w:pPr>
      <w:r w:rsidRPr="003057BC">
        <w:rPr>
          <w:sz w:val="20"/>
        </w:rPr>
        <w:t>Dit heb ik vooral gemerkt tijdens het bespreken van diverse zaken tijdens mijn supervisiebijeenkomsten. Niet alleen bij mijn eigen casussen, maar ook bij de casussen van anderen. Door de vragen die gesteld werden werd ik zelf altijd ook tot nadenken gezet.</w:t>
      </w:r>
    </w:p>
    <w:p w:rsidR="00C75430" w:rsidRPr="003057BC" w:rsidRDefault="00C75430" w:rsidP="00B630A5">
      <w:pPr>
        <w:ind w:left="720"/>
        <w:jc w:val="both"/>
        <w:rPr>
          <w:sz w:val="20"/>
        </w:rPr>
      </w:pPr>
    </w:p>
    <w:p w:rsidR="00C75430" w:rsidRPr="003057BC" w:rsidRDefault="00C75430" w:rsidP="00B630A5">
      <w:pPr>
        <w:numPr>
          <w:ilvl w:val="1"/>
          <w:numId w:val="26"/>
        </w:numPr>
        <w:jc w:val="both"/>
        <w:rPr>
          <w:sz w:val="20"/>
        </w:rPr>
      </w:pPr>
      <w:r w:rsidRPr="003057BC">
        <w:rPr>
          <w:sz w:val="20"/>
        </w:rPr>
        <w:t>Als u of ik dat aan hen zou vragen, wat zullen de meeste kinderen dan antwoorden, denkt u?</w:t>
      </w:r>
    </w:p>
    <w:p w:rsidR="00C75430" w:rsidRPr="003057BC" w:rsidRDefault="00C75430" w:rsidP="00B630A5">
      <w:pPr>
        <w:jc w:val="both"/>
        <w:rPr>
          <w:sz w:val="20"/>
        </w:rPr>
      </w:pPr>
      <w:r w:rsidRPr="003057BC">
        <w:rPr>
          <w:sz w:val="20"/>
        </w:rPr>
        <w:t>Een lieve juf, denk ik. En ik denk dat dit komt door de manier waarop ik de kinderen benader. Ik ben rechtvaardig in mijn benadering en probeer voor alle kinderen veiligheid te scheppen.</w:t>
      </w:r>
    </w:p>
    <w:p w:rsidR="00C75430" w:rsidRPr="003057BC" w:rsidRDefault="00C75430" w:rsidP="00B630A5">
      <w:pPr>
        <w:jc w:val="both"/>
        <w:rPr>
          <w:sz w:val="20"/>
        </w:rPr>
      </w:pPr>
    </w:p>
    <w:p w:rsidR="00C75430" w:rsidRPr="003057BC" w:rsidRDefault="00C75430" w:rsidP="00B630A5">
      <w:pPr>
        <w:numPr>
          <w:ilvl w:val="0"/>
          <w:numId w:val="57"/>
        </w:numPr>
        <w:jc w:val="both"/>
        <w:rPr>
          <w:sz w:val="20"/>
        </w:rPr>
      </w:pPr>
      <w:r w:rsidRPr="003057BC">
        <w:rPr>
          <w:sz w:val="20"/>
        </w:rPr>
        <w:t>Hoe kijkt u tegen de leerlingen/klas aan?</w:t>
      </w:r>
    </w:p>
    <w:p w:rsidR="00C75430" w:rsidRPr="003057BC" w:rsidRDefault="00C75430" w:rsidP="00B630A5">
      <w:pPr>
        <w:jc w:val="both"/>
        <w:rPr>
          <w:sz w:val="20"/>
        </w:rPr>
      </w:pPr>
      <w:r w:rsidRPr="003057BC">
        <w:rPr>
          <w:sz w:val="20"/>
        </w:rPr>
        <w:t>Een lieve, sociale klas.</w:t>
      </w:r>
    </w:p>
    <w:p w:rsidR="00C75430" w:rsidRPr="003057BC" w:rsidRDefault="00C75430" w:rsidP="00B630A5">
      <w:pPr>
        <w:jc w:val="both"/>
        <w:rPr>
          <w:sz w:val="20"/>
        </w:rPr>
      </w:pPr>
    </w:p>
    <w:p w:rsidR="00C75430" w:rsidRPr="003057BC" w:rsidRDefault="00C75430" w:rsidP="00B630A5">
      <w:pPr>
        <w:numPr>
          <w:ilvl w:val="0"/>
          <w:numId w:val="57"/>
        </w:numPr>
        <w:jc w:val="both"/>
        <w:rPr>
          <w:sz w:val="20"/>
        </w:rPr>
      </w:pPr>
      <w:r w:rsidRPr="003057BC">
        <w:rPr>
          <w:sz w:val="20"/>
        </w:rPr>
        <w:t xml:space="preserve">Ik vraag u één kind uit uw klas in gedachten te nemen. Wie komt dan het eerste bij u op? </w:t>
      </w:r>
    </w:p>
    <w:p w:rsidR="00C75430" w:rsidRPr="003057BC" w:rsidRDefault="00C75430" w:rsidP="00B630A5">
      <w:pPr>
        <w:jc w:val="both"/>
        <w:rPr>
          <w:sz w:val="20"/>
        </w:rPr>
      </w:pPr>
      <w:r w:rsidRPr="003057BC">
        <w:rPr>
          <w:sz w:val="20"/>
        </w:rPr>
        <w:t>S. komt bij mij het eerste op.</w:t>
      </w:r>
    </w:p>
    <w:p w:rsidR="00C75430" w:rsidRPr="003057BC" w:rsidRDefault="00C75430" w:rsidP="00B630A5">
      <w:pPr>
        <w:numPr>
          <w:ilvl w:val="1"/>
          <w:numId w:val="26"/>
        </w:numPr>
        <w:jc w:val="both"/>
        <w:rPr>
          <w:sz w:val="20"/>
        </w:rPr>
      </w:pPr>
      <w:r w:rsidRPr="003057BC">
        <w:rPr>
          <w:sz w:val="20"/>
        </w:rPr>
        <w:t>Kunt u hem of haar eens beschrijven?</w:t>
      </w:r>
    </w:p>
    <w:p w:rsidR="00C75430" w:rsidRPr="003057BC" w:rsidRDefault="00C75430" w:rsidP="00B630A5">
      <w:pPr>
        <w:jc w:val="both"/>
        <w:rPr>
          <w:sz w:val="20"/>
        </w:rPr>
      </w:pPr>
      <w:r w:rsidRPr="003057BC">
        <w:rPr>
          <w:sz w:val="20"/>
        </w:rPr>
        <w:t xml:space="preserve">S. is een jongetje van net vier jaar. Het is een afwezig jongetje, kan geen (oog)contact met hem krijgen. Ik heb het idee dat hij mij niet altijd hoort, luistert niet altijd naar de opdracht die hij krijgt of gaat gerust zijn eigen gang. Wat hij in zijn hoofd heeft moet gebeuren. Is vaak ook in zichzelf bezig en liedjes aan het neuriën of geluidjes aan het maken. </w:t>
      </w:r>
    </w:p>
    <w:p w:rsidR="00C75430" w:rsidRPr="003057BC" w:rsidRDefault="00C75430" w:rsidP="00B630A5">
      <w:pPr>
        <w:jc w:val="both"/>
        <w:rPr>
          <w:sz w:val="20"/>
        </w:rPr>
      </w:pPr>
      <w:r w:rsidRPr="003057BC">
        <w:rPr>
          <w:sz w:val="20"/>
        </w:rPr>
        <w:t>Verder huilt hij altijd bij het afscheid nemen van moeder en plast hij bijna elke dag wel een keer in zijn broek en is erg afhankelijk en niet zelfstandig.</w:t>
      </w:r>
    </w:p>
    <w:p w:rsidR="00C75430" w:rsidRPr="003057BC" w:rsidRDefault="00C75430" w:rsidP="00B630A5">
      <w:pPr>
        <w:ind w:left="1440"/>
        <w:jc w:val="both"/>
        <w:rPr>
          <w:sz w:val="20"/>
        </w:rPr>
      </w:pPr>
    </w:p>
    <w:p w:rsidR="00C75430" w:rsidRPr="003057BC" w:rsidRDefault="00C75430" w:rsidP="00B630A5">
      <w:pPr>
        <w:numPr>
          <w:ilvl w:val="1"/>
          <w:numId w:val="26"/>
        </w:numPr>
        <w:jc w:val="both"/>
        <w:rPr>
          <w:sz w:val="20"/>
        </w:rPr>
      </w:pPr>
      <w:r w:rsidRPr="003057BC">
        <w:rPr>
          <w:sz w:val="20"/>
        </w:rPr>
        <w:t>Hoe komt het dat u dit kind kiest en juist deze dingen over/hem haar noemt? (op basis waarvan is dit?)</w:t>
      </w:r>
    </w:p>
    <w:p w:rsidR="00C75430" w:rsidRPr="003057BC" w:rsidRDefault="00C75430" w:rsidP="00B630A5">
      <w:pPr>
        <w:jc w:val="both"/>
        <w:rPr>
          <w:sz w:val="20"/>
        </w:rPr>
      </w:pPr>
      <w:r w:rsidRPr="003057BC">
        <w:rPr>
          <w:sz w:val="20"/>
        </w:rPr>
        <w:t>Over het eerst genoemde (niet luisteren, geen contact krijgen) kan ik mijzelf frustreren. Ik wil graag contact met hem maken en proberen een band met hem op te bouwen zodat ik hem veiligheid kan bieden om hem verder te helpen ontwikkelen. Maar tot nu toe lukt het me niet en dat frustreert mij!</w:t>
      </w:r>
    </w:p>
    <w:p w:rsidR="00C75430" w:rsidRPr="003057BC" w:rsidRDefault="00C75430" w:rsidP="00B630A5">
      <w:pPr>
        <w:jc w:val="both"/>
        <w:rPr>
          <w:sz w:val="20"/>
        </w:rPr>
      </w:pPr>
      <w:r w:rsidRPr="003057BC">
        <w:rPr>
          <w:sz w:val="20"/>
        </w:rPr>
        <w:t>En het laatst genoemde irriteert mij vooral. Dan denk ik vaak: “Stel je toch niet zo aan. En doe het zelf eens.”</w:t>
      </w:r>
    </w:p>
    <w:p w:rsidR="00C75430" w:rsidRPr="005A6CF2" w:rsidRDefault="00C75430" w:rsidP="00B630A5">
      <w:pPr>
        <w:ind w:left="1440"/>
        <w:jc w:val="both"/>
        <w:rPr>
          <w:sz w:val="14"/>
        </w:rPr>
      </w:pPr>
    </w:p>
    <w:p w:rsidR="00C75430" w:rsidRPr="003057BC" w:rsidRDefault="00C75430" w:rsidP="00B630A5">
      <w:pPr>
        <w:numPr>
          <w:ilvl w:val="1"/>
          <w:numId w:val="26"/>
        </w:numPr>
        <w:jc w:val="both"/>
        <w:rPr>
          <w:sz w:val="20"/>
        </w:rPr>
      </w:pPr>
      <w:r w:rsidRPr="003057BC">
        <w:rPr>
          <w:sz w:val="20"/>
        </w:rPr>
        <w:t xml:space="preserve"> Hoe stelt u zich op ten aanzien van dit kind? (Wat zegt u? Wat doet u?)</w:t>
      </w:r>
    </w:p>
    <w:p w:rsidR="00C75430" w:rsidRPr="003057BC" w:rsidRDefault="00C75430" w:rsidP="00B630A5">
      <w:pPr>
        <w:jc w:val="both"/>
        <w:rPr>
          <w:sz w:val="20"/>
        </w:rPr>
      </w:pPr>
      <w:r w:rsidRPr="003057BC">
        <w:rPr>
          <w:sz w:val="20"/>
        </w:rPr>
        <w:t>In eerste instantie probeer ik hem vriendelijk en aardig te benaderen om hem te bereiken. Maar op een gegeven moment gaat mijn frustratie over in irritatie en dan kan ik niet altijd vriendelijk blijven doen. Dit hangt ook vooral samen met de omstandigheden en het moment waarop dit gebeurt. Als het een hectische dag is heb ik dit eerder dan waar het een normale dag is.</w:t>
      </w:r>
    </w:p>
    <w:p w:rsidR="00186875" w:rsidRDefault="00186875" w:rsidP="00B630A5">
      <w:pPr>
        <w:jc w:val="both"/>
        <w:rPr>
          <w:sz w:val="20"/>
        </w:rPr>
      </w:pPr>
    </w:p>
    <w:p w:rsidR="00F76C7C" w:rsidRDefault="00F76C7C" w:rsidP="00B630A5">
      <w:pPr>
        <w:jc w:val="both"/>
        <w:rPr>
          <w:sz w:val="20"/>
        </w:rPr>
      </w:pPr>
    </w:p>
    <w:p w:rsidR="00F76C7C" w:rsidRDefault="00F76C7C" w:rsidP="00B630A5">
      <w:pPr>
        <w:jc w:val="both"/>
        <w:rPr>
          <w:i/>
          <w:sz w:val="20"/>
        </w:rPr>
      </w:pPr>
    </w:p>
    <w:p w:rsidR="00C75430" w:rsidRPr="003057BC" w:rsidRDefault="00C75430" w:rsidP="00B630A5">
      <w:pPr>
        <w:jc w:val="both"/>
        <w:rPr>
          <w:i/>
          <w:sz w:val="20"/>
        </w:rPr>
      </w:pPr>
      <w:r w:rsidRPr="003057BC">
        <w:rPr>
          <w:i/>
          <w:sz w:val="20"/>
        </w:rPr>
        <w:lastRenderedPageBreak/>
        <w:t xml:space="preserve">Ik vertel u nu kort een casus en wil u daar enkele vragen bij stellen. </w:t>
      </w:r>
    </w:p>
    <w:p w:rsidR="00C75430" w:rsidRPr="003057BC" w:rsidRDefault="00C75430" w:rsidP="00B630A5">
      <w:pPr>
        <w:numPr>
          <w:ilvl w:val="0"/>
          <w:numId w:val="57"/>
        </w:numPr>
        <w:jc w:val="both"/>
        <w:rPr>
          <w:sz w:val="20"/>
        </w:rPr>
      </w:pPr>
      <w:r w:rsidRPr="003057BC">
        <w:rPr>
          <w:sz w:val="20"/>
        </w:rPr>
        <w:t xml:space="preserve">Stel, u hebt een kind in de klas met een speciale onderwijsbehoefte, waarmee u al verschillende dingen geprobeerd heeft. Niets lijkt te helpen. Nu weet u dat uw collega van een groep lager een kind in de klas heeft met hetzelfde ‘probleem’, maar ook dat er aankomende week weer een supervisiebijeenkomst aankomt. Wat doet u? </w:t>
      </w:r>
    </w:p>
    <w:p w:rsidR="00C75430" w:rsidRPr="003057BC" w:rsidRDefault="00C75430" w:rsidP="00B630A5">
      <w:pPr>
        <w:jc w:val="both"/>
        <w:rPr>
          <w:sz w:val="20"/>
        </w:rPr>
      </w:pPr>
      <w:r w:rsidRPr="003057BC">
        <w:rPr>
          <w:sz w:val="20"/>
        </w:rPr>
        <w:t>Ik zou dit probleem als casus indienen bij supervisie.</w:t>
      </w:r>
    </w:p>
    <w:p w:rsidR="00C75430" w:rsidRPr="003057BC" w:rsidRDefault="00C75430" w:rsidP="00B630A5">
      <w:pPr>
        <w:ind w:left="720"/>
        <w:jc w:val="both"/>
        <w:rPr>
          <w:sz w:val="20"/>
        </w:rPr>
      </w:pPr>
    </w:p>
    <w:p w:rsidR="00C75430" w:rsidRPr="003057BC" w:rsidRDefault="00C75430" w:rsidP="00B630A5">
      <w:pPr>
        <w:numPr>
          <w:ilvl w:val="1"/>
          <w:numId w:val="26"/>
        </w:numPr>
        <w:jc w:val="both"/>
        <w:rPr>
          <w:sz w:val="20"/>
        </w:rPr>
      </w:pPr>
      <w:r w:rsidRPr="003057BC">
        <w:rPr>
          <w:sz w:val="20"/>
        </w:rPr>
        <w:t>Kunt u uw keuze toelichten?</w:t>
      </w:r>
    </w:p>
    <w:p w:rsidR="00C75430" w:rsidRPr="003057BC" w:rsidRDefault="00C75430" w:rsidP="00B630A5">
      <w:pPr>
        <w:jc w:val="both"/>
        <w:rPr>
          <w:sz w:val="20"/>
        </w:rPr>
      </w:pPr>
      <w:r w:rsidRPr="003057BC">
        <w:rPr>
          <w:sz w:val="20"/>
        </w:rPr>
        <w:t>Door het bespreken van ervaringen kun je elkaar verder helpen en tot nadenken gezet worden over je eigen handelen.</w:t>
      </w:r>
    </w:p>
    <w:p w:rsidR="00C75430" w:rsidRPr="003057BC" w:rsidRDefault="00C75430" w:rsidP="00B630A5">
      <w:pPr>
        <w:ind w:left="1440"/>
        <w:jc w:val="both"/>
        <w:rPr>
          <w:sz w:val="20"/>
        </w:rPr>
      </w:pPr>
    </w:p>
    <w:p w:rsidR="00C75430" w:rsidRPr="003057BC" w:rsidRDefault="00C75430" w:rsidP="00B630A5">
      <w:pPr>
        <w:numPr>
          <w:ilvl w:val="1"/>
          <w:numId w:val="26"/>
        </w:numPr>
        <w:jc w:val="both"/>
        <w:rPr>
          <w:sz w:val="20"/>
        </w:rPr>
      </w:pPr>
      <w:r w:rsidRPr="003057BC">
        <w:rPr>
          <w:sz w:val="20"/>
        </w:rPr>
        <w:t xml:space="preserve">Wat levert meer op, denkt u? </w:t>
      </w:r>
    </w:p>
    <w:p w:rsidR="00C75430" w:rsidRPr="003057BC" w:rsidRDefault="00C75430" w:rsidP="00B630A5">
      <w:pPr>
        <w:jc w:val="both"/>
        <w:rPr>
          <w:sz w:val="20"/>
        </w:rPr>
      </w:pPr>
      <w:r w:rsidRPr="003057BC">
        <w:rPr>
          <w:sz w:val="20"/>
        </w:rPr>
        <w:t>Supervisie</w:t>
      </w:r>
    </w:p>
    <w:p w:rsidR="00C75430" w:rsidRPr="003057BC" w:rsidRDefault="00C75430" w:rsidP="00B630A5">
      <w:pPr>
        <w:ind w:left="1440"/>
        <w:jc w:val="both"/>
        <w:rPr>
          <w:sz w:val="20"/>
        </w:rPr>
      </w:pPr>
    </w:p>
    <w:p w:rsidR="00C75430" w:rsidRPr="003057BC" w:rsidRDefault="00C75430" w:rsidP="00B630A5">
      <w:pPr>
        <w:numPr>
          <w:ilvl w:val="1"/>
          <w:numId w:val="26"/>
        </w:numPr>
        <w:jc w:val="both"/>
        <w:rPr>
          <w:sz w:val="20"/>
        </w:rPr>
      </w:pPr>
      <w:r w:rsidRPr="003057BC">
        <w:rPr>
          <w:sz w:val="20"/>
        </w:rPr>
        <w:t>Waarom zou het ene voor u meer opleveren dan het andere?</w:t>
      </w:r>
    </w:p>
    <w:p w:rsidR="00C75430" w:rsidRPr="003057BC" w:rsidRDefault="00C75430" w:rsidP="00B630A5">
      <w:pPr>
        <w:jc w:val="both"/>
        <w:rPr>
          <w:sz w:val="20"/>
        </w:rPr>
      </w:pPr>
      <w:r w:rsidRPr="003057BC">
        <w:rPr>
          <w:sz w:val="20"/>
        </w:rPr>
        <w:t>Samen weet je meer dan alleen en zo kun je verder komen.</w:t>
      </w:r>
    </w:p>
    <w:p w:rsidR="00C75430" w:rsidRPr="003057BC" w:rsidRDefault="00C75430" w:rsidP="00B630A5">
      <w:pPr>
        <w:ind w:left="1440"/>
        <w:jc w:val="both"/>
        <w:rPr>
          <w:sz w:val="20"/>
        </w:rPr>
      </w:pPr>
    </w:p>
    <w:p w:rsidR="00C75430" w:rsidRPr="003057BC" w:rsidRDefault="00C75430" w:rsidP="00B630A5">
      <w:pPr>
        <w:numPr>
          <w:ilvl w:val="0"/>
          <w:numId w:val="57"/>
        </w:numPr>
        <w:jc w:val="both"/>
        <w:rPr>
          <w:sz w:val="20"/>
        </w:rPr>
      </w:pPr>
      <w:r w:rsidRPr="003057BC">
        <w:rPr>
          <w:sz w:val="20"/>
        </w:rPr>
        <w:t xml:space="preserve">Misschien een beetje een rare vraag, maar wat vindt u het leukste kind in de klas? </w:t>
      </w:r>
    </w:p>
    <w:p w:rsidR="00C75430" w:rsidRPr="003057BC" w:rsidRDefault="00C75430" w:rsidP="00B630A5">
      <w:pPr>
        <w:jc w:val="both"/>
        <w:rPr>
          <w:sz w:val="20"/>
        </w:rPr>
      </w:pPr>
      <w:r w:rsidRPr="003057BC">
        <w:rPr>
          <w:sz w:val="20"/>
        </w:rPr>
        <w:t>C. vind ik het leukste kind in mijn klas.</w:t>
      </w:r>
    </w:p>
    <w:p w:rsidR="00C75430" w:rsidRPr="003057BC" w:rsidRDefault="00C75430" w:rsidP="00B630A5">
      <w:pPr>
        <w:jc w:val="both"/>
        <w:rPr>
          <w:sz w:val="20"/>
        </w:rPr>
      </w:pPr>
    </w:p>
    <w:p w:rsidR="00C75430" w:rsidRPr="003057BC" w:rsidRDefault="00C75430" w:rsidP="00B630A5">
      <w:pPr>
        <w:numPr>
          <w:ilvl w:val="1"/>
          <w:numId w:val="26"/>
        </w:numPr>
        <w:jc w:val="both"/>
        <w:rPr>
          <w:sz w:val="20"/>
        </w:rPr>
      </w:pPr>
      <w:r w:rsidRPr="003057BC">
        <w:rPr>
          <w:sz w:val="20"/>
        </w:rPr>
        <w:t xml:space="preserve">Wat vindt u zo leuk aan dit kind? </w:t>
      </w:r>
    </w:p>
    <w:p w:rsidR="00C75430" w:rsidRPr="003057BC" w:rsidRDefault="00C75430" w:rsidP="00B630A5">
      <w:pPr>
        <w:jc w:val="both"/>
        <w:rPr>
          <w:sz w:val="20"/>
        </w:rPr>
      </w:pPr>
      <w:r w:rsidRPr="003057BC">
        <w:rPr>
          <w:sz w:val="20"/>
        </w:rPr>
        <w:t>Het is een lief en sociaal meisje, doet altijd goed mee, luistert goed, ziet er leuk uit. Echt een voorbeeldig kind!</w:t>
      </w:r>
    </w:p>
    <w:p w:rsidR="00C75430" w:rsidRPr="003057BC" w:rsidRDefault="00C75430" w:rsidP="00B630A5">
      <w:pPr>
        <w:ind w:left="1440"/>
        <w:jc w:val="both"/>
        <w:rPr>
          <w:sz w:val="20"/>
        </w:rPr>
      </w:pPr>
    </w:p>
    <w:p w:rsidR="00C75430" w:rsidRPr="003057BC" w:rsidRDefault="00C75430" w:rsidP="00B630A5">
      <w:pPr>
        <w:numPr>
          <w:ilvl w:val="1"/>
          <w:numId w:val="26"/>
        </w:numPr>
        <w:jc w:val="both"/>
        <w:rPr>
          <w:sz w:val="20"/>
        </w:rPr>
      </w:pPr>
      <w:r w:rsidRPr="003057BC">
        <w:rPr>
          <w:sz w:val="20"/>
        </w:rPr>
        <w:t>Waarom vindt u dit het leukste kind?</w:t>
      </w:r>
    </w:p>
    <w:p w:rsidR="00C75430" w:rsidRPr="003057BC" w:rsidRDefault="00C75430" w:rsidP="00B630A5">
      <w:pPr>
        <w:jc w:val="both"/>
        <w:rPr>
          <w:sz w:val="20"/>
        </w:rPr>
      </w:pPr>
      <w:r w:rsidRPr="003057BC">
        <w:rPr>
          <w:sz w:val="20"/>
        </w:rPr>
        <w:t>Door haar gedrag en doordat het een zelfde soort persoon is als ik. Ze wekt bij mij geen frustratie of irritatie op.</w:t>
      </w:r>
    </w:p>
    <w:p w:rsidR="00C75430" w:rsidRPr="003057BC" w:rsidRDefault="00C75430" w:rsidP="00B630A5">
      <w:pPr>
        <w:ind w:left="1440"/>
        <w:jc w:val="both"/>
        <w:rPr>
          <w:sz w:val="20"/>
        </w:rPr>
      </w:pPr>
    </w:p>
    <w:p w:rsidR="00C75430" w:rsidRPr="003057BC" w:rsidRDefault="00C75430" w:rsidP="00B630A5">
      <w:pPr>
        <w:numPr>
          <w:ilvl w:val="1"/>
          <w:numId w:val="26"/>
        </w:numPr>
        <w:jc w:val="both"/>
        <w:rPr>
          <w:sz w:val="20"/>
        </w:rPr>
      </w:pPr>
      <w:r w:rsidRPr="003057BC">
        <w:rPr>
          <w:sz w:val="20"/>
        </w:rPr>
        <w:t xml:space="preserve">Hoe handelt u ten aanzien van dit kind? </w:t>
      </w:r>
    </w:p>
    <w:p w:rsidR="00C75430" w:rsidRPr="003057BC" w:rsidRDefault="00C75430" w:rsidP="00B630A5">
      <w:pPr>
        <w:jc w:val="both"/>
        <w:rPr>
          <w:sz w:val="20"/>
        </w:rPr>
      </w:pPr>
      <w:r w:rsidRPr="003057BC">
        <w:rPr>
          <w:sz w:val="20"/>
        </w:rPr>
        <w:t>Lief, aardig en rustig. Maar ook bij haar kan ik soms als het nodig is ook streng en consequent zijn. Dit komt alleen niet zo heel vaak voor.</w:t>
      </w:r>
    </w:p>
    <w:p w:rsidR="00C75430" w:rsidRPr="003057BC" w:rsidRDefault="00C75430" w:rsidP="00B630A5">
      <w:pPr>
        <w:ind w:left="1440"/>
        <w:jc w:val="both"/>
        <w:rPr>
          <w:sz w:val="20"/>
        </w:rPr>
      </w:pPr>
    </w:p>
    <w:p w:rsidR="00C75430" w:rsidRPr="003057BC" w:rsidRDefault="00C75430" w:rsidP="00B630A5">
      <w:pPr>
        <w:numPr>
          <w:ilvl w:val="1"/>
          <w:numId w:val="26"/>
        </w:numPr>
        <w:jc w:val="both"/>
        <w:rPr>
          <w:sz w:val="20"/>
        </w:rPr>
      </w:pPr>
      <w:r w:rsidRPr="003057BC">
        <w:rPr>
          <w:sz w:val="20"/>
        </w:rPr>
        <w:t>Kiest u liever voor supervisie of voor collegiale consultatie als u problemen met dit kind zou hebben, om hiermee om te willen leren gaan?</w:t>
      </w:r>
    </w:p>
    <w:p w:rsidR="00C75430" w:rsidRPr="003057BC" w:rsidRDefault="00C75430" w:rsidP="00B630A5">
      <w:pPr>
        <w:jc w:val="both"/>
        <w:rPr>
          <w:sz w:val="20"/>
        </w:rPr>
      </w:pPr>
      <w:r w:rsidRPr="003057BC">
        <w:rPr>
          <w:sz w:val="20"/>
        </w:rPr>
        <w:t xml:space="preserve">Voor supervisie, daarbij wordt ik ook tot nadenken aangezet over mijn eigen handelen en waar mijn gedachten, reactie en gedrag vandaan komen. </w:t>
      </w:r>
    </w:p>
    <w:p w:rsidR="00C75430" w:rsidRPr="003057BC" w:rsidRDefault="00C75430" w:rsidP="00B630A5">
      <w:pPr>
        <w:ind w:left="1440"/>
        <w:jc w:val="both"/>
        <w:rPr>
          <w:sz w:val="20"/>
        </w:rPr>
      </w:pPr>
    </w:p>
    <w:p w:rsidR="00C75430" w:rsidRPr="003057BC" w:rsidRDefault="00C75430" w:rsidP="00B630A5">
      <w:pPr>
        <w:numPr>
          <w:ilvl w:val="0"/>
          <w:numId w:val="57"/>
        </w:numPr>
        <w:jc w:val="both"/>
        <w:rPr>
          <w:sz w:val="20"/>
        </w:rPr>
      </w:pPr>
      <w:r w:rsidRPr="003057BC">
        <w:rPr>
          <w:sz w:val="20"/>
        </w:rPr>
        <w:t>Nu het tegenovergestelde: Wat vindt u het meest lastige of ‘irritante’ kind in de klas?</w:t>
      </w:r>
    </w:p>
    <w:p w:rsidR="00C75430" w:rsidRPr="003057BC" w:rsidRDefault="00C75430" w:rsidP="00B630A5">
      <w:pPr>
        <w:jc w:val="both"/>
        <w:rPr>
          <w:sz w:val="20"/>
        </w:rPr>
      </w:pPr>
      <w:r w:rsidRPr="003057BC">
        <w:rPr>
          <w:sz w:val="20"/>
        </w:rPr>
        <w:t>S van de eerder genoemde vraag.</w:t>
      </w:r>
    </w:p>
    <w:p w:rsidR="00C75430" w:rsidRPr="003057BC" w:rsidRDefault="00C75430" w:rsidP="00B630A5">
      <w:pPr>
        <w:ind w:left="360"/>
        <w:jc w:val="both"/>
        <w:rPr>
          <w:sz w:val="20"/>
        </w:rPr>
      </w:pPr>
    </w:p>
    <w:p w:rsidR="00C75430" w:rsidRPr="003057BC" w:rsidRDefault="00C75430" w:rsidP="00B630A5">
      <w:pPr>
        <w:numPr>
          <w:ilvl w:val="1"/>
          <w:numId w:val="26"/>
        </w:numPr>
        <w:jc w:val="both"/>
        <w:rPr>
          <w:sz w:val="20"/>
        </w:rPr>
      </w:pPr>
      <w:r w:rsidRPr="003057BC">
        <w:rPr>
          <w:sz w:val="20"/>
        </w:rPr>
        <w:t>Hoe komt dit? Waar heeft dit mee te maken?</w:t>
      </w:r>
    </w:p>
    <w:p w:rsidR="00C75430" w:rsidRPr="003057BC" w:rsidRDefault="00C75430" w:rsidP="00B630A5">
      <w:pPr>
        <w:jc w:val="both"/>
        <w:rPr>
          <w:sz w:val="20"/>
        </w:rPr>
      </w:pPr>
      <w:r w:rsidRPr="003057BC">
        <w:rPr>
          <w:sz w:val="20"/>
        </w:rPr>
        <w:t xml:space="preserve">S. is een jongetje van net vier jaar. Het is een afwezig jongetje, kan geen (oog)contact met hem krijgen. Ik heb het idee dat hij mij niet altijd hoort, luistert niet altijd naar de opdracht die hij krijgt of gaat gerust zijn eigen gang. Wat hij in zijn hoofd heeft moet gebeuren. Is vaak ook in zichzelf bezig en liedjes aan het neuriën of geluidjes aan het maken. </w:t>
      </w:r>
    </w:p>
    <w:p w:rsidR="00C75430" w:rsidRPr="003057BC" w:rsidRDefault="00C75430" w:rsidP="00B630A5">
      <w:pPr>
        <w:jc w:val="both"/>
        <w:rPr>
          <w:sz w:val="20"/>
        </w:rPr>
      </w:pPr>
      <w:r w:rsidRPr="003057BC">
        <w:rPr>
          <w:sz w:val="20"/>
        </w:rPr>
        <w:t>Verder huilt hij altijd bij het afscheid nemen van moeder en plast hij bijna elke dag wel een keer in zijn broek en is erg afhankelijk en niet zelfstandig.</w:t>
      </w:r>
    </w:p>
    <w:p w:rsidR="00C75430" w:rsidRPr="003057BC" w:rsidRDefault="00C75430" w:rsidP="00B630A5">
      <w:pPr>
        <w:ind w:left="1440"/>
        <w:jc w:val="both"/>
        <w:rPr>
          <w:sz w:val="20"/>
        </w:rPr>
      </w:pPr>
    </w:p>
    <w:p w:rsidR="00C75430" w:rsidRPr="003057BC" w:rsidRDefault="00C75430" w:rsidP="00B630A5">
      <w:pPr>
        <w:numPr>
          <w:ilvl w:val="1"/>
          <w:numId w:val="26"/>
        </w:numPr>
        <w:jc w:val="both"/>
        <w:rPr>
          <w:sz w:val="20"/>
        </w:rPr>
      </w:pPr>
      <w:r w:rsidRPr="003057BC">
        <w:rPr>
          <w:sz w:val="20"/>
        </w:rPr>
        <w:t>Hoe handelt u ten aanzien van hem/haar?</w:t>
      </w:r>
    </w:p>
    <w:p w:rsidR="00C75430" w:rsidRPr="003057BC" w:rsidRDefault="00C75430" w:rsidP="00B630A5">
      <w:pPr>
        <w:jc w:val="both"/>
        <w:rPr>
          <w:sz w:val="20"/>
        </w:rPr>
      </w:pPr>
      <w:r w:rsidRPr="003057BC">
        <w:rPr>
          <w:sz w:val="20"/>
        </w:rPr>
        <w:t>In eerste instantie probeer ik hem vriendelijk en aardig te benaderen om hem te bereiken. Maar op een gegeven moment gaat mijn frustratie over in irritatie en dan kan ik niet altijd vriendelijk blijven doen. Dit hangt ook vooral samen met de omstandigheden en het moment waarop dit gebeurd. Als het een hectische dag is heb ik dit eerder dan waar het een normale dag is.</w:t>
      </w:r>
    </w:p>
    <w:p w:rsidR="00C75430" w:rsidRPr="003057BC" w:rsidRDefault="00C75430" w:rsidP="00B630A5">
      <w:pPr>
        <w:ind w:left="1440"/>
        <w:jc w:val="both"/>
        <w:rPr>
          <w:sz w:val="20"/>
        </w:rPr>
      </w:pPr>
    </w:p>
    <w:p w:rsidR="00C75430" w:rsidRPr="003057BC" w:rsidRDefault="00C75430" w:rsidP="00B630A5">
      <w:pPr>
        <w:numPr>
          <w:ilvl w:val="1"/>
          <w:numId w:val="26"/>
        </w:numPr>
        <w:jc w:val="both"/>
        <w:rPr>
          <w:sz w:val="20"/>
        </w:rPr>
      </w:pPr>
      <w:r w:rsidRPr="003057BC">
        <w:rPr>
          <w:sz w:val="20"/>
        </w:rPr>
        <w:t>Kiest u liever voor supervisie of voor collegiale consultatie als u problemen met dit kind zou hebben, om hiermee om te willen leren gaan?</w:t>
      </w:r>
    </w:p>
    <w:p w:rsidR="00C75430" w:rsidRPr="003057BC" w:rsidRDefault="00C75430" w:rsidP="00B630A5">
      <w:pPr>
        <w:jc w:val="both"/>
        <w:rPr>
          <w:sz w:val="20"/>
        </w:rPr>
      </w:pPr>
      <w:r w:rsidRPr="003057BC">
        <w:rPr>
          <w:sz w:val="20"/>
        </w:rPr>
        <w:t>Voor supervisie. Want ik denk dat mijn gedrag en mijn persoonlijke stijl met de benadering te maken hebben. Door hier over te spreken zal ik dit kunnen aanpassen en helder kunnen krijgen waar dit vandaan komt.</w:t>
      </w:r>
    </w:p>
    <w:p w:rsidR="00C75430" w:rsidRPr="003057BC" w:rsidRDefault="00C75430" w:rsidP="00B630A5">
      <w:pPr>
        <w:jc w:val="both"/>
        <w:rPr>
          <w:sz w:val="22"/>
        </w:rPr>
      </w:pPr>
    </w:p>
    <w:p w:rsidR="00C75430" w:rsidRPr="003057BC" w:rsidRDefault="00C75430" w:rsidP="00B630A5">
      <w:pPr>
        <w:jc w:val="both"/>
        <w:rPr>
          <w:sz w:val="18"/>
        </w:rPr>
      </w:pPr>
    </w:p>
    <w:p w:rsidR="00C75430" w:rsidRPr="003057BC" w:rsidRDefault="00C75430" w:rsidP="00B630A5">
      <w:pPr>
        <w:jc w:val="both"/>
        <w:rPr>
          <w:sz w:val="18"/>
        </w:rPr>
      </w:pPr>
    </w:p>
    <w:p w:rsidR="00C75430" w:rsidRPr="003057BC" w:rsidRDefault="00C75430" w:rsidP="00B630A5">
      <w:pPr>
        <w:jc w:val="both"/>
        <w:rPr>
          <w:sz w:val="22"/>
        </w:rPr>
      </w:pPr>
      <w:r w:rsidRPr="003057BC">
        <w:rPr>
          <w:b/>
          <w:sz w:val="28"/>
        </w:rPr>
        <w:lastRenderedPageBreak/>
        <w:t xml:space="preserve">Interview: </w:t>
      </w:r>
    </w:p>
    <w:p w:rsidR="00C75430" w:rsidRPr="003057BC" w:rsidRDefault="00C75430" w:rsidP="00B630A5">
      <w:pPr>
        <w:jc w:val="both"/>
        <w:rPr>
          <w:sz w:val="20"/>
        </w:rPr>
      </w:pPr>
    </w:p>
    <w:p w:rsidR="00C75430" w:rsidRPr="003057BC" w:rsidRDefault="00C75430" w:rsidP="00B630A5">
      <w:pPr>
        <w:jc w:val="both"/>
        <w:rPr>
          <w:sz w:val="20"/>
        </w:rPr>
      </w:pPr>
      <w:r w:rsidRPr="003057BC">
        <w:rPr>
          <w:b/>
          <w:sz w:val="20"/>
        </w:rPr>
        <w:t xml:space="preserve">Naam </w:t>
      </w:r>
      <w:r w:rsidRPr="003057BC">
        <w:rPr>
          <w:b/>
          <w:sz w:val="20"/>
        </w:rPr>
        <w:tab/>
      </w:r>
      <w:r w:rsidR="005B24CE">
        <w:rPr>
          <w:b/>
          <w:sz w:val="20"/>
        </w:rPr>
        <w:tab/>
      </w:r>
      <w:r w:rsidRPr="003057BC">
        <w:rPr>
          <w:sz w:val="20"/>
        </w:rPr>
        <w:t>L. (25)</w:t>
      </w:r>
    </w:p>
    <w:p w:rsidR="00C75430" w:rsidRPr="003057BC" w:rsidRDefault="00C75430" w:rsidP="00B630A5">
      <w:pPr>
        <w:jc w:val="both"/>
        <w:rPr>
          <w:b/>
          <w:sz w:val="26"/>
        </w:rPr>
      </w:pPr>
      <w:r w:rsidRPr="003057BC">
        <w:rPr>
          <w:b/>
          <w:sz w:val="20"/>
        </w:rPr>
        <w:t>Naam van de PABO</w:t>
      </w:r>
      <w:r w:rsidRPr="003057BC">
        <w:rPr>
          <w:sz w:val="20"/>
        </w:rPr>
        <w:t xml:space="preserve">, waarop u gezeten heeft: </w:t>
      </w:r>
      <w:r w:rsidRPr="003057BC">
        <w:rPr>
          <w:sz w:val="20"/>
        </w:rPr>
        <w:tab/>
        <w:t xml:space="preserve">Hogeschool IPABO in Alkmaar </w:t>
      </w:r>
    </w:p>
    <w:p w:rsidR="00C75430" w:rsidRPr="003057BC" w:rsidRDefault="00C75430" w:rsidP="00B630A5">
      <w:pPr>
        <w:jc w:val="both"/>
        <w:rPr>
          <w:sz w:val="20"/>
        </w:rPr>
      </w:pPr>
    </w:p>
    <w:p w:rsidR="00C75430" w:rsidRPr="003057BC" w:rsidRDefault="00C75430" w:rsidP="00B630A5">
      <w:pPr>
        <w:numPr>
          <w:ilvl w:val="0"/>
          <w:numId w:val="58"/>
        </w:numPr>
        <w:jc w:val="both"/>
        <w:rPr>
          <w:sz w:val="20"/>
        </w:rPr>
      </w:pPr>
      <w:r w:rsidRPr="003057BC">
        <w:rPr>
          <w:sz w:val="20"/>
        </w:rPr>
        <w:t>Hoe lang zit u in het onderwijs?</w:t>
      </w:r>
    </w:p>
    <w:p w:rsidR="00C75430" w:rsidRPr="003057BC" w:rsidRDefault="00C75430" w:rsidP="00B630A5">
      <w:pPr>
        <w:jc w:val="both"/>
        <w:rPr>
          <w:sz w:val="20"/>
        </w:rPr>
      </w:pPr>
      <w:r w:rsidRPr="003057BC">
        <w:rPr>
          <w:sz w:val="20"/>
        </w:rPr>
        <w:t xml:space="preserve"> 4 jaar </w:t>
      </w:r>
    </w:p>
    <w:p w:rsidR="00C75430" w:rsidRPr="003057BC" w:rsidRDefault="00C75430" w:rsidP="00B630A5">
      <w:pPr>
        <w:numPr>
          <w:ilvl w:val="0"/>
          <w:numId w:val="44"/>
        </w:numPr>
        <w:jc w:val="both"/>
        <w:rPr>
          <w:sz w:val="20"/>
        </w:rPr>
      </w:pPr>
      <w:r w:rsidRPr="003057BC">
        <w:rPr>
          <w:sz w:val="20"/>
        </w:rPr>
        <w:t>Wat is uw achtergrond? Wat wilt/kunt u daarover vertellen?</w:t>
      </w:r>
    </w:p>
    <w:p w:rsidR="00C75430" w:rsidRPr="003057BC" w:rsidRDefault="00C75430" w:rsidP="00B630A5">
      <w:pPr>
        <w:jc w:val="both"/>
        <w:rPr>
          <w:sz w:val="20"/>
        </w:rPr>
      </w:pPr>
      <w:r w:rsidRPr="003057BC">
        <w:rPr>
          <w:sz w:val="20"/>
        </w:rPr>
        <w:t xml:space="preserve">Ik heb op de Pabo gekozen voor het oudere kind en  voor christelijk onderwijs. Ik geef dan ook al 4 jaar les op een school, waarbij de christelijke identiteit naar voren komt. Ik heb de afgelopen jaren les gegeven in groep 4 en dit jaar voor het eerst in groep 5. </w:t>
      </w:r>
    </w:p>
    <w:p w:rsidR="00C75430" w:rsidRPr="003057BC" w:rsidRDefault="00C75430" w:rsidP="00B630A5">
      <w:pPr>
        <w:jc w:val="both"/>
        <w:rPr>
          <w:sz w:val="20"/>
        </w:rPr>
      </w:pPr>
    </w:p>
    <w:p w:rsidR="00C75430" w:rsidRPr="003057BC" w:rsidRDefault="00C75430" w:rsidP="00B630A5">
      <w:pPr>
        <w:numPr>
          <w:ilvl w:val="0"/>
          <w:numId w:val="58"/>
        </w:numPr>
        <w:jc w:val="both"/>
        <w:rPr>
          <w:sz w:val="20"/>
        </w:rPr>
      </w:pPr>
      <w:r w:rsidRPr="003057BC">
        <w:rPr>
          <w:sz w:val="20"/>
        </w:rPr>
        <w:t>Wat zijn uw ervaringen met collegiale consultatie?</w:t>
      </w:r>
    </w:p>
    <w:p w:rsidR="00C75430" w:rsidRPr="003057BC" w:rsidRDefault="00C75430" w:rsidP="00B630A5">
      <w:pPr>
        <w:jc w:val="both"/>
        <w:rPr>
          <w:sz w:val="20"/>
        </w:rPr>
      </w:pPr>
      <w:r w:rsidRPr="003057BC">
        <w:rPr>
          <w:sz w:val="20"/>
        </w:rPr>
        <w:t xml:space="preserve">Bij ons op school zijn ze bezig om zelfstandig werken in alle klassen in te voeren. Ze zijn begonnen in de bovenbouw en gaan steeds meer naar de middenbouw en naar de onderbouw. Toen ik wist dat ik groep 5 zou krijgen, ben ik in groep 5 gaan kijken hoever zij hier al waren met het zelfstandig werken. Door op praktisch gebied in de klas te zijn, zag ik veel. In het gesprek na afloop hoorde ik de gedachten achter de dingen, die ik gezien had. Ik heb hier veel baat bij gehad. </w:t>
      </w:r>
    </w:p>
    <w:p w:rsidR="00C75430" w:rsidRPr="005A6CF2" w:rsidRDefault="00C75430" w:rsidP="00B630A5">
      <w:pPr>
        <w:jc w:val="both"/>
        <w:rPr>
          <w:sz w:val="14"/>
        </w:rPr>
      </w:pPr>
    </w:p>
    <w:p w:rsidR="00C75430" w:rsidRPr="003057BC" w:rsidRDefault="00C75430" w:rsidP="00B630A5">
      <w:pPr>
        <w:numPr>
          <w:ilvl w:val="1"/>
          <w:numId w:val="26"/>
        </w:numPr>
        <w:jc w:val="both"/>
        <w:rPr>
          <w:sz w:val="20"/>
        </w:rPr>
      </w:pPr>
      <w:r w:rsidRPr="003057BC">
        <w:rPr>
          <w:sz w:val="20"/>
        </w:rPr>
        <w:t xml:space="preserve">Hoe beleeft/beleefde u collegiale consultatie? </w:t>
      </w:r>
    </w:p>
    <w:p w:rsidR="00C75430" w:rsidRPr="003057BC" w:rsidRDefault="00C75430" w:rsidP="00B630A5">
      <w:pPr>
        <w:jc w:val="both"/>
        <w:rPr>
          <w:sz w:val="20"/>
        </w:rPr>
      </w:pPr>
      <w:r w:rsidRPr="003057BC">
        <w:rPr>
          <w:sz w:val="20"/>
        </w:rPr>
        <w:t>Ik vond het fijn om te kijken hoe iemand anders met iets omgaat waar ik tegenop zie. Door ernaar te kijken en er met elkaar over te praten, ervaar ik rust en zie ik het zelf ook wel weer zitten. Het was fijn om mijn kennis op dit gebied te verbreden.</w:t>
      </w:r>
    </w:p>
    <w:p w:rsidR="00C75430" w:rsidRPr="003057BC" w:rsidRDefault="00C75430" w:rsidP="00B630A5">
      <w:pPr>
        <w:jc w:val="both"/>
        <w:rPr>
          <w:sz w:val="20"/>
        </w:rPr>
      </w:pPr>
      <w:r w:rsidRPr="003057BC">
        <w:rPr>
          <w:sz w:val="20"/>
        </w:rPr>
        <w:t>Ik vond het fijn om het als collega’s onderling met elkaar op te kunnen lossen en om mijn kennis te verbreden.</w:t>
      </w:r>
    </w:p>
    <w:p w:rsidR="00C75430" w:rsidRPr="005A6CF2" w:rsidRDefault="00C75430" w:rsidP="00B630A5">
      <w:pPr>
        <w:jc w:val="both"/>
        <w:rPr>
          <w:sz w:val="14"/>
        </w:rPr>
      </w:pPr>
    </w:p>
    <w:p w:rsidR="00C75430" w:rsidRPr="003057BC" w:rsidRDefault="00C75430" w:rsidP="00B630A5">
      <w:pPr>
        <w:numPr>
          <w:ilvl w:val="1"/>
          <w:numId w:val="26"/>
        </w:numPr>
        <w:jc w:val="both"/>
        <w:rPr>
          <w:sz w:val="20"/>
        </w:rPr>
      </w:pPr>
      <w:r w:rsidRPr="003057BC">
        <w:rPr>
          <w:sz w:val="20"/>
        </w:rPr>
        <w:t xml:space="preserve">Wat levert collegiale consultatie u op? </w:t>
      </w:r>
    </w:p>
    <w:p w:rsidR="00C75430" w:rsidRPr="003057BC" w:rsidRDefault="00C75430" w:rsidP="00B630A5">
      <w:pPr>
        <w:jc w:val="both"/>
        <w:rPr>
          <w:sz w:val="20"/>
        </w:rPr>
      </w:pPr>
      <w:r w:rsidRPr="003057BC">
        <w:rPr>
          <w:sz w:val="20"/>
        </w:rPr>
        <w:t xml:space="preserve">Moed om er zelf ook mee aan de slag te gaan. Met behulp van wat ik gezien heb en waar ik naar gevraagd heb, kan ik er op mijn eigen manier, wat bij mij past, invulling aan geven. </w:t>
      </w:r>
    </w:p>
    <w:p w:rsidR="00C75430" w:rsidRPr="005A6CF2" w:rsidRDefault="00C75430" w:rsidP="00B630A5">
      <w:pPr>
        <w:jc w:val="both"/>
        <w:rPr>
          <w:sz w:val="14"/>
        </w:rPr>
      </w:pPr>
    </w:p>
    <w:p w:rsidR="00C75430" w:rsidRPr="003057BC" w:rsidRDefault="00C75430" w:rsidP="00B630A5">
      <w:pPr>
        <w:numPr>
          <w:ilvl w:val="0"/>
          <w:numId w:val="44"/>
        </w:numPr>
        <w:jc w:val="both"/>
        <w:rPr>
          <w:sz w:val="20"/>
        </w:rPr>
      </w:pPr>
      <w:r w:rsidRPr="003057BC">
        <w:rPr>
          <w:sz w:val="20"/>
        </w:rPr>
        <w:t>Wat ziet u als sterke/zwakke punten van deze begeleidingsvorm?</w:t>
      </w:r>
    </w:p>
    <w:p w:rsidR="00C75430" w:rsidRPr="003057BC" w:rsidRDefault="00C75430" w:rsidP="00B630A5">
      <w:pPr>
        <w:jc w:val="both"/>
        <w:rPr>
          <w:sz w:val="20"/>
        </w:rPr>
      </w:pPr>
      <w:r w:rsidRPr="003057BC">
        <w:rPr>
          <w:sz w:val="20"/>
        </w:rPr>
        <w:t xml:space="preserve">- Sterk: Het voelt veilig om onderling als team dingen te bespreken waar jij tegenop ziet. Het voelt fijn om de dingen, die je in de praktijk ziet en waar je met elkaar over praat vervolgens op je eigen manier, zoals het bij jou past in te kunnen vullen in de klas. Maar het kijken bij die ander voelt voor mij dan toch als een steuntje in de rug </w:t>
      </w:r>
    </w:p>
    <w:p w:rsidR="00C75430" w:rsidRPr="003057BC" w:rsidRDefault="00C75430" w:rsidP="00B630A5">
      <w:pPr>
        <w:jc w:val="both"/>
        <w:rPr>
          <w:sz w:val="20"/>
        </w:rPr>
      </w:pPr>
      <w:r w:rsidRPr="003057BC">
        <w:rPr>
          <w:sz w:val="20"/>
        </w:rPr>
        <w:t xml:space="preserve">- Zwak: je moet je wel veilig voelen bij je collega, waarbij je in de klas gaat kijken, of die bij jou in de klas komt kijken. Ook moet je het eens zijn met haar manier van handelen in de situatie, die jij moeilijk vindt. Of je moet een mogelijkheid zien om wat jij ziet bij haar in de klas zo te vertalen naar je eigen klas, dat je er iets mee kunt. Anders kun je er nog meer tegenop gaan zien om het zelf te moeten doen. Ik zie het dus als een nadeel dat je niet altijd met die ene collega op één lijn hoeft te zitten. En dat je toch gebonden bent aan de bouw, waarin jij als diegene, waarbij je wilt kijken lesgeeft, omdat je daarvan alleen objectief kunt kijken, met behulp van je eigen ervaring. </w:t>
      </w:r>
    </w:p>
    <w:p w:rsidR="00C75430" w:rsidRPr="005A6CF2" w:rsidRDefault="00C75430" w:rsidP="00B630A5">
      <w:pPr>
        <w:jc w:val="both"/>
        <w:rPr>
          <w:sz w:val="16"/>
        </w:rPr>
      </w:pPr>
    </w:p>
    <w:p w:rsidR="00C75430" w:rsidRPr="003057BC" w:rsidRDefault="00C75430" w:rsidP="00B630A5">
      <w:pPr>
        <w:numPr>
          <w:ilvl w:val="0"/>
          <w:numId w:val="44"/>
        </w:numPr>
        <w:jc w:val="both"/>
        <w:rPr>
          <w:sz w:val="20"/>
        </w:rPr>
      </w:pPr>
      <w:r w:rsidRPr="003057BC">
        <w:rPr>
          <w:sz w:val="20"/>
        </w:rPr>
        <w:t xml:space="preserve">Wat bespreekt u bij collegiale consultatie? </w:t>
      </w:r>
    </w:p>
    <w:p w:rsidR="00C75430" w:rsidRPr="003057BC" w:rsidRDefault="00C75430" w:rsidP="00B630A5">
      <w:pPr>
        <w:jc w:val="both"/>
        <w:rPr>
          <w:sz w:val="20"/>
        </w:rPr>
      </w:pPr>
      <w:r w:rsidRPr="003057BC">
        <w:rPr>
          <w:sz w:val="20"/>
        </w:rPr>
        <w:t>Als er iets nieuws ingevoerd wordt, zoals ik al beschreef, maar ook wel over kinderen met iets speciaals of een rugzak o.i.d.. je helpt elkaar hierbij, voor zover je kunt.</w:t>
      </w:r>
    </w:p>
    <w:p w:rsidR="00C75430" w:rsidRPr="005A6CF2" w:rsidRDefault="00C75430" w:rsidP="00B630A5">
      <w:pPr>
        <w:jc w:val="both"/>
        <w:rPr>
          <w:sz w:val="18"/>
        </w:rPr>
      </w:pPr>
    </w:p>
    <w:p w:rsidR="00C75430" w:rsidRPr="003057BC" w:rsidRDefault="00C75430" w:rsidP="00B630A5">
      <w:pPr>
        <w:numPr>
          <w:ilvl w:val="1"/>
          <w:numId w:val="44"/>
        </w:numPr>
        <w:jc w:val="both"/>
        <w:rPr>
          <w:sz w:val="20"/>
        </w:rPr>
      </w:pPr>
      <w:r w:rsidRPr="003057BC">
        <w:rPr>
          <w:sz w:val="20"/>
        </w:rPr>
        <w:t>Praat u wel eens over het omgaan met een bepaald kind en hoe uw collega daar tegenaan kijkt en mee omgaat? Hoe dan?</w:t>
      </w:r>
    </w:p>
    <w:p w:rsidR="00C75430" w:rsidRPr="003057BC" w:rsidRDefault="00C75430" w:rsidP="00B630A5">
      <w:pPr>
        <w:jc w:val="both"/>
        <w:rPr>
          <w:sz w:val="20"/>
        </w:rPr>
      </w:pPr>
      <w:r w:rsidRPr="003057BC">
        <w:rPr>
          <w:sz w:val="20"/>
        </w:rPr>
        <w:t xml:space="preserve">Ja. We spreken daar met elkaar een moment voor af en praten er dan met elkaar over. We delen onze ervaringen en geven elkaar adviezen, vanuit onze eigen ervaring. </w:t>
      </w:r>
    </w:p>
    <w:p w:rsidR="00C75430" w:rsidRPr="003057BC" w:rsidRDefault="00C75430" w:rsidP="00B630A5">
      <w:pPr>
        <w:jc w:val="both"/>
        <w:rPr>
          <w:sz w:val="20"/>
        </w:rPr>
      </w:pPr>
    </w:p>
    <w:p w:rsidR="00C75430" w:rsidRPr="003057BC" w:rsidRDefault="00C75430" w:rsidP="00B630A5">
      <w:pPr>
        <w:numPr>
          <w:ilvl w:val="2"/>
          <w:numId w:val="26"/>
        </w:numPr>
        <w:jc w:val="both"/>
        <w:rPr>
          <w:sz w:val="20"/>
        </w:rPr>
      </w:pPr>
      <w:r w:rsidRPr="003057BC">
        <w:rPr>
          <w:sz w:val="20"/>
        </w:rPr>
        <w:t>Kunt u daarvan concrete voorbeeld(en) noemen?</w:t>
      </w:r>
    </w:p>
    <w:p w:rsidR="00C75430" w:rsidRPr="003057BC" w:rsidRDefault="00C75430" w:rsidP="00B630A5">
      <w:pPr>
        <w:jc w:val="both"/>
        <w:rPr>
          <w:sz w:val="20"/>
        </w:rPr>
      </w:pPr>
      <w:r w:rsidRPr="003057BC">
        <w:rPr>
          <w:sz w:val="20"/>
        </w:rPr>
        <w:t xml:space="preserve">Toen ik een kind in de klas had, die zichtbaar leed onder de scheiding van zijn ouders, vond ik het lastig om de juiste keuzes te maken in het omgaan met hem. Moest ik de hele klas bij </w:t>
      </w:r>
      <w:r>
        <w:rPr>
          <w:sz w:val="20"/>
        </w:rPr>
        <w:t xml:space="preserve">het thema ‘scheiding’ betrekken? </w:t>
      </w:r>
      <w:r w:rsidRPr="003057BC">
        <w:rPr>
          <w:sz w:val="20"/>
        </w:rPr>
        <w:t xml:space="preserve">Of moest ik individueel met het kind aan de slag gaan? Hoe dan? Hierbij heb ik mijn collega’s in zo’n gepland overleg om raad gevraagd. Zij hebben mij bruikbare adviezen gegeven. Deze heb ik samengevoegd met wat ik wist over het desbetreffende kind en op basis hiervan een programma opgesteld wat bij het kind en bij mij paste. </w:t>
      </w:r>
    </w:p>
    <w:p w:rsidR="00C75430" w:rsidRDefault="00C75430" w:rsidP="00B630A5">
      <w:pPr>
        <w:ind w:left="1080"/>
        <w:jc w:val="both"/>
        <w:rPr>
          <w:sz w:val="20"/>
        </w:rPr>
      </w:pPr>
    </w:p>
    <w:p w:rsidR="00647D8D" w:rsidRDefault="00647D8D" w:rsidP="00B630A5">
      <w:pPr>
        <w:ind w:left="1080"/>
        <w:jc w:val="both"/>
        <w:rPr>
          <w:sz w:val="20"/>
        </w:rPr>
      </w:pPr>
    </w:p>
    <w:p w:rsidR="00647D8D" w:rsidRDefault="00647D8D" w:rsidP="00B630A5">
      <w:pPr>
        <w:ind w:left="1080"/>
        <w:jc w:val="both"/>
        <w:rPr>
          <w:sz w:val="20"/>
        </w:rPr>
      </w:pPr>
    </w:p>
    <w:p w:rsidR="00647D8D" w:rsidRPr="003057BC" w:rsidRDefault="00647D8D" w:rsidP="00B630A5">
      <w:pPr>
        <w:ind w:left="1080"/>
        <w:jc w:val="both"/>
        <w:rPr>
          <w:sz w:val="20"/>
        </w:rPr>
      </w:pPr>
    </w:p>
    <w:p w:rsidR="00C75430" w:rsidRPr="003057BC" w:rsidRDefault="00C75430" w:rsidP="00B630A5">
      <w:pPr>
        <w:numPr>
          <w:ilvl w:val="0"/>
          <w:numId w:val="58"/>
        </w:numPr>
        <w:jc w:val="both"/>
        <w:rPr>
          <w:sz w:val="20"/>
        </w:rPr>
      </w:pPr>
      <w:r w:rsidRPr="003057BC">
        <w:rPr>
          <w:sz w:val="20"/>
        </w:rPr>
        <w:lastRenderedPageBreak/>
        <w:t>Wat zijn uw ervaringen met supervisie?</w:t>
      </w:r>
    </w:p>
    <w:p w:rsidR="00C75430" w:rsidRDefault="00C75430" w:rsidP="00B630A5">
      <w:pPr>
        <w:jc w:val="both"/>
        <w:rPr>
          <w:sz w:val="20"/>
        </w:rPr>
      </w:pPr>
      <w:r w:rsidRPr="003057BC">
        <w:rPr>
          <w:sz w:val="20"/>
        </w:rPr>
        <w:t>Ik heb supervisiebijeenkomsten gevolgd vanuit de stichting waarbij ik werk. Deze stichting biedt startende leerkrachten een supervisietraject aan om te volgen om jezelf meer te leren over jezelf als persoon en in je beroep. Toen ik net begon als leerkracht heb ik meegedraaid in deze bijeenkomsten.</w:t>
      </w:r>
    </w:p>
    <w:p w:rsidR="00647D8D" w:rsidRPr="003057BC" w:rsidRDefault="00647D8D" w:rsidP="00B630A5">
      <w:pPr>
        <w:jc w:val="both"/>
        <w:rPr>
          <w:sz w:val="20"/>
        </w:rPr>
      </w:pPr>
    </w:p>
    <w:p w:rsidR="00C75430" w:rsidRPr="003057BC" w:rsidRDefault="00C75430" w:rsidP="00B630A5">
      <w:pPr>
        <w:numPr>
          <w:ilvl w:val="0"/>
          <w:numId w:val="44"/>
        </w:numPr>
        <w:jc w:val="both"/>
        <w:rPr>
          <w:sz w:val="20"/>
        </w:rPr>
      </w:pPr>
      <w:r w:rsidRPr="003057BC">
        <w:rPr>
          <w:sz w:val="20"/>
        </w:rPr>
        <w:t xml:space="preserve">Hoe beleeft/beleefde u supervisie? </w:t>
      </w:r>
    </w:p>
    <w:p w:rsidR="00C75430" w:rsidRPr="003057BC" w:rsidRDefault="00C75430" w:rsidP="00B630A5">
      <w:pPr>
        <w:jc w:val="both"/>
        <w:rPr>
          <w:sz w:val="20"/>
        </w:rPr>
      </w:pPr>
      <w:r w:rsidRPr="003057BC">
        <w:rPr>
          <w:sz w:val="20"/>
        </w:rPr>
        <w:t>Ik vond het bijzonder om zo’n open sfeer binnen een groep te ervaren. Hierbij durfde ik veel van mezelf bloot te geven.</w:t>
      </w:r>
    </w:p>
    <w:p w:rsidR="00C75430" w:rsidRPr="005A6CF2" w:rsidRDefault="00C75430" w:rsidP="00B630A5">
      <w:pPr>
        <w:jc w:val="both"/>
        <w:rPr>
          <w:sz w:val="16"/>
        </w:rPr>
      </w:pPr>
    </w:p>
    <w:p w:rsidR="00C75430" w:rsidRPr="003057BC" w:rsidRDefault="00C75430" w:rsidP="00B630A5">
      <w:pPr>
        <w:numPr>
          <w:ilvl w:val="1"/>
          <w:numId w:val="26"/>
        </w:numPr>
        <w:jc w:val="both"/>
        <w:rPr>
          <w:sz w:val="20"/>
        </w:rPr>
      </w:pPr>
      <w:r w:rsidRPr="003057BC">
        <w:rPr>
          <w:sz w:val="20"/>
        </w:rPr>
        <w:t xml:space="preserve">Wat levert supervisie u op? </w:t>
      </w:r>
    </w:p>
    <w:p w:rsidR="00C75430" w:rsidRPr="003057BC" w:rsidRDefault="00C75430" w:rsidP="00B630A5">
      <w:pPr>
        <w:jc w:val="both"/>
        <w:rPr>
          <w:i/>
          <w:sz w:val="22"/>
        </w:rPr>
      </w:pPr>
      <w:r w:rsidRPr="003057BC">
        <w:rPr>
          <w:sz w:val="20"/>
        </w:rPr>
        <w:t>Dat ik mezelf beter heb leren kennen. Ik leer nog steeds elke dag van mezelf, maar ik denk dat die supervisiebijeenkomsten van een paar jaar geleden mijn ontwikkeling erg goed hebben gedaan. Ik weet nu beter hoe ik met mijn gedachten en gevoelens over bepaalde kinderen om kan gaan. Supervisie leert mij bewust te worden van wat ik goed en fout doe ten aanzien van de kinderen bij mij in de klas en hoe ik dat kan veranderen.</w:t>
      </w:r>
    </w:p>
    <w:p w:rsidR="00C75430" w:rsidRPr="005A6CF2" w:rsidRDefault="00C75430" w:rsidP="00B630A5">
      <w:pPr>
        <w:jc w:val="both"/>
        <w:rPr>
          <w:sz w:val="18"/>
        </w:rPr>
      </w:pPr>
    </w:p>
    <w:p w:rsidR="00C75430" w:rsidRPr="003057BC" w:rsidRDefault="00C75430" w:rsidP="00B630A5">
      <w:pPr>
        <w:numPr>
          <w:ilvl w:val="1"/>
          <w:numId w:val="26"/>
        </w:numPr>
        <w:jc w:val="both"/>
        <w:rPr>
          <w:sz w:val="20"/>
        </w:rPr>
      </w:pPr>
      <w:r w:rsidRPr="003057BC">
        <w:rPr>
          <w:sz w:val="20"/>
        </w:rPr>
        <w:t>Wat ziet u als sterke/zwakke punten van deze begeleidingsvorm?</w:t>
      </w:r>
    </w:p>
    <w:p w:rsidR="00C75430" w:rsidRPr="003057BC" w:rsidRDefault="00C75430" w:rsidP="00B630A5">
      <w:pPr>
        <w:jc w:val="both"/>
        <w:rPr>
          <w:sz w:val="20"/>
        </w:rPr>
      </w:pPr>
      <w:r w:rsidRPr="003057BC">
        <w:rPr>
          <w:sz w:val="20"/>
        </w:rPr>
        <w:t xml:space="preserve">- Sterk: de open en veilige sfeer in de groep met mensen, die ik helemaal niet ken. De manier van vragen stellen en het effect van die vragen op mij als persoon en in mijn beroep; dat zoiets simpels zoveel effect zou kunnen hebben, had ik niet verwacht </w:t>
      </w:r>
    </w:p>
    <w:p w:rsidR="00C75430" w:rsidRPr="003057BC" w:rsidRDefault="00C75430" w:rsidP="00B630A5">
      <w:pPr>
        <w:jc w:val="both"/>
        <w:rPr>
          <w:sz w:val="20"/>
        </w:rPr>
      </w:pPr>
      <w:r w:rsidRPr="003057BC">
        <w:rPr>
          <w:sz w:val="20"/>
        </w:rPr>
        <w:t xml:space="preserve">- Zwak: dat ik problemen van anderen aan moest horen, waar ik zelf nog nooit mee te maken heb gehad (bijv. dagritme kaarten bij de kleuters) en wat mij ook niet echt interesseerde, omdat ik in de middenbouw lesgeef, en dat daar dan zo uitgebreid op ingegaan wordt. Af en toe dwaalde ik dan een beetje af. </w:t>
      </w:r>
    </w:p>
    <w:p w:rsidR="00C75430" w:rsidRPr="005A6CF2" w:rsidRDefault="00C75430" w:rsidP="00B630A5">
      <w:pPr>
        <w:jc w:val="both"/>
        <w:rPr>
          <w:sz w:val="16"/>
        </w:rPr>
      </w:pPr>
    </w:p>
    <w:p w:rsidR="00C75430" w:rsidRPr="003057BC" w:rsidRDefault="00647D8D" w:rsidP="00B630A5">
      <w:pPr>
        <w:numPr>
          <w:ilvl w:val="1"/>
          <w:numId w:val="26"/>
        </w:numPr>
        <w:jc w:val="both"/>
        <w:rPr>
          <w:sz w:val="20"/>
        </w:rPr>
      </w:pPr>
      <w:r>
        <w:rPr>
          <w:sz w:val="20"/>
        </w:rPr>
        <w:t xml:space="preserve">Wat zijn onderwerpen die </w:t>
      </w:r>
      <w:r w:rsidR="00C75430" w:rsidRPr="003057BC">
        <w:rPr>
          <w:sz w:val="20"/>
        </w:rPr>
        <w:t xml:space="preserve">volgens u steeds terugkomen in supervisiebijeenkomsten? </w:t>
      </w:r>
    </w:p>
    <w:p w:rsidR="00C75430" w:rsidRPr="003057BC" w:rsidRDefault="00C75430" w:rsidP="00B630A5">
      <w:pPr>
        <w:jc w:val="both"/>
        <w:rPr>
          <w:sz w:val="20"/>
        </w:rPr>
      </w:pPr>
      <w:r w:rsidRPr="003057BC">
        <w:rPr>
          <w:sz w:val="20"/>
        </w:rPr>
        <w:t xml:space="preserve">Het omgaan met bepaalde kinderen en je eigen doen en laten tegenover dit kind. Hoe kan ik beter omgaan met dit kind? Waar ligt het aan dat ik anders om wil gaan met dit kind? Ik denk dat er vooral veel aan de hand van vragen over het omgaan met kinderen of situaties in de klas en binnen de school gesproken wordt. Tenminste, dat is mijn ervaring </w:t>
      </w:r>
    </w:p>
    <w:p w:rsidR="00C75430" w:rsidRPr="003057BC" w:rsidRDefault="00C75430" w:rsidP="00B630A5">
      <w:pPr>
        <w:jc w:val="both"/>
        <w:rPr>
          <w:sz w:val="20"/>
        </w:rPr>
      </w:pPr>
    </w:p>
    <w:p w:rsidR="00C75430" w:rsidRPr="003057BC" w:rsidRDefault="00C75430" w:rsidP="00B630A5">
      <w:pPr>
        <w:numPr>
          <w:ilvl w:val="1"/>
          <w:numId w:val="44"/>
        </w:numPr>
        <w:jc w:val="both"/>
        <w:rPr>
          <w:sz w:val="20"/>
        </w:rPr>
      </w:pPr>
      <w:r w:rsidRPr="003057BC">
        <w:rPr>
          <w:sz w:val="20"/>
        </w:rPr>
        <w:t>Bespreekt u vaak onderwerpen als: “Hoe ga ik om met dat ene kind”</w:t>
      </w:r>
      <w:r w:rsidR="00F76C7C">
        <w:rPr>
          <w:sz w:val="20"/>
        </w:rPr>
        <w:t>?</w:t>
      </w:r>
      <w:r w:rsidRPr="003057BC">
        <w:rPr>
          <w:sz w:val="20"/>
        </w:rPr>
        <w:t xml:space="preserve"> </w:t>
      </w:r>
    </w:p>
    <w:p w:rsidR="00C75430" w:rsidRPr="003057BC" w:rsidRDefault="00C75430" w:rsidP="00B630A5">
      <w:pPr>
        <w:jc w:val="both"/>
        <w:rPr>
          <w:sz w:val="20"/>
        </w:rPr>
      </w:pPr>
      <w:r w:rsidRPr="003057BC">
        <w:rPr>
          <w:sz w:val="20"/>
        </w:rPr>
        <w:t xml:space="preserve">Ja dus. Dat is een veelvuldig gehoord onderwerp binnen de supervisiebijeenkomsten die ik meegemaakt heb. </w:t>
      </w:r>
    </w:p>
    <w:p w:rsidR="00C75430" w:rsidRPr="005A6CF2" w:rsidRDefault="00C75430" w:rsidP="00B630A5">
      <w:pPr>
        <w:jc w:val="both"/>
        <w:rPr>
          <w:sz w:val="16"/>
        </w:rPr>
      </w:pPr>
    </w:p>
    <w:p w:rsidR="00C75430" w:rsidRPr="003057BC" w:rsidRDefault="00C75430" w:rsidP="00B630A5">
      <w:pPr>
        <w:numPr>
          <w:ilvl w:val="1"/>
          <w:numId w:val="44"/>
        </w:numPr>
        <w:jc w:val="both"/>
        <w:rPr>
          <w:sz w:val="20"/>
        </w:rPr>
      </w:pPr>
      <w:r w:rsidRPr="003057BC">
        <w:rPr>
          <w:sz w:val="20"/>
        </w:rPr>
        <w:t xml:space="preserve">Als u iets dwars zit ten aanzien van een kind, (wat herhaaldelijk naar voren komt in de klas) hoe komt dat, denkt u? </w:t>
      </w:r>
    </w:p>
    <w:p w:rsidR="00C75430" w:rsidRDefault="00C75430" w:rsidP="00B630A5">
      <w:pPr>
        <w:jc w:val="both"/>
        <w:rPr>
          <w:sz w:val="20"/>
        </w:rPr>
      </w:pPr>
      <w:r w:rsidRPr="003057BC">
        <w:rPr>
          <w:sz w:val="20"/>
        </w:rPr>
        <w:t xml:space="preserve">Ik heb mijn dag niet. Het ligt er bij mij vaak aan hoe ik me op dat moment voel, hoe ik reageer op kinderen. De ene dag kan me iets dwars zitten ten aanzien van een kind. De andere dag kan het ook weer anders zijn. Het ligt aan mijn eigen gedachten en gevoelens. </w:t>
      </w:r>
    </w:p>
    <w:p w:rsidR="00C75430" w:rsidRPr="003057BC" w:rsidRDefault="00C75430" w:rsidP="00B630A5">
      <w:pPr>
        <w:jc w:val="both"/>
        <w:rPr>
          <w:sz w:val="20"/>
        </w:rPr>
      </w:pPr>
    </w:p>
    <w:p w:rsidR="00C75430" w:rsidRPr="003057BC" w:rsidRDefault="00C75430" w:rsidP="00B630A5">
      <w:pPr>
        <w:numPr>
          <w:ilvl w:val="2"/>
          <w:numId w:val="44"/>
        </w:numPr>
        <w:jc w:val="both"/>
        <w:rPr>
          <w:sz w:val="20"/>
        </w:rPr>
      </w:pPr>
      <w:r w:rsidRPr="003057BC">
        <w:rPr>
          <w:sz w:val="20"/>
        </w:rPr>
        <w:t>Hoe gaat u daarmee om?</w:t>
      </w:r>
    </w:p>
    <w:p w:rsidR="00C75430" w:rsidRPr="003057BC" w:rsidRDefault="00C75430" w:rsidP="00B630A5">
      <w:pPr>
        <w:jc w:val="both"/>
        <w:rPr>
          <w:sz w:val="20"/>
        </w:rPr>
      </w:pPr>
      <w:r w:rsidRPr="003057BC">
        <w:rPr>
          <w:sz w:val="20"/>
        </w:rPr>
        <w:t>Ik probeer mijn gevoelens en gedachten niet op de kinderen over te brengen, maar meestal als ik me niet goed voel, merken ze dat gelijk op en gaan zich  anders gedragen.</w:t>
      </w:r>
    </w:p>
    <w:p w:rsidR="00C75430" w:rsidRPr="003057BC" w:rsidRDefault="00C75430" w:rsidP="00B630A5">
      <w:pPr>
        <w:jc w:val="both"/>
        <w:rPr>
          <w:sz w:val="20"/>
        </w:rPr>
      </w:pPr>
      <w:r w:rsidRPr="003057BC">
        <w:rPr>
          <w:sz w:val="20"/>
        </w:rPr>
        <w:t xml:space="preserve">Ik probeer het voor mezelf ook te negeren, maar dat werkt lang niet altijd. Ik als persoon lig namelijk dicht bij mijzelf als leerkracht. Dit is soms moeilijk van elkaar te onderscheiden, kom ik steeds meer achter. </w:t>
      </w:r>
    </w:p>
    <w:p w:rsidR="00C75430" w:rsidRPr="003057BC" w:rsidRDefault="00C75430" w:rsidP="00B630A5">
      <w:pPr>
        <w:jc w:val="both"/>
        <w:rPr>
          <w:sz w:val="20"/>
        </w:rPr>
      </w:pPr>
    </w:p>
    <w:p w:rsidR="00C75430" w:rsidRPr="003057BC" w:rsidRDefault="00C75430" w:rsidP="00B630A5">
      <w:pPr>
        <w:jc w:val="both"/>
        <w:rPr>
          <w:i/>
          <w:sz w:val="20"/>
        </w:rPr>
      </w:pPr>
      <w:r w:rsidRPr="003057BC">
        <w:rPr>
          <w:i/>
          <w:sz w:val="20"/>
        </w:rPr>
        <w:t>Terug naar de situatie bij u in de klas:</w:t>
      </w:r>
    </w:p>
    <w:p w:rsidR="00C75430" w:rsidRPr="003057BC" w:rsidRDefault="00C75430" w:rsidP="00B630A5">
      <w:pPr>
        <w:numPr>
          <w:ilvl w:val="0"/>
          <w:numId w:val="58"/>
        </w:numPr>
        <w:jc w:val="both"/>
        <w:rPr>
          <w:sz w:val="20"/>
        </w:rPr>
      </w:pPr>
      <w:r w:rsidRPr="003057BC">
        <w:rPr>
          <w:sz w:val="20"/>
        </w:rPr>
        <w:t xml:space="preserve">Hoe kijken de leerlingen bij u in de klas tegen u aan, denkt u? </w:t>
      </w:r>
    </w:p>
    <w:p w:rsidR="00C75430" w:rsidRPr="003057BC" w:rsidRDefault="00C75430" w:rsidP="00B630A5">
      <w:pPr>
        <w:jc w:val="both"/>
        <w:rPr>
          <w:sz w:val="20"/>
        </w:rPr>
      </w:pPr>
      <w:r w:rsidRPr="003057BC">
        <w:rPr>
          <w:sz w:val="20"/>
        </w:rPr>
        <w:t xml:space="preserve">Ik denk dat ik een juf ben die hen veel vrijheid geeft, maar binnen bepaalde door mij gestelde grenzen. Gaan zij hierover heen en dan bedoel ik vooral op het gebied van omgaan met elkaar, dan weten ze ook dat het goed mis is. Dan kan ik een </w:t>
      </w:r>
      <w:r>
        <w:rPr>
          <w:sz w:val="20"/>
        </w:rPr>
        <w:t>‘</w:t>
      </w:r>
      <w:r w:rsidRPr="003057BC">
        <w:rPr>
          <w:sz w:val="20"/>
        </w:rPr>
        <w:t>bitch</w:t>
      </w:r>
      <w:r>
        <w:rPr>
          <w:sz w:val="20"/>
        </w:rPr>
        <w:t>’</w:t>
      </w:r>
      <w:r w:rsidRPr="003057BC">
        <w:rPr>
          <w:sz w:val="20"/>
        </w:rPr>
        <w:t xml:space="preserve"> zijn, al zullen de kinderen dat niet zo zeggen. Ik hamer op het goed omgaan met elkaar en eerlijk zijn tegenover anderen. </w:t>
      </w:r>
    </w:p>
    <w:p w:rsidR="00C75430" w:rsidRPr="005A6CF2" w:rsidRDefault="00C75430" w:rsidP="00B630A5">
      <w:pPr>
        <w:jc w:val="both"/>
        <w:rPr>
          <w:sz w:val="14"/>
        </w:rPr>
      </w:pPr>
    </w:p>
    <w:p w:rsidR="00C75430" w:rsidRPr="003057BC" w:rsidRDefault="00C75430" w:rsidP="00B630A5">
      <w:pPr>
        <w:numPr>
          <w:ilvl w:val="0"/>
          <w:numId w:val="44"/>
        </w:numPr>
        <w:jc w:val="both"/>
        <w:rPr>
          <w:sz w:val="20"/>
        </w:rPr>
      </w:pPr>
      <w:r w:rsidRPr="003057BC">
        <w:rPr>
          <w:sz w:val="20"/>
        </w:rPr>
        <w:t>Als u of ik dat aan hen zou vragen, wat zullen de meeste kinderen dan antwoorden, denkt u?</w:t>
      </w:r>
    </w:p>
    <w:p w:rsidR="00C75430" w:rsidRPr="003057BC" w:rsidRDefault="00C75430" w:rsidP="00B630A5">
      <w:pPr>
        <w:jc w:val="both"/>
        <w:rPr>
          <w:sz w:val="20"/>
        </w:rPr>
      </w:pPr>
      <w:r w:rsidRPr="003057BC">
        <w:rPr>
          <w:sz w:val="20"/>
        </w:rPr>
        <w:t xml:space="preserve">Lieve juf, die ons vaak voor de gek houdt, maar soms ook echt boos is als wij niet lief zijn voor elkaar. </w:t>
      </w:r>
    </w:p>
    <w:p w:rsidR="00C75430" w:rsidRPr="003057BC" w:rsidRDefault="00C75430" w:rsidP="00B630A5">
      <w:pPr>
        <w:jc w:val="both"/>
        <w:rPr>
          <w:sz w:val="18"/>
        </w:rPr>
      </w:pPr>
    </w:p>
    <w:p w:rsidR="00C75430" w:rsidRPr="003057BC" w:rsidRDefault="00C75430" w:rsidP="00B630A5">
      <w:pPr>
        <w:numPr>
          <w:ilvl w:val="0"/>
          <w:numId w:val="58"/>
        </w:numPr>
        <w:jc w:val="both"/>
        <w:rPr>
          <w:sz w:val="20"/>
        </w:rPr>
      </w:pPr>
      <w:r w:rsidRPr="003057BC">
        <w:rPr>
          <w:sz w:val="20"/>
        </w:rPr>
        <w:t>Hoe kijkt u tegen de leerlingen/klas aan?</w:t>
      </w:r>
    </w:p>
    <w:p w:rsidR="00C75430" w:rsidRPr="003057BC" w:rsidRDefault="00C75430" w:rsidP="00B630A5">
      <w:pPr>
        <w:jc w:val="both"/>
        <w:rPr>
          <w:sz w:val="20"/>
        </w:rPr>
      </w:pPr>
      <w:r w:rsidRPr="003057BC">
        <w:rPr>
          <w:sz w:val="20"/>
        </w:rPr>
        <w:t xml:space="preserve">Ik vind het een mooi stel kinderen, die goed met elkaar omgaan en meestal goed hun best doen op school. Zij komen allemaal goed mee en ontwikkelen zich steeds verder op hun eigen niveau. </w:t>
      </w:r>
    </w:p>
    <w:p w:rsidR="00C75430" w:rsidRPr="003057BC" w:rsidRDefault="00C75430" w:rsidP="00B630A5">
      <w:pPr>
        <w:jc w:val="both"/>
        <w:rPr>
          <w:sz w:val="20"/>
        </w:rPr>
      </w:pPr>
    </w:p>
    <w:p w:rsidR="00C75430" w:rsidRPr="003057BC" w:rsidRDefault="00C75430" w:rsidP="00B630A5">
      <w:pPr>
        <w:numPr>
          <w:ilvl w:val="0"/>
          <w:numId w:val="58"/>
        </w:numPr>
        <w:jc w:val="both"/>
        <w:rPr>
          <w:sz w:val="20"/>
        </w:rPr>
      </w:pPr>
      <w:r w:rsidRPr="003057BC">
        <w:rPr>
          <w:sz w:val="20"/>
        </w:rPr>
        <w:lastRenderedPageBreak/>
        <w:t xml:space="preserve">Ik vraag u één kind uit uw klas in gedachten te nemen. Wie komt dan het eerste bij u op? </w:t>
      </w:r>
    </w:p>
    <w:p w:rsidR="00C75430" w:rsidRPr="003057BC" w:rsidRDefault="00C75430" w:rsidP="00B630A5">
      <w:pPr>
        <w:jc w:val="both"/>
        <w:rPr>
          <w:sz w:val="20"/>
        </w:rPr>
      </w:pPr>
      <w:r w:rsidRPr="003057BC">
        <w:rPr>
          <w:sz w:val="20"/>
        </w:rPr>
        <w:t>L.</w:t>
      </w:r>
    </w:p>
    <w:p w:rsidR="00C75430" w:rsidRPr="003057BC" w:rsidRDefault="00C75430" w:rsidP="00B630A5">
      <w:pPr>
        <w:numPr>
          <w:ilvl w:val="1"/>
          <w:numId w:val="26"/>
        </w:numPr>
        <w:jc w:val="both"/>
        <w:rPr>
          <w:sz w:val="20"/>
        </w:rPr>
      </w:pPr>
      <w:r w:rsidRPr="003057BC">
        <w:rPr>
          <w:sz w:val="20"/>
        </w:rPr>
        <w:t>Kunt u hem of haar eens beschrijven?</w:t>
      </w:r>
    </w:p>
    <w:p w:rsidR="00C75430" w:rsidRDefault="00C75430" w:rsidP="00B630A5">
      <w:pPr>
        <w:jc w:val="both"/>
        <w:rPr>
          <w:sz w:val="20"/>
        </w:rPr>
      </w:pPr>
      <w:r w:rsidRPr="003057BC">
        <w:rPr>
          <w:sz w:val="20"/>
        </w:rPr>
        <w:t>Het is een stoer jongetje, met blonde stekeltjes en altijd goed gekleed. Hij doet echte jongensdingen, maar is zo lief en zorgzaam voor de meisjes. Hij speelt m</w:t>
      </w:r>
      <w:r>
        <w:rPr>
          <w:sz w:val="20"/>
        </w:rPr>
        <w:t>et iedereen in de klas; ook</w:t>
      </w:r>
      <w:r w:rsidRPr="003057BC">
        <w:rPr>
          <w:sz w:val="20"/>
        </w:rPr>
        <w:t xml:space="preserve"> met de meisjes. </w:t>
      </w:r>
    </w:p>
    <w:p w:rsidR="00F76C7C" w:rsidRPr="003057BC" w:rsidRDefault="00F76C7C" w:rsidP="00B630A5">
      <w:pPr>
        <w:jc w:val="both"/>
        <w:rPr>
          <w:sz w:val="20"/>
        </w:rPr>
      </w:pPr>
    </w:p>
    <w:p w:rsidR="00C75430" w:rsidRPr="003057BC" w:rsidRDefault="00C75430" w:rsidP="00B630A5">
      <w:pPr>
        <w:numPr>
          <w:ilvl w:val="1"/>
          <w:numId w:val="26"/>
        </w:numPr>
        <w:jc w:val="both"/>
        <w:rPr>
          <w:sz w:val="20"/>
        </w:rPr>
      </w:pPr>
      <w:r w:rsidRPr="003057BC">
        <w:rPr>
          <w:sz w:val="20"/>
        </w:rPr>
        <w:t>Hoe komt het dat u dit kind kiest en juist deze dingen over/hem haar noemt? (op basis waarvan is dit?)</w:t>
      </w:r>
    </w:p>
    <w:p w:rsidR="00C75430" w:rsidRPr="003057BC" w:rsidRDefault="00C75430" w:rsidP="00B630A5">
      <w:pPr>
        <w:jc w:val="both"/>
        <w:rPr>
          <w:sz w:val="20"/>
        </w:rPr>
      </w:pPr>
      <w:r w:rsidRPr="003057BC">
        <w:rPr>
          <w:sz w:val="20"/>
        </w:rPr>
        <w:t xml:space="preserve">Zijn ouders zijn pas gescheiden en hij leed daar zichtbaar onder. Ik heb hem ieder extra in begeleid en samen met hem een brief naar zijn ouders geschreven, hem opgevangen als hij bij zijn moeder was en naar zijn vader moest, maar zijn moeder niet alleen wilde laten en meer van dat soort dingen. Sindsdien heb ik het idee dat ik dichter bij hem sta. </w:t>
      </w:r>
    </w:p>
    <w:p w:rsidR="00C75430" w:rsidRPr="003057BC" w:rsidRDefault="00C75430" w:rsidP="00B630A5">
      <w:pPr>
        <w:jc w:val="both"/>
        <w:rPr>
          <w:sz w:val="18"/>
        </w:rPr>
      </w:pPr>
    </w:p>
    <w:p w:rsidR="00C75430" w:rsidRPr="003057BC" w:rsidRDefault="00C75430" w:rsidP="00B630A5">
      <w:pPr>
        <w:numPr>
          <w:ilvl w:val="0"/>
          <w:numId w:val="44"/>
        </w:numPr>
        <w:jc w:val="both"/>
        <w:rPr>
          <w:sz w:val="20"/>
        </w:rPr>
      </w:pPr>
      <w:r w:rsidRPr="003057BC">
        <w:rPr>
          <w:sz w:val="20"/>
        </w:rPr>
        <w:t>Hoe stelt u zich op ten aanzien van dit kind? (Wat zegt u? Wat doet u?)</w:t>
      </w:r>
    </w:p>
    <w:p w:rsidR="00C75430" w:rsidRPr="003057BC" w:rsidRDefault="00C75430" w:rsidP="00B630A5">
      <w:pPr>
        <w:jc w:val="both"/>
        <w:rPr>
          <w:sz w:val="20"/>
        </w:rPr>
      </w:pPr>
      <w:r w:rsidRPr="003057BC">
        <w:rPr>
          <w:sz w:val="20"/>
        </w:rPr>
        <w:t xml:space="preserve">Sinds die scheiding en de band die ik toen met hem heb opgebouwd en de dingen die hij aan mij verteld heeft, kijk ik anders tegen hem aan als hij weer eens iets uithaalt of boos is. Ik neem nu de situatie, waarin hij verkeert mee in mijn handelen tegen hem . ik hou hem misschien meer de hand boven het hoofd. </w:t>
      </w:r>
    </w:p>
    <w:p w:rsidR="00C75430" w:rsidRPr="003057BC" w:rsidRDefault="00C75430" w:rsidP="00B630A5">
      <w:pPr>
        <w:jc w:val="both"/>
        <w:rPr>
          <w:sz w:val="18"/>
        </w:rPr>
      </w:pPr>
    </w:p>
    <w:p w:rsidR="00C75430" w:rsidRPr="003057BC" w:rsidRDefault="00C75430" w:rsidP="00B630A5">
      <w:pPr>
        <w:jc w:val="both"/>
        <w:rPr>
          <w:i/>
          <w:sz w:val="20"/>
        </w:rPr>
      </w:pPr>
      <w:r w:rsidRPr="003057BC">
        <w:rPr>
          <w:i/>
          <w:sz w:val="20"/>
        </w:rPr>
        <w:t xml:space="preserve">Ik vertel u nu kort een casus en wil u daar enkele vragen bij stellen. </w:t>
      </w:r>
    </w:p>
    <w:p w:rsidR="00C75430" w:rsidRPr="003057BC" w:rsidRDefault="00C75430" w:rsidP="00B630A5">
      <w:pPr>
        <w:numPr>
          <w:ilvl w:val="0"/>
          <w:numId w:val="58"/>
        </w:numPr>
        <w:jc w:val="both"/>
        <w:rPr>
          <w:sz w:val="20"/>
        </w:rPr>
      </w:pPr>
      <w:r w:rsidRPr="003057BC">
        <w:rPr>
          <w:sz w:val="20"/>
        </w:rPr>
        <w:t xml:space="preserve">Stel, u hebt een kind in de klas met een speciale onderwijsbehoefte, waarmee u al verschillende dingen geprobeerd heeft. Niets lijkt te helpen. Nu weet u dat uw collega van een groep lager een kind in de klas heeft met hetzelfde ‘probleem’, maar ook dat er aankomende week weer een supervisiebijeenkomst aankomt. Wat doet u? </w:t>
      </w:r>
    </w:p>
    <w:p w:rsidR="00C75430" w:rsidRPr="003057BC" w:rsidRDefault="00C75430" w:rsidP="00B630A5">
      <w:pPr>
        <w:jc w:val="both"/>
        <w:rPr>
          <w:sz w:val="20"/>
        </w:rPr>
      </w:pPr>
      <w:r w:rsidRPr="003057BC">
        <w:rPr>
          <w:sz w:val="20"/>
        </w:rPr>
        <w:t xml:space="preserve">Ik kies voor de supervisiebijeenkomst </w:t>
      </w:r>
    </w:p>
    <w:p w:rsidR="00C75430" w:rsidRPr="003057BC" w:rsidRDefault="00C75430" w:rsidP="00B630A5">
      <w:pPr>
        <w:jc w:val="both"/>
        <w:rPr>
          <w:sz w:val="16"/>
        </w:rPr>
      </w:pPr>
    </w:p>
    <w:p w:rsidR="00C75430" w:rsidRPr="003057BC" w:rsidRDefault="00C75430" w:rsidP="00B630A5">
      <w:pPr>
        <w:numPr>
          <w:ilvl w:val="1"/>
          <w:numId w:val="26"/>
        </w:numPr>
        <w:jc w:val="both"/>
        <w:rPr>
          <w:sz w:val="20"/>
        </w:rPr>
      </w:pPr>
      <w:r w:rsidRPr="003057BC">
        <w:rPr>
          <w:sz w:val="20"/>
        </w:rPr>
        <w:t>Kunt u uw keuze toelichten?</w:t>
      </w:r>
    </w:p>
    <w:p w:rsidR="00C75430" w:rsidRPr="003057BC" w:rsidRDefault="00C75430" w:rsidP="00B630A5">
      <w:pPr>
        <w:jc w:val="both"/>
        <w:rPr>
          <w:sz w:val="20"/>
        </w:rPr>
      </w:pPr>
      <w:r w:rsidRPr="003057BC">
        <w:rPr>
          <w:sz w:val="20"/>
        </w:rPr>
        <w:t>Als niets lijkt te helpen, zoals hierboven staat, dan heb ik mijn collega’s al gevraagd en heeft me dat niets opgeleverd. Dat is namelijk meestal wat ik altijd als eerste doe, als ik er zelf echt niet meer uit kom. Ik wacht dus op de supervisiebijeenkomst en breng het daar in.</w:t>
      </w:r>
    </w:p>
    <w:p w:rsidR="00C75430" w:rsidRPr="003057BC" w:rsidRDefault="00C75430" w:rsidP="00B630A5">
      <w:pPr>
        <w:jc w:val="both"/>
        <w:rPr>
          <w:sz w:val="20"/>
        </w:rPr>
      </w:pPr>
    </w:p>
    <w:p w:rsidR="00C75430" w:rsidRPr="003057BC" w:rsidRDefault="00C75430" w:rsidP="00B630A5">
      <w:pPr>
        <w:numPr>
          <w:ilvl w:val="1"/>
          <w:numId w:val="26"/>
        </w:numPr>
        <w:jc w:val="both"/>
        <w:rPr>
          <w:sz w:val="20"/>
        </w:rPr>
      </w:pPr>
      <w:r w:rsidRPr="003057BC">
        <w:rPr>
          <w:sz w:val="20"/>
        </w:rPr>
        <w:t xml:space="preserve">Wat levert meer op, denkt u? </w:t>
      </w:r>
    </w:p>
    <w:p w:rsidR="00C75430" w:rsidRPr="003057BC" w:rsidRDefault="00C75430" w:rsidP="00B630A5">
      <w:pPr>
        <w:jc w:val="both"/>
        <w:rPr>
          <w:sz w:val="20"/>
        </w:rPr>
      </w:pPr>
      <w:r w:rsidRPr="003057BC">
        <w:rPr>
          <w:sz w:val="20"/>
        </w:rPr>
        <w:t>Voor mij supervisie.</w:t>
      </w:r>
    </w:p>
    <w:p w:rsidR="00C75430" w:rsidRPr="003057BC" w:rsidRDefault="00C75430" w:rsidP="00B630A5">
      <w:pPr>
        <w:jc w:val="both"/>
        <w:rPr>
          <w:sz w:val="20"/>
        </w:rPr>
      </w:pPr>
    </w:p>
    <w:p w:rsidR="00C75430" w:rsidRPr="003057BC" w:rsidRDefault="00C75430" w:rsidP="00B630A5">
      <w:pPr>
        <w:numPr>
          <w:ilvl w:val="0"/>
          <w:numId w:val="44"/>
        </w:numPr>
        <w:jc w:val="both"/>
        <w:rPr>
          <w:sz w:val="20"/>
        </w:rPr>
      </w:pPr>
      <w:r w:rsidRPr="003057BC">
        <w:rPr>
          <w:sz w:val="20"/>
        </w:rPr>
        <w:t>Waarom zou het ene voor u meer opleveren dan het andere?</w:t>
      </w:r>
    </w:p>
    <w:p w:rsidR="00C75430" w:rsidRPr="003057BC" w:rsidRDefault="00C75430" w:rsidP="00B630A5">
      <w:pPr>
        <w:jc w:val="both"/>
        <w:rPr>
          <w:sz w:val="20"/>
        </w:rPr>
      </w:pPr>
      <w:r w:rsidRPr="003057BC">
        <w:rPr>
          <w:sz w:val="20"/>
        </w:rPr>
        <w:t>ik denk dat ik daar door er open over te praten en mij leren dop te stellen, ik meer van mezelf leer. Dit kan ik dan weer gebruiken in de klas, ook bij het veranderen van mijn gedrag en gevoel tegenover dit kind. Door er met een leeg hoofd naar te kijken, wat je altijd bij supervisie leert, hoop ik het naast me neer te kunnen zetten hoe ik nu naar dit kind kijk en dan een nieuwe manier van handelen aan te wennen. Over mijn eigen handelen heen kijken dus. En bereid zijn om te willen veranderen, maar wel dicht bij mezelf blijven, zodat het op de lange termijn effect heeft.</w:t>
      </w:r>
    </w:p>
    <w:p w:rsidR="00C75430" w:rsidRPr="003057BC" w:rsidRDefault="00C75430" w:rsidP="00B630A5">
      <w:pPr>
        <w:jc w:val="both"/>
        <w:rPr>
          <w:sz w:val="20"/>
        </w:rPr>
      </w:pPr>
    </w:p>
    <w:p w:rsidR="00C75430" w:rsidRPr="003057BC" w:rsidRDefault="00C75430" w:rsidP="00B630A5">
      <w:pPr>
        <w:numPr>
          <w:ilvl w:val="0"/>
          <w:numId w:val="58"/>
        </w:numPr>
        <w:jc w:val="both"/>
        <w:rPr>
          <w:sz w:val="20"/>
        </w:rPr>
      </w:pPr>
      <w:r w:rsidRPr="003057BC">
        <w:rPr>
          <w:sz w:val="20"/>
        </w:rPr>
        <w:t xml:space="preserve">Misschien een beetje een rare vraag, maar wat vindt u het leukste kind in de klas? </w:t>
      </w:r>
    </w:p>
    <w:p w:rsidR="00C75430" w:rsidRPr="003057BC" w:rsidRDefault="00C75430" w:rsidP="00B630A5">
      <w:pPr>
        <w:jc w:val="both"/>
        <w:rPr>
          <w:sz w:val="20"/>
        </w:rPr>
      </w:pPr>
      <w:r w:rsidRPr="003057BC">
        <w:rPr>
          <w:sz w:val="20"/>
        </w:rPr>
        <w:t>M.</w:t>
      </w:r>
    </w:p>
    <w:p w:rsidR="00C75430" w:rsidRPr="003057BC" w:rsidRDefault="00C75430" w:rsidP="00B630A5">
      <w:pPr>
        <w:numPr>
          <w:ilvl w:val="1"/>
          <w:numId w:val="26"/>
        </w:numPr>
        <w:jc w:val="both"/>
        <w:rPr>
          <w:sz w:val="20"/>
        </w:rPr>
      </w:pPr>
      <w:r w:rsidRPr="003057BC">
        <w:rPr>
          <w:sz w:val="20"/>
        </w:rPr>
        <w:t xml:space="preserve">Wat vindt u zo leuk aan dit kind? </w:t>
      </w:r>
    </w:p>
    <w:p w:rsidR="00C75430" w:rsidRPr="003057BC" w:rsidRDefault="00C75430" w:rsidP="00B630A5">
      <w:pPr>
        <w:jc w:val="both"/>
        <w:rPr>
          <w:sz w:val="20"/>
        </w:rPr>
      </w:pPr>
      <w:r w:rsidRPr="003057BC">
        <w:rPr>
          <w:sz w:val="20"/>
        </w:rPr>
        <w:t xml:space="preserve">Haar houding naar anderen toe. Haar manier van omgaan met verschillende situaties. Haar vrolijkheid. </w:t>
      </w:r>
    </w:p>
    <w:p w:rsidR="00C75430" w:rsidRPr="005B24CE" w:rsidRDefault="00C75430" w:rsidP="00B630A5">
      <w:pPr>
        <w:jc w:val="both"/>
        <w:rPr>
          <w:sz w:val="20"/>
        </w:rPr>
      </w:pPr>
    </w:p>
    <w:p w:rsidR="00C75430" w:rsidRPr="003057BC" w:rsidRDefault="00C75430" w:rsidP="00B630A5">
      <w:pPr>
        <w:numPr>
          <w:ilvl w:val="0"/>
          <w:numId w:val="44"/>
        </w:numPr>
        <w:jc w:val="both"/>
        <w:rPr>
          <w:sz w:val="20"/>
        </w:rPr>
      </w:pPr>
      <w:r w:rsidRPr="003057BC">
        <w:rPr>
          <w:sz w:val="20"/>
        </w:rPr>
        <w:t>Waarom vindt u dit het leukste kind?</w:t>
      </w:r>
    </w:p>
    <w:p w:rsidR="00C75430" w:rsidRPr="003057BC" w:rsidRDefault="00C75430" w:rsidP="00B630A5">
      <w:pPr>
        <w:jc w:val="both"/>
        <w:rPr>
          <w:sz w:val="20"/>
        </w:rPr>
      </w:pPr>
      <w:r w:rsidRPr="003057BC">
        <w:rPr>
          <w:sz w:val="20"/>
        </w:rPr>
        <w:t>Zij is beleefd, niet heel erg op de voorgrond, maar komt op voor de zwakkeren. Zij is meelevend en vraagt regelmatig terug over ernstige dingen die bij iemand in de familie gebeurd zijn, hoe dat nu gaat. Zij stelt zich heel belangstellend op, ook naar mij. Zij is altijd degene die aan mij vraagt hoe mijn weekend was, bijvoorbeeld</w:t>
      </w:r>
    </w:p>
    <w:p w:rsidR="00C75430" w:rsidRPr="005B24CE" w:rsidRDefault="00C75430" w:rsidP="00B630A5">
      <w:pPr>
        <w:jc w:val="both"/>
        <w:rPr>
          <w:sz w:val="20"/>
        </w:rPr>
      </w:pPr>
    </w:p>
    <w:p w:rsidR="00C75430" w:rsidRPr="003057BC" w:rsidRDefault="00C75430" w:rsidP="00B630A5">
      <w:pPr>
        <w:numPr>
          <w:ilvl w:val="1"/>
          <w:numId w:val="26"/>
        </w:numPr>
        <w:jc w:val="both"/>
        <w:rPr>
          <w:sz w:val="20"/>
        </w:rPr>
      </w:pPr>
      <w:r w:rsidRPr="003057BC">
        <w:rPr>
          <w:sz w:val="20"/>
        </w:rPr>
        <w:t xml:space="preserve">Hoe handelt u ten aanzien van dit kind? </w:t>
      </w:r>
    </w:p>
    <w:p w:rsidR="00C75430" w:rsidRPr="003057BC" w:rsidRDefault="00C75430" w:rsidP="00B630A5">
      <w:pPr>
        <w:jc w:val="both"/>
        <w:rPr>
          <w:sz w:val="20"/>
        </w:rPr>
      </w:pPr>
      <w:r w:rsidRPr="003057BC">
        <w:rPr>
          <w:sz w:val="20"/>
        </w:rPr>
        <w:t xml:space="preserve">Ik geef haar de gelegenheid om veel te vragen . Ik waardeer dit namelijk erg en vind dit een goede eigenschap. Ook gebruik ik haar vaak als voorbeeld over hoe ik iets wel graag wil zien, vooral wat betreft het omgaan met elkaar. </w:t>
      </w:r>
    </w:p>
    <w:p w:rsidR="00C75430" w:rsidRPr="005B24CE" w:rsidRDefault="00C75430" w:rsidP="00B630A5">
      <w:pPr>
        <w:jc w:val="both"/>
        <w:rPr>
          <w:sz w:val="20"/>
        </w:rPr>
      </w:pPr>
    </w:p>
    <w:p w:rsidR="00C75430" w:rsidRPr="003057BC" w:rsidRDefault="00C75430" w:rsidP="00B630A5">
      <w:pPr>
        <w:numPr>
          <w:ilvl w:val="1"/>
          <w:numId w:val="26"/>
        </w:numPr>
        <w:jc w:val="both"/>
        <w:rPr>
          <w:sz w:val="20"/>
        </w:rPr>
      </w:pPr>
      <w:r w:rsidRPr="003057BC">
        <w:rPr>
          <w:sz w:val="20"/>
        </w:rPr>
        <w:t>Kiest u liever voor supervisie of voor collegiale consultatie als u problemen met dit kind zou hebben, om hiermee om te willen leren gaan?</w:t>
      </w:r>
    </w:p>
    <w:p w:rsidR="00C75430" w:rsidRPr="003057BC" w:rsidRDefault="00C75430" w:rsidP="00B630A5">
      <w:pPr>
        <w:jc w:val="both"/>
        <w:rPr>
          <w:sz w:val="20"/>
        </w:rPr>
      </w:pPr>
      <w:r w:rsidRPr="003057BC">
        <w:rPr>
          <w:sz w:val="20"/>
        </w:rPr>
        <w:lastRenderedPageBreak/>
        <w:t xml:space="preserve">Ik voorzie geen problemen met dit kind. Maar anders zou ik kiezen voor collegiale consultatie, denk ik. Ik zou dan overleggen met de collega’s, die haar ook in de klas hebben gehad en hoe die over haar dachten en met haar omgingen. Dit wil ik dan aanpassen aan mijn eigen denkwijze en op basis hiervan veranderingen aanbrengen in mijn handelen tegenover haar. Om een supervisiebijeenkomst aan zo’n klein probleem te verspillen, waar ik niet eens erg mee zit, vind ik persoonlijk onzin. </w:t>
      </w:r>
    </w:p>
    <w:p w:rsidR="005B24CE" w:rsidRDefault="005B24CE" w:rsidP="00B630A5">
      <w:pPr>
        <w:jc w:val="both"/>
        <w:rPr>
          <w:sz w:val="20"/>
        </w:rPr>
      </w:pPr>
    </w:p>
    <w:p w:rsidR="00C75430" w:rsidRPr="003057BC" w:rsidRDefault="00C75430" w:rsidP="00B630A5">
      <w:pPr>
        <w:numPr>
          <w:ilvl w:val="0"/>
          <w:numId w:val="58"/>
        </w:numPr>
        <w:jc w:val="both"/>
        <w:rPr>
          <w:sz w:val="20"/>
        </w:rPr>
      </w:pPr>
      <w:r w:rsidRPr="003057BC">
        <w:rPr>
          <w:sz w:val="20"/>
        </w:rPr>
        <w:t>Nu het tegenovergestelde: Wat vindt u het meest lastige of ‘irritante’ kind in de klas?</w:t>
      </w:r>
    </w:p>
    <w:p w:rsidR="00C75430" w:rsidRPr="003057BC" w:rsidRDefault="00C75430" w:rsidP="00B630A5">
      <w:pPr>
        <w:jc w:val="both"/>
        <w:rPr>
          <w:sz w:val="20"/>
        </w:rPr>
      </w:pPr>
      <w:r w:rsidRPr="003057BC">
        <w:rPr>
          <w:sz w:val="20"/>
        </w:rPr>
        <w:t>J.</w:t>
      </w:r>
    </w:p>
    <w:p w:rsidR="00C75430" w:rsidRPr="003057BC" w:rsidRDefault="00C75430" w:rsidP="00B630A5">
      <w:pPr>
        <w:numPr>
          <w:ilvl w:val="1"/>
          <w:numId w:val="26"/>
        </w:numPr>
        <w:jc w:val="both"/>
        <w:rPr>
          <w:sz w:val="20"/>
        </w:rPr>
      </w:pPr>
      <w:r w:rsidRPr="003057BC">
        <w:rPr>
          <w:sz w:val="20"/>
        </w:rPr>
        <w:t>Hoe komt dit? Waar heeft dit mee te maken?</w:t>
      </w:r>
    </w:p>
    <w:p w:rsidR="00C75430" w:rsidRDefault="00C75430" w:rsidP="00B630A5">
      <w:pPr>
        <w:jc w:val="both"/>
        <w:rPr>
          <w:sz w:val="20"/>
        </w:rPr>
      </w:pPr>
      <w:r w:rsidRPr="003057BC">
        <w:rPr>
          <w:sz w:val="20"/>
        </w:rPr>
        <w:t>Hij praat veel tussendoor, haalt agressief gedrag bij anderen naar boven. Hitst andere kinderen op en is oneerlijk. Hij liegt veel en verzint verhalen, waarvan ik niet weet of ze waar of verzonnen zijn.</w:t>
      </w:r>
    </w:p>
    <w:p w:rsidR="00C75430" w:rsidRPr="003057BC" w:rsidRDefault="00C75430" w:rsidP="00B630A5">
      <w:pPr>
        <w:jc w:val="both"/>
        <w:rPr>
          <w:sz w:val="20"/>
        </w:rPr>
      </w:pPr>
    </w:p>
    <w:p w:rsidR="00C75430" w:rsidRPr="003057BC" w:rsidRDefault="00C75430" w:rsidP="00B630A5">
      <w:pPr>
        <w:numPr>
          <w:ilvl w:val="1"/>
          <w:numId w:val="26"/>
        </w:numPr>
        <w:jc w:val="both"/>
        <w:rPr>
          <w:sz w:val="20"/>
        </w:rPr>
      </w:pPr>
      <w:r w:rsidRPr="003057BC">
        <w:rPr>
          <w:sz w:val="20"/>
        </w:rPr>
        <w:t>Hoe handelt u ten aanzien van hem/haar?</w:t>
      </w:r>
    </w:p>
    <w:p w:rsidR="00C75430" w:rsidRPr="003057BC" w:rsidRDefault="00C75430" w:rsidP="00B630A5">
      <w:pPr>
        <w:jc w:val="both"/>
        <w:rPr>
          <w:sz w:val="20"/>
        </w:rPr>
      </w:pPr>
      <w:r w:rsidRPr="003057BC">
        <w:rPr>
          <w:sz w:val="20"/>
        </w:rPr>
        <w:t>Ik vind het lastig om op zijn verhalen te reageren. Ik vraag vaak of hij eerlijk is en heb vaak gesprekjes met hem apart. Als er iets gebeurt in de klas ben ik geneigd om hem al snel de schuld te geven, omdat hij het negen van de tien keer ook doet of er (mede) de oorzaak van is. Ik doe hem vaak voor hoe hij tegen anderen doet.</w:t>
      </w:r>
    </w:p>
    <w:p w:rsidR="00C75430" w:rsidRPr="003057BC" w:rsidRDefault="00C75430" w:rsidP="00B630A5">
      <w:pPr>
        <w:jc w:val="both"/>
        <w:rPr>
          <w:sz w:val="20"/>
        </w:rPr>
      </w:pPr>
    </w:p>
    <w:p w:rsidR="00C75430" w:rsidRPr="003057BC" w:rsidRDefault="00C75430" w:rsidP="00B630A5">
      <w:pPr>
        <w:numPr>
          <w:ilvl w:val="1"/>
          <w:numId w:val="26"/>
        </w:numPr>
        <w:jc w:val="both"/>
        <w:rPr>
          <w:sz w:val="20"/>
        </w:rPr>
      </w:pPr>
      <w:r w:rsidRPr="003057BC">
        <w:rPr>
          <w:sz w:val="20"/>
        </w:rPr>
        <w:t>Kiest u liever voor supervisie of voor collegiale consultatie als u problemen met dit kind zou hebben, om hiermee om te willen leren gaan?</w:t>
      </w:r>
    </w:p>
    <w:p w:rsidR="00C75430" w:rsidRPr="003057BC" w:rsidRDefault="00C75430" w:rsidP="00B630A5">
      <w:pPr>
        <w:jc w:val="both"/>
        <w:rPr>
          <w:sz w:val="22"/>
        </w:rPr>
      </w:pPr>
      <w:r w:rsidRPr="003057BC">
        <w:rPr>
          <w:sz w:val="20"/>
        </w:rPr>
        <w:t xml:space="preserve">Supervisie, omdat ik het fijn vind om het bij onbekenden neer te leggen, die het kind en mijn handelen tegenover het kind ook niet kennen. Zij moeten zich aan de hand van mijn verhaal een beeld vormen over dit kind en op basis daarvan mij helpen het op te lossen of mijn manier van handelen/denken te veranderen. Er wordt dus meer van mij gevraagd, om zo objectief mogelijk over hem te vertellen, om zo eerlijk mogelijk antwoorden te geven. Daar ben ik zelf het meeste bij gebaat. </w:t>
      </w:r>
    </w:p>
    <w:p w:rsidR="00C75430" w:rsidRPr="003057BC" w:rsidRDefault="00C75430" w:rsidP="00B630A5">
      <w:pPr>
        <w:jc w:val="both"/>
        <w:rPr>
          <w:sz w:val="18"/>
        </w:rPr>
      </w:pPr>
    </w:p>
    <w:p w:rsidR="00C75430" w:rsidRPr="003057BC" w:rsidRDefault="00C75430" w:rsidP="00B630A5">
      <w:pPr>
        <w:jc w:val="both"/>
        <w:rPr>
          <w:sz w:val="18"/>
        </w:rPr>
      </w:pPr>
    </w:p>
    <w:p w:rsidR="00C75430" w:rsidRPr="003057BC" w:rsidRDefault="00C75430" w:rsidP="00B630A5">
      <w:pPr>
        <w:jc w:val="both"/>
        <w:rPr>
          <w:sz w:val="18"/>
        </w:rPr>
      </w:pPr>
    </w:p>
    <w:p w:rsidR="00C75430" w:rsidRPr="003057BC" w:rsidRDefault="00C75430" w:rsidP="00B630A5">
      <w:pPr>
        <w:jc w:val="both"/>
        <w:rPr>
          <w:sz w:val="18"/>
        </w:rPr>
      </w:pPr>
    </w:p>
    <w:p w:rsidR="00C75430" w:rsidRPr="003057BC" w:rsidRDefault="00C75430" w:rsidP="00B630A5">
      <w:pPr>
        <w:jc w:val="both"/>
        <w:rPr>
          <w:sz w:val="18"/>
        </w:rPr>
      </w:pPr>
    </w:p>
    <w:p w:rsidR="00C75430" w:rsidRDefault="00C75430" w:rsidP="00B630A5">
      <w:pPr>
        <w:jc w:val="both"/>
        <w:rPr>
          <w:sz w:val="18"/>
        </w:rPr>
      </w:pPr>
    </w:p>
    <w:p w:rsidR="00C75430" w:rsidRDefault="00C75430" w:rsidP="00B630A5">
      <w:pPr>
        <w:jc w:val="both"/>
        <w:rPr>
          <w:sz w:val="18"/>
        </w:rPr>
      </w:pPr>
    </w:p>
    <w:p w:rsidR="00C75430" w:rsidRDefault="003442F9" w:rsidP="00B630A5">
      <w:pPr>
        <w:jc w:val="both"/>
        <w:rPr>
          <w:sz w:val="18"/>
        </w:rPr>
      </w:pPr>
      <w:r>
        <w:rPr>
          <w:noProof/>
        </w:rPr>
        <w:drawing>
          <wp:anchor distT="0" distB="0" distL="114300" distR="114300" simplePos="0" relativeHeight="251700224" behindDoc="0" locked="0" layoutInCell="1" allowOverlap="1">
            <wp:simplePos x="0" y="0"/>
            <wp:positionH relativeFrom="column">
              <wp:posOffset>2628900</wp:posOffset>
            </wp:positionH>
            <wp:positionV relativeFrom="paragraph">
              <wp:posOffset>64770</wp:posOffset>
            </wp:positionV>
            <wp:extent cx="1943100" cy="1554480"/>
            <wp:effectExtent l="285750" t="400050" r="266700" b="388620"/>
            <wp:wrapSquare wrapText="bothSides"/>
            <wp:docPr id="328" name="Afbeelding 328" descr="http://evertvandenbrink.nl/img/supervis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evertvandenbrink.nl/img/supervisie.gif"/>
                    <pic:cNvPicPr>
                      <a:picLocks noChangeAspect="1" noChangeArrowheads="1"/>
                    </pic:cNvPicPr>
                  </pic:nvPicPr>
                  <pic:blipFill>
                    <a:blip r:embed="rId28" r:link="rId29"/>
                    <a:srcRect/>
                    <a:stretch>
                      <a:fillRect/>
                    </a:stretch>
                  </pic:blipFill>
                  <pic:spPr bwMode="auto">
                    <a:xfrm rot="1970437">
                      <a:off x="0" y="0"/>
                      <a:ext cx="1943100" cy="1554480"/>
                    </a:xfrm>
                    <a:prstGeom prst="rect">
                      <a:avLst/>
                    </a:prstGeom>
                    <a:noFill/>
                    <a:ln w="9525">
                      <a:noFill/>
                      <a:miter lim="800000"/>
                      <a:headEnd/>
                      <a:tailEnd/>
                    </a:ln>
                  </pic:spPr>
                </pic:pic>
              </a:graphicData>
            </a:graphic>
          </wp:anchor>
        </w:drawing>
      </w:r>
    </w:p>
    <w:p w:rsidR="00C75430" w:rsidRDefault="00C75430" w:rsidP="00B630A5">
      <w:pPr>
        <w:jc w:val="both"/>
        <w:rPr>
          <w:sz w:val="18"/>
        </w:rPr>
      </w:pPr>
    </w:p>
    <w:p w:rsidR="00C75430" w:rsidRDefault="00C75430" w:rsidP="00B630A5">
      <w:pPr>
        <w:jc w:val="both"/>
        <w:rPr>
          <w:sz w:val="18"/>
        </w:rPr>
      </w:pPr>
    </w:p>
    <w:p w:rsidR="00C75430" w:rsidRDefault="00C75430" w:rsidP="00B630A5">
      <w:pPr>
        <w:jc w:val="both"/>
        <w:rPr>
          <w:sz w:val="18"/>
        </w:rPr>
      </w:pPr>
    </w:p>
    <w:p w:rsidR="00C75430" w:rsidRDefault="00C75430" w:rsidP="00B630A5">
      <w:pPr>
        <w:jc w:val="both"/>
        <w:rPr>
          <w:sz w:val="18"/>
        </w:rPr>
      </w:pPr>
    </w:p>
    <w:p w:rsidR="00C75430" w:rsidRDefault="00C75430" w:rsidP="00B630A5">
      <w:pPr>
        <w:jc w:val="both"/>
        <w:rPr>
          <w:sz w:val="18"/>
        </w:rPr>
      </w:pPr>
    </w:p>
    <w:p w:rsidR="00C75430" w:rsidRDefault="003442F9" w:rsidP="00B630A5">
      <w:pPr>
        <w:jc w:val="both"/>
        <w:rPr>
          <w:sz w:val="30"/>
        </w:rPr>
      </w:pPr>
      <w:r>
        <w:rPr>
          <w:noProof/>
        </w:rPr>
        <w:drawing>
          <wp:anchor distT="0" distB="0" distL="114300" distR="114300" simplePos="0" relativeHeight="251699200" behindDoc="0" locked="0" layoutInCell="1" allowOverlap="1">
            <wp:simplePos x="0" y="0"/>
            <wp:positionH relativeFrom="column">
              <wp:posOffset>1028700</wp:posOffset>
            </wp:positionH>
            <wp:positionV relativeFrom="paragraph">
              <wp:posOffset>190500</wp:posOffset>
            </wp:positionV>
            <wp:extent cx="3048000" cy="2581275"/>
            <wp:effectExtent l="19050" t="0" r="0" b="0"/>
            <wp:wrapSquare wrapText="bothSides"/>
            <wp:docPr id="327" name="Afbeelding 327" descr="http://keeswaardenburg.org/bl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keeswaardenburg.org/blok.JPG"/>
                    <pic:cNvPicPr>
                      <a:picLocks noChangeAspect="1" noChangeArrowheads="1"/>
                    </pic:cNvPicPr>
                  </pic:nvPicPr>
                  <pic:blipFill>
                    <a:blip r:embed="rId30" r:link="rId31"/>
                    <a:srcRect/>
                    <a:stretch>
                      <a:fillRect/>
                    </a:stretch>
                  </pic:blipFill>
                  <pic:spPr bwMode="auto">
                    <a:xfrm>
                      <a:off x="0" y="0"/>
                      <a:ext cx="3048000" cy="2581275"/>
                    </a:xfrm>
                    <a:prstGeom prst="rect">
                      <a:avLst/>
                    </a:prstGeom>
                    <a:noFill/>
                    <a:ln w="9525">
                      <a:noFill/>
                      <a:miter lim="800000"/>
                      <a:headEnd/>
                      <a:tailEnd/>
                    </a:ln>
                  </pic:spPr>
                </pic:pic>
              </a:graphicData>
            </a:graphic>
          </wp:anchor>
        </w:drawing>
      </w:r>
    </w:p>
    <w:p w:rsidR="00C75430" w:rsidRDefault="00C75430" w:rsidP="00B630A5">
      <w:pPr>
        <w:jc w:val="both"/>
        <w:rPr>
          <w:sz w:val="30"/>
        </w:rPr>
      </w:pPr>
    </w:p>
    <w:p w:rsidR="00C75430" w:rsidRDefault="00C75430" w:rsidP="00B630A5">
      <w:pPr>
        <w:jc w:val="both"/>
        <w:rPr>
          <w:sz w:val="30"/>
        </w:rPr>
      </w:pPr>
    </w:p>
    <w:p w:rsidR="00C75430" w:rsidRDefault="00C75430" w:rsidP="00B630A5">
      <w:pPr>
        <w:jc w:val="both"/>
        <w:rPr>
          <w:sz w:val="30"/>
        </w:rPr>
      </w:pPr>
    </w:p>
    <w:p w:rsidR="00C75430" w:rsidRDefault="00C75430" w:rsidP="00B630A5">
      <w:pPr>
        <w:jc w:val="both"/>
        <w:rPr>
          <w:sz w:val="30"/>
        </w:rPr>
      </w:pPr>
    </w:p>
    <w:p w:rsidR="00C75430" w:rsidRDefault="00C75430" w:rsidP="00B630A5">
      <w:pPr>
        <w:jc w:val="both"/>
        <w:rPr>
          <w:sz w:val="30"/>
        </w:rPr>
      </w:pPr>
    </w:p>
    <w:p w:rsidR="00C75430" w:rsidRDefault="00C75430" w:rsidP="00B630A5">
      <w:pPr>
        <w:jc w:val="both"/>
        <w:rPr>
          <w:sz w:val="30"/>
        </w:rPr>
      </w:pPr>
    </w:p>
    <w:p w:rsidR="00C75430" w:rsidRDefault="00C75430" w:rsidP="00B630A5">
      <w:pPr>
        <w:jc w:val="both"/>
        <w:rPr>
          <w:sz w:val="30"/>
        </w:rPr>
      </w:pPr>
    </w:p>
    <w:p w:rsidR="00C75430" w:rsidRDefault="00C75430" w:rsidP="00B630A5">
      <w:pPr>
        <w:jc w:val="both"/>
        <w:rPr>
          <w:sz w:val="30"/>
        </w:rPr>
      </w:pPr>
    </w:p>
    <w:p w:rsidR="00C75430" w:rsidRDefault="00C75430" w:rsidP="00B630A5">
      <w:pPr>
        <w:jc w:val="both"/>
        <w:rPr>
          <w:sz w:val="30"/>
        </w:rPr>
      </w:pPr>
    </w:p>
    <w:p w:rsidR="00C75430" w:rsidRDefault="00C75430" w:rsidP="00B630A5">
      <w:pPr>
        <w:jc w:val="both"/>
        <w:rPr>
          <w:sz w:val="30"/>
        </w:rPr>
      </w:pPr>
    </w:p>
    <w:p w:rsidR="00C75430" w:rsidRDefault="00C75430" w:rsidP="00B630A5">
      <w:pPr>
        <w:jc w:val="both"/>
        <w:rPr>
          <w:sz w:val="30"/>
        </w:rPr>
      </w:pPr>
    </w:p>
    <w:p w:rsidR="00C75430" w:rsidRDefault="00C75430" w:rsidP="00B630A5">
      <w:pPr>
        <w:jc w:val="both"/>
        <w:rPr>
          <w:sz w:val="30"/>
        </w:rPr>
      </w:pPr>
    </w:p>
    <w:p w:rsidR="00C75430" w:rsidRDefault="00C75430" w:rsidP="00B630A5">
      <w:pPr>
        <w:jc w:val="both"/>
        <w:rPr>
          <w:sz w:val="30"/>
        </w:rPr>
      </w:pPr>
    </w:p>
    <w:p w:rsidR="00C75430" w:rsidRDefault="00C75430" w:rsidP="00B630A5">
      <w:pPr>
        <w:jc w:val="both"/>
        <w:rPr>
          <w:sz w:val="30"/>
        </w:rPr>
      </w:pPr>
    </w:p>
    <w:p w:rsidR="00C75430" w:rsidRDefault="00C75430" w:rsidP="00B630A5">
      <w:pPr>
        <w:jc w:val="both"/>
        <w:rPr>
          <w:sz w:val="30"/>
        </w:rPr>
      </w:pPr>
    </w:p>
    <w:p w:rsidR="00C75430" w:rsidRDefault="00C75430" w:rsidP="00B630A5">
      <w:pPr>
        <w:jc w:val="both"/>
        <w:rPr>
          <w:sz w:val="18"/>
        </w:rPr>
      </w:pPr>
    </w:p>
    <w:p w:rsidR="00C75430" w:rsidRPr="003057BC" w:rsidRDefault="00C75430" w:rsidP="00B630A5">
      <w:pPr>
        <w:jc w:val="both"/>
        <w:rPr>
          <w:sz w:val="22"/>
        </w:rPr>
      </w:pPr>
      <w:r w:rsidRPr="003057BC">
        <w:rPr>
          <w:b/>
          <w:sz w:val="28"/>
        </w:rPr>
        <w:lastRenderedPageBreak/>
        <w:t xml:space="preserve">Interview: </w:t>
      </w:r>
    </w:p>
    <w:p w:rsidR="00C75430" w:rsidRPr="003057BC" w:rsidRDefault="00C75430" w:rsidP="00B630A5">
      <w:pPr>
        <w:jc w:val="both"/>
        <w:rPr>
          <w:sz w:val="20"/>
        </w:rPr>
      </w:pPr>
    </w:p>
    <w:p w:rsidR="00C75430" w:rsidRPr="003057BC" w:rsidRDefault="00C75430" w:rsidP="00B630A5">
      <w:pPr>
        <w:jc w:val="both"/>
        <w:rPr>
          <w:sz w:val="20"/>
        </w:rPr>
      </w:pPr>
      <w:r w:rsidRPr="003057BC">
        <w:rPr>
          <w:b/>
          <w:sz w:val="20"/>
        </w:rPr>
        <w:t xml:space="preserve">Naam </w:t>
      </w:r>
      <w:r w:rsidRPr="003057BC">
        <w:rPr>
          <w:b/>
          <w:sz w:val="20"/>
        </w:rPr>
        <w:tab/>
      </w:r>
      <w:r w:rsidRPr="003057BC">
        <w:rPr>
          <w:b/>
          <w:sz w:val="20"/>
        </w:rPr>
        <w:tab/>
      </w:r>
      <w:r w:rsidRPr="003057BC">
        <w:rPr>
          <w:sz w:val="20"/>
        </w:rPr>
        <w:t xml:space="preserve">M. S. (25 jaar) </w:t>
      </w:r>
    </w:p>
    <w:p w:rsidR="00C75430" w:rsidRPr="003057BC" w:rsidRDefault="00C75430" w:rsidP="00B630A5">
      <w:pPr>
        <w:jc w:val="both"/>
        <w:rPr>
          <w:b/>
          <w:sz w:val="26"/>
        </w:rPr>
      </w:pPr>
      <w:r w:rsidRPr="003057BC">
        <w:rPr>
          <w:b/>
          <w:sz w:val="20"/>
        </w:rPr>
        <w:t>Naam van de PABO</w:t>
      </w:r>
      <w:r w:rsidRPr="003057BC">
        <w:rPr>
          <w:sz w:val="20"/>
        </w:rPr>
        <w:t>, waarop u gezeten heeft:</w:t>
      </w:r>
      <w:r w:rsidRPr="003057BC">
        <w:rPr>
          <w:sz w:val="20"/>
        </w:rPr>
        <w:tab/>
        <w:t>Hogeschool IPABO Alkmaar</w:t>
      </w:r>
    </w:p>
    <w:p w:rsidR="00C75430" w:rsidRPr="003057BC" w:rsidRDefault="00C75430" w:rsidP="00B630A5">
      <w:pPr>
        <w:jc w:val="both"/>
        <w:rPr>
          <w:sz w:val="20"/>
        </w:rPr>
      </w:pPr>
    </w:p>
    <w:p w:rsidR="00C75430" w:rsidRPr="003057BC" w:rsidRDefault="00C75430" w:rsidP="00B630A5">
      <w:pPr>
        <w:numPr>
          <w:ilvl w:val="0"/>
          <w:numId w:val="59"/>
        </w:numPr>
        <w:jc w:val="both"/>
        <w:rPr>
          <w:sz w:val="20"/>
        </w:rPr>
      </w:pPr>
      <w:r w:rsidRPr="003057BC">
        <w:rPr>
          <w:sz w:val="20"/>
        </w:rPr>
        <w:t>Hoe lang zit u in het onderwijs?</w:t>
      </w:r>
    </w:p>
    <w:p w:rsidR="00C75430" w:rsidRDefault="00C75430" w:rsidP="00B630A5">
      <w:pPr>
        <w:jc w:val="both"/>
        <w:rPr>
          <w:sz w:val="20"/>
        </w:rPr>
      </w:pPr>
      <w:r w:rsidRPr="003057BC">
        <w:rPr>
          <w:sz w:val="20"/>
        </w:rPr>
        <w:t>4 jaar</w:t>
      </w:r>
    </w:p>
    <w:p w:rsidR="00C75430" w:rsidRPr="00D9472C" w:rsidRDefault="00C75430" w:rsidP="00B630A5">
      <w:pPr>
        <w:jc w:val="both"/>
        <w:rPr>
          <w:sz w:val="8"/>
        </w:rPr>
      </w:pPr>
    </w:p>
    <w:p w:rsidR="00C75430" w:rsidRPr="003057BC" w:rsidRDefault="00C75430" w:rsidP="00B630A5">
      <w:pPr>
        <w:numPr>
          <w:ilvl w:val="1"/>
          <w:numId w:val="26"/>
        </w:numPr>
        <w:jc w:val="both"/>
        <w:rPr>
          <w:sz w:val="20"/>
        </w:rPr>
      </w:pPr>
      <w:r w:rsidRPr="003057BC">
        <w:rPr>
          <w:sz w:val="20"/>
        </w:rPr>
        <w:t>Wat is uw achtergrond? Wat wilt/kunt u daarover vertellen?</w:t>
      </w:r>
    </w:p>
    <w:p w:rsidR="00C75430" w:rsidRPr="003057BC" w:rsidRDefault="00C75430" w:rsidP="00B630A5">
      <w:pPr>
        <w:jc w:val="both"/>
        <w:rPr>
          <w:sz w:val="20"/>
        </w:rPr>
      </w:pPr>
      <w:r w:rsidRPr="003057BC">
        <w:rPr>
          <w:sz w:val="20"/>
        </w:rPr>
        <w:t xml:space="preserve">Ik geef al jaren les in de onderbouw. Ik geef op het moment les aan een 2/3 combinatieklas op een katholieke basisschool </w:t>
      </w:r>
    </w:p>
    <w:p w:rsidR="00C75430" w:rsidRPr="00647D8D" w:rsidRDefault="00C75430" w:rsidP="00B630A5">
      <w:pPr>
        <w:jc w:val="both"/>
        <w:rPr>
          <w:sz w:val="18"/>
        </w:rPr>
      </w:pPr>
    </w:p>
    <w:p w:rsidR="00C75430" w:rsidRPr="003057BC" w:rsidRDefault="00C75430" w:rsidP="00B630A5">
      <w:pPr>
        <w:numPr>
          <w:ilvl w:val="0"/>
          <w:numId w:val="59"/>
        </w:numPr>
        <w:jc w:val="both"/>
        <w:rPr>
          <w:sz w:val="20"/>
        </w:rPr>
      </w:pPr>
      <w:r w:rsidRPr="003057BC">
        <w:rPr>
          <w:sz w:val="20"/>
        </w:rPr>
        <w:t>Wat zijn uw ervaringen met collegiale consultatie?</w:t>
      </w:r>
    </w:p>
    <w:p w:rsidR="00C75430" w:rsidRPr="003057BC" w:rsidRDefault="00C75430" w:rsidP="00B630A5">
      <w:pPr>
        <w:jc w:val="both"/>
        <w:rPr>
          <w:sz w:val="20"/>
        </w:rPr>
      </w:pPr>
      <w:r w:rsidRPr="003057BC">
        <w:rPr>
          <w:sz w:val="20"/>
        </w:rPr>
        <w:t>Ik heb bij mijn collega in de klas gekeken hoe zij omgaat met een kind met het Syndroom van Down. Ik krijg namelijk komend jaar ook een ook kind met dit syndroom bij mij in de klas.</w:t>
      </w:r>
    </w:p>
    <w:p w:rsidR="00C75430" w:rsidRPr="00647D8D" w:rsidRDefault="00C75430" w:rsidP="00B630A5">
      <w:pPr>
        <w:jc w:val="both"/>
        <w:rPr>
          <w:sz w:val="18"/>
        </w:rPr>
      </w:pPr>
    </w:p>
    <w:p w:rsidR="00C75430" w:rsidRPr="003057BC" w:rsidRDefault="00C75430" w:rsidP="00B630A5">
      <w:pPr>
        <w:numPr>
          <w:ilvl w:val="1"/>
          <w:numId w:val="26"/>
        </w:numPr>
        <w:jc w:val="both"/>
        <w:rPr>
          <w:sz w:val="20"/>
        </w:rPr>
      </w:pPr>
      <w:r w:rsidRPr="003057BC">
        <w:rPr>
          <w:sz w:val="20"/>
        </w:rPr>
        <w:t xml:space="preserve">Hoe beleeft/beleefde u collegiale consultatie? </w:t>
      </w:r>
    </w:p>
    <w:p w:rsidR="00C75430" w:rsidRPr="003057BC" w:rsidRDefault="00C75430" w:rsidP="00B630A5">
      <w:pPr>
        <w:jc w:val="both"/>
        <w:rPr>
          <w:sz w:val="20"/>
        </w:rPr>
      </w:pPr>
      <w:r w:rsidRPr="003057BC">
        <w:rPr>
          <w:sz w:val="20"/>
        </w:rPr>
        <w:t>Naar mijn mening kan ik mijn horizon verbreden door h</w:t>
      </w:r>
      <w:r>
        <w:rPr>
          <w:sz w:val="20"/>
        </w:rPr>
        <w:t>et handelen van anderen te zien.</w:t>
      </w:r>
    </w:p>
    <w:p w:rsidR="00C75430" w:rsidRPr="00647D8D" w:rsidRDefault="00C75430" w:rsidP="00B630A5">
      <w:pPr>
        <w:jc w:val="both"/>
        <w:rPr>
          <w:sz w:val="18"/>
        </w:rPr>
      </w:pPr>
    </w:p>
    <w:p w:rsidR="00C75430" w:rsidRPr="003057BC" w:rsidRDefault="00C75430" w:rsidP="00B630A5">
      <w:pPr>
        <w:numPr>
          <w:ilvl w:val="0"/>
          <w:numId w:val="45"/>
        </w:numPr>
        <w:jc w:val="both"/>
        <w:rPr>
          <w:sz w:val="20"/>
        </w:rPr>
      </w:pPr>
      <w:r w:rsidRPr="003057BC">
        <w:rPr>
          <w:sz w:val="20"/>
        </w:rPr>
        <w:t xml:space="preserve">Wat levert collegiale consultatie u op? </w:t>
      </w:r>
    </w:p>
    <w:p w:rsidR="00C75430" w:rsidRDefault="00C75430" w:rsidP="00B630A5">
      <w:pPr>
        <w:jc w:val="both"/>
        <w:rPr>
          <w:sz w:val="20"/>
        </w:rPr>
      </w:pPr>
      <w:r w:rsidRPr="003057BC">
        <w:rPr>
          <w:sz w:val="20"/>
        </w:rPr>
        <w:t>Ik heb handvatten gekregen met betrekking tot het omgaan met een kind met het Syndroom van Down in groep 3; hoe ik dit kind het beste individueel extra begeleiding kan geven en hoe ik ervoor kan zorgen dat zij er ook bij hoort in de klas, ook al is zij anders dan de andere kinderen.</w:t>
      </w:r>
    </w:p>
    <w:p w:rsidR="00C75430" w:rsidRPr="00647D8D" w:rsidRDefault="00C75430" w:rsidP="00B630A5">
      <w:pPr>
        <w:jc w:val="both"/>
        <w:rPr>
          <w:sz w:val="18"/>
        </w:rPr>
      </w:pPr>
    </w:p>
    <w:p w:rsidR="00C75430" w:rsidRPr="003057BC" w:rsidRDefault="00C75430" w:rsidP="00B630A5">
      <w:pPr>
        <w:numPr>
          <w:ilvl w:val="1"/>
          <w:numId w:val="26"/>
        </w:numPr>
        <w:jc w:val="both"/>
        <w:rPr>
          <w:sz w:val="20"/>
        </w:rPr>
      </w:pPr>
      <w:r w:rsidRPr="003057BC">
        <w:rPr>
          <w:sz w:val="20"/>
        </w:rPr>
        <w:t>Wat ziet u als sterke/zwakke punten van deze begeleidingsvorm?</w:t>
      </w:r>
    </w:p>
    <w:p w:rsidR="00C75430" w:rsidRPr="003057BC" w:rsidRDefault="00C75430" w:rsidP="00B630A5">
      <w:pPr>
        <w:jc w:val="both"/>
        <w:rPr>
          <w:sz w:val="20"/>
        </w:rPr>
      </w:pPr>
      <w:r w:rsidRPr="003057BC">
        <w:rPr>
          <w:sz w:val="20"/>
        </w:rPr>
        <w:t>- Sterk: je ziet het handelen van anderen, waarop je voor jezelf kunt reflecteren. Dan bedoel ik vooral dat ik me zelf dan afvraag: Zou ik het ook zo doen of niet?</w:t>
      </w:r>
    </w:p>
    <w:p w:rsidR="00C75430" w:rsidRPr="003057BC" w:rsidRDefault="00C75430" w:rsidP="00B630A5">
      <w:pPr>
        <w:jc w:val="both"/>
        <w:rPr>
          <w:sz w:val="20"/>
        </w:rPr>
      </w:pPr>
      <w:r w:rsidRPr="003057BC">
        <w:rPr>
          <w:sz w:val="20"/>
        </w:rPr>
        <w:t>- Zwak: je ziet maar één mogelijkheid. De leerkracht bij wie jij in de klas kijkt, gaat er op een bepaalde manier mee om en dat neem jij waar en kan alleen die manier overnemen, als je het ermee eens bent</w:t>
      </w:r>
    </w:p>
    <w:p w:rsidR="00C75430" w:rsidRPr="00647D8D" w:rsidRDefault="00C75430" w:rsidP="00B630A5">
      <w:pPr>
        <w:jc w:val="both"/>
        <w:rPr>
          <w:sz w:val="18"/>
        </w:rPr>
      </w:pPr>
    </w:p>
    <w:p w:rsidR="00C75430" w:rsidRPr="003057BC" w:rsidRDefault="00C75430" w:rsidP="00B630A5">
      <w:pPr>
        <w:numPr>
          <w:ilvl w:val="1"/>
          <w:numId w:val="26"/>
        </w:numPr>
        <w:jc w:val="both"/>
        <w:rPr>
          <w:sz w:val="20"/>
        </w:rPr>
      </w:pPr>
      <w:r w:rsidRPr="003057BC">
        <w:rPr>
          <w:sz w:val="20"/>
        </w:rPr>
        <w:t xml:space="preserve">Wat bespreekt u bij collegiale consultatie? </w:t>
      </w:r>
    </w:p>
    <w:p w:rsidR="00C75430" w:rsidRPr="003057BC" w:rsidRDefault="00C75430" w:rsidP="00B630A5">
      <w:pPr>
        <w:jc w:val="both"/>
        <w:rPr>
          <w:sz w:val="20"/>
        </w:rPr>
      </w:pPr>
      <w:r w:rsidRPr="003057BC">
        <w:rPr>
          <w:sz w:val="20"/>
        </w:rPr>
        <w:t>Ik stel vragen over hetgeen ik gezien heb, gericht op waarom b</w:t>
      </w:r>
      <w:r>
        <w:rPr>
          <w:sz w:val="20"/>
        </w:rPr>
        <w:t>epaalde dingen zo gedaan worden</w:t>
      </w:r>
    </w:p>
    <w:p w:rsidR="00C75430" w:rsidRPr="00647D8D" w:rsidRDefault="00C75430" w:rsidP="00B630A5">
      <w:pPr>
        <w:jc w:val="both"/>
        <w:rPr>
          <w:sz w:val="18"/>
        </w:rPr>
      </w:pPr>
    </w:p>
    <w:p w:rsidR="00C75430" w:rsidRPr="003057BC" w:rsidRDefault="00C75430" w:rsidP="00B630A5">
      <w:pPr>
        <w:numPr>
          <w:ilvl w:val="2"/>
          <w:numId w:val="26"/>
        </w:numPr>
        <w:jc w:val="both"/>
        <w:rPr>
          <w:sz w:val="20"/>
        </w:rPr>
      </w:pPr>
      <w:r w:rsidRPr="003057BC">
        <w:rPr>
          <w:sz w:val="20"/>
        </w:rPr>
        <w:t>Praat u wel eens over het omgaan met een bepaald kind en hoe uw collega daar tegenaan kijkt en mee omgaat? Hoe dan?</w:t>
      </w:r>
    </w:p>
    <w:p w:rsidR="00C75430" w:rsidRPr="003057BC" w:rsidRDefault="00C75430" w:rsidP="00B630A5">
      <w:pPr>
        <w:jc w:val="both"/>
        <w:rPr>
          <w:sz w:val="20"/>
        </w:rPr>
      </w:pPr>
      <w:r w:rsidRPr="003057BC">
        <w:rPr>
          <w:sz w:val="20"/>
        </w:rPr>
        <w:t>Ja, vaak gebeurt dat tussen de lessen door, als ik ergens tegenaan loop. In mijn geval gaat het dan meestal om kinderen met gedragsproblemen, die dan af en t</w:t>
      </w:r>
      <w:r w:rsidR="00F76C7C">
        <w:rPr>
          <w:sz w:val="20"/>
        </w:rPr>
        <w:t>oe een</w:t>
      </w:r>
      <w:r w:rsidRPr="003057BC">
        <w:rPr>
          <w:sz w:val="20"/>
        </w:rPr>
        <w:t xml:space="preserve"> uitbarsting hebben en waarbij ik dan soms niet goed weet hoe ik hier adequaat op kan reageren. Ik wil dan snel een oplossing, dus praat ik er even met collega’s over. De tips, die zij geven breng ik dan meteen in praktijk. </w:t>
      </w:r>
    </w:p>
    <w:p w:rsidR="00C75430" w:rsidRPr="003057BC" w:rsidRDefault="00C75430" w:rsidP="00B630A5">
      <w:pPr>
        <w:jc w:val="both"/>
        <w:rPr>
          <w:sz w:val="20"/>
        </w:rPr>
      </w:pPr>
    </w:p>
    <w:p w:rsidR="00C75430" w:rsidRPr="003057BC" w:rsidRDefault="00C75430" w:rsidP="00B630A5">
      <w:pPr>
        <w:numPr>
          <w:ilvl w:val="2"/>
          <w:numId w:val="46"/>
        </w:numPr>
        <w:jc w:val="both"/>
        <w:rPr>
          <w:sz w:val="20"/>
        </w:rPr>
      </w:pPr>
      <w:r w:rsidRPr="003057BC">
        <w:rPr>
          <w:sz w:val="20"/>
        </w:rPr>
        <w:t>Kunt u daarvan concrete voorbeeld(en) noemen?</w:t>
      </w:r>
    </w:p>
    <w:p w:rsidR="00C75430" w:rsidRPr="003057BC" w:rsidRDefault="00C75430" w:rsidP="00B630A5">
      <w:pPr>
        <w:jc w:val="both"/>
        <w:rPr>
          <w:sz w:val="20"/>
        </w:rPr>
      </w:pPr>
      <w:r w:rsidRPr="003057BC">
        <w:rPr>
          <w:sz w:val="20"/>
        </w:rPr>
        <w:t xml:space="preserve">Ik kan zo snel niet echt voorbeelden van ernstige gedragsproblemen noemen. Wel heb ik J. en N. in de klas. Zij werken slecht door, vragen negatieve aandacht van mij en andere kinderen en hebben meestal hun werk niet af. Als je boos op hen wordt, interesseert hen dat totaal niet. </w:t>
      </w:r>
    </w:p>
    <w:p w:rsidR="00C75430" w:rsidRPr="003057BC" w:rsidRDefault="00C75430" w:rsidP="00B630A5">
      <w:pPr>
        <w:ind w:left="1080"/>
        <w:jc w:val="both"/>
        <w:rPr>
          <w:sz w:val="20"/>
        </w:rPr>
      </w:pPr>
    </w:p>
    <w:p w:rsidR="00C75430" w:rsidRPr="003057BC" w:rsidRDefault="00C75430" w:rsidP="00B630A5">
      <w:pPr>
        <w:numPr>
          <w:ilvl w:val="0"/>
          <w:numId w:val="59"/>
        </w:numPr>
        <w:jc w:val="both"/>
        <w:rPr>
          <w:sz w:val="20"/>
        </w:rPr>
      </w:pPr>
      <w:r w:rsidRPr="003057BC">
        <w:rPr>
          <w:sz w:val="20"/>
        </w:rPr>
        <w:t>Wat zijn uw ervaringen met supervisie?</w:t>
      </w:r>
    </w:p>
    <w:p w:rsidR="00C75430" w:rsidRPr="003057BC" w:rsidRDefault="00C75430" w:rsidP="00B630A5">
      <w:pPr>
        <w:jc w:val="both"/>
        <w:rPr>
          <w:sz w:val="20"/>
        </w:rPr>
      </w:pPr>
      <w:r w:rsidRPr="003057BC">
        <w:rPr>
          <w:sz w:val="20"/>
        </w:rPr>
        <w:t>Ik heb supervisiebijeenkomsten gevolgd vanuit de stichting waarbij ik werk. Deze stichting biedt startende leerkrachten een supervisietraject aan om te volgen om je zo meer bewust te worden van jezelf als persoon in je beroep, geloof ik.</w:t>
      </w:r>
      <w:r>
        <w:rPr>
          <w:sz w:val="20"/>
        </w:rPr>
        <w:t xml:space="preserve"> </w:t>
      </w:r>
      <w:r w:rsidRPr="003057BC">
        <w:rPr>
          <w:sz w:val="20"/>
        </w:rPr>
        <w:t>Twee jaar geleden heb ik deze bijeenkomsten gevolgd en ik moet zeggen dat ik er nu nog vaak profijt van heb. Ik ben me meer bewust geworden van mijn gedrag en handelen ten aanzien van kinderen, collega’s en ouders.</w:t>
      </w:r>
    </w:p>
    <w:p w:rsidR="00C75430" w:rsidRPr="005A6CF2" w:rsidRDefault="00C75430" w:rsidP="00B630A5">
      <w:pPr>
        <w:jc w:val="both"/>
        <w:rPr>
          <w:sz w:val="14"/>
        </w:rPr>
      </w:pPr>
      <w:r w:rsidRPr="003057BC">
        <w:rPr>
          <w:sz w:val="20"/>
        </w:rPr>
        <w:t xml:space="preserve"> </w:t>
      </w:r>
    </w:p>
    <w:p w:rsidR="00C75430" w:rsidRPr="003057BC" w:rsidRDefault="00C75430" w:rsidP="00B630A5">
      <w:pPr>
        <w:numPr>
          <w:ilvl w:val="1"/>
          <w:numId w:val="26"/>
        </w:numPr>
        <w:jc w:val="both"/>
        <w:rPr>
          <w:sz w:val="20"/>
        </w:rPr>
      </w:pPr>
      <w:r w:rsidRPr="003057BC">
        <w:rPr>
          <w:sz w:val="20"/>
        </w:rPr>
        <w:t xml:space="preserve">Hoe beleeft/beleefde u supervisie? </w:t>
      </w:r>
    </w:p>
    <w:p w:rsidR="00C75430" w:rsidRDefault="00C75430" w:rsidP="00B630A5">
      <w:pPr>
        <w:jc w:val="both"/>
        <w:rPr>
          <w:sz w:val="20"/>
        </w:rPr>
      </w:pPr>
      <w:r w:rsidRPr="003057BC">
        <w:rPr>
          <w:sz w:val="20"/>
        </w:rPr>
        <w:t>Ik ervaar het als prettig dat ik mijn ervaringen met anderen kan delen en de situaties die mij dwarszitten kan bespreken. Ik ging altijd met een goed gevoel en nieuwe moed naar huis, om de dingen, die ik geleerd had over mezelf en de kinderen meteen weer n de praktijk te brengen</w:t>
      </w:r>
    </w:p>
    <w:p w:rsidR="00C75430" w:rsidRPr="005A6CF2" w:rsidRDefault="00C75430" w:rsidP="00B630A5">
      <w:pPr>
        <w:jc w:val="both"/>
        <w:rPr>
          <w:sz w:val="14"/>
        </w:rPr>
      </w:pPr>
    </w:p>
    <w:p w:rsidR="00C75430" w:rsidRPr="003057BC" w:rsidRDefault="00C75430" w:rsidP="00B630A5">
      <w:pPr>
        <w:numPr>
          <w:ilvl w:val="1"/>
          <w:numId w:val="26"/>
        </w:numPr>
        <w:jc w:val="both"/>
        <w:rPr>
          <w:sz w:val="20"/>
        </w:rPr>
      </w:pPr>
      <w:r w:rsidRPr="003057BC">
        <w:rPr>
          <w:sz w:val="20"/>
        </w:rPr>
        <w:t xml:space="preserve">Wat levert supervisie u op? </w:t>
      </w:r>
    </w:p>
    <w:p w:rsidR="00C75430" w:rsidRDefault="00C75430" w:rsidP="00B630A5">
      <w:pPr>
        <w:jc w:val="both"/>
        <w:rPr>
          <w:sz w:val="20"/>
        </w:rPr>
      </w:pPr>
      <w:r w:rsidRPr="003057BC">
        <w:rPr>
          <w:sz w:val="20"/>
        </w:rPr>
        <w:t xml:space="preserve">Je krijgt verschillende vragen aangereikt om meer zicht op het onderwerp te krijgen. De oplossingen worden je door die vragen eigenlijk in de schoot geworpen. Je krijgt verschillende “oplossingen” aangedragen waar iedereen zijn licht over laat schijnen. </w:t>
      </w:r>
    </w:p>
    <w:p w:rsidR="00C75430" w:rsidRDefault="00C75430" w:rsidP="00B630A5">
      <w:pPr>
        <w:jc w:val="both"/>
        <w:rPr>
          <w:sz w:val="20"/>
        </w:rPr>
      </w:pPr>
    </w:p>
    <w:p w:rsidR="00F76C7C" w:rsidRDefault="00F76C7C" w:rsidP="00B630A5">
      <w:pPr>
        <w:jc w:val="both"/>
        <w:rPr>
          <w:sz w:val="20"/>
        </w:rPr>
      </w:pPr>
    </w:p>
    <w:p w:rsidR="00C75430" w:rsidRPr="003057BC" w:rsidRDefault="00C75430" w:rsidP="00B630A5">
      <w:pPr>
        <w:numPr>
          <w:ilvl w:val="1"/>
          <w:numId w:val="26"/>
        </w:numPr>
        <w:jc w:val="both"/>
        <w:rPr>
          <w:sz w:val="20"/>
        </w:rPr>
      </w:pPr>
      <w:r w:rsidRPr="003057BC">
        <w:rPr>
          <w:sz w:val="20"/>
        </w:rPr>
        <w:lastRenderedPageBreak/>
        <w:t>Wat ziet u als sterke/zwakke punten van deze begeleidingsvorm?</w:t>
      </w:r>
    </w:p>
    <w:p w:rsidR="00C75430" w:rsidRPr="003057BC" w:rsidRDefault="00C75430" w:rsidP="00B630A5">
      <w:pPr>
        <w:jc w:val="both"/>
        <w:rPr>
          <w:sz w:val="20"/>
        </w:rPr>
      </w:pPr>
      <w:r>
        <w:rPr>
          <w:sz w:val="20"/>
        </w:rPr>
        <w:t xml:space="preserve">- </w:t>
      </w:r>
      <w:r w:rsidRPr="003057BC">
        <w:rPr>
          <w:sz w:val="20"/>
        </w:rPr>
        <w:t>Sterk: ik ben meer bewust gaan kijken naar mijn eigen handelen en wat daarin wel en nog niet goed gaat. Er komen veel opties voor oplossingen vrij, waa</w:t>
      </w:r>
      <w:r>
        <w:rPr>
          <w:sz w:val="20"/>
        </w:rPr>
        <w:t>rin je zelf een keuze maakt</w:t>
      </w:r>
      <w:r w:rsidRPr="003057BC">
        <w:rPr>
          <w:sz w:val="20"/>
        </w:rPr>
        <w:t>, welke bij jou past.</w:t>
      </w:r>
    </w:p>
    <w:p w:rsidR="00C75430" w:rsidRPr="003057BC" w:rsidRDefault="00C75430" w:rsidP="00B630A5">
      <w:pPr>
        <w:jc w:val="both"/>
        <w:rPr>
          <w:sz w:val="20"/>
        </w:rPr>
      </w:pPr>
      <w:r>
        <w:rPr>
          <w:sz w:val="20"/>
        </w:rPr>
        <w:t xml:space="preserve">- </w:t>
      </w:r>
      <w:r w:rsidRPr="003057BC">
        <w:rPr>
          <w:sz w:val="20"/>
        </w:rPr>
        <w:t xml:space="preserve">Zwak: er komt niet altijd een duidelijke ‘conclusie’ uit. Je gaat niet altijd met een oplossing naar huis </w:t>
      </w:r>
    </w:p>
    <w:p w:rsidR="00C75430" w:rsidRPr="00E30C29" w:rsidRDefault="00C75430" w:rsidP="00B630A5">
      <w:pPr>
        <w:jc w:val="both"/>
        <w:rPr>
          <w:sz w:val="12"/>
        </w:rPr>
      </w:pPr>
    </w:p>
    <w:p w:rsidR="00C75430" w:rsidRPr="003057BC" w:rsidRDefault="00647D8D" w:rsidP="00B630A5">
      <w:pPr>
        <w:numPr>
          <w:ilvl w:val="0"/>
          <w:numId w:val="46"/>
        </w:numPr>
        <w:jc w:val="both"/>
        <w:rPr>
          <w:sz w:val="20"/>
        </w:rPr>
      </w:pPr>
      <w:r>
        <w:rPr>
          <w:sz w:val="20"/>
        </w:rPr>
        <w:t xml:space="preserve">Wat zijn onderwerpen die </w:t>
      </w:r>
      <w:r w:rsidR="00C75430" w:rsidRPr="003057BC">
        <w:rPr>
          <w:sz w:val="20"/>
        </w:rPr>
        <w:t xml:space="preserve">volgens u steeds terugkomen in supervisiebijeenkomsten? </w:t>
      </w:r>
    </w:p>
    <w:p w:rsidR="00C75430" w:rsidRPr="003057BC" w:rsidRDefault="00C75430" w:rsidP="00B630A5">
      <w:pPr>
        <w:jc w:val="both"/>
        <w:rPr>
          <w:sz w:val="20"/>
        </w:rPr>
      </w:pPr>
      <w:r w:rsidRPr="003057BC">
        <w:rPr>
          <w:sz w:val="20"/>
        </w:rPr>
        <w:t xml:space="preserve">Leer- en gedragsproblemen van de kinderen en hoe je daar zelf als persoon en als professional mee om zou moeten gaan </w:t>
      </w:r>
    </w:p>
    <w:p w:rsidR="00C75430" w:rsidRPr="00D9472C" w:rsidRDefault="00C75430" w:rsidP="00B630A5">
      <w:pPr>
        <w:jc w:val="both"/>
        <w:rPr>
          <w:sz w:val="14"/>
        </w:rPr>
      </w:pPr>
    </w:p>
    <w:p w:rsidR="00C75430" w:rsidRPr="003057BC" w:rsidRDefault="00C75430" w:rsidP="00B630A5">
      <w:pPr>
        <w:numPr>
          <w:ilvl w:val="0"/>
          <w:numId w:val="47"/>
        </w:numPr>
        <w:jc w:val="both"/>
        <w:rPr>
          <w:sz w:val="20"/>
        </w:rPr>
      </w:pPr>
      <w:r w:rsidRPr="003057BC">
        <w:rPr>
          <w:sz w:val="20"/>
        </w:rPr>
        <w:t xml:space="preserve">Als u iets dwars zit ten aanzien van een kind, (wat herhaaldelijk naar voren komt in de klas) hoe komt dat, denkt u? </w:t>
      </w:r>
    </w:p>
    <w:p w:rsidR="00C75430" w:rsidRDefault="00C75430" w:rsidP="00B630A5">
      <w:pPr>
        <w:jc w:val="both"/>
        <w:rPr>
          <w:sz w:val="20"/>
        </w:rPr>
      </w:pPr>
      <w:r w:rsidRPr="003057BC">
        <w:rPr>
          <w:sz w:val="20"/>
        </w:rPr>
        <w:t>Ik ga dan nadenken waar het aan zou kunnen liggen. Ik ga op zoek naar de oorzaak van bepaald gedrag. Uit de ervaring die ik tot nu toe opgebouwd heb, denk ik dat er dan of bij het kind iets aan schort in de privé-sfeer. Of het probleem zou in mijn handelen ten opzichte van dit kind kunnen zitten.</w:t>
      </w:r>
    </w:p>
    <w:p w:rsidR="00C75430" w:rsidRPr="003057BC" w:rsidRDefault="00C75430" w:rsidP="00B630A5">
      <w:pPr>
        <w:jc w:val="both"/>
        <w:rPr>
          <w:sz w:val="20"/>
        </w:rPr>
      </w:pPr>
      <w:r w:rsidRPr="003057BC">
        <w:rPr>
          <w:sz w:val="20"/>
        </w:rPr>
        <w:t xml:space="preserve"> </w:t>
      </w:r>
    </w:p>
    <w:p w:rsidR="00C75430" w:rsidRPr="003057BC" w:rsidRDefault="00C75430" w:rsidP="00B630A5">
      <w:pPr>
        <w:numPr>
          <w:ilvl w:val="2"/>
          <w:numId w:val="47"/>
        </w:numPr>
        <w:jc w:val="both"/>
        <w:rPr>
          <w:sz w:val="20"/>
        </w:rPr>
      </w:pPr>
      <w:r w:rsidRPr="003057BC">
        <w:rPr>
          <w:sz w:val="20"/>
        </w:rPr>
        <w:t>Hoe gaat u daarmee om?</w:t>
      </w:r>
    </w:p>
    <w:p w:rsidR="00C75430" w:rsidRPr="003057BC" w:rsidRDefault="00C75430" w:rsidP="00B630A5">
      <w:pPr>
        <w:jc w:val="both"/>
        <w:rPr>
          <w:sz w:val="20"/>
        </w:rPr>
      </w:pPr>
      <w:r>
        <w:rPr>
          <w:sz w:val="20"/>
        </w:rPr>
        <w:t>Eerst</w:t>
      </w:r>
      <w:r w:rsidRPr="003057BC">
        <w:rPr>
          <w:sz w:val="20"/>
        </w:rPr>
        <w:t xml:space="preserve"> ga ik een vertrouwelijk gesprek met het kind aan, waarin ik naar de oorzaak zoek en het gedrag benoem.</w:t>
      </w:r>
      <w:r>
        <w:rPr>
          <w:sz w:val="20"/>
        </w:rPr>
        <w:t xml:space="preserve"> Vervolgens ga ik </w:t>
      </w:r>
      <w:r w:rsidRPr="003057BC">
        <w:rPr>
          <w:sz w:val="20"/>
        </w:rPr>
        <w:t>bij mezelf kijken, waar het vandaan komt dat dit kind mij zo irriteert. Aan de hand van vragen aan mezelf probeer ik hier achter te komen en er op deze manier iets mee te doen.</w:t>
      </w:r>
    </w:p>
    <w:p w:rsidR="00C75430" w:rsidRPr="003057BC" w:rsidRDefault="00C75430" w:rsidP="00B630A5">
      <w:pPr>
        <w:jc w:val="both"/>
        <w:rPr>
          <w:sz w:val="20"/>
        </w:rPr>
      </w:pPr>
    </w:p>
    <w:p w:rsidR="00C75430" w:rsidRPr="003057BC" w:rsidRDefault="00C75430" w:rsidP="00B630A5">
      <w:pPr>
        <w:jc w:val="both"/>
        <w:rPr>
          <w:i/>
          <w:sz w:val="20"/>
        </w:rPr>
      </w:pPr>
      <w:r w:rsidRPr="003057BC">
        <w:rPr>
          <w:i/>
          <w:sz w:val="20"/>
        </w:rPr>
        <w:t>Terug naar de situatie bij u in de klas:</w:t>
      </w:r>
    </w:p>
    <w:p w:rsidR="00C75430" w:rsidRPr="003057BC" w:rsidRDefault="00C75430" w:rsidP="00B630A5">
      <w:pPr>
        <w:numPr>
          <w:ilvl w:val="0"/>
          <w:numId w:val="59"/>
        </w:numPr>
        <w:jc w:val="both"/>
        <w:rPr>
          <w:sz w:val="20"/>
        </w:rPr>
      </w:pPr>
      <w:r w:rsidRPr="003057BC">
        <w:rPr>
          <w:sz w:val="20"/>
        </w:rPr>
        <w:t xml:space="preserve">Hoe kijken de leerlingen bij u in de klas tegen u aan, denkt u? </w:t>
      </w:r>
    </w:p>
    <w:p w:rsidR="00C75430" w:rsidRPr="003057BC" w:rsidRDefault="00C75430" w:rsidP="00B630A5">
      <w:pPr>
        <w:jc w:val="both"/>
        <w:rPr>
          <w:sz w:val="20"/>
        </w:rPr>
      </w:pPr>
      <w:r w:rsidRPr="003057BC">
        <w:rPr>
          <w:sz w:val="20"/>
        </w:rPr>
        <w:t xml:space="preserve">Ze vinden me lief, zeggen ze en vinden dat ik vaak goede ideeën heb. </w:t>
      </w:r>
    </w:p>
    <w:p w:rsidR="00C75430" w:rsidRPr="005A6CF2" w:rsidRDefault="00C75430" w:rsidP="00B630A5">
      <w:pPr>
        <w:jc w:val="both"/>
        <w:rPr>
          <w:sz w:val="16"/>
        </w:rPr>
      </w:pPr>
    </w:p>
    <w:p w:rsidR="00C75430" w:rsidRPr="003057BC" w:rsidRDefault="00C75430" w:rsidP="00B630A5">
      <w:pPr>
        <w:numPr>
          <w:ilvl w:val="0"/>
          <w:numId w:val="48"/>
        </w:numPr>
        <w:jc w:val="both"/>
        <w:rPr>
          <w:sz w:val="20"/>
        </w:rPr>
      </w:pPr>
      <w:r w:rsidRPr="003057BC">
        <w:rPr>
          <w:sz w:val="20"/>
        </w:rPr>
        <w:t>Als u of ik dat aan hen zou vragen, wat zullen de meeste kinderen dan antwoorden, denkt u?</w:t>
      </w:r>
    </w:p>
    <w:p w:rsidR="00C75430" w:rsidRPr="003057BC" w:rsidRDefault="00C75430" w:rsidP="00B630A5">
      <w:pPr>
        <w:jc w:val="both"/>
        <w:rPr>
          <w:sz w:val="20"/>
        </w:rPr>
      </w:pPr>
      <w:r w:rsidRPr="003057BC">
        <w:rPr>
          <w:sz w:val="20"/>
        </w:rPr>
        <w:t>U bent streng, maar dat is wel goed!</w:t>
      </w:r>
    </w:p>
    <w:p w:rsidR="00C75430" w:rsidRPr="003057BC" w:rsidRDefault="00C75430" w:rsidP="00B630A5">
      <w:pPr>
        <w:jc w:val="both"/>
        <w:rPr>
          <w:sz w:val="20"/>
        </w:rPr>
      </w:pPr>
    </w:p>
    <w:p w:rsidR="00C75430" w:rsidRPr="003057BC" w:rsidRDefault="00C75430" w:rsidP="00B630A5">
      <w:pPr>
        <w:numPr>
          <w:ilvl w:val="0"/>
          <w:numId w:val="59"/>
        </w:numPr>
        <w:jc w:val="both"/>
        <w:rPr>
          <w:sz w:val="20"/>
        </w:rPr>
      </w:pPr>
      <w:r w:rsidRPr="003057BC">
        <w:rPr>
          <w:sz w:val="20"/>
        </w:rPr>
        <w:t>Hoe kijkt u tegen de leerlingen/klas aan?</w:t>
      </w:r>
    </w:p>
    <w:p w:rsidR="00C75430" w:rsidRPr="003057BC" w:rsidRDefault="00C75430" w:rsidP="00B630A5">
      <w:pPr>
        <w:jc w:val="both"/>
        <w:rPr>
          <w:sz w:val="20"/>
        </w:rPr>
      </w:pPr>
      <w:r w:rsidRPr="003057BC">
        <w:rPr>
          <w:sz w:val="20"/>
        </w:rPr>
        <w:t xml:space="preserve">Het zijn vooral lieve kinderen, waarvan een aantal met een specifieke benadering (lees: die ik af en toe het liefst achter het behang zou willen plakken) </w:t>
      </w:r>
    </w:p>
    <w:p w:rsidR="00C75430" w:rsidRPr="003057BC" w:rsidRDefault="00C75430" w:rsidP="00B630A5">
      <w:pPr>
        <w:jc w:val="both"/>
        <w:rPr>
          <w:sz w:val="20"/>
        </w:rPr>
      </w:pPr>
    </w:p>
    <w:p w:rsidR="00C75430" w:rsidRPr="003057BC" w:rsidRDefault="00C75430" w:rsidP="00B630A5">
      <w:pPr>
        <w:numPr>
          <w:ilvl w:val="0"/>
          <w:numId w:val="59"/>
        </w:numPr>
        <w:jc w:val="both"/>
        <w:rPr>
          <w:sz w:val="20"/>
        </w:rPr>
      </w:pPr>
      <w:r w:rsidRPr="003057BC">
        <w:rPr>
          <w:sz w:val="20"/>
        </w:rPr>
        <w:t xml:space="preserve">Ik vraag u één kind uit uw klas in gedachten te nemen. Wie komt dan het eerste bij u op? </w:t>
      </w:r>
    </w:p>
    <w:p w:rsidR="00C75430" w:rsidRPr="003057BC" w:rsidRDefault="00C75430" w:rsidP="00B630A5">
      <w:pPr>
        <w:jc w:val="both"/>
        <w:rPr>
          <w:sz w:val="20"/>
        </w:rPr>
      </w:pPr>
      <w:r w:rsidRPr="003057BC">
        <w:rPr>
          <w:sz w:val="20"/>
        </w:rPr>
        <w:t>J.</w:t>
      </w:r>
    </w:p>
    <w:p w:rsidR="00C75430" w:rsidRPr="003057BC" w:rsidRDefault="00C75430" w:rsidP="00B630A5">
      <w:pPr>
        <w:numPr>
          <w:ilvl w:val="1"/>
          <w:numId w:val="26"/>
        </w:numPr>
        <w:jc w:val="both"/>
        <w:rPr>
          <w:sz w:val="20"/>
        </w:rPr>
      </w:pPr>
      <w:r w:rsidRPr="003057BC">
        <w:rPr>
          <w:sz w:val="20"/>
        </w:rPr>
        <w:t>Kunt u hem of haar eens beschrijven?</w:t>
      </w:r>
    </w:p>
    <w:p w:rsidR="00C75430" w:rsidRPr="003057BC" w:rsidRDefault="00C75430" w:rsidP="00B630A5">
      <w:pPr>
        <w:jc w:val="both"/>
        <w:rPr>
          <w:sz w:val="20"/>
        </w:rPr>
      </w:pPr>
      <w:r w:rsidRPr="003057BC">
        <w:rPr>
          <w:sz w:val="20"/>
        </w:rPr>
        <w:t xml:space="preserve">J. is van Surinaamse afkomst. Hij leeft in zijn eigen fantasieverhalen, waarbij hij als vriend een rode draak heeft. Hij is vaak dromerig en zijn werktempo is heel laag. Tegelijkertijd vraagt hij vaak om aandacht en is het een ontzettende knuffel </w:t>
      </w:r>
    </w:p>
    <w:p w:rsidR="00C75430" w:rsidRPr="00E30C29" w:rsidRDefault="00C75430" w:rsidP="00B630A5">
      <w:pPr>
        <w:jc w:val="both"/>
        <w:rPr>
          <w:sz w:val="16"/>
        </w:rPr>
      </w:pPr>
    </w:p>
    <w:p w:rsidR="00C75430" w:rsidRPr="003057BC" w:rsidRDefault="00C75430" w:rsidP="00B630A5">
      <w:pPr>
        <w:numPr>
          <w:ilvl w:val="0"/>
          <w:numId w:val="48"/>
        </w:numPr>
        <w:jc w:val="both"/>
        <w:rPr>
          <w:sz w:val="20"/>
        </w:rPr>
      </w:pPr>
      <w:r w:rsidRPr="003057BC">
        <w:rPr>
          <w:sz w:val="20"/>
        </w:rPr>
        <w:t>Hoe komt het dat u dit kind kiest en juist deze dingen over/hem haar noemt? (op basis waarvan is dit?)</w:t>
      </w:r>
    </w:p>
    <w:p w:rsidR="00C75430" w:rsidRPr="003057BC" w:rsidRDefault="00C75430" w:rsidP="00B630A5">
      <w:pPr>
        <w:jc w:val="both"/>
        <w:rPr>
          <w:sz w:val="20"/>
        </w:rPr>
      </w:pPr>
      <w:r w:rsidRPr="003057BC">
        <w:rPr>
          <w:sz w:val="20"/>
        </w:rPr>
        <w:t xml:space="preserve">Hij valt op binnen de groep, door afwijkend gedrag waar ik geen vat op krijg. Hij heeft ook extra begeleiding nodig en vraagt vaak om extra aandacht. </w:t>
      </w:r>
    </w:p>
    <w:p w:rsidR="00C75430" w:rsidRPr="00E30C29" w:rsidRDefault="00C75430" w:rsidP="00B630A5">
      <w:pPr>
        <w:jc w:val="both"/>
        <w:rPr>
          <w:sz w:val="16"/>
        </w:rPr>
      </w:pPr>
    </w:p>
    <w:p w:rsidR="00C75430" w:rsidRPr="003057BC" w:rsidRDefault="00C75430" w:rsidP="00B630A5">
      <w:pPr>
        <w:numPr>
          <w:ilvl w:val="1"/>
          <w:numId w:val="26"/>
        </w:numPr>
        <w:jc w:val="both"/>
        <w:rPr>
          <w:sz w:val="20"/>
        </w:rPr>
      </w:pPr>
      <w:r w:rsidRPr="003057BC">
        <w:rPr>
          <w:sz w:val="20"/>
        </w:rPr>
        <w:t>Hoe stelt u zich op ten aanzien van dit kind? (Wat zegt u? Wat doet u?)</w:t>
      </w:r>
    </w:p>
    <w:p w:rsidR="00C75430" w:rsidRPr="003057BC" w:rsidRDefault="00C75430" w:rsidP="00B630A5">
      <w:pPr>
        <w:jc w:val="both"/>
        <w:rPr>
          <w:sz w:val="20"/>
        </w:rPr>
      </w:pPr>
      <w:r w:rsidRPr="003057BC">
        <w:rPr>
          <w:sz w:val="20"/>
        </w:rPr>
        <w:t xml:space="preserve">Aan het begin van dit schooljaar vond ik dat erg lastig, omdat zijn moeder al op school\was geweest om verschillende dingen over hem en zijn (vreselijke) achtergrond en thuissituatie te vertellen. Hierdoor werd ik, in het begin, erg beïnvloed en wilde ik hem vooral liefde en aandacht geven in de klas, die hij thuis niet veel kreeg. </w:t>
      </w:r>
    </w:p>
    <w:p w:rsidR="00C75430" w:rsidRPr="003057BC" w:rsidRDefault="00C75430" w:rsidP="00B630A5">
      <w:pPr>
        <w:jc w:val="both"/>
        <w:rPr>
          <w:sz w:val="20"/>
        </w:rPr>
      </w:pPr>
      <w:r w:rsidRPr="003057BC">
        <w:rPr>
          <w:sz w:val="20"/>
        </w:rPr>
        <w:t>Nu gaat het steeds beter en probeer ik niet steeds rekening te houden met die achtergrond.</w:t>
      </w:r>
    </w:p>
    <w:p w:rsidR="00C75430" w:rsidRPr="003057BC" w:rsidRDefault="00C75430" w:rsidP="00B630A5">
      <w:pPr>
        <w:jc w:val="both"/>
        <w:rPr>
          <w:sz w:val="20"/>
        </w:rPr>
      </w:pPr>
      <w:r w:rsidRPr="003057BC">
        <w:rPr>
          <w:sz w:val="20"/>
        </w:rPr>
        <w:t xml:space="preserve">Ik wijs hem regelmatig gedrag: “J, houd nou eens op met dat clowneske gedrag, dat is nergens voor nodig!” </w:t>
      </w:r>
    </w:p>
    <w:p w:rsidR="00C75430" w:rsidRPr="003057BC" w:rsidRDefault="00C75430" w:rsidP="00B630A5">
      <w:pPr>
        <w:jc w:val="both"/>
        <w:rPr>
          <w:sz w:val="20"/>
        </w:rPr>
      </w:pPr>
      <w:r w:rsidRPr="003057BC">
        <w:rPr>
          <w:sz w:val="20"/>
        </w:rPr>
        <w:t xml:space="preserve">Als hij aan het einde van de les zijn werk af heeft, krijgt hij van mij complimenten en een sticker. Soms wil hij zelf een knuffel geven als zijn werk af is. Hij is dan trots op zichzelf. </w:t>
      </w:r>
    </w:p>
    <w:p w:rsidR="00C75430" w:rsidRPr="003057BC" w:rsidRDefault="00C75430" w:rsidP="00B630A5">
      <w:pPr>
        <w:jc w:val="both"/>
        <w:rPr>
          <w:sz w:val="20"/>
        </w:rPr>
      </w:pPr>
    </w:p>
    <w:p w:rsidR="00C75430" w:rsidRPr="003057BC" w:rsidRDefault="00C75430" w:rsidP="00B630A5">
      <w:pPr>
        <w:jc w:val="both"/>
        <w:rPr>
          <w:i/>
          <w:sz w:val="20"/>
        </w:rPr>
      </w:pPr>
      <w:r w:rsidRPr="003057BC">
        <w:rPr>
          <w:i/>
          <w:sz w:val="20"/>
        </w:rPr>
        <w:t xml:space="preserve">Ik vertel u nu kort een casus en wil u daar enkele vragen bij stellen. </w:t>
      </w:r>
    </w:p>
    <w:p w:rsidR="00C75430" w:rsidRPr="003057BC" w:rsidRDefault="00C75430" w:rsidP="00B630A5">
      <w:pPr>
        <w:numPr>
          <w:ilvl w:val="0"/>
          <w:numId w:val="59"/>
        </w:numPr>
        <w:jc w:val="both"/>
        <w:rPr>
          <w:sz w:val="20"/>
        </w:rPr>
      </w:pPr>
      <w:r w:rsidRPr="003057BC">
        <w:rPr>
          <w:sz w:val="20"/>
        </w:rPr>
        <w:t xml:space="preserve">Stel, u hebt een kind in de klas met een speciale onderwijsbehoefte, waarmee u al verschillende dingen geprobeerd heeft. Niets lijkt te helpen. Nu weet u dat uw collega van een groep lager een kind in de klas heeft met hetzelfde ‘probleem’, maar ook dat er aankomende week weer een supervisiebijeenkomst aankomt. Wat doet u? </w:t>
      </w:r>
    </w:p>
    <w:p w:rsidR="00C75430" w:rsidRDefault="00C75430" w:rsidP="00B630A5">
      <w:pPr>
        <w:jc w:val="both"/>
        <w:rPr>
          <w:sz w:val="20"/>
        </w:rPr>
      </w:pPr>
      <w:r w:rsidRPr="003057BC">
        <w:rPr>
          <w:sz w:val="20"/>
        </w:rPr>
        <w:t xml:space="preserve">Ik wacht op de supervisiebijeenkomst. Ik gemerkt dat het kijken bij iemand anders in de klas een te eenzijdig beeld geeft van een aanpak van dat kind. Dit sluit soms helemaal niet aan bij manier van omgaan met de kinderen. </w:t>
      </w:r>
    </w:p>
    <w:p w:rsidR="00C75430" w:rsidRPr="003057BC" w:rsidRDefault="00C75430" w:rsidP="00B630A5">
      <w:pPr>
        <w:numPr>
          <w:ilvl w:val="1"/>
          <w:numId w:val="26"/>
        </w:numPr>
        <w:jc w:val="both"/>
        <w:rPr>
          <w:sz w:val="20"/>
        </w:rPr>
      </w:pPr>
      <w:r w:rsidRPr="003057BC">
        <w:rPr>
          <w:sz w:val="20"/>
        </w:rPr>
        <w:lastRenderedPageBreak/>
        <w:t>Kunt u uw keuze toelichten?</w:t>
      </w:r>
    </w:p>
    <w:p w:rsidR="00C75430" w:rsidRPr="003057BC" w:rsidRDefault="00C75430" w:rsidP="00B630A5">
      <w:pPr>
        <w:jc w:val="both"/>
        <w:rPr>
          <w:sz w:val="20"/>
        </w:rPr>
      </w:pPr>
      <w:r w:rsidRPr="003057BC">
        <w:rPr>
          <w:sz w:val="20"/>
        </w:rPr>
        <w:t>Ik wil niet afgaan op één ervaring van iemand of één visie op een bepaalde situatie.</w:t>
      </w:r>
    </w:p>
    <w:p w:rsidR="00C75430" w:rsidRPr="003057BC" w:rsidRDefault="00C75430" w:rsidP="00B630A5">
      <w:pPr>
        <w:jc w:val="both"/>
        <w:rPr>
          <w:sz w:val="20"/>
        </w:rPr>
      </w:pPr>
      <w:r w:rsidRPr="003057BC">
        <w:rPr>
          <w:sz w:val="20"/>
        </w:rPr>
        <w:t>Ik wil zelf geprikkeld worden om zelf dieper op de situatie in te gaan en er zelf meer mee bezig te zijn. Ik vind het fijn dat ik bij supervisie uitgedaagd word om samen met vragen en opmerkingen van anderen zelf dichterbij een eindconclusie te komen over het omgaan met die situatie. Vaak is de oplossing of de tips die eruit komen direct toepasbaar in de praktijk. Uit ervaring weet ik dat deze doordachte oplossingen, vanuit diverse standpunten bekeken, zoveel meer opleveren dan wanneer ik het gedrag van die leerkracht waarbij ik gekeken heb zomaar klakkeloos overneem.</w:t>
      </w:r>
    </w:p>
    <w:p w:rsidR="00C75430" w:rsidRPr="00F76C7C" w:rsidRDefault="00C75430" w:rsidP="00B630A5">
      <w:pPr>
        <w:jc w:val="both"/>
        <w:rPr>
          <w:sz w:val="16"/>
        </w:rPr>
      </w:pPr>
    </w:p>
    <w:p w:rsidR="00C75430" w:rsidRPr="003057BC" w:rsidRDefault="00C75430" w:rsidP="00B630A5">
      <w:pPr>
        <w:numPr>
          <w:ilvl w:val="1"/>
          <w:numId w:val="26"/>
        </w:numPr>
        <w:jc w:val="both"/>
        <w:rPr>
          <w:sz w:val="20"/>
        </w:rPr>
      </w:pPr>
      <w:r w:rsidRPr="003057BC">
        <w:rPr>
          <w:sz w:val="20"/>
        </w:rPr>
        <w:t xml:space="preserve">Wat levert meer op, denkt u? </w:t>
      </w:r>
    </w:p>
    <w:p w:rsidR="00C75430" w:rsidRDefault="00C75430" w:rsidP="00B630A5">
      <w:pPr>
        <w:jc w:val="both"/>
        <w:rPr>
          <w:sz w:val="20"/>
        </w:rPr>
      </w:pPr>
      <w:r w:rsidRPr="003057BC">
        <w:rPr>
          <w:sz w:val="20"/>
        </w:rPr>
        <w:t xml:space="preserve">Supervisie levert voor mij meer op, denk ik. Ook al duurt het langer en ligt de oplossing minder binnen handbereik of is die er soms helemaal niet, ik ervaar het als een grote pré dat deze manier van begeleiden veel meer verdiepend is en vanuit meerdere gezichtspunten gewerkt wordt. </w:t>
      </w:r>
    </w:p>
    <w:p w:rsidR="00C75430" w:rsidRPr="005A6CF2" w:rsidRDefault="00C75430" w:rsidP="00B630A5">
      <w:pPr>
        <w:jc w:val="both"/>
        <w:rPr>
          <w:sz w:val="14"/>
        </w:rPr>
      </w:pPr>
    </w:p>
    <w:p w:rsidR="00C75430" w:rsidRPr="003057BC" w:rsidRDefault="00C75430" w:rsidP="00B630A5">
      <w:pPr>
        <w:numPr>
          <w:ilvl w:val="1"/>
          <w:numId w:val="26"/>
        </w:numPr>
        <w:jc w:val="both"/>
        <w:rPr>
          <w:sz w:val="20"/>
        </w:rPr>
      </w:pPr>
      <w:r w:rsidRPr="003057BC">
        <w:rPr>
          <w:sz w:val="20"/>
        </w:rPr>
        <w:t>Waarom zou het ene voor u meer opleveren dan het andere?</w:t>
      </w:r>
    </w:p>
    <w:p w:rsidR="00C75430" w:rsidRPr="003057BC" w:rsidRDefault="00C75430" w:rsidP="00B630A5">
      <w:pPr>
        <w:jc w:val="both"/>
        <w:rPr>
          <w:sz w:val="20"/>
        </w:rPr>
      </w:pPr>
      <w:r w:rsidRPr="003057BC">
        <w:rPr>
          <w:sz w:val="20"/>
        </w:rPr>
        <w:t>Ik ga bij supervisie meer in op wat ik nu doe, hoe ik nu handel en wat ik daar aan kan veranderen bij mezelf. Het is meer op mezelf gericht en op mijn ontwikkeling als leerkracht, vind ik</w:t>
      </w:r>
    </w:p>
    <w:p w:rsidR="00C75430" w:rsidRPr="003057BC" w:rsidRDefault="00C75430" w:rsidP="00B630A5">
      <w:pPr>
        <w:jc w:val="both"/>
        <w:rPr>
          <w:sz w:val="20"/>
        </w:rPr>
      </w:pPr>
    </w:p>
    <w:p w:rsidR="00C75430" w:rsidRPr="003057BC" w:rsidRDefault="00C75430" w:rsidP="00B630A5">
      <w:pPr>
        <w:numPr>
          <w:ilvl w:val="0"/>
          <w:numId w:val="59"/>
        </w:numPr>
        <w:jc w:val="both"/>
        <w:rPr>
          <w:sz w:val="20"/>
        </w:rPr>
      </w:pPr>
      <w:r w:rsidRPr="003057BC">
        <w:rPr>
          <w:sz w:val="20"/>
        </w:rPr>
        <w:t xml:space="preserve">Misschien een beetje een rare vraag, maar wat vindt u het leukste kind in de klas? </w:t>
      </w:r>
    </w:p>
    <w:p w:rsidR="00C75430" w:rsidRPr="003057BC" w:rsidRDefault="00C75430" w:rsidP="00B630A5">
      <w:pPr>
        <w:jc w:val="both"/>
        <w:rPr>
          <w:sz w:val="20"/>
        </w:rPr>
      </w:pPr>
      <w:r w:rsidRPr="003057BC">
        <w:rPr>
          <w:sz w:val="20"/>
        </w:rPr>
        <w:t xml:space="preserve">Y. </w:t>
      </w:r>
    </w:p>
    <w:p w:rsidR="00C75430" w:rsidRPr="003057BC" w:rsidRDefault="00C75430" w:rsidP="00B630A5">
      <w:pPr>
        <w:numPr>
          <w:ilvl w:val="1"/>
          <w:numId w:val="26"/>
        </w:numPr>
        <w:jc w:val="both"/>
        <w:rPr>
          <w:sz w:val="20"/>
        </w:rPr>
      </w:pPr>
      <w:r w:rsidRPr="003057BC">
        <w:rPr>
          <w:sz w:val="20"/>
        </w:rPr>
        <w:t xml:space="preserve">Wat vindt u zo leuk aan dit kind? </w:t>
      </w:r>
    </w:p>
    <w:p w:rsidR="00C75430" w:rsidRPr="003057BC" w:rsidRDefault="00C75430" w:rsidP="00B630A5">
      <w:pPr>
        <w:jc w:val="both"/>
        <w:rPr>
          <w:sz w:val="20"/>
        </w:rPr>
      </w:pPr>
      <w:r w:rsidRPr="003057BC">
        <w:rPr>
          <w:sz w:val="20"/>
        </w:rPr>
        <w:t xml:space="preserve">Ze is spontaan, lief en helpt mij en een ander graag </w:t>
      </w:r>
    </w:p>
    <w:p w:rsidR="00C75430" w:rsidRPr="005A6CF2" w:rsidRDefault="00C75430" w:rsidP="00B630A5">
      <w:pPr>
        <w:jc w:val="both"/>
        <w:rPr>
          <w:sz w:val="12"/>
        </w:rPr>
      </w:pPr>
    </w:p>
    <w:p w:rsidR="00C75430" w:rsidRPr="003057BC" w:rsidRDefault="00C75430" w:rsidP="00B630A5">
      <w:pPr>
        <w:numPr>
          <w:ilvl w:val="0"/>
          <w:numId w:val="48"/>
        </w:numPr>
        <w:jc w:val="both"/>
        <w:rPr>
          <w:sz w:val="20"/>
        </w:rPr>
      </w:pPr>
      <w:r w:rsidRPr="003057BC">
        <w:rPr>
          <w:sz w:val="20"/>
        </w:rPr>
        <w:t>Waarom vindt u dit het leukste kind?</w:t>
      </w:r>
    </w:p>
    <w:p w:rsidR="00C75430" w:rsidRPr="003057BC" w:rsidRDefault="00C75430" w:rsidP="00B630A5">
      <w:pPr>
        <w:jc w:val="both"/>
        <w:rPr>
          <w:sz w:val="20"/>
        </w:rPr>
      </w:pPr>
      <w:r w:rsidRPr="003057BC">
        <w:rPr>
          <w:sz w:val="20"/>
        </w:rPr>
        <w:t>Zij heeft een klas overgeslagen, maar in geen enkel opzicht merk je dit in haar ontwikkeling. Sociaal-emotioneel ook niet, terwijl dat gezien haar jongere leeftijd dan de rest niet vreemd zou zijn. Ik heb haar zus ook in de klas gehad en zij was net zo lief en behulpzaam naar mi</w:t>
      </w:r>
      <w:r>
        <w:rPr>
          <w:sz w:val="20"/>
        </w:rPr>
        <w:t>j en anderen toe als Y.</w:t>
      </w:r>
    </w:p>
    <w:p w:rsidR="00C75430" w:rsidRPr="00F76C7C" w:rsidRDefault="00C75430" w:rsidP="00B630A5">
      <w:pPr>
        <w:jc w:val="both"/>
        <w:rPr>
          <w:sz w:val="16"/>
        </w:rPr>
      </w:pPr>
    </w:p>
    <w:p w:rsidR="00C75430" w:rsidRPr="003057BC" w:rsidRDefault="00C75430" w:rsidP="00B630A5">
      <w:pPr>
        <w:numPr>
          <w:ilvl w:val="0"/>
          <w:numId w:val="48"/>
        </w:numPr>
        <w:jc w:val="both"/>
        <w:rPr>
          <w:sz w:val="20"/>
        </w:rPr>
      </w:pPr>
      <w:r w:rsidRPr="003057BC">
        <w:rPr>
          <w:sz w:val="20"/>
        </w:rPr>
        <w:t xml:space="preserve">Hoe handelt u ten aanzien van dit kind? </w:t>
      </w:r>
    </w:p>
    <w:p w:rsidR="00C75430" w:rsidRPr="003057BC" w:rsidRDefault="00C75430" w:rsidP="00B630A5">
      <w:pPr>
        <w:jc w:val="both"/>
        <w:rPr>
          <w:sz w:val="20"/>
        </w:rPr>
      </w:pPr>
      <w:r w:rsidRPr="003057BC">
        <w:rPr>
          <w:sz w:val="20"/>
        </w:rPr>
        <w:t xml:space="preserve">Ik laat haar kinderen helpen als zij dit zelf aanbiedt aan een ander kind. Dit geeft haar meer zelfvertrouwen. Zij is wat faalangstig, net als haar zus. Door de ervaring, die ik daarmee opgedaan heb, denk ik dat ik nu beter weet hoe ik met Y. om kan gaan. Ik zie haar glimmen als zij succeservaringen opdoet. Deze wil ik dan ook zoveel mogelijk creëren indien het binnen mijn mogelijkheden ligt. </w:t>
      </w:r>
    </w:p>
    <w:p w:rsidR="00C75430" w:rsidRPr="00F76C7C" w:rsidRDefault="00C75430" w:rsidP="00B630A5">
      <w:pPr>
        <w:jc w:val="both"/>
        <w:rPr>
          <w:sz w:val="14"/>
        </w:rPr>
      </w:pPr>
    </w:p>
    <w:p w:rsidR="00C75430" w:rsidRPr="003057BC" w:rsidRDefault="00C75430" w:rsidP="00B630A5">
      <w:pPr>
        <w:numPr>
          <w:ilvl w:val="1"/>
          <w:numId w:val="26"/>
        </w:numPr>
        <w:jc w:val="both"/>
        <w:rPr>
          <w:sz w:val="20"/>
        </w:rPr>
      </w:pPr>
      <w:r w:rsidRPr="003057BC">
        <w:rPr>
          <w:sz w:val="20"/>
        </w:rPr>
        <w:t>Kiest u liever voor supervisie of voor collegiale consultatie als u problemen met dit kind zou hebben, om hiermee om te willen leren gaan?</w:t>
      </w:r>
    </w:p>
    <w:p w:rsidR="00C75430" w:rsidRPr="003057BC" w:rsidRDefault="00C75430" w:rsidP="00B630A5">
      <w:pPr>
        <w:jc w:val="both"/>
        <w:rPr>
          <w:sz w:val="20"/>
        </w:rPr>
      </w:pPr>
      <w:r w:rsidRPr="003057BC">
        <w:rPr>
          <w:sz w:val="20"/>
        </w:rPr>
        <w:t xml:space="preserve">Eindelijk verwacht ik geen hulp nodig </w:t>
      </w:r>
      <w:r>
        <w:rPr>
          <w:sz w:val="20"/>
        </w:rPr>
        <w:t xml:space="preserve">te hebben. </w:t>
      </w:r>
      <w:r w:rsidRPr="003057BC">
        <w:rPr>
          <w:sz w:val="20"/>
        </w:rPr>
        <w:t>Door mijn ervaring met haar zus, denk ik dat ik er wel uitkom bij het omgaan met haar faalangst, wat ik als enige als kleine probleem zou kunnen gaan zien.</w:t>
      </w:r>
    </w:p>
    <w:p w:rsidR="00C75430" w:rsidRPr="003057BC" w:rsidRDefault="00C75430" w:rsidP="00B630A5">
      <w:pPr>
        <w:jc w:val="both"/>
        <w:rPr>
          <w:sz w:val="20"/>
        </w:rPr>
      </w:pPr>
      <w:r w:rsidRPr="003057BC">
        <w:rPr>
          <w:sz w:val="20"/>
        </w:rPr>
        <w:t xml:space="preserve">Maar als ik dan toch zou moeten kiezen, kies ik voor collegiale consultatie, omdat ik dan snel tips en een oplossing heb voor het omgaan met haar faalangst, die ik eenmalig in kan zetten om haar verder te helpen. Ik vind het onzin om hier een supervisiebijeenkomst aan te weiden. Deze bijeenkomsten gebruik ik liever voor onderwerpen, waarbij ik meer problemen voorzie. </w:t>
      </w:r>
    </w:p>
    <w:p w:rsidR="00C75430" w:rsidRPr="003057BC" w:rsidRDefault="00C75430" w:rsidP="00B630A5">
      <w:pPr>
        <w:jc w:val="both"/>
        <w:rPr>
          <w:sz w:val="20"/>
        </w:rPr>
      </w:pPr>
    </w:p>
    <w:p w:rsidR="00C75430" w:rsidRPr="003057BC" w:rsidRDefault="00C75430" w:rsidP="00B630A5">
      <w:pPr>
        <w:numPr>
          <w:ilvl w:val="0"/>
          <w:numId w:val="59"/>
        </w:numPr>
        <w:jc w:val="both"/>
        <w:rPr>
          <w:sz w:val="20"/>
        </w:rPr>
      </w:pPr>
      <w:r w:rsidRPr="003057BC">
        <w:rPr>
          <w:sz w:val="20"/>
        </w:rPr>
        <w:t>Nu het tegenovergestelde: Wat vindt u het meest lastige of ‘irritante’ kind in de klas?</w:t>
      </w:r>
    </w:p>
    <w:p w:rsidR="00C75430" w:rsidRPr="003057BC" w:rsidRDefault="00C75430" w:rsidP="00B630A5">
      <w:pPr>
        <w:jc w:val="both"/>
        <w:rPr>
          <w:sz w:val="20"/>
        </w:rPr>
      </w:pPr>
      <w:r w:rsidRPr="003057BC">
        <w:rPr>
          <w:sz w:val="20"/>
        </w:rPr>
        <w:t>N.</w:t>
      </w:r>
    </w:p>
    <w:p w:rsidR="00C75430" w:rsidRPr="003057BC" w:rsidRDefault="00C75430" w:rsidP="00B630A5">
      <w:pPr>
        <w:numPr>
          <w:ilvl w:val="1"/>
          <w:numId w:val="26"/>
        </w:numPr>
        <w:jc w:val="both"/>
        <w:rPr>
          <w:sz w:val="20"/>
        </w:rPr>
      </w:pPr>
      <w:r w:rsidRPr="003057BC">
        <w:rPr>
          <w:sz w:val="20"/>
        </w:rPr>
        <w:t>Hoe komt dit? Waar heeft dit mee te maken?</w:t>
      </w:r>
    </w:p>
    <w:p w:rsidR="00C75430" w:rsidRPr="003057BC" w:rsidRDefault="00C75430" w:rsidP="00B630A5">
      <w:pPr>
        <w:jc w:val="both"/>
        <w:rPr>
          <w:sz w:val="20"/>
        </w:rPr>
      </w:pPr>
      <w:r w:rsidRPr="003057BC">
        <w:rPr>
          <w:sz w:val="20"/>
        </w:rPr>
        <w:t xml:space="preserve">Hij vraagt negatieve aandacht, valt mij en anderen lastig tijdens het werken en doet alsof hij alles begrijpt, maar maakt veel fouten. Vraagt niet uit zichzelf om hulp. </w:t>
      </w:r>
    </w:p>
    <w:p w:rsidR="00C75430" w:rsidRPr="00D9472C" w:rsidRDefault="00C75430" w:rsidP="00B630A5">
      <w:pPr>
        <w:jc w:val="both"/>
        <w:rPr>
          <w:sz w:val="16"/>
        </w:rPr>
      </w:pPr>
    </w:p>
    <w:p w:rsidR="00C75430" w:rsidRPr="003057BC" w:rsidRDefault="00C75430" w:rsidP="00B630A5">
      <w:pPr>
        <w:numPr>
          <w:ilvl w:val="1"/>
          <w:numId w:val="26"/>
        </w:numPr>
        <w:jc w:val="both"/>
        <w:rPr>
          <w:sz w:val="20"/>
        </w:rPr>
      </w:pPr>
      <w:r w:rsidRPr="003057BC">
        <w:rPr>
          <w:sz w:val="20"/>
        </w:rPr>
        <w:t>Hoe handelt u ten aanzien van hem/haar?</w:t>
      </w:r>
    </w:p>
    <w:p w:rsidR="00C75430" w:rsidRDefault="00C75430" w:rsidP="00B630A5">
      <w:pPr>
        <w:jc w:val="both"/>
        <w:rPr>
          <w:sz w:val="20"/>
        </w:rPr>
      </w:pPr>
      <w:r w:rsidRPr="003057BC">
        <w:rPr>
          <w:sz w:val="20"/>
        </w:rPr>
        <w:t>Ik negeer hem af en toe en stel voortdurend vragen aan hem om te controleren. Ik loop tijden</w:t>
      </w:r>
      <w:r>
        <w:rPr>
          <w:sz w:val="20"/>
        </w:rPr>
        <w:t>s het werken vaak nog eens</w:t>
      </w:r>
      <w:r w:rsidRPr="003057BC">
        <w:rPr>
          <w:sz w:val="20"/>
        </w:rPr>
        <w:t xml:space="preserve"> </w:t>
      </w:r>
      <w:r>
        <w:rPr>
          <w:sz w:val="20"/>
        </w:rPr>
        <w:t>bij hem langs en probeer hem</w:t>
      </w:r>
      <w:r w:rsidRPr="003057BC">
        <w:rPr>
          <w:sz w:val="20"/>
        </w:rPr>
        <w:t xml:space="preserve"> te motiveren en stimuleren om door te werken. Ik verbind hier vaak een beloning aan. Ik merk dat mijn irritatie ten aanzien van hem steeds meer naar buiten komt en dat ik steeds meer negatief op hem ga reageren, hij vraagt negatieve aandacht van de kinderen en mij, waardoor de kinderen en af en toe ik dus ook negatief op hem gaan reageren, terwijl hij juist positieve aandacht nodig heeft van mij en zijn klasgenoten. </w:t>
      </w:r>
    </w:p>
    <w:p w:rsidR="00C75430" w:rsidRPr="00E30C29" w:rsidRDefault="00C75430" w:rsidP="00B630A5">
      <w:pPr>
        <w:jc w:val="both"/>
        <w:rPr>
          <w:sz w:val="14"/>
        </w:rPr>
      </w:pPr>
    </w:p>
    <w:p w:rsidR="00C75430" w:rsidRPr="003057BC" w:rsidRDefault="00C75430" w:rsidP="00B630A5">
      <w:pPr>
        <w:numPr>
          <w:ilvl w:val="1"/>
          <w:numId w:val="26"/>
        </w:numPr>
        <w:jc w:val="both"/>
        <w:rPr>
          <w:sz w:val="20"/>
        </w:rPr>
      </w:pPr>
      <w:r w:rsidRPr="003057BC">
        <w:rPr>
          <w:sz w:val="20"/>
        </w:rPr>
        <w:t>Kiest u liever voor supervisie of voor collegiale consultatie als u problemen met dit kind zou hebben, om hiermee om te willen leren gaan?</w:t>
      </w:r>
    </w:p>
    <w:p w:rsidR="00C75430" w:rsidRPr="003057BC" w:rsidRDefault="00C75430" w:rsidP="00B630A5">
      <w:pPr>
        <w:jc w:val="both"/>
        <w:rPr>
          <w:sz w:val="20"/>
        </w:rPr>
      </w:pPr>
      <w:r w:rsidRPr="003057BC">
        <w:rPr>
          <w:sz w:val="20"/>
        </w:rPr>
        <w:t>Supervisie, omdat ik dan bewust hoop te worden van mijn negatieve gedachten en reageren op hem en hoe ik hier beter mee om kan gaan. Ik wil niet dat dit jongetje de dupe wordt van mijn gedachten tege</w:t>
      </w:r>
      <w:r>
        <w:rPr>
          <w:sz w:val="20"/>
        </w:rPr>
        <w:t>nover hem</w:t>
      </w:r>
      <w:r w:rsidRPr="003057BC">
        <w:rPr>
          <w:sz w:val="20"/>
        </w:rPr>
        <w:t xml:space="preserve">. Ik wil hier beter mee omgaan. Ik denk dat ik door vragen van anderen </w:t>
      </w:r>
      <w:r>
        <w:rPr>
          <w:sz w:val="20"/>
        </w:rPr>
        <w:t>bij supervisie meer bewust word</w:t>
      </w:r>
      <w:r w:rsidRPr="003057BC">
        <w:rPr>
          <w:sz w:val="20"/>
        </w:rPr>
        <w:t xml:space="preserve"> van wat ik verkeerd denk en</w:t>
      </w:r>
      <w:r>
        <w:rPr>
          <w:sz w:val="20"/>
        </w:rPr>
        <w:t xml:space="preserve"> doe, zodat ik het kan verandere</w:t>
      </w:r>
      <w:r w:rsidRPr="003057BC">
        <w:rPr>
          <w:sz w:val="20"/>
        </w:rPr>
        <w:t xml:space="preserve">n. </w:t>
      </w:r>
    </w:p>
    <w:p w:rsidR="00C75430" w:rsidRPr="003057BC" w:rsidRDefault="00C75430" w:rsidP="00B630A5">
      <w:pPr>
        <w:jc w:val="both"/>
        <w:rPr>
          <w:sz w:val="22"/>
        </w:rPr>
      </w:pPr>
      <w:r w:rsidRPr="003057BC">
        <w:rPr>
          <w:b/>
          <w:sz w:val="28"/>
        </w:rPr>
        <w:lastRenderedPageBreak/>
        <w:t xml:space="preserve">Interview: </w:t>
      </w:r>
    </w:p>
    <w:p w:rsidR="00C75430" w:rsidRPr="003057BC" w:rsidRDefault="00C75430" w:rsidP="00B630A5">
      <w:pPr>
        <w:jc w:val="both"/>
        <w:rPr>
          <w:sz w:val="20"/>
        </w:rPr>
      </w:pPr>
    </w:p>
    <w:p w:rsidR="00C75430" w:rsidRPr="003057BC" w:rsidRDefault="00C75430" w:rsidP="00B630A5">
      <w:pPr>
        <w:jc w:val="both"/>
        <w:rPr>
          <w:sz w:val="20"/>
        </w:rPr>
      </w:pPr>
      <w:r w:rsidRPr="003057BC">
        <w:rPr>
          <w:b/>
          <w:sz w:val="20"/>
        </w:rPr>
        <w:t xml:space="preserve">Naam </w:t>
      </w:r>
      <w:r w:rsidRPr="003057BC">
        <w:rPr>
          <w:b/>
          <w:sz w:val="20"/>
        </w:rPr>
        <w:tab/>
      </w:r>
      <w:r w:rsidRPr="003057BC">
        <w:rPr>
          <w:b/>
          <w:sz w:val="20"/>
        </w:rPr>
        <w:tab/>
      </w:r>
      <w:r w:rsidRPr="003057BC">
        <w:rPr>
          <w:sz w:val="20"/>
        </w:rPr>
        <w:t>M. E (28 jaar)</w:t>
      </w:r>
    </w:p>
    <w:p w:rsidR="00C75430" w:rsidRPr="003057BC" w:rsidRDefault="00C75430" w:rsidP="00B630A5">
      <w:pPr>
        <w:jc w:val="both"/>
        <w:rPr>
          <w:b/>
          <w:sz w:val="26"/>
        </w:rPr>
      </w:pPr>
      <w:r w:rsidRPr="003057BC">
        <w:rPr>
          <w:b/>
          <w:sz w:val="20"/>
        </w:rPr>
        <w:t>Naam van de PABO</w:t>
      </w:r>
      <w:r w:rsidRPr="003057BC">
        <w:rPr>
          <w:sz w:val="20"/>
        </w:rPr>
        <w:t xml:space="preserve">, waarop u gezeten heeft: </w:t>
      </w:r>
      <w:r w:rsidRPr="003057BC">
        <w:rPr>
          <w:sz w:val="20"/>
        </w:rPr>
        <w:tab/>
        <w:t>GH in Zwolle</w:t>
      </w:r>
    </w:p>
    <w:p w:rsidR="00C75430" w:rsidRPr="003057BC" w:rsidRDefault="00C75430" w:rsidP="00B630A5">
      <w:pPr>
        <w:jc w:val="both"/>
        <w:rPr>
          <w:sz w:val="20"/>
        </w:rPr>
      </w:pPr>
    </w:p>
    <w:p w:rsidR="00C75430" w:rsidRPr="003057BC" w:rsidRDefault="00C75430" w:rsidP="00B630A5">
      <w:pPr>
        <w:numPr>
          <w:ilvl w:val="0"/>
          <w:numId w:val="60"/>
        </w:numPr>
        <w:jc w:val="both"/>
        <w:rPr>
          <w:sz w:val="20"/>
        </w:rPr>
      </w:pPr>
      <w:r w:rsidRPr="003057BC">
        <w:rPr>
          <w:sz w:val="20"/>
        </w:rPr>
        <w:t>Hoe lang zit u in het onderwijs?</w:t>
      </w:r>
    </w:p>
    <w:p w:rsidR="00C75430" w:rsidRPr="003057BC" w:rsidRDefault="00C75430" w:rsidP="00B630A5">
      <w:pPr>
        <w:jc w:val="both"/>
        <w:rPr>
          <w:sz w:val="20"/>
        </w:rPr>
      </w:pPr>
      <w:r w:rsidRPr="003057BC">
        <w:rPr>
          <w:sz w:val="20"/>
        </w:rPr>
        <w:t>2 jaar sta ik nu voor de klas, eerst in groep 1/2, nu in groep 3</w:t>
      </w:r>
    </w:p>
    <w:p w:rsidR="00C75430" w:rsidRPr="00E30C29" w:rsidRDefault="00C75430" w:rsidP="00B630A5">
      <w:pPr>
        <w:jc w:val="both"/>
        <w:rPr>
          <w:sz w:val="12"/>
        </w:rPr>
      </w:pPr>
    </w:p>
    <w:p w:rsidR="00C75430" w:rsidRPr="003057BC" w:rsidRDefault="00C75430" w:rsidP="00B630A5">
      <w:pPr>
        <w:numPr>
          <w:ilvl w:val="0"/>
          <w:numId w:val="50"/>
        </w:numPr>
        <w:jc w:val="both"/>
        <w:rPr>
          <w:sz w:val="20"/>
        </w:rPr>
      </w:pPr>
      <w:r w:rsidRPr="003057BC">
        <w:rPr>
          <w:sz w:val="20"/>
        </w:rPr>
        <w:t>Wat is uw achtergrond? Wat wilt/kunt u daarover vertellen?</w:t>
      </w:r>
    </w:p>
    <w:p w:rsidR="00C75430" w:rsidRPr="003057BC" w:rsidRDefault="00C75430" w:rsidP="00B630A5">
      <w:pPr>
        <w:jc w:val="both"/>
        <w:rPr>
          <w:sz w:val="20"/>
        </w:rPr>
      </w:pPr>
      <w:r w:rsidRPr="003057BC">
        <w:rPr>
          <w:sz w:val="20"/>
        </w:rPr>
        <w:t>Ik heb na de MAVO eerst de opleiding tot onderwijs assistente gedaan (SPW4). Vervolgens heb ik de Pabo gedaan op de GH in Zwolle. Ik sta nu 2 jaar voor de klas als leerkracht op een school in Putten</w:t>
      </w:r>
    </w:p>
    <w:p w:rsidR="00C75430" w:rsidRPr="003057BC" w:rsidRDefault="00C75430" w:rsidP="00B630A5">
      <w:pPr>
        <w:jc w:val="both"/>
        <w:rPr>
          <w:sz w:val="20"/>
        </w:rPr>
      </w:pPr>
    </w:p>
    <w:p w:rsidR="00C75430" w:rsidRPr="003057BC" w:rsidRDefault="00C75430" w:rsidP="00B630A5">
      <w:pPr>
        <w:numPr>
          <w:ilvl w:val="0"/>
          <w:numId w:val="60"/>
        </w:numPr>
        <w:jc w:val="both"/>
        <w:rPr>
          <w:sz w:val="20"/>
        </w:rPr>
      </w:pPr>
      <w:r w:rsidRPr="003057BC">
        <w:rPr>
          <w:sz w:val="20"/>
        </w:rPr>
        <w:t>Wat zijn uw ervaringen met collegiale consultatie?</w:t>
      </w:r>
    </w:p>
    <w:p w:rsidR="00C75430" w:rsidRPr="003057BC" w:rsidRDefault="00C75430" w:rsidP="00B630A5">
      <w:pPr>
        <w:jc w:val="both"/>
        <w:rPr>
          <w:sz w:val="20"/>
        </w:rPr>
      </w:pPr>
      <w:r w:rsidRPr="003057BC">
        <w:rPr>
          <w:sz w:val="20"/>
        </w:rPr>
        <w:t>Laatst had ik inde klas met M. een probleem. Hij loopt erg achter met lezen en heeft nog geen AVI-niveau. Samen met mijn collega uit de andere groep, die een leerling in de klas heeft met dit zelfde probleem op leesniveau, heb ik het probleem al eens besproken. Nu ben ik bij haar in de klas gaan kijken tijdens een leesles en heb ik specifiek gekeken hoe zij met deze leerling omging.</w:t>
      </w:r>
    </w:p>
    <w:p w:rsidR="00C75430" w:rsidRPr="003057BC" w:rsidRDefault="00C75430" w:rsidP="00B630A5">
      <w:pPr>
        <w:jc w:val="both"/>
        <w:rPr>
          <w:sz w:val="20"/>
        </w:rPr>
      </w:pPr>
      <w:r w:rsidRPr="003057BC">
        <w:rPr>
          <w:sz w:val="20"/>
        </w:rPr>
        <w:t xml:space="preserve">Achteraf hebben we besproken wat ik heb gezien en heb ik haar vragen gesteld over waarom zij dingen op een bepaalde manier doet, bijvoorbeeld. </w:t>
      </w:r>
    </w:p>
    <w:p w:rsidR="00C75430" w:rsidRPr="003057BC" w:rsidRDefault="00C75430" w:rsidP="00B630A5">
      <w:pPr>
        <w:jc w:val="both"/>
        <w:rPr>
          <w:sz w:val="20"/>
        </w:rPr>
      </w:pPr>
      <w:r w:rsidRPr="003057BC">
        <w:rPr>
          <w:sz w:val="20"/>
        </w:rPr>
        <w:t xml:space="preserve">We hebben samen het probleem besproken en daar met elkaar voor beide kinderen een oplossing voor gezocht. </w:t>
      </w:r>
    </w:p>
    <w:p w:rsidR="00C75430" w:rsidRPr="00E30C29" w:rsidRDefault="00C75430" w:rsidP="00B630A5">
      <w:pPr>
        <w:jc w:val="both"/>
        <w:rPr>
          <w:sz w:val="14"/>
        </w:rPr>
      </w:pPr>
    </w:p>
    <w:p w:rsidR="00C75430" w:rsidRPr="003057BC" w:rsidRDefault="00C75430" w:rsidP="00B630A5">
      <w:pPr>
        <w:numPr>
          <w:ilvl w:val="1"/>
          <w:numId w:val="26"/>
        </w:numPr>
        <w:jc w:val="both"/>
        <w:rPr>
          <w:sz w:val="20"/>
        </w:rPr>
      </w:pPr>
      <w:r w:rsidRPr="003057BC">
        <w:rPr>
          <w:sz w:val="20"/>
        </w:rPr>
        <w:t xml:space="preserve">Hoe beleeft/beleefde u collegiale consultatie? </w:t>
      </w:r>
    </w:p>
    <w:p w:rsidR="00C75430" w:rsidRPr="003057BC" w:rsidRDefault="00C75430" w:rsidP="00B630A5">
      <w:pPr>
        <w:jc w:val="both"/>
        <w:rPr>
          <w:sz w:val="20"/>
        </w:rPr>
      </w:pPr>
      <w:r w:rsidRPr="003057BC">
        <w:rPr>
          <w:sz w:val="20"/>
        </w:rPr>
        <w:t>Ik vind het prettig om onderling te kijken bij elkaar in de klas en vervolgens aan de hand daarvan ons probleem te bespreken en er een oplossing voor te zoeken, waar wij beiden bij gebaat zijn.</w:t>
      </w:r>
    </w:p>
    <w:p w:rsidR="00C75430" w:rsidRPr="003057BC" w:rsidRDefault="00C75430" w:rsidP="00B630A5">
      <w:pPr>
        <w:jc w:val="both"/>
        <w:rPr>
          <w:sz w:val="20"/>
        </w:rPr>
      </w:pPr>
      <w:r w:rsidRPr="003057BC">
        <w:rPr>
          <w:sz w:val="20"/>
        </w:rPr>
        <w:t>Ik merkte wel in bovenstaand geval dat we af en toe vastliepen tijdens het bespreken en dat we beiden ongeveer wel dezelfde ideeën hadden, ook voordat ik bij haar in de klas was wezen kijken.</w:t>
      </w:r>
    </w:p>
    <w:p w:rsidR="00C75430" w:rsidRPr="003057BC" w:rsidRDefault="00C75430" w:rsidP="00B630A5">
      <w:pPr>
        <w:jc w:val="both"/>
        <w:rPr>
          <w:sz w:val="20"/>
        </w:rPr>
      </w:pPr>
      <w:r w:rsidRPr="003057BC">
        <w:rPr>
          <w:sz w:val="20"/>
        </w:rPr>
        <w:t xml:space="preserve">Ook denk ik dat ik dit kind nu dan misschien wel kan helpen, maar andere kinderen met lees- of andere leerproblemen nog niet. Moet ik dan weer bij haar of een ander in de klas gaan kijken? </w:t>
      </w:r>
    </w:p>
    <w:p w:rsidR="00C75430" w:rsidRPr="00E30C29" w:rsidRDefault="00C75430" w:rsidP="00B630A5">
      <w:pPr>
        <w:jc w:val="both"/>
        <w:rPr>
          <w:sz w:val="16"/>
        </w:rPr>
      </w:pPr>
    </w:p>
    <w:p w:rsidR="00C75430" w:rsidRPr="003057BC" w:rsidRDefault="00C75430" w:rsidP="00B630A5">
      <w:pPr>
        <w:numPr>
          <w:ilvl w:val="1"/>
          <w:numId w:val="26"/>
        </w:numPr>
        <w:jc w:val="both"/>
        <w:rPr>
          <w:sz w:val="20"/>
        </w:rPr>
      </w:pPr>
      <w:r w:rsidRPr="003057BC">
        <w:rPr>
          <w:sz w:val="20"/>
        </w:rPr>
        <w:t xml:space="preserve">Wat levert collegiale consultatie u op? </w:t>
      </w:r>
    </w:p>
    <w:p w:rsidR="00C75430" w:rsidRPr="003057BC" w:rsidRDefault="00C75430" w:rsidP="00B630A5">
      <w:pPr>
        <w:jc w:val="both"/>
        <w:rPr>
          <w:sz w:val="20"/>
        </w:rPr>
      </w:pPr>
      <w:r w:rsidRPr="003057BC">
        <w:rPr>
          <w:sz w:val="20"/>
        </w:rPr>
        <w:t xml:space="preserve">Het levert een gesprek op, aan de hand van mijn observatie, het uitwisselen van ons probleem en onze ervaringen. Samen wordt er vervolgens naar een algemene oplossing  gezocht, die verbetering gaat brengen in de ontwikkeling of mijn handelen ten aanzien van die ene leerling. </w:t>
      </w:r>
    </w:p>
    <w:p w:rsidR="00C75430" w:rsidRPr="00E30C29" w:rsidRDefault="00C75430" w:rsidP="00B630A5">
      <w:pPr>
        <w:jc w:val="both"/>
        <w:rPr>
          <w:sz w:val="16"/>
        </w:rPr>
      </w:pPr>
    </w:p>
    <w:p w:rsidR="00C75430" w:rsidRPr="003057BC" w:rsidRDefault="00C75430" w:rsidP="00B630A5">
      <w:pPr>
        <w:numPr>
          <w:ilvl w:val="1"/>
          <w:numId w:val="49"/>
        </w:numPr>
        <w:jc w:val="both"/>
        <w:rPr>
          <w:sz w:val="20"/>
        </w:rPr>
      </w:pPr>
      <w:r w:rsidRPr="003057BC">
        <w:rPr>
          <w:sz w:val="20"/>
        </w:rPr>
        <w:t>Wat ziet u als sterke/zwakke punten van deze begeleidingsvorm?</w:t>
      </w:r>
    </w:p>
    <w:p w:rsidR="00C75430" w:rsidRPr="003057BC" w:rsidRDefault="00C75430" w:rsidP="00B630A5">
      <w:pPr>
        <w:jc w:val="both"/>
        <w:rPr>
          <w:sz w:val="20"/>
        </w:rPr>
      </w:pPr>
      <w:r w:rsidRPr="003057BC">
        <w:rPr>
          <w:sz w:val="20"/>
        </w:rPr>
        <w:t>- Sterk:samen met je collega zoek je een oplossing voor beide soortgelijke problemen, waarmee je zelf meteen aan de slag kunt. Dit versterkt de collegiale band onderling ook, ervaar ik</w:t>
      </w:r>
    </w:p>
    <w:p w:rsidR="00C75430" w:rsidRPr="003057BC" w:rsidRDefault="00C75430" w:rsidP="00B630A5">
      <w:pPr>
        <w:jc w:val="both"/>
        <w:rPr>
          <w:sz w:val="20"/>
        </w:rPr>
      </w:pPr>
      <w:r w:rsidRPr="003057BC">
        <w:rPr>
          <w:sz w:val="20"/>
        </w:rPr>
        <w:t>- Zwak: er wordt samen één oplossing gezocht voor één probleem. Je deelt het samen met één collega, maar eigenlijk denk je zelf weinig écht over het probleem na.  Je verdiept je er zelf niet in. Je gaat niet echt bij jezelf te rade. Ook mis ik het delen van ervaringen onder elkaar, als team</w:t>
      </w:r>
    </w:p>
    <w:p w:rsidR="00C75430" w:rsidRPr="003057BC" w:rsidRDefault="00C75430" w:rsidP="00B630A5">
      <w:pPr>
        <w:jc w:val="both"/>
        <w:rPr>
          <w:sz w:val="20"/>
        </w:rPr>
      </w:pPr>
    </w:p>
    <w:p w:rsidR="00C75430" w:rsidRPr="003057BC" w:rsidRDefault="00C75430" w:rsidP="00B630A5">
      <w:pPr>
        <w:numPr>
          <w:ilvl w:val="1"/>
          <w:numId w:val="26"/>
        </w:numPr>
        <w:jc w:val="both"/>
        <w:rPr>
          <w:sz w:val="20"/>
        </w:rPr>
      </w:pPr>
      <w:r w:rsidRPr="003057BC">
        <w:rPr>
          <w:sz w:val="20"/>
        </w:rPr>
        <w:t xml:space="preserve">Wat bespreekt u bij collegiale consultatie? </w:t>
      </w:r>
    </w:p>
    <w:p w:rsidR="00C75430" w:rsidRPr="003057BC" w:rsidRDefault="00C75430" w:rsidP="00B630A5">
      <w:pPr>
        <w:jc w:val="both"/>
        <w:rPr>
          <w:sz w:val="20"/>
        </w:rPr>
      </w:pPr>
      <w:r w:rsidRPr="003057BC">
        <w:rPr>
          <w:sz w:val="20"/>
        </w:rPr>
        <w:t>We bespreken het gezamenlijke probleem en een mogelijke oplossing. In dit bovenstaande geval bijv. extra begeleiding met lezen en boekjes mee naar huis. maar hoe ga ik dat dan daadwerkelijk vormgeven in de klas? Dat vind ik ook een zwak punt van collegiale consultatie.</w:t>
      </w:r>
    </w:p>
    <w:p w:rsidR="00C75430" w:rsidRPr="003057BC" w:rsidRDefault="00C75430" w:rsidP="00B630A5">
      <w:pPr>
        <w:jc w:val="both"/>
        <w:rPr>
          <w:sz w:val="20"/>
        </w:rPr>
      </w:pPr>
    </w:p>
    <w:p w:rsidR="00C75430" w:rsidRPr="003057BC" w:rsidRDefault="00C75430" w:rsidP="00B630A5">
      <w:pPr>
        <w:numPr>
          <w:ilvl w:val="2"/>
          <w:numId w:val="26"/>
        </w:numPr>
        <w:jc w:val="both"/>
        <w:rPr>
          <w:sz w:val="20"/>
        </w:rPr>
      </w:pPr>
      <w:r w:rsidRPr="003057BC">
        <w:rPr>
          <w:sz w:val="20"/>
        </w:rPr>
        <w:t>Praat u wel eens over het omgaan met een bepaald kind en hoe uw collega daar tegenaan kijkt en mee omgaat? Hoe dan?</w:t>
      </w:r>
    </w:p>
    <w:p w:rsidR="00C75430" w:rsidRPr="003057BC" w:rsidRDefault="00C75430" w:rsidP="00B630A5">
      <w:pPr>
        <w:jc w:val="both"/>
        <w:rPr>
          <w:sz w:val="20"/>
        </w:rPr>
      </w:pPr>
      <w:r w:rsidRPr="003057BC">
        <w:rPr>
          <w:sz w:val="20"/>
        </w:rPr>
        <w:t>Ja ik probeer aan de hand van vragen aan anderen ervaringen te verkrijgen van andere leerkrachten met dezelfde soort problemen en dan het liefst ook in de onderbouw, omdat ik mijn situatie daar het beste mee kan vergelijken.</w:t>
      </w:r>
    </w:p>
    <w:p w:rsidR="00C75430" w:rsidRPr="003057BC" w:rsidRDefault="00C75430" w:rsidP="00B630A5">
      <w:pPr>
        <w:jc w:val="both"/>
        <w:rPr>
          <w:sz w:val="20"/>
        </w:rPr>
      </w:pPr>
      <w:r w:rsidRPr="003057BC">
        <w:rPr>
          <w:sz w:val="20"/>
        </w:rPr>
        <w:t>We overleggen, maken tijd en aandacht voor elkaar, gaan met elkaar om de tafel zitten, delen elkaars ervaringen en wisselen tips uit.</w:t>
      </w:r>
    </w:p>
    <w:p w:rsidR="00C75430" w:rsidRPr="003057BC" w:rsidRDefault="00C75430" w:rsidP="00B630A5">
      <w:pPr>
        <w:jc w:val="both"/>
        <w:rPr>
          <w:sz w:val="20"/>
        </w:rPr>
      </w:pPr>
    </w:p>
    <w:p w:rsidR="00C75430" w:rsidRPr="003057BC" w:rsidRDefault="00C75430" w:rsidP="00B630A5">
      <w:pPr>
        <w:numPr>
          <w:ilvl w:val="2"/>
          <w:numId w:val="26"/>
        </w:numPr>
        <w:jc w:val="both"/>
        <w:rPr>
          <w:sz w:val="20"/>
        </w:rPr>
      </w:pPr>
      <w:r w:rsidRPr="003057BC">
        <w:rPr>
          <w:sz w:val="20"/>
        </w:rPr>
        <w:t>Kunt u daarvan concrete voorbeeld(en) noemen?</w:t>
      </w:r>
    </w:p>
    <w:p w:rsidR="00C75430" w:rsidRPr="003057BC" w:rsidRDefault="00C75430" w:rsidP="00B630A5">
      <w:pPr>
        <w:jc w:val="both"/>
        <w:rPr>
          <w:sz w:val="20"/>
        </w:rPr>
      </w:pPr>
      <w:r w:rsidRPr="003057BC">
        <w:rPr>
          <w:sz w:val="20"/>
        </w:rPr>
        <w:t>Bijvoorbeeld toen ik een leerling met een nog onverklaarbaar probleem bij mij in de klas kreeg en de ouders gen beperking wilden zien en ook geen medewerking wilden verlenen. Ik vond het fijn om mijn probleem met collega’s te bespreken, hen bij mij in de klas uit te nodigen en hun oplossingen/tips te kunnen gebruiken om dit kind verder te helpen.</w:t>
      </w:r>
    </w:p>
    <w:p w:rsidR="00C75430" w:rsidRDefault="00C75430" w:rsidP="00B630A5">
      <w:pPr>
        <w:jc w:val="both"/>
        <w:rPr>
          <w:sz w:val="20"/>
        </w:rPr>
      </w:pPr>
    </w:p>
    <w:p w:rsidR="00F76C7C" w:rsidRDefault="00F76C7C" w:rsidP="00B630A5">
      <w:pPr>
        <w:jc w:val="both"/>
        <w:rPr>
          <w:sz w:val="20"/>
        </w:rPr>
      </w:pPr>
    </w:p>
    <w:p w:rsidR="00F76C7C" w:rsidRPr="003057BC" w:rsidRDefault="00F76C7C" w:rsidP="00B630A5">
      <w:pPr>
        <w:jc w:val="both"/>
        <w:rPr>
          <w:sz w:val="20"/>
        </w:rPr>
      </w:pPr>
    </w:p>
    <w:p w:rsidR="00C75430" w:rsidRPr="003057BC" w:rsidRDefault="00C75430" w:rsidP="00B630A5">
      <w:pPr>
        <w:numPr>
          <w:ilvl w:val="0"/>
          <w:numId w:val="60"/>
        </w:numPr>
        <w:jc w:val="both"/>
        <w:rPr>
          <w:sz w:val="20"/>
        </w:rPr>
      </w:pPr>
      <w:r w:rsidRPr="003057BC">
        <w:rPr>
          <w:sz w:val="20"/>
        </w:rPr>
        <w:lastRenderedPageBreak/>
        <w:t>Wat zijn uw ervaringen met supervisie?</w:t>
      </w:r>
    </w:p>
    <w:p w:rsidR="00C75430" w:rsidRPr="003057BC" w:rsidRDefault="00C75430" w:rsidP="00B630A5">
      <w:pPr>
        <w:jc w:val="both"/>
        <w:rPr>
          <w:sz w:val="20"/>
        </w:rPr>
      </w:pPr>
      <w:r w:rsidRPr="003057BC">
        <w:rPr>
          <w:sz w:val="20"/>
        </w:rPr>
        <w:t xml:space="preserve">Ik heb supervisiebijeenkomsten gevolgd tijdens mijn opleiding. Ik probeer deze methode vaak op mijn huidige school, tijdens bijeenkomsten. Ik probeer dan aan de hand van open vragen eerst de situatie helder te krijgen en vervolgens aan de hand van open vragen een persoon zelf tot een oplossing voor het probleem te laten komen. Zelf stel ik mezelf ook vaak vragen, die tijdens de supervisiebijeenkomsten op de opleiding ook aan mij gevraagd zijn. Ik wil me blijven ontwikkelen als persoon in mijn beroep. Supervisie heeft mij daarbij geholpen en helpt mij nu nog </w:t>
      </w:r>
    </w:p>
    <w:p w:rsidR="00C75430" w:rsidRPr="00E30C29" w:rsidRDefault="00C75430" w:rsidP="00B630A5">
      <w:pPr>
        <w:jc w:val="both"/>
        <w:rPr>
          <w:sz w:val="16"/>
        </w:rPr>
      </w:pPr>
    </w:p>
    <w:p w:rsidR="00C75430" w:rsidRPr="003057BC" w:rsidRDefault="00C75430" w:rsidP="00B630A5">
      <w:pPr>
        <w:numPr>
          <w:ilvl w:val="0"/>
          <w:numId w:val="50"/>
        </w:numPr>
        <w:jc w:val="both"/>
        <w:rPr>
          <w:sz w:val="20"/>
        </w:rPr>
      </w:pPr>
      <w:r w:rsidRPr="003057BC">
        <w:rPr>
          <w:sz w:val="20"/>
        </w:rPr>
        <w:t xml:space="preserve">Hoe beleeft/beleefde u supervisie? </w:t>
      </w:r>
    </w:p>
    <w:p w:rsidR="00C75430" w:rsidRPr="003057BC" w:rsidRDefault="00C75430" w:rsidP="00B630A5">
      <w:pPr>
        <w:jc w:val="both"/>
        <w:rPr>
          <w:sz w:val="20"/>
        </w:rPr>
      </w:pPr>
      <w:r w:rsidRPr="003057BC">
        <w:rPr>
          <w:sz w:val="20"/>
        </w:rPr>
        <w:t xml:space="preserve">Ik heb er veel baat bij gehad. Vooral door het reflecteren achteraf op de bijeenkomsten. Ik heb veel hulp gevoeld. Anderen stellen mij vragen over mijn situatie, die ik inbreng tijdens de bijeenkomst, waardoor ik zelf toewerk naar de oplossing voor mijn eigen probleem, of een stapje verder in de goede richting. </w:t>
      </w:r>
    </w:p>
    <w:p w:rsidR="00C75430" w:rsidRPr="003057BC" w:rsidRDefault="00C75430" w:rsidP="00B630A5">
      <w:pPr>
        <w:jc w:val="both"/>
        <w:rPr>
          <w:sz w:val="20"/>
        </w:rPr>
      </w:pPr>
      <w:r w:rsidRPr="003057BC">
        <w:rPr>
          <w:sz w:val="20"/>
        </w:rPr>
        <w:t>Anderen vertellen daarnaast hun ervaringen en belevenissen bij mijn probleem of leven zich daarin in door vragen aan mij te stellen. Zo kan ikzelf, met de vragen, hulp en suggesties van anderen een oplossing bedenken en deze direct in de praktijk uitvoeren.</w:t>
      </w:r>
    </w:p>
    <w:p w:rsidR="00C75430" w:rsidRPr="003057BC" w:rsidRDefault="00C75430" w:rsidP="00B630A5">
      <w:pPr>
        <w:jc w:val="both"/>
        <w:rPr>
          <w:sz w:val="20"/>
        </w:rPr>
      </w:pPr>
      <w:r w:rsidRPr="003057BC">
        <w:rPr>
          <w:sz w:val="20"/>
        </w:rPr>
        <w:t>Daarnaast leert het nadenken over de situaties van anderen mij om niet alleen met mijn eigen ‘probleemsituatie’ om te gaan, maar ook met andere situaties, die ik van hen ook bij mij in de klas herken.</w:t>
      </w:r>
    </w:p>
    <w:p w:rsidR="00C75430" w:rsidRPr="00E30C29" w:rsidRDefault="00C75430" w:rsidP="00B630A5">
      <w:pPr>
        <w:jc w:val="both"/>
        <w:rPr>
          <w:sz w:val="14"/>
        </w:rPr>
      </w:pPr>
    </w:p>
    <w:p w:rsidR="00C75430" w:rsidRPr="003057BC" w:rsidRDefault="00C75430" w:rsidP="00B630A5">
      <w:pPr>
        <w:numPr>
          <w:ilvl w:val="0"/>
          <w:numId w:val="50"/>
        </w:numPr>
        <w:jc w:val="both"/>
        <w:rPr>
          <w:sz w:val="20"/>
        </w:rPr>
      </w:pPr>
      <w:r w:rsidRPr="003057BC">
        <w:rPr>
          <w:sz w:val="20"/>
        </w:rPr>
        <w:t xml:space="preserve">Wat levert supervisie u op? </w:t>
      </w:r>
    </w:p>
    <w:p w:rsidR="00C75430" w:rsidRPr="003057BC" w:rsidRDefault="00C75430" w:rsidP="00B630A5">
      <w:pPr>
        <w:jc w:val="both"/>
        <w:rPr>
          <w:sz w:val="20"/>
        </w:rPr>
      </w:pPr>
      <w:r w:rsidRPr="003057BC">
        <w:rPr>
          <w:sz w:val="20"/>
        </w:rPr>
        <w:t xml:space="preserve">Het levert een oplossing of een stapje in de richting van de oplossing op, die bij mij, als leerkracht en de onderwijsinstelling past. Doordat aan de hand van vragen eerste de situatie helder gemaakt wordt voor mijzelf en ik mezelf bewust wordt van wat ik toen en toen gedaan heb en gezegd of gedacht heb, levert de oplossing die erna volgt veel op voor de ontwikkeling van mij als persoon en als leerkracht. Doordat ik dingen over mezelf leer en dit kan toepassen in de hele klas en niet alleen in mijn specifieke geval, zal er verbetering en vooruitgang optreden in de hele klas. </w:t>
      </w:r>
    </w:p>
    <w:p w:rsidR="00C75430" w:rsidRPr="003057BC" w:rsidRDefault="00C75430" w:rsidP="00B630A5">
      <w:pPr>
        <w:jc w:val="both"/>
        <w:rPr>
          <w:sz w:val="20"/>
        </w:rPr>
      </w:pPr>
    </w:p>
    <w:p w:rsidR="00C75430" w:rsidRPr="003057BC" w:rsidRDefault="00C75430" w:rsidP="00B630A5">
      <w:pPr>
        <w:numPr>
          <w:ilvl w:val="0"/>
          <w:numId w:val="50"/>
        </w:numPr>
        <w:jc w:val="both"/>
        <w:rPr>
          <w:sz w:val="20"/>
        </w:rPr>
      </w:pPr>
      <w:r w:rsidRPr="003057BC">
        <w:rPr>
          <w:sz w:val="20"/>
        </w:rPr>
        <w:t>Wat ziet u als sterke/zwakke punten van deze begeleidingsvorm?</w:t>
      </w:r>
    </w:p>
    <w:p w:rsidR="00C75430" w:rsidRPr="003057BC" w:rsidRDefault="00C75430" w:rsidP="00B630A5">
      <w:pPr>
        <w:jc w:val="both"/>
        <w:rPr>
          <w:sz w:val="20"/>
        </w:rPr>
      </w:pPr>
      <w:r w:rsidRPr="003057BC">
        <w:rPr>
          <w:sz w:val="20"/>
        </w:rPr>
        <w:t xml:space="preserve">- Sterk: Doordat anderen hun vragen stellen om mij te helpen, hun ervaringen en suggesties bij het onderwerp/probleem delen, leer ik van mezelf en daarnaast leer ik zelf eruit te halen wat bij mij past en ga daar vervolgens verder op in. </w:t>
      </w:r>
    </w:p>
    <w:p w:rsidR="00C75430" w:rsidRPr="003057BC" w:rsidRDefault="00C75430" w:rsidP="00B630A5">
      <w:pPr>
        <w:jc w:val="both"/>
        <w:rPr>
          <w:sz w:val="20"/>
        </w:rPr>
      </w:pPr>
      <w:r w:rsidRPr="003057BC">
        <w:rPr>
          <w:sz w:val="20"/>
        </w:rPr>
        <w:t xml:space="preserve">Je leert meer over het probleem en de achtergrond daarvan. Je leert ook meer over jezelf en welke oplossing voor jou van belang is voor het kind/probleem. Iemand anders zou misschien met dezelfde ingebrachte situatie op een heel andere oplossing uitkomen. Het is een hele persoonlijke manier van begeleiden, ervaar ik. </w:t>
      </w:r>
    </w:p>
    <w:p w:rsidR="00C75430" w:rsidRPr="003057BC" w:rsidRDefault="00C75430" w:rsidP="00B630A5">
      <w:pPr>
        <w:jc w:val="both"/>
        <w:rPr>
          <w:sz w:val="20"/>
        </w:rPr>
      </w:pPr>
      <w:r w:rsidRPr="003057BC">
        <w:rPr>
          <w:sz w:val="20"/>
        </w:rPr>
        <w:t>- Zwak: dat ik mezelf ook in situaties van anderen moet verplaatsen, ook al liggen die helemaal niet binnen mijn interessegebied. Als er over dingen als Powerpoint presentaties in de bovenbouw wordt, gesproken door bovenbouwcollega’s, voel ik dat ik hier weinig over te zeggen heb. Ik voel me dan wel een beetje schu</w:t>
      </w:r>
      <w:r w:rsidR="00F76C7C">
        <w:rPr>
          <w:sz w:val="20"/>
        </w:rPr>
        <w:t xml:space="preserve">ldig. Ook komt er aan het eind </w:t>
      </w:r>
      <w:r w:rsidRPr="003057BC">
        <w:rPr>
          <w:sz w:val="20"/>
        </w:rPr>
        <w:t xml:space="preserve">geen duidelijke eindconclusie uit. </w:t>
      </w:r>
    </w:p>
    <w:p w:rsidR="00C75430" w:rsidRPr="003057BC" w:rsidRDefault="00C75430" w:rsidP="00B630A5">
      <w:pPr>
        <w:ind w:left="1080"/>
        <w:jc w:val="both"/>
        <w:rPr>
          <w:sz w:val="20"/>
        </w:rPr>
      </w:pPr>
    </w:p>
    <w:p w:rsidR="00C75430" w:rsidRPr="003057BC" w:rsidRDefault="00F76C7C" w:rsidP="00B630A5">
      <w:pPr>
        <w:numPr>
          <w:ilvl w:val="1"/>
          <w:numId w:val="26"/>
        </w:numPr>
        <w:jc w:val="both"/>
        <w:rPr>
          <w:sz w:val="20"/>
        </w:rPr>
      </w:pPr>
      <w:r>
        <w:rPr>
          <w:sz w:val="20"/>
        </w:rPr>
        <w:t xml:space="preserve">Wat zijn onderwerpen die </w:t>
      </w:r>
      <w:r w:rsidR="00C75430" w:rsidRPr="003057BC">
        <w:rPr>
          <w:sz w:val="20"/>
        </w:rPr>
        <w:t xml:space="preserve">volgens u steeds terugkomen in supervisiebijeenkomsten? </w:t>
      </w:r>
    </w:p>
    <w:p w:rsidR="00C75430" w:rsidRPr="003057BC" w:rsidRDefault="00C75430" w:rsidP="00B630A5">
      <w:pPr>
        <w:jc w:val="both"/>
        <w:rPr>
          <w:sz w:val="20"/>
        </w:rPr>
      </w:pPr>
      <w:r w:rsidRPr="003057BC">
        <w:rPr>
          <w:sz w:val="20"/>
        </w:rPr>
        <w:t xml:space="preserve">Kinderen met bepaalde leer- of gedragsproblemen als dyslexie of PDD-NOS. Ook het één lijn brengen in rekenen en taal, zodat de stof van elke groep logisch op elkaar volgt, is vaak onderwerp van onze gesprekken </w:t>
      </w:r>
    </w:p>
    <w:p w:rsidR="00C75430" w:rsidRPr="003057BC" w:rsidRDefault="00C75430" w:rsidP="00B630A5">
      <w:pPr>
        <w:jc w:val="both"/>
        <w:rPr>
          <w:sz w:val="20"/>
        </w:rPr>
      </w:pPr>
    </w:p>
    <w:p w:rsidR="00C75430" w:rsidRPr="003057BC" w:rsidRDefault="00C75430" w:rsidP="00B630A5">
      <w:pPr>
        <w:numPr>
          <w:ilvl w:val="0"/>
          <w:numId w:val="51"/>
        </w:numPr>
        <w:jc w:val="both"/>
        <w:rPr>
          <w:sz w:val="20"/>
        </w:rPr>
      </w:pPr>
      <w:r w:rsidRPr="003057BC">
        <w:rPr>
          <w:sz w:val="20"/>
        </w:rPr>
        <w:t xml:space="preserve">Bespreekt u vaak onderwerpen als: </w:t>
      </w:r>
      <w:r w:rsidR="00F76C7C">
        <w:rPr>
          <w:sz w:val="20"/>
        </w:rPr>
        <w:t>“Hoe ga ik om met dat ene kind”?</w:t>
      </w:r>
    </w:p>
    <w:p w:rsidR="00C75430" w:rsidRPr="003057BC" w:rsidRDefault="00C75430" w:rsidP="00B630A5">
      <w:pPr>
        <w:jc w:val="both"/>
        <w:rPr>
          <w:sz w:val="20"/>
        </w:rPr>
      </w:pPr>
      <w:r w:rsidRPr="003057BC">
        <w:rPr>
          <w:sz w:val="20"/>
        </w:rPr>
        <w:t>Ja, altijd eigenlijk. Ik gooi dat zelf vaak in de groep, want ik wil meer leren over mijzelf als leerkracht en dus in de omgang met kinderen in de klas. De vragen van anderen, de ervaringen, die zij hebben met een soortgelijk kind of hetzelfde kind dat zij eerder in de las hebben gehad helpen mij het kind en mijn handelen ten aanzien van het kind beter te begrijpen; me daar meer bewust van te worden en zo te willen/kunnen veranderen</w:t>
      </w:r>
    </w:p>
    <w:p w:rsidR="00C75430" w:rsidRPr="003057BC" w:rsidRDefault="00C75430" w:rsidP="00B630A5">
      <w:pPr>
        <w:jc w:val="both"/>
        <w:rPr>
          <w:sz w:val="20"/>
        </w:rPr>
      </w:pPr>
    </w:p>
    <w:p w:rsidR="00C75430" w:rsidRPr="003057BC" w:rsidRDefault="00C75430" w:rsidP="00B630A5">
      <w:pPr>
        <w:numPr>
          <w:ilvl w:val="2"/>
          <w:numId w:val="26"/>
        </w:numPr>
        <w:jc w:val="both"/>
        <w:rPr>
          <w:sz w:val="20"/>
        </w:rPr>
      </w:pPr>
      <w:r w:rsidRPr="003057BC">
        <w:rPr>
          <w:sz w:val="20"/>
        </w:rPr>
        <w:t xml:space="preserve">Als u iets dwars zit ten aanzien van een kind, (wat herhaaldelijk naar voren komt in de klas) hoe komt dat, denkt u? </w:t>
      </w:r>
    </w:p>
    <w:p w:rsidR="00C75430" w:rsidRDefault="00C75430" w:rsidP="00B630A5">
      <w:pPr>
        <w:jc w:val="both"/>
        <w:rPr>
          <w:sz w:val="20"/>
        </w:rPr>
      </w:pPr>
      <w:r w:rsidRPr="003057BC">
        <w:rPr>
          <w:sz w:val="20"/>
        </w:rPr>
        <w:t xml:space="preserve">Ikzelf loop vast met het probleem en blijf hangen in één manier van handelen/aandacht geven. Ik weet zelf niet de juiste behandeling/oplossing. Ik ga me steeds meer irriteren aan het kind en mijn eigen onkunde tegenover hem of haar. Ik ga ook twijfelen aan mezelf als leerkracht, heb ik al eens meegemaakt. </w:t>
      </w:r>
    </w:p>
    <w:p w:rsidR="00F76C7C" w:rsidRDefault="00F76C7C" w:rsidP="00B630A5">
      <w:pPr>
        <w:jc w:val="both"/>
        <w:rPr>
          <w:sz w:val="20"/>
        </w:rPr>
      </w:pPr>
    </w:p>
    <w:p w:rsidR="00F76C7C" w:rsidRPr="003057BC" w:rsidRDefault="00F76C7C" w:rsidP="00B630A5">
      <w:pPr>
        <w:jc w:val="both"/>
        <w:rPr>
          <w:sz w:val="20"/>
        </w:rPr>
      </w:pPr>
    </w:p>
    <w:p w:rsidR="00C75430" w:rsidRPr="003057BC" w:rsidRDefault="00C75430" w:rsidP="00B630A5">
      <w:pPr>
        <w:jc w:val="both"/>
        <w:rPr>
          <w:sz w:val="20"/>
        </w:rPr>
      </w:pPr>
    </w:p>
    <w:p w:rsidR="00C75430" w:rsidRPr="003057BC" w:rsidRDefault="00C75430" w:rsidP="00B630A5">
      <w:pPr>
        <w:numPr>
          <w:ilvl w:val="2"/>
          <w:numId w:val="51"/>
        </w:numPr>
        <w:jc w:val="both"/>
        <w:rPr>
          <w:sz w:val="20"/>
        </w:rPr>
      </w:pPr>
      <w:r w:rsidRPr="003057BC">
        <w:rPr>
          <w:sz w:val="20"/>
        </w:rPr>
        <w:lastRenderedPageBreak/>
        <w:t>Hoe gaat u daarmee om?</w:t>
      </w:r>
    </w:p>
    <w:p w:rsidR="00C75430" w:rsidRPr="003057BC" w:rsidRDefault="00C75430" w:rsidP="00B630A5">
      <w:pPr>
        <w:jc w:val="both"/>
        <w:rPr>
          <w:sz w:val="20"/>
        </w:rPr>
      </w:pPr>
      <w:r w:rsidRPr="003057BC">
        <w:rPr>
          <w:sz w:val="20"/>
        </w:rPr>
        <w:t xml:space="preserve">Ik breng het in tijdens de supervisiebijeenkomst. Ik laat hen vragen aan mij stellen over hoe ik me voel, wat ik denk bij deze situatie enz. Ook laat ik hen over hun mening, hun ervaringen en suggesties vertellen. Zo krijg ik weer een open blik en kan ik gaan kijken richting een oplossing in het handelen tegenover het desbetreffende kind. </w:t>
      </w:r>
    </w:p>
    <w:p w:rsidR="00C75430" w:rsidRPr="003057BC" w:rsidRDefault="00C75430" w:rsidP="00B630A5">
      <w:pPr>
        <w:jc w:val="both"/>
        <w:rPr>
          <w:sz w:val="20"/>
        </w:rPr>
      </w:pPr>
      <w:r w:rsidRPr="003057BC">
        <w:rPr>
          <w:sz w:val="20"/>
        </w:rPr>
        <w:t>Of, als de supervisiebijeenkomsten voorbij zijn, zoals bij mij het geval is, stel ik mezelf vragen om de situatie eerst helemaal helder te krijgen. Ik maak hier eventueel aantekeningen van. Ik wil met een leeg hoofd naar de situatie kunnen kijken. Van daaruit ga ik zoeken bij mezelf en de leerling om er beter mee om te kunnen gaan.</w:t>
      </w:r>
    </w:p>
    <w:p w:rsidR="00C75430" w:rsidRPr="003057BC" w:rsidRDefault="00C75430" w:rsidP="00B630A5">
      <w:pPr>
        <w:jc w:val="both"/>
        <w:rPr>
          <w:i/>
          <w:sz w:val="20"/>
        </w:rPr>
      </w:pPr>
    </w:p>
    <w:p w:rsidR="00C75430" w:rsidRPr="003057BC" w:rsidRDefault="00C75430" w:rsidP="00B630A5">
      <w:pPr>
        <w:jc w:val="both"/>
        <w:rPr>
          <w:i/>
          <w:sz w:val="20"/>
        </w:rPr>
      </w:pPr>
      <w:r w:rsidRPr="003057BC">
        <w:rPr>
          <w:i/>
          <w:sz w:val="20"/>
        </w:rPr>
        <w:t>Terug naar de situatie bij u in de klas:</w:t>
      </w:r>
    </w:p>
    <w:p w:rsidR="00C75430" w:rsidRPr="003057BC" w:rsidRDefault="00C75430" w:rsidP="00B630A5">
      <w:pPr>
        <w:numPr>
          <w:ilvl w:val="0"/>
          <w:numId w:val="60"/>
        </w:numPr>
        <w:jc w:val="both"/>
        <w:rPr>
          <w:sz w:val="20"/>
        </w:rPr>
      </w:pPr>
      <w:r w:rsidRPr="003057BC">
        <w:rPr>
          <w:sz w:val="20"/>
        </w:rPr>
        <w:t xml:space="preserve">Hoe kijken de leerlingen bij u in de klas tegen u aan, denkt u? </w:t>
      </w:r>
    </w:p>
    <w:p w:rsidR="00C75430" w:rsidRPr="003057BC" w:rsidRDefault="00C75430" w:rsidP="00B630A5">
      <w:pPr>
        <w:jc w:val="both"/>
        <w:rPr>
          <w:sz w:val="20"/>
        </w:rPr>
      </w:pPr>
      <w:r w:rsidRPr="003057BC">
        <w:rPr>
          <w:sz w:val="20"/>
        </w:rPr>
        <w:t>Ik denk dat de leerlingen uit mijn klas mij een creatieve, strenge, maar rechtvaardige juf vinden.</w:t>
      </w:r>
    </w:p>
    <w:p w:rsidR="00C75430" w:rsidRPr="003057BC" w:rsidRDefault="00C75430" w:rsidP="00B630A5">
      <w:pPr>
        <w:numPr>
          <w:ilvl w:val="1"/>
          <w:numId w:val="26"/>
        </w:numPr>
        <w:jc w:val="both"/>
        <w:rPr>
          <w:sz w:val="20"/>
        </w:rPr>
      </w:pPr>
      <w:r w:rsidRPr="003057BC">
        <w:rPr>
          <w:sz w:val="20"/>
        </w:rPr>
        <w:t>Als u of ik dat aan hen zou vragen, wat zullen de meeste kinderen dan antwoorden, denkt u?</w:t>
      </w:r>
    </w:p>
    <w:p w:rsidR="00C75430" w:rsidRPr="003057BC" w:rsidRDefault="00C75430" w:rsidP="00B630A5">
      <w:pPr>
        <w:jc w:val="both"/>
        <w:rPr>
          <w:sz w:val="20"/>
        </w:rPr>
      </w:pPr>
      <w:r w:rsidRPr="003057BC">
        <w:rPr>
          <w:sz w:val="20"/>
        </w:rPr>
        <w:t>De juf kan soms streng zijn en als je iets niet mag, hoef je dat ook echt niet nog eens te vragen. Toch is de juf vaak heel lief en kan ze mooi voorlezen</w:t>
      </w:r>
    </w:p>
    <w:p w:rsidR="00C75430" w:rsidRPr="003057BC" w:rsidRDefault="00C75430" w:rsidP="00B630A5">
      <w:pPr>
        <w:jc w:val="both"/>
        <w:rPr>
          <w:sz w:val="20"/>
        </w:rPr>
      </w:pPr>
    </w:p>
    <w:p w:rsidR="00C75430" w:rsidRPr="003057BC" w:rsidRDefault="00C75430" w:rsidP="00B630A5">
      <w:pPr>
        <w:numPr>
          <w:ilvl w:val="0"/>
          <w:numId w:val="60"/>
        </w:numPr>
        <w:jc w:val="both"/>
        <w:rPr>
          <w:sz w:val="20"/>
        </w:rPr>
      </w:pPr>
      <w:r w:rsidRPr="003057BC">
        <w:rPr>
          <w:sz w:val="20"/>
        </w:rPr>
        <w:t>Hoe kijkt u tegen de leerlingen/klas aan?</w:t>
      </w:r>
    </w:p>
    <w:p w:rsidR="00C75430" w:rsidRPr="003057BC" w:rsidRDefault="00C75430" w:rsidP="00B630A5">
      <w:pPr>
        <w:jc w:val="both"/>
        <w:rPr>
          <w:sz w:val="20"/>
        </w:rPr>
      </w:pPr>
      <w:r w:rsidRPr="003057BC">
        <w:rPr>
          <w:sz w:val="20"/>
        </w:rPr>
        <w:t>Ik heb dit jaar een drukke, maar gezellige klas. De kinderen die extra hulp nodig hebben gaan de laatste periode erg vooruit. Ik ben trots op hen, wat zij, samen met mij dit jaar bereikt hebben.</w:t>
      </w:r>
    </w:p>
    <w:p w:rsidR="00C75430" w:rsidRPr="003057BC" w:rsidRDefault="00C75430" w:rsidP="00B630A5">
      <w:pPr>
        <w:jc w:val="both"/>
        <w:rPr>
          <w:sz w:val="20"/>
        </w:rPr>
      </w:pPr>
    </w:p>
    <w:p w:rsidR="00C75430" w:rsidRPr="003057BC" w:rsidRDefault="00C75430" w:rsidP="00B630A5">
      <w:pPr>
        <w:numPr>
          <w:ilvl w:val="0"/>
          <w:numId w:val="60"/>
        </w:numPr>
        <w:jc w:val="both"/>
        <w:rPr>
          <w:sz w:val="20"/>
        </w:rPr>
      </w:pPr>
      <w:r w:rsidRPr="003057BC">
        <w:rPr>
          <w:sz w:val="20"/>
        </w:rPr>
        <w:t xml:space="preserve">Ik vraag u één kind uit uw klas in gedachten te nemen. Wie komt dan het eerste bij u op? </w:t>
      </w:r>
    </w:p>
    <w:p w:rsidR="00C75430" w:rsidRPr="003057BC" w:rsidRDefault="00C75430" w:rsidP="00B630A5">
      <w:pPr>
        <w:jc w:val="both"/>
        <w:rPr>
          <w:sz w:val="20"/>
        </w:rPr>
      </w:pPr>
      <w:r w:rsidRPr="003057BC">
        <w:rPr>
          <w:sz w:val="20"/>
        </w:rPr>
        <w:t>C.</w:t>
      </w:r>
    </w:p>
    <w:p w:rsidR="00C75430" w:rsidRPr="003057BC" w:rsidRDefault="00C75430" w:rsidP="00B630A5">
      <w:pPr>
        <w:numPr>
          <w:ilvl w:val="1"/>
          <w:numId w:val="26"/>
        </w:numPr>
        <w:jc w:val="both"/>
        <w:rPr>
          <w:sz w:val="20"/>
        </w:rPr>
      </w:pPr>
      <w:r w:rsidRPr="003057BC">
        <w:rPr>
          <w:sz w:val="20"/>
        </w:rPr>
        <w:t>Kunt u hem of haar eens beschrijven?</w:t>
      </w:r>
    </w:p>
    <w:p w:rsidR="00C75430" w:rsidRPr="003057BC" w:rsidRDefault="00C75430" w:rsidP="00B630A5">
      <w:pPr>
        <w:jc w:val="both"/>
        <w:rPr>
          <w:sz w:val="20"/>
        </w:rPr>
      </w:pPr>
      <w:r w:rsidRPr="003057BC">
        <w:rPr>
          <w:sz w:val="20"/>
        </w:rPr>
        <w:t>C. is een meisje met een lief gezicht dat de juf en andere kinderen graag helpt. Ze kan af en toe kattenkwaad uithalen. Ze kan goed meekomen met de rest van de klas.</w:t>
      </w:r>
    </w:p>
    <w:p w:rsidR="00C75430" w:rsidRPr="003057BC" w:rsidRDefault="00C75430" w:rsidP="00B630A5">
      <w:pPr>
        <w:jc w:val="both"/>
        <w:rPr>
          <w:sz w:val="20"/>
        </w:rPr>
      </w:pPr>
    </w:p>
    <w:p w:rsidR="00C75430" w:rsidRPr="003057BC" w:rsidRDefault="00C75430" w:rsidP="00B630A5">
      <w:pPr>
        <w:numPr>
          <w:ilvl w:val="1"/>
          <w:numId w:val="26"/>
        </w:numPr>
        <w:jc w:val="both"/>
        <w:rPr>
          <w:sz w:val="20"/>
        </w:rPr>
      </w:pPr>
      <w:r w:rsidRPr="003057BC">
        <w:rPr>
          <w:sz w:val="20"/>
        </w:rPr>
        <w:t>Hoe komt het dat u dit kind kiest en juist deze dingen over/hem haar noemt? (op basis waarvan is dit?)</w:t>
      </w:r>
    </w:p>
    <w:p w:rsidR="00C75430" w:rsidRPr="003057BC" w:rsidRDefault="00C75430" w:rsidP="00B630A5">
      <w:pPr>
        <w:jc w:val="both"/>
        <w:rPr>
          <w:sz w:val="20"/>
        </w:rPr>
      </w:pPr>
      <w:r w:rsidRPr="003057BC">
        <w:rPr>
          <w:sz w:val="20"/>
        </w:rPr>
        <w:t xml:space="preserve">Het is een lief en rustig meisje naar mij en andere kinderen toe. </w:t>
      </w:r>
    </w:p>
    <w:p w:rsidR="00C75430" w:rsidRPr="003057BC" w:rsidRDefault="00C75430" w:rsidP="00B630A5">
      <w:pPr>
        <w:jc w:val="both"/>
        <w:rPr>
          <w:sz w:val="20"/>
        </w:rPr>
      </w:pPr>
      <w:r w:rsidRPr="003057BC">
        <w:rPr>
          <w:sz w:val="20"/>
        </w:rPr>
        <w:t>De gegevens die ik noemde, zeg ik op basis van observaties. Het meisje heeft zich goed ontwikkeld en kan al goed lezen. Het is gewoon een fijne leerling.</w:t>
      </w:r>
    </w:p>
    <w:p w:rsidR="00C75430" w:rsidRPr="003057BC" w:rsidRDefault="00C75430" w:rsidP="00B630A5">
      <w:pPr>
        <w:jc w:val="both"/>
        <w:rPr>
          <w:sz w:val="20"/>
        </w:rPr>
      </w:pPr>
    </w:p>
    <w:p w:rsidR="00C75430" w:rsidRPr="003057BC" w:rsidRDefault="00C75430" w:rsidP="00B630A5">
      <w:pPr>
        <w:numPr>
          <w:ilvl w:val="1"/>
          <w:numId w:val="26"/>
        </w:numPr>
        <w:jc w:val="both"/>
        <w:rPr>
          <w:sz w:val="20"/>
        </w:rPr>
      </w:pPr>
      <w:r w:rsidRPr="003057BC">
        <w:rPr>
          <w:sz w:val="20"/>
        </w:rPr>
        <w:t>Hoe stelt u zich op ten aanzien van dit kind? (Wat zegt u? Wat doet u?)</w:t>
      </w:r>
    </w:p>
    <w:p w:rsidR="00C75430" w:rsidRPr="003057BC" w:rsidRDefault="00C75430" w:rsidP="00B630A5">
      <w:pPr>
        <w:jc w:val="both"/>
        <w:rPr>
          <w:sz w:val="20"/>
        </w:rPr>
      </w:pPr>
      <w:r w:rsidRPr="003057BC">
        <w:rPr>
          <w:sz w:val="20"/>
        </w:rPr>
        <w:t>Het meisje, C., wordt vaak gevraagd om te helpen opruimen. Ik betrap me erop dat ik haar vaak iets laat pakken of vragen in een andere klas. Zij weet waar alles ligt en kan ook haar groepje helpen met bijvoorbeeld 16 vierkantjes vouwen. Ze krijgt vaak de leiding omdat zij dit aankan en een oudste leerling is</w:t>
      </w:r>
    </w:p>
    <w:p w:rsidR="00C75430" w:rsidRPr="003057BC" w:rsidRDefault="00C75430" w:rsidP="00B630A5">
      <w:pPr>
        <w:jc w:val="both"/>
        <w:rPr>
          <w:sz w:val="20"/>
        </w:rPr>
      </w:pPr>
    </w:p>
    <w:p w:rsidR="00C75430" w:rsidRPr="003057BC" w:rsidRDefault="00C75430" w:rsidP="00B630A5">
      <w:pPr>
        <w:jc w:val="both"/>
        <w:rPr>
          <w:i/>
          <w:sz w:val="20"/>
        </w:rPr>
      </w:pPr>
      <w:r w:rsidRPr="003057BC">
        <w:rPr>
          <w:i/>
          <w:sz w:val="20"/>
        </w:rPr>
        <w:t xml:space="preserve">Ik vertel u nu kort een casus en wil u daar enkele vragen bij stellen. </w:t>
      </w:r>
    </w:p>
    <w:p w:rsidR="00C75430" w:rsidRPr="003057BC" w:rsidRDefault="00C75430" w:rsidP="00B630A5">
      <w:pPr>
        <w:numPr>
          <w:ilvl w:val="0"/>
          <w:numId w:val="60"/>
        </w:numPr>
        <w:jc w:val="both"/>
        <w:rPr>
          <w:sz w:val="20"/>
        </w:rPr>
      </w:pPr>
      <w:r w:rsidRPr="003057BC">
        <w:rPr>
          <w:sz w:val="20"/>
        </w:rPr>
        <w:t xml:space="preserve">Stel, u hebt een kind in de klas met een speciale onderwijsbehoefte, waarmee u al verschillende dingen geprobeerd heeft. Niets lijkt te helpen. Nu weet u dat uw collega van een groep lager een kind in de klas heeft met hetzelfde ‘probleem’, maar ook dat er aankomende week weer een supervisiebijeenkomst aankomt. Wat doet u? </w:t>
      </w:r>
    </w:p>
    <w:p w:rsidR="00C75430" w:rsidRPr="003057BC" w:rsidRDefault="00C75430" w:rsidP="00B630A5">
      <w:pPr>
        <w:jc w:val="both"/>
        <w:rPr>
          <w:sz w:val="20"/>
        </w:rPr>
      </w:pPr>
      <w:r w:rsidRPr="003057BC">
        <w:rPr>
          <w:sz w:val="20"/>
        </w:rPr>
        <w:t>Ik wil graag met de collega uit een groep lager praten over het probleem. Alleen zal ik daar niet zo snel een oplossing uit halen en na dat gesprek kunnen concluderen dat dit de enige oplossing is. Daarom zou ik vooral kiezen voor supervisie.</w:t>
      </w:r>
    </w:p>
    <w:p w:rsidR="00C75430" w:rsidRPr="003057BC" w:rsidRDefault="00C75430" w:rsidP="00B630A5">
      <w:pPr>
        <w:jc w:val="both"/>
        <w:rPr>
          <w:sz w:val="20"/>
        </w:rPr>
      </w:pPr>
    </w:p>
    <w:p w:rsidR="00C75430" w:rsidRPr="003057BC" w:rsidRDefault="00C75430" w:rsidP="00B630A5">
      <w:pPr>
        <w:numPr>
          <w:ilvl w:val="1"/>
          <w:numId w:val="26"/>
        </w:numPr>
        <w:jc w:val="both"/>
        <w:rPr>
          <w:sz w:val="20"/>
        </w:rPr>
      </w:pPr>
      <w:r w:rsidRPr="003057BC">
        <w:rPr>
          <w:sz w:val="20"/>
        </w:rPr>
        <w:t>Kunt u uw keuze toelichten?</w:t>
      </w:r>
    </w:p>
    <w:p w:rsidR="00C75430" w:rsidRPr="003057BC" w:rsidRDefault="00C75430" w:rsidP="00B630A5">
      <w:pPr>
        <w:jc w:val="both"/>
        <w:rPr>
          <w:sz w:val="20"/>
        </w:rPr>
      </w:pPr>
      <w:r w:rsidRPr="003057BC">
        <w:rPr>
          <w:sz w:val="20"/>
        </w:rPr>
        <w:t>Ik spreek uit ervaring als ik zeg dat ik meer baat heb bij een supervisiebijeenkomst. Anderen stellen vragen, geven misschien suggesties, maar uiteindelijk zoek ik zelf naar de oplossing, die bij mij als persoon en als leerkracht past. Hierdoor leer ik er zelf iets van; van de situatie en van mezelf. Tevens zijn de oplossingen niet alleen gericht op deze ene situatie, maar leer ik, doordat ik me meer bewust wordt van mijn eigen gedachten en handelen ten aanzien van een kind en kan ik die kennis gebruiken ten aanzien van dit kind, maar ook voor de rest van de klas</w:t>
      </w:r>
    </w:p>
    <w:p w:rsidR="00C75430" w:rsidRPr="003057BC" w:rsidRDefault="00C75430" w:rsidP="00B630A5">
      <w:pPr>
        <w:jc w:val="both"/>
        <w:rPr>
          <w:sz w:val="20"/>
        </w:rPr>
      </w:pPr>
    </w:p>
    <w:p w:rsidR="00C75430" w:rsidRPr="003057BC" w:rsidRDefault="00C75430" w:rsidP="00B630A5">
      <w:pPr>
        <w:numPr>
          <w:ilvl w:val="1"/>
          <w:numId w:val="26"/>
        </w:numPr>
        <w:jc w:val="both"/>
        <w:rPr>
          <w:sz w:val="20"/>
        </w:rPr>
      </w:pPr>
      <w:r w:rsidRPr="003057BC">
        <w:rPr>
          <w:sz w:val="20"/>
        </w:rPr>
        <w:t xml:space="preserve">Wat levert meer op, denkt u? </w:t>
      </w:r>
    </w:p>
    <w:p w:rsidR="00C75430" w:rsidRPr="003057BC" w:rsidRDefault="00C75430" w:rsidP="00B630A5">
      <w:pPr>
        <w:jc w:val="both"/>
        <w:rPr>
          <w:sz w:val="20"/>
        </w:rPr>
      </w:pPr>
      <w:r w:rsidRPr="003057BC">
        <w:rPr>
          <w:sz w:val="20"/>
        </w:rPr>
        <w:t>De supervisiebijeenkomst, omdat ik er dan als leerkracht mezelf verder ontwikkel. Ik voel meer verdieping in het probleem; dankzij de diverse vragen vanuit verschillende gezichtspunten van anderen haal ik er veel meer uit</w:t>
      </w:r>
    </w:p>
    <w:p w:rsidR="00C75430" w:rsidRPr="003057BC" w:rsidRDefault="00C75430" w:rsidP="00B630A5">
      <w:pPr>
        <w:jc w:val="both"/>
        <w:rPr>
          <w:sz w:val="20"/>
        </w:rPr>
      </w:pPr>
    </w:p>
    <w:p w:rsidR="00C75430" w:rsidRPr="003057BC" w:rsidRDefault="00C75430" w:rsidP="00B630A5">
      <w:pPr>
        <w:numPr>
          <w:ilvl w:val="1"/>
          <w:numId w:val="26"/>
        </w:numPr>
        <w:jc w:val="both"/>
        <w:rPr>
          <w:sz w:val="20"/>
        </w:rPr>
      </w:pPr>
      <w:r w:rsidRPr="003057BC">
        <w:rPr>
          <w:sz w:val="20"/>
        </w:rPr>
        <w:lastRenderedPageBreak/>
        <w:t>Waarom zou het ene voor u meer opleveren dan het andere?</w:t>
      </w:r>
    </w:p>
    <w:p w:rsidR="00C75430" w:rsidRPr="003057BC" w:rsidRDefault="00C75430" w:rsidP="00B630A5">
      <w:pPr>
        <w:jc w:val="both"/>
        <w:rPr>
          <w:sz w:val="20"/>
        </w:rPr>
      </w:pPr>
      <w:r w:rsidRPr="003057BC">
        <w:rPr>
          <w:sz w:val="20"/>
        </w:rPr>
        <w:t>Omdat ik van mening ben dat je niet alleen de oplossing bij het kind legt, maar dat je daarnaast zoveel meer over je eigen sterke en zwakke kanten leert. Die kennis en informatie kan in je dan inzetten in de hele klas.</w:t>
      </w:r>
    </w:p>
    <w:p w:rsidR="00C75430" w:rsidRPr="003057BC" w:rsidRDefault="00C75430" w:rsidP="00B630A5">
      <w:pPr>
        <w:jc w:val="both"/>
        <w:rPr>
          <w:sz w:val="20"/>
        </w:rPr>
      </w:pPr>
      <w:r w:rsidRPr="003057BC">
        <w:rPr>
          <w:sz w:val="20"/>
        </w:rPr>
        <w:t>Ook heb ik het idee dat bij supervisie elk probleem veel serieuzer wordt genomen en veel meer wordt uitgediept, ook in het kader van mezelf, als leerkracht die handelt ten aanzien van het kind of een situatie.</w:t>
      </w:r>
    </w:p>
    <w:p w:rsidR="00C75430" w:rsidRPr="003057BC" w:rsidRDefault="00C75430" w:rsidP="00B630A5">
      <w:pPr>
        <w:jc w:val="both"/>
        <w:rPr>
          <w:sz w:val="20"/>
        </w:rPr>
      </w:pPr>
    </w:p>
    <w:p w:rsidR="00C75430" w:rsidRPr="003057BC" w:rsidRDefault="00C75430" w:rsidP="00B630A5">
      <w:pPr>
        <w:numPr>
          <w:ilvl w:val="0"/>
          <w:numId w:val="60"/>
        </w:numPr>
        <w:jc w:val="both"/>
        <w:rPr>
          <w:sz w:val="20"/>
        </w:rPr>
      </w:pPr>
      <w:r w:rsidRPr="003057BC">
        <w:rPr>
          <w:sz w:val="20"/>
        </w:rPr>
        <w:t xml:space="preserve">Misschien een beetje een rare vraag, maar wat vindt u het leukste kind in de klas? </w:t>
      </w:r>
    </w:p>
    <w:p w:rsidR="00C75430" w:rsidRPr="003057BC" w:rsidRDefault="00C75430" w:rsidP="00B630A5">
      <w:pPr>
        <w:jc w:val="both"/>
        <w:rPr>
          <w:sz w:val="20"/>
        </w:rPr>
      </w:pPr>
      <w:r w:rsidRPr="003057BC">
        <w:rPr>
          <w:sz w:val="20"/>
        </w:rPr>
        <w:t>B.</w:t>
      </w:r>
    </w:p>
    <w:p w:rsidR="00C75430" w:rsidRPr="003057BC" w:rsidRDefault="00C75430" w:rsidP="00B630A5">
      <w:pPr>
        <w:numPr>
          <w:ilvl w:val="1"/>
          <w:numId w:val="26"/>
        </w:numPr>
        <w:jc w:val="both"/>
        <w:rPr>
          <w:sz w:val="20"/>
        </w:rPr>
      </w:pPr>
      <w:r w:rsidRPr="003057BC">
        <w:rPr>
          <w:sz w:val="20"/>
        </w:rPr>
        <w:t xml:space="preserve">Wat vindt u zo leuk aan dit kind? </w:t>
      </w:r>
    </w:p>
    <w:p w:rsidR="00C75430" w:rsidRPr="003057BC" w:rsidRDefault="00C75430" w:rsidP="00B630A5">
      <w:pPr>
        <w:jc w:val="both"/>
        <w:rPr>
          <w:sz w:val="20"/>
        </w:rPr>
      </w:pPr>
      <w:r w:rsidRPr="003057BC">
        <w:rPr>
          <w:sz w:val="20"/>
        </w:rPr>
        <w:t xml:space="preserve">Hij is ongedwongen, lief en ontzettend ijverig op zijn manier. </w:t>
      </w:r>
    </w:p>
    <w:p w:rsidR="00C75430" w:rsidRPr="003057BC" w:rsidRDefault="00C75430" w:rsidP="00B630A5">
      <w:pPr>
        <w:jc w:val="both"/>
        <w:rPr>
          <w:sz w:val="20"/>
        </w:rPr>
      </w:pPr>
    </w:p>
    <w:p w:rsidR="00C75430" w:rsidRPr="003057BC" w:rsidRDefault="00C75430" w:rsidP="00B630A5">
      <w:pPr>
        <w:numPr>
          <w:ilvl w:val="0"/>
          <w:numId w:val="52"/>
        </w:numPr>
        <w:jc w:val="both"/>
        <w:rPr>
          <w:sz w:val="20"/>
        </w:rPr>
      </w:pPr>
      <w:r w:rsidRPr="003057BC">
        <w:rPr>
          <w:sz w:val="20"/>
        </w:rPr>
        <w:t>Waarom vindt u dit het leukste kind?</w:t>
      </w:r>
    </w:p>
    <w:p w:rsidR="00C75430" w:rsidRPr="003057BC" w:rsidRDefault="00C75430" w:rsidP="00B630A5">
      <w:pPr>
        <w:jc w:val="both"/>
        <w:rPr>
          <w:sz w:val="20"/>
        </w:rPr>
      </w:pPr>
      <w:r w:rsidRPr="003057BC">
        <w:rPr>
          <w:sz w:val="20"/>
        </w:rPr>
        <w:t>B. heeft een vorm van autisme en heeft daarom voor mij iets extra’s. Wij hebben een speciale band met elkaar. Ik heb het idee dat ik hem iets extra’s kan bieden.</w:t>
      </w:r>
    </w:p>
    <w:p w:rsidR="00C75430" w:rsidRPr="003057BC" w:rsidRDefault="00C75430" w:rsidP="00B630A5">
      <w:pPr>
        <w:jc w:val="both"/>
        <w:rPr>
          <w:sz w:val="20"/>
        </w:rPr>
      </w:pPr>
    </w:p>
    <w:p w:rsidR="00C75430" w:rsidRPr="003057BC" w:rsidRDefault="00C75430" w:rsidP="00B630A5">
      <w:pPr>
        <w:numPr>
          <w:ilvl w:val="1"/>
          <w:numId w:val="26"/>
        </w:numPr>
        <w:jc w:val="both"/>
        <w:rPr>
          <w:sz w:val="20"/>
        </w:rPr>
      </w:pPr>
      <w:r w:rsidRPr="003057BC">
        <w:rPr>
          <w:sz w:val="20"/>
        </w:rPr>
        <w:t xml:space="preserve">Hoe handelt u ten aanzien van dit kind? </w:t>
      </w:r>
    </w:p>
    <w:p w:rsidR="00C75430" w:rsidRPr="003057BC" w:rsidRDefault="00C75430" w:rsidP="00B630A5">
      <w:pPr>
        <w:jc w:val="both"/>
        <w:rPr>
          <w:sz w:val="20"/>
        </w:rPr>
      </w:pPr>
      <w:r w:rsidRPr="003057BC">
        <w:rPr>
          <w:sz w:val="20"/>
        </w:rPr>
        <w:t>Hij heeft tijdens de lessen extra begeleiding nodig, plus een verlengde instructie. We zijn vaak in contact met elkaar.</w:t>
      </w:r>
    </w:p>
    <w:p w:rsidR="00C75430" w:rsidRPr="003057BC" w:rsidRDefault="00C75430" w:rsidP="00B630A5">
      <w:pPr>
        <w:jc w:val="both"/>
        <w:rPr>
          <w:sz w:val="20"/>
        </w:rPr>
      </w:pPr>
      <w:r w:rsidRPr="003057BC">
        <w:rPr>
          <w:sz w:val="20"/>
        </w:rPr>
        <w:t>Ik wil hem graag beschermen; ook al weet ik dat dit niet nodig is. Hij doet erg zijn best om voor zichzelf op te komen, al is dit soms ten koste van anderen. Ik neem hem daarbij dan vaak in bescherming.</w:t>
      </w:r>
    </w:p>
    <w:p w:rsidR="00C75430" w:rsidRPr="003057BC" w:rsidRDefault="00C75430" w:rsidP="00B630A5">
      <w:pPr>
        <w:jc w:val="both"/>
        <w:rPr>
          <w:sz w:val="20"/>
        </w:rPr>
      </w:pPr>
    </w:p>
    <w:p w:rsidR="00C75430" w:rsidRPr="003057BC" w:rsidRDefault="00C75430" w:rsidP="00B630A5">
      <w:pPr>
        <w:numPr>
          <w:ilvl w:val="0"/>
          <w:numId w:val="52"/>
        </w:numPr>
        <w:jc w:val="both"/>
        <w:rPr>
          <w:sz w:val="20"/>
        </w:rPr>
      </w:pPr>
      <w:r w:rsidRPr="003057BC">
        <w:rPr>
          <w:sz w:val="20"/>
        </w:rPr>
        <w:t>Kiest u liever voor supervisie of voor collegiale consultatie als u problemen met dit kind zou hebben, om hiermee om te willen leren gaan?</w:t>
      </w:r>
    </w:p>
    <w:p w:rsidR="00C75430" w:rsidRPr="003057BC" w:rsidRDefault="00C75430" w:rsidP="00B630A5">
      <w:pPr>
        <w:jc w:val="both"/>
        <w:rPr>
          <w:sz w:val="20"/>
        </w:rPr>
      </w:pPr>
      <w:r w:rsidRPr="003057BC">
        <w:rPr>
          <w:sz w:val="20"/>
        </w:rPr>
        <w:t xml:space="preserve">Ik zou voor supervisie kiezen, omdat ik dan persoonlijk meer over de vraag en het probleem na zou denken en met “hulp” van anderen tot een goede manier van handelen kan komen, die bij mijn aanpak en B. past. </w:t>
      </w:r>
    </w:p>
    <w:p w:rsidR="00C75430" w:rsidRPr="003057BC" w:rsidRDefault="00C75430" w:rsidP="00B630A5">
      <w:pPr>
        <w:jc w:val="both"/>
        <w:rPr>
          <w:sz w:val="20"/>
        </w:rPr>
      </w:pPr>
    </w:p>
    <w:p w:rsidR="00C75430" w:rsidRPr="003057BC" w:rsidRDefault="00C75430" w:rsidP="00B630A5">
      <w:pPr>
        <w:numPr>
          <w:ilvl w:val="0"/>
          <w:numId w:val="60"/>
        </w:numPr>
        <w:jc w:val="both"/>
        <w:rPr>
          <w:sz w:val="20"/>
        </w:rPr>
      </w:pPr>
      <w:r w:rsidRPr="003057BC">
        <w:rPr>
          <w:sz w:val="20"/>
        </w:rPr>
        <w:t>Nu het tegenovergestelde: Wat vindt u het meest lastige of ‘irritante’ kind in de klas?</w:t>
      </w:r>
    </w:p>
    <w:p w:rsidR="00C75430" w:rsidRPr="003057BC" w:rsidRDefault="00C75430" w:rsidP="00B630A5">
      <w:pPr>
        <w:jc w:val="both"/>
        <w:rPr>
          <w:sz w:val="20"/>
        </w:rPr>
      </w:pPr>
      <w:r w:rsidRPr="003057BC">
        <w:rPr>
          <w:sz w:val="20"/>
        </w:rPr>
        <w:t xml:space="preserve">N. </w:t>
      </w:r>
    </w:p>
    <w:p w:rsidR="00C75430" w:rsidRPr="003057BC" w:rsidRDefault="00C75430" w:rsidP="00B630A5">
      <w:pPr>
        <w:numPr>
          <w:ilvl w:val="0"/>
          <w:numId w:val="52"/>
        </w:numPr>
        <w:jc w:val="both"/>
        <w:rPr>
          <w:sz w:val="20"/>
        </w:rPr>
      </w:pPr>
      <w:r w:rsidRPr="003057BC">
        <w:rPr>
          <w:sz w:val="20"/>
        </w:rPr>
        <w:t>Hoe komt dit? Waar heeft dit mee te maken?</w:t>
      </w:r>
    </w:p>
    <w:p w:rsidR="00C75430" w:rsidRPr="003057BC" w:rsidRDefault="00C75430" w:rsidP="00B630A5">
      <w:pPr>
        <w:jc w:val="both"/>
        <w:rPr>
          <w:sz w:val="20"/>
        </w:rPr>
      </w:pPr>
      <w:r w:rsidRPr="003057BC">
        <w:rPr>
          <w:sz w:val="20"/>
        </w:rPr>
        <w:t>Tijdens de les praat hij. Hij is erg beweeglijk, slaat andere kinderen, maakt spullen kapot en luistert slecht.</w:t>
      </w:r>
    </w:p>
    <w:p w:rsidR="00C75430" w:rsidRPr="003057BC" w:rsidRDefault="00C75430" w:rsidP="00B630A5">
      <w:pPr>
        <w:jc w:val="both"/>
        <w:rPr>
          <w:sz w:val="20"/>
        </w:rPr>
      </w:pPr>
      <w:r w:rsidRPr="003057BC">
        <w:rPr>
          <w:sz w:val="20"/>
        </w:rPr>
        <w:t xml:space="preserve">Eigenlijk wist ik het al voordat ik hem in de klas kreeg. Zijn broer had ik al in de klas gehad en die is precies hetzelfde. </w:t>
      </w:r>
    </w:p>
    <w:p w:rsidR="00C75430" w:rsidRPr="003057BC" w:rsidRDefault="00C75430" w:rsidP="00B630A5">
      <w:pPr>
        <w:jc w:val="both"/>
        <w:rPr>
          <w:sz w:val="20"/>
        </w:rPr>
      </w:pPr>
    </w:p>
    <w:p w:rsidR="00C75430" w:rsidRPr="003057BC" w:rsidRDefault="00C75430" w:rsidP="00B630A5">
      <w:pPr>
        <w:numPr>
          <w:ilvl w:val="0"/>
          <w:numId w:val="52"/>
        </w:numPr>
        <w:jc w:val="both"/>
        <w:rPr>
          <w:sz w:val="20"/>
        </w:rPr>
      </w:pPr>
      <w:r w:rsidRPr="003057BC">
        <w:rPr>
          <w:sz w:val="20"/>
        </w:rPr>
        <w:t>Hoe handelt u ten aanzien van hem/haar?</w:t>
      </w:r>
    </w:p>
    <w:p w:rsidR="00C75430" w:rsidRPr="003057BC" w:rsidRDefault="00C75430" w:rsidP="00B630A5">
      <w:pPr>
        <w:jc w:val="both"/>
        <w:rPr>
          <w:sz w:val="20"/>
        </w:rPr>
      </w:pPr>
      <w:r w:rsidRPr="003057BC">
        <w:rPr>
          <w:sz w:val="20"/>
        </w:rPr>
        <w:t xml:space="preserve">Ik probeer duidelijke regels, instructies te geven. Hij weet dat hij na drie keer waarschuwen even op de gang moet gaan staan totdat hij zich weer normaal kan gedragen. Ik handel consequent ten aanzien van hem. Als ik eerlijk ben, moet ik zeggen dat als er iets gebeurt of als ik gepraat hoor, dat ik dan meteen zijn kant op kijk en hem in gedachten al de schuld geef. Als hij het dan niet is, valt me dat altijd erg mee. Ik voel me hier af en toe wel schuldig over, want er zijn genoeg andere druktemakers in de klas. </w:t>
      </w:r>
    </w:p>
    <w:p w:rsidR="00C75430" w:rsidRPr="003057BC" w:rsidRDefault="00C75430" w:rsidP="00B630A5">
      <w:pPr>
        <w:jc w:val="both"/>
        <w:rPr>
          <w:sz w:val="20"/>
        </w:rPr>
      </w:pPr>
    </w:p>
    <w:p w:rsidR="00C75430" w:rsidRPr="003057BC" w:rsidRDefault="00C75430" w:rsidP="00B630A5">
      <w:pPr>
        <w:numPr>
          <w:ilvl w:val="0"/>
          <w:numId w:val="52"/>
        </w:numPr>
        <w:jc w:val="both"/>
        <w:rPr>
          <w:sz w:val="20"/>
        </w:rPr>
      </w:pPr>
      <w:r w:rsidRPr="003057BC">
        <w:rPr>
          <w:sz w:val="20"/>
        </w:rPr>
        <w:t>Kiest u liever voor supervisie of voor collegiale consultatie als u problemen met dit kind zou hebben, om hiermee om te willen leren gaan?</w:t>
      </w:r>
    </w:p>
    <w:p w:rsidR="00C75430" w:rsidRPr="003057BC" w:rsidRDefault="00C75430" w:rsidP="00B630A5">
      <w:pPr>
        <w:jc w:val="both"/>
        <w:rPr>
          <w:sz w:val="20"/>
        </w:rPr>
      </w:pPr>
      <w:r w:rsidRPr="003057BC">
        <w:rPr>
          <w:sz w:val="20"/>
        </w:rPr>
        <w:t xml:space="preserve">Ook hierbij zou ik voor supervisie kiezen, omdat ikzelf een probleem heb met N. Dit kan ook aan mijzelf liggen, misschien omdat ik zijn broer ook in de klas heb gehad en nu hem weer. </w:t>
      </w:r>
    </w:p>
    <w:p w:rsidR="00C75430" w:rsidRPr="003057BC" w:rsidRDefault="00C75430" w:rsidP="00B630A5">
      <w:pPr>
        <w:jc w:val="both"/>
        <w:rPr>
          <w:sz w:val="20"/>
        </w:rPr>
      </w:pPr>
      <w:r w:rsidRPr="003057BC">
        <w:rPr>
          <w:sz w:val="20"/>
        </w:rPr>
        <w:t>Door vragen van anderen leer ik hierover na te denken en me meer bewust te worden van mijn eigen rol, gedachten en handelen. Bij supervisie leer ik meer over mezelf, mijn zwakke en sterke kanten en hoe ik deze een plek geef in mijn doen en laten tegen kinderen. Bij supervisie word ik me daar meer bewust van.</w:t>
      </w:r>
    </w:p>
    <w:p w:rsidR="00C75430" w:rsidRDefault="00C75430" w:rsidP="00B630A5">
      <w:pPr>
        <w:jc w:val="both"/>
      </w:pPr>
    </w:p>
    <w:p w:rsidR="00C75430" w:rsidRDefault="00C75430" w:rsidP="00B630A5">
      <w:pPr>
        <w:jc w:val="both"/>
      </w:pPr>
    </w:p>
    <w:p w:rsidR="00C75430" w:rsidRPr="0001188D" w:rsidRDefault="00C75430" w:rsidP="00B630A5">
      <w:pPr>
        <w:jc w:val="both"/>
        <w:rPr>
          <w:sz w:val="20"/>
        </w:rPr>
      </w:pPr>
    </w:p>
    <w:p w:rsidR="00C65D6E" w:rsidRDefault="00C65D6E" w:rsidP="00B630A5">
      <w:pPr>
        <w:jc w:val="both"/>
      </w:pPr>
    </w:p>
    <w:p w:rsidR="00C75430" w:rsidRPr="00C75430" w:rsidRDefault="00C75430" w:rsidP="00B630A5">
      <w:pPr>
        <w:jc w:val="both"/>
      </w:pPr>
    </w:p>
    <w:sectPr w:rsidR="00C75430" w:rsidRPr="00C75430" w:rsidSect="00352B91">
      <w:footerReference w:type="first" r:id="rId32"/>
      <w:type w:val="continuous"/>
      <w:pgSz w:w="11906" w:h="16838" w:code="9"/>
      <w:pgMar w:top="902" w:right="1418" w:bottom="902"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8E6" w:rsidRDefault="004638E6">
      <w:r>
        <w:separator/>
      </w:r>
    </w:p>
  </w:endnote>
  <w:endnote w:type="continuationSeparator" w:id="1">
    <w:p w:rsidR="004638E6" w:rsidRDefault="004638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2Peas Gift">
    <w:altName w:val="Times New Roman"/>
    <w:charset w:val="00"/>
    <w:family w:val="auto"/>
    <w:pitch w:val="variable"/>
    <w:sig w:usb0="00000287" w:usb1="00000000" w:usb2="00000000" w:usb3="00000000" w:csb0="0000001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Kartika">
    <w:panose1 w:val="02020503030404060203"/>
    <w:charset w:val="00"/>
    <w:family w:val="roman"/>
    <w:pitch w:val="variable"/>
    <w:sig w:usb0="008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E6" w:rsidRDefault="004638E6" w:rsidP="00BD507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4638E6" w:rsidRDefault="004638E6" w:rsidP="00BD5073">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E6" w:rsidRDefault="004638E6" w:rsidP="003C49AB">
    <w:pPr>
      <w:pStyle w:val="Voettekst"/>
      <w:ind w:right="360"/>
      <w:rPr>
        <w:color w:val="808080"/>
        <w:sz w:val="18"/>
      </w:rPr>
    </w:pPr>
  </w:p>
  <w:p w:rsidR="004638E6" w:rsidRPr="000F6571" w:rsidRDefault="004638E6" w:rsidP="000F6571">
    <w:pPr>
      <w:pStyle w:val="Voettekst"/>
      <w:rPr>
        <w:rStyle w:val="Paginanummer"/>
        <w:color w:val="808080"/>
        <w:sz w:val="18"/>
        <w:szCs w:val="20"/>
      </w:rPr>
    </w:pPr>
    <w:r>
      <w:rPr>
        <w:color w:val="808080"/>
        <w:sz w:val="18"/>
      </w:rPr>
      <w:t>Hoe SUPER</w:t>
    </w:r>
    <w:r w:rsidRPr="003C49AB">
      <w:rPr>
        <w:color w:val="808080"/>
        <w:sz w:val="18"/>
      </w:rPr>
      <w:t xml:space="preserve"> is de visie van de leerkracht?</w:t>
    </w:r>
    <w:r w:rsidRPr="003C49AB">
      <w:rPr>
        <w:color w:val="808080"/>
        <w:sz w:val="18"/>
      </w:rPr>
      <w:tab/>
      <w:t xml:space="preserve">                   </w:t>
    </w:r>
    <w:r w:rsidRPr="003C49AB">
      <w:rPr>
        <w:color w:val="808080"/>
        <w:sz w:val="18"/>
      </w:rPr>
      <w:tab/>
    </w:r>
    <w:r w:rsidRPr="000F6571">
      <w:rPr>
        <w:rStyle w:val="Paginanummer"/>
        <w:color w:val="808080"/>
        <w:sz w:val="18"/>
        <w:szCs w:val="20"/>
      </w:rPr>
      <w:fldChar w:fldCharType="begin"/>
    </w:r>
    <w:r w:rsidRPr="000F6571">
      <w:rPr>
        <w:rStyle w:val="Paginanummer"/>
        <w:color w:val="808080"/>
        <w:sz w:val="18"/>
        <w:szCs w:val="20"/>
      </w:rPr>
      <w:instrText xml:space="preserve">PAGE  </w:instrText>
    </w:r>
    <w:r w:rsidRPr="000F6571">
      <w:rPr>
        <w:rStyle w:val="Paginanummer"/>
        <w:color w:val="808080"/>
        <w:sz w:val="18"/>
        <w:szCs w:val="20"/>
      </w:rPr>
      <w:fldChar w:fldCharType="separate"/>
    </w:r>
    <w:r w:rsidR="003442F9">
      <w:rPr>
        <w:rStyle w:val="Paginanummer"/>
        <w:noProof/>
        <w:color w:val="808080"/>
        <w:sz w:val="18"/>
        <w:szCs w:val="20"/>
      </w:rPr>
      <w:t>76</w:t>
    </w:r>
    <w:r w:rsidRPr="000F6571">
      <w:rPr>
        <w:rStyle w:val="Paginanummer"/>
        <w:color w:val="808080"/>
        <w:sz w:val="18"/>
        <w:szCs w:val="20"/>
      </w:rPr>
      <w:fldChar w:fldCharType="end"/>
    </w:r>
  </w:p>
  <w:p w:rsidR="004638E6" w:rsidRPr="003C49AB" w:rsidRDefault="004638E6" w:rsidP="003C49AB">
    <w:pPr>
      <w:pStyle w:val="Voettekst"/>
      <w:ind w:right="360"/>
      <w:rPr>
        <w:color w:val="808080"/>
        <w:sz w:val="18"/>
      </w:rPr>
    </w:pPr>
    <w:r w:rsidRPr="003C49AB">
      <w:rPr>
        <w:color w:val="808080"/>
        <w:sz w:val="18"/>
      </w:rPr>
      <w:t>Annemieke van den Elshout</w:t>
    </w:r>
  </w:p>
  <w:p w:rsidR="004638E6" w:rsidRDefault="004638E6" w:rsidP="00456BF6">
    <w:pPr>
      <w:pStyle w:val="Voettekst"/>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E6" w:rsidRDefault="004638E6">
    <w:pPr>
      <w:pStyle w:val="Voettekst"/>
    </w:pPr>
    <w:r>
      <w:rPr>
        <w:rStyle w:val="Paginanummer"/>
      </w:rPr>
      <w:tab/>
    </w:r>
    <w:r>
      <w:rPr>
        <w:rStyle w:val="Paginanummer"/>
      </w:rPr>
      <w:tab/>
    </w:r>
    <w:r>
      <w:rPr>
        <w:rStyle w:val="Paginanummer"/>
      </w:rPr>
      <w:tab/>
    </w:r>
    <w:r>
      <w:rPr>
        <w:rStyle w:val="Paginanummer"/>
      </w:rPr>
      <w:tab/>
      <w:t>47</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E6" w:rsidRDefault="004638E6">
    <w:pPr>
      <w:pStyle w:val="Voettekst"/>
      <w:rPr>
        <w:rStyle w:val="Paginanummer"/>
      </w:rPr>
    </w:pPr>
  </w:p>
  <w:p w:rsidR="004638E6" w:rsidRPr="00352B91" w:rsidRDefault="004638E6">
    <w:pPr>
      <w:pStyle w:val="Voettekst"/>
      <w:rPr>
        <w:rStyle w:val="Paginanummer"/>
        <w:color w:val="808080"/>
        <w:sz w:val="18"/>
      </w:rPr>
    </w:pPr>
    <w:r w:rsidRPr="00352B91">
      <w:rPr>
        <w:rStyle w:val="Paginanummer"/>
        <w:color w:val="808080"/>
        <w:sz w:val="18"/>
      </w:rPr>
      <w:t>Hoe SUPER is de visie van de leerkracht?</w:t>
    </w:r>
    <w:r w:rsidRPr="00352B91">
      <w:rPr>
        <w:rStyle w:val="Paginanummer"/>
        <w:color w:val="808080"/>
        <w:sz w:val="18"/>
      </w:rPr>
      <w:tab/>
    </w:r>
    <w:r w:rsidRPr="00352B91">
      <w:rPr>
        <w:rStyle w:val="Paginanummer"/>
        <w:color w:val="808080"/>
        <w:sz w:val="18"/>
      </w:rPr>
      <w:tab/>
    </w:r>
    <w:r w:rsidRPr="00352B91">
      <w:rPr>
        <w:rStyle w:val="Paginanummer"/>
        <w:color w:val="808080"/>
        <w:sz w:val="18"/>
      </w:rPr>
      <w:fldChar w:fldCharType="begin"/>
    </w:r>
    <w:r w:rsidRPr="00352B91">
      <w:rPr>
        <w:rStyle w:val="Paginanummer"/>
        <w:color w:val="808080"/>
        <w:sz w:val="18"/>
      </w:rPr>
      <w:instrText xml:space="preserve"> PAGE </w:instrText>
    </w:r>
    <w:r w:rsidRPr="00352B91">
      <w:rPr>
        <w:rStyle w:val="Paginanummer"/>
        <w:color w:val="808080"/>
        <w:sz w:val="18"/>
      </w:rPr>
      <w:fldChar w:fldCharType="separate"/>
    </w:r>
    <w:r w:rsidR="003442F9">
      <w:rPr>
        <w:rStyle w:val="Paginanummer"/>
        <w:noProof/>
        <w:color w:val="808080"/>
        <w:sz w:val="18"/>
      </w:rPr>
      <w:t>39</w:t>
    </w:r>
    <w:r w:rsidRPr="00352B91">
      <w:rPr>
        <w:rStyle w:val="Paginanummer"/>
        <w:color w:val="808080"/>
        <w:sz w:val="18"/>
      </w:rPr>
      <w:fldChar w:fldCharType="end"/>
    </w:r>
  </w:p>
  <w:p w:rsidR="004638E6" w:rsidRDefault="004638E6">
    <w:pPr>
      <w:pStyle w:val="Voettekst"/>
    </w:pPr>
    <w:r w:rsidRPr="00352B91">
      <w:rPr>
        <w:rStyle w:val="Paginanummer"/>
        <w:color w:val="808080"/>
        <w:sz w:val="18"/>
      </w:rPr>
      <w:t>Annemieke van den Elshout</w:t>
    </w:r>
    <w:r>
      <w:rPr>
        <w:rStyle w:val="Paginanummer"/>
      </w:rPr>
      <w:tab/>
    </w:r>
    <w:r>
      <w:rPr>
        <w:rStyle w:val="Paginanummer"/>
      </w:rPr>
      <w:tab/>
    </w:r>
    <w:r>
      <w:rPr>
        <w:rStyle w:val="Paginanummer"/>
      </w:rPr>
      <w:tab/>
    </w:r>
    <w:r>
      <w:rPr>
        <w:rStyle w:val="Paginanummer"/>
      </w:rPr>
      <w:tab/>
      <w:t>47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8E6" w:rsidRDefault="004638E6">
      <w:r>
        <w:separator/>
      </w:r>
    </w:p>
  </w:footnote>
  <w:footnote w:type="continuationSeparator" w:id="1">
    <w:p w:rsidR="004638E6" w:rsidRDefault="004638E6">
      <w:r>
        <w:continuationSeparator/>
      </w:r>
    </w:p>
  </w:footnote>
  <w:footnote w:id="2">
    <w:p w:rsidR="004638E6" w:rsidRPr="00F20AF0" w:rsidRDefault="004638E6" w:rsidP="00090965">
      <w:pPr>
        <w:pStyle w:val="Voetnoottekst"/>
        <w:rPr>
          <w:sz w:val="18"/>
          <w:szCs w:val="18"/>
        </w:rPr>
      </w:pPr>
      <w:r w:rsidRPr="00FB0448">
        <w:rPr>
          <w:rStyle w:val="Voetnootmarkering"/>
          <w:szCs w:val="18"/>
        </w:rPr>
        <w:footnoteRef/>
      </w:r>
      <w:r w:rsidRPr="00F20AF0">
        <w:rPr>
          <w:sz w:val="18"/>
          <w:szCs w:val="18"/>
        </w:rPr>
        <w:t xml:space="preserve"> Hans Borst, </w:t>
      </w:r>
      <w:r w:rsidRPr="00F20AF0">
        <w:rPr>
          <w:i/>
          <w:sz w:val="18"/>
          <w:szCs w:val="18"/>
        </w:rPr>
        <w:t xml:space="preserve">Verdriet in een groene kever. Over de zin en onzin van supervisie in het onderwijs. </w:t>
      </w:r>
      <w:r w:rsidRPr="00F20AF0">
        <w:rPr>
          <w:sz w:val="18"/>
          <w:szCs w:val="18"/>
        </w:rPr>
        <w:t>Forum, uitgave van de Landelijke Vereniging voor Supervisie &amp; andere Begeleidingsvormen, 14</w:t>
      </w:r>
      <w:r w:rsidRPr="00F20AF0">
        <w:rPr>
          <w:sz w:val="18"/>
          <w:szCs w:val="18"/>
          <w:vertAlign w:val="superscript"/>
        </w:rPr>
        <w:t>e</w:t>
      </w:r>
      <w:r w:rsidRPr="00F20AF0">
        <w:rPr>
          <w:sz w:val="18"/>
          <w:szCs w:val="18"/>
        </w:rPr>
        <w:t xml:space="preserve"> jaargang, nr. 1, 2008, p. 12-14</w:t>
      </w:r>
    </w:p>
  </w:footnote>
  <w:footnote w:id="3">
    <w:p w:rsidR="004638E6" w:rsidRDefault="004638E6" w:rsidP="00CA58A6">
      <w:pPr>
        <w:pStyle w:val="Voetnoottekst"/>
      </w:pPr>
      <w:r w:rsidRPr="00F20AF0">
        <w:rPr>
          <w:rStyle w:val="Voetnootmarkering"/>
          <w:sz w:val="22"/>
        </w:rPr>
        <w:footnoteRef/>
      </w:r>
      <w:r w:rsidRPr="00F20AF0">
        <w:rPr>
          <w:szCs w:val="18"/>
        </w:rPr>
        <w:t xml:space="preserve"> </w:t>
      </w:r>
      <w:r w:rsidRPr="00F20AF0">
        <w:rPr>
          <w:sz w:val="18"/>
          <w:szCs w:val="18"/>
        </w:rPr>
        <w:t xml:space="preserve">Joep M.C.G. van Vugt, </w:t>
      </w:r>
      <w:r w:rsidRPr="00F20AF0">
        <w:rPr>
          <w:i/>
          <w:sz w:val="18"/>
          <w:szCs w:val="18"/>
        </w:rPr>
        <w:t>Coöperatief leren binnen adaptief onderwijs</w:t>
      </w:r>
      <w:r w:rsidRPr="00F20AF0">
        <w:rPr>
          <w:sz w:val="18"/>
          <w:szCs w:val="18"/>
        </w:rPr>
        <w:t>, (Baarn: HB uitgevers, 2002), p. 27</w:t>
      </w:r>
    </w:p>
  </w:footnote>
  <w:footnote w:id="4">
    <w:p w:rsidR="004638E6" w:rsidRPr="00F20AF0" w:rsidRDefault="004638E6" w:rsidP="006073E5">
      <w:pPr>
        <w:rPr>
          <w:sz w:val="18"/>
          <w:szCs w:val="18"/>
        </w:rPr>
      </w:pPr>
      <w:r w:rsidRPr="00FB0448">
        <w:rPr>
          <w:rStyle w:val="Voetnootmarkering"/>
          <w:sz w:val="20"/>
          <w:szCs w:val="18"/>
        </w:rPr>
        <w:footnoteRef/>
      </w:r>
      <w:r w:rsidRPr="00F20AF0">
        <w:rPr>
          <w:sz w:val="18"/>
          <w:szCs w:val="18"/>
        </w:rPr>
        <w:t xml:space="preserve"> Anneke Smelik, Rosemarie Buikema en Maaike Meijer, </w:t>
      </w:r>
      <w:r w:rsidRPr="00F20AF0">
        <w:rPr>
          <w:i/>
          <w:sz w:val="18"/>
          <w:szCs w:val="18"/>
        </w:rPr>
        <w:t>Effectief beeldvormen; theorie, analyse en praktijk van beeldvormingsprocessen.</w:t>
      </w:r>
      <w:r w:rsidRPr="00F20AF0">
        <w:rPr>
          <w:sz w:val="18"/>
          <w:szCs w:val="18"/>
        </w:rPr>
        <w:t xml:space="preserve"> (Assen: Van Gorcum &amp; comp. B.V., 1999), p. 5</w:t>
      </w:r>
    </w:p>
  </w:footnote>
  <w:footnote w:id="5">
    <w:p w:rsidR="004638E6" w:rsidRDefault="004638E6" w:rsidP="00F716BC">
      <w:pPr>
        <w:pStyle w:val="Voetnoottekst"/>
      </w:pPr>
      <w:r w:rsidRPr="00FB0448">
        <w:rPr>
          <w:rStyle w:val="Voetnootmarkering"/>
          <w:szCs w:val="18"/>
        </w:rPr>
        <w:footnoteRef/>
      </w:r>
      <w:r w:rsidRPr="00FB0448">
        <w:rPr>
          <w:szCs w:val="18"/>
        </w:rPr>
        <w:t xml:space="preserve"> </w:t>
      </w:r>
      <w:r w:rsidRPr="00F20AF0">
        <w:rPr>
          <w:sz w:val="18"/>
          <w:szCs w:val="18"/>
        </w:rPr>
        <w:t>Smelik, Buikema en Meijer, 1999, p. 6</w:t>
      </w:r>
    </w:p>
  </w:footnote>
  <w:footnote w:id="6">
    <w:p w:rsidR="004638E6" w:rsidRPr="00F20AF0" w:rsidRDefault="004638E6" w:rsidP="00F716BC">
      <w:pPr>
        <w:pStyle w:val="Voetnoottekst"/>
        <w:rPr>
          <w:sz w:val="18"/>
          <w:szCs w:val="18"/>
        </w:rPr>
      </w:pPr>
      <w:r w:rsidRPr="00FB0448">
        <w:rPr>
          <w:rStyle w:val="Voetnootmarkering"/>
          <w:szCs w:val="18"/>
        </w:rPr>
        <w:footnoteRef/>
      </w:r>
      <w:r w:rsidRPr="00FB0448">
        <w:rPr>
          <w:szCs w:val="18"/>
        </w:rPr>
        <w:t xml:space="preserve"> </w:t>
      </w:r>
      <w:r w:rsidRPr="00F20AF0">
        <w:rPr>
          <w:sz w:val="18"/>
          <w:szCs w:val="18"/>
        </w:rPr>
        <w:t xml:space="preserve">Roos Vonk, </w:t>
      </w:r>
      <w:r w:rsidRPr="00F20AF0">
        <w:rPr>
          <w:i/>
          <w:sz w:val="18"/>
          <w:szCs w:val="18"/>
        </w:rPr>
        <w:t xml:space="preserve">De eerste indruk, </w:t>
      </w:r>
      <w:r w:rsidRPr="00F20AF0">
        <w:rPr>
          <w:sz w:val="18"/>
          <w:szCs w:val="18"/>
        </w:rPr>
        <w:t>(Schiedam:</w:t>
      </w:r>
      <w:r w:rsidRPr="00F20AF0">
        <w:rPr>
          <w:i/>
          <w:sz w:val="18"/>
          <w:szCs w:val="18"/>
        </w:rPr>
        <w:t xml:space="preserve"> </w:t>
      </w:r>
      <w:r w:rsidRPr="00F20AF0">
        <w:rPr>
          <w:sz w:val="18"/>
          <w:szCs w:val="18"/>
        </w:rPr>
        <w:t>Scriptum Psychologie, 2006), p. 9</w:t>
      </w:r>
    </w:p>
  </w:footnote>
  <w:footnote w:id="7">
    <w:p w:rsidR="004638E6" w:rsidRDefault="004638E6" w:rsidP="00F716BC">
      <w:pPr>
        <w:pStyle w:val="Voetnoottekst"/>
      </w:pPr>
      <w:r w:rsidRPr="00FB0448">
        <w:rPr>
          <w:rStyle w:val="Voetnootmarkering"/>
          <w:szCs w:val="18"/>
        </w:rPr>
        <w:footnoteRef/>
      </w:r>
      <w:r w:rsidRPr="00F20AF0">
        <w:rPr>
          <w:sz w:val="18"/>
          <w:szCs w:val="18"/>
        </w:rPr>
        <w:t xml:space="preserve"> Vonk, </w:t>
      </w:r>
      <w:r w:rsidRPr="00F20AF0">
        <w:rPr>
          <w:sz w:val="18"/>
          <w:szCs w:val="18"/>
          <w:lang w:val="de-DE"/>
        </w:rPr>
        <w:t xml:space="preserve">2006, </w:t>
      </w:r>
      <w:r w:rsidRPr="00F20AF0">
        <w:rPr>
          <w:sz w:val="18"/>
          <w:szCs w:val="18"/>
        </w:rPr>
        <w:t>p. 11</w:t>
      </w:r>
    </w:p>
  </w:footnote>
  <w:footnote w:id="8">
    <w:p w:rsidR="004638E6" w:rsidRPr="00F20AF0" w:rsidRDefault="004638E6" w:rsidP="00F716BC">
      <w:pPr>
        <w:pStyle w:val="Voetnoottekst"/>
        <w:rPr>
          <w:sz w:val="18"/>
          <w:szCs w:val="18"/>
          <w:lang w:val="de-DE"/>
        </w:rPr>
      </w:pPr>
      <w:r w:rsidRPr="00FB0448">
        <w:rPr>
          <w:rStyle w:val="Voetnootmarkering"/>
          <w:szCs w:val="18"/>
        </w:rPr>
        <w:footnoteRef/>
      </w:r>
      <w:r w:rsidRPr="00FB0448">
        <w:rPr>
          <w:szCs w:val="18"/>
          <w:lang w:val="de-DE"/>
        </w:rPr>
        <w:t xml:space="preserve"> </w:t>
      </w:r>
      <w:r w:rsidRPr="00F20AF0">
        <w:rPr>
          <w:sz w:val="18"/>
          <w:szCs w:val="18"/>
          <w:lang w:val="de-DE"/>
        </w:rPr>
        <w:t>Vonk, 2006, p. 18</w:t>
      </w:r>
    </w:p>
  </w:footnote>
  <w:footnote w:id="9">
    <w:p w:rsidR="004638E6" w:rsidRPr="00F20AF0" w:rsidRDefault="004638E6" w:rsidP="00F716BC">
      <w:pPr>
        <w:pStyle w:val="Voetnoottekst"/>
        <w:rPr>
          <w:sz w:val="18"/>
          <w:szCs w:val="18"/>
          <w:lang w:val="de-DE"/>
        </w:rPr>
      </w:pPr>
      <w:r w:rsidRPr="00FB0448">
        <w:rPr>
          <w:rStyle w:val="Voetnootmarkering"/>
          <w:szCs w:val="18"/>
        </w:rPr>
        <w:footnoteRef/>
      </w:r>
      <w:r w:rsidRPr="00F20AF0">
        <w:rPr>
          <w:sz w:val="18"/>
          <w:szCs w:val="18"/>
          <w:lang w:val="de-DE"/>
        </w:rPr>
        <w:t xml:space="preserve"> Vonk, 2006, p. 30</w:t>
      </w:r>
    </w:p>
  </w:footnote>
  <w:footnote w:id="10">
    <w:p w:rsidR="004638E6" w:rsidRPr="00F20AF0" w:rsidRDefault="004638E6" w:rsidP="00BE29E6">
      <w:pPr>
        <w:rPr>
          <w:sz w:val="18"/>
          <w:szCs w:val="18"/>
        </w:rPr>
      </w:pPr>
      <w:r w:rsidRPr="00FB0448">
        <w:rPr>
          <w:rStyle w:val="Voetnootmarkering"/>
          <w:sz w:val="20"/>
          <w:szCs w:val="18"/>
        </w:rPr>
        <w:footnoteRef/>
      </w:r>
      <w:r w:rsidRPr="00FB0448">
        <w:rPr>
          <w:sz w:val="20"/>
          <w:szCs w:val="18"/>
        </w:rPr>
        <w:t xml:space="preserve"> </w:t>
      </w:r>
      <w:r w:rsidRPr="00F20AF0">
        <w:rPr>
          <w:sz w:val="18"/>
          <w:szCs w:val="18"/>
        </w:rPr>
        <w:t xml:space="preserve">Ellen Kuners, </w:t>
      </w:r>
      <w:r w:rsidRPr="00F20AF0">
        <w:rPr>
          <w:i/>
          <w:sz w:val="18"/>
          <w:szCs w:val="18"/>
        </w:rPr>
        <w:t xml:space="preserve">Persoonlijke uitstraling, over lichaamstaal en overtuigingskracht, </w:t>
      </w:r>
      <w:r w:rsidRPr="00F20AF0">
        <w:rPr>
          <w:sz w:val="18"/>
          <w:szCs w:val="18"/>
        </w:rPr>
        <w:t>(Zaltbommel: Thema, bedrijfswetenschappelijke en educatieve uitgeverij van Schouten en Nelissen 1993), p. 13</w:t>
      </w:r>
    </w:p>
  </w:footnote>
  <w:footnote w:id="11">
    <w:p w:rsidR="004638E6" w:rsidRDefault="004638E6" w:rsidP="00F716BC">
      <w:pPr>
        <w:pStyle w:val="Voetnoottekst"/>
      </w:pPr>
      <w:r w:rsidRPr="00FB0448">
        <w:rPr>
          <w:rStyle w:val="Voetnootmarkering"/>
          <w:szCs w:val="18"/>
        </w:rPr>
        <w:footnoteRef/>
      </w:r>
      <w:r w:rsidRPr="00FB0448">
        <w:rPr>
          <w:szCs w:val="18"/>
        </w:rPr>
        <w:t xml:space="preserve"> </w:t>
      </w:r>
      <w:r w:rsidRPr="00F20AF0">
        <w:rPr>
          <w:sz w:val="18"/>
          <w:szCs w:val="18"/>
        </w:rPr>
        <w:t>Kuners, 1993, p. 15</w:t>
      </w:r>
    </w:p>
  </w:footnote>
  <w:footnote w:id="12">
    <w:p w:rsidR="004638E6" w:rsidRPr="00F20AF0" w:rsidRDefault="004638E6" w:rsidP="00F716BC">
      <w:pPr>
        <w:pStyle w:val="Voetnoottekst"/>
        <w:rPr>
          <w:sz w:val="18"/>
          <w:szCs w:val="18"/>
          <w:lang w:val="de-DE"/>
        </w:rPr>
      </w:pPr>
      <w:r w:rsidRPr="00FB0448">
        <w:rPr>
          <w:rStyle w:val="Voetnootmarkering"/>
          <w:szCs w:val="18"/>
        </w:rPr>
        <w:footnoteRef/>
      </w:r>
      <w:r w:rsidRPr="00F20AF0">
        <w:rPr>
          <w:sz w:val="18"/>
          <w:szCs w:val="18"/>
          <w:lang w:val="de-DE"/>
        </w:rPr>
        <w:t xml:space="preserve"> Vonk, 2006, p. 98</w:t>
      </w:r>
    </w:p>
  </w:footnote>
  <w:footnote w:id="13">
    <w:p w:rsidR="004638E6" w:rsidRPr="00BE29E6" w:rsidRDefault="004638E6" w:rsidP="00F716BC">
      <w:pPr>
        <w:pStyle w:val="Voetnoottekst"/>
        <w:rPr>
          <w:lang w:val="de-DE"/>
        </w:rPr>
      </w:pPr>
      <w:r w:rsidRPr="00FB0448">
        <w:rPr>
          <w:rStyle w:val="Voetnootmarkering"/>
          <w:szCs w:val="18"/>
        </w:rPr>
        <w:footnoteRef/>
      </w:r>
      <w:r w:rsidRPr="00F20AF0">
        <w:rPr>
          <w:sz w:val="18"/>
          <w:szCs w:val="18"/>
          <w:lang w:val="de-DE"/>
        </w:rPr>
        <w:t xml:space="preserve"> Vonk, 2006, p. 64</w:t>
      </w:r>
    </w:p>
  </w:footnote>
  <w:footnote w:id="14">
    <w:p w:rsidR="004638E6" w:rsidRPr="00F20AF0" w:rsidRDefault="004638E6" w:rsidP="00F716BC">
      <w:pPr>
        <w:pStyle w:val="Voetnoottekst"/>
        <w:rPr>
          <w:sz w:val="18"/>
          <w:szCs w:val="18"/>
          <w:lang w:val="de-DE"/>
        </w:rPr>
      </w:pPr>
      <w:r w:rsidRPr="00FB0448">
        <w:rPr>
          <w:rStyle w:val="Voetnootmarkering"/>
          <w:szCs w:val="18"/>
        </w:rPr>
        <w:footnoteRef/>
      </w:r>
      <w:r w:rsidRPr="00FB0448">
        <w:rPr>
          <w:szCs w:val="18"/>
          <w:lang w:val="de-DE"/>
        </w:rPr>
        <w:t xml:space="preserve"> </w:t>
      </w:r>
      <w:r w:rsidRPr="00F20AF0">
        <w:rPr>
          <w:sz w:val="18"/>
          <w:szCs w:val="18"/>
          <w:lang w:val="de-DE"/>
        </w:rPr>
        <w:t>Vonk, 2006, p. 100</w:t>
      </w:r>
    </w:p>
  </w:footnote>
  <w:footnote w:id="15">
    <w:p w:rsidR="004638E6" w:rsidRPr="00F20AF0" w:rsidRDefault="004638E6" w:rsidP="00F716BC">
      <w:pPr>
        <w:pStyle w:val="Voetnoottekst"/>
        <w:rPr>
          <w:sz w:val="18"/>
          <w:szCs w:val="18"/>
          <w:lang w:val="de-DE"/>
        </w:rPr>
      </w:pPr>
      <w:r w:rsidRPr="00FB0448">
        <w:rPr>
          <w:rStyle w:val="Voetnootmarkering"/>
          <w:szCs w:val="18"/>
        </w:rPr>
        <w:footnoteRef/>
      </w:r>
      <w:r w:rsidRPr="00F20AF0">
        <w:rPr>
          <w:sz w:val="18"/>
          <w:szCs w:val="18"/>
          <w:lang w:val="de-DE"/>
        </w:rPr>
        <w:t xml:space="preserve"> Vonk, 2006, p. 121</w:t>
      </w:r>
    </w:p>
  </w:footnote>
  <w:footnote w:id="16">
    <w:p w:rsidR="004638E6" w:rsidRDefault="004638E6" w:rsidP="00314A84">
      <w:pPr>
        <w:pStyle w:val="Voetnoottekst"/>
      </w:pPr>
      <w:r w:rsidRPr="00FB0448">
        <w:rPr>
          <w:rStyle w:val="Voetnootmarkering"/>
          <w:szCs w:val="18"/>
        </w:rPr>
        <w:footnoteRef/>
      </w:r>
      <w:r w:rsidRPr="00FB0448">
        <w:rPr>
          <w:szCs w:val="18"/>
        </w:rPr>
        <w:t xml:space="preserve"> </w:t>
      </w:r>
      <w:r w:rsidRPr="00F20AF0">
        <w:rPr>
          <w:sz w:val="18"/>
          <w:szCs w:val="18"/>
        </w:rPr>
        <w:t>Guchelaar, 2005</w:t>
      </w:r>
    </w:p>
  </w:footnote>
  <w:footnote w:id="17">
    <w:p w:rsidR="004638E6" w:rsidRPr="00F20AF0" w:rsidRDefault="004638E6" w:rsidP="00916466">
      <w:pPr>
        <w:rPr>
          <w:sz w:val="18"/>
          <w:szCs w:val="18"/>
        </w:rPr>
      </w:pPr>
      <w:r w:rsidRPr="00FB0448">
        <w:rPr>
          <w:rStyle w:val="Voetnootmarkering"/>
          <w:sz w:val="20"/>
          <w:szCs w:val="18"/>
        </w:rPr>
        <w:footnoteRef/>
      </w:r>
      <w:r w:rsidRPr="00FB0448">
        <w:rPr>
          <w:sz w:val="20"/>
          <w:szCs w:val="18"/>
        </w:rPr>
        <w:t xml:space="preserve"> </w:t>
      </w:r>
      <w:r w:rsidRPr="00F20AF0">
        <w:rPr>
          <w:sz w:val="18"/>
          <w:szCs w:val="18"/>
        </w:rPr>
        <w:t>Henk Jan Guchelaar, Z</w:t>
      </w:r>
      <w:r w:rsidRPr="00F20AF0">
        <w:rPr>
          <w:i/>
          <w:sz w:val="18"/>
          <w:szCs w:val="18"/>
        </w:rPr>
        <w:t>uiver oordelen.</w:t>
      </w:r>
      <w:r w:rsidRPr="00F20AF0">
        <w:rPr>
          <w:sz w:val="18"/>
          <w:szCs w:val="18"/>
        </w:rPr>
        <w:t xml:space="preserve"> </w:t>
      </w:r>
      <w:r w:rsidRPr="00F20AF0">
        <w:rPr>
          <w:i/>
          <w:sz w:val="18"/>
          <w:szCs w:val="18"/>
        </w:rPr>
        <w:t xml:space="preserve">Beeldvorming en beoordeling van mensen, </w:t>
      </w:r>
      <w:r w:rsidRPr="00F20AF0">
        <w:rPr>
          <w:sz w:val="18"/>
          <w:szCs w:val="18"/>
        </w:rPr>
        <w:t>(Soest: Uitgeverij Nelissen 2005)</w:t>
      </w:r>
    </w:p>
  </w:footnote>
  <w:footnote w:id="18">
    <w:p w:rsidR="004638E6" w:rsidRPr="00F20AF0" w:rsidRDefault="004638E6" w:rsidP="0071563A">
      <w:pPr>
        <w:rPr>
          <w:sz w:val="18"/>
          <w:szCs w:val="18"/>
        </w:rPr>
      </w:pPr>
      <w:r w:rsidRPr="00FB0448">
        <w:rPr>
          <w:rStyle w:val="Voetnootmarkering"/>
          <w:sz w:val="20"/>
          <w:szCs w:val="18"/>
        </w:rPr>
        <w:footnoteRef/>
      </w:r>
      <w:r w:rsidRPr="00FB0448">
        <w:rPr>
          <w:sz w:val="20"/>
          <w:szCs w:val="18"/>
        </w:rPr>
        <w:t xml:space="preserve"> </w:t>
      </w:r>
      <w:r w:rsidRPr="00F20AF0">
        <w:rPr>
          <w:sz w:val="18"/>
          <w:szCs w:val="18"/>
        </w:rPr>
        <w:t xml:space="preserve">Prof. Dr. A.F.G. van Hoesel, </w:t>
      </w:r>
      <w:r w:rsidRPr="00F20AF0">
        <w:rPr>
          <w:i/>
          <w:sz w:val="18"/>
          <w:szCs w:val="18"/>
        </w:rPr>
        <w:t xml:space="preserve">Zindelijk oordelen. Voetangels bij het beoordelen van anderen, </w:t>
      </w:r>
      <w:r w:rsidRPr="00F20AF0">
        <w:rPr>
          <w:sz w:val="18"/>
          <w:szCs w:val="18"/>
        </w:rPr>
        <w:t>(Baarn: Uitgeverij H. Nelissen B.V. 1983)</w:t>
      </w:r>
    </w:p>
  </w:footnote>
  <w:footnote w:id="19">
    <w:p w:rsidR="004638E6" w:rsidRDefault="004638E6" w:rsidP="00F716BC">
      <w:pPr>
        <w:pStyle w:val="Voetnoottekst"/>
      </w:pPr>
      <w:r w:rsidRPr="00FB0448">
        <w:rPr>
          <w:rStyle w:val="Voetnootmarkering"/>
          <w:szCs w:val="18"/>
        </w:rPr>
        <w:footnoteRef/>
      </w:r>
      <w:r w:rsidRPr="00F20AF0">
        <w:rPr>
          <w:sz w:val="18"/>
          <w:szCs w:val="18"/>
        </w:rPr>
        <w:t xml:space="preserve"> Van Hoesel, 1983</w:t>
      </w:r>
    </w:p>
  </w:footnote>
  <w:footnote w:id="20">
    <w:p w:rsidR="004638E6" w:rsidRPr="00F20AF0" w:rsidRDefault="004638E6" w:rsidP="00F716BC">
      <w:pPr>
        <w:pStyle w:val="Voetnoottekst"/>
        <w:rPr>
          <w:sz w:val="18"/>
          <w:szCs w:val="18"/>
        </w:rPr>
      </w:pPr>
      <w:r w:rsidRPr="00FB0448">
        <w:rPr>
          <w:rStyle w:val="Voetnootmarkering"/>
          <w:szCs w:val="18"/>
        </w:rPr>
        <w:footnoteRef/>
      </w:r>
      <w:r w:rsidRPr="00F20AF0">
        <w:rPr>
          <w:sz w:val="18"/>
          <w:szCs w:val="18"/>
        </w:rPr>
        <w:t xml:space="preserve"> Van Hoesel, 1983</w:t>
      </w:r>
    </w:p>
  </w:footnote>
  <w:footnote w:id="21">
    <w:p w:rsidR="004638E6" w:rsidRDefault="004638E6" w:rsidP="00F716BC">
      <w:pPr>
        <w:pStyle w:val="Voetnoottekst"/>
      </w:pPr>
      <w:r w:rsidRPr="00FB0448">
        <w:rPr>
          <w:rStyle w:val="Voetnootmarkering"/>
          <w:szCs w:val="18"/>
        </w:rPr>
        <w:footnoteRef/>
      </w:r>
      <w:r w:rsidRPr="00FB0448">
        <w:rPr>
          <w:szCs w:val="18"/>
        </w:rPr>
        <w:t xml:space="preserve"> </w:t>
      </w:r>
      <w:r w:rsidRPr="00F20AF0">
        <w:rPr>
          <w:sz w:val="18"/>
          <w:szCs w:val="18"/>
        </w:rPr>
        <w:t>Van Hoesel, 1983</w:t>
      </w:r>
    </w:p>
  </w:footnote>
  <w:footnote w:id="22">
    <w:p w:rsidR="004638E6" w:rsidRPr="00F20AF0" w:rsidRDefault="004638E6" w:rsidP="00F716BC">
      <w:pPr>
        <w:pStyle w:val="Voetnoottekst"/>
        <w:rPr>
          <w:sz w:val="18"/>
          <w:szCs w:val="18"/>
        </w:rPr>
      </w:pPr>
      <w:r w:rsidRPr="00FB0448">
        <w:rPr>
          <w:rStyle w:val="Voetnootmarkering"/>
          <w:szCs w:val="18"/>
        </w:rPr>
        <w:footnoteRef/>
      </w:r>
      <w:r w:rsidRPr="00FB0448">
        <w:rPr>
          <w:szCs w:val="18"/>
        </w:rPr>
        <w:t xml:space="preserve"> </w:t>
      </w:r>
      <w:r w:rsidRPr="00F20AF0">
        <w:rPr>
          <w:sz w:val="18"/>
          <w:szCs w:val="18"/>
        </w:rPr>
        <w:t>Smelik, Buikema en Meijer, 1999, p. 10</w:t>
      </w:r>
    </w:p>
  </w:footnote>
  <w:footnote w:id="23">
    <w:p w:rsidR="004638E6" w:rsidRPr="00F20AF0" w:rsidRDefault="004638E6" w:rsidP="00F716BC">
      <w:pPr>
        <w:pStyle w:val="Voetnoottekst"/>
        <w:rPr>
          <w:sz w:val="18"/>
          <w:szCs w:val="18"/>
        </w:rPr>
      </w:pPr>
      <w:r w:rsidRPr="00FB0448">
        <w:rPr>
          <w:rStyle w:val="Voetnootmarkering"/>
          <w:szCs w:val="18"/>
        </w:rPr>
        <w:footnoteRef/>
      </w:r>
      <w:r w:rsidRPr="00FB0448">
        <w:rPr>
          <w:szCs w:val="18"/>
        </w:rPr>
        <w:t xml:space="preserve"> </w:t>
      </w:r>
      <w:r w:rsidRPr="00F20AF0">
        <w:rPr>
          <w:sz w:val="18"/>
          <w:szCs w:val="18"/>
        </w:rPr>
        <w:t>Smelik, Buikema en Meijer, 1999, p. 16</w:t>
      </w:r>
    </w:p>
  </w:footnote>
  <w:footnote w:id="24">
    <w:p w:rsidR="004638E6" w:rsidRPr="0071563A" w:rsidRDefault="004638E6" w:rsidP="00F716BC">
      <w:pPr>
        <w:pStyle w:val="Voetnoottekst"/>
        <w:rPr>
          <w:lang w:val="de-DE"/>
        </w:rPr>
      </w:pPr>
      <w:r w:rsidRPr="00FB0448">
        <w:rPr>
          <w:rStyle w:val="Voetnootmarkering"/>
          <w:szCs w:val="18"/>
        </w:rPr>
        <w:footnoteRef/>
      </w:r>
      <w:r w:rsidRPr="00FB0448">
        <w:rPr>
          <w:szCs w:val="18"/>
          <w:lang w:val="de-DE"/>
        </w:rPr>
        <w:t xml:space="preserve"> </w:t>
      </w:r>
      <w:r w:rsidRPr="00F20AF0">
        <w:rPr>
          <w:sz w:val="18"/>
          <w:szCs w:val="18"/>
          <w:lang w:val="de-DE"/>
        </w:rPr>
        <w:t>Vonk, 2006, p. 77</w:t>
      </w:r>
    </w:p>
  </w:footnote>
  <w:footnote w:id="25">
    <w:p w:rsidR="004638E6" w:rsidRPr="00F20AF0" w:rsidRDefault="004638E6" w:rsidP="00F716BC">
      <w:pPr>
        <w:pStyle w:val="Voetnoottekst"/>
        <w:rPr>
          <w:sz w:val="18"/>
          <w:szCs w:val="18"/>
          <w:lang w:val="de-DE"/>
        </w:rPr>
      </w:pPr>
      <w:r w:rsidRPr="00FB0448">
        <w:rPr>
          <w:rStyle w:val="Voetnootmarkering"/>
          <w:szCs w:val="18"/>
        </w:rPr>
        <w:footnoteRef/>
      </w:r>
      <w:r w:rsidRPr="00FB0448">
        <w:rPr>
          <w:szCs w:val="18"/>
          <w:lang w:val="de-DE"/>
        </w:rPr>
        <w:t xml:space="preserve"> </w:t>
      </w:r>
      <w:r w:rsidRPr="00F20AF0">
        <w:rPr>
          <w:sz w:val="18"/>
          <w:szCs w:val="18"/>
          <w:lang w:val="de-DE"/>
        </w:rPr>
        <w:t>Vonk, 2006, p. 86</w:t>
      </w:r>
    </w:p>
  </w:footnote>
  <w:footnote w:id="26">
    <w:p w:rsidR="004638E6" w:rsidRPr="000848C9" w:rsidRDefault="004638E6" w:rsidP="00F716BC">
      <w:pPr>
        <w:pStyle w:val="Voetnoottekst"/>
      </w:pPr>
      <w:r w:rsidRPr="00FB0448">
        <w:rPr>
          <w:rStyle w:val="Voetnootmarkering"/>
          <w:szCs w:val="18"/>
        </w:rPr>
        <w:footnoteRef/>
      </w:r>
      <w:r w:rsidRPr="000848C9">
        <w:rPr>
          <w:sz w:val="18"/>
          <w:szCs w:val="18"/>
        </w:rPr>
        <w:t xml:space="preserve"> Vonk, 2006, p. 90</w:t>
      </w:r>
    </w:p>
  </w:footnote>
  <w:footnote w:id="27">
    <w:p w:rsidR="004638E6" w:rsidRPr="00F20AF0" w:rsidRDefault="004638E6" w:rsidP="00D43C30">
      <w:pPr>
        <w:pStyle w:val="Voetnoottekst"/>
        <w:rPr>
          <w:sz w:val="18"/>
          <w:szCs w:val="18"/>
        </w:rPr>
      </w:pPr>
      <w:r w:rsidRPr="00FB0448">
        <w:rPr>
          <w:rStyle w:val="Voetnootmarkering"/>
          <w:szCs w:val="18"/>
        </w:rPr>
        <w:footnoteRef/>
      </w:r>
      <w:r w:rsidRPr="00FB0448">
        <w:rPr>
          <w:szCs w:val="18"/>
        </w:rPr>
        <w:t xml:space="preserve"> </w:t>
      </w:r>
      <w:r w:rsidRPr="00F20AF0">
        <w:rPr>
          <w:sz w:val="18"/>
          <w:szCs w:val="18"/>
        </w:rPr>
        <w:t>Smelik, Buikema en Meijer, 1999, p. 29</w:t>
      </w:r>
    </w:p>
  </w:footnote>
  <w:footnote w:id="28">
    <w:p w:rsidR="004638E6" w:rsidRPr="0071563A" w:rsidRDefault="004638E6" w:rsidP="009E1A54">
      <w:pPr>
        <w:pStyle w:val="Voetnoottekst"/>
      </w:pPr>
      <w:r w:rsidRPr="00FB0448">
        <w:rPr>
          <w:rStyle w:val="Voetnootmarkering"/>
          <w:szCs w:val="18"/>
        </w:rPr>
        <w:footnoteRef/>
      </w:r>
      <w:r w:rsidRPr="00FB0448">
        <w:rPr>
          <w:szCs w:val="18"/>
        </w:rPr>
        <w:t xml:space="preserve"> </w:t>
      </w:r>
      <w:r w:rsidRPr="00F20AF0">
        <w:rPr>
          <w:sz w:val="18"/>
          <w:szCs w:val="18"/>
        </w:rPr>
        <w:t>Smelik, Buikema en Meijer, 1999, p. 45</w:t>
      </w:r>
    </w:p>
  </w:footnote>
  <w:footnote w:id="29">
    <w:p w:rsidR="004638E6" w:rsidRPr="00F20AF0" w:rsidRDefault="004638E6" w:rsidP="00F716BC">
      <w:pPr>
        <w:pStyle w:val="Voetnoottekst"/>
        <w:rPr>
          <w:sz w:val="18"/>
          <w:szCs w:val="18"/>
        </w:rPr>
      </w:pPr>
      <w:r w:rsidRPr="00FB0448">
        <w:rPr>
          <w:rStyle w:val="Voetnootmarkering"/>
          <w:szCs w:val="18"/>
        </w:rPr>
        <w:footnoteRef/>
      </w:r>
      <w:r w:rsidRPr="00FB0448">
        <w:rPr>
          <w:szCs w:val="18"/>
        </w:rPr>
        <w:t xml:space="preserve"> </w:t>
      </w:r>
      <w:r w:rsidRPr="00F20AF0">
        <w:rPr>
          <w:sz w:val="18"/>
          <w:szCs w:val="18"/>
        </w:rPr>
        <w:t>Smelik, Buikema en Meijer, 1999, p. 56, 57</w:t>
      </w:r>
    </w:p>
  </w:footnote>
  <w:footnote w:id="30">
    <w:p w:rsidR="004638E6" w:rsidRPr="00F20AF0" w:rsidRDefault="004638E6" w:rsidP="00F716BC">
      <w:pPr>
        <w:pStyle w:val="Voetnoottekst"/>
        <w:rPr>
          <w:sz w:val="18"/>
          <w:szCs w:val="18"/>
        </w:rPr>
      </w:pPr>
      <w:r w:rsidRPr="00FB0448">
        <w:rPr>
          <w:rStyle w:val="Voetnootmarkering"/>
          <w:szCs w:val="18"/>
        </w:rPr>
        <w:footnoteRef/>
      </w:r>
      <w:r w:rsidRPr="00FB0448">
        <w:rPr>
          <w:szCs w:val="18"/>
        </w:rPr>
        <w:t xml:space="preserve"> </w:t>
      </w:r>
      <w:r w:rsidRPr="00F20AF0">
        <w:rPr>
          <w:sz w:val="18"/>
          <w:szCs w:val="18"/>
        </w:rPr>
        <w:t>Kuners, 1993, p. 17</w:t>
      </w:r>
    </w:p>
  </w:footnote>
  <w:footnote w:id="31">
    <w:p w:rsidR="004638E6" w:rsidRPr="00F20AF0" w:rsidRDefault="004638E6" w:rsidP="000C2290">
      <w:pPr>
        <w:rPr>
          <w:sz w:val="18"/>
          <w:szCs w:val="18"/>
        </w:rPr>
      </w:pPr>
      <w:r w:rsidRPr="00FB0448">
        <w:rPr>
          <w:rStyle w:val="Voetnootmarkering"/>
          <w:sz w:val="20"/>
          <w:szCs w:val="18"/>
        </w:rPr>
        <w:footnoteRef/>
      </w:r>
      <w:r w:rsidRPr="00FB0448">
        <w:rPr>
          <w:sz w:val="20"/>
          <w:szCs w:val="18"/>
        </w:rPr>
        <w:t xml:space="preserve"> </w:t>
      </w:r>
      <w:r w:rsidRPr="00F20AF0">
        <w:rPr>
          <w:sz w:val="18"/>
          <w:szCs w:val="18"/>
        </w:rPr>
        <w:t xml:space="preserve">Prof. Dr. G. Lang, &amp; Prof. Dr. H.T. van der Molen, </w:t>
      </w:r>
      <w:r w:rsidRPr="00F20AF0">
        <w:rPr>
          <w:i/>
          <w:sz w:val="18"/>
          <w:szCs w:val="18"/>
        </w:rPr>
        <w:t>Psychologische gespreksvoering. Een basis voor de hulpverlening.</w:t>
      </w:r>
      <w:r w:rsidRPr="00F20AF0">
        <w:rPr>
          <w:sz w:val="18"/>
          <w:szCs w:val="18"/>
        </w:rPr>
        <w:t xml:space="preserve"> (Soest: Uitgeverij H. Nelissen B.V., 2003) p. 53</w:t>
      </w:r>
    </w:p>
  </w:footnote>
  <w:footnote w:id="32">
    <w:p w:rsidR="004638E6" w:rsidRPr="00F20AF0" w:rsidRDefault="004638E6" w:rsidP="00F716BC">
      <w:pPr>
        <w:pStyle w:val="Voetnoottekst"/>
        <w:rPr>
          <w:sz w:val="18"/>
          <w:szCs w:val="18"/>
        </w:rPr>
      </w:pPr>
      <w:r w:rsidRPr="00FB0448">
        <w:rPr>
          <w:rStyle w:val="Voetnootmarkering"/>
          <w:szCs w:val="18"/>
        </w:rPr>
        <w:footnoteRef/>
      </w:r>
      <w:r w:rsidRPr="00FB0448">
        <w:rPr>
          <w:szCs w:val="18"/>
        </w:rPr>
        <w:t xml:space="preserve"> </w:t>
      </w:r>
      <w:r w:rsidRPr="00F20AF0">
        <w:rPr>
          <w:sz w:val="18"/>
          <w:szCs w:val="18"/>
        </w:rPr>
        <w:t>Lang en Van der Molen, 2003, p. 65</w:t>
      </w:r>
    </w:p>
  </w:footnote>
  <w:footnote w:id="33">
    <w:p w:rsidR="004638E6" w:rsidRPr="00F20AF0" w:rsidRDefault="004638E6" w:rsidP="00F716BC">
      <w:pPr>
        <w:pStyle w:val="Voetnoottekst"/>
        <w:rPr>
          <w:sz w:val="18"/>
          <w:szCs w:val="18"/>
        </w:rPr>
      </w:pPr>
      <w:r w:rsidRPr="00FB0448">
        <w:rPr>
          <w:rStyle w:val="Voetnootmarkering"/>
          <w:szCs w:val="18"/>
        </w:rPr>
        <w:footnoteRef/>
      </w:r>
      <w:r w:rsidRPr="00FB0448">
        <w:rPr>
          <w:szCs w:val="18"/>
        </w:rPr>
        <w:t xml:space="preserve"> </w:t>
      </w:r>
      <w:r w:rsidRPr="00F20AF0">
        <w:rPr>
          <w:sz w:val="18"/>
          <w:szCs w:val="18"/>
        </w:rPr>
        <w:t>Lang en Van der Molen, 2003, p. 69</w:t>
      </w:r>
    </w:p>
  </w:footnote>
  <w:footnote w:id="34">
    <w:p w:rsidR="004638E6" w:rsidRPr="00F20AF0" w:rsidRDefault="004638E6" w:rsidP="00F716BC">
      <w:pPr>
        <w:pStyle w:val="Voetnoottekst"/>
        <w:rPr>
          <w:sz w:val="18"/>
          <w:szCs w:val="18"/>
        </w:rPr>
      </w:pPr>
      <w:r w:rsidRPr="00FB0448">
        <w:rPr>
          <w:rStyle w:val="Voetnootmarkering"/>
          <w:szCs w:val="18"/>
        </w:rPr>
        <w:footnoteRef/>
      </w:r>
      <w:r w:rsidRPr="00F20AF0">
        <w:rPr>
          <w:sz w:val="18"/>
          <w:szCs w:val="18"/>
        </w:rPr>
        <w:t xml:space="preserve"> Guchelaar, 2005</w:t>
      </w:r>
    </w:p>
  </w:footnote>
  <w:footnote w:id="35">
    <w:p w:rsidR="004638E6" w:rsidRPr="00F20AF0" w:rsidRDefault="004638E6" w:rsidP="000C2290">
      <w:pPr>
        <w:rPr>
          <w:sz w:val="18"/>
          <w:szCs w:val="18"/>
        </w:rPr>
      </w:pPr>
      <w:r w:rsidRPr="00FB0448">
        <w:rPr>
          <w:rStyle w:val="Voetnootmarkering"/>
          <w:sz w:val="20"/>
          <w:szCs w:val="18"/>
        </w:rPr>
        <w:footnoteRef/>
      </w:r>
      <w:r w:rsidRPr="00FB0448">
        <w:rPr>
          <w:sz w:val="20"/>
          <w:szCs w:val="18"/>
        </w:rPr>
        <w:t xml:space="preserve"> </w:t>
      </w:r>
      <w:r w:rsidRPr="00F20AF0">
        <w:rPr>
          <w:sz w:val="18"/>
          <w:szCs w:val="18"/>
        </w:rPr>
        <w:t xml:space="preserve">L. de Caluwé en H. Vermaak, </w:t>
      </w:r>
      <w:r w:rsidRPr="00F20AF0">
        <w:rPr>
          <w:i/>
          <w:sz w:val="18"/>
          <w:szCs w:val="18"/>
        </w:rPr>
        <w:t>Leren veranderen. Een handboek voor de veranderkundige.</w:t>
      </w:r>
      <w:r w:rsidRPr="00F20AF0">
        <w:rPr>
          <w:sz w:val="18"/>
          <w:szCs w:val="18"/>
        </w:rPr>
        <w:t xml:space="preserve"> (Deventer: Kluwer, 2003) </w:t>
      </w:r>
    </w:p>
  </w:footnote>
  <w:footnote w:id="36">
    <w:p w:rsidR="004638E6" w:rsidRPr="00F20AF0" w:rsidRDefault="004638E6" w:rsidP="00F716BC">
      <w:pPr>
        <w:pStyle w:val="Voetnoottekst"/>
        <w:rPr>
          <w:sz w:val="18"/>
          <w:szCs w:val="18"/>
        </w:rPr>
      </w:pPr>
      <w:r w:rsidRPr="00FB0448">
        <w:rPr>
          <w:rStyle w:val="Voetnootmarkering"/>
          <w:szCs w:val="18"/>
        </w:rPr>
        <w:footnoteRef/>
      </w:r>
      <w:r w:rsidRPr="00F20AF0">
        <w:rPr>
          <w:sz w:val="18"/>
          <w:szCs w:val="18"/>
        </w:rPr>
        <w:t xml:space="preserve"> Lang, &amp; Van der Molen, 2003, p. 53</w:t>
      </w:r>
    </w:p>
  </w:footnote>
  <w:footnote w:id="37">
    <w:p w:rsidR="004638E6" w:rsidRDefault="004638E6" w:rsidP="00F716BC">
      <w:pPr>
        <w:pStyle w:val="Voetnoottekst"/>
      </w:pPr>
      <w:r w:rsidRPr="00FB0448">
        <w:rPr>
          <w:rStyle w:val="Voetnootmarkering"/>
          <w:szCs w:val="18"/>
        </w:rPr>
        <w:footnoteRef/>
      </w:r>
      <w:r w:rsidRPr="00FB0448">
        <w:rPr>
          <w:szCs w:val="18"/>
        </w:rPr>
        <w:t xml:space="preserve"> </w:t>
      </w:r>
      <w:r w:rsidRPr="00F20AF0">
        <w:rPr>
          <w:sz w:val="18"/>
          <w:szCs w:val="18"/>
        </w:rPr>
        <w:t xml:space="preserve">Hans Borst, </w:t>
      </w:r>
      <w:r w:rsidRPr="00F20AF0">
        <w:rPr>
          <w:i/>
          <w:sz w:val="18"/>
          <w:szCs w:val="18"/>
        </w:rPr>
        <w:t xml:space="preserve">Verdriet in een groene kever. Over de zin en onzin van supervisie in het onderwijs. </w:t>
      </w:r>
      <w:r w:rsidRPr="00F20AF0">
        <w:rPr>
          <w:sz w:val="18"/>
          <w:szCs w:val="18"/>
        </w:rPr>
        <w:t>Forum, uitgave van de Landelijke Vereniging voor Supervisie &amp; andere Begeleidingsvormen, 14</w:t>
      </w:r>
      <w:r w:rsidRPr="00F20AF0">
        <w:rPr>
          <w:sz w:val="18"/>
          <w:szCs w:val="18"/>
          <w:vertAlign w:val="superscript"/>
        </w:rPr>
        <w:t>e</w:t>
      </w:r>
      <w:r w:rsidRPr="00F20AF0">
        <w:rPr>
          <w:sz w:val="18"/>
          <w:szCs w:val="18"/>
        </w:rPr>
        <w:t xml:space="preserve"> jaargang, nr. 1, 2008, p. 12-14</w:t>
      </w:r>
    </w:p>
  </w:footnote>
  <w:footnote w:id="38">
    <w:p w:rsidR="004638E6" w:rsidRPr="00F20AF0" w:rsidRDefault="004638E6" w:rsidP="00F716BC">
      <w:pPr>
        <w:rPr>
          <w:sz w:val="18"/>
          <w:szCs w:val="18"/>
        </w:rPr>
      </w:pPr>
      <w:r w:rsidRPr="00FB0448">
        <w:rPr>
          <w:rStyle w:val="Voetnootmarkering"/>
          <w:sz w:val="20"/>
          <w:szCs w:val="18"/>
        </w:rPr>
        <w:footnoteRef/>
      </w:r>
      <w:r w:rsidRPr="00F20AF0">
        <w:rPr>
          <w:sz w:val="18"/>
          <w:szCs w:val="18"/>
        </w:rPr>
        <w:t xml:space="preserve"> Drs A. de Hoop, J.M.L. Poncin, en J.F. Spitteler, </w:t>
      </w:r>
      <w:r w:rsidRPr="00F20AF0">
        <w:rPr>
          <w:i/>
          <w:sz w:val="18"/>
          <w:szCs w:val="18"/>
        </w:rPr>
        <w:t xml:space="preserve">Supervisie, een systematisch leerproces voor een persoonlijke manier van leren. </w:t>
      </w:r>
      <w:r w:rsidRPr="00F20AF0">
        <w:rPr>
          <w:sz w:val="18"/>
          <w:szCs w:val="18"/>
        </w:rPr>
        <w:t>(Alphen aan den Rijn: Kluwer, 2002), p. 26</w:t>
      </w:r>
    </w:p>
  </w:footnote>
  <w:footnote w:id="39">
    <w:p w:rsidR="004638E6" w:rsidRDefault="004638E6" w:rsidP="00F716BC">
      <w:pPr>
        <w:pStyle w:val="Voetnoottekst"/>
      </w:pPr>
      <w:r w:rsidRPr="00FB0448">
        <w:rPr>
          <w:rStyle w:val="Voetnootmarkering"/>
          <w:szCs w:val="18"/>
        </w:rPr>
        <w:footnoteRef/>
      </w:r>
      <w:r w:rsidRPr="00F20AF0">
        <w:rPr>
          <w:sz w:val="18"/>
          <w:szCs w:val="18"/>
        </w:rPr>
        <w:t xml:space="preserve"> Borst, 2008</w:t>
      </w:r>
    </w:p>
  </w:footnote>
  <w:footnote w:id="40">
    <w:p w:rsidR="004638E6" w:rsidRPr="00F20AF0" w:rsidRDefault="004638E6" w:rsidP="00F716BC">
      <w:pPr>
        <w:pStyle w:val="Voetnoottekst"/>
        <w:rPr>
          <w:sz w:val="18"/>
          <w:szCs w:val="18"/>
        </w:rPr>
      </w:pPr>
      <w:r w:rsidRPr="00FB0448">
        <w:rPr>
          <w:rStyle w:val="Voetnootmarkering"/>
          <w:szCs w:val="18"/>
        </w:rPr>
        <w:footnoteRef/>
      </w:r>
      <w:r w:rsidRPr="00FB0448">
        <w:rPr>
          <w:szCs w:val="18"/>
        </w:rPr>
        <w:t xml:space="preserve"> </w:t>
      </w:r>
      <w:r w:rsidRPr="00F20AF0">
        <w:rPr>
          <w:sz w:val="18"/>
          <w:szCs w:val="18"/>
        </w:rPr>
        <w:t>De Hoop, Poncin en Spitteler, 2002, p. 16</w:t>
      </w:r>
    </w:p>
  </w:footnote>
  <w:footnote w:id="41">
    <w:p w:rsidR="004638E6" w:rsidRPr="000911B7" w:rsidRDefault="004638E6">
      <w:pPr>
        <w:pStyle w:val="Voetnoottekst"/>
        <w:rPr>
          <w:lang w:val="pt-BR"/>
        </w:rPr>
      </w:pPr>
      <w:r>
        <w:rPr>
          <w:rStyle w:val="Voetnootmarkering"/>
        </w:rPr>
        <w:footnoteRef/>
      </w:r>
      <w:r w:rsidRPr="000911B7">
        <w:rPr>
          <w:lang w:val="pt-BR"/>
        </w:rPr>
        <w:t xml:space="preserve"> </w:t>
      </w:r>
      <w:r w:rsidRPr="00FB0448">
        <w:rPr>
          <w:sz w:val="18"/>
          <w:lang w:val="pt-BR"/>
        </w:rPr>
        <w:t>Supervisienota, namens de supervisoren Pabo Ede, 2008/2009</w:t>
      </w:r>
    </w:p>
  </w:footnote>
  <w:footnote w:id="42">
    <w:p w:rsidR="004638E6" w:rsidRPr="00C65D6E" w:rsidRDefault="004638E6" w:rsidP="00EA75EE">
      <w:pPr>
        <w:pStyle w:val="Voetnoottekst"/>
        <w:rPr>
          <w:sz w:val="18"/>
          <w:szCs w:val="18"/>
        </w:rPr>
      </w:pPr>
      <w:r w:rsidRPr="00FB0448">
        <w:rPr>
          <w:rStyle w:val="Voetnootmarkering"/>
          <w:szCs w:val="18"/>
        </w:rPr>
        <w:footnoteRef/>
      </w:r>
      <w:r w:rsidRPr="00FB0448">
        <w:rPr>
          <w:szCs w:val="18"/>
        </w:rPr>
        <w:t xml:space="preserve"> </w:t>
      </w:r>
      <w:r w:rsidRPr="00C65D6E">
        <w:rPr>
          <w:sz w:val="18"/>
          <w:szCs w:val="18"/>
        </w:rPr>
        <w:t>Jagt, Rombout en Leufkens, 2006, p. 42, 43</w:t>
      </w:r>
    </w:p>
  </w:footnote>
  <w:footnote w:id="43">
    <w:p w:rsidR="004638E6" w:rsidRDefault="004638E6" w:rsidP="00F716BC">
      <w:pPr>
        <w:pStyle w:val="Voetnoottekst"/>
      </w:pPr>
      <w:r w:rsidRPr="00FB0448">
        <w:rPr>
          <w:rStyle w:val="Voetnootmarkering"/>
          <w:szCs w:val="18"/>
        </w:rPr>
        <w:footnoteRef/>
      </w:r>
      <w:r w:rsidRPr="00C65D6E">
        <w:rPr>
          <w:sz w:val="18"/>
          <w:szCs w:val="18"/>
        </w:rPr>
        <w:t xml:space="preserve"> Willemine Regouin, </w:t>
      </w:r>
      <w:r w:rsidRPr="00C65D6E">
        <w:rPr>
          <w:i/>
          <w:sz w:val="18"/>
          <w:szCs w:val="18"/>
        </w:rPr>
        <w:t xml:space="preserve">Supervisie, gids voor supervisanten, </w:t>
      </w:r>
      <w:r w:rsidRPr="00C65D6E">
        <w:rPr>
          <w:sz w:val="18"/>
          <w:szCs w:val="18"/>
        </w:rPr>
        <w:t>(Assen: Van Gorcum 1993)</w:t>
      </w:r>
    </w:p>
  </w:footnote>
  <w:footnote w:id="44">
    <w:p w:rsidR="004638E6" w:rsidRPr="000955AE" w:rsidRDefault="004638E6" w:rsidP="00F716BC">
      <w:pPr>
        <w:pStyle w:val="Voetnoottekst"/>
        <w:rPr>
          <w:lang w:val="fr-FR"/>
        </w:rPr>
      </w:pPr>
      <w:r w:rsidRPr="00FB0448">
        <w:rPr>
          <w:rStyle w:val="Voetnootmarkering"/>
          <w:szCs w:val="18"/>
        </w:rPr>
        <w:footnoteRef/>
      </w:r>
      <w:r w:rsidRPr="00FB0448">
        <w:rPr>
          <w:szCs w:val="18"/>
          <w:lang w:val="fr-FR"/>
        </w:rPr>
        <w:t xml:space="preserve"> </w:t>
      </w:r>
      <w:r w:rsidRPr="00C65D6E">
        <w:rPr>
          <w:sz w:val="18"/>
          <w:szCs w:val="18"/>
          <w:lang w:val="fr-FR"/>
        </w:rPr>
        <w:t>Regouin, 1993</w:t>
      </w:r>
    </w:p>
  </w:footnote>
  <w:footnote w:id="45">
    <w:p w:rsidR="004638E6" w:rsidRPr="00C65D6E" w:rsidRDefault="004638E6" w:rsidP="00F716BC">
      <w:pPr>
        <w:pStyle w:val="Voetnoottekst"/>
        <w:rPr>
          <w:sz w:val="18"/>
          <w:szCs w:val="18"/>
          <w:lang w:val="fr-FR"/>
        </w:rPr>
      </w:pPr>
      <w:r w:rsidRPr="00FB0448">
        <w:rPr>
          <w:rStyle w:val="Voetnootmarkering"/>
          <w:szCs w:val="18"/>
        </w:rPr>
        <w:footnoteRef/>
      </w:r>
      <w:r w:rsidRPr="00C65D6E">
        <w:rPr>
          <w:sz w:val="18"/>
          <w:szCs w:val="18"/>
          <w:lang w:val="fr-FR"/>
        </w:rPr>
        <w:t xml:space="preserve"> Jagt, Rombout en Leufkens, 2006, p. 16</w:t>
      </w:r>
    </w:p>
  </w:footnote>
  <w:footnote w:id="46">
    <w:p w:rsidR="004638E6" w:rsidRPr="00C65D6E" w:rsidRDefault="004638E6" w:rsidP="00F716BC">
      <w:pPr>
        <w:pStyle w:val="Voetnoottekst"/>
        <w:rPr>
          <w:sz w:val="18"/>
          <w:szCs w:val="18"/>
        </w:rPr>
      </w:pPr>
      <w:r w:rsidRPr="00FB0448">
        <w:rPr>
          <w:rStyle w:val="Voetnootmarkering"/>
          <w:szCs w:val="18"/>
        </w:rPr>
        <w:footnoteRef/>
      </w:r>
      <w:r w:rsidRPr="00FB0448">
        <w:rPr>
          <w:szCs w:val="18"/>
        </w:rPr>
        <w:t xml:space="preserve"> </w:t>
      </w:r>
      <w:r w:rsidRPr="00C65D6E">
        <w:rPr>
          <w:sz w:val="18"/>
          <w:szCs w:val="18"/>
        </w:rPr>
        <w:t>De Hoop, Poncin en Spitteler, 2002, p. 34</w:t>
      </w:r>
    </w:p>
  </w:footnote>
  <w:footnote w:id="47">
    <w:p w:rsidR="004638E6" w:rsidRPr="00C65D6E" w:rsidRDefault="004638E6" w:rsidP="00F716BC">
      <w:pPr>
        <w:pStyle w:val="Voetnoottekst"/>
        <w:rPr>
          <w:sz w:val="18"/>
          <w:szCs w:val="18"/>
        </w:rPr>
      </w:pPr>
      <w:r w:rsidRPr="00FB0448">
        <w:rPr>
          <w:rStyle w:val="Voetnootmarkering"/>
          <w:szCs w:val="18"/>
        </w:rPr>
        <w:footnoteRef/>
      </w:r>
      <w:r w:rsidRPr="00FB0448">
        <w:rPr>
          <w:szCs w:val="18"/>
        </w:rPr>
        <w:t xml:space="preserve"> </w:t>
      </w:r>
      <w:r w:rsidRPr="00C65D6E">
        <w:rPr>
          <w:sz w:val="18"/>
          <w:szCs w:val="18"/>
        </w:rPr>
        <w:t>Jagt, Rombout en Leufkens, 2006, p. 84</w:t>
      </w:r>
    </w:p>
  </w:footnote>
  <w:footnote w:id="48">
    <w:p w:rsidR="004638E6" w:rsidRPr="00C65D6E" w:rsidRDefault="004638E6" w:rsidP="00F716BC">
      <w:pPr>
        <w:pStyle w:val="Voetnoottekst"/>
        <w:rPr>
          <w:sz w:val="18"/>
          <w:szCs w:val="18"/>
        </w:rPr>
      </w:pPr>
      <w:r w:rsidRPr="00FB0448">
        <w:rPr>
          <w:rStyle w:val="Voetnootmarkering"/>
          <w:szCs w:val="18"/>
        </w:rPr>
        <w:footnoteRef/>
      </w:r>
      <w:r w:rsidRPr="00C65D6E">
        <w:rPr>
          <w:sz w:val="18"/>
          <w:szCs w:val="18"/>
        </w:rPr>
        <w:t xml:space="preserve"> De Hoop, Poncin en Spitteler, 2002, p. 42</w:t>
      </w:r>
    </w:p>
  </w:footnote>
  <w:footnote w:id="49">
    <w:p w:rsidR="004638E6" w:rsidRPr="00C65D6E" w:rsidRDefault="004638E6" w:rsidP="00F716BC">
      <w:pPr>
        <w:pStyle w:val="Voetnoottekst"/>
        <w:rPr>
          <w:sz w:val="18"/>
          <w:szCs w:val="18"/>
        </w:rPr>
      </w:pPr>
      <w:r w:rsidRPr="00FB0448">
        <w:rPr>
          <w:rStyle w:val="Voetnootmarkering"/>
          <w:szCs w:val="18"/>
        </w:rPr>
        <w:footnoteRef/>
      </w:r>
      <w:r w:rsidRPr="00C65D6E">
        <w:rPr>
          <w:sz w:val="18"/>
          <w:szCs w:val="18"/>
        </w:rPr>
        <w:t xml:space="preserve"> Jagt, Rombout en Leufkens, 2006, p. 150</w:t>
      </w:r>
    </w:p>
  </w:footnote>
  <w:footnote w:id="50">
    <w:p w:rsidR="004638E6" w:rsidRPr="00C65D6E" w:rsidRDefault="004638E6" w:rsidP="00F716BC">
      <w:pPr>
        <w:pStyle w:val="Voetnoottekst"/>
        <w:rPr>
          <w:sz w:val="18"/>
          <w:szCs w:val="18"/>
        </w:rPr>
      </w:pPr>
      <w:r w:rsidRPr="00FB0448">
        <w:rPr>
          <w:rStyle w:val="Voetnootmarkering"/>
          <w:szCs w:val="18"/>
        </w:rPr>
        <w:footnoteRef/>
      </w:r>
      <w:r w:rsidRPr="00C65D6E">
        <w:rPr>
          <w:sz w:val="18"/>
          <w:szCs w:val="18"/>
        </w:rPr>
        <w:t xml:space="preserve"> De Hoop, Poncin en Spitteler, 2002, p. 100, 101</w:t>
      </w:r>
    </w:p>
  </w:footnote>
  <w:footnote w:id="51">
    <w:p w:rsidR="004638E6" w:rsidRPr="009E0466" w:rsidRDefault="004638E6" w:rsidP="00B326C3">
      <w:pPr>
        <w:pStyle w:val="Voetnoottekst"/>
        <w:rPr>
          <w:sz w:val="18"/>
          <w:szCs w:val="18"/>
        </w:rPr>
      </w:pPr>
      <w:r w:rsidRPr="00FB0448">
        <w:rPr>
          <w:rStyle w:val="Voetnootmarkering"/>
          <w:szCs w:val="18"/>
        </w:rPr>
        <w:footnoteRef/>
      </w:r>
      <w:r w:rsidRPr="00FB0448">
        <w:rPr>
          <w:szCs w:val="18"/>
        </w:rPr>
        <w:t xml:space="preserve"> </w:t>
      </w:r>
      <w:hyperlink r:id="rId1" w:history="1">
        <w:r w:rsidRPr="00F415C2">
          <w:rPr>
            <w:rStyle w:val="Hyperlink"/>
            <w:sz w:val="18"/>
            <w:szCs w:val="18"/>
          </w:rPr>
          <w:t>http://www.lumin.nl/training/image/kolb.gif</w:t>
        </w:r>
      </w:hyperlink>
      <w:r>
        <w:rPr>
          <w:sz w:val="18"/>
          <w:szCs w:val="18"/>
        </w:rPr>
        <w:t xml:space="preserve"> </w:t>
      </w:r>
    </w:p>
  </w:footnote>
  <w:footnote w:id="52">
    <w:p w:rsidR="004638E6" w:rsidRPr="00C65D6E" w:rsidRDefault="004638E6" w:rsidP="00F716BC">
      <w:pPr>
        <w:rPr>
          <w:color w:val="99CC00"/>
          <w:sz w:val="18"/>
          <w:szCs w:val="18"/>
        </w:rPr>
      </w:pPr>
      <w:r w:rsidRPr="00FB0448">
        <w:rPr>
          <w:rStyle w:val="Voetnootmarkering"/>
          <w:sz w:val="20"/>
          <w:szCs w:val="18"/>
        </w:rPr>
        <w:footnoteRef/>
      </w:r>
      <w:r w:rsidRPr="00FB0448">
        <w:rPr>
          <w:sz w:val="20"/>
          <w:szCs w:val="18"/>
        </w:rPr>
        <w:t xml:space="preserve"> </w:t>
      </w:r>
      <w:hyperlink r:id="rId2" w:history="1">
        <w:r w:rsidRPr="00C65D6E">
          <w:rPr>
            <w:rStyle w:val="Hyperlink"/>
            <w:sz w:val="18"/>
            <w:szCs w:val="18"/>
          </w:rPr>
          <w:t>http://www.carrieretijger.nl/functioneren/ontwikkelen/persoonlijkheidsmodellen/kernkwaliteiten</w:t>
        </w:r>
      </w:hyperlink>
      <w:r w:rsidRPr="00C65D6E">
        <w:rPr>
          <w:color w:val="99CC00"/>
          <w:sz w:val="18"/>
          <w:szCs w:val="18"/>
        </w:rPr>
        <w:t xml:space="preserve"> </w:t>
      </w:r>
    </w:p>
    <w:p w:rsidR="004638E6" w:rsidRDefault="004638E6" w:rsidP="00F716BC">
      <w:pPr>
        <w:pStyle w:val="Voetnoottekst"/>
      </w:pPr>
    </w:p>
  </w:footnote>
  <w:footnote w:id="53">
    <w:p w:rsidR="004638E6" w:rsidRPr="00C65D6E" w:rsidRDefault="004638E6" w:rsidP="00F716BC">
      <w:pPr>
        <w:pStyle w:val="Bijschrift"/>
        <w:rPr>
          <w:b w:val="0"/>
          <w:sz w:val="18"/>
          <w:szCs w:val="18"/>
          <w:u w:val="single"/>
        </w:rPr>
      </w:pPr>
      <w:r w:rsidRPr="00FB0448">
        <w:rPr>
          <w:rStyle w:val="Voetnootmarkering"/>
          <w:szCs w:val="18"/>
        </w:rPr>
        <w:footnoteRef/>
      </w:r>
      <w:r w:rsidRPr="00C65D6E">
        <w:rPr>
          <w:sz w:val="18"/>
          <w:szCs w:val="18"/>
        </w:rPr>
        <w:t xml:space="preserve"> </w:t>
      </w:r>
      <w:hyperlink r:id="rId3" w:history="1">
        <w:r w:rsidRPr="00C65D6E">
          <w:rPr>
            <w:rStyle w:val="Hyperlink"/>
            <w:b w:val="0"/>
            <w:sz w:val="18"/>
            <w:szCs w:val="18"/>
          </w:rPr>
          <w:t>https://www.surfgroepen.nl/sites/dividossier/handboek/wikibijlages/Korthagen_Reflectie.gif</w:t>
        </w:r>
      </w:hyperlink>
    </w:p>
    <w:p w:rsidR="004638E6" w:rsidRPr="00961C67" w:rsidRDefault="004638E6" w:rsidP="00F716BC">
      <w:pPr>
        <w:rPr>
          <w:color w:val="0000FF"/>
          <w:sz w:val="20"/>
        </w:rPr>
      </w:pPr>
      <w:hyperlink r:id="rId4" w:history="1">
        <w:r w:rsidRPr="00C65D6E">
          <w:rPr>
            <w:rStyle w:val="Hyperlink"/>
            <w:sz w:val="18"/>
            <w:szCs w:val="18"/>
          </w:rPr>
          <w:t>http://www.ethesis.net/trainingen/trainingen_afb/trainingen_fig_2_3.gif</w:t>
        </w:r>
      </w:hyperlink>
    </w:p>
  </w:footnote>
  <w:footnote w:id="54">
    <w:p w:rsidR="004638E6" w:rsidRDefault="004638E6" w:rsidP="00C75430">
      <w:pPr>
        <w:pStyle w:val="Voetnoottekst"/>
      </w:pPr>
      <w:r>
        <w:rPr>
          <w:rStyle w:val="Voetnootmarkering"/>
        </w:rPr>
        <w:footnoteRef/>
      </w:r>
      <w:r>
        <w:t xml:space="preserve"> </w:t>
      </w:r>
      <w:r w:rsidRPr="00FB0448">
        <w:rPr>
          <w:sz w:val="18"/>
        </w:rPr>
        <w:t>Baarda e.a. 2007</w:t>
      </w:r>
    </w:p>
  </w:footnote>
  <w:footnote w:id="55">
    <w:p w:rsidR="004638E6" w:rsidRPr="00FB0448" w:rsidRDefault="004638E6" w:rsidP="00FB0448">
      <w:pPr>
        <w:jc w:val="both"/>
        <w:rPr>
          <w:i/>
          <w:sz w:val="16"/>
        </w:rPr>
      </w:pPr>
      <w:r w:rsidRPr="00FB0448">
        <w:rPr>
          <w:rStyle w:val="Voetnootmarkering"/>
          <w:sz w:val="20"/>
        </w:rPr>
        <w:footnoteRef/>
      </w:r>
      <w:r w:rsidRPr="00BB49D7">
        <w:rPr>
          <w:sz w:val="18"/>
        </w:rPr>
        <w:t xml:space="preserve"> </w:t>
      </w:r>
      <w:r w:rsidRPr="00FB0448">
        <w:rPr>
          <w:sz w:val="18"/>
        </w:rPr>
        <w:t xml:space="preserve">T. Kallenberg, e.a. </w:t>
      </w:r>
      <w:r w:rsidRPr="00FB0448">
        <w:rPr>
          <w:i/>
          <w:sz w:val="18"/>
        </w:rPr>
        <w:t xml:space="preserve">Ontwikkeling door onderzoek. Een handreiking voor leerkrachten </w:t>
      </w:r>
      <w:r w:rsidRPr="00FB0448">
        <w:rPr>
          <w:sz w:val="18"/>
        </w:rPr>
        <w:t>Utrecht: Thieme Meulenhoff 2007) p. 206</w:t>
      </w:r>
    </w:p>
    <w:p w:rsidR="004638E6" w:rsidRDefault="004638E6" w:rsidP="00C75430">
      <w:pPr>
        <w:pStyle w:val="Voetnoottekst"/>
      </w:pPr>
    </w:p>
  </w:footnote>
  <w:footnote w:id="56">
    <w:p w:rsidR="004638E6" w:rsidRPr="00C65D6E" w:rsidRDefault="004638E6" w:rsidP="00C65D6E">
      <w:pPr>
        <w:pStyle w:val="Voetnoottekst"/>
        <w:rPr>
          <w:sz w:val="18"/>
          <w:szCs w:val="18"/>
        </w:rPr>
      </w:pPr>
      <w:r w:rsidRPr="00C65D6E">
        <w:rPr>
          <w:rStyle w:val="Voetnootmarkering"/>
          <w:sz w:val="18"/>
          <w:szCs w:val="18"/>
        </w:rPr>
        <w:footnoteRef/>
      </w:r>
      <w:r w:rsidRPr="00C65D6E">
        <w:rPr>
          <w:sz w:val="18"/>
          <w:szCs w:val="18"/>
        </w:rPr>
        <w:t xml:space="preserve"> De Hoop, Poncin en Spitteler, 2002</w:t>
      </w:r>
    </w:p>
  </w:footnote>
  <w:footnote w:id="57">
    <w:p w:rsidR="004638E6" w:rsidRDefault="004638E6" w:rsidP="00C65D6E">
      <w:pPr>
        <w:rPr>
          <w:sz w:val="18"/>
          <w:szCs w:val="18"/>
        </w:rPr>
      </w:pPr>
    </w:p>
    <w:p w:rsidR="004638E6" w:rsidRPr="00C65D6E" w:rsidRDefault="004638E6" w:rsidP="00C65D6E">
      <w:pPr>
        <w:rPr>
          <w:sz w:val="18"/>
          <w:szCs w:val="18"/>
        </w:rPr>
      </w:pPr>
      <w:r w:rsidRPr="00C65D6E">
        <w:rPr>
          <w:rStyle w:val="Voetnootmarkering"/>
          <w:sz w:val="18"/>
          <w:szCs w:val="18"/>
        </w:rPr>
        <w:footnoteRef/>
      </w:r>
      <w:r w:rsidRPr="00C65D6E">
        <w:rPr>
          <w:sz w:val="18"/>
          <w:szCs w:val="18"/>
        </w:rPr>
        <w:t xml:space="preserve"> H.M. Praag van Asperen en P.H. Praag, </w:t>
      </w:r>
      <w:r w:rsidRPr="00C65D6E">
        <w:rPr>
          <w:i/>
          <w:sz w:val="18"/>
          <w:szCs w:val="18"/>
        </w:rPr>
        <w:t xml:space="preserve">Handboek supervisie en intervisie, </w:t>
      </w:r>
      <w:r w:rsidRPr="00C65D6E">
        <w:rPr>
          <w:sz w:val="18"/>
          <w:szCs w:val="18"/>
        </w:rPr>
        <w:t>(Leusden: De Tijdstroom, 2000)</w:t>
      </w:r>
    </w:p>
    <w:p w:rsidR="004638E6" w:rsidRDefault="004638E6" w:rsidP="00C65D6E">
      <w:pPr>
        <w:pStyle w:val="Voetnootteks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bullet="t">
        <v:imagedata r:id="rId1" o:title="BD21298_"/>
      </v:shape>
    </w:pict>
  </w:numPicBullet>
  <w:abstractNum w:abstractNumId="0">
    <w:nsid w:val="FFFFFF83"/>
    <w:multiLevelType w:val="singleLevel"/>
    <w:tmpl w:val="9744960C"/>
    <w:lvl w:ilvl="0">
      <w:start w:val="1"/>
      <w:numFmt w:val="bullet"/>
      <w:pStyle w:val="Lijstopsomteken2"/>
      <w:lvlText w:val=""/>
      <w:lvlJc w:val="left"/>
      <w:pPr>
        <w:tabs>
          <w:tab w:val="num" w:pos="643"/>
        </w:tabs>
        <w:ind w:left="643" w:hanging="360"/>
      </w:pPr>
      <w:rPr>
        <w:rFonts w:ascii="Symbol" w:hAnsi="Symbol" w:hint="default"/>
      </w:rPr>
    </w:lvl>
  </w:abstractNum>
  <w:abstractNum w:abstractNumId="1">
    <w:nsid w:val="00492E6C"/>
    <w:multiLevelType w:val="hybridMultilevel"/>
    <w:tmpl w:val="39EA18E4"/>
    <w:lvl w:ilvl="0" w:tplc="39BC4236">
      <w:start w:val="1"/>
      <w:numFmt w:val="bullet"/>
      <w:lvlText w:val=""/>
      <w:lvlJc w:val="left"/>
      <w:pPr>
        <w:tabs>
          <w:tab w:val="num" w:pos="720"/>
        </w:tabs>
        <w:ind w:left="720" w:hanging="360"/>
      </w:pPr>
      <w:rPr>
        <w:rFonts w:ascii="Symbol" w:hAnsi="Symbol" w:hint="default"/>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05B4407"/>
    <w:multiLevelType w:val="hybridMultilevel"/>
    <w:tmpl w:val="43080778"/>
    <w:lvl w:ilvl="0" w:tplc="EA986138">
      <w:numFmt w:val="bullet"/>
      <w:lvlText w:val="-"/>
      <w:lvlJc w:val="left"/>
      <w:pPr>
        <w:tabs>
          <w:tab w:val="num" w:pos="1440"/>
        </w:tabs>
        <w:ind w:left="1440" w:hanging="360"/>
      </w:pPr>
      <w:rPr>
        <w:rFonts w:ascii="Arial" w:eastAsia="Times New Roman" w:hAnsi="Arial" w:cs="Arial" w:hint="default"/>
        <w:sz w:val="20"/>
        <w:szCs w:val="20"/>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3">
    <w:nsid w:val="031E3514"/>
    <w:multiLevelType w:val="hybridMultilevel"/>
    <w:tmpl w:val="FB9E7B84"/>
    <w:lvl w:ilvl="0" w:tplc="A26202EA">
      <w:start w:val="1"/>
      <w:numFmt w:val="bullet"/>
      <w:lvlText w:val=""/>
      <w:lvlJc w:val="left"/>
      <w:pPr>
        <w:tabs>
          <w:tab w:val="num" w:pos="720"/>
        </w:tabs>
        <w:ind w:left="720" w:hanging="360"/>
      </w:pPr>
      <w:rPr>
        <w:rFonts w:ascii="Symbol" w:hAnsi="Symbol" w:hint="default"/>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8B23CE6"/>
    <w:multiLevelType w:val="hybridMultilevel"/>
    <w:tmpl w:val="17B274DA"/>
    <w:lvl w:ilvl="0" w:tplc="0712A29E">
      <w:start w:val="1"/>
      <w:numFmt w:val="bullet"/>
      <w:lvlText w:val=""/>
      <w:lvlJc w:val="left"/>
      <w:pPr>
        <w:tabs>
          <w:tab w:val="num" w:pos="1080"/>
        </w:tabs>
        <w:ind w:left="1080" w:hanging="360"/>
      </w:pPr>
      <w:rPr>
        <w:rFonts w:ascii="Symbol" w:hAnsi="Symbol" w:hint="default"/>
        <w:color w:val="000000"/>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5">
    <w:nsid w:val="09D85190"/>
    <w:multiLevelType w:val="hybridMultilevel"/>
    <w:tmpl w:val="6DF6036E"/>
    <w:lvl w:ilvl="0" w:tplc="EBB0440E">
      <w:numFmt w:val="bullet"/>
      <w:lvlText w:val="-"/>
      <w:lvlJc w:val="left"/>
      <w:pPr>
        <w:tabs>
          <w:tab w:val="num" w:pos="720"/>
        </w:tabs>
        <w:ind w:left="720" w:hanging="360"/>
      </w:pPr>
      <w:rPr>
        <w:rFonts w:ascii="Arial" w:eastAsia="Times New Roman" w:hAnsi="Arial" w:cs="Arial" w:hint="default"/>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0A405B4C"/>
    <w:multiLevelType w:val="hybridMultilevel"/>
    <w:tmpl w:val="03CE387A"/>
    <w:lvl w:ilvl="0" w:tplc="07B888CE">
      <w:start w:val="1"/>
      <w:numFmt w:val="bullet"/>
      <w:lvlText w:val=""/>
      <w:lvlJc w:val="left"/>
      <w:pPr>
        <w:tabs>
          <w:tab w:val="num" w:pos="720"/>
        </w:tabs>
        <w:ind w:left="720" w:hanging="360"/>
      </w:pPr>
      <w:rPr>
        <w:rFonts w:ascii="Symbol" w:hAnsi="Symbol" w:hint="default"/>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0A550753"/>
    <w:multiLevelType w:val="hybridMultilevel"/>
    <w:tmpl w:val="67467332"/>
    <w:lvl w:ilvl="0" w:tplc="B9DCC07E">
      <w:numFmt w:val="bullet"/>
      <w:lvlText w:val="-"/>
      <w:lvlJc w:val="left"/>
      <w:pPr>
        <w:tabs>
          <w:tab w:val="num" w:pos="1080"/>
        </w:tabs>
        <w:ind w:left="1080" w:hanging="360"/>
      </w:pPr>
      <w:rPr>
        <w:rFonts w:ascii="Arial" w:eastAsia="Times New Roman" w:hAnsi="Arial" w:cs="Arial" w:hint="default"/>
        <w:sz w:val="20"/>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8">
    <w:nsid w:val="0D1B024E"/>
    <w:multiLevelType w:val="hybridMultilevel"/>
    <w:tmpl w:val="B394AB1E"/>
    <w:lvl w:ilvl="0" w:tplc="0413000F">
      <w:start w:val="1"/>
      <w:numFmt w:val="decimal"/>
      <w:lvlText w:val="%1."/>
      <w:lvlJc w:val="left"/>
      <w:pPr>
        <w:tabs>
          <w:tab w:val="num" w:pos="720"/>
        </w:tabs>
        <w:ind w:left="720" w:hanging="360"/>
      </w:pPr>
    </w:lvl>
    <w:lvl w:ilvl="1" w:tplc="1A241C7C">
      <w:numFmt w:val="bullet"/>
      <w:lvlText w:val="-"/>
      <w:lvlJc w:val="left"/>
      <w:pPr>
        <w:tabs>
          <w:tab w:val="num" w:pos="1440"/>
        </w:tabs>
        <w:ind w:left="1440" w:hanging="360"/>
      </w:pPr>
      <w:rPr>
        <w:rFonts w:ascii="Arial" w:eastAsia="2Peas Gift" w:hAnsi="Arial" w:cs="Arial" w:hint="default"/>
        <w:b w:val="0"/>
        <w:sz w:val="20"/>
        <w:szCs w:val="20"/>
      </w:rPr>
    </w:lvl>
    <w:lvl w:ilvl="2" w:tplc="04130003">
      <w:start w:val="1"/>
      <w:numFmt w:val="bullet"/>
      <w:lvlText w:val="o"/>
      <w:lvlJc w:val="left"/>
      <w:pPr>
        <w:tabs>
          <w:tab w:val="num" w:pos="2340"/>
        </w:tabs>
        <w:ind w:left="2340" w:hanging="360"/>
      </w:pPr>
      <w:rPr>
        <w:rFonts w:ascii="Courier New" w:hAnsi="Courier New" w:cs="Courier New" w:hint="default"/>
      </w:rPr>
    </w:lvl>
    <w:lvl w:ilvl="3" w:tplc="04130003">
      <w:start w:val="1"/>
      <w:numFmt w:val="bullet"/>
      <w:lvlText w:val="o"/>
      <w:lvlJc w:val="left"/>
      <w:pPr>
        <w:tabs>
          <w:tab w:val="num" w:pos="2340"/>
        </w:tabs>
        <w:ind w:left="2340" w:hanging="360"/>
      </w:pPr>
      <w:rPr>
        <w:rFonts w:ascii="Courier New" w:hAnsi="Courier New" w:cs="Courier New" w:hint="default"/>
      </w:rPr>
    </w:lvl>
    <w:lvl w:ilvl="4" w:tplc="04130005">
      <w:start w:val="1"/>
      <w:numFmt w:val="bullet"/>
      <w:lvlText w:val=""/>
      <w:lvlJc w:val="left"/>
      <w:pPr>
        <w:tabs>
          <w:tab w:val="num" w:pos="3600"/>
        </w:tabs>
        <w:ind w:left="3600" w:hanging="360"/>
      </w:pPr>
      <w:rPr>
        <w:rFonts w:ascii="Wingdings" w:hAnsi="Wingdings" w:hint="default"/>
      </w:r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0DB92C6B"/>
    <w:multiLevelType w:val="hybridMultilevel"/>
    <w:tmpl w:val="2D32616C"/>
    <w:lvl w:ilvl="0" w:tplc="04130017">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0E8D5CEB"/>
    <w:multiLevelType w:val="hybridMultilevel"/>
    <w:tmpl w:val="EDF2DE4A"/>
    <w:lvl w:ilvl="0" w:tplc="99562238">
      <w:start w:val="1"/>
      <w:numFmt w:val="bullet"/>
      <w:lvlText w:val=""/>
      <w:lvlJc w:val="left"/>
      <w:pPr>
        <w:tabs>
          <w:tab w:val="num" w:pos="720"/>
        </w:tabs>
        <w:ind w:left="720" w:hanging="360"/>
      </w:pPr>
      <w:rPr>
        <w:rFonts w:ascii="Wingdings" w:hAnsi="Wingdings" w:hint="default"/>
        <w:sz w:val="24"/>
      </w:rPr>
    </w:lvl>
    <w:lvl w:ilvl="1" w:tplc="0413000F">
      <w:start w:val="1"/>
      <w:numFmt w:val="decimal"/>
      <w:lvlText w:val="%2."/>
      <w:lvlJc w:val="left"/>
      <w:pPr>
        <w:tabs>
          <w:tab w:val="num" w:pos="720"/>
        </w:tabs>
        <w:ind w:left="720" w:hanging="360"/>
      </w:pPr>
      <w:rPr>
        <w:rFonts w:hint="default"/>
        <w:sz w:val="24"/>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0F043E75"/>
    <w:multiLevelType w:val="hybridMultilevel"/>
    <w:tmpl w:val="49C801D4"/>
    <w:lvl w:ilvl="0" w:tplc="1E76F43C">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nsid w:val="0F6B2D36"/>
    <w:multiLevelType w:val="hybridMultilevel"/>
    <w:tmpl w:val="351AB824"/>
    <w:lvl w:ilvl="0" w:tplc="EB5CEBB0">
      <w:numFmt w:val="bullet"/>
      <w:lvlText w:val="-"/>
      <w:lvlJc w:val="left"/>
      <w:pPr>
        <w:tabs>
          <w:tab w:val="num" w:pos="720"/>
        </w:tabs>
        <w:ind w:left="720" w:hanging="360"/>
      </w:pPr>
      <w:rPr>
        <w:rFonts w:ascii="Arial" w:eastAsia="Times New Roman" w:hAnsi="Arial" w:cs="Arial" w:hint="default"/>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11FB098F"/>
    <w:multiLevelType w:val="hybridMultilevel"/>
    <w:tmpl w:val="AEBE47C2"/>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16AA33E4"/>
    <w:multiLevelType w:val="hybridMultilevel"/>
    <w:tmpl w:val="EEAA787E"/>
    <w:lvl w:ilvl="0" w:tplc="074A14EA">
      <w:numFmt w:val="bullet"/>
      <w:lvlText w:val="-"/>
      <w:lvlJc w:val="left"/>
      <w:pPr>
        <w:tabs>
          <w:tab w:val="num" w:pos="1440"/>
        </w:tabs>
        <w:ind w:left="1440" w:hanging="360"/>
      </w:pPr>
      <w:rPr>
        <w:rFonts w:ascii="Arial" w:eastAsia="Times New Roman" w:hAnsi="Arial" w:cs="Arial" w:hint="default"/>
        <w:sz w:val="20"/>
        <w:szCs w:val="20"/>
      </w:rPr>
    </w:lvl>
    <w:lvl w:ilvl="1" w:tplc="04130003">
      <w:start w:val="1"/>
      <w:numFmt w:val="bullet"/>
      <w:lvlText w:val="o"/>
      <w:lvlJc w:val="left"/>
      <w:pPr>
        <w:tabs>
          <w:tab w:val="num" w:pos="1812"/>
        </w:tabs>
        <w:ind w:left="1812" w:hanging="360"/>
      </w:pPr>
      <w:rPr>
        <w:rFonts w:ascii="Courier New" w:hAnsi="Courier New" w:cs="Courier New" w:hint="default"/>
      </w:rPr>
    </w:lvl>
    <w:lvl w:ilvl="2" w:tplc="04130003">
      <w:start w:val="1"/>
      <w:numFmt w:val="bullet"/>
      <w:lvlText w:val="o"/>
      <w:lvlJc w:val="left"/>
      <w:pPr>
        <w:tabs>
          <w:tab w:val="num" w:pos="2340"/>
        </w:tabs>
        <w:ind w:left="2340" w:hanging="360"/>
      </w:pPr>
      <w:rPr>
        <w:rFonts w:ascii="Courier New" w:hAnsi="Courier New" w:cs="Courier New" w:hint="default"/>
        <w:sz w:val="24"/>
      </w:rPr>
    </w:lvl>
    <w:lvl w:ilvl="3" w:tplc="04130001" w:tentative="1">
      <w:start w:val="1"/>
      <w:numFmt w:val="bullet"/>
      <w:lvlText w:val=""/>
      <w:lvlJc w:val="left"/>
      <w:pPr>
        <w:tabs>
          <w:tab w:val="num" w:pos="3252"/>
        </w:tabs>
        <w:ind w:left="3252" w:hanging="360"/>
      </w:pPr>
      <w:rPr>
        <w:rFonts w:ascii="Symbol" w:hAnsi="Symbol" w:hint="default"/>
      </w:rPr>
    </w:lvl>
    <w:lvl w:ilvl="4" w:tplc="04130003" w:tentative="1">
      <w:start w:val="1"/>
      <w:numFmt w:val="bullet"/>
      <w:lvlText w:val="o"/>
      <w:lvlJc w:val="left"/>
      <w:pPr>
        <w:tabs>
          <w:tab w:val="num" w:pos="3972"/>
        </w:tabs>
        <w:ind w:left="3972" w:hanging="360"/>
      </w:pPr>
      <w:rPr>
        <w:rFonts w:ascii="Courier New" w:hAnsi="Courier New" w:cs="Courier New" w:hint="default"/>
      </w:rPr>
    </w:lvl>
    <w:lvl w:ilvl="5" w:tplc="04130005" w:tentative="1">
      <w:start w:val="1"/>
      <w:numFmt w:val="bullet"/>
      <w:lvlText w:val=""/>
      <w:lvlJc w:val="left"/>
      <w:pPr>
        <w:tabs>
          <w:tab w:val="num" w:pos="4692"/>
        </w:tabs>
        <w:ind w:left="4692" w:hanging="360"/>
      </w:pPr>
      <w:rPr>
        <w:rFonts w:ascii="Wingdings" w:hAnsi="Wingdings" w:hint="default"/>
      </w:rPr>
    </w:lvl>
    <w:lvl w:ilvl="6" w:tplc="04130001" w:tentative="1">
      <w:start w:val="1"/>
      <w:numFmt w:val="bullet"/>
      <w:lvlText w:val=""/>
      <w:lvlJc w:val="left"/>
      <w:pPr>
        <w:tabs>
          <w:tab w:val="num" w:pos="5412"/>
        </w:tabs>
        <w:ind w:left="5412" w:hanging="360"/>
      </w:pPr>
      <w:rPr>
        <w:rFonts w:ascii="Symbol" w:hAnsi="Symbol" w:hint="default"/>
      </w:rPr>
    </w:lvl>
    <w:lvl w:ilvl="7" w:tplc="04130003" w:tentative="1">
      <w:start w:val="1"/>
      <w:numFmt w:val="bullet"/>
      <w:lvlText w:val="o"/>
      <w:lvlJc w:val="left"/>
      <w:pPr>
        <w:tabs>
          <w:tab w:val="num" w:pos="6132"/>
        </w:tabs>
        <w:ind w:left="6132" w:hanging="360"/>
      </w:pPr>
      <w:rPr>
        <w:rFonts w:ascii="Courier New" w:hAnsi="Courier New" w:cs="Courier New" w:hint="default"/>
      </w:rPr>
    </w:lvl>
    <w:lvl w:ilvl="8" w:tplc="04130005" w:tentative="1">
      <w:start w:val="1"/>
      <w:numFmt w:val="bullet"/>
      <w:lvlText w:val=""/>
      <w:lvlJc w:val="left"/>
      <w:pPr>
        <w:tabs>
          <w:tab w:val="num" w:pos="6852"/>
        </w:tabs>
        <w:ind w:left="6852" w:hanging="360"/>
      </w:pPr>
      <w:rPr>
        <w:rFonts w:ascii="Wingdings" w:hAnsi="Wingdings" w:hint="default"/>
      </w:rPr>
    </w:lvl>
  </w:abstractNum>
  <w:abstractNum w:abstractNumId="15">
    <w:nsid w:val="1BDA2104"/>
    <w:multiLevelType w:val="hybridMultilevel"/>
    <w:tmpl w:val="F83245C2"/>
    <w:lvl w:ilvl="0" w:tplc="7E9815F6">
      <w:start w:val="1"/>
      <w:numFmt w:val="bullet"/>
      <w:lvlText w:val=""/>
      <w:lvlJc w:val="left"/>
      <w:pPr>
        <w:tabs>
          <w:tab w:val="num" w:pos="360"/>
        </w:tabs>
        <w:ind w:left="360" w:hanging="360"/>
      </w:pPr>
      <w:rPr>
        <w:rFonts w:ascii="Symbol" w:hAnsi="Symbol" w:hint="default"/>
        <w:color w:val="auto"/>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nsid w:val="1D410EE0"/>
    <w:multiLevelType w:val="hybridMultilevel"/>
    <w:tmpl w:val="BA2CA2B6"/>
    <w:lvl w:ilvl="0" w:tplc="88F0F01A">
      <w:numFmt w:val="bullet"/>
      <w:lvlText w:val="-"/>
      <w:lvlJc w:val="left"/>
      <w:pPr>
        <w:tabs>
          <w:tab w:val="num" w:pos="1440"/>
        </w:tabs>
        <w:ind w:left="1440" w:hanging="360"/>
      </w:pPr>
      <w:rPr>
        <w:rFonts w:ascii="Arial" w:eastAsia="Times New Roman" w:hAnsi="Arial" w:cs="Arial" w:hint="default"/>
        <w:sz w:val="20"/>
      </w:rPr>
    </w:lvl>
    <w:lvl w:ilvl="1" w:tplc="04130003">
      <w:start w:val="1"/>
      <w:numFmt w:val="bullet"/>
      <w:lvlText w:val="o"/>
      <w:lvlJc w:val="left"/>
      <w:pPr>
        <w:tabs>
          <w:tab w:val="num" w:pos="2340"/>
        </w:tabs>
        <w:ind w:left="2340" w:hanging="360"/>
      </w:pPr>
      <w:rPr>
        <w:rFonts w:ascii="Courier New" w:hAnsi="Courier New" w:cs="Courier New" w:hint="default"/>
        <w:sz w:val="24"/>
      </w:rPr>
    </w:lvl>
    <w:lvl w:ilvl="2" w:tplc="04130005">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7">
    <w:nsid w:val="20674F6F"/>
    <w:multiLevelType w:val="hybridMultilevel"/>
    <w:tmpl w:val="415843FC"/>
    <w:lvl w:ilvl="0" w:tplc="1E76F43C">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nsid w:val="20B16781"/>
    <w:multiLevelType w:val="hybridMultilevel"/>
    <w:tmpl w:val="F7D2CF92"/>
    <w:lvl w:ilvl="0" w:tplc="1E76F43C">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9">
    <w:nsid w:val="21F60D94"/>
    <w:multiLevelType w:val="hybridMultilevel"/>
    <w:tmpl w:val="78361E28"/>
    <w:lvl w:ilvl="0" w:tplc="45229482">
      <w:numFmt w:val="bullet"/>
      <w:lvlText w:val="-"/>
      <w:lvlJc w:val="left"/>
      <w:pPr>
        <w:tabs>
          <w:tab w:val="num" w:pos="720"/>
        </w:tabs>
        <w:ind w:left="720" w:hanging="360"/>
      </w:pPr>
      <w:rPr>
        <w:rFonts w:ascii="Comic Sans MS" w:eastAsia="Times New Roman" w:hAnsi="Comic Sans MS" w:cs="Arial" w:hint="default"/>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23E07B3C"/>
    <w:multiLevelType w:val="multilevel"/>
    <w:tmpl w:val="7F0A32AE"/>
    <w:lvl w:ilvl="0">
      <w:start w:val="1"/>
      <w:numFmt w:val="bullet"/>
      <w:lvlText w:val=""/>
      <w:lvlJc w:val="left"/>
      <w:pPr>
        <w:tabs>
          <w:tab w:val="num" w:pos="720"/>
        </w:tabs>
        <w:ind w:left="720" w:hanging="360"/>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4D24211"/>
    <w:multiLevelType w:val="hybridMultilevel"/>
    <w:tmpl w:val="C9BE254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25002437"/>
    <w:multiLevelType w:val="hybridMultilevel"/>
    <w:tmpl w:val="932EF93A"/>
    <w:lvl w:ilvl="0" w:tplc="99562238">
      <w:start w:val="1"/>
      <w:numFmt w:val="bullet"/>
      <w:lvlText w:val=""/>
      <w:lvlJc w:val="left"/>
      <w:pPr>
        <w:tabs>
          <w:tab w:val="num" w:pos="720"/>
        </w:tabs>
        <w:ind w:left="720" w:hanging="360"/>
      </w:pPr>
      <w:rPr>
        <w:rFonts w:ascii="Wingdings" w:hAnsi="Wingdings" w:hint="default"/>
        <w:sz w:val="24"/>
      </w:rPr>
    </w:lvl>
    <w:lvl w:ilvl="1" w:tplc="C1D453D0">
      <w:numFmt w:val="bullet"/>
      <w:lvlText w:val="-"/>
      <w:lvlJc w:val="left"/>
      <w:pPr>
        <w:tabs>
          <w:tab w:val="num" w:pos="720"/>
        </w:tabs>
        <w:ind w:left="720" w:hanging="360"/>
      </w:pPr>
      <w:rPr>
        <w:rFonts w:ascii="Arial" w:eastAsia="Times New Roman" w:hAnsi="Arial" w:cs="Arial" w:hint="default"/>
        <w:sz w:val="24"/>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25B849FF"/>
    <w:multiLevelType w:val="hybridMultilevel"/>
    <w:tmpl w:val="EF3EA9D4"/>
    <w:lvl w:ilvl="0" w:tplc="4086C846">
      <w:start w:val="1"/>
      <w:numFmt w:val="decimal"/>
      <w:lvlText w:val="%1."/>
      <w:lvlJc w:val="left"/>
      <w:pPr>
        <w:tabs>
          <w:tab w:val="num" w:pos="1068"/>
        </w:tabs>
        <w:ind w:left="1068" w:hanging="360"/>
      </w:pPr>
      <w:rPr>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287B35AC"/>
    <w:multiLevelType w:val="hybridMultilevel"/>
    <w:tmpl w:val="09BCED94"/>
    <w:lvl w:ilvl="0" w:tplc="EDDA7D1C">
      <w:numFmt w:val="bullet"/>
      <w:lvlText w:val="-"/>
      <w:lvlJc w:val="left"/>
      <w:pPr>
        <w:tabs>
          <w:tab w:val="num" w:pos="1440"/>
        </w:tabs>
        <w:ind w:left="1440" w:hanging="360"/>
      </w:pPr>
      <w:rPr>
        <w:rFonts w:ascii="Arial" w:eastAsia="Times New Roman" w:hAnsi="Arial" w:cs="Arial" w:hint="default"/>
        <w:sz w:val="20"/>
        <w:szCs w:val="20"/>
      </w:rPr>
    </w:lvl>
    <w:lvl w:ilvl="1" w:tplc="04130003">
      <w:start w:val="1"/>
      <w:numFmt w:val="bullet"/>
      <w:lvlText w:val="o"/>
      <w:lvlJc w:val="left"/>
      <w:pPr>
        <w:tabs>
          <w:tab w:val="num" w:pos="2160"/>
        </w:tabs>
        <w:ind w:left="2160" w:hanging="360"/>
      </w:pPr>
      <w:rPr>
        <w:rFonts w:ascii="Courier New" w:hAnsi="Courier New" w:cs="Courier New" w:hint="default"/>
      </w:rPr>
    </w:lvl>
    <w:lvl w:ilvl="2" w:tplc="04130005">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25">
    <w:nsid w:val="28C41844"/>
    <w:multiLevelType w:val="hybridMultilevel"/>
    <w:tmpl w:val="E4401EAA"/>
    <w:lvl w:ilvl="0" w:tplc="04130003">
      <w:start w:val="1"/>
      <w:numFmt w:val="bullet"/>
      <w:lvlText w:val="o"/>
      <w:lvlJc w:val="left"/>
      <w:pPr>
        <w:tabs>
          <w:tab w:val="num" w:pos="2340"/>
        </w:tabs>
        <w:ind w:left="2340" w:hanging="360"/>
      </w:pPr>
      <w:rPr>
        <w:rFonts w:ascii="Courier New" w:hAnsi="Courier New" w:cs="Courier New" w:hint="default"/>
      </w:rPr>
    </w:lvl>
    <w:lvl w:ilvl="1" w:tplc="04130003">
      <w:start w:val="1"/>
      <w:numFmt w:val="bullet"/>
      <w:lvlText w:val="o"/>
      <w:lvlJc w:val="left"/>
      <w:pPr>
        <w:tabs>
          <w:tab w:val="num" w:pos="3060"/>
        </w:tabs>
        <w:ind w:left="3060" w:hanging="360"/>
      </w:pPr>
      <w:rPr>
        <w:rFonts w:ascii="Courier New" w:hAnsi="Courier New" w:cs="Courier New" w:hint="default"/>
      </w:rPr>
    </w:lvl>
    <w:lvl w:ilvl="2" w:tplc="04130005">
      <w:start w:val="1"/>
      <w:numFmt w:val="bullet"/>
      <w:lvlText w:val=""/>
      <w:lvlJc w:val="left"/>
      <w:pPr>
        <w:tabs>
          <w:tab w:val="num" w:pos="3780"/>
        </w:tabs>
        <w:ind w:left="3780" w:hanging="360"/>
      </w:pPr>
      <w:rPr>
        <w:rFonts w:ascii="Wingdings" w:hAnsi="Wingdings" w:hint="default"/>
      </w:rPr>
    </w:lvl>
    <w:lvl w:ilvl="3" w:tplc="04130001" w:tentative="1">
      <w:start w:val="1"/>
      <w:numFmt w:val="bullet"/>
      <w:lvlText w:val=""/>
      <w:lvlJc w:val="left"/>
      <w:pPr>
        <w:tabs>
          <w:tab w:val="num" w:pos="4500"/>
        </w:tabs>
        <w:ind w:left="4500" w:hanging="360"/>
      </w:pPr>
      <w:rPr>
        <w:rFonts w:ascii="Symbol" w:hAnsi="Symbol" w:hint="default"/>
      </w:rPr>
    </w:lvl>
    <w:lvl w:ilvl="4" w:tplc="04130003" w:tentative="1">
      <w:start w:val="1"/>
      <w:numFmt w:val="bullet"/>
      <w:lvlText w:val="o"/>
      <w:lvlJc w:val="left"/>
      <w:pPr>
        <w:tabs>
          <w:tab w:val="num" w:pos="5220"/>
        </w:tabs>
        <w:ind w:left="5220" w:hanging="360"/>
      </w:pPr>
      <w:rPr>
        <w:rFonts w:ascii="Courier New" w:hAnsi="Courier New" w:cs="Courier New" w:hint="default"/>
      </w:rPr>
    </w:lvl>
    <w:lvl w:ilvl="5" w:tplc="04130005" w:tentative="1">
      <w:start w:val="1"/>
      <w:numFmt w:val="bullet"/>
      <w:lvlText w:val=""/>
      <w:lvlJc w:val="left"/>
      <w:pPr>
        <w:tabs>
          <w:tab w:val="num" w:pos="5940"/>
        </w:tabs>
        <w:ind w:left="5940" w:hanging="360"/>
      </w:pPr>
      <w:rPr>
        <w:rFonts w:ascii="Wingdings" w:hAnsi="Wingdings" w:hint="default"/>
      </w:rPr>
    </w:lvl>
    <w:lvl w:ilvl="6" w:tplc="04130001" w:tentative="1">
      <w:start w:val="1"/>
      <w:numFmt w:val="bullet"/>
      <w:lvlText w:val=""/>
      <w:lvlJc w:val="left"/>
      <w:pPr>
        <w:tabs>
          <w:tab w:val="num" w:pos="6660"/>
        </w:tabs>
        <w:ind w:left="6660" w:hanging="360"/>
      </w:pPr>
      <w:rPr>
        <w:rFonts w:ascii="Symbol" w:hAnsi="Symbol" w:hint="default"/>
      </w:rPr>
    </w:lvl>
    <w:lvl w:ilvl="7" w:tplc="04130003" w:tentative="1">
      <w:start w:val="1"/>
      <w:numFmt w:val="bullet"/>
      <w:lvlText w:val="o"/>
      <w:lvlJc w:val="left"/>
      <w:pPr>
        <w:tabs>
          <w:tab w:val="num" w:pos="7380"/>
        </w:tabs>
        <w:ind w:left="7380" w:hanging="360"/>
      </w:pPr>
      <w:rPr>
        <w:rFonts w:ascii="Courier New" w:hAnsi="Courier New" w:cs="Courier New" w:hint="default"/>
      </w:rPr>
    </w:lvl>
    <w:lvl w:ilvl="8" w:tplc="04130005" w:tentative="1">
      <w:start w:val="1"/>
      <w:numFmt w:val="bullet"/>
      <w:lvlText w:val=""/>
      <w:lvlJc w:val="left"/>
      <w:pPr>
        <w:tabs>
          <w:tab w:val="num" w:pos="8100"/>
        </w:tabs>
        <w:ind w:left="8100" w:hanging="360"/>
      </w:pPr>
      <w:rPr>
        <w:rFonts w:ascii="Wingdings" w:hAnsi="Wingdings" w:hint="default"/>
      </w:rPr>
    </w:lvl>
  </w:abstractNum>
  <w:abstractNum w:abstractNumId="26">
    <w:nsid w:val="2E9379CA"/>
    <w:multiLevelType w:val="hybridMultilevel"/>
    <w:tmpl w:val="DC8A2F5C"/>
    <w:lvl w:ilvl="0" w:tplc="1E76F43C">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nsid w:val="2EC7487D"/>
    <w:multiLevelType w:val="hybridMultilevel"/>
    <w:tmpl w:val="5EEAC6C8"/>
    <w:lvl w:ilvl="0" w:tplc="1E76F43C">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2FEE72D9"/>
    <w:multiLevelType w:val="hybridMultilevel"/>
    <w:tmpl w:val="D772C7A8"/>
    <w:lvl w:ilvl="0" w:tplc="2182FA6A">
      <w:numFmt w:val="bullet"/>
      <w:lvlText w:val="-"/>
      <w:lvlJc w:val="left"/>
      <w:pPr>
        <w:tabs>
          <w:tab w:val="num" w:pos="1440"/>
        </w:tabs>
        <w:ind w:left="1440" w:hanging="360"/>
      </w:pPr>
      <w:rPr>
        <w:rFonts w:ascii="Arial" w:eastAsia="Times New Roman" w:hAnsi="Arial" w:cs="Arial" w:hint="default"/>
        <w:sz w:val="20"/>
        <w:szCs w:val="20"/>
      </w:rPr>
    </w:lvl>
    <w:lvl w:ilvl="1" w:tplc="04130003">
      <w:start w:val="1"/>
      <w:numFmt w:val="bullet"/>
      <w:lvlText w:val="o"/>
      <w:lvlJc w:val="left"/>
      <w:pPr>
        <w:tabs>
          <w:tab w:val="num" w:pos="2340"/>
        </w:tabs>
        <w:ind w:left="2340" w:hanging="360"/>
      </w:pPr>
      <w:rPr>
        <w:rFonts w:ascii="Courier New" w:hAnsi="Courier New" w:cs="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9">
    <w:nsid w:val="307E2183"/>
    <w:multiLevelType w:val="hybridMultilevel"/>
    <w:tmpl w:val="BCB04512"/>
    <w:lvl w:ilvl="0" w:tplc="4086C846">
      <w:start w:val="1"/>
      <w:numFmt w:val="decimal"/>
      <w:lvlText w:val="%1."/>
      <w:lvlJc w:val="left"/>
      <w:pPr>
        <w:tabs>
          <w:tab w:val="num" w:pos="1068"/>
        </w:tabs>
        <w:ind w:left="1068" w:hanging="360"/>
      </w:pPr>
      <w:rPr>
        <w:b/>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0">
    <w:nsid w:val="32DD1502"/>
    <w:multiLevelType w:val="hybridMultilevel"/>
    <w:tmpl w:val="B008976C"/>
    <w:lvl w:ilvl="0" w:tplc="437C82AE">
      <w:start w:val="1"/>
      <w:numFmt w:val="bullet"/>
      <w:lvlText w:val=""/>
      <w:lvlJc w:val="left"/>
      <w:pPr>
        <w:tabs>
          <w:tab w:val="num" w:pos="1440"/>
        </w:tabs>
        <w:ind w:left="1440" w:hanging="360"/>
      </w:pPr>
      <w:rPr>
        <w:rFonts w:ascii="Wingdings" w:hAnsi="Wingdings" w:hint="default"/>
        <w:color w:val="auto"/>
      </w:rPr>
    </w:lvl>
    <w:lvl w:ilvl="1" w:tplc="0413000F">
      <w:start w:val="1"/>
      <w:numFmt w:val="decimal"/>
      <w:lvlText w:val="%2."/>
      <w:lvlJc w:val="left"/>
      <w:pPr>
        <w:tabs>
          <w:tab w:val="num" w:pos="1440"/>
        </w:tabs>
        <w:ind w:left="1440" w:hanging="360"/>
      </w:pPr>
      <w:rPr>
        <w:rFonts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32FA54A8"/>
    <w:multiLevelType w:val="hybridMultilevel"/>
    <w:tmpl w:val="552E1952"/>
    <w:lvl w:ilvl="0" w:tplc="1E76F43C">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33F45938"/>
    <w:multiLevelType w:val="hybridMultilevel"/>
    <w:tmpl w:val="5E36DBC4"/>
    <w:lvl w:ilvl="0" w:tplc="B17C954A">
      <w:numFmt w:val="bullet"/>
      <w:lvlText w:val="-"/>
      <w:lvlJc w:val="left"/>
      <w:pPr>
        <w:tabs>
          <w:tab w:val="num" w:pos="720"/>
        </w:tabs>
        <w:ind w:left="720" w:hanging="360"/>
      </w:pPr>
      <w:rPr>
        <w:rFonts w:ascii="Arial" w:eastAsia="Times New Roman" w:hAnsi="Arial" w:cs="Arial" w:hint="default"/>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388E4BE9"/>
    <w:multiLevelType w:val="hybridMultilevel"/>
    <w:tmpl w:val="CF9404C6"/>
    <w:lvl w:ilvl="0" w:tplc="1E76F43C">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nsid w:val="3A96585B"/>
    <w:multiLevelType w:val="hybridMultilevel"/>
    <w:tmpl w:val="FBBE4CE8"/>
    <w:lvl w:ilvl="0" w:tplc="1E76F43C">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nsid w:val="3BE91B04"/>
    <w:multiLevelType w:val="hybridMultilevel"/>
    <w:tmpl w:val="6340FAE6"/>
    <w:lvl w:ilvl="0" w:tplc="A26202EA">
      <w:start w:val="1"/>
      <w:numFmt w:val="bullet"/>
      <w:lvlText w:val=""/>
      <w:lvlJc w:val="left"/>
      <w:pPr>
        <w:tabs>
          <w:tab w:val="num" w:pos="720"/>
        </w:tabs>
        <w:ind w:left="720" w:hanging="360"/>
      </w:pPr>
      <w:rPr>
        <w:rFonts w:ascii="Symbol" w:hAnsi="Symbol" w:hint="default"/>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nsid w:val="3C930ED8"/>
    <w:multiLevelType w:val="hybridMultilevel"/>
    <w:tmpl w:val="5DB42C04"/>
    <w:lvl w:ilvl="0" w:tplc="1A5CA376">
      <w:start w:val="1"/>
      <w:numFmt w:val="bullet"/>
      <w:lvlText w:val="o"/>
      <w:lvlJc w:val="left"/>
      <w:pPr>
        <w:tabs>
          <w:tab w:val="num" w:pos="2340"/>
        </w:tabs>
        <w:ind w:left="2340" w:hanging="360"/>
      </w:pPr>
      <w:rPr>
        <w:rFonts w:ascii="Courier New" w:hAnsi="Courier New" w:cs="Courier New" w:hint="default"/>
        <w:sz w:val="24"/>
      </w:rPr>
    </w:lvl>
    <w:lvl w:ilvl="1" w:tplc="04130003" w:tentative="1">
      <w:start w:val="1"/>
      <w:numFmt w:val="bullet"/>
      <w:lvlText w:val="o"/>
      <w:lvlJc w:val="left"/>
      <w:pPr>
        <w:tabs>
          <w:tab w:val="num" w:pos="3420"/>
        </w:tabs>
        <w:ind w:left="3420" w:hanging="360"/>
      </w:pPr>
      <w:rPr>
        <w:rFonts w:ascii="Courier New" w:hAnsi="Courier New" w:cs="Courier New" w:hint="default"/>
      </w:rPr>
    </w:lvl>
    <w:lvl w:ilvl="2" w:tplc="04130005" w:tentative="1">
      <w:start w:val="1"/>
      <w:numFmt w:val="bullet"/>
      <w:lvlText w:val=""/>
      <w:lvlJc w:val="left"/>
      <w:pPr>
        <w:tabs>
          <w:tab w:val="num" w:pos="4140"/>
        </w:tabs>
        <w:ind w:left="4140" w:hanging="360"/>
      </w:pPr>
      <w:rPr>
        <w:rFonts w:ascii="Wingdings" w:hAnsi="Wingdings" w:hint="default"/>
      </w:rPr>
    </w:lvl>
    <w:lvl w:ilvl="3" w:tplc="04130001" w:tentative="1">
      <w:start w:val="1"/>
      <w:numFmt w:val="bullet"/>
      <w:lvlText w:val=""/>
      <w:lvlJc w:val="left"/>
      <w:pPr>
        <w:tabs>
          <w:tab w:val="num" w:pos="4860"/>
        </w:tabs>
        <w:ind w:left="4860" w:hanging="360"/>
      </w:pPr>
      <w:rPr>
        <w:rFonts w:ascii="Symbol" w:hAnsi="Symbol" w:hint="default"/>
      </w:rPr>
    </w:lvl>
    <w:lvl w:ilvl="4" w:tplc="04130003" w:tentative="1">
      <w:start w:val="1"/>
      <w:numFmt w:val="bullet"/>
      <w:lvlText w:val="o"/>
      <w:lvlJc w:val="left"/>
      <w:pPr>
        <w:tabs>
          <w:tab w:val="num" w:pos="5580"/>
        </w:tabs>
        <w:ind w:left="5580" w:hanging="360"/>
      </w:pPr>
      <w:rPr>
        <w:rFonts w:ascii="Courier New" w:hAnsi="Courier New" w:cs="Courier New" w:hint="default"/>
      </w:rPr>
    </w:lvl>
    <w:lvl w:ilvl="5" w:tplc="04130005" w:tentative="1">
      <w:start w:val="1"/>
      <w:numFmt w:val="bullet"/>
      <w:lvlText w:val=""/>
      <w:lvlJc w:val="left"/>
      <w:pPr>
        <w:tabs>
          <w:tab w:val="num" w:pos="6300"/>
        </w:tabs>
        <w:ind w:left="6300" w:hanging="360"/>
      </w:pPr>
      <w:rPr>
        <w:rFonts w:ascii="Wingdings" w:hAnsi="Wingdings" w:hint="default"/>
      </w:rPr>
    </w:lvl>
    <w:lvl w:ilvl="6" w:tplc="04130001" w:tentative="1">
      <w:start w:val="1"/>
      <w:numFmt w:val="bullet"/>
      <w:lvlText w:val=""/>
      <w:lvlJc w:val="left"/>
      <w:pPr>
        <w:tabs>
          <w:tab w:val="num" w:pos="7020"/>
        </w:tabs>
        <w:ind w:left="7020" w:hanging="360"/>
      </w:pPr>
      <w:rPr>
        <w:rFonts w:ascii="Symbol" w:hAnsi="Symbol" w:hint="default"/>
      </w:rPr>
    </w:lvl>
    <w:lvl w:ilvl="7" w:tplc="04130003" w:tentative="1">
      <w:start w:val="1"/>
      <w:numFmt w:val="bullet"/>
      <w:lvlText w:val="o"/>
      <w:lvlJc w:val="left"/>
      <w:pPr>
        <w:tabs>
          <w:tab w:val="num" w:pos="7740"/>
        </w:tabs>
        <w:ind w:left="7740" w:hanging="360"/>
      </w:pPr>
      <w:rPr>
        <w:rFonts w:ascii="Courier New" w:hAnsi="Courier New" w:cs="Courier New" w:hint="default"/>
      </w:rPr>
    </w:lvl>
    <w:lvl w:ilvl="8" w:tplc="04130005" w:tentative="1">
      <w:start w:val="1"/>
      <w:numFmt w:val="bullet"/>
      <w:lvlText w:val=""/>
      <w:lvlJc w:val="left"/>
      <w:pPr>
        <w:tabs>
          <w:tab w:val="num" w:pos="8460"/>
        </w:tabs>
        <w:ind w:left="8460" w:hanging="360"/>
      </w:pPr>
      <w:rPr>
        <w:rFonts w:ascii="Wingdings" w:hAnsi="Wingdings" w:hint="default"/>
      </w:rPr>
    </w:lvl>
  </w:abstractNum>
  <w:abstractNum w:abstractNumId="37">
    <w:nsid w:val="403F64D6"/>
    <w:multiLevelType w:val="hybridMultilevel"/>
    <w:tmpl w:val="5B682F20"/>
    <w:lvl w:ilvl="0" w:tplc="1E76F43C">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nsid w:val="4B9141C8"/>
    <w:multiLevelType w:val="hybridMultilevel"/>
    <w:tmpl w:val="0C4E7F2A"/>
    <w:lvl w:ilvl="0" w:tplc="1410EE5C">
      <w:numFmt w:val="bullet"/>
      <w:lvlText w:val="-"/>
      <w:lvlJc w:val="left"/>
      <w:pPr>
        <w:tabs>
          <w:tab w:val="num" w:pos="1440"/>
        </w:tabs>
        <w:ind w:left="1440" w:hanging="360"/>
      </w:pPr>
      <w:rPr>
        <w:rFonts w:ascii="Arial" w:eastAsia="Times New Roman" w:hAnsi="Arial" w:cs="Arial" w:hint="default"/>
        <w:sz w:val="20"/>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39">
    <w:nsid w:val="4BB52D3C"/>
    <w:multiLevelType w:val="hybridMultilevel"/>
    <w:tmpl w:val="6400E652"/>
    <w:lvl w:ilvl="0" w:tplc="633A07F0">
      <w:numFmt w:val="bullet"/>
      <w:lvlText w:val="-"/>
      <w:lvlJc w:val="left"/>
      <w:pPr>
        <w:tabs>
          <w:tab w:val="num" w:pos="720"/>
        </w:tabs>
        <w:ind w:left="720" w:hanging="360"/>
      </w:pPr>
      <w:rPr>
        <w:rFonts w:ascii="Comic Sans MS" w:eastAsia="Times New Roman" w:hAnsi="Comic Sans MS" w:cs="Arial" w:hint="default"/>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nsid w:val="4CDA1F9F"/>
    <w:multiLevelType w:val="hybridMultilevel"/>
    <w:tmpl w:val="B900AC9A"/>
    <w:lvl w:ilvl="0" w:tplc="4086C846">
      <w:start w:val="1"/>
      <w:numFmt w:val="decimal"/>
      <w:lvlText w:val="%1."/>
      <w:lvlJc w:val="left"/>
      <w:pPr>
        <w:tabs>
          <w:tab w:val="num" w:pos="1068"/>
        </w:tabs>
        <w:ind w:left="1068" w:hanging="360"/>
      </w:pPr>
      <w:rPr>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nsid w:val="4D41096C"/>
    <w:multiLevelType w:val="hybridMultilevel"/>
    <w:tmpl w:val="4EF4694E"/>
    <w:lvl w:ilvl="0" w:tplc="1E76F43C">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2">
    <w:nsid w:val="4DDA67C1"/>
    <w:multiLevelType w:val="hybridMultilevel"/>
    <w:tmpl w:val="4CA841AE"/>
    <w:lvl w:ilvl="0" w:tplc="1E76F43C">
      <w:start w:val="1"/>
      <w:numFmt w:val="bullet"/>
      <w:lvlText w:val=""/>
      <w:lvlJc w:val="left"/>
      <w:pPr>
        <w:tabs>
          <w:tab w:val="num" w:pos="360"/>
        </w:tabs>
        <w:ind w:left="360" w:hanging="360"/>
      </w:pPr>
      <w:rPr>
        <w:rFonts w:ascii="Symbol" w:hAnsi="Symbol" w:hint="default"/>
      </w:rPr>
    </w:lvl>
    <w:lvl w:ilvl="1" w:tplc="0BA2CAAC">
      <w:numFmt w:val="bullet"/>
      <w:lvlText w:val="-"/>
      <w:lvlJc w:val="left"/>
      <w:pPr>
        <w:tabs>
          <w:tab w:val="num" w:pos="1080"/>
        </w:tabs>
        <w:ind w:left="1080" w:hanging="360"/>
      </w:pPr>
      <w:rPr>
        <w:rFonts w:ascii="Comic Sans MS" w:eastAsia="Times New Roman" w:hAnsi="Comic Sans MS" w:cs="Arial" w:hint="default"/>
        <w:sz w:val="24"/>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nsid w:val="55143343"/>
    <w:multiLevelType w:val="hybridMultilevel"/>
    <w:tmpl w:val="7EC8458A"/>
    <w:lvl w:ilvl="0" w:tplc="1E76F43C">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nsid w:val="55403EBC"/>
    <w:multiLevelType w:val="hybridMultilevel"/>
    <w:tmpl w:val="439651E0"/>
    <w:lvl w:ilvl="0" w:tplc="7772ED86">
      <w:numFmt w:val="bullet"/>
      <w:lvlText w:val="-"/>
      <w:lvlJc w:val="left"/>
      <w:pPr>
        <w:tabs>
          <w:tab w:val="num" w:pos="1440"/>
        </w:tabs>
        <w:ind w:left="1440" w:hanging="360"/>
      </w:pPr>
      <w:rPr>
        <w:rFonts w:ascii="Arial" w:eastAsia="Times New Roman" w:hAnsi="Arial" w:cs="Arial" w:hint="default"/>
        <w:sz w:val="20"/>
      </w:rPr>
    </w:lvl>
    <w:lvl w:ilvl="1" w:tplc="04130003">
      <w:start w:val="1"/>
      <w:numFmt w:val="bullet"/>
      <w:lvlText w:val="o"/>
      <w:lvlJc w:val="left"/>
      <w:pPr>
        <w:tabs>
          <w:tab w:val="num" w:pos="1812"/>
        </w:tabs>
        <w:ind w:left="1812" w:hanging="360"/>
      </w:pPr>
      <w:rPr>
        <w:rFonts w:ascii="Courier New" w:hAnsi="Courier New" w:cs="Courier New" w:hint="default"/>
      </w:rPr>
    </w:lvl>
    <w:lvl w:ilvl="2" w:tplc="04130005">
      <w:start w:val="1"/>
      <w:numFmt w:val="bullet"/>
      <w:lvlText w:val=""/>
      <w:lvlJc w:val="left"/>
      <w:pPr>
        <w:tabs>
          <w:tab w:val="num" w:pos="2532"/>
        </w:tabs>
        <w:ind w:left="2532" w:hanging="360"/>
      </w:pPr>
      <w:rPr>
        <w:rFonts w:ascii="Wingdings" w:hAnsi="Wingdings" w:hint="default"/>
      </w:rPr>
    </w:lvl>
    <w:lvl w:ilvl="3" w:tplc="04130001" w:tentative="1">
      <w:start w:val="1"/>
      <w:numFmt w:val="bullet"/>
      <w:lvlText w:val=""/>
      <w:lvlJc w:val="left"/>
      <w:pPr>
        <w:tabs>
          <w:tab w:val="num" w:pos="3252"/>
        </w:tabs>
        <w:ind w:left="3252" w:hanging="360"/>
      </w:pPr>
      <w:rPr>
        <w:rFonts w:ascii="Symbol" w:hAnsi="Symbol" w:hint="default"/>
      </w:rPr>
    </w:lvl>
    <w:lvl w:ilvl="4" w:tplc="04130003" w:tentative="1">
      <w:start w:val="1"/>
      <w:numFmt w:val="bullet"/>
      <w:lvlText w:val="o"/>
      <w:lvlJc w:val="left"/>
      <w:pPr>
        <w:tabs>
          <w:tab w:val="num" w:pos="3972"/>
        </w:tabs>
        <w:ind w:left="3972" w:hanging="360"/>
      </w:pPr>
      <w:rPr>
        <w:rFonts w:ascii="Courier New" w:hAnsi="Courier New" w:cs="Courier New" w:hint="default"/>
      </w:rPr>
    </w:lvl>
    <w:lvl w:ilvl="5" w:tplc="04130005" w:tentative="1">
      <w:start w:val="1"/>
      <w:numFmt w:val="bullet"/>
      <w:lvlText w:val=""/>
      <w:lvlJc w:val="left"/>
      <w:pPr>
        <w:tabs>
          <w:tab w:val="num" w:pos="4692"/>
        </w:tabs>
        <w:ind w:left="4692" w:hanging="360"/>
      </w:pPr>
      <w:rPr>
        <w:rFonts w:ascii="Wingdings" w:hAnsi="Wingdings" w:hint="default"/>
      </w:rPr>
    </w:lvl>
    <w:lvl w:ilvl="6" w:tplc="04130001" w:tentative="1">
      <w:start w:val="1"/>
      <w:numFmt w:val="bullet"/>
      <w:lvlText w:val=""/>
      <w:lvlJc w:val="left"/>
      <w:pPr>
        <w:tabs>
          <w:tab w:val="num" w:pos="5412"/>
        </w:tabs>
        <w:ind w:left="5412" w:hanging="360"/>
      </w:pPr>
      <w:rPr>
        <w:rFonts w:ascii="Symbol" w:hAnsi="Symbol" w:hint="default"/>
      </w:rPr>
    </w:lvl>
    <w:lvl w:ilvl="7" w:tplc="04130003" w:tentative="1">
      <w:start w:val="1"/>
      <w:numFmt w:val="bullet"/>
      <w:lvlText w:val="o"/>
      <w:lvlJc w:val="left"/>
      <w:pPr>
        <w:tabs>
          <w:tab w:val="num" w:pos="6132"/>
        </w:tabs>
        <w:ind w:left="6132" w:hanging="360"/>
      </w:pPr>
      <w:rPr>
        <w:rFonts w:ascii="Courier New" w:hAnsi="Courier New" w:cs="Courier New" w:hint="default"/>
      </w:rPr>
    </w:lvl>
    <w:lvl w:ilvl="8" w:tplc="04130005" w:tentative="1">
      <w:start w:val="1"/>
      <w:numFmt w:val="bullet"/>
      <w:lvlText w:val=""/>
      <w:lvlJc w:val="left"/>
      <w:pPr>
        <w:tabs>
          <w:tab w:val="num" w:pos="6852"/>
        </w:tabs>
        <w:ind w:left="6852" w:hanging="360"/>
      </w:pPr>
      <w:rPr>
        <w:rFonts w:ascii="Wingdings" w:hAnsi="Wingdings" w:hint="default"/>
      </w:rPr>
    </w:lvl>
  </w:abstractNum>
  <w:abstractNum w:abstractNumId="45">
    <w:nsid w:val="55973993"/>
    <w:multiLevelType w:val="hybridMultilevel"/>
    <w:tmpl w:val="27A8A7A8"/>
    <w:lvl w:ilvl="0" w:tplc="1E76F43C">
      <w:start w:val="1"/>
      <w:numFmt w:val="bullet"/>
      <w:lvlText w:val=""/>
      <w:lvlJc w:val="left"/>
      <w:pPr>
        <w:tabs>
          <w:tab w:val="num" w:pos="720"/>
        </w:tabs>
        <w:ind w:left="720" w:hanging="360"/>
      </w:pPr>
      <w:rPr>
        <w:rFonts w:ascii="Symbol" w:hAnsi="Symbol" w:hint="default"/>
      </w:rPr>
    </w:lvl>
    <w:lvl w:ilvl="1" w:tplc="51DE0578">
      <w:numFmt w:val="bullet"/>
      <w:lvlText w:val="-"/>
      <w:lvlJc w:val="left"/>
      <w:pPr>
        <w:tabs>
          <w:tab w:val="num" w:pos="1440"/>
        </w:tabs>
        <w:ind w:left="1440" w:hanging="360"/>
      </w:pPr>
      <w:rPr>
        <w:rFonts w:ascii="Arial" w:eastAsia="Times New Roman" w:hAnsi="Arial" w:cs="Arial" w:hint="default"/>
        <w:sz w:val="20"/>
        <w:szCs w:val="2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nsid w:val="559C0824"/>
    <w:multiLevelType w:val="hybridMultilevel"/>
    <w:tmpl w:val="78F84E72"/>
    <w:lvl w:ilvl="0" w:tplc="36E69B26">
      <w:start w:val="1"/>
      <w:numFmt w:val="bullet"/>
      <w:lvlText w:val=""/>
      <w:lvlJc w:val="left"/>
      <w:pPr>
        <w:tabs>
          <w:tab w:val="num" w:pos="720"/>
        </w:tabs>
        <w:ind w:left="720" w:hanging="360"/>
      </w:pPr>
      <w:rPr>
        <w:rFonts w:ascii="Symbol" w:hAnsi="Symbol" w:hint="default"/>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nsid w:val="5856142E"/>
    <w:multiLevelType w:val="hybridMultilevel"/>
    <w:tmpl w:val="A4F24676"/>
    <w:lvl w:ilvl="0" w:tplc="1E76F43C">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8">
    <w:nsid w:val="595F6533"/>
    <w:multiLevelType w:val="hybridMultilevel"/>
    <w:tmpl w:val="51EADA18"/>
    <w:lvl w:ilvl="0" w:tplc="1E76F43C">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9">
    <w:nsid w:val="600862C3"/>
    <w:multiLevelType w:val="hybridMultilevel"/>
    <w:tmpl w:val="0AF6C700"/>
    <w:lvl w:ilvl="0" w:tplc="1E76F43C">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0">
    <w:nsid w:val="61C33D8A"/>
    <w:multiLevelType w:val="hybridMultilevel"/>
    <w:tmpl w:val="78BA0CAE"/>
    <w:lvl w:ilvl="0" w:tplc="C1D453D0">
      <w:numFmt w:val="bullet"/>
      <w:lvlText w:val="-"/>
      <w:lvlJc w:val="left"/>
      <w:pPr>
        <w:tabs>
          <w:tab w:val="num" w:pos="720"/>
        </w:tabs>
        <w:ind w:left="720" w:hanging="360"/>
      </w:pPr>
      <w:rPr>
        <w:rFonts w:ascii="Arial" w:eastAsia="Times New Roman" w:hAnsi="Arial" w:cs="Arial" w:hint="default"/>
        <w:sz w:val="24"/>
      </w:rPr>
    </w:lvl>
    <w:lvl w:ilvl="1" w:tplc="CDB8BE96">
      <w:start w:val="1"/>
      <w:numFmt w:val="decimal"/>
      <w:lvlText w:val="%2."/>
      <w:lvlJc w:val="left"/>
      <w:pPr>
        <w:tabs>
          <w:tab w:val="num" w:pos="720"/>
        </w:tabs>
        <w:ind w:left="720" w:hanging="360"/>
      </w:pPr>
      <w:rPr>
        <w:rFonts w:hint="default"/>
        <w:sz w:val="20"/>
        <w:szCs w:val="20"/>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51">
    <w:nsid w:val="636D135B"/>
    <w:multiLevelType w:val="hybridMultilevel"/>
    <w:tmpl w:val="72661326"/>
    <w:lvl w:ilvl="0" w:tplc="4086C846">
      <w:start w:val="1"/>
      <w:numFmt w:val="decimal"/>
      <w:lvlText w:val="%1."/>
      <w:lvlJc w:val="left"/>
      <w:pPr>
        <w:tabs>
          <w:tab w:val="num" w:pos="1068"/>
        </w:tabs>
        <w:ind w:left="1068" w:hanging="360"/>
      </w:pPr>
      <w:rPr>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2">
    <w:nsid w:val="699410C3"/>
    <w:multiLevelType w:val="hybridMultilevel"/>
    <w:tmpl w:val="2D08DD0A"/>
    <w:lvl w:ilvl="0" w:tplc="1E76F43C">
      <w:start w:val="1"/>
      <w:numFmt w:val="bullet"/>
      <w:lvlText w:val=""/>
      <w:lvlJc w:val="left"/>
      <w:pPr>
        <w:tabs>
          <w:tab w:val="num" w:pos="360"/>
        </w:tabs>
        <w:ind w:left="360" w:hanging="360"/>
      </w:pPr>
      <w:rPr>
        <w:rFonts w:ascii="Symbol" w:hAnsi="Symbol" w:hint="default"/>
      </w:rPr>
    </w:lvl>
    <w:lvl w:ilvl="1" w:tplc="881CFCAA">
      <w:numFmt w:val="bullet"/>
      <w:lvlText w:val="-"/>
      <w:lvlJc w:val="left"/>
      <w:pPr>
        <w:tabs>
          <w:tab w:val="num" w:pos="1080"/>
        </w:tabs>
        <w:ind w:left="1080" w:hanging="360"/>
      </w:pPr>
      <w:rPr>
        <w:rFonts w:ascii="Arial" w:eastAsia="Times New Roman" w:hAnsi="Arial" w:cs="Aria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3">
    <w:nsid w:val="6BC832B5"/>
    <w:multiLevelType w:val="hybridMultilevel"/>
    <w:tmpl w:val="EF46E158"/>
    <w:lvl w:ilvl="0" w:tplc="4086C846">
      <w:start w:val="1"/>
      <w:numFmt w:val="decimal"/>
      <w:lvlText w:val="%1."/>
      <w:lvlJc w:val="left"/>
      <w:pPr>
        <w:tabs>
          <w:tab w:val="num" w:pos="1068"/>
        </w:tabs>
        <w:ind w:left="1068" w:hanging="360"/>
      </w:pPr>
      <w:rPr>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4">
    <w:nsid w:val="6BF55E9B"/>
    <w:multiLevelType w:val="hybridMultilevel"/>
    <w:tmpl w:val="B50C3918"/>
    <w:lvl w:ilvl="0" w:tplc="1E76F43C">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5">
    <w:nsid w:val="6C362C35"/>
    <w:multiLevelType w:val="hybridMultilevel"/>
    <w:tmpl w:val="2C9A8B56"/>
    <w:lvl w:ilvl="0" w:tplc="C1D453D0">
      <w:numFmt w:val="bullet"/>
      <w:lvlText w:val="-"/>
      <w:lvlJc w:val="left"/>
      <w:pPr>
        <w:tabs>
          <w:tab w:val="num" w:pos="720"/>
        </w:tabs>
        <w:ind w:left="720" w:hanging="360"/>
      </w:pPr>
      <w:rPr>
        <w:rFonts w:ascii="Arial" w:eastAsia="Times New Roman" w:hAnsi="Arial" w:cs="Arial" w:hint="default"/>
        <w:sz w:val="24"/>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56">
    <w:nsid w:val="6DB33F66"/>
    <w:multiLevelType w:val="hybridMultilevel"/>
    <w:tmpl w:val="1818BBFE"/>
    <w:lvl w:ilvl="0" w:tplc="ABB6150E">
      <w:numFmt w:val="bullet"/>
      <w:lvlText w:val="-"/>
      <w:lvlJc w:val="left"/>
      <w:pPr>
        <w:tabs>
          <w:tab w:val="num" w:pos="720"/>
        </w:tabs>
        <w:ind w:left="720" w:hanging="360"/>
      </w:pPr>
      <w:rPr>
        <w:rFonts w:ascii="Arial" w:eastAsia="Times New Roman" w:hAnsi="Arial" w:cs="Arial" w:hint="default"/>
        <w:sz w:val="20"/>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7">
    <w:nsid w:val="70B36570"/>
    <w:multiLevelType w:val="hybridMultilevel"/>
    <w:tmpl w:val="6A9A09A6"/>
    <w:lvl w:ilvl="0" w:tplc="6A441D02">
      <w:numFmt w:val="bullet"/>
      <w:lvlText w:val="-"/>
      <w:lvlJc w:val="left"/>
      <w:pPr>
        <w:tabs>
          <w:tab w:val="num" w:pos="720"/>
        </w:tabs>
        <w:ind w:left="720" w:hanging="360"/>
      </w:pPr>
      <w:rPr>
        <w:rFonts w:ascii="Comic Sans MS" w:eastAsia="Times New Roman" w:hAnsi="Comic Sans MS" w:cs="Arial" w:hint="default"/>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8">
    <w:nsid w:val="70D575E9"/>
    <w:multiLevelType w:val="hybridMultilevel"/>
    <w:tmpl w:val="94562E1C"/>
    <w:lvl w:ilvl="0" w:tplc="C1D453D0">
      <w:numFmt w:val="bullet"/>
      <w:lvlText w:val="-"/>
      <w:lvlJc w:val="left"/>
      <w:pPr>
        <w:tabs>
          <w:tab w:val="num" w:pos="720"/>
        </w:tabs>
        <w:ind w:left="720" w:hanging="360"/>
      </w:pPr>
      <w:rPr>
        <w:rFonts w:ascii="Arial" w:eastAsia="Times New Roman" w:hAnsi="Arial" w:cs="Arial" w:hint="default"/>
        <w:sz w:val="24"/>
      </w:rPr>
    </w:lvl>
    <w:lvl w:ilvl="1" w:tplc="0413000F">
      <w:start w:val="1"/>
      <w:numFmt w:val="decimal"/>
      <w:lvlText w:val="%2."/>
      <w:lvlJc w:val="left"/>
      <w:pPr>
        <w:tabs>
          <w:tab w:val="num" w:pos="1440"/>
        </w:tabs>
        <w:ind w:left="1440" w:hanging="360"/>
      </w:pPr>
      <w:rPr>
        <w:rFonts w:hint="default"/>
        <w:sz w:val="24"/>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59">
    <w:nsid w:val="71F168EC"/>
    <w:multiLevelType w:val="hybridMultilevel"/>
    <w:tmpl w:val="19B8FF7E"/>
    <w:lvl w:ilvl="0" w:tplc="1AB04426">
      <w:numFmt w:val="bullet"/>
      <w:lvlText w:val="-"/>
      <w:lvlJc w:val="left"/>
      <w:pPr>
        <w:tabs>
          <w:tab w:val="num" w:pos="1440"/>
        </w:tabs>
        <w:ind w:left="1440" w:hanging="360"/>
      </w:pPr>
      <w:rPr>
        <w:rFonts w:ascii="Arial" w:eastAsia="Times New Roman" w:hAnsi="Arial" w:cs="Arial" w:hint="default"/>
        <w:sz w:val="20"/>
      </w:rPr>
    </w:lvl>
    <w:lvl w:ilvl="1" w:tplc="04130003">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60">
    <w:nsid w:val="75227229"/>
    <w:multiLevelType w:val="hybridMultilevel"/>
    <w:tmpl w:val="811C7078"/>
    <w:lvl w:ilvl="0" w:tplc="0413000F">
      <w:start w:val="1"/>
      <w:numFmt w:val="decimal"/>
      <w:lvlText w:val="%1."/>
      <w:lvlJc w:val="left"/>
      <w:pPr>
        <w:tabs>
          <w:tab w:val="num" w:pos="360"/>
        </w:tabs>
        <w:ind w:left="360" w:hanging="360"/>
      </w:pPr>
    </w:lvl>
    <w:lvl w:ilvl="1" w:tplc="C1D453D0">
      <w:numFmt w:val="bullet"/>
      <w:lvlText w:val="-"/>
      <w:lvlJc w:val="left"/>
      <w:pPr>
        <w:tabs>
          <w:tab w:val="num" w:pos="1080"/>
        </w:tabs>
        <w:ind w:left="1080" w:hanging="360"/>
      </w:pPr>
      <w:rPr>
        <w:rFonts w:ascii="Arial" w:eastAsia="Times New Roman" w:hAnsi="Arial" w:cs="Arial" w:hint="default"/>
        <w:sz w:val="24"/>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1">
    <w:nsid w:val="75B15D3B"/>
    <w:multiLevelType w:val="hybridMultilevel"/>
    <w:tmpl w:val="7F0A32AE"/>
    <w:lvl w:ilvl="0" w:tplc="9D288BE2">
      <w:start w:val="1"/>
      <w:numFmt w:val="bullet"/>
      <w:lvlText w:val=""/>
      <w:lvlJc w:val="left"/>
      <w:pPr>
        <w:tabs>
          <w:tab w:val="num" w:pos="720"/>
        </w:tabs>
        <w:ind w:left="720" w:hanging="360"/>
      </w:pPr>
      <w:rPr>
        <w:rFonts w:ascii="Wingdings" w:hAnsi="Wingdings" w:hint="default"/>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2">
    <w:nsid w:val="760E3C49"/>
    <w:multiLevelType w:val="hybridMultilevel"/>
    <w:tmpl w:val="123E3EF6"/>
    <w:lvl w:ilvl="0" w:tplc="1E76F43C">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3">
    <w:nsid w:val="762D7082"/>
    <w:multiLevelType w:val="hybridMultilevel"/>
    <w:tmpl w:val="65A4E23E"/>
    <w:lvl w:ilvl="0" w:tplc="04130003">
      <w:start w:val="1"/>
      <w:numFmt w:val="bullet"/>
      <w:lvlText w:val="o"/>
      <w:lvlJc w:val="left"/>
      <w:pPr>
        <w:tabs>
          <w:tab w:val="num" w:pos="2340"/>
        </w:tabs>
        <w:ind w:left="2340" w:hanging="360"/>
      </w:pPr>
      <w:rPr>
        <w:rFonts w:ascii="Courier New" w:hAnsi="Courier New" w:cs="Courier New" w:hint="default"/>
      </w:rPr>
    </w:lvl>
    <w:lvl w:ilvl="1" w:tplc="04130003">
      <w:start w:val="1"/>
      <w:numFmt w:val="bullet"/>
      <w:lvlText w:val="o"/>
      <w:lvlJc w:val="left"/>
      <w:pPr>
        <w:tabs>
          <w:tab w:val="num" w:pos="3060"/>
        </w:tabs>
        <w:ind w:left="3060" w:hanging="360"/>
      </w:pPr>
      <w:rPr>
        <w:rFonts w:ascii="Courier New" w:hAnsi="Courier New" w:cs="Courier New" w:hint="default"/>
      </w:rPr>
    </w:lvl>
    <w:lvl w:ilvl="2" w:tplc="04130005">
      <w:start w:val="1"/>
      <w:numFmt w:val="bullet"/>
      <w:lvlText w:val=""/>
      <w:lvlJc w:val="left"/>
      <w:pPr>
        <w:tabs>
          <w:tab w:val="num" w:pos="3780"/>
        </w:tabs>
        <w:ind w:left="3780" w:hanging="360"/>
      </w:pPr>
      <w:rPr>
        <w:rFonts w:ascii="Wingdings" w:hAnsi="Wingdings" w:hint="default"/>
      </w:rPr>
    </w:lvl>
    <w:lvl w:ilvl="3" w:tplc="04130001" w:tentative="1">
      <w:start w:val="1"/>
      <w:numFmt w:val="bullet"/>
      <w:lvlText w:val=""/>
      <w:lvlJc w:val="left"/>
      <w:pPr>
        <w:tabs>
          <w:tab w:val="num" w:pos="4500"/>
        </w:tabs>
        <w:ind w:left="4500" w:hanging="360"/>
      </w:pPr>
      <w:rPr>
        <w:rFonts w:ascii="Symbol" w:hAnsi="Symbol" w:hint="default"/>
      </w:rPr>
    </w:lvl>
    <w:lvl w:ilvl="4" w:tplc="04130003" w:tentative="1">
      <w:start w:val="1"/>
      <w:numFmt w:val="bullet"/>
      <w:lvlText w:val="o"/>
      <w:lvlJc w:val="left"/>
      <w:pPr>
        <w:tabs>
          <w:tab w:val="num" w:pos="5220"/>
        </w:tabs>
        <w:ind w:left="5220" w:hanging="360"/>
      </w:pPr>
      <w:rPr>
        <w:rFonts w:ascii="Courier New" w:hAnsi="Courier New" w:cs="Courier New" w:hint="default"/>
      </w:rPr>
    </w:lvl>
    <w:lvl w:ilvl="5" w:tplc="04130005" w:tentative="1">
      <w:start w:val="1"/>
      <w:numFmt w:val="bullet"/>
      <w:lvlText w:val=""/>
      <w:lvlJc w:val="left"/>
      <w:pPr>
        <w:tabs>
          <w:tab w:val="num" w:pos="5940"/>
        </w:tabs>
        <w:ind w:left="5940" w:hanging="360"/>
      </w:pPr>
      <w:rPr>
        <w:rFonts w:ascii="Wingdings" w:hAnsi="Wingdings" w:hint="default"/>
      </w:rPr>
    </w:lvl>
    <w:lvl w:ilvl="6" w:tplc="04130001" w:tentative="1">
      <w:start w:val="1"/>
      <w:numFmt w:val="bullet"/>
      <w:lvlText w:val=""/>
      <w:lvlJc w:val="left"/>
      <w:pPr>
        <w:tabs>
          <w:tab w:val="num" w:pos="6660"/>
        </w:tabs>
        <w:ind w:left="6660" w:hanging="360"/>
      </w:pPr>
      <w:rPr>
        <w:rFonts w:ascii="Symbol" w:hAnsi="Symbol" w:hint="default"/>
      </w:rPr>
    </w:lvl>
    <w:lvl w:ilvl="7" w:tplc="04130003" w:tentative="1">
      <w:start w:val="1"/>
      <w:numFmt w:val="bullet"/>
      <w:lvlText w:val="o"/>
      <w:lvlJc w:val="left"/>
      <w:pPr>
        <w:tabs>
          <w:tab w:val="num" w:pos="7380"/>
        </w:tabs>
        <w:ind w:left="7380" w:hanging="360"/>
      </w:pPr>
      <w:rPr>
        <w:rFonts w:ascii="Courier New" w:hAnsi="Courier New" w:cs="Courier New" w:hint="default"/>
      </w:rPr>
    </w:lvl>
    <w:lvl w:ilvl="8" w:tplc="04130005" w:tentative="1">
      <w:start w:val="1"/>
      <w:numFmt w:val="bullet"/>
      <w:lvlText w:val=""/>
      <w:lvlJc w:val="left"/>
      <w:pPr>
        <w:tabs>
          <w:tab w:val="num" w:pos="8100"/>
        </w:tabs>
        <w:ind w:left="8100" w:hanging="360"/>
      </w:pPr>
      <w:rPr>
        <w:rFonts w:ascii="Wingdings" w:hAnsi="Wingdings" w:hint="default"/>
      </w:rPr>
    </w:lvl>
  </w:abstractNum>
  <w:abstractNum w:abstractNumId="64">
    <w:nsid w:val="77276CC9"/>
    <w:multiLevelType w:val="multilevel"/>
    <w:tmpl w:val="BA2CA2B6"/>
    <w:lvl w:ilvl="0">
      <w:numFmt w:val="bullet"/>
      <w:lvlText w:val="-"/>
      <w:lvlJc w:val="left"/>
      <w:pPr>
        <w:tabs>
          <w:tab w:val="num" w:pos="1440"/>
        </w:tabs>
        <w:ind w:left="1440" w:hanging="360"/>
      </w:pPr>
      <w:rPr>
        <w:rFonts w:ascii="Arial" w:eastAsia="Times New Roman" w:hAnsi="Arial" w:cs="Arial" w:hint="default"/>
        <w:sz w:val="20"/>
      </w:rPr>
    </w:lvl>
    <w:lvl w:ilvl="1">
      <w:start w:val="1"/>
      <w:numFmt w:val="bullet"/>
      <w:lvlText w:val="o"/>
      <w:lvlJc w:val="left"/>
      <w:pPr>
        <w:tabs>
          <w:tab w:val="num" w:pos="2160"/>
        </w:tabs>
        <w:ind w:left="2160" w:hanging="360"/>
      </w:pPr>
      <w:rPr>
        <w:rFonts w:ascii="Courier New" w:hAnsi="Courier New" w:cs="Courier New" w:hint="default"/>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5">
    <w:nsid w:val="795B7AC1"/>
    <w:multiLevelType w:val="hybridMultilevel"/>
    <w:tmpl w:val="0B8A09AA"/>
    <w:lvl w:ilvl="0" w:tplc="4086C846">
      <w:start w:val="1"/>
      <w:numFmt w:val="decimal"/>
      <w:lvlText w:val="%1."/>
      <w:lvlJc w:val="left"/>
      <w:pPr>
        <w:tabs>
          <w:tab w:val="num" w:pos="1068"/>
        </w:tabs>
        <w:ind w:left="1068" w:hanging="360"/>
      </w:pPr>
      <w:rPr>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6">
    <w:nsid w:val="79E47FFA"/>
    <w:multiLevelType w:val="hybridMultilevel"/>
    <w:tmpl w:val="14205204"/>
    <w:lvl w:ilvl="0" w:tplc="EBACED54">
      <w:numFmt w:val="bullet"/>
      <w:lvlText w:val="-"/>
      <w:lvlJc w:val="left"/>
      <w:pPr>
        <w:tabs>
          <w:tab w:val="num" w:pos="720"/>
        </w:tabs>
        <w:ind w:left="720" w:hanging="360"/>
      </w:pPr>
      <w:rPr>
        <w:rFonts w:ascii="Comic Sans MS" w:eastAsia="Times New Roman" w:hAnsi="Comic Sans MS" w:cs="Arial" w:hint="default"/>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7">
    <w:nsid w:val="7A5557D8"/>
    <w:multiLevelType w:val="hybridMultilevel"/>
    <w:tmpl w:val="73D87E8E"/>
    <w:lvl w:ilvl="0" w:tplc="1E76F43C">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8">
    <w:nsid w:val="7A9A31F5"/>
    <w:multiLevelType w:val="hybridMultilevel"/>
    <w:tmpl w:val="877296CE"/>
    <w:lvl w:ilvl="0" w:tplc="4086C846">
      <w:start w:val="1"/>
      <w:numFmt w:val="decimal"/>
      <w:lvlText w:val="%1."/>
      <w:lvlJc w:val="left"/>
      <w:pPr>
        <w:tabs>
          <w:tab w:val="num" w:pos="1068"/>
        </w:tabs>
        <w:ind w:left="1068" w:hanging="360"/>
      </w:pPr>
      <w:rPr>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9">
    <w:nsid w:val="7E93189B"/>
    <w:multiLevelType w:val="hybridMultilevel"/>
    <w:tmpl w:val="575A8008"/>
    <w:lvl w:ilvl="0" w:tplc="4086C846">
      <w:start w:val="1"/>
      <w:numFmt w:val="decimal"/>
      <w:lvlText w:val="%1."/>
      <w:lvlJc w:val="left"/>
      <w:pPr>
        <w:tabs>
          <w:tab w:val="num" w:pos="1068"/>
        </w:tabs>
        <w:ind w:left="1068" w:hanging="360"/>
      </w:pPr>
      <w:rPr>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9"/>
  </w:num>
  <w:num w:numId="2">
    <w:abstractNumId w:val="57"/>
  </w:num>
  <w:num w:numId="3">
    <w:abstractNumId w:val="1"/>
  </w:num>
  <w:num w:numId="4">
    <w:abstractNumId w:val="19"/>
  </w:num>
  <w:num w:numId="5">
    <w:abstractNumId w:val="30"/>
  </w:num>
  <w:num w:numId="6">
    <w:abstractNumId w:val="21"/>
  </w:num>
  <w:num w:numId="7">
    <w:abstractNumId w:val="32"/>
  </w:num>
  <w:num w:numId="8">
    <w:abstractNumId w:val="13"/>
  </w:num>
  <w:num w:numId="9">
    <w:abstractNumId w:val="0"/>
  </w:num>
  <w:num w:numId="10">
    <w:abstractNumId w:val="12"/>
  </w:num>
  <w:num w:numId="11">
    <w:abstractNumId w:val="5"/>
  </w:num>
  <w:num w:numId="12">
    <w:abstractNumId w:val="66"/>
  </w:num>
  <w:num w:numId="13">
    <w:abstractNumId w:val="39"/>
  </w:num>
  <w:num w:numId="14">
    <w:abstractNumId w:val="54"/>
  </w:num>
  <w:num w:numId="15">
    <w:abstractNumId w:val="26"/>
  </w:num>
  <w:num w:numId="16">
    <w:abstractNumId w:val="27"/>
  </w:num>
  <w:num w:numId="17">
    <w:abstractNumId w:val="3"/>
  </w:num>
  <w:num w:numId="18">
    <w:abstractNumId w:val="35"/>
  </w:num>
  <w:num w:numId="19">
    <w:abstractNumId w:val="6"/>
  </w:num>
  <w:num w:numId="20">
    <w:abstractNumId w:val="46"/>
  </w:num>
  <w:num w:numId="21">
    <w:abstractNumId w:val="31"/>
  </w:num>
  <w:num w:numId="22">
    <w:abstractNumId w:val="41"/>
  </w:num>
  <w:num w:numId="23">
    <w:abstractNumId w:val="67"/>
  </w:num>
  <w:num w:numId="24">
    <w:abstractNumId w:val="47"/>
  </w:num>
  <w:num w:numId="25">
    <w:abstractNumId w:val="7"/>
  </w:num>
  <w:num w:numId="26">
    <w:abstractNumId w:val="8"/>
  </w:num>
  <w:num w:numId="27">
    <w:abstractNumId w:val="52"/>
  </w:num>
  <w:num w:numId="28">
    <w:abstractNumId w:val="43"/>
  </w:num>
  <w:num w:numId="29">
    <w:abstractNumId w:val="34"/>
  </w:num>
  <w:num w:numId="30">
    <w:abstractNumId w:val="62"/>
  </w:num>
  <w:num w:numId="31">
    <w:abstractNumId w:val="48"/>
  </w:num>
  <w:num w:numId="32">
    <w:abstractNumId w:val="15"/>
  </w:num>
  <w:num w:numId="33">
    <w:abstractNumId w:val="49"/>
  </w:num>
  <w:num w:numId="34">
    <w:abstractNumId w:val="42"/>
  </w:num>
  <w:num w:numId="35">
    <w:abstractNumId w:val="37"/>
  </w:num>
  <w:num w:numId="36">
    <w:abstractNumId w:val="17"/>
  </w:num>
  <w:num w:numId="37">
    <w:abstractNumId w:val="33"/>
  </w:num>
  <w:num w:numId="38">
    <w:abstractNumId w:val="11"/>
  </w:num>
  <w:num w:numId="39">
    <w:abstractNumId w:val="18"/>
  </w:num>
  <w:num w:numId="40">
    <w:abstractNumId w:val="4"/>
  </w:num>
  <w:num w:numId="41">
    <w:abstractNumId w:val="28"/>
  </w:num>
  <w:num w:numId="42">
    <w:abstractNumId w:val="36"/>
  </w:num>
  <w:num w:numId="43">
    <w:abstractNumId w:val="38"/>
  </w:num>
  <w:num w:numId="44">
    <w:abstractNumId w:val="16"/>
  </w:num>
  <w:num w:numId="45">
    <w:abstractNumId w:val="44"/>
  </w:num>
  <w:num w:numId="46">
    <w:abstractNumId w:val="14"/>
  </w:num>
  <w:num w:numId="47">
    <w:abstractNumId w:val="63"/>
  </w:num>
  <w:num w:numId="48">
    <w:abstractNumId w:val="59"/>
  </w:num>
  <w:num w:numId="49">
    <w:abstractNumId w:val="45"/>
  </w:num>
  <w:num w:numId="50">
    <w:abstractNumId w:val="2"/>
  </w:num>
  <w:num w:numId="51">
    <w:abstractNumId w:val="25"/>
  </w:num>
  <w:num w:numId="52">
    <w:abstractNumId w:val="24"/>
  </w:num>
  <w:num w:numId="53">
    <w:abstractNumId w:val="29"/>
  </w:num>
  <w:num w:numId="54">
    <w:abstractNumId w:val="51"/>
  </w:num>
  <w:num w:numId="55">
    <w:abstractNumId w:val="68"/>
  </w:num>
  <w:num w:numId="56">
    <w:abstractNumId w:val="65"/>
  </w:num>
  <w:num w:numId="57">
    <w:abstractNumId w:val="69"/>
  </w:num>
  <w:num w:numId="58">
    <w:abstractNumId w:val="23"/>
  </w:num>
  <w:num w:numId="59">
    <w:abstractNumId w:val="53"/>
  </w:num>
  <w:num w:numId="60">
    <w:abstractNumId w:val="40"/>
  </w:num>
  <w:num w:numId="61">
    <w:abstractNumId w:val="61"/>
  </w:num>
  <w:num w:numId="62">
    <w:abstractNumId w:val="20"/>
  </w:num>
  <w:num w:numId="63">
    <w:abstractNumId w:val="56"/>
  </w:num>
  <w:num w:numId="64">
    <w:abstractNumId w:val="64"/>
  </w:num>
  <w:num w:numId="65">
    <w:abstractNumId w:val="22"/>
  </w:num>
  <w:num w:numId="66">
    <w:abstractNumId w:val="55"/>
  </w:num>
  <w:num w:numId="67">
    <w:abstractNumId w:val="50"/>
  </w:num>
  <w:num w:numId="68">
    <w:abstractNumId w:val="58"/>
  </w:num>
  <w:num w:numId="69">
    <w:abstractNumId w:val="10"/>
  </w:num>
  <w:num w:numId="70">
    <w:abstractNumId w:val="60"/>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3005"/>
  <w:hyphenationZone w:val="425"/>
  <w:characterSpacingControl w:val="doNotCompress"/>
  <w:footnotePr>
    <w:footnote w:id="0"/>
    <w:footnote w:id="1"/>
  </w:footnotePr>
  <w:endnotePr>
    <w:endnote w:id="0"/>
    <w:endnote w:id="1"/>
  </w:endnotePr>
  <w:compat/>
  <w:rsids>
    <w:rsidRoot w:val="00F716BC"/>
    <w:rsid w:val="00003CAE"/>
    <w:rsid w:val="0000455C"/>
    <w:rsid w:val="00006A8C"/>
    <w:rsid w:val="0001661F"/>
    <w:rsid w:val="0002225C"/>
    <w:rsid w:val="00044F96"/>
    <w:rsid w:val="0005154D"/>
    <w:rsid w:val="0006004E"/>
    <w:rsid w:val="00060C26"/>
    <w:rsid w:val="000634EF"/>
    <w:rsid w:val="000848C9"/>
    <w:rsid w:val="00090965"/>
    <w:rsid w:val="000911B7"/>
    <w:rsid w:val="000955AE"/>
    <w:rsid w:val="000B5EA2"/>
    <w:rsid w:val="000C2290"/>
    <w:rsid w:val="000C6B4D"/>
    <w:rsid w:val="000D1614"/>
    <w:rsid w:val="000D766E"/>
    <w:rsid w:val="000F6571"/>
    <w:rsid w:val="001017F8"/>
    <w:rsid w:val="00106228"/>
    <w:rsid w:val="00124FC0"/>
    <w:rsid w:val="00125E2F"/>
    <w:rsid w:val="001313F5"/>
    <w:rsid w:val="00137690"/>
    <w:rsid w:val="001454B1"/>
    <w:rsid w:val="001510A6"/>
    <w:rsid w:val="001758C3"/>
    <w:rsid w:val="001842A5"/>
    <w:rsid w:val="00186875"/>
    <w:rsid w:val="00192B66"/>
    <w:rsid w:val="001A04A8"/>
    <w:rsid w:val="001C4B02"/>
    <w:rsid w:val="001D4AD1"/>
    <w:rsid w:val="001D6F20"/>
    <w:rsid w:val="001E5C4A"/>
    <w:rsid w:val="001F1FB3"/>
    <w:rsid w:val="00210D76"/>
    <w:rsid w:val="00211994"/>
    <w:rsid w:val="00212648"/>
    <w:rsid w:val="00226A8A"/>
    <w:rsid w:val="00232BF1"/>
    <w:rsid w:val="00243822"/>
    <w:rsid w:val="002458F3"/>
    <w:rsid w:val="00247124"/>
    <w:rsid w:val="00261808"/>
    <w:rsid w:val="002C45FB"/>
    <w:rsid w:val="002D1561"/>
    <w:rsid w:val="002D28A0"/>
    <w:rsid w:val="002D4EAF"/>
    <w:rsid w:val="002D6C9B"/>
    <w:rsid w:val="002E4173"/>
    <w:rsid w:val="002E4E37"/>
    <w:rsid w:val="00314A84"/>
    <w:rsid w:val="00323008"/>
    <w:rsid w:val="00330E89"/>
    <w:rsid w:val="00340983"/>
    <w:rsid w:val="003442F9"/>
    <w:rsid w:val="00352B91"/>
    <w:rsid w:val="003560CD"/>
    <w:rsid w:val="00372AFC"/>
    <w:rsid w:val="0037378C"/>
    <w:rsid w:val="003852EF"/>
    <w:rsid w:val="0038727F"/>
    <w:rsid w:val="003876DD"/>
    <w:rsid w:val="00394078"/>
    <w:rsid w:val="00395E8C"/>
    <w:rsid w:val="003A7DC5"/>
    <w:rsid w:val="003B0EB9"/>
    <w:rsid w:val="003B3770"/>
    <w:rsid w:val="003C241E"/>
    <w:rsid w:val="003C49AB"/>
    <w:rsid w:val="003D55F5"/>
    <w:rsid w:val="003D769B"/>
    <w:rsid w:val="003E45FC"/>
    <w:rsid w:val="003F1748"/>
    <w:rsid w:val="003F3F9E"/>
    <w:rsid w:val="003F4E94"/>
    <w:rsid w:val="004063EF"/>
    <w:rsid w:val="0041343E"/>
    <w:rsid w:val="00423A23"/>
    <w:rsid w:val="00437F26"/>
    <w:rsid w:val="00441829"/>
    <w:rsid w:val="004448DC"/>
    <w:rsid w:val="00452285"/>
    <w:rsid w:val="00456BF6"/>
    <w:rsid w:val="00461459"/>
    <w:rsid w:val="004638E6"/>
    <w:rsid w:val="00463984"/>
    <w:rsid w:val="004717EA"/>
    <w:rsid w:val="004743B7"/>
    <w:rsid w:val="0047535E"/>
    <w:rsid w:val="004A651C"/>
    <w:rsid w:val="004B24EC"/>
    <w:rsid w:val="004C6972"/>
    <w:rsid w:val="004E1DD2"/>
    <w:rsid w:val="004E3C97"/>
    <w:rsid w:val="004E632F"/>
    <w:rsid w:val="004F797D"/>
    <w:rsid w:val="00500559"/>
    <w:rsid w:val="00502CEE"/>
    <w:rsid w:val="00505216"/>
    <w:rsid w:val="0051350F"/>
    <w:rsid w:val="00527B42"/>
    <w:rsid w:val="00527D25"/>
    <w:rsid w:val="00542F5F"/>
    <w:rsid w:val="00544DCA"/>
    <w:rsid w:val="0055200A"/>
    <w:rsid w:val="00561E94"/>
    <w:rsid w:val="00593368"/>
    <w:rsid w:val="005B16F8"/>
    <w:rsid w:val="005B24CE"/>
    <w:rsid w:val="005B2E63"/>
    <w:rsid w:val="005B386A"/>
    <w:rsid w:val="005B666F"/>
    <w:rsid w:val="005B6A21"/>
    <w:rsid w:val="005C39E9"/>
    <w:rsid w:val="005D4AF1"/>
    <w:rsid w:val="005D7A95"/>
    <w:rsid w:val="005E506A"/>
    <w:rsid w:val="005F4A5F"/>
    <w:rsid w:val="0060217B"/>
    <w:rsid w:val="006073E5"/>
    <w:rsid w:val="0062210A"/>
    <w:rsid w:val="006237D9"/>
    <w:rsid w:val="00630C48"/>
    <w:rsid w:val="006348C1"/>
    <w:rsid w:val="00647D8D"/>
    <w:rsid w:val="0065151F"/>
    <w:rsid w:val="00654E01"/>
    <w:rsid w:val="00685677"/>
    <w:rsid w:val="006A06CA"/>
    <w:rsid w:val="006A2169"/>
    <w:rsid w:val="006A4C3C"/>
    <w:rsid w:val="006B489D"/>
    <w:rsid w:val="006C46CD"/>
    <w:rsid w:val="006C7131"/>
    <w:rsid w:val="006D1237"/>
    <w:rsid w:val="006D2C8D"/>
    <w:rsid w:val="006E143A"/>
    <w:rsid w:val="006E3340"/>
    <w:rsid w:val="006F26F9"/>
    <w:rsid w:val="006F3035"/>
    <w:rsid w:val="0070022B"/>
    <w:rsid w:val="007027D9"/>
    <w:rsid w:val="0070606E"/>
    <w:rsid w:val="00710830"/>
    <w:rsid w:val="0071563A"/>
    <w:rsid w:val="0071719D"/>
    <w:rsid w:val="00725533"/>
    <w:rsid w:val="00731569"/>
    <w:rsid w:val="007348C5"/>
    <w:rsid w:val="0073542B"/>
    <w:rsid w:val="0073636A"/>
    <w:rsid w:val="0074508B"/>
    <w:rsid w:val="00764429"/>
    <w:rsid w:val="00765636"/>
    <w:rsid w:val="00775EFF"/>
    <w:rsid w:val="00791A65"/>
    <w:rsid w:val="007B08ED"/>
    <w:rsid w:val="007C0203"/>
    <w:rsid w:val="007C55FD"/>
    <w:rsid w:val="007D246A"/>
    <w:rsid w:val="007F116F"/>
    <w:rsid w:val="007F157D"/>
    <w:rsid w:val="007F1A73"/>
    <w:rsid w:val="007F4FF4"/>
    <w:rsid w:val="00820EEE"/>
    <w:rsid w:val="0085373F"/>
    <w:rsid w:val="00853F20"/>
    <w:rsid w:val="008545EC"/>
    <w:rsid w:val="0086298E"/>
    <w:rsid w:val="00872900"/>
    <w:rsid w:val="008A44B1"/>
    <w:rsid w:val="008A7D03"/>
    <w:rsid w:val="008B10E7"/>
    <w:rsid w:val="008B6510"/>
    <w:rsid w:val="008C23AE"/>
    <w:rsid w:val="008C4D7D"/>
    <w:rsid w:val="008D4D7F"/>
    <w:rsid w:val="008F1AF5"/>
    <w:rsid w:val="00905819"/>
    <w:rsid w:val="00914CE8"/>
    <w:rsid w:val="00916466"/>
    <w:rsid w:val="00927701"/>
    <w:rsid w:val="00957C19"/>
    <w:rsid w:val="00960A72"/>
    <w:rsid w:val="00963286"/>
    <w:rsid w:val="0096397C"/>
    <w:rsid w:val="009821B9"/>
    <w:rsid w:val="00983032"/>
    <w:rsid w:val="00993EBA"/>
    <w:rsid w:val="009A079D"/>
    <w:rsid w:val="009B2FA0"/>
    <w:rsid w:val="009B4005"/>
    <w:rsid w:val="009C09C5"/>
    <w:rsid w:val="009C3BE4"/>
    <w:rsid w:val="009C42F2"/>
    <w:rsid w:val="009D156F"/>
    <w:rsid w:val="009D513E"/>
    <w:rsid w:val="009D5FEA"/>
    <w:rsid w:val="009E0466"/>
    <w:rsid w:val="009E1A54"/>
    <w:rsid w:val="009E4F72"/>
    <w:rsid w:val="009F2349"/>
    <w:rsid w:val="009F3E89"/>
    <w:rsid w:val="009F69B6"/>
    <w:rsid w:val="00A04D44"/>
    <w:rsid w:val="00A20068"/>
    <w:rsid w:val="00A20843"/>
    <w:rsid w:val="00A24033"/>
    <w:rsid w:val="00A32157"/>
    <w:rsid w:val="00A41224"/>
    <w:rsid w:val="00A67A53"/>
    <w:rsid w:val="00A72FFA"/>
    <w:rsid w:val="00A74419"/>
    <w:rsid w:val="00A7735F"/>
    <w:rsid w:val="00A9034B"/>
    <w:rsid w:val="00A917AC"/>
    <w:rsid w:val="00AA164D"/>
    <w:rsid w:val="00AA2AAC"/>
    <w:rsid w:val="00AA4EDD"/>
    <w:rsid w:val="00AB6E18"/>
    <w:rsid w:val="00AB735E"/>
    <w:rsid w:val="00AB7FF5"/>
    <w:rsid w:val="00AD03D8"/>
    <w:rsid w:val="00AD2B07"/>
    <w:rsid w:val="00AE5103"/>
    <w:rsid w:val="00AF0520"/>
    <w:rsid w:val="00AF6E34"/>
    <w:rsid w:val="00B007CB"/>
    <w:rsid w:val="00B1236C"/>
    <w:rsid w:val="00B13295"/>
    <w:rsid w:val="00B222D7"/>
    <w:rsid w:val="00B326C3"/>
    <w:rsid w:val="00B3496D"/>
    <w:rsid w:val="00B36773"/>
    <w:rsid w:val="00B44A30"/>
    <w:rsid w:val="00B50DE5"/>
    <w:rsid w:val="00B630A5"/>
    <w:rsid w:val="00B64997"/>
    <w:rsid w:val="00B8131A"/>
    <w:rsid w:val="00B90752"/>
    <w:rsid w:val="00B90D29"/>
    <w:rsid w:val="00BA3A4E"/>
    <w:rsid w:val="00BB49D7"/>
    <w:rsid w:val="00BB5021"/>
    <w:rsid w:val="00BC0B62"/>
    <w:rsid w:val="00BC52AD"/>
    <w:rsid w:val="00BC6F74"/>
    <w:rsid w:val="00BD5073"/>
    <w:rsid w:val="00BD6215"/>
    <w:rsid w:val="00BD6E67"/>
    <w:rsid w:val="00BE29E6"/>
    <w:rsid w:val="00BF25FF"/>
    <w:rsid w:val="00C174F2"/>
    <w:rsid w:val="00C23379"/>
    <w:rsid w:val="00C3440E"/>
    <w:rsid w:val="00C34558"/>
    <w:rsid w:val="00C41D07"/>
    <w:rsid w:val="00C43DC3"/>
    <w:rsid w:val="00C44613"/>
    <w:rsid w:val="00C450DB"/>
    <w:rsid w:val="00C52245"/>
    <w:rsid w:val="00C623CA"/>
    <w:rsid w:val="00C65D6E"/>
    <w:rsid w:val="00C6615B"/>
    <w:rsid w:val="00C74AAF"/>
    <w:rsid w:val="00C7521C"/>
    <w:rsid w:val="00C75430"/>
    <w:rsid w:val="00C76334"/>
    <w:rsid w:val="00C967CE"/>
    <w:rsid w:val="00CA58A6"/>
    <w:rsid w:val="00CB3108"/>
    <w:rsid w:val="00CB5A71"/>
    <w:rsid w:val="00CB6E6E"/>
    <w:rsid w:val="00CC0B29"/>
    <w:rsid w:val="00CD2292"/>
    <w:rsid w:val="00CD2FDE"/>
    <w:rsid w:val="00CD7B2D"/>
    <w:rsid w:val="00CE1BD7"/>
    <w:rsid w:val="00D0195A"/>
    <w:rsid w:val="00D04AD3"/>
    <w:rsid w:val="00D12CC7"/>
    <w:rsid w:val="00D150B0"/>
    <w:rsid w:val="00D21FB9"/>
    <w:rsid w:val="00D24DA6"/>
    <w:rsid w:val="00D43C30"/>
    <w:rsid w:val="00D56468"/>
    <w:rsid w:val="00D568E8"/>
    <w:rsid w:val="00D660CE"/>
    <w:rsid w:val="00D8681A"/>
    <w:rsid w:val="00DA26B1"/>
    <w:rsid w:val="00DD75EA"/>
    <w:rsid w:val="00DE3973"/>
    <w:rsid w:val="00DE5DDB"/>
    <w:rsid w:val="00E00B42"/>
    <w:rsid w:val="00E17952"/>
    <w:rsid w:val="00E26977"/>
    <w:rsid w:val="00E30F44"/>
    <w:rsid w:val="00E3692C"/>
    <w:rsid w:val="00E408CA"/>
    <w:rsid w:val="00E50AC0"/>
    <w:rsid w:val="00E57016"/>
    <w:rsid w:val="00E70A30"/>
    <w:rsid w:val="00E834AE"/>
    <w:rsid w:val="00E86A9C"/>
    <w:rsid w:val="00E86EAC"/>
    <w:rsid w:val="00EA0F9C"/>
    <w:rsid w:val="00EA4578"/>
    <w:rsid w:val="00EA5B42"/>
    <w:rsid w:val="00EA7297"/>
    <w:rsid w:val="00EA75EE"/>
    <w:rsid w:val="00EE2816"/>
    <w:rsid w:val="00F060FF"/>
    <w:rsid w:val="00F105AF"/>
    <w:rsid w:val="00F10D2C"/>
    <w:rsid w:val="00F15500"/>
    <w:rsid w:val="00F20AF0"/>
    <w:rsid w:val="00F244F9"/>
    <w:rsid w:val="00F34C18"/>
    <w:rsid w:val="00F35962"/>
    <w:rsid w:val="00F3715B"/>
    <w:rsid w:val="00F37375"/>
    <w:rsid w:val="00F4028F"/>
    <w:rsid w:val="00F4748A"/>
    <w:rsid w:val="00F52660"/>
    <w:rsid w:val="00F53061"/>
    <w:rsid w:val="00F53F70"/>
    <w:rsid w:val="00F641D7"/>
    <w:rsid w:val="00F716BC"/>
    <w:rsid w:val="00F76C7C"/>
    <w:rsid w:val="00F923AE"/>
    <w:rsid w:val="00F970D6"/>
    <w:rsid w:val="00FA7936"/>
    <w:rsid w:val="00FB0448"/>
    <w:rsid w:val="00FC3D18"/>
    <w:rsid w:val="00FD3E95"/>
    <w:rsid w:val="00FD464A"/>
    <w:rsid w:val="00FD645E"/>
    <w:rsid w:val="00FF223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enu v:ext="edit" fillcolor="none" strokecolor="none"/>
    </o:shapedefaults>
    <o:shapelayout v:ext="edit">
      <o:idmap v:ext="edit" data="1"/>
      <o:rules v:ext="edit">
        <o:r id="V:Rule1" type="callout" idref="#_x0000_s11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716BC"/>
    <w:rPr>
      <w:rFonts w:ascii="Arial" w:hAnsi="Arial" w:cs="Arial"/>
      <w:sz w:val="24"/>
      <w:szCs w:val="24"/>
    </w:rPr>
  </w:style>
  <w:style w:type="paragraph" w:styleId="Kop1">
    <w:name w:val="heading 1"/>
    <w:basedOn w:val="Standaard"/>
    <w:next w:val="Standaard"/>
    <w:qFormat/>
    <w:rsid w:val="008B6510"/>
    <w:pPr>
      <w:keepNext/>
      <w:spacing w:before="240" w:after="60"/>
      <w:outlineLvl w:val="0"/>
    </w:pPr>
    <w:rPr>
      <w:b/>
      <w:bCs/>
      <w:kern w:val="32"/>
      <w:sz w:val="32"/>
      <w:szCs w:val="32"/>
    </w:rPr>
  </w:style>
  <w:style w:type="paragraph" w:styleId="Kop2">
    <w:name w:val="heading 2"/>
    <w:basedOn w:val="Standaard"/>
    <w:next w:val="Standaard"/>
    <w:link w:val="Kop2Char"/>
    <w:qFormat/>
    <w:rsid w:val="008B6510"/>
    <w:pPr>
      <w:keepNext/>
      <w:spacing w:before="240" w:after="60"/>
      <w:outlineLvl w:val="1"/>
    </w:pPr>
    <w:rPr>
      <w:b/>
      <w:bCs/>
      <w:i/>
      <w:iCs/>
      <w:sz w:val="28"/>
      <w:szCs w:val="28"/>
    </w:rPr>
  </w:style>
  <w:style w:type="paragraph" w:styleId="Kop4">
    <w:name w:val="heading 4"/>
    <w:basedOn w:val="Standaard"/>
    <w:next w:val="Standaard"/>
    <w:link w:val="Kop4Char"/>
    <w:qFormat/>
    <w:rsid w:val="00F34C18"/>
    <w:pPr>
      <w:keepNext/>
      <w:spacing w:before="240" w:after="60"/>
      <w:outlineLvl w:val="3"/>
    </w:pPr>
    <w:rPr>
      <w:rFonts w:ascii="Times New Roman" w:hAnsi="Times New Roman" w:cs="Times New Roman"/>
      <w:b/>
      <w:bCs/>
      <w:sz w:val="28"/>
      <w:szCs w:val="28"/>
    </w:rPr>
  </w:style>
  <w:style w:type="paragraph" w:styleId="Kop5">
    <w:name w:val="heading 5"/>
    <w:basedOn w:val="Standaard"/>
    <w:next w:val="Standaard"/>
    <w:qFormat/>
    <w:rsid w:val="00F34C18"/>
    <w:pPr>
      <w:spacing w:before="240" w:after="60"/>
      <w:outlineLvl w:val="4"/>
    </w:pPr>
    <w:rPr>
      <w:b/>
      <w:bCs/>
      <w:i/>
      <w:iCs/>
      <w:sz w:val="26"/>
      <w:szCs w:val="26"/>
    </w:rPr>
  </w:style>
  <w:style w:type="paragraph" w:styleId="Kop7">
    <w:name w:val="heading 7"/>
    <w:basedOn w:val="Standaard"/>
    <w:next w:val="Standaard"/>
    <w:qFormat/>
    <w:rsid w:val="00F716BC"/>
    <w:pPr>
      <w:keepNext/>
      <w:spacing w:line="240" w:lineRule="atLeast"/>
      <w:outlineLvl w:val="6"/>
    </w:pPr>
    <w:rPr>
      <w:rFonts w:ascii="Trebuchet MS" w:hAnsi="Trebuchet MS" w:cs="Times New Roman"/>
      <w:i/>
      <w:iCs/>
      <w:sz w:val="20"/>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table" w:styleId="Tabelraster">
    <w:name w:val="Table Grid"/>
    <w:basedOn w:val="Standaardtabel"/>
    <w:rsid w:val="00F716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rsid w:val="00F716BC"/>
    <w:rPr>
      <w:color w:val="0000FF"/>
      <w:u w:val="single"/>
    </w:rPr>
  </w:style>
  <w:style w:type="paragraph" w:styleId="Bijschrift">
    <w:name w:val="caption"/>
    <w:basedOn w:val="Standaard"/>
    <w:next w:val="Standaard"/>
    <w:qFormat/>
    <w:rsid w:val="00F716BC"/>
    <w:rPr>
      <w:b/>
      <w:bCs/>
      <w:sz w:val="20"/>
      <w:szCs w:val="20"/>
    </w:rPr>
  </w:style>
  <w:style w:type="paragraph" w:styleId="Voetnoottekst">
    <w:name w:val="footnote text"/>
    <w:basedOn w:val="Standaard"/>
    <w:semiHidden/>
    <w:rsid w:val="00F716BC"/>
    <w:rPr>
      <w:sz w:val="20"/>
      <w:szCs w:val="20"/>
    </w:rPr>
  </w:style>
  <w:style w:type="character" w:styleId="Voetnootmarkering">
    <w:name w:val="footnote reference"/>
    <w:basedOn w:val="Standaardalinea-lettertype"/>
    <w:semiHidden/>
    <w:rsid w:val="00F716BC"/>
    <w:rPr>
      <w:vertAlign w:val="superscript"/>
    </w:rPr>
  </w:style>
  <w:style w:type="paragraph" w:styleId="Plattetekst">
    <w:name w:val="Body Text"/>
    <w:basedOn w:val="Standaard"/>
    <w:rsid w:val="00F716BC"/>
    <w:pPr>
      <w:spacing w:line="240" w:lineRule="atLeast"/>
    </w:pPr>
    <w:rPr>
      <w:rFonts w:ascii="Trebuchet MS" w:hAnsi="Trebuchet MS" w:cs="Times New Roman"/>
      <w:i/>
      <w:iCs/>
      <w:sz w:val="20"/>
    </w:rPr>
  </w:style>
  <w:style w:type="paragraph" w:styleId="Lijstopsomteken2">
    <w:name w:val="List Bullet 2"/>
    <w:basedOn w:val="Standaard"/>
    <w:rsid w:val="00F716BC"/>
    <w:pPr>
      <w:numPr>
        <w:numId w:val="9"/>
      </w:numPr>
    </w:pPr>
  </w:style>
  <w:style w:type="paragraph" w:styleId="Koptekst">
    <w:name w:val="header"/>
    <w:basedOn w:val="Standaard"/>
    <w:rsid w:val="00D568E8"/>
    <w:pPr>
      <w:tabs>
        <w:tab w:val="center" w:pos="4536"/>
        <w:tab w:val="right" w:pos="9072"/>
      </w:tabs>
    </w:pPr>
  </w:style>
  <w:style w:type="paragraph" w:styleId="Voettekst">
    <w:name w:val="footer"/>
    <w:basedOn w:val="Standaard"/>
    <w:rsid w:val="00D568E8"/>
    <w:pPr>
      <w:tabs>
        <w:tab w:val="center" w:pos="4536"/>
        <w:tab w:val="right" w:pos="9072"/>
      </w:tabs>
    </w:pPr>
  </w:style>
  <w:style w:type="character" w:styleId="Paginanummer">
    <w:name w:val="page number"/>
    <w:basedOn w:val="Standaardalinea-lettertype"/>
    <w:rsid w:val="00BD5073"/>
  </w:style>
  <w:style w:type="paragraph" w:styleId="Documentstructuur">
    <w:name w:val="Document Map"/>
    <w:basedOn w:val="Standaard"/>
    <w:semiHidden/>
    <w:rsid w:val="003B3770"/>
    <w:pPr>
      <w:shd w:val="clear" w:color="auto" w:fill="000080"/>
    </w:pPr>
    <w:rPr>
      <w:rFonts w:ascii="Tahoma" w:hAnsi="Tahoma" w:cs="Tahoma"/>
      <w:sz w:val="20"/>
      <w:szCs w:val="20"/>
    </w:rPr>
  </w:style>
  <w:style w:type="paragraph" w:styleId="Inhopg1">
    <w:name w:val="toc 1"/>
    <w:basedOn w:val="Standaard"/>
    <w:next w:val="Standaard"/>
    <w:autoRedefine/>
    <w:semiHidden/>
    <w:rsid w:val="003B3770"/>
  </w:style>
  <w:style w:type="paragraph" w:styleId="Inhopg2">
    <w:name w:val="toc 2"/>
    <w:basedOn w:val="Standaard"/>
    <w:next w:val="Standaard"/>
    <w:autoRedefine/>
    <w:semiHidden/>
    <w:rsid w:val="003B3770"/>
    <w:pPr>
      <w:ind w:left="240"/>
    </w:pPr>
  </w:style>
  <w:style w:type="character" w:customStyle="1" w:styleId="Kop2Char">
    <w:name w:val="Kop 2 Char"/>
    <w:basedOn w:val="Standaardalinea-lettertype"/>
    <w:link w:val="Kop2"/>
    <w:rsid w:val="00F34C18"/>
    <w:rPr>
      <w:rFonts w:ascii="Arial" w:hAnsi="Arial" w:cs="Arial"/>
      <w:b/>
      <w:bCs/>
      <w:i/>
      <w:iCs/>
      <w:sz w:val="28"/>
      <w:szCs w:val="28"/>
      <w:lang w:val="nl-NL" w:eastAsia="nl-NL" w:bidi="ar-SA"/>
    </w:rPr>
  </w:style>
  <w:style w:type="character" w:customStyle="1" w:styleId="Kop4Char">
    <w:name w:val="Kop 4 Char"/>
    <w:basedOn w:val="Standaardalinea-lettertype"/>
    <w:link w:val="Kop4"/>
    <w:rsid w:val="00F34C18"/>
    <w:rPr>
      <w:b/>
      <w:bCs/>
      <w:sz w:val="28"/>
      <w:szCs w:val="28"/>
      <w:lang w:val="nl-NL" w:eastAsia="nl-NL" w:bidi="ar-SA"/>
    </w:rPr>
  </w:style>
  <w:style w:type="paragraph" w:styleId="Inhopg4">
    <w:name w:val="toc 4"/>
    <w:basedOn w:val="Standaard"/>
    <w:next w:val="Standaard"/>
    <w:autoRedefine/>
    <w:semiHidden/>
    <w:rsid w:val="00C623CA"/>
    <w:pPr>
      <w:ind w:left="720"/>
    </w:pPr>
  </w:style>
  <w:style w:type="paragraph" w:customStyle="1" w:styleId="msolistparagraph0">
    <w:name w:val="msolistparagraph"/>
    <w:basedOn w:val="Standaard"/>
    <w:rsid w:val="00C75430"/>
    <w:pPr>
      <w:ind w:left="720"/>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melzerversluis.nl/images/gezicht.jpg" TargetMode="External"/><Relationship Id="rId13" Type="http://schemas.openxmlformats.org/officeDocument/2006/relationships/image" Target="media/image5.png"/><Relationship Id="rId18" Type="http://schemas.openxmlformats.org/officeDocument/2006/relationships/footer" Target="footer1.xml"/><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https://www.surfgroepen.nl/sites/dividossier/handboek/wikibijlages/Korthagen_Reflectie.gif" TargetMode="External"/><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http://www.mediationcoaching.nl/images/frusi.gif" TargetMode="External"/><Relationship Id="rId17" Type="http://schemas.openxmlformats.org/officeDocument/2006/relationships/image" Target="media/image8.png"/><Relationship Id="rId25" Type="http://schemas.openxmlformats.org/officeDocument/2006/relationships/hyperlink" Target="http://www.lvsb.nl/cms/front_content.php"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www.lumin.nl/training/image/kolb.gif" TargetMode="External"/><Relationship Id="rId20" Type="http://schemas.openxmlformats.org/officeDocument/2006/relationships/footer" Target="footer3.xml"/><Relationship Id="rId29" Type="http://schemas.openxmlformats.org/officeDocument/2006/relationships/image" Target="http://evertvandenbrink.nl/img/supervisie.gi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24" Type="http://schemas.openxmlformats.org/officeDocument/2006/relationships/hyperlink" Target="http://www.lumin.nl/training/image/kolb.gif" TargetMode="External"/><Relationship Id="rId32"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www.carrieretijger.nl/functioneren/ontwikkelen/persoonlijkheidsmodellen/kernkwaliteiten" TargetMode="External"/><Relationship Id="rId28" Type="http://schemas.openxmlformats.org/officeDocument/2006/relationships/image" Target="media/image11.gif"/><Relationship Id="rId10" Type="http://schemas.openxmlformats.org/officeDocument/2006/relationships/image" Target="http://www.tno.nl/images%5Cshared%5Cmarkten%5CBeeldvorming-detail.jpg" TargetMode="External"/><Relationship Id="rId19" Type="http://schemas.openxmlformats.org/officeDocument/2006/relationships/footer" Target="footer2.xml"/><Relationship Id="rId31" Type="http://schemas.openxmlformats.org/officeDocument/2006/relationships/image" Target="http://keeswaardenburg.org/blok.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hyperlink" Target="http://www.ethesis.net/trainingen/trainingen_afb/trainingen_fig_2_3.gif" TargetMode="External"/><Relationship Id="rId27" Type="http://schemas.openxmlformats.org/officeDocument/2006/relationships/image" Target="media/image10.png"/><Relationship Id="rId30" Type="http://schemas.openxmlformats.org/officeDocument/2006/relationships/image" Target="media/image12.jpeg"/></Relationships>
</file>

<file path=word/_rels/footnotes.xml.rels><?xml version="1.0" encoding="UTF-8" standalone="yes"?>
<Relationships xmlns="http://schemas.openxmlformats.org/package/2006/relationships"><Relationship Id="rId3" Type="http://schemas.openxmlformats.org/officeDocument/2006/relationships/hyperlink" Target="https://www.surfgroepen.nl/sites/dividossier/handboek/wikibijlages/Korthagen_Reflectie.gif" TargetMode="External"/><Relationship Id="rId2" Type="http://schemas.openxmlformats.org/officeDocument/2006/relationships/hyperlink" Target="http://www.carrieretijger.nl/functioneren/ontwikkelen/persoonlijkheidsmodellen/kernkwaliteiten" TargetMode="External"/><Relationship Id="rId1" Type="http://schemas.openxmlformats.org/officeDocument/2006/relationships/hyperlink" Target="http://www.lumin.nl/training/image/kolb.gif" TargetMode="External"/><Relationship Id="rId4" Type="http://schemas.openxmlformats.org/officeDocument/2006/relationships/hyperlink" Target="http://www.ethesis.net/trainingen/trainingen_afb/trainingen_fig_2_3.gi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90</Pages>
  <Words>48667</Words>
  <Characters>267673</Characters>
  <Application>Microsoft Office Word</Application>
  <DocSecurity>0</DocSecurity>
  <Lines>2230</Lines>
  <Paragraphs>631</Paragraphs>
  <ScaleCrop>false</ScaleCrop>
  <HeadingPairs>
    <vt:vector size="2" baseType="variant">
      <vt:variant>
        <vt:lpstr>Titel</vt:lpstr>
      </vt:variant>
      <vt:variant>
        <vt:i4>1</vt:i4>
      </vt:variant>
    </vt:vector>
  </HeadingPairs>
  <TitlesOfParts>
    <vt:vector size="1" baseType="lpstr">
      <vt:lpstr>Hoofdstuk 2: beeldvorming</vt:lpstr>
    </vt:vector>
  </TitlesOfParts>
  <Company/>
  <LinksUpToDate>false</LinksUpToDate>
  <CharactersWithSpaces>315709</CharactersWithSpaces>
  <SharedDoc>false</SharedDoc>
  <HLinks>
    <vt:vector size="528" baseType="variant">
      <vt:variant>
        <vt:i4>458807</vt:i4>
      </vt:variant>
      <vt:variant>
        <vt:i4>471</vt:i4>
      </vt:variant>
      <vt:variant>
        <vt:i4>0</vt:i4>
      </vt:variant>
      <vt:variant>
        <vt:i4>5</vt:i4>
      </vt:variant>
      <vt:variant>
        <vt:lpwstr>http://www.lvsb.nl/cms/front_content.php</vt:lpwstr>
      </vt:variant>
      <vt:variant>
        <vt:lpwstr/>
      </vt:variant>
      <vt:variant>
        <vt:i4>3997819</vt:i4>
      </vt:variant>
      <vt:variant>
        <vt:i4>468</vt:i4>
      </vt:variant>
      <vt:variant>
        <vt:i4>0</vt:i4>
      </vt:variant>
      <vt:variant>
        <vt:i4>5</vt:i4>
      </vt:variant>
      <vt:variant>
        <vt:lpwstr>http://www.lumin.nl/training/image/kolb.gif</vt:lpwstr>
      </vt:variant>
      <vt:variant>
        <vt:lpwstr/>
      </vt:variant>
      <vt:variant>
        <vt:i4>7929903</vt:i4>
      </vt:variant>
      <vt:variant>
        <vt:i4>465</vt:i4>
      </vt:variant>
      <vt:variant>
        <vt:i4>0</vt:i4>
      </vt:variant>
      <vt:variant>
        <vt:i4>5</vt:i4>
      </vt:variant>
      <vt:variant>
        <vt:lpwstr>http://www.carrieretijger.nl/functioneren/ontwikkelen/persoonlijkheidsmodellen/kernkwaliteiten</vt:lpwstr>
      </vt:variant>
      <vt:variant>
        <vt:lpwstr/>
      </vt:variant>
      <vt:variant>
        <vt:i4>1704013</vt:i4>
      </vt:variant>
      <vt:variant>
        <vt:i4>462</vt:i4>
      </vt:variant>
      <vt:variant>
        <vt:i4>0</vt:i4>
      </vt:variant>
      <vt:variant>
        <vt:i4>5</vt:i4>
      </vt:variant>
      <vt:variant>
        <vt:lpwstr>http://www.ethesis.net/trainingen/trainingen_afb/trainingen_fig_2_3.gif</vt:lpwstr>
      </vt:variant>
      <vt:variant>
        <vt:lpwstr/>
      </vt:variant>
      <vt:variant>
        <vt:i4>2555993</vt:i4>
      </vt:variant>
      <vt:variant>
        <vt:i4>459</vt:i4>
      </vt:variant>
      <vt:variant>
        <vt:i4>0</vt:i4>
      </vt:variant>
      <vt:variant>
        <vt:i4>5</vt:i4>
      </vt:variant>
      <vt:variant>
        <vt:lpwstr>https://www.surfgroepen.nl/sites/dividossier/handboek/wikibijlages/Korthagen_Reflectie.gif</vt:lpwstr>
      </vt:variant>
      <vt:variant>
        <vt:lpwstr/>
      </vt:variant>
      <vt:variant>
        <vt:i4>1310778</vt:i4>
      </vt:variant>
      <vt:variant>
        <vt:i4>434</vt:i4>
      </vt:variant>
      <vt:variant>
        <vt:i4>0</vt:i4>
      </vt:variant>
      <vt:variant>
        <vt:i4>5</vt:i4>
      </vt:variant>
      <vt:variant>
        <vt:lpwstr/>
      </vt:variant>
      <vt:variant>
        <vt:lpwstr>_Toc231105942</vt:lpwstr>
      </vt:variant>
      <vt:variant>
        <vt:i4>1310778</vt:i4>
      </vt:variant>
      <vt:variant>
        <vt:i4>428</vt:i4>
      </vt:variant>
      <vt:variant>
        <vt:i4>0</vt:i4>
      </vt:variant>
      <vt:variant>
        <vt:i4>5</vt:i4>
      </vt:variant>
      <vt:variant>
        <vt:lpwstr/>
      </vt:variant>
      <vt:variant>
        <vt:lpwstr>_Toc231105941</vt:lpwstr>
      </vt:variant>
      <vt:variant>
        <vt:i4>1310778</vt:i4>
      </vt:variant>
      <vt:variant>
        <vt:i4>422</vt:i4>
      </vt:variant>
      <vt:variant>
        <vt:i4>0</vt:i4>
      </vt:variant>
      <vt:variant>
        <vt:i4>5</vt:i4>
      </vt:variant>
      <vt:variant>
        <vt:lpwstr/>
      </vt:variant>
      <vt:variant>
        <vt:lpwstr>_Toc231105940</vt:lpwstr>
      </vt:variant>
      <vt:variant>
        <vt:i4>1245242</vt:i4>
      </vt:variant>
      <vt:variant>
        <vt:i4>416</vt:i4>
      </vt:variant>
      <vt:variant>
        <vt:i4>0</vt:i4>
      </vt:variant>
      <vt:variant>
        <vt:i4>5</vt:i4>
      </vt:variant>
      <vt:variant>
        <vt:lpwstr/>
      </vt:variant>
      <vt:variant>
        <vt:lpwstr>_Toc231105939</vt:lpwstr>
      </vt:variant>
      <vt:variant>
        <vt:i4>1245242</vt:i4>
      </vt:variant>
      <vt:variant>
        <vt:i4>410</vt:i4>
      </vt:variant>
      <vt:variant>
        <vt:i4>0</vt:i4>
      </vt:variant>
      <vt:variant>
        <vt:i4>5</vt:i4>
      </vt:variant>
      <vt:variant>
        <vt:lpwstr/>
      </vt:variant>
      <vt:variant>
        <vt:lpwstr>_Toc231105938</vt:lpwstr>
      </vt:variant>
      <vt:variant>
        <vt:i4>1245242</vt:i4>
      </vt:variant>
      <vt:variant>
        <vt:i4>404</vt:i4>
      </vt:variant>
      <vt:variant>
        <vt:i4>0</vt:i4>
      </vt:variant>
      <vt:variant>
        <vt:i4>5</vt:i4>
      </vt:variant>
      <vt:variant>
        <vt:lpwstr/>
      </vt:variant>
      <vt:variant>
        <vt:lpwstr>_Toc231105937</vt:lpwstr>
      </vt:variant>
      <vt:variant>
        <vt:i4>1245242</vt:i4>
      </vt:variant>
      <vt:variant>
        <vt:i4>398</vt:i4>
      </vt:variant>
      <vt:variant>
        <vt:i4>0</vt:i4>
      </vt:variant>
      <vt:variant>
        <vt:i4>5</vt:i4>
      </vt:variant>
      <vt:variant>
        <vt:lpwstr/>
      </vt:variant>
      <vt:variant>
        <vt:lpwstr>_Toc231105936</vt:lpwstr>
      </vt:variant>
      <vt:variant>
        <vt:i4>1245242</vt:i4>
      </vt:variant>
      <vt:variant>
        <vt:i4>392</vt:i4>
      </vt:variant>
      <vt:variant>
        <vt:i4>0</vt:i4>
      </vt:variant>
      <vt:variant>
        <vt:i4>5</vt:i4>
      </vt:variant>
      <vt:variant>
        <vt:lpwstr/>
      </vt:variant>
      <vt:variant>
        <vt:lpwstr>_Toc231105935</vt:lpwstr>
      </vt:variant>
      <vt:variant>
        <vt:i4>1245242</vt:i4>
      </vt:variant>
      <vt:variant>
        <vt:i4>386</vt:i4>
      </vt:variant>
      <vt:variant>
        <vt:i4>0</vt:i4>
      </vt:variant>
      <vt:variant>
        <vt:i4>5</vt:i4>
      </vt:variant>
      <vt:variant>
        <vt:lpwstr/>
      </vt:variant>
      <vt:variant>
        <vt:lpwstr>_Toc231105934</vt:lpwstr>
      </vt:variant>
      <vt:variant>
        <vt:i4>1245242</vt:i4>
      </vt:variant>
      <vt:variant>
        <vt:i4>380</vt:i4>
      </vt:variant>
      <vt:variant>
        <vt:i4>0</vt:i4>
      </vt:variant>
      <vt:variant>
        <vt:i4>5</vt:i4>
      </vt:variant>
      <vt:variant>
        <vt:lpwstr/>
      </vt:variant>
      <vt:variant>
        <vt:lpwstr>_Toc231105933</vt:lpwstr>
      </vt:variant>
      <vt:variant>
        <vt:i4>1245242</vt:i4>
      </vt:variant>
      <vt:variant>
        <vt:i4>374</vt:i4>
      </vt:variant>
      <vt:variant>
        <vt:i4>0</vt:i4>
      </vt:variant>
      <vt:variant>
        <vt:i4>5</vt:i4>
      </vt:variant>
      <vt:variant>
        <vt:lpwstr/>
      </vt:variant>
      <vt:variant>
        <vt:lpwstr>_Toc231105932</vt:lpwstr>
      </vt:variant>
      <vt:variant>
        <vt:i4>1245242</vt:i4>
      </vt:variant>
      <vt:variant>
        <vt:i4>368</vt:i4>
      </vt:variant>
      <vt:variant>
        <vt:i4>0</vt:i4>
      </vt:variant>
      <vt:variant>
        <vt:i4>5</vt:i4>
      </vt:variant>
      <vt:variant>
        <vt:lpwstr/>
      </vt:variant>
      <vt:variant>
        <vt:lpwstr>_Toc231105931</vt:lpwstr>
      </vt:variant>
      <vt:variant>
        <vt:i4>1245242</vt:i4>
      </vt:variant>
      <vt:variant>
        <vt:i4>362</vt:i4>
      </vt:variant>
      <vt:variant>
        <vt:i4>0</vt:i4>
      </vt:variant>
      <vt:variant>
        <vt:i4>5</vt:i4>
      </vt:variant>
      <vt:variant>
        <vt:lpwstr/>
      </vt:variant>
      <vt:variant>
        <vt:lpwstr>_Toc231105930</vt:lpwstr>
      </vt:variant>
      <vt:variant>
        <vt:i4>1179706</vt:i4>
      </vt:variant>
      <vt:variant>
        <vt:i4>356</vt:i4>
      </vt:variant>
      <vt:variant>
        <vt:i4>0</vt:i4>
      </vt:variant>
      <vt:variant>
        <vt:i4>5</vt:i4>
      </vt:variant>
      <vt:variant>
        <vt:lpwstr/>
      </vt:variant>
      <vt:variant>
        <vt:lpwstr>_Toc231105929</vt:lpwstr>
      </vt:variant>
      <vt:variant>
        <vt:i4>1179706</vt:i4>
      </vt:variant>
      <vt:variant>
        <vt:i4>350</vt:i4>
      </vt:variant>
      <vt:variant>
        <vt:i4>0</vt:i4>
      </vt:variant>
      <vt:variant>
        <vt:i4>5</vt:i4>
      </vt:variant>
      <vt:variant>
        <vt:lpwstr/>
      </vt:variant>
      <vt:variant>
        <vt:lpwstr>_Toc231105928</vt:lpwstr>
      </vt:variant>
      <vt:variant>
        <vt:i4>1179706</vt:i4>
      </vt:variant>
      <vt:variant>
        <vt:i4>344</vt:i4>
      </vt:variant>
      <vt:variant>
        <vt:i4>0</vt:i4>
      </vt:variant>
      <vt:variant>
        <vt:i4>5</vt:i4>
      </vt:variant>
      <vt:variant>
        <vt:lpwstr/>
      </vt:variant>
      <vt:variant>
        <vt:lpwstr>_Toc231105927</vt:lpwstr>
      </vt:variant>
      <vt:variant>
        <vt:i4>1179706</vt:i4>
      </vt:variant>
      <vt:variant>
        <vt:i4>338</vt:i4>
      </vt:variant>
      <vt:variant>
        <vt:i4>0</vt:i4>
      </vt:variant>
      <vt:variant>
        <vt:i4>5</vt:i4>
      </vt:variant>
      <vt:variant>
        <vt:lpwstr/>
      </vt:variant>
      <vt:variant>
        <vt:lpwstr>_Toc231105926</vt:lpwstr>
      </vt:variant>
      <vt:variant>
        <vt:i4>1179706</vt:i4>
      </vt:variant>
      <vt:variant>
        <vt:i4>332</vt:i4>
      </vt:variant>
      <vt:variant>
        <vt:i4>0</vt:i4>
      </vt:variant>
      <vt:variant>
        <vt:i4>5</vt:i4>
      </vt:variant>
      <vt:variant>
        <vt:lpwstr/>
      </vt:variant>
      <vt:variant>
        <vt:lpwstr>_Toc231105925</vt:lpwstr>
      </vt:variant>
      <vt:variant>
        <vt:i4>1179706</vt:i4>
      </vt:variant>
      <vt:variant>
        <vt:i4>326</vt:i4>
      </vt:variant>
      <vt:variant>
        <vt:i4>0</vt:i4>
      </vt:variant>
      <vt:variant>
        <vt:i4>5</vt:i4>
      </vt:variant>
      <vt:variant>
        <vt:lpwstr/>
      </vt:variant>
      <vt:variant>
        <vt:lpwstr>_Toc231105924</vt:lpwstr>
      </vt:variant>
      <vt:variant>
        <vt:i4>1179706</vt:i4>
      </vt:variant>
      <vt:variant>
        <vt:i4>320</vt:i4>
      </vt:variant>
      <vt:variant>
        <vt:i4>0</vt:i4>
      </vt:variant>
      <vt:variant>
        <vt:i4>5</vt:i4>
      </vt:variant>
      <vt:variant>
        <vt:lpwstr/>
      </vt:variant>
      <vt:variant>
        <vt:lpwstr>_Toc231105923</vt:lpwstr>
      </vt:variant>
      <vt:variant>
        <vt:i4>1179706</vt:i4>
      </vt:variant>
      <vt:variant>
        <vt:i4>314</vt:i4>
      </vt:variant>
      <vt:variant>
        <vt:i4>0</vt:i4>
      </vt:variant>
      <vt:variant>
        <vt:i4>5</vt:i4>
      </vt:variant>
      <vt:variant>
        <vt:lpwstr/>
      </vt:variant>
      <vt:variant>
        <vt:lpwstr>_Toc231105922</vt:lpwstr>
      </vt:variant>
      <vt:variant>
        <vt:i4>1179706</vt:i4>
      </vt:variant>
      <vt:variant>
        <vt:i4>308</vt:i4>
      </vt:variant>
      <vt:variant>
        <vt:i4>0</vt:i4>
      </vt:variant>
      <vt:variant>
        <vt:i4>5</vt:i4>
      </vt:variant>
      <vt:variant>
        <vt:lpwstr/>
      </vt:variant>
      <vt:variant>
        <vt:lpwstr>_Toc231105921</vt:lpwstr>
      </vt:variant>
      <vt:variant>
        <vt:i4>1179706</vt:i4>
      </vt:variant>
      <vt:variant>
        <vt:i4>302</vt:i4>
      </vt:variant>
      <vt:variant>
        <vt:i4>0</vt:i4>
      </vt:variant>
      <vt:variant>
        <vt:i4>5</vt:i4>
      </vt:variant>
      <vt:variant>
        <vt:lpwstr/>
      </vt:variant>
      <vt:variant>
        <vt:lpwstr>_Toc231105920</vt:lpwstr>
      </vt:variant>
      <vt:variant>
        <vt:i4>1114170</vt:i4>
      </vt:variant>
      <vt:variant>
        <vt:i4>296</vt:i4>
      </vt:variant>
      <vt:variant>
        <vt:i4>0</vt:i4>
      </vt:variant>
      <vt:variant>
        <vt:i4>5</vt:i4>
      </vt:variant>
      <vt:variant>
        <vt:lpwstr/>
      </vt:variant>
      <vt:variant>
        <vt:lpwstr>_Toc231105919</vt:lpwstr>
      </vt:variant>
      <vt:variant>
        <vt:i4>1114170</vt:i4>
      </vt:variant>
      <vt:variant>
        <vt:i4>290</vt:i4>
      </vt:variant>
      <vt:variant>
        <vt:i4>0</vt:i4>
      </vt:variant>
      <vt:variant>
        <vt:i4>5</vt:i4>
      </vt:variant>
      <vt:variant>
        <vt:lpwstr/>
      </vt:variant>
      <vt:variant>
        <vt:lpwstr>_Toc231105918</vt:lpwstr>
      </vt:variant>
      <vt:variant>
        <vt:i4>1114170</vt:i4>
      </vt:variant>
      <vt:variant>
        <vt:i4>284</vt:i4>
      </vt:variant>
      <vt:variant>
        <vt:i4>0</vt:i4>
      </vt:variant>
      <vt:variant>
        <vt:i4>5</vt:i4>
      </vt:variant>
      <vt:variant>
        <vt:lpwstr/>
      </vt:variant>
      <vt:variant>
        <vt:lpwstr>_Toc231105917</vt:lpwstr>
      </vt:variant>
      <vt:variant>
        <vt:i4>1114170</vt:i4>
      </vt:variant>
      <vt:variant>
        <vt:i4>278</vt:i4>
      </vt:variant>
      <vt:variant>
        <vt:i4>0</vt:i4>
      </vt:variant>
      <vt:variant>
        <vt:i4>5</vt:i4>
      </vt:variant>
      <vt:variant>
        <vt:lpwstr/>
      </vt:variant>
      <vt:variant>
        <vt:lpwstr>_Toc231105916</vt:lpwstr>
      </vt:variant>
      <vt:variant>
        <vt:i4>1114170</vt:i4>
      </vt:variant>
      <vt:variant>
        <vt:i4>272</vt:i4>
      </vt:variant>
      <vt:variant>
        <vt:i4>0</vt:i4>
      </vt:variant>
      <vt:variant>
        <vt:i4>5</vt:i4>
      </vt:variant>
      <vt:variant>
        <vt:lpwstr/>
      </vt:variant>
      <vt:variant>
        <vt:lpwstr>_Toc231105915</vt:lpwstr>
      </vt:variant>
      <vt:variant>
        <vt:i4>1114170</vt:i4>
      </vt:variant>
      <vt:variant>
        <vt:i4>266</vt:i4>
      </vt:variant>
      <vt:variant>
        <vt:i4>0</vt:i4>
      </vt:variant>
      <vt:variant>
        <vt:i4>5</vt:i4>
      </vt:variant>
      <vt:variant>
        <vt:lpwstr/>
      </vt:variant>
      <vt:variant>
        <vt:lpwstr>_Toc231105914</vt:lpwstr>
      </vt:variant>
      <vt:variant>
        <vt:i4>1114170</vt:i4>
      </vt:variant>
      <vt:variant>
        <vt:i4>260</vt:i4>
      </vt:variant>
      <vt:variant>
        <vt:i4>0</vt:i4>
      </vt:variant>
      <vt:variant>
        <vt:i4>5</vt:i4>
      </vt:variant>
      <vt:variant>
        <vt:lpwstr/>
      </vt:variant>
      <vt:variant>
        <vt:lpwstr>_Toc231105913</vt:lpwstr>
      </vt:variant>
      <vt:variant>
        <vt:i4>1114170</vt:i4>
      </vt:variant>
      <vt:variant>
        <vt:i4>254</vt:i4>
      </vt:variant>
      <vt:variant>
        <vt:i4>0</vt:i4>
      </vt:variant>
      <vt:variant>
        <vt:i4>5</vt:i4>
      </vt:variant>
      <vt:variant>
        <vt:lpwstr/>
      </vt:variant>
      <vt:variant>
        <vt:lpwstr>_Toc231105912</vt:lpwstr>
      </vt:variant>
      <vt:variant>
        <vt:i4>1114170</vt:i4>
      </vt:variant>
      <vt:variant>
        <vt:i4>248</vt:i4>
      </vt:variant>
      <vt:variant>
        <vt:i4>0</vt:i4>
      </vt:variant>
      <vt:variant>
        <vt:i4>5</vt:i4>
      </vt:variant>
      <vt:variant>
        <vt:lpwstr/>
      </vt:variant>
      <vt:variant>
        <vt:lpwstr>_Toc231105911</vt:lpwstr>
      </vt:variant>
      <vt:variant>
        <vt:i4>1114170</vt:i4>
      </vt:variant>
      <vt:variant>
        <vt:i4>242</vt:i4>
      </vt:variant>
      <vt:variant>
        <vt:i4>0</vt:i4>
      </vt:variant>
      <vt:variant>
        <vt:i4>5</vt:i4>
      </vt:variant>
      <vt:variant>
        <vt:lpwstr/>
      </vt:variant>
      <vt:variant>
        <vt:lpwstr>_Toc231105910</vt:lpwstr>
      </vt:variant>
      <vt:variant>
        <vt:i4>1048634</vt:i4>
      </vt:variant>
      <vt:variant>
        <vt:i4>236</vt:i4>
      </vt:variant>
      <vt:variant>
        <vt:i4>0</vt:i4>
      </vt:variant>
      <vt:variant>
        <vt:i4>5</vt:i4>
      </vt:variant>
      <vt:variant>
        <vt:lpwstr/>
      </vt:variant>
      <vt:variant>
        <vt:lpwstr>_Toc231105909</vt:lpwstr>
      </vt:variant>
      <vt:variant>
        <vt:i4>1048634</vt:i4>
      </vt:variant>
      <vt:variant>
        <vt:i4>230</vt:i4>
      </vt:variant>
      <vt:variant>
        <vt:i4>0</vt:i4>
      </vt:variant>
      <vt:variant>
        <vt:i4>5</vt:i4>
      </vt:variant>
      <vt:variant>
        <vt:lpwstr/>
      </vt:variant>
      <vt:variant>
        <vt:lpwstr>_Toc231105908</vt:lpwstr>
      </vt:variant>
      <vt:variant>
        <vt:i4>1048634</vt:i4>
      </vt:variant>
      <vt:variant>
        <vt:i4>224</vt:i4>
      </vt:variant>
      <vt:variant>
        <vt:i4>0</vt:i4>
      </vt:variant>
      <vt:variant>
        <vt:i4>5</vt:i4>
      </vt:variant>
      <vt:variant>
        <vt:lpwstr/>
      </vt:variant>
      <vt:variant>
        <vt:lpwstr>_Toc231105907</vt:lpwstr>
      </vt:variant>
      <vt:variant>
        <vt:i4>1048634</vt:i4>
      </vt:variant>
      <vt:variant>
        <vt:i4>218</vt:i4>
      </vt:variant>
      <vt:variant>
        <vt:i4>0</vt:i4>
      </vt:variant>
      <vt:variant>
        <vt:i4>5</vt:i4>
      </vt:variant>
      <vt:variant>
        <vt:lpwstr/>
      </vt:variant>
      <vt:variant>
        <vt:lpwstr>_Toc231105906</vt:lpwstr>
      </vt:variant>
      <vt:variant>
        <vt:i4>1048634</vt:i4>
      </vt:variant>
      <vt:variant>
        <vt:i4>212</vt:i4>
      </vt:variant>
      <vt:variant>
        <vt:i4>0</vt:i4>
      </vt:variant>
      <vt:variant>
        <vt:i4>5</vt:i4>
      </vt:variant>
      <vt:variant>
        <vt:lpwstr/>
      </vt:variant>
      <vt:variant>
        <vt:lpwstr>_Toc231105905</vt:lpwstr>
      </vt:variant>
      <vt:variant>
        <vt:i4>1048634</vt:i4>
      </vt:variant>
      <vt:variant>
        <vt:i4>206</vt:i4>
      </vt:variant>
      <vt:variant>
        <vt:i4>0</vt:i4>
      </vt:variant>
      <vt:variant>
        <vt:i4>5</vt:i4>
      </vt:variant>
      <vt:variant>
        <vt:lpwstr/>
      </vt:variant>
      <vt:variant>
        <vt:lpwstr>_Toc231105904</vt:lpwstr>
      </vt:variant>
      <vt:variant>
        <vt:i4>1048634</vt:i4>
      </vt:variant>
      <vt:variant>
        <vt:i4>200</vt:i4>
      </vt:variant>
      <vt:variant>
        <vt:i4>0</vt:i4>
      </vt:variant>
      <vt:variant>
        <vt:i4>5</vt:i4>
      </vt:variant>
      <vt:variant>
        <vt:lpwstr/>
      </vt:variant>
      <vt:variant>
        <vt:lpwstr>_Toc231105903</vt:lpwstr>
      </vt:variant>
      <vt:variant>
        <vt:i4>1048634</vt:i4>
      </vt:variant>
      <vt:variant>
        <vt:i4>194</vt:i4>
      </vt:variant>
      <vt:variant>
        <vt:i4>0</vt:i4>
      </vt:variant>
      <vt:variant>
        <vt:i4>5</vt:i4>
      </vt:variant>
      <vt:variant>
        <vt:lpwstr/>
      </vt:variant>
      <vt:variant>
        <vt:lpwstr>_Toc231105902</vt:lpwstr>
      </vt:variant>
      <vt:variant>
        <vt:i4>1048634</vt:i4>
      </vt:variant>
      <vt:variant>
        <vt:i4>188</vt:i4>
      </vt:variant>
      <vt:variant>
        <vt:i4>0</vt:i4>
      </vt:variant>
      <vt:variant>
        <vt:i4>5</vt:i4>
      </vt:variant>
      <vt:variant>
        <vt:lpwstr/>
      </vt:variant>
      <vt:variant>
        <vt:lpwstr>_Toc231105901</vt:lpwstr>
      </vt:variant>
      <vt:variant>
        <vt:i4>1048634</vt:i4>
      </vt:variant>
      <vt:variant>
        <vt:i4>182</vt:i4>
      </vt:variant>
      <vt:variant>
        <vt:i4>0</vt:i4>
      </vt:variant>
      <vt:variant>
        <vt:i4>5</vt:i4>
      </vt:variant>
      <vt:variant>
        <vt:lpwstr/>
      </vt:variant>
      <vt:variant>
        <vt:lpwstr>_Toc231105900</vt:lpwstr>
      </vt:variant>
      <vt:variant>
        <vt:i4>1638459</vt:i4>
      </vt:variant>
      <vt:variant>
        <vt:i4>176</vt:i4>
      </vt:variant>
      <vt:variant>
        <vt:i4>0</vt:i4>
      </vt:variant>
      <vt:variant>
        <vt:i4>5</vt:i4>
      </vt:variant>
      <vt:variant>
        <vt:lpwstr/>
      </vt:variant>
      <vt:variant>
        <vt:lpwstr>_Toc231105899</vt:lpwstr>
      </vt:variant>
      <vt:variant>
        <vt:i4>1638459</vt:i4>
      </vt:variant>
      <vt:variant>
        <vt:i4>170</vt:i4>
      </vt:variant>
      <vt:variant>
        <vt:i4>0</vt:i4>
      </vt:variant>
      <vt:variant>
        <vt:i4>5</vt:i4>
      </vt:variant>
      <vt:variant>
        <vt:lpwstr/>
      </vt:variant>
      <vt:variant>
        <vt:lpwstr>_Toc231105898</vt:lpwstr>
      </vt:variant>
      <vt:variant>
        <vt:i4>1638459</vt:i4>
      </vt:variant>
      <vt:variant>
        <vt:i4>164</vt:i4>
      </vt:variant>
      <vt:variant>
        <vt:i4>0</vt:i4>
      </vt:variant>
      <vt:variant>
        <vt:i4>5</vt:i4>
      </vt:variant>
      <vt:variant>
        <vt:lpwstr/>
      </vt:variant>
      <vt:variant>
        <vt:lpwstr>_Toc231105897</vt:lpwstr>
      </vt:variant>
      <vt:variant>
        <vt:i4>1638459</vt:i4>
      </vt:variant>
      <vt:variant>
        <vt:i4>158</vt:i4>
      </vt:variant>
      <vt:variant>
        <vt:i4>0</vt:i4>
      </vt:variant>
      <vt:variant>
        <vt:i4>5</vt:i4>
      </vt:variant>
      <vt:variant>
        <vt:lpwstr/>
      </vt:variant>
      <vt:variant>
        <vt:lpwstr>_Toc231105896</vt:lpwstr>
      </vt:variant>
      <vt:variant>
        <vt:i4>1638459</vt:i4>
      </vt:variant>
      <vt:variant>
        <vt:i4>152</vt:i4>
      </vt:variant>
      <vt:variant>
        <vt:i4>0</vt:i4>
      </vt:variant>
      <vt:variant>
        <vt:i4>5</vt:i4>
      </vt:variant>
      <vt:variant>
        <vt:lpwstr/>
      </vt:variant>
      <vt:variant>
        <vt:lpwstr>_Toc231105895</vt:lpwstr>
      </vt:variant>
      <vt:variant>
        <vt:i4>1638459</vt:i4>
      </vt:variant>
      <vt:variant>
        <vt:i4>146</vt:i4>
      </vt:variant>
      <vt:variant>
        <vt:i4>0</vt:i4>
      </vt:variant>
      <vt:variant>
        <vt:i4>5</vt:i4>
      </vt:variant>
      <vt:variant>
        <vt:lpwstr/>
      </vt:variant>
      <vt:variant>
        <vt:lpwstr>_Toc231105894</vt:lpwstr>
      </vt:variant>
      <vt:variant>
        <vt:i4>1638459</vt:i4>
      </vt:variant>
      <vt:variant>
        <vt:i4>140</vt:i4>
      </vt:variant>
      <vt:variant>
        <vt:i4>0</vt:i4>
      </vt:variant>
      <vt:variant>
        <vt:i4>5</vt:i4>
      </vt:variant>
      <vt:variant>
        <vt:lpwstr/>
      </vt:variant>
      <vt:variant>
        <vt:lpwstr>_Toc231105893</vt:lpwstr>
      </vt:variant>
      <vt:variant>
        <vt:i4>1638459</vt:i4>
      </vt:variant>
      <vt:variant>
        <vt:i4>134</vt:i4>
      </vt:variant>
      <vt:variant>
        <vt:i4>0</vt:i4>
      </vt:variant>
      <vt:variant>
        <vt:i4>5</vt:i4>
      </vt:variant>
      <vt:variant>
        <vt:lpwstr/>
      </vt:variant>
      <vt:variant>
        <vt:lpwstr>_Toc231105892</vt:lpwstr>
      </vt:variant>
      <vt:variant>
        <vt:i4>1638459</vt:i4>
      </vt:variant>
      <vt:variant>
        <vt:i4>128</vt:i4>
      </vt:variant>
      <vt:variant>
        <vt:i4>0</vt:i4>
      </vt:variant>
      <vt:variant>
        <vt:i4>5</vt:i4>
      </vt:variant>
      <vt:variant>
        <vt:lpwstr/>
      </vt:variant>
      <vt:variant>
        <vt:lpwstr>_Toc231105891</vt:lpwstr>
      </vt:variant>
      <vt:variant>
        <vt:i4>1638459</vt:i4>
      </vt:variant>
      <vt:variant>
        <vt:i4>122</vt:i4>
      </vt:variant>
      <vt:variant>
        <vt:i4>0</vt:i4>
      </vt:variant>
      <vt:variant>
        <vt:i4>5</vt:i4>
      </vt:variant>
      <vt:variant>
        <vt:lpwstr/>
      </vt:variant>
      <vt:variant>
        <vt:lpwstr>_Toc231105890</vt:lpwstr>
      </vt:variant>
      <vt:variant>
        <vt:i4>1572923</vt:i4>
      </vt:variant>
      <vt:variant>
        <vt:i4>116</vt:i4>
      </vt:variant>
      <vt:variant>
        <vt:i4>0</vt:i4>
      </vt:variant>
      <vt:variant>
        <vt:i4>5</vt:i4>
      </vt:variant>
      <vt:variant>
        <vt:lpwstr/>
      </vt:variant>
      <vt:variant>
        <vt:lpwstr>_Toc231105889</vt:lpwstr>
      </vt:variant>
      <vt:variant>
        <vt:i4>1572923</vt:i4>
      </vt:variant>
      <vt:variant>
        <vt:i4>110</vt:i4>
      </vt:variant>
      <vt:variant>
        <vt:i4>0</vt:i4>
      </vt:variant>
      <vt:variant>
        <vt:i4>5</vt:i4>
      </vt:variant>
      <vt:variant>
        <vt:lpwstr/>
      </vt:variant>
      <vt:variant>
        <vt:lpwstr>_Toc231105888</vt:lpwstr>
      </vt:variant>
      <vt:variant>
        <vt:i4>1572923</vt:i4>
      </vt:variant>
      <vt:variant>
        <vt:i4>104</vt:i4>
      </vt:variant>
      <vt:variant>
        <vt:i4>0</vt:i4>
      </vt:variant>
      <vt:variant>
        <vt:i4>5</vt:i4>
      </vt:variant>
      <vt:variant>
        <vt:lpwstr/>
      </vt:variant>
      <vt:variant>
        <vt:lpwstr>_Toc231105887</vt:lpwstr>
      </vt:variant>
      <vt:variant>
        <vt:i4>1572923</vt:i4>
      </vt:variant>
      <vt:variant>
        <vt:i4>98</vt:i4>
      </vt:variant>
      <vt:variant>
        <vt:i4>0</vt:i4>
      </vt:variant>
      <vt:variant>
        <vt:i4>5</vt:i4>
      </vt:variant>
      <vt:variant>
        <vt:lpwstr/>
      </vt:variant>
      <vt:variant>
        <vt:lpwstr>_Toc231105886</vt:lpwstr>
      </vt:variant>
      <vt:variant>
        <vt:i4>1572923</vt:i4>
      </vt:variant>
      <vt:variant>
        <vt:i4>92</vt:i4>
      </vt:variant>
      <vt:variant>
        <vt:i4>0</vt:i4>
      </vt:variant>
      <vt:variant>
        <vt:i4>5</vt:i4>
      </vt:variant>
      <vt:variant>
        <vt:lpwstr/>
      </vt:variant>
      <vt:variant>
        <vt:lpwstr>_Toc231105885</vt:lpwstr>
      </vt:variant>
      <vt:variant>
        <vt:i4>1572923</vt:i4>
      </vt:variant>
      <vt:variant>
        <vt:i4>86</vt:i4>
      </vt:variant>
      <vt:variant>
        <vt:i4>0</vt:i4>
      </vt:variant>
      <vt:variant>
        <vt:i4>5</vt:i4>
      </vt:variant>
      <vt:variant>
        <vt:lpwstr/>
      </vt:variant>
      <vt:variant>
        <vt:lpwstr>_Toc231105884</vt:lpwstr>
      </vt:variant>
      <vt:variant>
        <vt:i4>1572923</vt:i4>
      </vt:variant>
      <vt:variant>
        <vt:i4>80</vt:i4>
      </vt:variant>
      <vt:variant>
        <vt:i4>0</vt:i4>
      </vt:variant>
      <vt:variant>
        <vt:i4>5</vt:i4>
      </vt:variant>
      <vt:variant>
        <vt:lpwstr/>
      </vt:variant>
      <vt:variant>
        <vt:lpwstr>_Toc231105883</vt:lpwstr>
      </vt:variant>
      <vt:variant>
        <vt:i4>1572923</vt:i4>
      </vt:variant>
      <vt:variant>
        <vt:i4>74</vt:i4>
      </vt:variant>
      <vt:variant>
        <vt:i4>0</vt:i4>
      </vt:variant>
      <vt:variant>
        <vt:i4>5</vt:i4>
      </vt:variant>
      <vt:variant>
        <vt:lpwstr/>
      </vt:variant>
      <vt:variant>
        <vt:lpwstr>_Toc231105882</vt:lpwstr>
      </vt:variant>
      <vt:variant>
        <vt:i4>1572923</vt:i4>
      </vt:variant>
      <vt:variant>
        <vt:i4>68</vt:i4>
      </vt:variant>
      <vt:variant>
        <vt:i4>0</vt:i4>
      </vt:variant>
      <vt:variant>
        <vt:i4>5</vt:i4>
      </vt:variant>
      <vt:variant>
        <vt:lpwstr/>
      </vt:variant>
      <vt:variant>
        <vt:lpwstr>_Toc231105881</vt:lpwstr>
      </vt:variant>
      <vt:variant>
        <vt:i4>1572923</vt:i4>
      </vt:variant>
      <vt:variant>
        <vt:i4>62</vt:i4>
      </vt:variant>
      <vt:variant>
        <vt:i4>0</vt:i4>
      </vt:variant>
      <vt:variant>
        <vt:i4>5</vt:i4>
      </vt:variant>
      <vt:variant>
        <vt:lpwstr/>
      </vt:variant>
      <vt:variant>
        <vt:lpwstr>_Toc231105880</vt:lpwstr>
      </vt:variant>
      <vt:variant>
        <vt:i4>1507387</vt:i4>
      </vt:variant>
      <vt:variant>
        <vt:i4>56</vt:i4>
      </vt:variant>
      <vt:variant>
        <vt:i4>0</vt:i4>
      </vt:variant>
      <vt:variant>
        <vt:i4>5</vt:i4>
      </vt:variant>
      <vt:variant>
        <vt:lpwstr/>
      </vt:variant>
      <vt:variant>
        <vt:lpwstr>_Toc231105879</vt:lpwstr>
      </vt:variant>
      <vt:variant>
        <vt:i4>1507387</vt:i4>
      </vt:variant>
      <vt:variant>
        <vt:i4>50</vt:i4>
      </vt:variant>
      <vt:variant>
        <vt:i4>0</vt:i4>
      </vt:variant>
      <vt:variant>
        <vt:i4>5</vt:i4>
      </vt:variant>
      <vt:variant>
        <vt:lpwstr/>
      </vt:variant>
      <vt:variant>
        <vt:lpwstr>_Toc231105878</vt:lpwstr>
      </vt:variant>
      <vt:variant>
        <vt:i4>1507387</vt:i4>
      </vt:variant>
      <vt:variant>
        <vt:i4>44</vt:i4>
      </vt:variant>
      <vt:variant>
        <vt:i4>0</vt:i4>
      </vt:variant>
      <vt:variant>
        <vt:i4>5</vt:i4>
      </vt:variant>
      <vt:variant>
        <vt:lpwstr/>
      </vt:variant>
      <vt:variant>
        <vt:lpwstr>_Toc231105877</vt:lpwstr>
      </vt:variant>
      <vt:variant>
        <vt:i4>1507387</vt:i4>
      </vt:variant>
      <vt:variant>
        <vt:i4>38</vt:i4>
      </vt:variant>
      <vt:variant>
        <vt:i4>0</vt:i4>
      </vt:variant>
      <vt:variant>
        <vt:i4>5</vt:i4>
      </vt:variant>
      <vt:variant>
        <vt:lpwstr/>
      </vt:variant>
      <vt:variant>
        <vt:lpwstr>_Toc231105876</vt:lpwstr>
      </vt:variant>
      <vt:variant>
        <vt:i4>1507387</vt:i4>
      </vt:variant>
      <vt:variant>
        <vt:i4>32</vt:i4>
      </vt:variant>
      <vt:variant>
        <vt:i4>0</vt:i4>
      </vt:variant>
      <vt:variant>
        <vt:i4>5</vt:i4>
      </vt:variant>
      <vt:variant>
        <vt:lpwstr/>
      </vt:variant>
      <vt:variant>
        <vt:lpwstr>_Toc231105875</vt:lpwstr>
      </vt:variant>
      <vt:variant>
        <vt:i4>1507387</vt:i4>
      </vt:variant>
      <vt:variant>
        <vt:i4>26</vt:i4>
      </vt:variant>
      <vt:variant>
        <vt:i4>0</vt:i4>
      </vt:variant>
      <vt:variant>
        <vt:i4>5</vt:i4>
      </vt:variant>
      <vt:variant>
        <vt:lpwstr/>
      </vt:variant>
      <vt:variant>
        <vt:lpwstr>_Toc231105874</vt:lpwstr>
      </vt:variant>
      <vt:variant>
        <vt:i4>1507387</vt:i4>
      </vt:variant>
      <vt:variant>
        <vt:i4>20</vt:i4>
      </vt:variant>
      <vt:variant>
        <vt:i4>0</vt:i4>
      </vt:variant>
      <vt:variant>
        <vt:i4>5</vt:i4>
      </vt:variant>
      <vt:variant>
        <vt:lpwstr/>
      </vt:variant>
      <vt:variant>
        <vt:lpwstr>_Toc231105873</vt:lpwstr>
      </vt:variant>
      <vt:variant>
        <vt:i4>1507387</vt:i4>
      </vt:variant>
      <vt:variant>
        <vt:i4>14</vt:i4>
      </vt:variant>
      <vt:variant>
        <vt:i4>0</vt:i4>
      </vt:variant>
      <vt:variant>
        <vt:i4>5</vt:i4>
      </vt:variant>
      <vt:variant>
        <vt:lpwstr/>
      </vt:variant>
      <vt:variant>
        <vt:lpwstr>_Toc231105872</vt:lpwstr>
      </vt:variant>
      <vt:variant>
        <vt:i4>1507387</vt:i4>
      </vt:variant>
      <vt:variant>
        <vt:i4>8</vt:i4>
      </vt:variant>
      <vt:variant>
        <vt:i4>0</vt:i4>
      </vt:variant>
      <vt:variant>
        <vt:i4>5</vt:i4>
      </vt:variant>
      <vt:variant>
        <vt:lpwstr/>
      </vt:variant>
      <vt:variant>
        <vt:lpwstr>_Toc231105871</vt:lpwstr>
      </vt:variant>
      <vt:variant>
        <vt:i4>1507387</vt:i4>
      </vt:variant>
      <vt:variant>
        <vt:i4>2</vt:i4>
      </vt:variant>
      <vt:variant>
        <vt:i4>0</vt:i4>
      </vt:variant>
      <vt:variant>
        <vt:i4>5</vt:i4>
      </vt:variant>
      <vt:variant>
        <vt:lpwstr/>
      </vt:variant>
      <vt:variant>
        <vt:lpwstr>_Toc231105870</vt:lpwstr>
      </vt:variant>
      <vt:variant>
        <vt:i4>1704013</vt:i4>
      </vt:variant>
      <vt:variant>
        <vt:i4>9</vt:i4>
      </vt:variant>
      <vt:variant>
        <vt:i4>0</vt:i4>
      </vt:variant>
      <vt:variant>
        <vt:i4>5</vt:i4>
      </vt:variant>
      <vt:variant>
        <vt:lpwstr>http://www.ethesis.net/trainingen/trainingen_afb/trainingen_fig_2_3.gif</vt:lpwstr>
      </vt:variant>
      <vt:variant>
        <vt:lpwstr/>
      </vt:variant>
      <vt:variant>
        <vt:i4>2555993</vt:i4>
      </vt:variant>
      <vt:variant>
        <vt:i4>6</vt:i4>
      </vt:variant>
      <vt:variant>
        <vt:i4>0</vt:i4>
      </vt:variant>
      <vt:variant>
        <vt:i4>5</vt:i4>
      </vt:variant>
      <vt:variant>
        <vt:lpwstr>https://www.surfgroepen.nl/sites/dividossier/handboek/wikibijlages/Korthagen_Reflectie.gif</vt:lpwstr>
      </vt:variant>
      <vt:variant>
        <vt:lpwstr/>
      </vt:variant>
      <vt:variant>
        <vt:i4>7929903</vt:i4>
      </vt:variant>
      <vt:variant>
        <vt:i4>3</vt:i4>
      </vt:variant>
      <vt:variant>
        <vt:i4>0</vt:i4>
      </vt:variant>
      <vt:variant>
        <vt:i4>5</vt:i4>
      </vt:variant>
      <vt:variant>
        <vt:lpwstr>http://www.carrieretijger.nl/functioneren/ontwikkelen/persoonlijkheidsmodellen/kernkwaliteiten</vt:lpwstr>
      </vt:variant>
      <vt:variant>
        <vt:lpwstr/>
      </vt:variant>
      <vt:variant>
        <vt:i4>3997819</vt:i4>
      </vt:variant>
      <vt:variant>
        <vt:i4>0</vt:i4>
      </vt:variant>
      <vt:variant>
        <vt:i4>0</vt:i4>
      </vt:variant>
      <vt:variant>
        <vt:i4>5</vt:i4>
      </vt:variant>
      <vt:variant>
        <vt:lpwstr>http://www.lumin.nl/training/image/kolb.gif</vt:lpwstr>
      </vt:variant>
      <vt:variant>
        <vt:lpwstr/>
      </vt:variant>
      <vt:variant>
        <vt:i4>3997819</vt:i4>
      </vt:variant>
      <vt:variant>
        <vt:i4>125691</vt:i4>
      </vt:variant>
      <vt:variant>
        <vt:i4>1029</vt:i4>
      </vt:variant>
      <vt:variant>
        <vt:i4>1</vt:i4>
      </vt:variant>
      <vt:variant>
        <vt:lpwstr>http://www.lumin.nl/training/image/kolb.gif</vt:lpwstr>
      </vt:variant>
      <vt:variant>
        <vt:lpwstr/>
      </vt:variant>
      <vt:variant>
        <vt:i4>7602293</vt:i4>
      </vt:variant>
      <vt:variant>
        <vt:i4>-1</vt:i4>
      </vt:variant>
      <vt:variant>
        <vt:i4>1336</vt:i4>
      </vt:variant>
      <vt:variant>
        <vt:i4>1</vt:i4>
      </vt:variant>
      <vt:variant>
        <vt:lpwstr>http://www.melzerversluis.nl/images/gezicht.jpg</vt:lpwstr>
      </vt:variant>
      <vt:variant>
        <vt:lpwstr/>
      </vt:variant>
      <vt:variant>
        <vt:i4>65548</vt:i4>
      </vt:variant>
      <vt:variant>
        <vt:i4>-1</vt:i4>
      </vt:variant>
      <vt:variant>
        <vt:i4>1338</vt:i4>
      </vt:variant>
      <vt:variant>
        <vt:i4>1</vt:i4>
      </vt:variant>
      <vt:variant>
        <vt:lpwstr>http://www.tno.nl/images%5Cshared%5Cmarkten%5CBeeldvorming-detail.jpg</vt:lpwstr>
      </vt:variant>
      <vt:variant>
        <vt:lpwstr/>
      </vt:variant>
      <vt:variant>
        <vt:i4>327685</vt:i4>
      </vt:variant>
      <vt:variant>
        <vt:i4>-1</vt:i4>
      </vt:variant>
      <vt:variant>
        <vt:i4>1339</vt:i4>
      </vt:variant>
      <vt:variant>
        <vt:i4>1</vt:i4>
      </vt:variant>
      <vt:variant>
        <vt:lpwstr>http://www.mediationcoaching.nl/images/frusi.gif</vt:lpwstr>
      </vt:variant>
      <vt:variant>
        <vt:lpwstr/>
      </vt:variant>
      <vt:variant>
        <vt:i4>7340135</vt:i4>
      </vt:variant>
      <vt:variant>
        <vt:i4>-1</vt:i4>
      </vt:variant>
      <vt:variant>
        <vt:i4>1351</vt:i4>
      </vt:variant>
      <vt:variant>
        <vt:i4>1</vt:i4>
      </vt:variant>
      <vt:variant>
        <vt:lpwstr>http://keeswaardenburg.org/blok.JPG</vt:lpwstr>
      </vt:variant>
      <vt:variant>
        <vt:lpwstr/>
      </vt:variant>
      <vt:variant>
        <vt:i4>5373956</vt:i4>
      </vt:variant>
      <vt:variant>
        <vt:i4>-1</vt:i4>
      </vt:variant>
      <vt:variant>
        <vt:i4>1352</vt:i4>
      </vt:variant>
      <vt:variant>
        <vt:i4>1</vt:i4>
      </vt:variant>
      <vt:variant>
        <vt:lpwstr>http://evertvandenbrink.nl/img/supervisie.gif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Hoofdstuk 2: beeldvorming</dc:title>
  <dc:creator>Cornelia</dc:creator>
  <cp:lastModifiedBy>Evelien&amp;Anton</cp:lastModifiedBy>
  <cp:revision>2</cp:revision>
  <cp:lastPrinted>2009-06-02T14:13:00Z</cp:lastPrinted>
  <dcterms:created xsi:type="dcterms:W3CDTF">2009-06-02T19:06:00Z</dcterms:created>
  <dcterms:modified xsi:type="dcterms:W3CDTF">2009-06-02T19:06:00Z</dcterms:modified>
</cp:coreProperties>
</file>