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4A" w:rsidRDefault="0007244A" w:rsidP="0007244A">
      <w:pPr>
        <w:spacing w:after="0" w:line="240" w:lineRule="auto"/>
        <w:outlineLvl w:val="2"/>
        <w:rPr>
          <w:rFonts w:ascii="Trebuchet MS" w:eastAsia="Times New Roman" w:hAnsi="Trebuchet MS" w:cs="Times New Roman"/>
          <w:color w:val="000000"/>
          <w:sz w:val="24"/>
          <w:szCs w:val="24"/>
          <w:lang w:eastAsia="nl-NL"/>
        </w:rPr>
      </w:pPr>
      <w:r>
        <w:rPr>
          <w:rFonts w:ascii="Trebuchet MS" w:eastAsia="Times New Roman" w:hAnsi="Trebuchet MS" w:cs="Times New Roman"/>
          <w:color w:val="000000"/>
          <w:sz w:val="24"/>
          <w:szCs w:val="24"/>
          <w:lang w:eastAsia="nl-NL"/>
        </w:rPr>
        <w:t>Relatie met de Creatieve Professional</w:t>
      </w:r>
    </w:p>
    <w:p w:rsidR="0007244A" w:rsidRPr="0007244A" w:rsidRDefault="0007244A" w:rsidP="0007244A">
      <w:pPr>
        <w:spacing w:after="0" w:line="240" w:lineRule="auto"/>
        <w:outlineLvl w:val="2"/>
        <w:rPr>
          <w:rFonts w:ascii="Times New Roman" w:eastAsia="Times New Roman" w:hAnsi="Times New Roman" w:cs="Times New Roman"/>
          <w:b/>
          <w:bCs/>
          <w:sz w:val="27"/>
          <w:szCs w:val="27"/>
          <w:lang w:eastAsia="nl-NL"/>
        </w:rPr>
      </w:pPr>
    </w:p>
    <w:p w:rsidR="0007244A" w:rsidRPr="0007244A" w:rsidRDefault="0007244A" w:rsidP="0007244A">
      <w:pPr>
        <w:spacing w:after="0" w:line="240" w:lineRule="auto"/>
        <w:jc w:val="both"/>
        <w:rPr>
          <w:rFonts w:ascii="Times New Roman" w:eastAsia="Times New Roman" w:hAnsi="Times New Roman" w:cs="Times New Roman"/>
          <w:sz w:val="24"/>
          <w:szCs w:val="24"/>
          <w:lang w:eastAsia="nl-NL"/>
        </w:rPr>
      </w:pPr>
      <w:r>
        <w:rPr>
          <w:rFonts w:ascii="Calibri" w:eastAsia="Times New Roman" w:hAnsi="Calibri" w:cs="Calibri"/>
          <w:color w:val="000000"/>
          <w:sz w:val="23"/>
          <w:szCs w:val="23"/>
          <w:lang w:eastAsia="nl-NL"/>
        </w:rPr>
        <w:t xml:space="preserve">In deze bijlage verwoorden we de relatie tussen ons onderzoek en de Creatieve Professional. </w:t>
      </w:r>
      <w:r w:rsidRPr="0007244A">
        <w:rPr>
          <w:rFonts w:ascii="Calibri" w:eastAsia="Times New Roman" w:hAnsi="Calibri" w:cs="Calibri"/>
          <w:color w:val="000000"/>
          <w:sz w:val="23"/>
          <w:szCs w:val="23"/>
          <w:lang w:eastAsia="nl-NL"/>
        </w:rPr>
        <w:t xml:space="preserve">De samenstellers van het boek ‘De creatieve professional – met afstand het meest nabij’ (2009)  omschrijven wie de </w:t>
      </w:r>
      <w:proofErr w:type="spellStart"/>
      <w:r w:rsidRPr="0007244A">
        <w:rPr>
          <w:rFonts w:ascii="Calibri" w:eastAsia="Times New Roman" w:hAnsi="Calibri" w:cs="Calibri"/>
          <w:color w:val="000000"/>
          <w:sz w:val="23"/>
          <w:szCs w:val="23"/>
          <w:lang w:eastAsia="nl-NL"/>
        </w:rPr>
        <w:t>SPH’er</w:t>
      </w:r>
      <w:proofErr w:type="spellEnd"/>
      <w:r w:rsidRPr="0007244A">
        <w:rPr>
          <w:rFonts w:ascii="Calibri" w:eastAsia="Times New Roman" w:hAnsi="Calibri" w:cs="Calibri"/>
          <w:color w:val="000000"/>
          <w:sz w:val="23"/>
          <w:szCs w:val="23"/>
          <w:lang w:eastAsia="nl-NL"/>
        </w:rPr>
        <w:t xml:space="preserve"> als creatieve professional is. </w:t>
      </w:r>
      <w:proofErr w:type="spellStart"/>
      <w:r w:rsidRPr="0007244A">
        <w:rPr>
          <w:rFonts w:ascii="Calibri" w:eastAsia="Times New Roman" w:hAnsi="Calibri" w:cs="Calibri"/>
          <w:color w:val="000000"/>
          <w:sz w:val="23"/>
          <w:szCs w:val="23"/>
          <w:lang w:eastAsia="nl-NL"/>
        </w:rPr>
        <w:t>SPH’ers</w:t>
      </w:r>
      <w:proofErr w:type="spellEnd"/>
      <w:r w:rsidRPr="0007244A">
        <w:rPr>
          <w:rFonts w:ascii="Calibri" w:eastAsia="Times New Roman" w:hAnsi="Calibri" w:cs="Calibri"/>
          <w:color w:val="000000"/>
          <w:sz w:val="23"/>
          <w:szCs w:val="23"/>
          <w:lang w:eastAsia="nl-NL"/>
        </w:rPr>
        <w:t xml:space="preserve"> </w:t>
      </w:r>
      <w:r>
        <w:rPr>
          <w:rFonts w:ascii="Calibri" w:eastAsia="Times New Roman" w:hAnsi="Calibri" w:cs="Calibri"/>
          <w:color w:val="000000"/>
          <w:sz w:val="23"/>
          <w:szCs w:val="23"/>
          <w:lang w:eastAsia="nl-NL"/>
        </w:rPr>
        <w:t>zijn creatieve professionals,</w:t>
      </w:r>
      <w:r w:rsidRPr="0007244A">
        <w:rPr>
          <w:rFonts w:ascii="Calibri" w:eastAsia="Times New Roman" w:hAnsi="Calibri" w:cs="Calibri"/>
          <w:color w:val="000000"/>
          <w:sz w:val="23"/>
          <w:szCs w:val="23"/>
          <w:lang w:eastAsia="nl-NL"/>
        </w:rPr>
        <w:t xml:space="preserve"> dat houdt in dat zij aan mensen binnen de hulpverlening, in het leven van alledag, vanuit verbinding een nieuw perspectief willen geven. Dit doen zij aan de hand van 15 kwalificaties binnen drie verschillende segmenten.</w:t>
      </w:r>
    </w:p>
    <w:p w:rsidR="0007244A" w:rsidRPr="0007244A" w:rsidRDefault="0007244A" w:rsidP="0007244A">
      <w:pPr>
        <w:spacing w:after="0" w:line="240" w:lineRule="auto"/>
        <w:rPr>
          <w:rFonts w:ascii="Times New Roman" w:eastAsia="Times New Roman" w:hAnsi="Times New Roman" w:cs="Times New Roman"/>
          <w:sz w:val="24"/>
          <w:szCs w:val="24"/>
          <w:lang w:eastAsia="nl-NL"/>
        </w:rPr>
      </w:pPr>
    </w:p>
    <w:p w:rsidR="0007244A" w:rsidRPr="0007244A" w:rsidRDefault="0007244A" w:rsidP="0007244A">
      <w:pPr>
        <w:spacing w:after="0" w:line="240" w:lineRule="auto"/>
        <w:jc w:val="both"/>
        <w:rPr>
          <w:rFonts w:ascii="Times New Roman" w:eastAsia="Times New Roman" w:hAnsi="Times New Roman" w:cs="Times New Roman"/>
          <w:sz w:val="24"/>
          <w:szCs w:val="24"/>
          <w:lang w:eastAsia="nl-NL"/>
        </w:rPr>
      </w:pPr>
      <w:r w:rsidRPr="0007244A">
        <w:rPr>
          <w:rFonts w:ascii="Calibri" w:eastAsia="Times New Roman" w:hAnsi="Calibri" w:cs="Calibri"/>
          <w:color w:val="000000"/>
          <w:sz w:val="23"/>
          <w:szCs w:val="23"/>
          <w:u w:val="single"/>
          <w:lang w:eastAsia="nl-NL"/>
        </w:rPr>
        <w:t>Segment 1. Hulp verlenen aan en ten behoeve van cliënten.</w:t>
      </w:r>
    </w:p>
    <w:p w:rsidR="0007244A" w:rsidRPr="0007244A" w:rsidRDefault="0007244A" w:rsidP="0007244A">
      <w:pPr>
        <w:spacing w:after="0" w:line="240" w:lineRule="auto"/>
        <w:jc w:val="both"/>
        <w:rPr>
          <w:rFonts w:ascii="Times New Roman" w:eastAsia="Times New Roman" w:hAnsi="Times New Roman" w:cs="Times New Roman"/>
          <w:sz w:val="24"/>
          <w:szCs w:val="24"/>
          <w:lang w:eastAsia="nl-NL"/>
        </w:rPr>
      </w:pPr>
      <w:r w:rsidRPr="0007244A">
        <w:rPr>
          <w:rFonts w:ascii="Calibri" w:eastAsia="Times New Roman" w:hAnsi="Calibri" w:cs="Calibri"/>
          <w:color w:val="000000"/>
          <w:sz w:val="23"/>
          <w:szCs w:val="23"/>
          <w:lang w:eastAsia="nl-NL"/>
        </w:rPr>
        <w:t>Hieronder valt o.a. het methodisch hulpverlenen en daaronder wordt verstaan: “In dialoog met cliënt, cliëntsysteem en eventueel andere hulpverleners, de leefsituatie verkennen en analyseren om zo te komen tot het (her)formuleren van de hulpvragen, het vaststellen van doelen en een daarbij aansluitend methodisch hulpverleningsaanbod realiseren, evalueren en bijstellen”. Tot dit segment behoort ook “het versterken van de cliënt d.m.v. competentieontwikkeling.” En niet in de minste plaats “het verantwoorden van handelen door rapporteren, verantwoorden en legitimeren met gebruikmaking van theoretische (</w:t>
      </w:r>
      <w:proofErr w:type="spellStart"/>
      <w:r w:rsidRPr="0007244A">
        <w:rPr>
          <w:rFonts w:ascii="Calibri" w:eastAsia="Times New Roman" w:hAnsi="Calibri" w:cs="Calibri"/>
          <w:color w:val="000000"/>
          <w:sz w:val="23"/>
          <w:szCs w:val="23"/>
          <w:lang w:eastAsia="nl-NL"/>
        </w:rPr>
        <w:t>evidence</w:t>
      </w:r>
      <w:proofErr w:type="spellEnd"/>
      <w:r w:rsidRPr="0007244A">
        <w:rPr>
          <w:rFonts w:ascii="Calibri" w:eastAsia="Times New Roman" w:hAnsi="Calibri" w:cs="Calibri"/>
          <w:color w:val="000000"/>
          <w:sz w:val="23"/>
          <w:szCs w:val="23"/>
          <w:lang w:eastAsia="nl-NL"/>
        </w:rPr>
        <w:t xml:space="preserve"> </w:t>
      </w:r>
      <w:proofErr w:type="spellStart"/>
      <w:r w:rsidRPr="0007244A">
        <w:rPr>
          <w:rFonts w:ascii="Calibri" w:eastAsia="Times New Roman" w:hAnsi="Calibri" w:cs="Calibri"/>
          <w:color w:val="000000"/>
          <w:sz w:val="23"/>
          <w:szCs w:val="23"/>
          <w:lang w:eastAsia="nl-NL"/>
        </w:rPr>
        <w:t>based</w:t>
      </w:r>
      <w:proofErr w:type="spellEnd"/>
      <w:r w:rsidRPr="0007244A">
        <w:rPr>
          <w:rFonts w:ascii="Calibri" w:eastAsia="Times New Roman" w:hAnsi="Calibri" w:cs="Calibri"/>
          <w:color w:val="000000"/>
          <w:sz w:val="23"/>
          <w:szCs w:val="23"/>
          <w:lang w:eastAsia="nl-NL"/>
        </w:rPr>
        <w:t xml:space="preserve">, best </w:t>
      </w:r>
      <w:r w:rsidRPr="0007244A">
        <w:rPr>
          <w:rFonts w:ascii="Calibri" w:eastAsia="Times New Roman" w:hAnsi="Calibri" w:cs="Calibri"/>
          <w:color w:val="000000"/>
          <w:sz w:val="23"/>
          <w:szCs w:val="23"/>
          <w:lang w:val="en-GB" w:eastAsia="nl-NL"/>
        </w:rPr>
        <w:t>practices</w:t>
      </w:r>
      <w:r w:rsidRPr="0007244A">
        <w:rPr>
          <w:rFonts w:ascii="Calibri" w:eastAsia="Times New Roman" w:hAnsi="Calibri" w:cs="Calibri"/>
          <w:color w:val="000000"/>
          <w:sz w:val="23"/>
          <w:szCs w:val="23"/>
          <w:lang w:eastAsia="nl-NL"/>
        </w:rPr>
        <w:t xml:space="preserve"> en desgewenst onorthodoxe methoden), ethische, maatschappelijke en juridische kaders”. </w:t>
      </w:r>
    </w:p>
    <w:p w:rsidR="0007244A" w:rsidRPr="0007244A" w:rsidRDefault="0007244A" w:rsidP="0007244A">
      <w:pPr>
        <w:spacing w:after="0" w:line="240" w:lineRule="auto"/>
        <w:rPr>
          <w:rFonts w:ascii="Times New Roman" w:eastAsia="Times New Roman" w:hAnsi="Times New Roman" w:cs="Times New Roman"/>
          <w:sz w:val="24"/>
          <w:szCs w:val="24"/>
          <w:lang w:eastAsia="nl-NL"/>
        </w:rPr>
      </w:pPr>
    </w:p>
    <w:p w:rsidR="0007244A" w:rsidRPr="0007244A" w:rsidRDefault="0007244A" w:rsidP="0007244A">
      <w:pPr>
        <w:spacing w:after="0" w:line="240" w:lineRule="auto"/>
        <w:jc w:val="both"/>
        <w:rPr>
          <w:rFonts w:ascii="Times New Roman" w:eastAsia="Times New Roman" w:hAnsi="Times New Roman" w:cs="Times New Roman"/>
          <w:sz w:val="24"/>
          <w:szCs w:val="24"/>
          <w:lang w:eastAsia="nl-NL"/>
        </w:rPr>
      </w:pPr>
      <w:r w:rsidRPr="0007244A">
        <w:rPr>
          <w:rFonts w:ascii="Calibri" w:eastAsia="Times New Roman" w:hAnsi="Calibri" w:cs="Calibri"/>
          <w:color w:val="000000"/>
          <w:sz w:val="23"/>
          <w:szCs w:val="23"/>
          <w:u w:val="single"/>
          <w:lang w:eastAsia="nl-NL"/>
        </w:rPr>
        <w:t>Segment 2. Het werken binnen en vanuit een organisatie.</w:t>
      </w:r>
    </w:p>
    <w:p w:rsidR="0007244A" w:rsidRPr="0007244A" w:rsidRDefault="0007244A" w:rsidP="0007244A">
      <w:pPr>
        <w:spacing w:after="0" w:line="240" w:lineRule="auto"/>
        <w:jc w:val="both"/>
        <w:rPr>
          <w:rFonts w:ascii="Times New Roman" w:eastAsia="Times New Roman" w:hAnsi="Times New Roman" w:cs="Times New Roman"/>
          <w:sz w:val="24"/>
          <w:szCs w:val="24"/>
          <w:lang w:eastAsia="nl-NL"/>
        </w:rPr>
      </w:pPr>
      <w:r w:rsidRPr="0007244A">
        <w:rPr>
          <w:rFonts w:ascii="Calibri" w:eastAsia="Times New Roman" w:hAnsi="Calibri" w:cs="Calibri"/>
          <w:color w:val="000000"/>
          <w:sz w:val="23"/>
          <w:szCs w:val="23"/>
          <w:lang w:eastAsia="nl-NL"/>
        </w:rPr>
        <w:t>Binnen segment twee gaat het vooral over het werken in een organisatie en met collega’s, dat zal binnen ons onderzoek niet zoveel terug komen echter het innoveren komt wel terug binnen ons onderzoek. Innoveren is “vanuit een visie op instellingsbeleid en –methodiek een bijdrage leveren aan onderzoek die leidt tot een in de praktijk haalbare verbetering daarvan”.</w:t>
      </w:r>
    </w:p>
    <w:p w:rsidR="0007244A" w:rsidRPr="0007244A" w:rsidRDefault="0007244A" w:rsidP="0007244A">
      <w:pPr>
        <w:spacing w:after="0" w:line="240" w:lineRule="auto"/>
        <w:rPr>
          <w:rFonts w:ascii="Times New Roman" w:eastAsia="Times New Roman" w:hAnsi="Times New Roman" w:cs="Times New Roman"/>
          <w:sz w:val="24"/>
          <w:szCs w:val="24"/>
          <w:lang w:eastAsia="nl-NL"/>
        </w:rPr>
      </w:pPr>
    </w:p>
    <w:p w:rsidR="0007244A" w:rsidRPr="0007244A" w:rsidRDefault="0007244A" w:rsidP="0007244A">
      <w:pPr>
        <w:spacing w:after="0" w:line="240" w:lineRule="auto"/>
        <w:jc w:val="both"/>
        <w:rPr>
          <w:rFonts w:ascii="Times New Roman" w:eastAsia="Times New Roman" w:hAnsi="Times New Roman" w:cs="Times New Roman"/>
          <w:sz w:val="24"/>
          <w:szCs w:val="24"/>
          <w:lang w:eastAsia="nl-NL"/>
        </w:rPr>
      </w:pPr>
      <w:r w:rsidRPr="0007244A">
        <w:rPr>
          <w:rFonts w:ascii="Calibri" w:eastAsia="Times New Roman" w:hAnsi="Calibri" w:cs="Calibri"/>
          <w:color w:val="000000"/>
          <w:sz w:val="23"/>
          <w:szCs w:val="23"/>
          <w:u w:val="single"/>
          <w:lang w:eastAsia="nl-NL"/>
        </w:rPr>
        <w:t>Segment 3. Professionaliseren.</w:t>
      </w:r>
    </w:p>
    <w:p w:rsidR="0007244A" w:rsidRPr="0007244A" w:rsidRDefault="0007244A" w:rsidP="0007244A">
      <w:pPr>
        <w:spacing w:after="0" w:line="240" w:lineRule="auto"/>
        <w:jc w:val="both"/>
        <w:rPr>
          <w:rFonts w:ascii="Times New Roman" w:eastAsia="Times New Roman" w:hAnsi="Times New Roman" w:cs="Times New Roman"/>
          <w:sz w:val="24"/>
          <w:szCs w:val="24"/>
          <w:lang w:eastAsia="nl-NL"/>
        </w:rPr>
      </w:pPr>
      <w:r w:rsidRPr="0007244A">
        <w:rPr>
          <w:rFonts w:ascii="Calibri" w:eastAsia="Times New Roman" w:hAnsi="Calibri" w:cs="Calibri"/>
          <w:color w:val="000000"/>
          <w:sz w:val="23"/>
          <w:szCs w:val="23"/>
          <w:lang w:eastAsia="nl-NL"/>
        </w:rPr>
        <w:t xml:space="preserve">Tenslotte, het laatste segment heeft betrekking op het professionaliseren van de </w:t>
      </w:r>
      <w:proofErr w:type="spellStart"/>
      <w:r w:rsidRPr="0007244A">
        <w:rPr>
          <w:rFonts w:ascii="Calibri" w:eastAsia="Times New Roman" w:hAnsi="Calibri" w:cs="Calibri"/>
          <w:color w:val="000000"/>
          <w:sz w:val="23"/>
          <w:szCs w:val="23"/>
          <w:lang w:eastAsia="nl-NL"/>
        </w:rPr>
        <w:t>SPH’er</w:t>
      </w:r>
      <w:proofErr w:type="spellEnd"/>
      <w:r w:rsidRPr="0007244A">
        <w:rPr>
          <w:rFonts w:ascii="Calibri" w:eastAsia="Times New Roman" w:hAnsi="Calibri" w:cs="Calibri"/>
          <w:color w:val="000000"/>
          <w:sz w:val="23"/>
          <w:szCs w:val="23"/>
          <w:lang w:eastAsia="nl-NL"/>
        </w:rPr>
        <w:t xml:space="preserve">. Onderdelen die daarbij terugkomen en we terug vinden in ons onderzoek zijn: “Kritisch reflecteren op eigen beroepsmatig handelen”. Ook de kwalificatie “Het beroep van de </w:t>
      </w:r>
      <w:proofErr w:type="spellStart"/>
      <w:r w:rsidRPr="0007244A">
        <w:rPr>
          <w:rFonts w:ascii="Calibri" w:eastAsia="Times New Roman" w:hAnsi="Calibri" w:cs="Calibri"/>
          <w:color w:val="000000"/>
          <w:sz w:val="23"/>
          <w:szCs w:val="23"/>
          <w:lang w:eastAsia="nl-NL"/>
        </w:rPr>
        <w:t>SPH’er</w:t>
      </w:r>
      <w:proofErr w:type="spellEnd"/>
      <w:r w:rsidRPr="0007244A">
        <w:rPr>
          <w:rFonts w:ascii="Calibri" w:eastAsia="Times New Roman" w:hAnsi="Calibri" w:cs="Calibri"/>
          <w:color w:val="000000"/>
          <w:sz w:val="23"/>
          <w:szCs w:val="23"/>
          <w:lang w:eastAsia="nl-NL"/>
        </w:rPr>
        <w:t xml:space="preserve"> profileren en legitimeren” komt duidelijk naar voren. En tenslotte “Een bijdrage leveren aan de ontwikkeling van beroep en beroepsmethodiek met gebruik van wetenschappelijk onderzoek en praktijkgericht onderzoek”.</w:t>
      </w:r>
    </w:p>
    <w:p w:rsidR="0007244A" w:rsidRPr="0007244A" w:rsidRDefault="0007244A" w:rsidP="0007244A">
      <w:pPr>
        <w:spacing w:after="0" w:line="240" w:lineRule="auto"/>
        <w:rPr>
          <w:rFonts w:ascii="Times New Roman" w:eastAsia="Times New Roman" w:hAnsi="Times New Roman" w:cs="Times New Roman"/>
          <w:sz w:val="24"/>
          <w:szCs w:val="24"/>
          <w:lang w:eastAsia="nl-NL"/>
        </w:rPr>
      </w:pPr>
    </w:p>
    <w:p w:rsidR="0007244A" w:rsidRPr="0007244A" w:rsidRDefault="0007244A" w:rsidP="0007244A">
      <w:pPr>
        <w:spacing w:after="0" w:line="240" w:lineRule="auto"/>
        <w:jc w:val="both"/>
        <w:rPr>
          <w:rFonts w:ascii="Times New Roman" w:eastAsia="Times New Roman" w:hAnsi="Times New Roman" w:cs="Times New Roman"/>
          <w:sz w:val="24"/>
          <w:szCs w:val="24"/>
          <w:lang w:eastAsia="nl-NL"/>
        </w:rPr>
      </w:pPr>
      <w:r w:rsidRPr="0007244A">
        <w:rPr>
          <w:rFonts w:ascii="Calibri" w:eastAsia="Times New Roman" w:hAnsi="Calibri" w:cs="Calibri"/>
          <w:color w:val="000000"/>
          <w:sz w:val="23"/>
          <w:szCs w:val="23"/>
          <w:lang w:eastAsia="nl-NL"/>
        </w:rPr>
        <w:t xml:space="preserve">Alle genoemde kwalificaties binnen de drie segmenten hierboven omschreven zijn gerelateerd aan ons onderzoek. Door onderzoek te doen naar ervaringsgericht leren in relatie tot </w:t>
      </w:r>
      <w:proofErr w:type="spellStart"/>
      <w:r w:rsidRPr="0007244A">
        <w:rPr>
          <w:rFonts w:ascii="Calibri" w:eastAsia="Times New Roman" w:hAnsi="Calibri" w:cs="Calibri"/>
          <w:color w:val="000000"/>
          <w:sz w:val="23"/>
          <w:szCs w:val="23"/>
          <w:lang w:eastAsia="nl-NL"/>
        </w:rPr>
        <w:t>evidence</w:t>
      </w:r>
      <w:proofErr w:type="spellEnd"/>
      <w:r w:rsidRPr="0007244A">
        <w:rPr>
          <w:rFonts w:ascii="Calibri" w:eastAsia="Times New Roman" w:hAnsi="Calibri" w:cs="Calibri"/>
          <w:color w:val="000000"/>
          <w:sz w:val="23"/>
          <w:szCs w:val="23"/>
          <w:lang w:eastAsia="nl-NL"/>
        </w:rPr>
        <w:t xml:space="preserve"> </w:t>
      </w:r>
      <w:proofErr w:type="spellStart"/>
      <w:r w:rsidRPr="0007244A">
        <w:rPr>
          <w:rFonts w:ascii="Calibri" w:eastAsia="Times New Roman" w:hAnsi="Calibri" w:cs="Calibri"/>
          <w:color w:val="000000"/>
          <w:sz w:val="23"/>
          <w:szCs w:val="23"/>
          <w:lang w:eastAsia="nl-NL"/>
        </w:rPr>
        <w:t>based</w:t>
      </w:r>
      <w:proofErr w:type="spellEnd"/>
      <w:r w:rsidRPr="0007244A">
        <w:rPr>
          <w:rFonts w:ascii="Calibri" w:eastAsia="Times New Roman" w:hAnsi="Calibri" w:cs="Calibri"/>
          <w:color w:val="000000"/>
          <w:sz w:val="23"/>
          <w:szCs w:val="23"/>
          <w:lang w:eastAsia="nl-NL"/>
        </w:rPr>
        <w:t xml:space="preserve"> werken binnen </w:t>
      </w:r>
      <w:proofErr w:type="spellStart"/>
      <w:r w:rsidRPr="0007244A">
        <w:rPr>
          <w:rFonts w:ascii="Calibri" w:eastAsia="Times New Roman" w:hAnsi="Calibri" w:cs="Calibri"/>
          <w:color w:val="000000"/>
          <w:sz w:val="23"/>
          <w:szCs w:val="23"/>
          <w:lang w:eastAsia="nl-NL"/>
        </w:rPr>
        <w:t>Top-Rope</w:t>
      </w:r>
      <w:proofErr w:type="spellEnd"/>
      <w:r w:rsidRPr="0007244A">
        <w:rPr>
          <w:rFonts w:ascii="Calibri" w:eastAsia="Times New Roman" w:hAnsi="Calibri" w:cs="Calibri"/>
          <w:color w:val="000000"/>
          <w:sz w:val="23"/>
          <w:szCs w:val="23"/>
          <w:lang w:eastAsia="nl-NL"/>
        </w:rPr>
        <w:t xml:space="preserve"> dragen wij bij aan het optimaliseren van methodisch hulpverlenen binnen de instelling </w:t>
      </w:r>
      <w:proofErr w:type="spellStart"/>
      <w:r w:rsidRPr="0007244A">
        <w:rPr>
          <w:rFonts w:ascii="Calibri" w:eastAsia="Times New Roman" w:hAnsi="Calibri" w:cs="Calibri"/>
          <w:color w:val="000000"/>
          <w:sz w:val="23"/>
          <w:szCs w:val="23"/>
          <w:lang w:eastAsia="nl-NL"/>
        </w:rPr>
        <w:t>Top-Rope</w:t>
      </w:r>
      <w:proofErr w:type="spellEnd"/>
      <w:r w:rsidRPr="0007244A">
        <w:rPr>
          <w:rFonts w:ascii="Calibri" w:eastAsia="Times New Roman" w:hAnsi="Calibri" w:cs="Calibri"/>
          <w:color w:val="000000"/>
          <w:sz w:val="23"/>
          <w:szCs w:val="23"/>
          <w:lang w:eastAsia="nl-NL"/>
        </w:rPr>
        <w:t xml:space="preserve"> en wellicht daar buite</w:t>
      </w:r>
      <w:r>
        <w:rPr>
          <w:rFonts w:ascii="Calibri" w:eastAsia="Times New Roman" w:hAnsi="Calibri" w:cs="Calibri"/>
          <w:color w:val="000000"/>
          <w:sz w:val="23"/>
          <w:szCs w:val="23"/>
          <w:lang w:eastAsia="nl-NL"/>
        </w:rPr>
        <w:t xml:space="preserve">n. </w:t>
      </w:r>
      <w:r w:rsidRPr="0007244A">
        <w:rPr>
          <w:rFonts w:ascii="Calibri" w:eastAsia="Times New Roman" w:hAnsi="Calibri" w:cs="Calibri"/>
          <w:color w:val="000000"/>
          <w:sz w:val="23"/>
          <w:szCs w:val="23"/>
          <w:lang w:eastAsia="nl-NL"/>
        </w:rPr>
        <w:t xml:space="preserve">De methodiek van ervaringsgericht leren staat uiteindelijk ten </w:t>
      </w:r>
      <w:r>
        <w:rPr>
          <w:rFonts w:ascii="Calibri" w:eastAsia="Times New Roman" w:hAnsi="Calibri" w:cs="Calibri"/>
          <w:color w:val="000000"/>
          <w:sz w:val="23"/>
          <w:szCs w:val="23"/>
          <w:lang w:eastAsia="nl-NL"/>
        </w:rPr>
        <w:t>dienste</w:t>
      </w:r>
      <w:r w:rsidRPr="0007244A">
        <w:rPr>
          <w:rFonts w:ascii="Calibri" w:eastAsia="Times New Roman" w:hAnsi="Calibri" w:cs="Calibri"/>
          <w:color w:val="000000"/>
          <w:sz w:val="23"/>
          <w:szCs w:val="23"/>
          <w:lang w:eastAsia="nl-NL"/>
        </w:rPr>
        <w:t xml:space="preserve"> van het versterken van de kwaliteiten van de cliënt en zal meewerken ten behoeve van de cliënten. </w:t>
      </w:r>
      <w:r>
        <w:rPr>
          <w:rFonts w:ascii="Calibri" w:eastAsia="Times New Roman" w:hAnsi="Calibri" w:cs="Calibri"/>
          <w:color w:val="000000"/>
          <w:sz w:val="23"/>
          <w:szCs w:val="23"/>
          <w:lang w:eastAsia="nl-NL"/>
        </w:rPr>
        <w:t xml:space="preserve">Door het werken aan dit onderzoek hebben we onze eigen professionaliteit vergroot. Het doen van praktijkonderzoek is een van de onderdelen van segment 3 van de Creative Professional, war we aan gewerkt hebben door dit onderzoek. </w:t>
      </w:r>
      <w:bookmarkStart w:id="0" w:name="_GoBack"/>
      <w:bookmarkEnd w:id="0"/>
    </w:p>
    <w:p w:rsidR="0007244A" w:rsidRPr="0007244A" w:rsidRDefault="0007244A" w:rsidP="0007244A">
      <w:pPr>
        <w:spacing w:after="0" w:line="240" w:lineRule="auto"/>
        <w:rPr>
          <w:rFonts w:ascii="Times New Roman" w:eastAsia="Times New Roman" w:hAnsi="Times New Roman" w:cs="Times New Roman"/>
          <w:sz w:val="24"/>
          <w:szCs w:val="24"/>
          <w:lang w:eastAsia="nl-NL"/>
        </w:rPr>
      </w:pPr>
    </w:p>
    <w:p w:rsidR="0007244A" w:rsidRPr="0007244A" w:rsidRDefault="0007244A" w:rsidP="0007244A">
      <w:pPr>
        <w:spacing w:after="0" w:line="240" w:lineRule="auto"/>
        <w:jc w:val="both"/>
        <w:rPr>
          <w:rFonts w:ascii="Times New Roman" w:eastAsia="Times New Roman" w:hAnsi="Times New Roman" w:cs="Times New Roman"/>
          <w:color w:val="FF0000"/>
          <w:sz w:val="24"/>
          <w:szCs w:val="24"/>
          <w:lang w:eastAsia="nl-NL"/>
        </w:rPr>
      </w:pPr>
      <w:proofErr w:type="spellStart"/>
      <w:r w:rsidRPr="0007244A">
        <w:rPr>
          <w:rFonts w:ascii="Calibri" w:eastAsia="Times New Roman" w:hAnsi="Calibri" w:cs="Calibri"/>
          <w:color w:val="FF0000"/>
          <w:sz w:val="23"/>
          <w:szCs w:val="23"/>
          <w:lang w:eastAsia="nl-NL"/>
        </w:rPr>
        <w:t>Boluijt</w:t>
      </w:r>
      <w:proofErr w:type="spellEnd"/>
      <w:r w:rsidRPr="0007244A">
        <w:rPr>
          <w:rFonts w:ascii="Calibri" w:eastAsia="Times New Roman" w:hAnsi="Calibri" w:cs="Calibri"/>
          <w:color w:val="FF0000"/>
          <w:sz w:val="23"/>
          <w:szCs w:val="23"/>
          <w:lang w:eastAsia="nl-NL"/>
        </w:rPr>
        <w:t xml:space="preserve">, W., Buren van, E., </w:t>
      </w:r>
      <w:proofErr w:type="spellStart"/>
      <w:r w:rsidRPr="0007244A">
        <w:rPr>
          <w:rFonts w:ascii="Calibri" w:eastAsia="Times New Roman" w:hAnsi="Calibri" w:cs="Calibri"/>
          <w:color w:val="FF0000"/>
          <w:sz w:val="23"/>
          <w:szCs w:val="23"/>
          <w:lang w:eastAsia="nl-NL"/>
        </w:rPr>
        <w:t>Nunen</w:t>
      </w:r>
      <w:proofErr w:type="spellEnd"/>
      <w:r w:rsidRPr="0007244A">
        <w:rPr>
          <w:rFonts w:ascii="Calibri" w:eastAsia="Times New Roman" w:hAnsi="Calibri" w:cs="Calibri"/>
          <w:color w:val="FF0000"/>
          <w:sz w:val="23"/>
          <w:szCs w:val="23"/>
          <w:lang w:eastAsia="nl-NL"/>
        </w:rPr>
        <w:t xml:space="preserve"> van, A., </w:t>
      </w:r>
      <w:proofErr w:type="spellStart"/>
      <w:r w:rsidRPr="0007244A">
        <w:rPr>
          <w:rFonts w:ascii="Calibri" w:eastAsia="Times New Roman" w:hAnsi="Calibri" w:cs="Calibri"/>
          <w:color w:val="FF0000"/>
          <w:sz w:val="23"/>
          <w:szCs w:val="23"/>
          <w:lang w:eastAsia="nl-NL"/>
        </w:rPr>
        <w:t>Oosterloo</w:t>
      </w:r>
      <w:proofErr w:type="spellEnd"/>
      <w:r w:rsidRPr="0007244A">
        <w:rPr>
          <w:rFonts w:ascii="Calibri" w:eastAsia="Times New Roman" w:hAnsi="Calibri" w:cs="Calibri"/>
          <w:color w:val="FF0000"/>
          <w:sz w:val="23"/>
          <w:szCs w:val="23"/>
          <w:lang w:eastAsia="nl-NL"/>
        </w:rPr>
        <w:t xml:space="preserve"> van, A. (2009). </w:t>
      </w:r>
      <w:r w:rsidRPr="0007244A">
        <w:rPr>
          <w:rFonts w:ascii="Calibri" w:eastAsia="Times New Roman" w:hAnsi="Calibri" w:cs="Calibri"/>
          <w:i/>
          <w:iCs/>
          <w:color w:val="FF0000"/>
          <w:sz w:val="23"/>
          <w:szCs w:val="23"/>
          <w:lang w:eastAsia="nl-NL"/>
        </w:rPr>
        <w:t xml:space="preserve">Creatieve professional – met afstand het meest nabij. </w:t>
      </w:r>
      <w:r w:rsidRPr="0007244A">
        <w:rPr>
          <w:rFonts w:ascii="Calibri" w:eastAsia="Times New Roman" w:hAnsi="Calibri" w:cs="Calibri"/>
          <w:color w:val="FF0000"/>
          <w:sz w:val="23"/>
          <w:szCs w:val="23"/>
          <w:lang w:eastAsia="nl-NL"/>
        </w:rPr>
        <w:t xml:space="preserve">Amsterdam: Paul </w:t>
      </w:r>
      <w:proofErr w:type="spellStart"/>
      <w:r w:rsidRPr="0007244A">
        <w:rPr>
          <w:rFonts w:ascii="Calibri" w:eastAsia="Times New Roman" w:hAnsi="Calibri" w:cs="Calibri"/>
          <w:color w:val="FF0000"/>
          <w:sz w:val="23"/>
          <w:szCs w:val="23"/>
          <w:lang w:eastAsia="nl-NL"/>
        </w:rPr>
        <w:t>Roosenstein</w:t>
      </w:r>
      <w:proofErr w:type="spellEnd"/>
      <w:r w:rsidRPr="0007244A">
        <w:rPr>
          <w:rFonts w:ascii="Calibri" w:eastAsia="Times New Roman" w:hAnsi="Calibri" w:cs="Calibri"/>
          <w:color w:val="FF0000"/>
          <w:sz w:val="23"/>
          <w:szCs w:val="23"/>
          <w:lang w:eastAsia="nl-NL"/>
        </w:rPr>
        <w:t>.</w:t>
      </w:r>
    </w:p>
    <w:p w:rsidR="000A17C7" w:rsidRDefault="000A17C7"/>
    <w:sectPr w:rsidR="000A17C7" w:rsidSect="00BA33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244A"/>
    <w:rsid w:val="0007244A"/>
    <w:rsid w:val="000A17C7"/>
    <w:rsid w:val="001855E7"/>
    <w:rsid w:val="00BA33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33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4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090911</dc:creator>
  <cp:lastModifiedBy>Hermieke Nitrauw</cp:lastModifiedBy>
  <cp:revision>2</cp:revision>
  <dcterms:created xsi:type="dcterms:W3CDTF">2012-06-05T18:24:00Z</dcterms:created>
  <dcterms:modified xsi:type="dcterms:W3CDTF">2012-06-05T18:24:00Z</dcterms:modified>
</cp:coreProperties>
</file>