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C3" w:rsidRDefault="00B55B63">
      <w:r>
        <w:rPr>
          <w:noProof/>
          <w:lang w:eastAsia="nl-NL"/>
        </w:rPr>
        <mc:AlternateContent>
          <mc:Choice Requires="wps">
            <w:drawing>
              <wp:anchor distT="0" distB="0" distL="114300" distR="114300" simplePos="0" relativeHeight="251780096" behindDoc="0" locked="0" layoutInCell="1" allowOverlap="1">
                <wp:simplePos x="0" y="0"/>
                <wp:positionH relativeFrom="column">
                  <wp:posOffset>180860</wp:posOffset>
                </wp:positionH>
                <wp:positionV relativeFrom="paragraph">
                  <wp:posOffset>133358</wp:posOffset>
                </wp:positionV>
                <wp:extent cx="0" cy="2576946"/>
                <wp:effectExtent l="19050" t="0" r="19050" b="33020"/>
                <wp:wrapNone/>
                <wp:docPr id="150" name="Straight Connector 150"/>
                <wp:cNvGraphicFramePr/>
                <a:graphic xmlns:a="http://schemas.openxmlformats.org/drawingml/2006/main">
                  <a:graphicData uri="http://schemas.microsoft.com/office/word/2010/wordprocessingShape">
                    <wps:wsp>
                      <wps:cNvCnPr/>
                      <wps:spPr>
                        <a:xfrm>
                          <a:off x="0" y="0"/>
                          <a:ext cx="0" cy="257694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396DD" id="Straight Connector 15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5pt" to="14.2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M2QEAABEEAAAOAAAAZHJzL2Uyb0RvYy54bWysU8GO0zAQvSPxD5bvNGlhyxI13UNXywVB&#10;xcIHeJ1xY8n2WLZp2r9n7KTpakFIIC5ObM97M+/NeHN3soYdIUSNruXLRc0ZOImddoeWf//28OaW&#10;s5iE64RBBy0/Q+R329evNoNvYIU9mg4CIxIXm8G3vE/JN1UVZQ9WxAV6cHSpMFiRaBsOVRfEQOzW&#10;VKu6XlcDhs4HlBAjnd6Pl3xb+JUCmb4oFSEx03KqLZU1lPUpr9V2I5pDEL7XcipD/EMVVmhHSWeq&#10;e5EE+xH0L1RWy4ARVVpItBUqpSUUDaRmWb9Q89gLD0ULmRP9bFP8f7Ty83EfmO6odzfkjxOWmvSY&#10;gtCHPrEdOkcWYmD5lrwafGwIsnP7MO2i34cs/KSCzV+SxE7F3/PsL5wSk+OhpNPVzfv1h3frzFdd&#10;gT7E9BHQsvzTcqNdli4acfwU0xh6CcnHxrGh5W9vl3VdwiIa3T1oY/JlGR/YmcCOghqfTssp2bMo&#10;Sm0cVZAljSLKXzobGPm/giJjqOzlmCCP5JVTSAkuXXiNo+gMU1TBDJwq+xNwis9QKOP6N+AZUTKj&#10;SzPYaofhd2VfrVBj/MWBUXe24Am7c2lvsYbmrrRpeiN5sJ/vC/z6krc/AQAA//8DAFBLAwQUAAYA&#10;CAAAACEAHdUm4NoAAAAIAQAADwAAAGRycy9kb3ducmV2LnhtbExPTU+DQBC9m/Q/bKaJN7uUKCHI&#10;0tQmnrzUqkmPWxiBlJ1FdqD47x292NPkzXt5H/lmdp2acAitJwPrVQQKqfRVS7WB97fnuxRUYEuV&#10;7TyhgW8MsCkWN7nNKn+hV5wOXCsxoZBZAw1zn2kdygadDSvfIwn36QdnWeBQ62qwFzF3nY6jKNHO&#10;tiQJje1x12B5PozOwLj92u33x494enph+c98To5szO1y3j6CYpz5Xwy/9aU6FNLp5EeqguoMxOmD&#10;KOWuZZLwf/hk4D5OUtBFrq8HFD8AAAD//wMAUEsBAi0AFAAGAAgAAAAhALaDOJL+AAAA4QEAABMA&#10;AAAAAAAAAAAAAAAAAAAAAFtDb250ZW50X1R5cGVzXS54bWxQSwECLQAUAAYACAAAACEAOP0h/9YA&#10;AACUAQAACwAAAAAAAAAAAAAAAAAvAQAAX3JlbHMvLnJlbHNQSwECLQAUAAYACAAAACEAbgHpzNkB&#10;AAARBAAADgAAAAAAAAAAAAAAAAAuAgAAZHJzL2Uyb0RvYy54bWxQSwECLQAUAAYACAAAACEAHdUm&#10;4NoAAAAIAQAADwAAAAAAAAAAAAAAAAAzBAAAZHJzL2Rvd25yZXYueG1sUEsFBgAAAAAEAAQA8wAA&#10;ADoFAAAAAA==&#10;" strokecolor="black [3213]" strokeweight="3pt">
                <v:stroke joinstyle="miter"/>
              </v:line>
            </w:pict>
          </mc:Fallback>
        </mc:AlternateContent>
      </w:r>
    </w:p>
    <w:sdt>
      <w:sdtPr>
        <w:id w:val="218868663"/>
        <w:docPartObj>
          <w:docPartGallery w:val="Cover Pages"/>
          <w:docPartUnique/>
        </w:docPartObj>
      </w:sdtPr>
      <w:sdtEndPr>
        <w:rPr>
          <w:rFonts w:ascii="Arial" w:hAnsi="Arial" w:cs="Arial"/>
        </w:rPr>
      </w:sdtEndPr>
      <w:sdtContent>
        <w:p w:rsidR="000767C3" w:rsidRDefault="00062529">
          <w:r>
            <w:rPr>
              <w:noProof/>
              <w:lang w:eastAsia="nl-NL"/>
            </w:rPr>
            <mc:AlternateContent>
              <mc:Choice Requires="wps">
                <w:drawing>
                  <wp:anchor distT="0" distB="0" distL="182880" distR="182880" simplePos="0" relativeHeight="251777024" behindDoc="0" locked="0" layoutInCell="1" allowOverlap="1">
                    <wp:simplePos x="0" y="0"/>
                    <wp:positionH relativeFrom="margin">
                      <wp:posOffset>429260</wp:posOffset>
                    </wp:positionH>
                    <wp:positionV relativeFrom="margin">
                      <wp:posOffset>290830</wp:posOffset>
                    </wp:positionV>
                    <wp:extent cx="4921885" cy="2487930"/>
                    <wp:effectExtent l="0" t="0" r="12065" b="7620"/>
                    <wp:wrapSquare wrapText="bothSides"/>
                    <wp:docPr id="144" name="Text Box 144"/>
                    <wp:cNvGraphicFramePr/>
                    <a:graphic xmlns:a="http://schemas.openxmlformats.org/drawingml/2006/main">
                      <a:graphicData uri="http://schemas.microsoft.com/office/word/2010/wordprocessingShape">
                        <wps:wsp>
                          <wps:cNvSpPr txBox="1"/>
                          <wps:spPr>
                            <a:xfrm>
                              <a:off x="0" y="0"/>
                              <a:ext cx="4921885" cy="2487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EFF" w:rsidRDefault="000767C3" w:rsidP="00C20EFF">
                                <w:pPr>
                                  <w:pStyle w:val="NoSpacing"/>
                                  <w:spacing w:before="40" w:after="560" w:line="216" w:lineRule="auto"/>
                                  <w:jc w:val="center"/>
                                  <w:rPr>
                                    <w:color w:val="000000" w:themeColor="text1"/>
                                    <w:sz w:val="72"/>
                                    <w:szCs w:val="72"/>
                                  </w:rPr>
                                </w:pPr>
                                <w:r w:rsidRPr="00062529">
                                  <w:rPr>
                                    <w:color w:val="000000" w:themeColor="text1"/>
                                    <w:sz w:val="72"/>
                                    <w:szCs w:val="72"/>
                                  </w:rPr>
                                  <w:t xml:space="preserve">Charisma: </w:t>
                                </w:r>
                                <w:r w:rsidR="00062529" w:rsidRPr="00062529">
                                  <w:rPr>
                                    <w:i/>
                                    <w:color w:val="000000" w:themeColor="text1"/>
                                    <w:sz w:val="72"/>
                                    <w:szCs w:val="72"/>
                                  </w:rPr>
                                  <w:t>“</w:t>
                                </w:r>
                                <w:r w:rsidRPr="00062529">
                                  <w:rPr>
                                    <w:i/>
                                    <w:color w:val="000000" w:themeColor="text1"/>
                                    <w:sz w:val="72"/>
                                    <w:szCs w:val="72"/>
                                  </w:rPr>
                                  <w:t xml:space="preserve">De gave </w:t>
                                </w:r>
                                <w:r w:rsidR="00062529" w:rsidRPr="00062529">
                                  <w:rPr>
                                    <w:i/>
                                    <w:color w:val="000000" w:themeColor="text1"/>
                                    <w:sz w:val="72"/>
                                    <w:szCs w:val="72"/>
                                  </w:rPr>
                                  <w:t>om te beïnvloeden zonder logica.</w:t>
                                </w:r>
                                <w:r w:rsidR="00062529" w:rsidRPr="00062529">
                                  <w:rPr>
                                    <w:i/>
                                  </w:rPr>
                                  <w:t xml:space="preserve"> </w:t>
                                </w:r>
                                <w:r w:rsidR="00062529" w:rsidRPr="00062529">
                                  <w:rPr>
                                    <w:i/>
                                    <w:color w:val="000000" w:themeColor="text1"/>
                                    <w:sz w:val="72"/>
                                    <w:szCs w:val="72"/>
                                  </w:rPr>
                                  <w:t>”</w:t>
                                </w:r>
                              </w:p>
                              <w:p w:rsidR="00062529" w:rsidRPr="00C20EFF" w:rsidRDefault="00062529" w:rsidP="00C20EFF">
                                <w:pPr>
                                  <w:pStyle w:val="NoSpacing"/>
                                  <w:spacing w:before="40" w:after="560" w:line="216" w:lineRule="auto"/>
                                  <w:jc w:val="center"/>
                                  <w:rPr>
                                    <w:color w:val="000000" w:themeColor="text1"/>
                                    <w:sz w:val="72"/>
                                    <w:szCs w:val="72"/>
                                  </w:rPr>
                                </w:pPr>
                                <w:r w:rsidRPr="00062529">
                                  <w:rPr>
                                    <w:caps/>
                                    <w:color w:val="000000" w:themeColor="text1"/>
                                    <w:sz w:val="28"/>
                                    <w:szCs w:val="28"/>
                                  </w:rPr>
                                  <w:t>Een onderzoek dat be</w:t>
                                </w:r>
                                <w:r w:rsidR="00C902BB">
                                  <w:rPr>
                                    <w:caps/>
                                    <w:color w:val="000000" w:themeColor="text1"/>
                                    <w:sz w:val="28"/>
                                    <w:szCs w:val="28"/>
                                  </w:rPr>
                                  <w:t>oordeelt of het begrip charisma</w:t>
                                </w:r>
                                <w:r w:rsidRPr="00062529">
                                  <w:rPr>
                                    <w:caps/>
                                    <w:color w:val="000000" w:themeColor="text1"/>
                                    <w:sz w:val="28"/>
                                    <w:szCs w:val="28"/>
                                  </w:rPr>
                                  <w:t xml:space="preserve"> </w:t>
                                </w:r>
                                <w:bookmarkStart w:id="0" w:name="_GoBack"/>
                                <w:bookmarkEnd w:id="0"/>
                                <w:r w:rsidRPr="00062529">
                                  <w:rPr>
                                    <w:caps/>
                                    <w:color w:val="000000" w:themeColor="text1"/>
                                    <w:sz w:val="28"/>
                                    <w:szCs w:val="28"/>
                                  </w:rPr>
                                  <w:t>historisch besef kan vergroten bij HAVO 3 leerlingen.</w:t>
                                </w:r>
                              </w:p>
                              <w:p w:rsidR="00062529" w:rsidRDefault="00062529" w:rsidP="00062529">
                                <w:pPr>
                                  <w:pStyle w:val="NoSpacing"/>
                                  <w:spacing w:before="40" w:after="560" w:line="216" w:lineRule="auto"/>
                                  <w:jc w:val="center"/>
                                  <w:rPr>
                                    <w:caps/>
                                    <w:color w:val="000000" w:themeColor="text1"/>
                                    <w:sz w:val="28"/>
                                    <w:szCs w:val="28"/>
                                  </w:rPr>
                                </w:pPr>
                              </w:p>
                              <w:p w:rsidR="00062529" w:rsidRDefault="00062529" w:rsidP="00062529">
                                <w:pPr>
                                  <w:pStyle w:val="NoSpacing"/>
                                  <w:spacing w:before="40" w:after="560" w:line="216" w:lineRule="auto"/>
                                  <w:jc w:val="center"/>
                                  <w:rPr>
                                    <w:caps/>
                                    <w:color w:val="000000" w:themeColor="text1"/>
                                    <w:sz w:val="28"/>
                                    <w:szCs w:val="28"/>
                                  </w:rPr>
                                </w:pPr>
                              </w:p>
                              <w:p w:rsidR="00062529" w:rsidRDefault="00062529" w:rsidP="00062529">
                                <w:pPr>
                                  <w:pStyle w:val="NoSpacing"/>
                                  <w:spacing w:before="40" w:after="560" w:line="216" w:lineRule="auto"/>
                                  <w:jc w:val="center"/>
                                  <w:rPr>
                                    <w:caps/>
                                    <w:color w:val="000000" w:themeColor="text1"/>
                                    <w:sz w:val="28"/>
                                    <w:szCs w:val="28"/>
                                  </w:rPr>
                                </w:pPr>
                              </w:p>
                              <w:p w:rsidR="000767C3" w:rsidRDefault="00062529" w:rsidP="00062529">
                                <w:pPr>
                                  <w:pStyle w:val="NoSpacing"/>
                                  <w:spacing w:before="40" w:after="560" w:line="216" w:lineRule="auto"/>
                                  <w:jc w:val="center"/>
                                  <w:rPr>
                                    <w:caps/>
                                    <w:color w:val="1F3864" w:themeColor="accent5" w:themeShade="80"/>
                                    <w:sz w:val="28"/>
                                    <w:szCs w:val="28"/>
                                  </w:rPr>
                                </w:pPr>
                                <w:r w:rsidRPr="00062529">
                                  <w:rPr>
                                    <w:caps/>
                                    <w:color w:val="000000" w:themeColor="text1"/>
                                    <w:sz w:val="28"/>
                                    <w:szCs w:val="28"/>
                                  </w:rPr>
                                  <w:t xml:space="preserve"> </w:t>
                                </w:r>
                                <w:sdt>
                                  <w:sdtPr>
                                    <w:rPr>
                                      <w:caps/>
                                      <w:color w:val="1F3864" w:themeColor="accent5" w:themeShade="80"/>
                                      <w:sz w:val="28"/>
                                      <w:szCs w:val="28"/>
                                    </w:rPr>
                                    <w:alias w:val="Subtitle"/>
                                    <w:tag w:val=""/>
                                    <w:id w:val="-1066177735"/>
                                    <w:dataBinding w:prefixMappings="xmlns:ns0='http://purl.org/dc/elements/1.1/' xmlns:ns1='http://schemas.openxmlformats.org/package/2006/metadata/core-properties' " w:xpath="/ns1:coreProperties[1]/ns0:subject[1]" w:storeItemID="{6C3C8BC8-F283-45AE-878A-BAB7291924A1}"/>
                                    <w:text/>
                                  </w:sdtPr>
                                  <w:sdtContent>
                                    <w:r w:rsidR="000767C3" w:rsidRPr="000767C3">
                                      <w:rPr>
                                        <w:caps/>
                                        <w:color w:val="1F3864" w:themeColor="accent5" w:themeShade="80"/>
                                        <w:sz w:val="28"/>
                                        <w:szCs w:val="28"/>
                                      </w:rPr>
                                      <w:t xml:space="preserve"> </w:t>
                                    </w:r>
                                  </w:sdtContent>
                                </w:sdt>
                              </w:p>
                              <w:p w:rsidR="000767C3" w:rsidRDefault="000767C3">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margin-left:33.8pt;margin-top:22.9pt;width:387.55pt;height:195.9pt;z-index:251777024;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aMeAIAAFcFAAAOAAAAZHJzL2Uyb0RvYy54bWysVMFu2zAMvQ/YPwi6r07StEuDOkXWosOA&#10;oi3WDjsrstQYk0VNUhJnX78n2U6LbpcOu8g0+UiRj6TOL9rGsK3yoSZb8vHRiDNlJVW1fSr5t8fr&#10;DzPOQhS2EoasKvleBX6xeP/ufOfmakJrMpXyDEFsmO9cydcxunlRBLlWjQhH5JSFUZNvRMSvfyoq&#10;L3aI3phiMhqdFjvylfMkVQjQXnVGvsjxtVYy3mkdVGSm5Mgt5tPnc5XOYnEu5k9euHUt+zTEP2TR&#10;iNri0kOoKxEF2/j6j1BNLT0F0vFIUlOQ1rVUuQZUMx69quZhLZzKtYCc4A40hf8XVt5u7z2rK/Ru&#10;OuXMigZNelRtZJ+oZUkHhnYuzAF8cIDGFgagB32AMhXeat+kL0pisIPr/YHfFE5COT2bjGezE84k&#10;bJPp7OPZce5A8ezufIifFTUsCSX3aGDmVWxvQkQqgA6QdJul69qY3ERj2a7kp8cno+xwsMDD2IRV&#10;eRz6MKmkLvUsxb1RCWPsV6VBR64gKfIgqkvj2VZghISUysZcfI4LdEJpJPEWxx7/nNVbnLs6hpvJ&#10;xoNzU1vyufpXaVc/hpR1hweRL+pOYmxXbd/qFVV7dNpTty3Byesa3bgRId4Lj/VAc7Hy8Q6HNgTW&#10;qZc4W5P/9Td9wmNqYeVsh3Urefi5EV5xZr5YzHPazUHwg7AaBLtpLgn0j/GYOJlFOPhoBlF7ar7j&#10;JVimW2ASVuKuksdBvIzd0uMlkWq5zCBsoBPxxj44mUKnbqTZemy/C+/6AYyY3VsaFlHMX81hh02e&#10;lpabSLrOQ5oI7Vjsicb25tntX5r0PLz8z6jn93DxGwAA//8DAFBLAwQUAAYACAAAACEAdAxBsN8A&#10;AAAJAQAADwAAAGRycy9kb3ducmV2LnhtbEyPzU7DMBCE70i8g7VI3KjTUtIqxKkQPzcotAUJbk68&#10;JBHxOrKdNLw9ywmOO99odibfTLYTI/rQOlIwnyUgkCpnWqoVvB4eLtYgQtRkdOcIFXxjgE1xepLr&#10;zLgj7XDcx1pwCIVMK2hi7DMpQ9Wg1WHmeiRmn85bHfn0tTReHzncdnKRJKm0uiX+0OgebxusvvaD&#10;VdC9B/9YJvFjvKuf4suzHN7u51ulzs+mm2sQEaf4Z4bf+lwdCu5UuoFMEJ2CdJWyU8HyihcwXy8X&#10;KxAlC5dMZJHL/wuKHwAAAP//AwBQSwECLQAUAAYACAAAACEAtoM4kv4AAADhAQAAEwAAAAAAAAAA&#10;AAAAAAAAAAAAW0NvbnRlbnRfVHlwZXNdLnhtbFBLAQItABQABgAIAAAAIQA4/SH/1gAAAJQBAAAL&#10;AAAAAAAAAAAAAAAAAC8BAABfcmVscy8ucmVsc1BLAQItABQABgAIAAAAIQCD1zaMeAIAAFcFAAAO&#10;AAAAAAAAAAAAAAAAAC4CAABkcnMvZTJvRG9jLnhtbFBLAQItABQABgAIAAAAIQB0DEGw3wAAAAkB&#10;AAAPAAAAAAAAAAAAAAAAANIEAABkcnMvZG93bnJldi54bWxQSwUGAAAAAAQABADzAAAA3gUAAAAA&#10;" filled="f" stroked="f" strokeweight=".5pt">
                    <v:textbox inset="0,0,0,0">
                      <w:txbxContent>
                        <w:p w:rsidR="00C20EFF" w:rsidRDefault="000767C3" w:rsidP="00C20EFF">
                          <w:pPr>
                            <w:pStyle w:val="NoSpacing"/>
                            <w:spacing w:before="40" w:after="560" w:line="216" w:lineRule="auto"/>
                            <w:jc w:val="center"/>
                            <w:rPr>
                              <w:color w:val="000000" w:themeColor="text1"/>
                              <w:sz w:val="72"/>
                              <w:szCs w:val="72"/>
                            </w:rPr>
                          </w:pPr>
                          <w:r w:rsidRPr="00062529">
                            <w:rPr>
                              <w:color w:val="000000" w:themeColor="text1"/>
                              <w:sz w:val="72"/>
                              <w:szCs w:val="72"/>
                            </w:rPr>
                            <w:t xml:space="preserve">Charisma: </w:t>
                          </w:r>
                          <w:r w:rsidR="00062529" w:rsidRPr="00062529">
                            <w:rPr>
                              <w:i/>
                              <w:color w:val="000000" w:themeColor="text1"/>
                              <w:sz w:val="72"/>
                              <w:szCs w:val="72"/>
                            </w:rPr>
                            <w:t>“</w:t>
                          </w:r>
                          <w:r w:rsidRPr="00062529">
                            <w:rPr>
                              <w:i/>
                              <w:color w:val="000000" w:themeColor="text1"/>
                              <w:sz w:val="72"/>
                              <w:szCs w:val="72"/>
                            </w:rPr>
                            <w:t xml:space="preserve">De gave </w:t>
                          </w:r>
                          <w:r w:rsidR="00062529" w:rsidRPr="00062529">
                            <w:rPr>
                              <w:i/>
                              <w:color w:val="000000" w:themeColor="text1"/>
                              <w:sz w:val="72"/>
                              <w:szCs w:val="72"/>
                            </w:rPr>
                            <w:t>om te beïnvloeden zonder logica.</w:t>
                          </w:r>
                          <w:r w:rsidR="00062529" w:rsidRPr="00062529">
                            <w:rPr>
                              <w:i/>
                            </w:rPr>
                            <w:t xml:space="preserve"> </w:t>
                          </w:r>
                          <w:r w:rsidR="00062529" w:rsidRPr="00062529">
                            <w:rPr>
                              <w:i/>
                              <w:color w:val="000000" w:themeColor="text1"/>
                              <w:sz w:val="72"/>
                              <w:szCs w:val="72"/>
                            </w:rPr>
                            <w:t>”</w:t>
                          </w:r>
                        </w:p>
                        <w:p w:rsidR="00062529" w:rsidRPr="00C20EFF" w:rsidRDefault="00062529" w:rsidP="00C20EFF">
                          <w:pPr>
                            <w:pStyle w:val="NoSpacing"/>
                            <w:spacing w:before="40" w:after="560" w:line="216" w:lineRule="auto"/>
                            <w:jc w:val="center"/>
                            <w:rPr>
                              <w:color w:val="000000" w:themeColor="text1"/>
                              <w:sz w:val="72"/>
                              <w:szCs w:val="72"/>
                            </w:rPr>
                          </w:pPr>
                          <w:r w:rsidRPr="00062529">
                            <w:rPr>
                              <w:caps/>
                              <w:color w:val="000000" w:themeColor="text1"/>
                              <w:sz w:val="28"/>
                              <w:szCs w:val="28"/>
                            </w:rPr>
                            <w:t>Een onderzoek dat be</w:t>
                          </w:r>
                          <w:r w:rsidR="00C902BB">
                            <w:rPr>
                              <w:caps/>
                              <w:color w:val="000000" w:themeColor="text1"/>
                              <w:sz w:val="28"/>
                              <w:szCs w:val="28"/>
                            </w:rPr>
                            <w:t>oordeelt of het begrip charisma</w:t>
                          </w:r>
                          <w:r w:rsidRPr="00062529">
                            <w:rPr>
                              <w:caps/>
                              <w:color w:val="000000" w:themeColor="text1"/>
                              <w:sz w:val="28"/>
                              <w:szCs w:val="28"/>
                            </w:rPr>
                            <w:t xml:space="preserve"> </w:t>
                          </w:r>
                          <w:bookmarkStart w:id="1" w:name="_GoBack"/>
                          <w:bookmarkEnd w:id="1"/>
                          <w:r w:rsidRPr="00062529">
                            <w:rPr>
                              <w:caps/>
                              <w:color w:val="000000" w:themeColor="text1"/>
                              <w:sz w:val="28"/>
                              <w:szCs w:val="28"/>
                            </w:rPr>
                            <w:t>historisch besef kan vergroten bij HAVO 3 leerlingen.</w:t>
                          </w:r>
                        </w:p>
                        <w:p w:rsidR="00062529" w:rsidRDefault="00062529" w:rsidP="00062529">
                          <w:pPr>
                            <w:pStyle w:val="NoSpacing"/>
                            <w:spacing w:before="40" w:after="560" w:line="216" w:lineRule="auto"/>
                            <w:jc w:val="center"/>
                            <w:rPr>
                              <w:caps/>
                              <w:color w:val="000000" w:themeColor="text1"/>
                              <w:sz w:val="28"/>
                              <w:szCs w:val="28"/>
                            </w:rPr>
                          </w:pPr>
                        </w:p>
                        <w:p w:rsidR="00062529" w:rsidRDefault="00062529" w:rsidP="00062529">
                          <w:pPr>
                            <w:pStyle w:val="NoSpacing"/>
                            <w:spacing w:before="40" w:after="560" w:line="216" w:lineRule="auto"/>
                            <w:jc w:val="center"/>
                            <w:rPr>
                              <w:caps/>
                              <w:color w:val="000000" w:themeColor="text1"/>
                              <w:sz w:val="28"/>
                              <w:szCs w:val="28"/>
                            </w:rPr>
                          </w:pPr>
                        </w:p>
                        <w:p w:rsidR="00062529" w:rsidRDefault="00062529" w:rsidP="00062529">
                          <w:pPr>
                            <w:pStyle w:val="NoSpacing"/>
                            <w:spacing w:before="40" w:after="560" w:line="216" w:lineRule="auto"/>
                            <w:jc w:val="center"/>
                            <w:rPr>
                              <w:caps/>
                              <w:color w:val="000000" w:themeColor="text1"/>
                              <w:sz w:val="28"/>
                              <w:szCs w:val="28"/>
                            </w:rPr>
                          </w:pPr>
                        </w:p>
                        <w:p w:rsidR="000767C3" w:rsidRDefault="00062529" w:rsidP="00062529">
                          <w:pPr>
                            <w:pStyle w:val="NoSpacing"/>
                            <w:spacing w:before="40" w:after="560" w:line="216" w:lineRule="auto"/>
                            <w:jc w:val="center"/>
                            <w:rPr>
                              <w:caps/>
                              <w:color w:val="1F3864" w:themeColor="accent5" w:themeShade="80"/>
                              <w:sz w:val="28"/>
                              <w:szCs w:val="28"/>
                            </w:rPr>
                          </w:pPr>
                          <w:r w:rsidRPr="00062529">
                            <w:rPr>
                              <w:caps/>
                              <w:color w:val="000000" w:themeColor="text1"/>
                              <w:sz w:val="28"/>
                              <w:szCs w:val="28"/>
                            </w:rPr>
                            <w:t xml:space="preserve"> </w:t>
                          </w:r>
                          <w:sdt>
                            <w:sdtPr>
                              <w:rPr>
                                <w:caps/>
                                <w:color w:val="1F3864" w:themeColor="accent5" w:themeShade="80"/>
                                <w:sz w:val="28"/>
                                <w:szCs w:val="28"/>
                              </w:rPr>
                              <w:alias w:val="Subtitle"/>
                              <w:tag w:val=""/>
                              <w:id w:val="-1066177735"/>
                              <w:dataBinding w:prefixMappings="xmlns:ns0='http://purl.org/dc/elements/1.1/' xmlns:ns1='http://schemas.openxmlformats.org/package/2006/metadata/core-properties' " w:xpath="/ns1:coreProperties[1]/ns0:subject[1]" w:storeItemID="{6C3C8BC8-F283-45AE-878A-BAB7291924A1}"/>
                              <w:text/>
                            </w:sdtPr>
                            <w:sdtContent>
                              <w:r w:rsidR="000767C3" w:rsidRPr="000767C3">
                                <w:rPr>
                                  <w:caps/>
                                  <w:color w:val="1F3864" w:themeColor="accent5" w:themeShade="80"/>
                                  <w:sz w:val="28"/>
                                  <w:szCs w:val="28"/>
                                </w:rPr>
                                <w:t xml:space="preserve"> </w:t>
                              </w:r>
                            </w:sdtContent>
                          </w:sdt>
                        </w:p>
                        <w:p w:rsidR="000767C3" w:rsidRDefault="000767C3">
                          <w:pPr>
                            <w:pStyle w:val="NoSpacing"/>
                            <w:spacing w:before="80" w:after="40"/>
                            <w:rPr>
                              <w:caps/>
                              <w:color w:val="4472C4" w:themeColor="accent5"/>
                              <w:sz w:val="24"/>
                              <w:szCs w:val="24"/>
                            </w:rPr>
                          </w:pPr>
                        </w:p>
                      </w:txbxContent>
                    </v:textbox>
                    <w10:wrap type="square" anchorx="margin" anchory="margin"/>
                  </v:shape>
                </w:pict>
              </mc:Fallback>
            </mc:AlternateContent>
          </w:r>
        </w:p>
        <w:p w:rsidR="00B55B63" w:rsidRDefault="00B55B63" w:rsidP="00C17152">
          <w:pPr>
            <w:rPr>
              <w:rFonts w:ascii="Arial" w:hAnsi="Arial" w:cs="Arial"/>
              <w:noProof/>
              <w:color w:val="0000FF"/>
              <w:sz w:val="27"/>
              <w:szCs w:val="27"/>
              <w:lang w:eastAsia="nl-NL"/>
            </w:rPr>
          </w:pPr>
          <w:r>
            <w:rPr>
              <w:rFonts w:ascii="Arial" w:hAnsi="Arial" w:cs="Arial"/>
              <w:noProof/>
              <w:color w:val="0000FF"/>
              <w:sz w:val="27"/>
              <w:szCs w:val="27"/>
              <w:lang w:eastAsia="nl-NL"/>
            </w:rPr>
            <w:drawing>
              <wp:anchor distT="0" distB="0" distL="114300" distR="114300" simplePos="0" relativeHeight="251781120" behindDoc="0" locked="0" layoutInCell="1" allowOverlap="1">
                <wp:simplePos x="0" y="0"/>
                <wp:positionH relativeFrom="margin">
                  <wp:align>left</wp:align>
                </wp:positionH>
                <wp:positionV relativeFrom="margin">
                  <wp:align>center</wp:align>
                </wp:positionV>
                <wp:extent cx="5760720" cy="2400300"/>
                <wp:effectExtent l="0" t="0" r="0" b="0"/>
                <wp:wrapSquare wrapText="bothSides"/>
                <wp:docPr id="3" name="Picture 3" descr="Afbeeldingsresultaat voor charisma quot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arisma quotes">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1184"/>
                        <a:stretch/>
                      </pic:blipFill>
                      <pic:spPr bwMode="auto">
                        <a:xfrm>
                          <a:off x="0" y="0"/>
                          <a:ext cx="5760720" cy="2400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62529">
            <w:rPr>
              <w:noProof/>
              <w:lang w:eastAsia="nl-NL"/>
            </w:rPr>
            <w:t xml:space="preserve"> </w:t>
          </w:r>
          <w:r w:rsidR="00062529" w:rsidRPr="00062529">
            <w:rPr>
              <w:rFonts w:ascii="Arial" w:hAnsi="Arial" w:cs="Arial"/>
              <w:noProof/>
              <w:lang w:eastAsia="nl-NL"/>
            </w:rPr>
            <mc:AlternateContent>
              <mc:Choice Requires="wps">
                <w:drawing>
                  <wp:anchor distT="45720" distB="45720" distL="114300" distR="114300" simplePos="0" relativeHeight="251779072" behindDoc="0" locked="0" layoutInCell="1" allowOverlap="1">
                    <wp:simplePos x="0" y="0"/>
                    <wp:positionH relativeFrom="column">
                      <wp:posOffset>3268360</wp:posOffset>
                    </wp:positionH>
                    <wp:positionV relativeFrom="paragraph">
                      <wp:posOffset>6908165</wp:posOffset>
                    </wp:positionV>
                    <wp:extent cx="3262630" cy="139065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1390650"/>
                            </a:xfrm>
                            <a:prstGeom prst="rect">
                              <a:avLst/>
                            </a:prstGeom>
                            <a:solidFill>
                              <a:srgbClr val="FFFFFF"/>
                            </a:solidFill>
                            <a:ln w="9525">
                              <a:solidFill>
                                <a:srgbClr val="000000"/>
                              </a:solidFill>
                              <a:miter lim="800000"/>
                              <a:headEnd/>
                              <a:tailEnd/>
                            </a:ln>
                          </wps:spPr>
                          <wps:txbx>
                            <w:txbxContent>
                              <w:p w:rsidR="00062529" w:rsidRPr="00062529" w:rsidRDefault="00062529" w:rsidP="00062529">
                                <w:pPr>
                                  <w:pStyle w:val="NoSpacing"/>
                                  <w:rPr>
                                    <w:rFonts w:ascii="Arial" w:hAnsi="Arial" w:cs="Arial"/>
                                  </w:rPr>
                                </w:pPr>
                                <w:r w:rsidRPr="00062529">
                                  <w:rPr>
                                    <w:rFonts w:ascii="Arial" w:hAnsi="Arial" w:cs="Arial"/>
                                    <w:b/>
                                  </w:rPr>
                                  <w:t>Stageschool:</w:t>
                                </w:r>
                                <w:r w:rsidRPr="00062529">
                                  <w:rPr>
                                    <w:rFonts w:ascii="Arial" w:hAnsi="Arial" w:cs="Arial"/>
                                  </w:rPr>
                                  <w:t xml:space="preserve"> Bonnefanten College Maastricht</w:t>
                                </w:r>
                              </w:p>
                              <w:p w:rsidR="00062529" w:rsidRPr="00062529" w:rsidRDefault="00062529" w:rsidP="00062529">
                                <w:pPr>
                                  <w:pStyle w:val="NoSpacing"/>
                                  <w:rPr>
                                    <w:rFonts w:ascii="Arial" w:hAnsi="Arial" w:cs="Arial"/>
                                  </w:rPr>
                                </w:pPr>
                                <w:r w:rsidRPr="00062529">
                                  <w:rPr>
                                    <w:rFonts w:ascii="Arial" w:hAnsi="Arial" w:cs="Arial"/>
                                    <w:b/>
                                  </w:rPr>
                                  <w:t>BOF:</w:t>
                                </w:r>
                                <w:r w:rsidRPr="00062529">
                                  <w:rPr>
                                    <w:rFonts w:ascii="Arial" w:hAnsi="Arial" w:cs="Arial"/>
                                  </w:rPr>
                                  <w:t xml:space="preserve"> Jos Meuwissen</w:t>
                                </w:r>
                              </w:p>
                              <w:p w:rsidR="00062529" w:rsidRPr="00062529" w:rsidRDefault="00062529" w:rsidP="00062529">
                                <w:pPr>
                                  <w:pStyle w:val="NoSpacing"/>
                                  <w:rPr>
                                    <w:rFonts w:ascii="Arial" w:hAnsi="Arial" w:cs="Arial"/>
                                  </w:rPr>
                                </w:pPr>
                                <w:r w:rsidRPr="00062529">
                                  <w:rPr>
                                    <w:rFonts w:ascii="Arial" w:hAnsi="Arial" w:cs="Arial"/>
                                    <w:b/>
                                  </w:rPr>
                                  <w:t>BOS:</w:t>
                                </w:r>
                                <w:r w:rsidRPr="00062529">
                                  <w:rPr>
                                    <w:rFonts w:ascii="Arial" w:hAnsi="Arial" w:cs="Arial"/>
                                  </w:rPr>
                                  <w:t xml:space="preserve"> Jane Kappers</w:t>
                                </w:r>
                              </w:p>
                              <w:p w:rsidR="00062529" w:rsidRPr="00062529" w:rsidRDefault="00062529" w:rsidP="00062529">
                                <w:pPr>
                                  <w:pStyle w:val="NoSpacing"/>
                                  <w:rPr>
                                    <w:rFonts w:ascii="Arial" w:hAnsi="Arial" w:cs="Arial"/>
                                  </w:rPr>
                                </w:pPr>
                                <w:r w:rsidRPr="00062529">
                                  <w:rPr>
                                    <w:rFonts w:ascii="Arial" w:hAnsi="Arial" w:cs="Arial"/>
                                    <w:b/>
                                  </w:rPr>
                                  <w:t>Auteur:</w:t>
                                </w:r>
                                <w:r w:rsidRPr="00062529">
                                  <w:rPr>
                                    <w:rFonts w:ascii="Arial" w:hAnsi="Arial" w:cs="Arial"/>
                                  </w:rPr>
                                  <w:t xml:space="preserve"> Nick van Lieshout</w:t>
                                </w:r>
                              </w:p>
                              <w:p w:rsidR="00062529" w:rsidRPr="00062529" w:rsidRDefault="00062529" w:rsidP="00062529">
                                <w:pPr>
                                  <w:pStyle w:val="NoSpacing"/>
                                  <w:rPr>
                                    <w:rFonts w:ascii="Arial" w:hAnsi="Arial" w:cs="Arial"/>
                                  </w:rPr>
                                </w:pPr>
                                <w:r w:rsidRPr="00062529">
                                  <w:rPr>
                                    <w:rFonts w:ascii="Arial" w:hAnsi="Arial" w:cs="Arial"/>
                                    <w:b/>
                                  </w:rPr>
                                  <w:t>Vak:</w:t>
                                </w:r>
                                <w:r w:rsidRPr="00062529">
                                  <w:rPr>
                                    <w:rFonts w:ascii="Arial" w:hAnsi="Arial" w:cs="Arial"/>
                                  </w:rPr>
                                  <w:t xml:space="preserve"> Geschiedenis</w:t>
                                </w:r>
                              </w:p>
                              <w:p w:rsidR="00062529" w:rsidRPr="00062529" w:rsidRDefault="00062529" w:rsidP="00062529">
                                <w:pPr>
                                  <w:pStyle w:val="NoSpacing"/>
                                  <w:rPr>
                                    <w:rFonts w:ascii="Arial" w:hAnsi="Arial" w:cs="Arial"/>
                                  </w:rPr>
                                </w:pPr>
                                <w:r w:rsidRPr="00062529">
                                  <w:rPr>
                                    <w:rFonts w:ascii="Arial" w:hAnsi="Arial" w:cs="Arial"/>
                                    <w:b/>
                                  </w:rPr>
                                  <w:t>Studentnummer:</w:t>
                                </w:r>
                                <w:r w:rsidRPr="00062529">
                                  <w:rPr>
                                    <w:rFonts w:ascii="Arial" w:hAnsi="Arial" w:cs="Arial"/>
                                  </w:rPr>
                                  <w:t xml:space="preserve"> 2210291</w:t>
                                </w:r>
                              </w:p>
                              <w:p w:rsidR="00062529" w:rsidRPr="00062529" w:rsidRDefault="00062529" w:rsidP="00062529">
                                <w:pPr>
                                  <w:pStyle w:val="NoSpacing"/>
                                  <w:rPr>
                                    <w:rFonts w:ascii="Arial" w:hAnsi="Arial" w:cs="Arial"/>
                                  </w:rPr>
                                </w:pPr>
                                <w:r w:rsidRPr="00062529">
                                  <w:rPr>
                                    <w:rFonts w:ascii="Arial" w:hAnsi="Arial" w:cs="Arial"/>
                                    <w:b/>
                                  </w:rPr>
                                  <w:t>Instituut:</w:t>
                                </w:r>
                                <w:r w:rsidRPr="00062529">
                                  <w:rPr>
                                    <w:rFonts w:ascii="Arial" w:hAnsi="Arial" w:cs="Arial"/>
                                  </w:rPr>
                                  <w:t xml:space="preserve"> Fontys Lerarenopleiding Sittard</w:t>
                                </w:r>
                              </w:p>
                              <w:p w:rsidR="00062529" w:rsidRPr="00062529" w:rsidRDefault="00062529" w:rsidP="00062529">
                                <w:pPr>
                                  <w:pStyle w:val="NoSpacing"/>
                                  <w:rPr>
                                    <w:rFonts w:ascii="Arial" w:hAnsi="Arial" w:cs="Arial"/>
                                  </w:rPr>
                                </w:pPr>
                                <w:r w:rsidRPr="00062529">
                                  <w:rPr>
                                    <w:rFonts w:ascii="Arial" w:hAnsi="Arial" w:cs="Arial"/>
                                    <w:b/>
                                  </w:rPr>
                                  <w:t>Datum:</w:t>
                                </w:r>
                                <w:r w:rsidRPr="00062529">
                                  <w:rPr>
                                    <w:rFonts w:ascii="Arial" w:hAnsi="Arial" w:cs="Arial"/>
                                  </w:rPr>
                                  <w:t xml:space="preserve"> Maart 2017</w:t>
                                </w:r>
                              </w:p>
                              <w:p w:rsidR="00062529" w:rsidRPr="00062529" w:rsidRDefault="00062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57.35pt;margin-top:543.95pt;width:256.9pt;height:109.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CFKAIAAE4EAAAOAAAAZHJzL2Uyb0RvYy54bWysVNtu2zAMfR+wfxD0vviSSxsjTtGlyzCg&#10;uwDtPkCW5ViYJHqSEjv7+lJymgbd9jLMD4IoUkeHh6RXN4NW5CCsk2BKmk1SSoThUEuzK+n3x+27&#10;a0qcZ6ZmCowo6VE4erN++2bVd4XIoQVVC0sQxLii70raet8VSeJ4KzRzE+iEQWcDVjOPpt0ltWU9&#10;omuV5Gm6SHqwdWeBC+fw9G500nXEbxrB/demccITVVLk5uNq41qFNVmvWLGzrGslP9Fg/8BCM2nw&#10;0TPUHfOM7K38DUpLbsFB4yccdAJNI7mIOWA2Wfoqm4eWdSLmguK47iyT+3+w/MvhmyWyLmmeXVFi&#10;mMYiPYrBk/cwkDzo03euwLCHDgP9gMdY55ir6+6B/3DEwKZlZidurYW+FaxGflm4mVxcHXFcAKn6&#10;z1DjM2zvIQINjdVBPJSDIDrW6XiuTaDC8XCaL/LFFF0cfdl0mS7msXoJK56vd9b5jwI0CZuSWix+&#10;hGeHe+cDHVY8h4TXHChZb6VS0bC7aqMsOTBslG38YgavwpQhfUmX83w+KvBXiDR+f4LQ0mPHK6lL&#10;en0OYkXQ7YOpYz96JtW4R8rKnIQM2o0q+qEaYs2iykHkCuojKmthbHAcSNy0YH9R0mNzl9T93DMr&#10;KFGfDFZnmc1mYRqiMZtf5WjYS0916WGGI1RJPSXjduPjBAXdDNxiFRsZ9X1hcqKMTRtlPw1YmIpL&#10;O0a9/AbWTwAAAP//AwBQSwMEFAAGAAgAAAAhAJHR2WviAAAADgEAAA8AAABkcnMvZG93bnJldi54&#10;bWxMj8tOwzAQRfdI/IM1SGwQtfvKizgVQgLRHRQEWzd2kwh7HGI3DX/PdAW7Gd2jO2fKzeQsG80Q&#10;Oo8S5jMBzGDtdYeNhPe3x9sMWIgKtbIejYQfE2BTXV6UqtD+hK9m3MWGUQmGQkloY+wLzkPdGqfC&#10;zPcGKTv4walI69BwPagTlTvLF0Ik3KkO6UKrevPQmvprd3QSstXz+Bm2y5ePOjnYPN6k49P3IOX1&#10;1XR/ByyaKf7BcNYndajIae+PqAOzEtbzVUooBSJLc2BnRCyyNbA9TUuR5MCrkv9/o/oFAAD//wMA&#10;UEsBAi0AFAAGAAgAAAAhALaDOJL+AAAA4QEAABMAAAAAAAAAAAAAAAAAAAAAAFtDb250ZW50X1R5&#10;cGVzXS54bWxQSwECLQAUAAYACAAAACEAOP0h/9YAAACUAQAACwAAAAAAAAAAAAAAAAAvAQAAX3Jl&#10;bHMvLnJlbHNQSwECLQAUAAYACAAAACEAn17whSgCAABOBAAADgAAAAAAAAAAAAAAAAAuAgAAZHJz&#10;L2Uyb0RvYy54bWxQSwECLQAUAAYACAAAACEAkdHZa+IAAAAOAQAADwAAAAAAAAAAAAAAAACCBAAA&#10;ZHJzL2Rvd25yZXYueG1sUEsFBgAAAAAEAAQA8wAAAJEFAAAAAA==&#10;">
                    <v:textbox>
                      <w:txbxContent>
                        <w:p w:rsidR="00062529" w:rsidRPr="00062529" w:rsidRDefault="00062529" w:rsidP="00062529">
                          <w:pPr>
                            <w:pStyle w:val="NoSpacing"/>
                            <w:rPr>
                              <w:rFonts w:ascii="Arial" w:hAnsi="Arial" w:cs="Arial"/>
                            </w:rPr>
                          </w:pPr>
                          <w:r w:rsidRPr="00062529">
                            <w:rPr>
                              <w:rFonts w:ascii="Arial" w:hAnsi="Arial" w:cs="Arial"/>
                              <w:b/>
                            </w:rPr>
                            <w:t>Stageschool:</w:t>
                          </w:r>
                          <w:r w:rsidRPr="00062529">
                            <w:rPr>
                              <w:rFonts w:ascii="Arial" w:hAnsi="Arial" w:cs="Arial"/>
                            </w:rPr>
                            <w:t xml:space="preserve"> Bonnefanten College Maastricht</w:t>
                          </w:r>
                        </w:p>
                        <w:p w:rsidR="00062529" w:rsidRPr="00062529" w:rsidRDefault="00062529" w:rsidP="00062529">
                          <w:pPr>
                            <w:pStyle w:val="NoSpacing"/>
                            <w:rPr>
                              <w:rFonts w:ascii="Arial" w:hAnsi="Arial" w:cs="Arial"/>
                            </w:rPr>
                          </w:pPr>
                          <w:r w:rsidRPr="00062529">
                            <w:rPr>
                              <w:rFonts w:ascii="Arial" w:hAnsi="Arial" w:cs="Arial"/>
                              <w:b/>
                            </w:rPr>
                            <w:t>BOF:</w:t>
                          </w:r>
                          <w:r w:rsidRPr="00062529">
                            <w:rPr>
                              <w:rFonts w:ascii="Arial" w:hAnsi="Arial" w:cs="Arial"/>
                            </w:rPr>
                            <w:t xml:space="preserve"> Jos Meuwissen</w:t>
                          </w:r>
                        </w:p>
                        <w:p w:rsidR="00062529" w:rsidRPr="00062529" w:rsidRDefault="00062529" w:rsidP="00062529">
                          <w:pPr>
                            <w:pStyle w:val="NoSpacing"/>
                            <w:rPr>
                              <w:rFonts w:ascii="Arial" w:hAnsi="Arial" w:cs="Arial"/>
                            </w:rPr>
                          </w:pPr>
                          <w:r w:rsidRPr="00062529">
                            <w:rPr>
                              <w:rFonts w:ascii="Arial" w:hAnsi="Arial" w:cs="Arial"/>
                              <w:b/>
                            </w:rPr>
                            <w:t>BOS:</w:t>
                          </w:r>
                          <w:r w:rsidRPr="00062529">
                            <w:rPr>
                              <w:rFonts w:ascii="Arial" w:hAnsi="Arial" w:cs="Arial"/>
                            </w:rPr>
                            <w:t xml:space="preserve"> Jane Kappers</w:t>
                          </w:r>
                        </w:p>
                        <w:p w:rsidR="00062529" w:rsidRPr="00062529" w:rsidRDefault="00062529" w:rsidP="00062529">
                          <w:pPr>
                            <w:pStyle w:val="NoSpacing"/>
                            <w:rPr>
                              <w:rFonts w:ascii="Arial" w:hAnsi="Arial" w:cs="Arial"/>
                            </w:rPr>
                          </w:pPr>
                          <w:r w:rsidRPr="00062529">
                            <w:rPr>
                              <w:rFonts w:ascii="Arial" w:hAnsi="Arial" w:cs="Arial"/>
                              <w:b/>
                            </w:rPr>
                            <w:t>Auteur:</w:t>
                          </w:r>
                          <w:r w:rsidRPr="00062529">
                            <w:rPr>
                              <w:rFonts w:ascii="Arial" w:hAnsi="Arial" w:cs="Arial"/>
                            </w:rPr>
                            <w:t xml:space="preserve"> Nick van Lieshout</w:t>
                          </w:r>
                        </w:p>
                        <w:p w:rsidR="00062529" w:rsidRPr="00062529" w:rsidRDefault="00062529" w:rsidP="00062529">
                          <w:pPr>
                            <w:pStyle w:val="NoSpacing"/>
                            <w:rPr>
                              <w:rFonts w:ascii="Arial" w:hAnsi="Arial" w:cs="Arial"/>
                            </w:rPr>
                          </w:pPr>
                          <w:r w:rsidRPr="00062529">
                            <w:rPr>
                              <w:rFonts w:ascii="Arial" w:hAnsi="Arial" w:cs="Arial"/>
                              <w:b/>
                            </w:rPr>
                            <w:t>Vak:</w:t>
                          </w:r>
                          <w:r w:rsidRPr="00062529">
                            <w:rPr>
                              <w:rFonts w:ascii="Arial" w:hAnsi="Arial" w:cs="Arial"/>
                            </w:rPr>
                            <w:t xml:space="preserve"> Geschiedenis</w:t>
                          </w:r>
                        </w:p>
                        <w:p w:rsidR="00062529" w:rsidRPr="00062529" w:rsidRDefault="00062529" w:rsidP="00062529">
                          <w:pPr>
                            <w:pStyle w:val="NoSpacing"/>
                            <w:rPr>
                              <w:rFonts w:ascii="Arial" w:hAnsi="Arial" w:cs="Arial"/>
                            </w:rPr>
                          </w:pPr>
                          <w:r w:rsidRPr="00062529">
                            <w:rPr>
                              <w:rFonts w:ascii="Arial" w:hAnsi="Arial" w:cs="Arial"/>
                              <w:b/>
                            </w:rPr>
                            <w:t>Studentnummer:</w:t>
                          </w:r>
                          <w:r w:rsidRPr="00062529">
                            <w:rPr>
                              <w:rFonts w:ascii="Arial" w:hAnsi="Arial" w:cs="Arial"/>
                            </w:rPr>
                            <w:t xml:space="preserve"> 2210291</w:t>
                          </w:r>
                        </w:p>
                        <w:p w:rsidR="00062529" w:rsidRPr="00062529" w:rsidRDefault="00062529" w:rsidP="00062529">
                          <w:pPr>
                            <w:pStyle w:val="NoSpacing"/>
                            <w:rPr>
                              <w:rFonts w:ascii="Arial" w:hAnsi="Arial" w:cs="Arial"/>
                            </w:rPr>
                          </w:pPr>
                          <w:r w:rsidRPr="00062529">
                            <w:rPr>
                              <w:rFonts w:ascii="Arial" w:hAnsi="Arial" w:cs="Arial"/>
                              <w:b/>
                            </w:rPr>
                            <w:t>Instituut:</w:t>
                          </w:r>
                          <w:r w:rsidRPr="00062529">
                            <w:rPr>
                              <w:rFonts w:ascii="Arial" w:hAnsi="Arial" w:cs="Arial"/>
                            </w:rPr>
                            <w:t xml:space="preserve"> Fontys Lerarenopleiding Sittard</w:t>
                          </w:r>
                        </w:p>
                        <w:p w:rsidR="00062529" w:rsidRPr="00062529" w:rsidRDefault="00062529" w:rsidP="00062529">
                          <w:pPr>
                            <w:pStyle w:val="NoSpacing"/>
                            <w:rPr>
                              <w:rFonts w:ascii="Arial" w:hAnsi="Arial" w:cs="Arial"/>
                            </w:rPr>
                          </w:pPr>
                          <w:r w:rsidRPr="00062529">
                            <w:rPr>
                              <w:rFonts w:ascii="Arial" w:hAnsi="Arial" w:cs="Arial"/>
                              <w:b/>
                            </w:rPr>
                            <w:t>Datum:</w:t>
                          </w:r>
                          <w:r w:rsidRPr="00062529">
                            <w:rPr>
                              <w:rFonts w:ascii="Arial" w:hAnsi="Arial" w:cs="Arial"/>
                            </w:rPr>
                            <w:t xml:space="preserve"> Maart 2017</w:t>
                          </w:r>
                        </w:p>
                        <w:p w:rsidR="00062529" w:rsidRPr="00062529" w:rsidRDefault="00062529"/>
                      </w:txbxContent>
                    </v:textbox>
                    <w10:wrap type="square"/>
                  </v:shape>
                </w:pict>
              </mc:Fallback>
            </mc:AlternateContent>
          </w:r>
          <w:r w:rsidR="000767C3">
            <w:rPr>
              <w:rFonts w:ascii="Arial" w:hAnsi="Arial" w:cs="Arial"/>
            </w:rPr>
            <w:br w:type="page"/>
          </w:r>
          <w:r w:rsidR="00062529" w:rsidRPr="00062529">
            <w:rPr>
              <w:rFonts w:ascii="Arial" w:hAnsi="Arial" w:cs="Arial"/>
              <w:noProof/>
              <w:color w:val="0000FF"/>
              <w:sz w:val="27"/>
              <w:szCs w:val="27"/>
              <w:lang w:eastAsia="nl-NL"/>
            </w:rPr>
            <w:lastRenderedPageBreak/>
            <w:t xml:space="preserve"> </w:t>
          </w:r>
        </w:p>
        <w:p w:rsidR="00B55B63" w:rsidRPr="00CB5427" w:rsidRDefault="00B55B63" w:rsidP="00B55B63">
          <w:pPr>
            <w:pStyle w:val="Heading1"/>
            <w:jc w:val="center"/>
            <w:rPr>
              <w:rFonts w:ascii="Arial" w:hAnsi="Arial" w:cs="Arial"/>
              <w:b/>
              <w:bCs/>
              <w:caps/>
              <w:color w:val="000000" w:themeColor="text1"/>
              <w:spacing w:val="15"/>
            </w:rPr>
          </w:pPr>
          <w:bookmarkStart w:id="2" w:name="_Toc478496874"/>
          <w:r w:rsidRPr="00CB5427">
            <w:rPr>
              <w:rFonts w:ascii="Arial" w:hAnsi="Arial" w:cs="Arial"/>
              <w:b/>
              <w:color w:val="000000" w:themeColor="text1"/>
            </w:rPr>
            <w:t>Voorwoord</w:t>
          </w:r>
          <w:bookmarkEnd w:id="2"/>
        </w:p>
        <w:p w:rsidR="00B55B63" w:rsidRDefault="00B55B63" w:rsidP="00B55B63">
          <w:pPr>
            <w:rPr>
              <w:rFonts w:ascii="Arial" w:hAnsi="Arial" w:cs="Arial"/>
              <w:color w:val="000000" w:themeColor="text1"/>
            </w:rPr>
          </w:pPr>
        </w:p>
        <w:p w:rsidR="00B55B63" w:rsidRDefault="00B55B63" w:rsidP="00B55B63">
          <w:pPr>
            <w:pStyle w:val="NoSpacing"/>
            <w:rPr>
              <w:rFonts w:ascii="Arial" w:hAnsi="Arial" w:cs="Arial"/>
            </w:rPr>
          </w:pPr>
          <w:r w:rsidRPr="00985038">
            <w:rPr>
              <w:rFonts w:ascii="Arial" w:hAnsi="Arial" w:cs="Arial"/>
            </w:rPr>
            <w:t xml:space="preserve">Charisma intrigeert, charisma charmeert, charisma interesseert, charisma exploiteert, charisma verwondt. Dit zijn lukraak een aantal voorbeelden </w:t>
          </w:r>
          <w:r>
            <w:rPr>
              <w:rFonts w:ascii="Arial" w:hAnsi="Arial" w:cs="Arial"/>
            </w:rPr>
            <w:t xml:space="preserve">van </w:t>
          </w:r>
          <w:r w:rsidRPr="00985038">
            <w:rPr>
              <w:rFonts w:ascii="Arial" w:hAnsi="Arial" w:cs="Arial"/>
            </w:rPr>
            <w:t xml:space="preserve">wat charisma met een persoon kan doen. Charisma is een begrip waar veel over geschreven is en </w:t>
          </w:r>
          <w:r>
            <w:rPr>
              <w:rFonts w:ascii="Arial" w:hAnsi="Arial" w:cs="Arial"/>
            </w:rPr>
            <w:t xml:space="preserve">dat </w:t>
          </w:r>
          <w:r w:rsidRPr="00985038">
            <w:rPr>
              <w:rFonts w:ascii="Arial" w:hAnsi="Arial" w:cs="Arial"/>
            </w:rPr>
            <w:t xml:space="preserve">meerdere definities toebedeeld heeft gekregen. Het biedt echter nog vele mogelijkheden en kansen voor verder onderzoek en analyse. </w:t>
          </w: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r>
            <w:rPr>
              <w:rFonts w:ascii="Arial" w:hAnsi="Arial" w:cs="Arial"/>
            </w:rPr>
            <w:t xml:space="preserve">Voor u ligt een </w:t>
          </w:r>
          <w:r w:rsidRPr="00985038">
            <w:rPr>
              <w:rFonts w:ascii="Arial" w:hAnsi="Arial" w:cs="Arial"/>
            </w:rPr>
            <w:t>afstudeerpraktijkonderzoek</w:t>
          </w:r>
          <w:r>
            <w:rPr>
              <w:rFonts w:ascii="Arial" w:hAnsi="Arial" w:cs="Arial"/>
            </w:rPr>
            <w:t xml:space="preserve"> dat poogt om nog een extra dimensie aan het begrip charisma te geven. </w:t>
          </w:r>
          <w:r w:rsidRPr="00985038">
            <w:rPr>
              <w:rFonts w:ascii="Arial" w:hAnsi="Arial" w:cs="Arial"/>
            </w:rPr>
            <w:t>Het combineert een mysterieus en abstract begrip met de praktijk in het onderwijs.</w:t>
          </w:r>
          <w:r>
            <w:rPr>
              <w:rFonts w:ascii="Arial" w:hAnsi="Arial" w:cs="Arial"/>
            </w:rPr>
            <w:t xml:space="preserve"> Het probeert haar lezers te intrigeren en motiveren om zelf aan de slag te gaan met charisma. Het is een onderzoek dat gelezen kan worden door verschillende actoren; leerlingen, docenten, historici, onderzoekers en vele andere vakmensen.</w:t>
          </w: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r>
            <w:rPr>
              <w:rFonts w:ascii="Arial" w:hAnsi="Arial" w:cs="Arial"/>
            </w:rPr>
            <w:t xml:space="preserve">Het is een product geworden waar ik zeer trots op ben. Het combineert mijn passie, geschiedenis, met een kans om aan te tonen wat er mogelijk is met charisma in het voortgezet onderwijs. U zult waarschijnlijk, net zoals ik, verbaasd staan van de mogelijkheden die er zijn met één begrip. </w:t>
          </w: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r>
            <w:rPr>
              <w:rFonts w:ascii="Arial" w:hAnsi="Arial" w:cs="Arial"/>
            </w:rPr>
            <w:t>De totstandkoming van dit product zou nooit plaatsgevonden hebben zonder de hulp van een aantal mensen. Graag zou ik dan ook mijn begeleiders Jos Meuwissen en Jane Kappers, mijn collega Pepijn Wijnhoven, mijn partner Rowan Huininga en mijn ouders willen bedanken voor hun steun en toewijding.</w:t>
          </w: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r>
            <w:rPr>
              <w:rFonts w:ascii="Arial" w:hAnsi="Arial" w:cs="Arial"/>
            </w:rPr>
            <w:t>Ik hoop dat u na het lezen van dit product mijn enthousiasme voor het vak geschiedenis, met de nadruk op het thema charisma, zult delen. Tevens hoop ik dat het kan dienen als een middel om te gebruiken voor verschillende doeleinden. Ik hoop dat mensen echt gaan nadenken over charisma en de relevantie in onze huidige maatschappij. Charisma speelt een belangrijke rol in ons leven, bent u het daarover met mij eens?</w:t>
          </w: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r>
            <w:rPr>
              <w:rFonts w:ascii="Arial" w:hAnsi="Arial" w:cs="Arial"/>
            </w:rPr>
            <w:t>Nick van Lieshout</w:t>
          </w:r>
        </w:p>
        <w:p w:rsidR="00B55B63" w:rsidRPr="00985038" w:rsidRDefault="00B55B63" w:rsidP="00B55B63">
          <w:pPr>
            <w:pStyle w:val="NoSpacing"/>
            <w:rPr>
              <w:rFonts w:ascii="Arial" w:hAnsi="Arial" w:cs="Arial"/>
            </w:rPr>
          </w:pPr>
          <w:r>
            <w:rPr>
              <w:rFonts w:ascii="Arial" w:hAnsi="Arial" w:cs="Arial"/>
            </w:rPr>
            <w:t>Maastricht, 15 maart 2017</w:t>
          </w:r>
        </w:p>
        <w:p w:rsidR="00B55B63" w:rsidRDefault="00B55B63">
          <w:pPr>
            <w:rPr>
              <w:rFonts w:ascii="Arial" w:hAnsi="Arial" w:cs="Arial"/>
              <w:noProof/>
              <w:color w:val="0000FF"/>
              <w:sz w:val="27"/>
              <w:szCs w:val="27"/>
              <w:lang w:eastAsia="nl-NL"/>
            </w:rPr>
          </w:pPr>
          <w:r>
            <w:rPr>
              <w:rFonts w:ascii="Arial" w:hAnsi="Arial" w:cs="Arial"/>
              <w:noProof/>
              <w:color w:val="0000FF"/>
              <w:sz w:val="27"/>
              <w:szCs w:val="27"/>
              <w:lang w:eastAsia="nl-NL"/>
            </w:rPr>
            <w:br w:type="page"/>
          </w:r>
        </w:p>
        <w:p w:rsidR="00B55B63" w:rsidRPr="00CB5427" w:rsidRDefault="00B55B63" w:rsidP="00B55B63">
          <w:pPr>
            <w:pStyle w:val="Heading1"/>
            <w:jc w:val="center"/>
            <w:rPr>
              <w:rFonts w:ascii="Arial" w:hAnsi="Arial" w:cs="Arial"/>
              <w:b/>
              <w:bCs/>
              <w:caps/>
              <w:color w:val="000000" w:themeColor="text1"/>
              <w:spacing w:val="15"/>
            </w:rPr>
          </w:pPr>
          <w:bookmarkStart w:id="3" w:name="_Toc478496875"/>
          <w:r w:rsidRPr="00CB5427">
            <w:rPr>
              <w:rFonts w:ascii="Arial" w:hAnsi="Arial" w:cs="Arial"/>
              <w:b/>
              <w:color w:val="000000" w:themeColor="text1"/>
            </w:rPr>
            <w:lastRenderedPageBreak/>
            <w:t>Samenvatting</w:t>
          </w:r>
          <w:bookmarkEnd w:id="3"/>
        </w:p>
        <w:p w:rsidR="00B55B63" w:rsidRDefault="00B55B63" w:rsidP="00B55B63">
          <w:pPr>
            <w:rPr>
              <w:rFonts w:ascii="Arial" w:hAnsi="Arial" w:cs="Arial"/>
              <w:b/>
              <w:color w:val="000000" w:themeColor="text1"/>
            </w:rPr>
          </w:pPr>
        </w:p>
        <w:p w:rsidR="00B55B63" w:rsidRDefault="00B55B63" w:rsidP="00B55B63">
          <w:pPr>
            <w:pStyle w:val="NoSpacing"/>
            <w:rPr>
              <w:rFonts w:ascii="Arial" w:hAnsi="Arial" w:cs="Arial"/>
            </w:rPr>
          </w:pPr>
          <w:r w:rsidRPr="00625345">
            <w:rPr>
              <w:rFonts w:ascii="Arial" w:hAnsi="Arial" w:cs="Arial"/>
            </w:rPr>
            <w:t>Dit onderzoek is bedoeld om erachter te komen of het begrip charisma kan leiden tot een vergroting van historisch besef bij HAVO 3 leerlingen. Het onderzoek begint met hoofdstuk 1 waarin te lezen is hoe ik de huidige schoolpraktijk, met betrekking tot de aanwezigheid van charisma en historisch besef, beschouw. Daarnaast schetst dit hoofdstuk de reden/oorzaak van de totstandkoming van dit onderzoek. Tenslotte beschrijf ik in hoofdstuk 1 hoe dit onderzoek een eventuele meerwaarde kan vormen voor het onderwijs.</w:t>
          </w:r>
        </w:p>
        <w:p w:rsidR="00B55B63" w:rsidRDefault="00B55B63" w:rsidP="00B55B63">
          <w:pPr>
            <w:pStyle w:val="NoSpacing"/>
            <w:rPr>
              <w:rFonts w:ascii="Arial" w:hAnsi="Arial" w:cs="Arial"/>
            </w:rPr>
          </w:pPr>
        </w:p>
        <w:p w:rsidR="00B55B63" w:rsidRDefault="00B55B63" w:rsidP="00B55B63">
          <w:pPr>
            <w:pStyle w:val="NoSpacing"/>
            <w:rPr>
              <w:rFonts w:ascii="Arial" w:hAnsi="Arial" w:cs="Arial"/>
            </w:rPr>
          </w:pPr>
          <w:r w:rsidRPr="00983AD0">
            <w:rPr>
              <w:rFonts w:ascii="Arial" w:hAnsi="Arial" w:cs="Arial"/>
            </w:rPr>
            <w:t>Het begin van het onderzoek</w:t>
          </w:r>
          <w:r>
            <w:rPr>
              <w:rFonts w:ascii="Arial" w:hAnsi="Arial" w:cs="Arial"/>
            </w:rPr>
            <w:t>, hoofdstuk 2,</w:t>
          </w:r>
          <w:r w:rsidRPr="00983AD0">
            <w:rPr>
              <w:rFonts w:ascii="Arial" w:hAnsi="Arial" w:cs="Arial"/>
            </w:rPr>
            <w:t xml:space="preserve"> richt zich op een literatuurstudie waarbij een theoretisch kader wordt geschetst dat de basis vormt voor het </w:t>
          </w:r>
          <w:r>
            <w:rPr>
              <w:rFonts w:ascii="Arial" w:hAnsi="Arial" w:cs="Arial"/>
            </w:rPr>
            <w:t>latere praktijkonderzoek. Ik heb uitgebreid</w:t>
          </w:r>
          <w:r w:rsidRPr="00983AD0">
            <w:rPr>
              <w:rFonts w:ascii="Arial" w:hAnsi="Arial" w:cs="Arial"/>
            </w:rPr>
            <w:t xml:space="preserve"> bronnenonderzoek uitgevoerd </w:t>
          </w:r>
          <w:r>
            <w:rPr>
              <w:rFonts w:ascii="Arial" w:hAnsi="Arial" w:cs="Arial"/>
            </w:rPr>
            <w:t xml:space="preserve">om dit theoretisch kader in te kleuren. Verschillende historische begrippen zoals charisma, historische inleving, historisch besef en historisch denken en redeneren, komen hier aan bod. Er wordt bij elk begrip aandacht besteed aan de definiëring en de obstakels die hierin een rol spelen, de praktische uiting van het begrip en de meerwaarde voor het onderwijs. Er wordt ver teruggegaan in de geschiedenis om een compleet beeld van deze materie te geven. </w:t>
          </w:r>
        </w:p>
        <w:p w:rsidR="00B55B63" w:rsidRPr="00983AD0" w:rsidRDefault="00B55B63" w:rsidP="00B55B63">
          <w:pPr>
            <w:pStyle w:val="NoSpacing"/>
            <w:rPr>
              <w:rFonts w:ascii="Arial" w:hAnsi="Arial" w:cs="Arial"/>
            </w:rPr>
          </w:pPr>
        </w:p>
        <w:p w:rsidR="00B55B63" w:rsidRPr="003779DB" w:rsidRDefault="00B55B63" w:rsidP="00B55B63">
          <w:pPr>
            <w:pStyle w:val="NoSpacing"/>
            <w:rPr>
              <w:rFonts w:ascii="Arial" w:hAnsi="Arial" w:cs="Arial"/>
              <w:color w:val="000000" w:themeColor="text1"/>
            </w:rPr>
          </w:pPr>
          <w:r w:rsidRPr="00983AD0">
            <w:rPr>
              <w:rFonts w:ascii="Arial" w:hAnsi="Arial" w:cs="Arial"/>
            </w:rPr>
            <w:t>Het praktijkonderzoek</w:t>
          </w:r>
          <w:r>
            <w:rPr>
              <w:rFonts w:ascii="Arial" w:hAnsi="Arial" w:cs="Arial"/>
            </w:rPr>
            <w:t>, dat begint in hoofdstuk 3,</w:t>
          </w:r>
          <w:r w:rsidRPr="00983AD0">
            <w:rPr>
              <w:rFonts w:ascii="Arial" w:hAnsi="Arial" w:cs="Arial"/>
            </w:rPr>
            <w:t xml:space="preserve"> laat zien wat er </w:t>
          </w:r>
          <w:r>
            <w:rPr>
              <w:rFonts w:ascii="Arial" w:hAnsi="Arial" w:cs="Arial"/>
            </w:rPr>
            <w:t xml:space="preserve">is </w:t>
          </w:r>
          <w:r w:rsidRPr="00983AD0">
            <w:rPr>
              <w:rFonts w:ascii="Arial" w:hAnsi="Arial" w:cs="Arial"/>
            </w:rPr>
            <w:t>uitgevoer</w:t>
          </w:r>
          <w:r>
            <w:rPr>
              <w:rFonts w:ascii="Arial" w:hAnsi="Arial" w:cs="Arial"/>
            </w:rPr>
            <w:t xml:space="preserve">d om het doel van het onderzoek </w:t>
          </w:r>
          <w:r w:rsidRPr="00983AD0">
            <w:rPr>
              <w:rFonts w:ascii="Arial" w:hAnsi="Arial" w:cs="Arial"/>
            </w:rPr>
            <w:t>te be</w:t>
          </w:r>
          <w:r>
            <w:rPr>
              <w:rFonts w:ascii="Arial" w:hAnsi="Arial" w:cs="Arial"/>
            </w:rPr>
            <w:t>halen</w:t>
          </w:r>
          <w:r>
            <w:rPr>
              <w:rFonts w:ascii="Arial" w:hAnsi="Arial" w:cs="Arial"/>
              <w:color w:val="000000" w:themeColor="text1"/>
            </w:rPr>
            <w:t xml:space="preserve">. </w:t>
          </w:r>
          <w:r w:rsidRPr="00060B65">
            <w:rPr>
              <w:rFonts w:ascii="Arial" w:hAnsi="Arial" w:cs="Arial"/>
              <w:color w:val="000000" w:themeColor="text1"/>
            </w:rPr>
            <w:t xml:space="preserve">Het doel is om erachter te komen of </w:t>
          </w:r>
          <w:r>
            <w:rPr>
              <w:rFonts w:ascii="Arial" w:hAnsi="Arial" w:cs="Arial"/>
              <w:color w:val="000000" w:themeColor="text1"/>
            </w:rPr>
            <w:t xml:space="preserve">door middel van het begrip charisma </w:t>
          </w:r>
          <w:r w:rsidRPr="00060B65">
            <w:rPr>
              <w:rFonts w:ascii="Arial" w:hAnsi="Arial" w:cs="Arial"/>
              <w:color w:val="000000" w:themeColor="text1"/>
            </w:rPr>
            <w:t>historisch besef</w:t>
          </w:r>
          <w:r>
            <w:rPr>
              <w:rFonts w:ascii="Arial" w:hAnsi="Arial" w:cs="Arial"/>
              <w:color w:val="000000" w:themeColor="text1"/>
            </w:rPr>
            <w:t xml:space="preserve"> </w:t>
          </w:r>
          <w:r w:rsidRPr="00060B65">
            <w:rPr>
              <w:rFonts w:ascii="Arial" w:hAnsi="Arial" w:cs="Arial"/>
              <w:color w:val="000000" w:themeColor="text1"/>
            </w:rPr>
            <w:t>vergroot kan worden bij HAVO 3 leerlingen.</w:t>
          </w:r>
          <w:r>
            <w:rPr>
              <w:rFonts w:ascii="Arial" w:hAnsi="Arial" w:cs="Arial"/>
              <w:color w:val="000000" w:themeColor="text1"/>
            </w:rPr>
            <w:t xml:space="preserve"> </w:t>
          </w:r>
          <w:r w:rsidRPr="00983AD0">
            <w:rPr>
              <w:rFonts w:ascii="Arial" w:hAnsi="Arial" w:cs="Arial"/>
            </w:rPr>
            <w:t>Hierbij is er gebruikt gemaakt van een variëteit aan onderzoeksmethodes en- instrumenten</w:t>
          </w:r>
          <w:r>
            <w:rPr>
              <w:rFonts w:ascii="Arial" w:hAnsi="Arial" w:cs="Arial"/>
            </w:rPr>
            <w:t xml:space="preserve">, de argumentatie voor deze methodes en instrumenten is dan ook te lezen in dit hoofdstuk. </w:t>
          </w:r>
          <w:r w:rsidRPr="00985038">
            <w:rPr>
              <w:rFonts w:ascii="Arial" w:hAnsi="Arial" w:cs="Arial"/>
            </w:rPr>
            <w:t xml:space="preserve">Deze methodes en instrumenten zijn kritisch gekozen en sluiten goed aan bij de onderwijspraktijk. </w:t>
          </w:r>
          <w:r>
            <w:rPr>
              <w:rFonts w:ascii="Arial" w:hAnsi="Arial" w:cs="Arial"/>
            </w:rPr>
            <w:t xml:space="preserve">De data die verzameld is door deze methodes en instrumenten worden geanalyseerd in </w:t>
          </w:r>
          <w:r w:rsidRPr="00985038">
            <w:rPr>
              <w:rFonts w:ascii="Arial" w:hAnsi="Arial" w:cs="Arial"/>
            </w:rPr>
            <w:t>hoofdstuk 4</w:t>
          </w:r>
          <w:r>
            <w:rPr>
              <w:rFonts w:ascii="Arial" w:hAnsi="Arial" w:cs="Arial"/>
            </w:rPr>
            <w:t>.</w:t>
          </w:r>
        </w:p>
        <w:p w:rsidR="00B55B63" w:rsidRDefault="00B55B63" w:rsidP="00B55B63">
          <w:pPr>
            <w:pStyle w:val="NoSpacing"/>
          </w:pPr>
        </w:p>
        <w:p w:rsidR="00B55B63" w:rsidRPr="00BF6B93" w:rsidRDefault="00B55B63" w:rsidP="00B55B63">
          <w:pPr>
            <w:pStyle w:val="NoSpacing"/>
            <w:rPr>
              <w:rFonts w:ascii="Arial" w:hAnsi="Arial" w:cs="Arial"/>
            </w:rPr>
          </w:pPr>
          <w:r w:rsidRPr="00BF6B93">
            <w:rPr>
              <w:rFonts w:ascii="Arial" w:hAnsi="Arial" w:cs="Arial"/>
            </w:rPr>
            <w:t>Het onderzoek eindigt</w:t>
          </w:r>
          <w:r>
            <w:rPr>
              <w:rFonts w:ascii="Arial" w:hAnsi="Arial" w:cs="Arial"/>
            </w:rPr>
            <w:t xml:space="preserve"> met hoofdstuk 5 waarin de</w:t>
          </w:r>
          <w:r w:rsidRPr="00BF6B93">
            <w:rPr>
              <w:rFonts w:ascii="Arial" w:hAnsi="Arial" w:cs="Arial"/>
            </w:rPr>
            <w:t xml:space="preserve"> conclusies</w:t>
          </w:r>
          <w:r>
            <w:rPr>
              <w:rFonts w:ascii="Arial" w:hAnsi="Arial" w:cs="Arial"/>
            </w:rPr>
            <w:t xml:space="preserve">, </w:t>
          </w:r>
          <w:r w:rsidRPr="00BF6B93">
            <w:rPr>
              <w:rFonts w:ascii="Arial" w:hAnsi="Arial" w:cs="Arial"/>
            </w:rPr>
            <w:t xml:space="preserve">die het theoretisch kader en praktijkonderzoek </w:t>
          </w:r>
          <w:r>
            <w:rPr>
              <w:rFonts w:ascii="Arial" w:hAnsi="Arial" w:cs="Arial"/>
            </w:rPr>
            <w:t>verbinden, te vinden zijn. Per deelvraag wordt er gekeken hoe de resultaten van het onderzoek aansluiten bij de theorie die bekend is. De beantwoording van de verschillende deelvragen leidt uiteindelijk dan ook tot het beantwoorden van de hoofdvraag. Naast het beantwoorden van de onderzoeksvragen wordt er in dit onderzoek aandacht besteed aan de meerwaarde van dit onderzoek. Tevens wordt er kritisch gekeken naar de verbeterpunten van dit onderzoek. Dit sluit aan op de afsluiting van het hoofdstuk: welke mogelijkheden zijn er voor een vervolgonderzoek? Op welke punten moet er wel of niet verder worden gebouwd? Vormt dit onderzoek een goede basis voor vervolgonderzoeken?</w:t>
          </w:r>
        </w:p>
        <w:p w:rsidR="00B55B63" w:rsidRDefault="00B55B63">
          <w:pPr>
            <w:rPr>
              <w:rFonts w:ascii="Arial" w:hAnsi="Arial" w:cs="Arial"/>
            </w:rPr>
          </w:pPr>
          <w:r>
            <w:rPr>
              <w:rFonts w:ascii="Arial" w:hAnsi="Arial" w:cs="Arial"/>
            </w:rPr>
            <w:br w:type="page"/>
          </w:r>
        </w:p>
        <w:p w:rsidR="00FC783A" w:rsidRPr="00FE65C7" w:rsidRDefault="000767C3" w:rsidP="00C17152">
          <w:pPr>
            <w:rPr>
              <w:rFonts w:ascii="Arial" w:hAnsi="Arial" w:cs="Arial"/>
            </w:rPr>
          </w:pPr>
        </w:p>
      </w:sdtContent>
    </w:sdt>
    <w:sdt>
      <w:sdtPr>
        <w:rPr>
          <w:rFonts w:ascii="Arial" w:eastAsiaTheme="minorHAnsi" w:hAnsi="Arial" w:cs="Arial"/>
          <w:color w:val="auto"/>
          <w:sz w:val="22"/>
          <w:szCs w:val="22"/>
          <w:lang w:eastAsia="en-US"/>
        </w:rPr>
        <w:id w:val="-1698696396"/>
        <w:docPartObj>
          <w:docPartGallery w:val="Table of Contents"/>
          <w:docPartUnique/>
        </w:docPartObj>
      </w:sdtPr>
      <w:sdtEndPr>
        <w:rPr>
          <w:b/>
          <w:bCs/>
          <w:color w:val="000000" w:themeColor="text1"/>
        </w:rPr>
      </w:sdtEndPr>
      <w:sdtContent>
        <w:p w:rsidR="00B55B63" w:rsidRDefault="00FC783A" w:rsidP="00B55B63">
          <w:pPr>
            <w:pStyle w:val="TOCHeading"/>
            <w:spacing w:line="276" w:lineRule="auto"/>
            <w:rPr>
              <w:rStyle w:val="Heading1Char"/>
              <w:rFonts w:ascii="Arial" w:hAnsi="Arial" w:cs="Arial"/>
              <w:b/>
              <w:color w:val="000000" w:themeColor="text1"/>
              <w:szCs w:val="22"/>
            </w:rPr>
          </w:pPr>
          <w:r w:rsidRPr="009C25B9">
            <w:rPr>
              <w:rStyle w:val="Heading1Char"/>
              <w:rFonts w:ascii="Arial" w:hAnsi="Arial" w:cs="Arial"/>
              <w:b/>
              <w:color w:val="000000" w:themeColor="text1"/>
              <w:szCs w:val="22"/>
            </w:rPr>
            <w:t>Inhoud</w:t>
          </w:r>
          <w:r w:rsidR="00C17152" w:rsidRPr="009C25B9">
            <w:rPr>
              <w:rStyle w:val="Heading1Char"/>
              <w:rFonts w:ascii="Arial" w:hAnsi="Arial" w:cs="Arial"/>
              <w:b/>
              <w:color w:val="000000" w:themeColor="text1"/>
              <w:szCs w:val="22"/>
            </w:rPr>
            <w:t>sopgave</w:t>
          </w:r>
        </w:p>
        <w:p w:rsidR="009C25B9" w:rsidRPr="00B55B63" w:rsidRDefault="00FC783A" w:rsidP="00B55B63">
          <w:pPr>
            <w:pStyle w:val="NoSpacing"/>
            <w:rPr>
              <w:b/>
            </w:rPr>
          </w:pPr>
          <w:r w:rsidRPr="009C25B9">
            <w:fldChar w:fldCharType="begin"/>
          </w:r>
          <w:r w:rsidRPr="009C25B9">
            <w:instrText xml:space="preserve"> TOC \o "1-3" \h \z \u </w:instrText>
          </w:r>
          <w:r w:rsidRPr="009C25B9">
            <w:fldChar w:fldCharType="separate"/>
          </w:r>
        </w:p>
        <w:p w:rsidR="003B1832" w:rsidRPr="009C25B9" w:rsidRDefault="003B1832">
          <w:pPr>
            <w:pStyle w:val="TOC1"/>
            <w:tabs>
              <w:tab w:val="right" w:leader="dot" w:pos="9062"/>
            </w:tabs>
            <w:rPr>
              <w:rFonts w:ascii="Arial" w:eastAsiaTheme="minorEastAsia" w:hAnsi="Arial" w:cs="Arial"/>
              <w:noProof/>
              <w:lang w:eastAsia="nl-NL"/>
            </w:rPr>
          </w:pPr>
          <w:hyperlink w:anchor="_Toc478496876" w:history="1">
            <w:r w:rsidRPr="009C25B9">
              <w:rPr>
                <w:rStyle w:val="Hyperlink"/>
                <w:rFonts w:ascii="Arial" w:hAnsi="Arial" w:cs="Arial"/>
                <w:b/>
                <w:noProof/>
                <w:sz w:val="24"/>
              </w:rPr>
              <w:t>1. Inleiding</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_Toc478496876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77" w:history="1">
            <w:r w:rsidRPr="009C25B9">
              <w:rPr>
                <w:rStyle w:val="Hyperlink"/>
                <w:rFonts w:ascii="Arial" w:hAnsi="Arial" w:cs="Arial"/>
                <w:b/>
                <w:noProof/>
              </w:rPr>
              <w:t>1.1 Schoolpraktijkcontext</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_Toc478496877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78" w:history="1">
            <w:r w:rsidRPr="009C25B9">
              <w:rPr>
                <w:rStyle w:val="Hyperlink"/>
                <w:rFonts w:ascii="Arial" w:hAnsi="Arial" w:cs="Arial"/>
                <w:b/>
                <w:noProof/>
              </w:rPr>
              <w:t>1.2 Verlegenheidsituatie/aanleiding</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_Toc478496878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79" w:history="1">
            <w:r w:rsidRPr="009C25B9">
              <w:rPr>
                <w:rStyle w:val="Hyperlink"/>
                <w:rFonts w:ascii="Arial" w:hAnsi="Arial" w:cs="Arial"/>
                <w:b/>
                <w:noProof/>
              </w:rPr>
              <w:t>1.3 Onderzoeksdoel en -vragen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_Toc478496879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80" w:history="1">
            <w:r w:rsidRPr="009C25B9">
              <w:rPr>
                <w:rStyle w:val="Hyperlink"/>
                <w:rFonts w:ascii="Arial" w:hAnsi="Arial" w:cs="Arial"/>
                <w:b/>
                <w:noProof/>
              </w:rPr>
              <w:t>1.4 Relevantie voor school(praktijk)</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4</w:t>
            </w:r>
            <w:r w:rsidRPr="009C25B9">
              <w:rPr>
                <w:rFonts w:ascii="Arial" w:hAnsi="Arial" w:cs="Arial"/>
                <w:noProof/>
                <w:webHidden/>
              </w:rPr>
              <w:fldChar w:fldCharType="end"/>
            </w:r>
          </w:hyperlink>
        </w:p>
        <w:p w:rsidR="003B1832" w:rsidRDefault="003B1832">
          <w:pPr>
            <w:pStyle w:val="TOC2"/>
            <w:tabs>
              <w:tab w:val="right" w:leader="dot" w:pos="9062"/>
            </w:tabs>
            <w:rPr>
              <w:rStyle w:val="Hyperlink"/>
              <w:rFonts w:ascii="Arial" w:hAnsi="Arial" w:cs="Arial"/>
              <w:noProof/>
            </w:rPr>
          </w:pPr>
          <w:hyperlink w:anchor="_Toc478496881" w:history="1">
            <w:r w:rsidRPr="009C25B9">
              <w:rPr>
                <w:rStyle w:val="Hyperlink"/>
                <w:rFonts w:ascii="Arial" w:hAnsi="Arial" w:cs="Arial"/>
                <w:b/>
                <w:noProof/>
              </w:rPr>
              <w:t>1.5 Relevantie eigen professionele ontwikkeling</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_Toc478496881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4</w:t>
            </w:r>
            <w:r w:rsidRPr="009C25B9">
              <w:rPr>
                <w:rFonts w:ascii="Arial" w:hAnsi="Arial" w:cs="Arial"/>
                <w:noProof/>
                <w:webHidden/>
              </w:rPr>
              <w:fldChar w:fldCharType="end"/>
            </w:r>
          </w:hyperlink>
        </w:p>
        <w:p w:rsidR="009C25B9" w:rsidRPr="009C25B9" w:rsidRDefault="009C25B9" w:rsidP="009C25B9">
          <w:pPr>
            <w:pStyle w:val="NoSpacing"/>
            <w:rPr>
              <w:noProof/>
            </w:rPr>
          </w:pPr>
        </w:p>
        <w:p w:rsidR="003B1832" w:rsidRPr="009C25B9" w:rsidRDefault="003B1832">
          <w:pPr>
            <w:pStyle w:val="TOC1"/>
            <w:tabs>
              <w:tab w:val="right" w:leader="dot" w:pos="9062"/>
            </w:tabs>
            <w:rPr>
              <w:rFonts w:ascii="Arial" w:eastAsiaTheme="minorEastAsia" w:hAnsi="Arial" w:cs="Arial"/>
              <w:noProof/>
              <w:lang w:eastAsia="nl-NL"/>
            </w:rPr>
          </w:pPr>
          <w:hyperlink w:anchor="_Toc478496882" w:history="1">
            <w:r w:rsidRPr="009C25B9">
              <w:rPr>
                <w:rStyle w:val="Hyperlink"/>
                <w:rFonts w:ascii="Arial" w:hAnsi="Arial" w:cs="Arial"/>
                <w:b/>
                <w:noProof/>
                <w:sz w:val="24"/>
              </w:rPr>
              <w:t>2. Literatuuronderzoek</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83" w:history="1">
            <w:r w:rsidRPr="009C25B9">
              <w:rPr>
                <w:rStyle w:val="Hyperlink"/>
                <w:rFonts w:ascii="Arial" w:hAnsi="Arial" w:cs="Arial"/>
                <w:b/>
                <w:noProof/>
              </w:rPr>
              <w:t>2.1 Beschrijving zoekproces literatuur</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_Toc478496883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84" w:history="1">
            <w:r w:rsidRPr="009C25B9">
              <w:rPr>
                <w:rStyle w:val="Hyperlink"/>
                <w:rFonts w:ascii="Arial" w:hAnsi="Arial" w:cs="Arial"/>
                <w:b/>
                <w:noProof/>
              </w:rPr>
              <w:t>2.2 Charisma</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_Toc478496884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85" w:history="1">
            <w:r w:rsidRPr="009C25B9">
              <w:rPr>
                <w:rStyle w:val="Hyperlink"/>
                <w:rFonts w:ascii="Arial" w:hAnsi="Arial" w:cs="Arial"/>
                <w:noProof/>
              </w:rPr>
              <w:t>2.2.1 Geschiedenis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_Toc478496885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86" w:history="1">
            <w:r w:rsidRPr="009C25B9">
              <w:rPr>
                <w:rStyle w:val="Hyperlink"/>
                <w:rFonts w:ascii="Arial" w:hAnsi="Arial" w:cs="Arial"/>
                <w:noProof/>
              </w:rPr>
              <w:t>2.2.2 Essentialistische visie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_Toc478496886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6</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87" w:history="1">
            <w:r w:rsidRPr="009C25B9">
              <w:rPr>
                <w:rStyle w:val="Hyperlink"/>
                <w:rFonts w:ascii="Arial" w:hAnsi="Arial" w:cs="Arial"/>
                <w:noProof/>
              </w:rPr>
              <w:t>2.2.3 Constructivistische visie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7</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88" w:history="1">
            <w:r w:rsidRPr="009C25B9">
              <w:rPr>
                <w:rStyle w:val="Hyperlink"/>
                <w:rFonts w:ascii="Arial" w:hAnsi="Arial" w:cs="Arial"/>
                <w:b/>
                <w:noProof/>
              </w:rPr>
              <w:t>2.3 Historisch besef</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9</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89" w:history="1">
            <w:r w:rsidRPr="009C25B9">
              <w:rPr>
                <w:rStyle w:val="Hyperlink"/>
                <w:rFonts w:ascii="Arial" w:hAnsi="Arial" w:cs="Arial"/>
                <w:noProof/>
              </w:rPr>
              <w:t>2.3.1 Definitie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_Toc478496889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9</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90" w:history="1">
            <w:r w:rsidRPr="009C25B9">
              <w:rPr>
                <w:rStyle w:val="Hyperlink"/>
                <w:rFonts w:ascii="Arial" w:hAnsi="Arial" w:cs="Arial"/>
                <w:noProof/>
              </w:rPr>
              <w:t>2.3.2 Obstakels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10</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91" w:history="1">
            <w:r w:rsidRPr="009C25B9">
              <w:rPr>
                <w:rStyle w:val="Hyperlink"/>
                <w:rFonts w:ascii="Arial" w:hAnsi="Arial" w:cs="Arial"/>
                <w:noProof/>
                <w:lang w:eastAsia="nl-NL"/>
              </w:rPr>
              <w:t>2.3.3 Onderwijs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_Toc478496891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11</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92" w:history="1">
            <w:r w:rsidRPr="009C25B9">
              <w:rPr>
                <w:rStyle w:val="Hyperlink"/>
                <w:rFonts w:ascii="Arial" w:hAnsi="Arial" w:cs="Arial"/>
                <w:noProof/>
              </w:rPr>
              <w:t>2.3.4 Historisch denken en redeneren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12</w:t>
            </w:r>
            <w:r w:rsidRPr="009C25B9">
              <w:rPr>
                <w:rFonts w:ascii="Arial" w:hAnsi="Arial" w:cs="Arial"/>
                <w:noProof/>
                <w:webHidden/>
              </w:rPr>
              <w:fldChar w:fldCharType="end"/>
            </w:r>
          </w:hyperlink>
        </w:p>
        <w:p w:rsidR="003B1832" w:rsidRDefault="003B1832">
          <w:pPr>
            <w:pStyle w:val="TOC2"/>
            <w:tabs>
              <w:tab w:val="right" w:leader="dot" w:pos="9062"/>
            </w:tabs>
            <w:rPr>
              <w:rStyle w:val="Hyperlink"/>
              <w:rFonts w:ascii="Arial" w:hAnsi="Arial" w:cs="Arial"/>
              <w:noProof/>
            </w:rPr>
          </w:pPr>
          <w:hyperlink w:anchor="_Toc478496893" w:history="1">
            <w:r w:rsidRPr="009C25B9">
              <w:rPr>
                <w:rStyle w:val="Hyperlink"/>
                <w:rFonts w:ascii="Arial" w:hAnsi="Arial" w:cs="Arial"/>
                <w:b/>
                <w:noProof/>
              </w:rPr>
              <w:t>2.4 Historische inleving</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_Toc478496893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14</w:t>
            </w:r>
            <w:r w:rsidRPr="009C25B9">
              <w:rPr>
                <w:rFonts w:ascii="Arial" w:hAnsi="Arial" w:cs="Arial"/>
                <w:noProof/>
                <w:webHidden/>
              </w:rPr>
              <w:fldChar w:fldCharType="end"/>
            </w:r>
          </w:hyperlink>
        </w:p>
        <w:p w:rsidR="009C25B9" w:rsidRPr="009C25B9" w:rsidRDefault="009C25B9" w:rsidP="009C25B9">
          <w:pPr>
            <w:pStyle w:val="NoSpacing"/>
            <w:rPr>
              <w:noProof/>
            </w:rPr>
          </w:pPr>
        </w:p>
        <w:p w:rsidR="003B1832" w:rsidRPr="009C25B9" w:rsidRDefault="003B1832">
          <w:pPr>
            <w:pStyle w:val="TOC1"/>
            <w:tabs>
              <w:tab w:val="right" w:leader="dot" w:pos="9062"/>
            </w:tabs>
            <w:rPr>
              <w:rFonts w:ascii="Arial" w:eastAsiaTheme="minorEastAsia" w:hAnsi="Arial" w:cs="Arial"/>
              <w:noProof/>
              <w:lang w:eastAsia="nl-NL"/>
            </w:rPr>
          </w:pPr>
          <w:hyperlink w:anchor="_Toc478496894" w:history="1">
            <w:r w:rsidRPr="009C25B9">
              <w:rPr>
                <w:rStyle w:val="Hyperlink"/>
                <w:rFonts w:ascii="Arial" w:hAnsi="Arial" w:cs="Arial"/>
                <w:b/>
                <w:noProof/>
                <w:sz w:val="24"/>
              </w:rPr>
              <w:t>3. Opzet praktijkonderzoek</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_Toc478496894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15</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95" w:history="1">
            <w:r w:rsidRPr="009C25B9">
              <w:rPr>
                <w:rStyle w:val="Hyperlink"/>
                <w:rFonts w:ascii="Arial" w:hAnsi="Arial" w:cs="Arial"/>
                <w:b/>
                <w:noProof/>
              </w:rPr>
              <w:t>3.1 Inhoud en werkwijze interventie/ actie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_Toc478496895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15</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96" w:history="1">
            <w:r w:rsidRPr="009C25B9">
              <w:rPr>
                <w:rStyle w:val="Hyperlink"/>
                <w:rFonts w:ascii="Arial" w:hAnsi="Arial" w:cs="Arial"/>
                <w:b/>
                <w:noProof/>
              </w:rPr>
              <w:t>3.2 Onderzoeksgroep</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_Toc478496896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16</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897" w:history="1">
            <w:r w:rsidRPr="009C25B9">
              <w:rPr>
                <w:rStyle w:val="Hyperlink"/>
                <w:rFonts w:ascii="Arial" w:hAnsi="Arial" w:cs="Arial"/>
                <w:b/>
                <w:noProof/>
              </w:rPr>
              <w:t>3.3 Ontwikkeling onderzoeksinstrumenten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17</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98" w:history="1">
            <w:r w:rsidRPr="009C25B9">
              <w:rPr>
                <w:rStyle w:val="Hyperlink"/>
                <w:rFonts w:ascii="Arial" w:hAnsi="Arial" w:cs="Arial"/>
                <w:noProof/>
              </w:rPr>
              <w:t>3.3.1 Toets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17</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899" w:history="1">
            <w:r w:rsidRPr="009C25B9">
              <w:rPr>
                <w:rStyle w:val="Hyperlink"/>
                <w:rFonts w:ascii="Arial" w:hAnsi="Arial" w:cs="Arial"/>
                <w:noProof/>
              </w:rPr>
              <w:t>3.3.2 Observatieformulier</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_Toc478496899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17</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0" w:history="1">
            <w:r w:rsidRPr="009C25B9">
              <w:rPr>
                <w:rStyle w:val="Hyperlink"/>
                <w:rFonts w:ascii="Arial" w:hAnsi="Arial" w:cs="Arial"/>
                <w:noProof/>
              </w:rPr>
              <w:t>3.3.3 Interview</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18</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1" w:history="1">
            <w:r w:rsidRPr="009C25B9">
              <w:rPr>
                <w:rStyle w:val="Hyperlink"/>
                <w:rFonts w:ascii="Arial" w:hAnsi="Arial" w:cs="Arial"/>
                <w:noProof/>
              </w:rPr>
              <w:t>3.3.4 Enquête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_Toc478496901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18</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2" w:history="1">
            <w:r w:rsidRPr="009C25B9">
              <w:rPr>
                <w:rStyle w:val="Hyperlink"/>
                <w:rFonts w:ascii="Arial" w:hAnsi="Arial" w:cs="Arial"/>
                <w:noProof/>
              </w:rPr>
              <w:t>3.3.5 Triangulatie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18</w:t>
            </w:r>
            <w:r w:rsidRPr="009C25B9">
              <w:rPr>
                <w:rFonts w:ascii="Arial" w:hAnsi="Arial" w:cs="Arial"/>
                <w:noProof/>
                <w:webHidden/>
              </w:rPr>
              <w:fldChar w:fldCharType="end"/>
            </w:r>
          </w:hyperlink>
        </w:p>
        <w:p w:rsidR="003B1832" w:rsidRDefault="003B1832">
          <w:pPr>
            <w:pStyle w:val="TOC3"/>
            <w:tabs>
              <w:tab w:val="right" w:leader="dot" w:pos="9062"/>
            </w:tabs>
            <w:rPr>
              <w:rStyle w:val="Hyperlink"/>
              <w:rFonts w:ascii="Arial" w:hAnsi="Arial" w:cs="Arial"/>
              <w:noProof/>
            </w:rPr>
          </w:pPr>
          <w:hyperlink w:anchor="_Toc478496903" w:history="1">
            <w:r w:rsidRPr="009C25B9">
              <w:rPr>
                <w:rStyle w:val="Hyperlink"/>
                <w:rFonts w:ascii="Arial" w:hAnsi="Arial" w:cs="Arial"/>
                <w:noProof/>
              </w:rPr>
              <w:t>3.3.6 Methodeanalyse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_Toc478496903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19</w:t>
            </w:r>
            <w:r w:rsidRPr="009C25B9">
              <w:rPr>
                <w:rFonts w:ascii="Arial" w:hAnsi="Arial" w:cs="Arial"/>
                <w:noProof/>
                <w:webHidden/>
              </w:rPr>
              <w:fldChar w:fldCharType="end"/>
            </w:r>
          </w:hyperlink>
        </w:p>
        <w:p w:rsidR="009C25B9" w:rsidRDefault="009C25B9" w:rsidP="009C25B9">
          <w:pPr>
            <w:rPr>
              <w:noProof/>
            </w:rPr>
          </w:pPr>
        </w:p>
        <w:p w:rsidR="00B55B63" w:rsidRDefault="00B55B63" w:rsidP="009C25B9">
          <w:pPr>
            <w:rPr>
              <w:noProof/>
            </w:rPr>
          </w:pPr>
        </w:p>
        <w:p w:rsidR="00B55B63" w:rsidRDefault="00B55B63" w:rsidP="009C25B9">
          <w:pPr>
            <w:rPr>
              <w:noProof/>
            </w:rPr>
          </w:pPr>
        </w:p>
        <w:p w:rsidR="009C25B9" w:rsidRPr="009C25B9" w:rsidRDefault="009C25B9" w:rsidP="009C25B9">
          <w:pPr>
            <w:rPr>
              <w:noProof/>
            </w:rPr>
          </w:pPr>
        </w:p>
        <w:p w:rsidR="003B1832" w:rsidRPr="009C25B9" w:rsidRDefault="003B1832">
          <w:pPr>
            <w:pStyle w:val="TOC2"/>
            <w:tabs>
              <w:tab w:val="right" w:leader="dot" w:pos="9062"/>
            </w:tabs>
            <w:rPr>
              <w:rFonts w:ascii="Arial" w:eastAsiaTheme="minorEastAsia" w:hAnsi="Arial" w:cs="Arial"/>
              <w:noProof/>
              <w:lang w:eastAsia="nl-NL"/>
            </w:rPr>
          </w:pPr>
          <w:hyperlink w:anchor="_Toc478496904" w:history="1">
            <w:r w:rsidRPr="009C25B9">
              <w:rPr>
                <w:rStyle w:val="Hyperlink"/>
                <w:rFonts w:ascii="Arial" w:hAnsi="Arial" w:cs="Arial"/>
                <w:b/>
                <w:noProof/>
              </w:rPr>
              <w:t>3.4 Dataverzameling/procedure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_Toc478496904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19</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5" w:history="1">
            <w:r w:rsidRPr="009C25B9">
              <w:rPr>
                <w:rStyle w:val="Hyperlink"/>
                <w:rFonts w:ascii="Arial" w:hAnsi="Arial" w:cs="Arial"/>
                <w:noProof/>
              </w:rPr>
              <w:t>3.4.1 Toets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_Toc478496905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19</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6" w:history="1">
            <w:r w:rsidRPr="009C25B9">
              <w:rPr>
                <w:rStyle w:val="Hyperlink"/>
                <w:rFonts w:ascii="Arial" w:hAnsi="Arial" w:cs="Arial"/>
                <w:noProof/>
              </w:rPr>
              <w:t>3.4.2 Observatieformulier</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_Toc478496906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19</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7" w:history="1">
            <w:r w:rsidRPr="009C25B9">
              <w:rPr>
                <w:rStyle w:val="Hyperlink"/>
                <w:rFonts w:ascii="Arial" w:hAnsi="Arial" w:cs="Arial"/>
                <w:noProof/>
              </w:rPr>
              <w:t>3.4.3 Interview</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19</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08" w:history="1">
            <w:r w:rsidRPr="009C25B9">
              <w:rPr>
                <w:rStyle w:val="Hyperlink"/>
                <w:rFonts w:ascii="Arial" w:hAnsi="Arial" w:cs="Arial"/>
                <w:noProof/>
              </w:rPr>
              <w:t>3.4.4 Enquête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20</w:t>
            </w:r>
            <w:r w:rsidRPr="009C25B9">
              <w:rPr>
                <w:rFonts w:ascii="Arial" w:hAnsi="Arial" w:cs="Arial"/>
                <w:noProof/>
                <w:webHidden/>
              </w:rPr>
              <w:fldChar w:fldCharType="end"/>
            </w:r>
          </w:hyperlink>
        </w:p>
        <w:p w:rsidR="003B1832" w:rsidRDefault="003B1832">
          <w:pPr>
            <w:pStyle w:val="TOC2"/>
            <w:tabs>
              <w:tab w:val="right" w:leader="dot" w:pos="9062"/>
            </w:tabs>
            <w:rPr>
              <w:rStyle w:val="Hyperlink"/>
              <w:rFonts w:ascii="Arial" w:hAnsi="Arial" w:cs="Arial"/>
              <w:noProof/>
            </w:rPr>
          </w:pPr>
          <w:hyperlink w:anchor="_Toc478496909" w:history="1">
            <w:r w:rsidRPr="009C25B9">
              <w:rPr>
                <w:rStyle w:val="Hyperlink"/>
                <w:rFonts w:ascii="Arial" w:hAnsi="Arial" w:cs="Arial"/>
                <w:b/>
                <w:noProof/>
              </w:rPr>
              <w:t>3.5 Dataverwerking en -analyse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_Toc478496909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20</w:t>
            </w:r>
            <w:r w:rsidRPr="009C25B9">
              <w:rPr>
                <w:rFonts w:ascii="Arial" w:hAnsi="Arial" w:cs="Arial"/>
                <w:noProof/>
                <w:webHidden/>
              </w:rPr>
              <w:fldChar w:fldCharType="end"/>
            </w:r>
          </w:hyperlink>
        </w:p>
        <w:p w:rsidR="009C25B9" w:rsidRPr="009C25B9" w:rsidRDefault="009C25B9" w:rsidP="009C25B9">
          <w:pPr>
            <w:pStyle w:val="NoSpacing"/>
            <w:rPr>
              <w:noProof/>
            </w:rPr>
          </w:pPr>
        </w:p>
        <w:p w:rsidR="003B1832" w:rsidRPr="009C25B9" w:rsidRDefault="003B1832">
          <w:pPr>
            <w:pStyle w:val="TOC1"/>
            <w:tabs>
              <w:tab w:val="right" w:leader="dot" w:pos="9062"/>
            </w:tabs>
            <w:rPr>
              <w:rFonts w:ascii="Arial" w:eastAsiaTheme="minorEastAsia" w:hAnsi="Arial" w:cs="Arial"/>
              <w:noProof/>
              <w:lang w:eastAsia="nl-NL"/>
            </w:rPr>
          </w:pPr>
          <w:hyperlink w:anchor="_Toc478496910" w:history="1">
            <w:r w:rsidRPr="009C25B9">
              <w:rPr>
                <w:rStyle w:val="Hyperlink"/>
                <w:rFonts w:ascii="Arial" w:hAnsi="Arial" w:cs="Arial"/>
                <w:b/>
                <w:noProof/>
                <w:sz w:val="24"/>
              </w:rPr>
              <w:t>4. Resultaten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21</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11" w:history="1">
            <w:r w:rsidRPr="009C25B9">
              <w:rPr>
                <w:rStyle w:val="Hyperlink"/>
                <w:rFonts w:ascii="Arial" w:hAnsi="Arial" w:cs="Arial"/>
                <w:b/>
                <w:noProof/>
              </w:rPr>
              <w:t>4.1 Deelvraag 1 &amp; 2 &amp; 3. Literatuur deelvragen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_Toc478496911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21</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12" w:history="1">
            <w:r w:rsidRPr="009C25B9">
              <w:rPr>
                <w:rStyle w:val="Hyperlink"/>
                <w:rFonts w:ascii="Arial" w:hAnsi="Arial" w:cs="Arial"/>
                <w:b/>
                <w:noProof/>
              </w:rPr>
              <w:t>4.2 Deelvraag 4. Vergroot het lesgeven over charisma historisch besef van HAVO 3 leerlingen?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21</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13" w:history="1">
            <w:r w:rsidRPr="009C25B9">
              <w:rPr>
                <w:rStyle w:val="Hyperlink"/>
                <w:rFonts w:ascii="Arial" w:hAnsi="Arial" w:cs="Arial"/>
                <w:b/>
                <w:noProof/>
              </w:rPr>
              <w:t>4.3 Deelvraag 5. In hoeverre zijn charisma en historisch besef geïntegreerd in het huidig geschiedenisonderwijs?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_Toc478496913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25</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14" w:history="1">
            <w:r w:rsidRPr="009C25B9">
              <w:rPr>
                <w:rStyle w:val="Hyperlink"/>
                <w:rFonts w:ascii="Arial" w:hAnsi="Arial" w:cs="Arial"/>
                <w:b/>
                <w:noProof/>
              </w:rPr>
              <w:t>4.4 Deelvraag 6. In hoeverre beoordelen de leerlingen het begrip charisma als een meerwaarde voor hun historisch besef?</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_Toc478496914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27</w:t>
            </w:r>
            <w:r w:rsidRPr="009C25B9">
              <w:rPr>
                <w:rFonts w:ascii="Arial" w:hAnsi="Arial" w:cs="Arial"/>
                <w:noProof/>
                <w:webHidden/>
              </w:rPr>
              <w:fldChar w:fldCharType="end"/>
            </w:r>
          </w:hyperlink>
        </w:p>
        <w:p w:rsidR="003B1832" w:rsidRDefault="003B1832">
          <w:pPr>
            <w:pStyle w:val="TOC2"/>
            <w:tabs>
              <w:tab w:val="right" w:leader="dot" w:pos="9062"/>
            </w:tabs>
            <w:rPr>
              <w:rStyle w:val="Hyperlink"/>
              <w:rFonts w:ascii="Arial" w:hAnsi="Arial" w:cs="Arial"/>
              <w:noProof/>
            </w:rPr>
          </w:pPr>
          <w:hyperlink w:anchor="_Toc478496915" w:history="1">
            <w:r w:rsidRPr="009C25B9">
              <w:rPr>
                <w:rStyle w:val="Hyperlink"/>
                <w:rFonts w:ascii="Arial" w:hAnsi="Arial" w:cs="Arial"/>
                <w:b/>
                <w:noProof/>
              </w:rPr>
              <w:t>4.5 Deelvraag 7. Wat vinden de leerlingen van historisch denken en redeneren?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_Toc478496915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29</w:t>
            </w:r>
            <w:r w:rsidRPr="009C25B9">
              <w:rPr>
                <w:rFonts w:ascii="Arial" w:hAnsi="Arial" w:cs="Arial"/>
                <w:noProof/>
                <w:webHidden/>
              </w:rPr>
              <w:fldChar w:fldCharType="end"/>
            </w:r>
          </w:hyperlink>
        </w:p>
        <w:p w:rsidR="009C25B9" w:rsidRPr="009C25B9" w:rsidRDefault="009C25B9" w:rsidP="009C25B9">
          <w:pPr>
            <w:pStyle w:val="NoSpacing"/>
            <w:rPr>
              <w:noProof/>
            </w:rPr>
          </w:pPr>
        </w:p>
        <w:p w:rsidR="003B1832" w:rsidRPr="009C25B9" w:rsidRDefault="003B1832">
          <w:pPr>
            <w:pStyle w:val="TOC1"/>
            <w:tabs>
              <w:tab w:val="right" w:leader="dot" w:pos="9062"/>
            </w:tabs>
            <w:rPr>
              <w:rFonts w:ascii="Arial" w:eastAsiaTheme="minorEastAsia" w:hAnsi="Arial" w:cs="Arial"/>
              <w:noProof/>
              <w:lang w:eastAsia="nl-NL"/>
            </w:rPr>
          </w:pPr>
          <w:hyperlink w:anchor="_Toc478496916" w:history="1">
            <w:r w:rsidRPr="009C25B9">
              <w:rPr>
                <w:rStyle w:val="Hyperlink"/>
                <w:rFonts w:ascii="Arial" w:hAnsi="Arial" w:cs="Arial"/>
                <w:b/>
                <w:noProof/>
                <w:sz w:val="24"/>
              </w:rPr>
              <w:t>5. Conclusies en discussies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_Toc478496916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31</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17" w:history="1">
            <w:r w:rsidRPr="009C25B9">
              <w:rPr>
                <w:rStyle w:val="Hyperlink"/>
                <w:rFonts w:ascii="Arial" w:hAnsi="Arial" w:cs="Arial"/>
                <w:b/>
                <w:noProof/>
              </w:rPr>
              <w:t>5.1 Antwoord(en) op onderzoeksvragen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31</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18" w:history="1">
            <w:r w:rsidRPr="009C25B9">
              <w:rPr>
                <w:rStyle w:val="Hyperlink"/>
                <w:rFonts w:ascii="Arial" w:hAnsi="Arial" w:cs="Arial"/>
                <w:noProof/>
              </w:rPr>
              <w:t>5.1.1 Deelvraag 1. Wat is charisma?</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31</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19" w:history="1">
            <w:r w:rsidRPr="009C25B9">
              <w:rPr>
                <w:rStyle w:val="Hyperlink"/>
                <w:rFonts w:ascii="Arial" w:hAnsi="Arial" w:cs="Arial"/>
                <w:noProof/>
              </w:rPr>
              <w:t>5.1.2 Deelvraag 2. Wat is historisch besef?</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_Toc478496919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31</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20" w:history="1">
            <w:r w:rsidRPr="009C25B9">
              <w:rPr>
                <w:rStyle w:val="Hyperlink"/>
                <w:rFonts w:ascii="Arial" w:hAnsi="Arial" w:cs="Arial"/>
                <w:noProof/>
              </w:rPr>
              <w:t>5.1.3 Deelvraag 3. Wat is historische inleving?</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31</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21" w:history="1">
            <w:r w:rsidRPr="009C25B9">
              <w:rPr>
                <w:rStyle w:val="Hyperlink"/>
                <w:rFonts w:ascii="Arial" w:hAnsi="Arial" w:cs="Arial"/>
                <w:noProof/>
              </w:rPr>
              <w:t>5.1.4 Deelvraag 4. Vergroot het lesgeven over charisma historisch besef van HAVO 3 leerlingen?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_Toc478496921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32</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22" w:history="1">
            <w:r w:rsidRPr="009C25B9">
              <w:rPr>
                <w:rStyle w:val="Hyperlink"/>
                <w:rFonts w:ascii="Arial" w:hAnsi="Arial" w:cs="Arial"/>
                <w:noProof/>
              </w:rPr>
              <w:t>5.1.5 Deelvraag 5. In hoeverre zijn charisma en historisch besef geïntegreerd in het huidig geschiedenisonderwijs?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32</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23" w:history="1">
            <w:r w:rsidRPr="009C25B9">
              <w:rPr>
                <w:rStyle w:val="Hyperlink"/>
                <w:rFonts w:ascii="Arial" w:hAnsi="Arial" w:cs="Arial"/>
                <w:noProof/>
              </w:rPr>
              <w:t>5.1.6 Deelvraag 6. In hoeverre beoordelen de leerlingen het begrip charisma als een meerwaarde voor hun historisch besef?</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_Toc478496923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32</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24" w:history="1">
            <w:r w:rsidRPr="009C25B9">
              <w:rPr>
                <w:rStyle w:val="Hyperlink"/>
                <w:rFonts w:ascii="Arial" w:hAnsi="Arial" w:cs="Arial"/>
                <w:noProof/>
              </w:rPr>
              <w:t>5.1.7 Deelvraag 7. Wat vinden de leerlingen van historisch denken en redeneren?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_Toc478496924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32</w:t>
            </w:r>
            <w:r w:rsidRPr="009C25B9">
              <w:rPr>
                <w:rFonts w:ascii="Arial" w:hAnsi="Arial" w:cs="Arial"/>
                <w:noProof/>
                <w:webHidden/>
              </w:rPr>
              <w:fldChar w:fldCharType="end"/>
            </w:r>
          </w:hyperlink>
        </w:p>
        <w:p w:rsidR="003B1832" w:rsidRPr="009C25B9" w:rsidRDefault="003B1832">
          <w:pPr>
            <w:pStyle w:val="TOC3"/>
            <w:tabs>
              <w:tab w:val="right" w:leader="dot" w:pos="9062"/>
            </w:tabs>
            <w:rPr>
              <w:rFonts w:ascii="Arial" w:eastAsiaTheme="minorEastAsia" w:hAnsi="Arial" w:cs="Arial"/>
              <w:noProof/>
              <w:lang w:eastAsia="nl-NL"/>
            </w:rPr>
          </w:pPr>
          <w:hyperlink w:anchor="_Toc478496925" w:history="1">
            <w:r w:rsidRPr="009C25B9">
              <w:rPr>
                <w:rStyle w:val="Hyperlink"/>
                <w:rFonts w:ascii="Arial" w:hAnsi="Arial" w:cs="Arial"/>
                <w:noProof/>
              </w:rPr>
              <w:t>5.1.8 Hoofdvraag. Draagt het werken met het begrip charisma en al haar facetten bij aan een vergroting van historisch besef bij HAVO 3 leerlingen?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_Toc478496925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33</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26" w:history="1">
            <w:r w:rsidRPr="009C25B9">
              <w:rPr>
                <w:rStyle w:val="Hyperlink"/>
                <w:rFonts w:ascii="Arial" w:hAnsi="Arial" w:cs="Arial"/>
                <w:b/>
                <w:noProof/>
              </w:rPr>
              <w:t>5.2 Interpretatie en verklaring van resultaten gerelateerd aan literatuur</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_Toc478496926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33</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27" w:history="1">
            <w:r w:rsidRPr="009C25B9">
              <w:rPr>
                <w:rStyle w:val="Hyperlink"/>
                <w:rFonts w:ascii="Arial" w:hAnsi="Arial" w:cs="Arial"/>
                <w:b/>
                <w:noProof/>
              </w:rPr>
              <w:t>5.3 Opbrengsten en aanbevelingen voor de schoolpraktijk</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33</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28" w:history="1">
            <w:r w:rsidRPr="009C25B9">
              <w:rPr>
                <w:rStyle w:val="Hyperlink"/>
                <w:rFonts w:ascii="Arial" w:hAnsi="Arial" w:cs="Arial"/>
                <w:b/>
                <w:noProof/>
              </w:rPr>
              <w:t>5.4 Verbeterpunten voor het onderzoek</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34</w:t>
            </w:r>
            <w:r w:rsidRPr="009C25B9">
              <w:rPr>
                <w:rFonts w:ascii="Arial" w:hAnsi="Arial" w:cs="Arial"/>
                <w:noProof/>
                <w:webHidden/>
              </w:rPr>
              <w:fldChar w:fldCharType="end"/>
            </w:r>
          </w:hyperlink>
        </w:p>
        <w:p w:rsidR="003B1832" w:rsidRDefault="003B1832">
          <w:pPr>
            <w:pStyle w:val="TOC2"/>
            <w:tabs>
              <w:tab w:val="right" w:leader="dot" w:pos="9062"/>
            </w:tabs>
            <w:rPr>
              <w:rStyle w:val="Hyperlink"/>
              <w:rFonts w:ascii="Arial" w:hAnsi="Arial" w:cs="Arial"/>
              <w:noProof/>
            </w:rPr>
          </w:pPr>
          <w:hyperlink w:anchor="_Toc478496929" w:history="1">
            <w:r w:rsidRPr="009C25B9">
              <w:rPr>
                <w:rStyle w:val="Hyperlink"/>
                <w:rFonts w:ascii="Arial" w:hAnsi="Arial" w:cs="Arial"/>
                <w:b/>
                <w:noProof/>
              </w:rPr>
              <w:t>5.5 Suggesties voor vervolgonderzoek</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_Toc478496929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34</w:t>
            </w:r>
            <w:r w:rsidRPr="009C25B9">
              <w:rPr>
                <w:rFonts w:ascii="Arial" w:hAnsi="Arial" w:cs="Arial"/>
                <w:noProof/>
                <w:webHidden/>
              </w:rPr>
              <w:fldChar w:fldCharType="end"/>
            </w:r>
          </w:hyperlink>
        </w:p>
        <w:p w:rsidR="009C25B9" w:rsidRPr="009C25B9" w:rsidRDefault="009C25B9" w:rsidP="009C25B9">
          <w:pPr>
            <w:pStyle w:val="NoSpacing"/>
            <w:rPr>
              <w:noProof/>
            </w:rPr>
          </w:pPr>
        </w:p>
        <w:p w:rsidR="003B1832" w:rsidRDefault="003B1832">
          <w:pPr>
            <w:pStyle w:val="TOC1"/>
            <w:tabs>
              <w:tab w:val="right" w:leader="dot" w:pos="9062"/>
            </w:tabs>
            <w:rPr>
              <w:rStyle w:val="Hyperlink"/>
              <w:rFonts w:ascii="Arial" w:hAnsi="Arial" w:cs="Arial"/>
              <w:noProof/>
            </w:rPr>
          </w:pPr>
          <w:hyperlink w:anchor="_Toc478496930" w:history="1">
            <w:r w:rsidRPr="009C25B9">
              <w:rPr>
                <w:rStyle w:val="Hyperlink"/>
                <w:rFonts w:ascii="Arial" w:hAnsi="Arial" w:cs="Arial"/>
                <w:b/>
                <w:noProof/>
              </w:rPr>
              <w:t>Bibliografie</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_Toc478496930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36</w:t>
            </w:r>
            <w:r w:rsidRPr="009C25B9">
              <w:rPr>
                <w:rFonts w:ascii="Arial" w:hAnsi="Arial" w:cs="Arial"/>
                <w:noProof/>
                <w:webHidden/>
              </w:rPr>
              <w:fldChar w:fldCharType="end"/>
            </w:r>
          </w:hyperlink>
        </w:p>
        <w:p w:rsidR="009C25B9" w:rsidRDefault="009C25B9" w:rsidP="009C25B9">
          <w:pPr>
            <w:pStyle w:val="NoSpacing"/>
            <w:rPr>
              <w:noProof/>
            </w:rPr>
          </w:pPr>
        </w:p>
        <w:p w:rsidR="009C25B9" w:rsidRDefault="009C25B9" w:rsidP="009C25B9">
          <w:pPr>
            <w:pStyle w:val="NoSpacing"/>
            <w:rPr>
              <w:noProof/>
            </w:rPr>
          </w:pPr>
        </w:p>
        <w:p w:rsidR="009C25B9" w:rsidRDefault="009C25B9" w:rsidP="009C25B9">
          <w:pPr>
            <w:pStyle w:val="NoSpacing"/>
            <w:rPr>
              <w:noProof/>
            </w:rPr>
          </w:pPr>
        </w:p>
        <w:p w:rsidR="009C25B9" w:rsidRPr="009C25B9" w:rsidRDefault="009C25B9" w:rsidP="009C25B9">
          <w:pPr>
            <w:pStyle w:val="NoSpacing"/>
            <w:rPr>
              <w:noProof/>
            </w:rPr>
          </w:pPr>
        </w:p>
        <w:p w:rsidR="003B1832" w:rsidRPr="009C25B9" w:rsidRDefault="003B1832">
          <w:pPr>
            <w:pStyle w:val="TOC1"/>
            <w:tabs>
              <w:tab w:val="right" w:leader="dot" w:pos="9062"/>
            </w:tabs>
            <w:rPr>
              <w:rFonts w:ascii="Arial" w:eastAsiaTheme="minorEastAsia" w:hAnsi="Arial" w:cs="Arial"/>
              <w:noProof/>
              <w:sz w:val="24"/>
              <w:lang w:eastAsia="nl-NL"/>
            </w:rPr>
          </w:pPr>
          <w:hyperlink w:anchor="_Toc478496931" w:history="1">
            <w:r w:rsidRPr="009C25B9">
              <w:rPr>
                <w:rStyle w:val="Hyperlink"/>
                <w:rFonts w:ascii="Arial" w:hAnsi="Arial" w:cs="Arial"/>
                <w:b/>
                <w:noProof/>
                <w:sz w:val="24"/>
              </w:rPr>
              <w:t>Bijlagen</w:t>
            </w:r>
            <w:r w:rsidRPr="009C25B9">
              <w:rPr>
                <w:rFonts w:ascii="Arial" w:hAnsi="Arial" w:cs="Arial"/>
                <w:noProof/>
                <w:webHidden/>
                <w:sz w:val="24"/>
              </w:rPr>
              <w:tab/>
            </w:r>
            <w:r w:rsidRPr="009C25B9">
              <w:rPr>
                <w:rFonts w:ascii="Arial" w:hAnsi="Arial" w:cs="Arial"/>
                <w:noProof/>
                <w:webHidden/>
                <w:sz w:val="24"/>
              </w:rPr>
              <w:fldChar w:fldCharType="begin"/>
            </w:r>
            <w:r w:rsidRPr="009C25B9">
              <w:rPr>
                <w:rFonts w:ascii="Arial" w:hAnsi="Arial" w:cs="Arial"/>
                <w:noProof/>
                <w:webHidden/>
                <w:sz w:val="24"/>
              </w:rPr>
              <w:instrText xml:space="preserve"> PAGEREF _Toc478496931 \h </w:instrText>
            </w:r>
            <w:r w:rsidRPr="009C25B9">
              <w:rPr>
                <w:rFonts w:ascii="Arial" w:hAnsi="Arial" w:cs="Arial"/>
                <w:noProof/>
                <w:webHidden/>
                <w:sz w:val="24"/>
              </w:rPr>
            </w:r>
            <w:r w:rsidRPr="009C25B9">
              <w:rPr>
                <w:rFonts w:ascii="Arial" w:hAnsi="Arial" w:cs="Arial"/>
                <w:noProof/>
                <w:webHidden/>
                <w:sz w:val="24"/>
              </w:rPr>
              <w:fldChar w:fldCharType="separate"/>
            </w:r>
            <w:r w:rsidR="00B55B63">
              <w:rPr>
                <w:rFonts w:ascii="Arial" w:hAnsi="Arial" w:cs="Arial"/>
                <w:noProof/>
                <w:webHidden/>
                <w:sz w:val="24"/>
              </w:rPr>
              <w:t>39</w:t>
            </w:r>
            <w:r w:rsidRPr="009C25B9">
              <w:rPr>
                <w:rFonts w:ascii="Arial" w:hAnsi="Arial" w:cs="Arial"/>
                <w:noProof/>
                <w:webHidden/>
                <w:sz w:val="24"/>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32" w:history="1">
            <w:r w:rsidRPr="009C25B9">
              <w:rPr>
                <w:rStyle w:val="Hyperlink"/>
                <w:rFonts w:ascii="Arial" w:hAnsi="Arial" w:cs="Arial"/>
                <w:b/>
                <w:noProof/>
              </w:rPr>
              <w:t>Bijlage 1: PowerPoint charisma</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_Toc478496932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39</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35" w:history="1">
            <w:r w:rsidRPr="009C25B9">
              <w:rPr>
                <w:rStyle w:val="Hyperlink"/>
                <w:rFonts w:ascii="Arial" w:hAnsi="Arial" w:cs="Arial"/>
                <w:b/>
                <w:noProof/>
              </w:rPr>
              <w:t>Bijlage 2: Toets historisch denken en redeneren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_Toc478496935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49</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37" w:history="1">
            <w:r w:rsidRPr="009C25B9">
              <w:rPr>
                <w:rStyle w:val="Hyperlink"/>
                <w:rFonts w:ascii="Arial" w:hAnsi="Arial" w:cs="Arial"/>
                <w:b/>
                <w:noProof/>
              </w:rPr>
              <w:t>Bijlage 3: Antwoordmodel toets historisch denken en redeneren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_Toc478496937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53</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38" w:history="1">
            <w:r w:rsidRPr="009C25B9">
              <w:rPr>
                <w:rStyle w:val="Hyperlink"/>
                <w:rFonts w:ascii="Arial" w:hAnsi="Arial" w:cs="Arial"/>
                <w:b/>
                <w:noProof/>
              </w:rPr>
              <w:t>Bijlage 4: Observatieformulier lessen charisma</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_Toc478496938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56</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39" w:history="1">
            <w:r w:rsidRPr="009C25B9">
              <w:rPr>
                <w:rStyle w:val="Hyperlink"/>
                <w:rFonts w:ascii="Arial" w:hAnsi="Arial" w:cs="Arial"/>
                <w:b/>
                <w:noProof/>
              </w:rPr>
              <w:t>Bijlage 5: Ingevuld observatieformulier lessen charisma</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_Toc478496939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59</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40" w:history="1">
            <w:r w:rsidRPr="009C25B9">
              <w:rPr>
                <w:rStyle w:val="Hyperlink"/>
                <w:rFonts w:ascii="Arial" w:hAnsi="Arial" w:cs="Arial"/>
                <w:b/>
                <w:noProof/>
              </w:rPr>
              <w:t>Bijlage 6: Interview geschiedenisdocenten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_Toc478496940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62</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41" w:history="1">
            <w:r w:rsidRPr="009C25B9">
              <w:rPr>
                <w:rStyle w:val="Hyperlink"/>
                <w:rFonts w:ascii="Arial" w:hAnsi="Arial" w:cs="Arial"/>
                <w:b/>
                <w:noProof/>
              </w:rPr>
              <w:t>Bijlage 7: Verslag interviews geschiedenisdocenten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_Toc478496941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63</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42" w:history="1">
            <w:r w:rsidRPr="009C25B9">
              <w:rPr>
                <w:rStyle w:val="Hyperlink"/>
                <w:rFonts w:ascii="Arial" w:hAnsi="Arial" w:cs="Arial"/>
                <w:b/>
                <w:noProof/>
              </w:rPr>
              <w:t>Bijlage 8: Enquête leerlingen</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_Toc478496942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66</w:t>
            </w:r>
            <w:r w:rsidRPr="009C25B9">
              <w:rPr>
                <w:rFonts w:ascii="Arial" w:hAnsi="Arial" w:cs="Arial"/>
                <w:noProof/>
                <w:webHidden/>
              </w:rPr>
              <w:fldChar w:fldCharType="end"/>
            </w:r>
          </w:hyperlink>
        </w:p>
        <w:p w:rsidR="003B1832" w:rsidRPr="009C25B9" w:rsidRDefault="003B1832">
          <w:pPr>
            <w:pStyle w:val="TOC2"/>
            <w:tabs>
              <w:tab w:val="right" w:leader="dot" w:pos="9062"/>
            </w:tabs>
            <w:rPr>
              <w:rFonts w:ascii="Arial" w:eastAsiaTheme="minorEastAsia" w:hAnsi="Arial" w:cs="Arial"/>
              <w:noProof/>
              <w:lang w:eastAsia="nl-NL"/>
            </w:rPr>
          </w:pPr>
          <w:hyperlink w:anchor="_Toc478496943" w:history="1">
            <w:r w:rsidRPr="009C25B9">
              <w:rPr>
                <w:rStyle w:val="Hyperlink"/>
                <w:rFonts w:ascii="Arial" w:hAnsi="Arial" w:cs="Arial"/>
                <w:b/>
                <w:noProof/>
              </w:rPr>
              <w:t>Bijlage 9: Persoonlijke reflectie op het werkproces</w:t>
            </w:r>
            <w:r w:rsidRPr="009C25B9">
              <w:rPr>
                <w:rFonts w:ascii="Arial" w:hAnsi="Arial" w:cs="Arial"/>
                <w:noProof/>
                <w:webHidden/>
              </w:rPr>
              <w:tab/>
            </w:r>
            <w:r w:rsidRPr="009C25B9">
              <w:rPr>
                <w:rFonts w:ascii="Arial" w:hAnsi="Arial" w:cs="Arial"/>
                <w:noProof/>
                <w:webHidden/>
              </w:rPr>
              <w:fldChar w:fldCharType="begin"/>
            </w:r>
            <w:r w:rsidRPr="009C25B9">
              <w:rPr>
                <w:rFonts w:ascii="Arial" w:hAnsi="Arial" w:cs="Arial"/>
                <w:noProof/>
                <w:webHidden/>
              </w:rPr>
              <w:instrText xml:space="preserve"> PAGEREF _Toc478496943 \h </w:instrText>
            </w:r>
            <w:r w:rsidRPr="009C25B9">
              <w:rPr>
                <w:rFonts w:ascii="Arial" w:hAnsi="Arial" w:cs="Arial"/>
                <w:noProof/>
                <w:webHidden/>
              </w:rPr>
            </w:r>
            <w:r w:rsidRPr="009C25B9">
              <w:rPr>
                <w:rFonts w:ascii="Arial" w:hAnsi="Arial" w:cs="Arial"/>
                <w:noProof/>
                <w:webHidden/>
              </w:rPr>
              <w:fldChar w:fldCharType="separate"/>
            </w:r>
            <w:r w:rsidR="00B55B63">
              <w:rPr>
                <w:rFonts w:ascii="Arial" w:hAnsi="Arial" w:cs="Arial"/>
                <w:noProof/>
                <w:webHidden/>
              </w:rPr>
              <w:t>68</w:t>
            </w:r>
            <w:r w:rsidRPr="009C25B9">
              <w:rPr>
                <w:rFonts w:ascii="Arial" w:hAnsi="Arial" w:cs="Arial"/>
                <w:noProof/>
                <w:webHidden/>
              </w:rPr>
              <w:fldChar w:fldCharType="end"/>
            </w:r>
          </w:hyperlink>
        </w:p>
        <w:p w:rsidR="00C17152" w:rsidRPr="00FE65C7" w:rsidRDefault="00FC783A" w:rsidP="00FC783A">
          <w:pPr>
            <w:spacing w:line="276" w:lineRule="auto"/>
            <w:rPr>
              <w:rFonts w:ascii="Arial" w:hAnsi="Arial" w:cs="Arial"/>
              <w:b/>
              <w:bCs/>
              <w:color w:val="000000" w:themeColor="text1"/>
            </w:rPr>
            <w:sectPr w:rsidR="00C17152" w:rsidRPr="00FE65C7" w:rsidSect="00FC783A">
              <w:footerReference w:type="default" r:id="rId11"/>
              <w:pgSz w:w="11906" w:h="16838"/>
              <w:pgMar w:top="1417" w:right="1417" w:bottom="1417" w:left="1417" w:header="708" w:footer="708" w:gutter="0"/>
              <w:pgNumType w:start="0"/>
              <w:cols w:space="708"/>
              <w:titlePg/>
              <w:docGrid w:linePitch="360"/>
            </w:sectPr>
          </w:pPr>
          <w:r w:rsidRPr="009C25B9">
            <w:rPr>
              <w:rFonts w:ascii="Arial" w:hAnsi="Arial" w:cs="Arial"/>
              <w:b/>
              <w:bCs/>
              <w:color w:val="000000" w:themeColor="text1"/>
            </w:rPr>
            <w:fldChar w:fldCharType="end"/>
          </w:r>
        </w:p>
      </w:sdtContent>
    </w:sdt>
    <w:p w:rsidR="005E32D6" w:rsidRPr="00FE65C7" w:rsidRDefault="005E32D6">
      <w:pPr>
        <w:rPr>
          <w:rFonts w:ascii="Arial" w:hAnsi="Arial" w:cs="Arial"/>
          <w:b/>
          <w:color w:val="000000" w:themeColor="text1"/>
        </w:rPr>
      </w:pPr>
    </w:p>
    <w:p w:rsidR="002E2AB3" w:rsidRPr="00CB5427" w:rsidRDefault="002E2AB3" w:rsidP="005E32D6">
      <w:pPr>
        <w:pStyle w:val="Heading1"/>
        <w:jc w:val="center"/>
        <w:rPr>
          <w:rFonts w:ascii="Arial" w:hAnsi="Arial" w:cs="Arial"/>
          <w:b/>
          <w:bCs/>
          <w:caps/>
          <w:color w:val="000000" w:themeColor="text1"/>
          <w:spacing w:val="15"/>
        </w:rPr>
      </w:pPr>
      <w:bookmarkStart w:id="4" w:name="_Toc478496876"/>
      <w:r w:rsidRPr="00CB5427">
        <w:rPr>
          <w:rFonts w:ascii="Arial" w:hAnsi="Arial" w:cs="Arial"/>
          <w:b/>
          <w:color w:val="000000" w:themeColor="text1"/>
        </w:rPr>
        <w:t>1. Inleiding</w:t>
      </w:r>
      <w:bookmarkEnd w:id="4"/>
    </w:p>
    <w:p w:rsidR="00A35773" w:rsidRDefault="00A35773" w:rsidP="002E2AB3">
      <w:pPr>
        <w:pStyle w:val="NoSpacing"/>
        <w:rPr>
          <w:rFonts w:ascii="Arial" w:hAnsi="Arial" w:cs="Arial"/>
          <w:color w:val="000000" w:themeColor="text1"/>
        </w:rPr>
      </w:pPr>
    </w:p>
    <w:p w:rsidR="00E34C01" w:rsidRDefault="00363CEF" w:rsidP="002E2AB3">
      <w:pPr>
        <w:pStyle w:val="NoSpacing"/>
        <w:rPr>
          <w:rFonts w:ascii="Arial" w:hAnsi="Arial" w:cs="Arial"/>
          <w:color w:val="000000" w:themeColor="text1"/>
        </w:rPr>
      </w:pPr>
      <w:r>
        <w:rPr>
          <w:rFonts w:ascii="Arial" w:hAnsi="Arial" w:cs="Arial"/>
          <w:color w:val="000000" w:themeColor="text1"/>
        </w:rPr>
        <w:t xml:space="preserve">Het eerste hoofdstuk </w:t>
      </w:r>
      <w:r w:rsidR="00366A7E">
        <w:rPr>
          <w:rFonts w:ascii="Arial" w:hAnsi="Arial" w:cs="Arial"/>
          <w:color w:val="000000" w:themeColor="text1"/>
        </w:rPr>
        <w:t>behandelt</w:t>
      </w:r>
      <w:r w:rsidR="00E34C01">
        <w:rPr>
          <w:rFonts w:ascii="Arial" w:hAnsi="Arial" w:cs="Arial"/>
          <w:color w:val="000000" w:themeColor="text1"/>
        </w:rPr>
        <w:t xml:space="preserve"> een aantal praktische zaken rondom dit onderzoek. Het hoofdstuk behelst de </w:t>
      </w:r>
      <w:r w:rsidR="00366A7E">
        <w:rPr>
          <w:rFonts w:ascii="Arial" w:hAnsi="Arial" w:cs="Arial"/>
          <w:color w:val="000000" w:themeColor="text1"/>
        </w:rPr>
        <w:t>handleiding</w:t>
      </w:r>
      <w:r w:rsidR="00E34C01">
        <w:rPr>
          <w:rFonts w:ascii="Arial" w:hAnsi="Arial" w:cs="Arial"/>
          <w:color w:val="000000" w:themeColor="text1"/>
        </w:rPr>
        <w:t xml:space="preserve"> van dit onderzoek. Wat wordt er precies onderzocht en waarom wordt dit onderzocht? </w:t>
      </w:r>
      <w:r w:rsidR="004F5A56">
        <w:rPr>
          <w:rFonts w:ascii="Arial" w:hAnsi="Arial" w:cs="Arial"/>
          <w:color w:val="000000" w:themeColor="text1"/>
        </w:rPr>
        <w:t xml:space="preserve">Wat is de plaats van dit onderzoek in het </w:t>
      </w:r>
      <w:r w:rsidR="00E34C01">
        <w:rPr>
          <w:rFonts w:ascii="Arial" w:hAnsi="Arial" w:cs="Arial"/>
          <w:color w:val="000000" w:themeColor="text1"/>
        </w:rPr>
        <w:t xml:space="preserve">huidig onderwijs? Wat is de meerwaarde/ relevantie van dit onderzoek? </w:t>
      </w:r>
    </w:p>
    <w:p w:rsidR="00363CEF" w:rsidRPr="00FE65C7" w:rsidRDefault="00E34C01" w:rsidP="002E2AB3">
      <w:pPr>
        <w:pStyle w:val="NoSpacing"/>
        <w:rPr>
          <w:rFonts w:ascii="Arial" w:hAnsi="Arial" w:cs="Arial"/>
          <w:color w:val="000000" w:themeColor="text1"/>
        </w:rPr>
      </w:pPr>
      <w:r>
        <w:rPr>
          <w:rFonts w:ascii="Arial" w:hAnsi="Arial" w:cs="Arial"/>
          <w:color w:val="000000" w:themeColor="text1"/>
        </w:rPr>
        <w:t xml:space="preserve"> </w:t>
      </w:r>
    </w:p>
    <w:p w:rsidR="00CF4CEF" w:rsidRPr="00250B4B" w:rsidRDefault="002E2AB3" w:rsidP="00CB5427">
      <w:pPr>
        <w:pStyle w:val="Heading2"/>
        <w:rPr>
          <w:rFonts w:ascii="Arial" w:hAnsi="Arial" w:cs="Arial"/>
          <w:b/>
          <w:color w:val="000000" w:themeColor="text1"/>
          <w:sz w:val="24"/>
          <w:szCs w:val="22"/>
        </w:rPr>
      </w:pPr>
      <w:bookmarkStart w:id="5" w:name="_Toc478496877"/>
      <w:r w:rsidRPr="00250B4B">
        <w:rPr>
          <w:rFonts w:ascii="Arial" w:hAnsi="Arial" w:cs="Arial"/>
          <w:b/>
          <w:color w:val="000000" w:themeColor="text1"/>
          <w:sz w:val="24"/>
          <w:szCs w:val="22"/>
        </w:rPr>
        <w:t>1.1 Schoolpraktijkcontext</w:t>
      </w:r>
      <w:bookmarkEnd w:id="5"/>
      <w:r w:rsidRPr="00250B4B">
        <w:rPr>
          <w:rFonts w:ascii="Arial" w:hAnsi="Arial" w:cs="Arial"/>
          <w:b/>
          <w:color w:val="000000" w:themeColor="text1"/>
          <w:sz w:val="24"/>
          <w:szCs w:val="22"/>
        </w:rPr>
        <w:t xml:space="preserve"> </w:t>
      </w:r>
    </w:p>
    <w:p w:rsidR="00CB5427" w:rsidRPr="00A35773" w:rsidRDefault="00CB5427" w:rsidP="00CB5427">
      <w:pPr>
        <w:pStyle w:val="NoSpacing"/>
        <w:rPr>
          <w:rFonts w:ascii="Arial" w:hAnsi="Arial" w:cs="Arial"/>
        </w:rPr>
      </w:pPr>
    </w:p>
    <w:p w:rsidR="00707AC5" w:rsidRDefault="00F06B28" w:rsidP="00A35773">
      <w:pPr>
        <w:pStyle w:val="NoSpacing"/>
        <w:rPr>
          <w:rFonts w:ascii="Arial" w:hAnsi="Arial" w:cs="Arial"/>
        </w:rPr>
      </w:pPr>
      <w:r w:rsidRPr="002E5AF2">
        <w:rPr>
          <w:rFonts w:ascii="Arial" w:hAnsi="Arial" w:cs="Arial"/>
        </w:rPr>
        <w:t xml:space="preserve">De school waar </w:t>
      </w:r>
      <w:r w:rsidR="005E32D6" w:rsidRPr="002E5AF2">
        <w:rPr>
          <w:rFonts w:ascii="Arial" w:hAnsi="Arial" w:cs="Arial"/>
        </w:rPr>
        <w:t xml:space="preserve">de onderzoeker zijn stage heeft mogen lopen; </w:t>
      </w:r>
      <w:r w:rsidRPr="002E5AF2">
        <w:rPr>
          <w:rFonts w:ascii="Arial" w:hAnsi="Arial" w:cs="Arial"/>
        </w:rPr>
        <w:t>het Bonnefan</w:t>
      </w:r>
      <w:r w:rsidR="006A2162" w:rsidRPr="002E5AF2">
        <w:rPr>
          <w:rFonts w:ascii="Arial" w:hAnsi="Arial" w:cs="Arial"/>
        </w:rPr>
        <w:t>ten</w:t>
      </w:r>
      <w:r w:rsidR="00603074" w:rsidRPr="002E5AF2">
        <w:rPr>
          <w:rFonts w:ascii="Arial" w:hAnsi="Arial" w:cs="Arial"/>
        </w:rPr>
        <w:t xml:space="preserve"> College te Maastricht, schenkt, ondanks haar welwillendheid, </w:t>
      </w:r>
      <w:r w:rsidR="004F5A56" w:rsidRPr="002E5AF2">
        <w:rPr>
          <w:rFonts w:ascii="Arial" w:hAnsi="Arial" w:cs="Arial"/>
        </w:rPr>
        <w:t>geen specifieke aandacht aan het begrip charisma</w:t>
      </w:r>
      <w:r w:rsidRPr="002E5AF2">
        <w:rPr>
          <w:rFonts w:ascii="Arial" w:hAnsi="Arial" w:cs="Arial"/>
        </w:rPr>
        <w:t>.</w:t>
      </w:r>
      <w:r w:rsidR="006A2162" w:rsidRPr="002E5AF2">
        <w:rPr>
          <w:rFonts w:ascii="Arial" w:hAnsi="Arial" w:cs="Arial"/>
        </w:rPr>
        <w:t xml:space="preserve"> </w:t>
      </w:r>
      <w:r w:rsidR="004F5A56" w:rsidRPr="002E5AF2">
        <w:rPr>
          <w:rFonts w:ascii="Arial" w:hAnsi="Arial" w:cs="Arial"/>
        </w:rPr>
        <w:t>Charisma, een</w:t>
      </w:r>
      <w:r w:rsidR="006A2162" w:rsidRPr="002E5AF2">
        <w:rPr>
          <w:rFonts w:ascii="Arial" w:hAnsi="Arial" w:cs="Arial"/>
        </w:rPr>
        <w:t xml:space="preserve"> ingewik</w:t>
      </w:r>
      <w:r w:rsidR="002E5AF2" w:rsidRPr="002E5AF2">
        <w:rPr>
          <w:rFonts w:ascii="Arial" w:hAnsi="Arial" w:cs="Arial"/>
        </w:rPr>
        <w:t xml:space="preserve">keld en abstract begrip </w:t>
      </w:r>
      <w:r w:rsidR="00603074" w:rsidRPr="002E5AF2">
        <w:rPr>
          <w:rFonts w:ascii="Arial" w:hAnsi="Arial" w:cs="Arial"/>
        </w:rPr>
        <w:t>krijgt</w:t>
      </w:r>
      <w:r w:rsidR="002E5AF2" w:rsidRPr="002E5AF2">
        <w:rPr>
          <w:rFonts w:ascii="Arial" w:hAnsi="Arial" w:cs="Arial"/>
        </w:rPr>
        <w:t xml:space="preserve"> dan ook</w:t>
      </w:r>
      <w:r w:rsidR="00603074" w:rsidRPr="002E5AF2">
        <w:rPr>
          <w:rFonts w:ascii="Arial" w:hAnsi="Arial" w:cs="Arial"/>
        </w:rPr>
        <w:t xml:space="preserve">, </w:t>
      </w:r>
      <w:r w:rsidR="00366A7E" w:rsidRPr="002E5AF2">
        <w:rPr>
          <w:rFonts w:ascii="Arial" w:hAnsi="Arial" w:cs="Arial"/>
        </w:rPr>
        <w:t>begrijpelijk</w:t>
      </w:r>
      <w:r w:rsidR="00603074" w:rsidRPr="002E5AF2">
        <w:rPr>
          <w:rFonts w:ascii="Arial" w:hAnsi="Arial" w:cs="Arial"/>
        </w:rPr>
        <w:t xml:space="preserve">, </w:t>
      </w:r>
      <w:r w:rsidR="008B09E1" w:rsidRPr="002E5AF2">
        <w:rPr>
          <w:rFonts w:ascii="Arial" w:hAnsi="Arial" w:cs="Arial"/>
        </w:rPr>
        <w:t xml:space="preserve">geen plaats in de </w:t>
      </w:r>
      <w:r w:rsidR="006A2162" w:rsidRPr="002E5AF2">
        <w:rPr>
          <w:rFonts w:ascii="Arial" w:hAnsi="Arial" w:cs="Arial"/>
        </w:rPr>
        <w:t>lessen</w:t>
      </w:r>
      <w:r w:rsidR="008B09E1" w:rsidRPr="002E5AF2">
        <w:rPr>
          <w:rFonts w:ascii="Arial" w:hAnsi="Arial" w:cs="Arial"/>
        </w:rPr>
        <w:t xml:space="preserve"> geschiedenis</w:t>
      </w:r>
      <w:r w:rsidR="004F5A56" w:rsidRPr="002E5AF2">
        <w:rPr>
          <w:rFonts w:ascii="Arial" w:hAnsi="Arial" w:cs="Arial"/>
        </w:rPr>
        <w:t>.</w:t>
      </w:r>
      <w:r w:rsidR="008B59E0" w:rsidRPr="002E5AF2">
        <w:rPr>
          <w:rFonts w:ascii="Arial" w:hAnsi="Arial" w:cs="Arial"/>
        </w:rPr>
        <w:t xml:space="preserve"> Bij bepaalde historische actoren komt charisma en de invloed op anderen wel kort ter sprake, het heeft echter nooit de </w:t>
      </w:r>
      <w:r w:rsidR="00B23375">
        <w:rPr>
          <w:rFonts w:ascii="Arial" w:hAnsi="Arial" w:cs="Arial"/>
        </w:rPr>
        <w:t>hoofdrol</w:t>
      </w:r>
      <w:r w:rsidR="008B59E0" w:rsidRPr="002E5AF2">
        <w:rPr>
          <w:rFonts w:ascii="Arial" w:hAnsi="Arial" w:cs="Arial"/>
        </w:rPr>
        <w:t>.</w:t>
      </w:r>
      <w:r w:rsidR="004F5A56" w:rsidRPr="002E5AF2">
        <w:rPr>
          <w:rFonts w:ascii="Arial" w:hAnsi="Arial" w:cs="Arial"/>
        </w:rPr>
        <w:t xml:space="preserve"> Historisch denken en redeneren wordt</w:t>
      </w:r>
      <w:r w:rsidR="008B59E0" w:rsidRPr="002E5AF2">
        <w:rPr>
          <w:rFonts w:ascii="Arial" w:hAnsi="Arial" w:cs="Arial"/>
        </w:rPr>
        <w:t xml:space="preserve"> daarnaast</w:t>
      </w:r>
      <w:r w:rsidR="004F5A56" w:rsidRPr="002E5AF2">
        <w:rPr>
          <w:rFonts w:ascii="Arial" w:hAnsi="Arial" w:cs="Arial"/>
        </w:rPr>
        <w:t xml:space="preserve"> door elke docent op een andere manier ingevuld. Elke docent is dus op zijn of haar eigen manier bezig met het vergroten van historisch besef bij de leerlingen.</w:t>
      </w:r>
      <w:r w:rsidR="008B09E1" w:rsidRPr="002E5AF2">
        <w:rPr>
          <w:rFonts w:ascii="Arial" w:hAnsi="Arial" w:cs="Arial"/>
        </w:rPr>
        <w:br/>
      </w:r>
      <w:r w:rsidR="008B09E1" w:rsidRPr="002E5AF2">
        <w:rPr>
          <w:rFonts w:ascii="Arial" w:hAnsi="Arial" w:cs="Arial"/>
        </w:rPr>
        <w:br/>
      </w:r>
      <w:r w:rsidRPr="002E5AF2">
        <w:rPr>
          <w:rFonts w:ascii="Arial" w:hAnsi="Arial" w:cs="Arial"/>
        </w:rPr>
        <w:t>Er wordt</w:t>
      </w:r>
      <w:r w:rsidR="00707AC5" w:rsidRPr="002E5AF2">
        <w:rPr>
          <w:rFonts w:ascii="Arial" w:hAnsi="Arial" w:cs="Arial"/>
        </w:rPr>
        <w:t>, in de beleving van de onderzoeker</w:t>
      </w:r>
      <w:r w:rsidR="006A2162" w:rsidRPr="002E5AF2">
        <w:rPr>
          <w:rFonts w:ascii="Arial" w:hAnsi="Arial" w:cs="Arial"/>
        </w:rPr>
        <w:t xml:space="preserve">, </w:t>
      </w:r>
      <w:r w:rsidRPr="002E5AF2">
        <w:rPr>
          <w:rFonts w:ascii="Arial" w:hAnsi="Arial" w:cs="Arial"/>
        </w:rPr>
        <w:t>in het huidige, Nederlandse, onderwijssysteem weinig aandach</w:t>
      </w:r>
      <w:r w:rsidR="008B09E1" w:rsidRPr="002E5AF2">
        <w:rPr>
          <w:rFonts w:ascii="Arial" w:hAnsi="Arial" w:cs="Arial"/>
        </w:rPr>
        <w:t>t besteed aan de</w:t>
      </w:r>
      <w:r w:rsidR="00880A20" w:rsidRPr="002E5AF2">
        <w:rPr>
          <w:rFonts w:ascii="Arial" w:hAnsi="Arial" w:cs="Arial"/>
        </w:rPr>
        <w:t xml:space="preserve"> materie</w:t>
      </w:r>
      <w:r w:rsidR="005E32D6" w:rsidRPr="002E5AF2">
        <w:rPr>
          <w:rFonts w:ascii="Arial" w:hAnsi="Arial" w:cs="Arial"/>
        </w:rPr>
        <w:t xml:space="preserve"> die in bovenstaande alinea beschreven wordt</w:t>
      </w:r>
      <w:r w:rsidR="00880A20" w:rsidRPr="002E5AF2">
        <w:rPr>
          <w:rFonts w:ascii="Arial" w:hAnsi="Arial" w:cs="Arial"/>
        </w:rPr>
        <w:t>. Pas in het 5</w:t>
      </w:r>
      <w:r w:rsidR="00880A20" w:rsidRPr="002E5AF2">
        <w:rPr>
          <w:rFonts w:ascii="Arial" w:hAnsi="Arial" w:cs="Arial"/>
          <w:vertAlign w:val="superscript"/>
        </w:rPr>
        <w:t>e</w:t>
      </w:r>
      <w:r w:rsidR="00B829BD" w:rsidRPr="002E5AF2">
        <w:rPr>
          <w:rFonts w:ascii="Arial" w:hAnsi="Arial" w:cs="Arial"/>
          <w:vertAlign w:val="superscript"/>
        </w:rPr>
        <w:t xml:space="preserve"> </w:t>
      </w:r>
      <w:r w:rsidR="00B829BD" w:rsidRPr="002E5AF2">
        <w:rPr>
          <w:rFonts w:ascii="Arial" w:hAnsi="Arial" w:cs="Arial"/>
        </w:rPr>
        <w:t>en 6</w:t>
      </w:r>
      <w:r w:rsidR="00B829BD" w:rsidRPr="002E5AF2">
        <w:rPr>
          <w:rFonts w:ascii="Arial" w:hAnsi="Arial" w:cs="Arial"/>
          <w:vertAlign w:val="superscript"/>
        </w:rPr>
        <w:t>e</w:t>
      </w:r>
      <w:r w:rsidR="00B829BD" w:rsidRPr="002E5AF2">
        <w:rPr>
          <w:rFonts w:ascii="Arial" w:hAnsi="Arial" w:cs="Arial"/>
        </w:rPr>
        <w:t xml:space="preserve"> jaar van respectievelijk de HAVO en het VWO</w:t>
      </w:r>
      <w:r w:rsidR="00880A20" w:rsidRPr="002E5AF2">
        <w:rPr>
          <w:rFonts w:ascii="Arial" w:hAnsi="Arial" w:cs="Arial"/>
        </w:rPr>
        <w:t xml:space="preserve"> wordt er, door middel van de historische contexten</w:t>
      </w:r>
      <w:r w:rsidR="00B829BD" w:rsidRPr="002E5AF2">
        <w:rPr>
          <w:rFonts w:ascii="Arial" w:hAnsi="Arial" w:cs="Arial"/>
        </w:rPr>
        <w:t>(lesstof buiten de methode)</w:t>
      </w:r>
      <w:r w:rsidR="00880A20" w:rsidRPr="002E5AF2">
        <w:rPr>
          <w:rFonts w:ascii="Arial" w:hAnsi="Arial" w:cs="Arial"/>
        </w:rPr>
        <w:t xml:space="preserve">, een opzet gemaakt </w:t>
      </w:r>
      <w:r w:rsidR="00366A7E" w:rsidRPr="002E5AF2">
        <w:rPr>
          <w:rFonts w:ascii="Arial" w:hAnsi="Arial" w:cs="Arial"/>
        </w:rPr>
        <w:t>met</w:t>
      </w:r>
      <w:r w:rsidR="00880A20" w:rsidRPr="002E5AF2">
        <w:rPr>
          <w:rFonts w:ascii="Arial" w:hAnsi="Arial" w:cs="Arial"/>
        </w:rPr>
        <w:t xml:space="preserve"> het vergroten van historisch besef bij de leerlingen. De </w:t>
      </w:r>
      <w:r w:rsidR="00707AC5" w:rsidRPr="002E5AF2">
        <w:rPr>
          <w:rFonts w:ascii="Arial" w:hAnsi="Arial" w:cs="Arial"/>
        </w:rPr>
        <w:t xml:space="preserve">echte </w:t>
      </w:r>
      <w:r w:rsidR="00880A20" w:rsidRPr="002E5AF2">
        <w:rPr>
          <w:rFonts w:ascii="Arial" w:hAnsi="Arial" w:cs="Arial"/>
        </w:rPr>
        <w:t xml:space="preserve">ontwikkeling van historisch besef </w:t>
      </w:r>
      <w:r w:rsidR="00366A7E" w:rsidRPr="002E5AF2">
        <w:rPr>
          <w:rFonts w:ascii="Arial" w:hAnsi="Arial" w:cs="Arial"/>
        </w:rPr>
        <w:t>raakt</w:t>
      </w:r>
      <w:r w:rsidR="00880A20" w:rsidRPr="002E5AF2">
        <w:rPr>
          <w:rFonts w:ascii="Arial" w:hAnsi="Arial" w:cs="Arial"/>
        </w:rPr>
        <w:t xml:space="preserve"> echter vaak ondergesneeuwd door de druk van de eindexamens.</w:t>
      </w:r>
      <w:r w:rsidR="00B829BD" w:rsidRPr="002E5AF2">
        <w:rPr>
          <w:rFonts w:ascii="Arial" w:hAnsi="Arial" w:cs="Arial"/>
        </w:rPr>
        <w:t xml:space="preserve"> Docenten moeten al hun tijd, energie en aandacht besteden aan de eindexamens en de stof die daarbij getoetst wordt. Deze stof houdt zich, helaas, </w:t>
      </w:r>
      <w:r w:rsidR="00603074" w:rsidRPr="002E5AF2">
        <w:rPr>
          <w:rFonts w:ascii="Arial" w:hAnsi="Arial" w:cs="Arial"/>
        </w:rPr>
        <w:t>voornamelijk bezig</w:t>
      </w:r>
      <w:r w:rsidR="008B09E1" w:rsidRPr="002E5AF2">
        <w:rPr>
          <w:rFonts w:ascii="Arial" w:hAnsi="Arial" w:cs="Arial"/>
        </w:rPr>
        <w:t xml:space="preserve"> met het memoriseren van stof uit de me</w:t>
      </w:r>
      <w:r w:rsidR="00603074" w:rsidRPr="002E5AF2">
        <w:rPr>
          <w:rFonts w:ascii="Arial" w:hAnsi="Arial" w:cs="Arial"/>
        </w:rPr>
        <w:t xml:space="preserve">thode en historische contexten. </w:t>
      </w:r>
      <w:r w:rsidR="00366A7E" w:rsidRPr="002E5AF2">
        <w:rPr>
          <w:rFonts w:ascii="Arial" w:hAnsi="Arial" w:cs="Arial"/>
        </w:rPr>
        <w:t xml:space="preserve">De onderzoeker wil </w:t>
      </w:r>
      <w:r w:rsidR="005E32D6" w:rsidRPr="002E5AF2">
        <w:rPr>
          <w:rFonts w:ascii="Arial" w:hAnsi="Arial" w:cs="Arial"/>
        </w:rPr>
        <w:t xml:space="preserve">echter wel voorop stellen dat er </w:t>
      </w:r>
      <w:r w:rsidR="00707AC5" w:rsidRPr="002E5AF2">
        <w:rPr>
          <w:rFonts w:ascii="Arial" w:hAnsi="Arial" w:cs="Arial"/>
        </w:rPr>
        <w:t xml:space="preserve">in de onderbouw en bovenbouw </w:t>
      </w:r>
      <w:r w:rsidR="00D81A94" w:rsidRPr="002E5AF2">
        <w:rPr>
          <w:rFonts w:ascii="Arial" w:hAnsi="Arial" w:cs="Arial"/>
        </w:rPr>
        <w:t>zeker aandacht wordt besteed</w:t>
      </w:r>
      <w:r w:rsidR="00603074" w:rsidRPr="002E5AF2">
        <w:rPr>
          <w:rFonts w:ascii="Arial" w:hAnsi="Arial" w:cs="Arial"/>
        </w:rPr>
        <w:t xml:space="preserve"> aan historisch denken en redeneren. Leerlingen moeten in staat zijn om bronnen te analyseren, te beargumenteren, verbanden te leggen etc. </w:t>
      </w:r>
      <w:r w:rsidR="00707AC5" w:rsidRPr="002E5AF2">
        <w:rPr>
          <w:rFonts w:ascii="Arial" w:hAnsi="Arial" w:cs="Arial"/>
        </w:rPr>
        <w:t>Het mag in zijn ogen echter nadrukkelijker aanwezig zijn.</w:t>
      </w:r>
      <w:r w:rsidR="0065691C" w:rsidRPr="002E5AF2">
        <w:br/>
      </w:r>
      <w:r w:rsidR="0065691C" w:rsidRPr="002E5AF2">
        <w:br/>
      </w:r>
      <w:r w:rsidR="0065691C" w:rsidRPr="002E5AF2">
        <w:rPr>
          <w:rFonts w:ascii="Arial" w:hAnsi="Arial" w:cs="Arial"/>
        </w:rPr>
        <w:t>De inrichting van het voortgezet onderwijs, onderbouw en bovenbouw</w:t>
      </w:r>
      <w:r w:rsidR="00735033" w:rsidRPr="002E5AF2">
        <w:rPr>
          <w:rFonts w:ascii="Arial" w:hAnsi="Arial" w:cs="Arial"/>
        </w:rPr>
        <w:t>, is landelijk bepaald. Het Bonnefanten College en de</w:t>
      </w:r>
      <w:r w:rsidR="000E4A70" w:rsidRPr="002E5AF2">
        <w:rPr>
          <w:rFonts w:ascii="Arial" w:hAnsi="Arial" w:cs="Arial"/>
        </w:rPr>
        <w:t xml:space="preserve"> daarbij behorende geschiedenis</w:t>
      </w:r>
      <w:r w:rsidR="00735033" w:rsidRPr="002E5AF2">
        <w:rPr>
          <w:rFonts w:ascii="Arial" w:hAnsi="Arial" w:cs="Arial"/>
        </w:rPr>
        <w:t>docenten moeten zich dan ook houden aan bepaalde voorwaarden die het Minister</w:t>
      </w:r>
      <w:r w:rsidR="00C439E9" w:rsidRPr="002E5AF2">
        <w:rPr>
          <w:rFonts w:ascii="Arial" w:hAnsi="Arial" w:cs="Arial"/>
        </w:rPr>
        <w:t>ie</w:t>
      </w:r>
      <w:r w:rsidR="00735033" w:rsidRPr="002E5AF2">
        <w:rPr>
          <w:rFonts w:ascii="Arial" w:hAnsi="Arial" w:cs="Arial"/>
        </w:rPr>
        <w:t xml:space="preserve"> van Onderwijs, Cultuur en Wetenschap heeft gesteld.</w:t>
      </w:r>
      <w:r w:rsidR="00C439E9" w:rsidRPr="002E5AF2">
        <w:rPr>
          <w:rFonts w:ascii="Arial" w:hAnsi="Arial" w:cs="Arial"/>
        </w:rPr>
        <w:t xml:space="preserve"> Het onderwijs in de bovenbouw bestaat uit eindtermen; bepaalde begrippen, gebeurtenissen en feiten die de leerlingen moeten kunnen reproduceren. Het </w:t>
      </w:r>
      <w:r w:rsidR="00735033" w:rsidRPr="002E5AF2">
        <w:rPr>
          <w:rFonts w:ascii="Arial" w:hAnsi="Arial" w:cs="Arial"/>
        </w:rPr>
        <w:t>onderwijs in de onderbouw</w:t>
      </w:r>
      <w:r w:rsidR="00152E6D" w:rsidRPr="002E5AF2">
        <w:rPr>
          <w:rFonts w:ascii="Arial" w:hAnsi="Arial" w:cs="Arial"/>
        </w:rPr>
        <w:t xml:space="preserve"> </w:t>
      </w:r>
      <w:r w:rsidR="00C439E9" w:rsidRPr="002E5AF2">
        <w:rPr>
          <w:rFonts w:ascii="Arial" w:hAnsi="Arial" w:cs="Arial"/>
        </w:rPr>
        <w:t xml:space="preserve">moet </w:t>
      </w:r>
      <w:r w:rsidR="00152E6D" w:rsidRPr="002E5AF2">
        <w:rPr>
          <w:rFonts w:ascii="Arial" w:hAnsi="Arial" w:cs="Arial"/>
        </w:rPr>
        <w:t>voldoen aan kerndoelen</w:t>
      </w:r>
      <w:r w:rsidR="00AE7607" w:rsidRPr="002E5AF2">
        <w:rPr>
          <w:rFonts w:ascii="Arial" w:hAnsi="Arial" w:cs="Arial"/>
        </w:rPr>
        <w:t>.</w:t>
      </w:r>
      <w:r w:rsidR="00735033" w:rsidRPr="002E5AF2">
        <w:rPr>
          <w:rFonts w:ascii="Arial" w:hAnsi="Arial" w:cs="Arial"/>
        </w:rPr>
        <w:t xml:space="preserve"> Dit zijn eisen die bepalen</w:t>
      </w:r>
      <w:r w:rsidR="00AE7607" w:rsidRPr="002E5AF2">
        <w:rPr>
          <w:rFonts w:ascii="Arial" w:hAnsi="Arial" w:cs="Arial"/>
        </w:rPr>
        <w:t xml:space="preserve"> wat leerlingen moeten kennen en kunnen in de onderbouw. Er zijn in totaal 58 kerndoelen voor de</w:t>
      </w:r>
      <w:r w:rsidR="00366A7E" w:rsidRPr="002E5AF2">
        <w:rPr>
          <w:rFonts w:ascii="Arial" w:hAnsi="Arial" w:cs="Arial"/>
        </w:rPr>
        <w:t xml:space="preserve"> onderbouw. Voor geschiedenis, d</w:t>
      </w:r>
      <w:r w:rsidR="00AE7607" w:rsidRPr="002E5AF2">
        <w:rPr>
          <w:rFonts w:ascii="Arial" w:hAnsi="Arial" w:cs="Arial"/>
        </w:rPr>
        <w:t>at valt onder</w:t>
      </w:r>
      <w:r w:rsidR="00603074" w:rsidRPr="002E5AF2">
        <w:rPr>
          <w:rFonts w:ascii="Arial" w:hAnsi="Arial" w:cs="Arial"/>
        </w:rPr>
        <w:t xml:space="preserve"> het domein</w:t>
      </w:r>
      <w:r w:rsidR="00AE7607" w:rsidRPr="002E5AF2">
        <w:rPr>
          <w:rFonts w:ascii="Arial" w:hAnsi="Arial" w:cs="Arial"/>
        </w:rPr>
        <w:t xml:space="preserve"> mens en maatschappij, zijn er 11 kerndoelen weggezet</w:t>
      </w:r>
      <w:sdt>
        <w:sdtPr>
          <w:rPr>
            <w:rFonts w:ascii="Arial" w:hAnsi="Arial" w:cs="Arial"/>
          </w:rPr>
          <w:id w:val="426085373"/>
          <w:citation/>
        </w:sdtPr>
        <w:sdtContent>
          <w:r w:rsidR="00AE7607" w:rsidRPr="002E5AF2">
            <w:rPr>
              <w:rFonts w:ascii="Arial" w:hAnsi="Arial" w:cs="Arial"/>
            </w:rPr>
            <w:fldChar w:fldCharType="begin"/>
          </w:r>
          <w:r w:rsidR="00AE7607" w:rsidRPr="002E5AF2">
            <w:rPr>
              <w:rFonts w:ascii="Arial" w:hAnsi="Arial" w:cs="Arial"/>
            </w:rPr>
            <w:instrText xml:space="preserve"> CITATION Rij10 \l 1043 </w:instrText>
          </w:r>
          <w:r w:rsidR="00AE7607" w:rsidRPr="002E5AF2">
            <w:rPr>
              <w:rFonts w:ascii="Arial" w:hAnsi="Arial" w:cs="Arial"/>
            </w:rPr>
            <w:fldChar w:fldCharType="separate"/>
          </w:r>
          <w:r w:rsidR="00F13F62" w:rsidRPr="002E5AF2">
            <w:rPr>
              <w:rFonts w:ascii="Arial" w:hAnsi="Arial" w:cs="Arial"/>
              <w:noProof/>
            </w:rPr>
            <w:t xml:space="preserve"> (Rijksoverheid, 2010)</w:t>
          </w:r>
          <w:r w:rsidR="00AE7607" w:rsidRPr="002E5AF2">
            <w:rPr>
              <w:rFonts w:ascii="Arial" w:hAnsi="Arial" w:cs="Arial"/>
            </w:rPr>
            <w:fldChar w:fldCharType="end"/>
          </w:r>
        </w:sdtContent>
      </w:sdt>
      <w:r w:rsidR="00AE7607" w:rsidRPr="002E5AF2">
        <w:rPr>
          <w:rFonts w:ascii="Arial" w:hAnsi="Arial" w:cs="Arial"/>
        </w:rPr>
        <w:t>.</w:t>
      </w:r>
      <w:r w:rsidR="00D81A94" w:rsidRPr="002E5AF2">
        <w:rPr>
          <w:rFonts w:ascii="Arial" w:hAnsi="Arial" w:cs="Arial"/>
        </w:rPr>
        <w:br/>
        <w:t xml:space="preserve">Aangezien het </w:t>
      </w:r>
      <w:r w:rsidR="00C439E9" w:rsidRPr="002E5AF2">
        <w:rPr>
          <w:rFonts w:ascii="Arial" w:hAnsi="Arial" w:cs="Arial"/>
        </w:rPr>
        <w:t xml:space="preserve">onderzoek </w:t>
      </w:r>
      <w:r w:rsidR="00D81A94" w:rsidRPr="002E5AF2">
        <w:rPr>
          <w:rFonts w:ascii="Arial" w:hAnsi="Arial" w:cs="Arial"/>
        </w:rPr>
        <w:t xml:space="preserve">wordt getoetst in de onderbouw en de onderzoeker </w:t>
      </w:r>
      <w:r w:rsidR="00C439E9" w:rsidRPr="002E5AF2">
        <w:rPr>
          <w:rFonts w:ascii="Arial" w:hAnsi="Arial" w:cs="Arial"/>
        </w:rPr>
        <w:t xml:space="preserve">tevens van mening </w:t>
      </w:r>
      <w:r w:rsidR="00D81A94" w:rsidRPr="002E5AF2">
        <w:rPr>
          <w:rFonts w:ascii="Arial" w:hAnsi="Arial" w:cs="Arial"/>
        </w:rPr>
        <w:t xml:space="preserve">is dat </w:t>
      </w:r>
      <w:r w:rsidR="00C439E9" w:rsidRPr="002E5AF2">
        <w:rPr>
          <w:rFonts w:ascii="Arial" w:hAnsi="Arial" w:cs="Arial"/>
        </w:rPr>
        <w:t xml:space="preserve">de ontwikkeling van het historisch denken en </w:t>
      </w:r>
      <w:r w:rsidR="00D81A94" w:rsidRPr="002E5AF2">
        <w:rPr>
          <w:rFonts w:ascii="Arial" w:hAnsi="Arial" w:cs="Arial"/>
        </w:rPr>
        <w:t xml:space="preserve">redeneren daar moet beginnen, zal er </w:t>
      </w:r>
      <w:r w:rsidR="00366A7E" w:rsidRPr="002E5AF2">
        <w:rPr>
          <w:rFonts w:ascii="Arial" w:hAnsi="Arial" w:cs="Arial"/>
        </w:rPr>
        <w:t xml:space="preserve">in dit onderzoek </w:t>
      </w:r>
      <w:r w:rsidR="00C439E9" w:rsidRPr="002E5AF2">
        <w:rPr>
          <w:rFonts w:ascii="Arial" w:hAnsi="Arial" w:cs="Arial"/>
        </w:rPr>
        <w:t xml:space="preserve">meer aandacht </w:t>
      </w:r>
      <w:r w:rsidR="00D81A94" w:rsidRPr="002E5AF2">
        <w:rPr>
          <w:rFonts w:ascii="Arial" w:hAnsi="Arial" w:cs="Arial"/>
        </w:rPr>
        <w:t xml:space="preserve">worden </w:t>
      </w:r>
      <w:r w:rsidR="00C439E9" w:rsidRPr="002E5AF2">
        <w:rPr>
          <w:rFonts w:ascii="Arial" w:hAnsi="Arial" w:cs="Arial"/>
        </w:rPr>
        <w:t>beste</w:t>
      </w:r>
      <w:r w:rsidR="00D81A94" w:rsidRPr="002E5AF2">
        <w:rPr>
          <w:rFonts w:ascii="Arial" w:hAnsi="Arial" w:cs="Arial"/>
        </w:rPr>
        <w:t xml:space="preserve">ed </w:t>
      </w:r>
      <w:r w:rsidR="00C439E9" w:rsidRPr="002E5AF2">
        <w:rPr>
          <w:rFonts w:ascii="Arial" w:hAnsi="Arial" w:cs="Arial"/>
        </w:rPr>
        <w:t>aan de inrichting van de onderbouw dan van de bovenbouw.</w:t>
      </w:r>
      <w:r w:rsidR="00AE7607" w:rsidRPr="002E5AF2">
        <w:rPr>
          <w:rFonts w:ascii="Arial" w:hAnsi="Arial" w:cs="Arial"/>
        </w:rPr>
        <w:br/>
      </w:r>
      <w:r w:rsidR="00AE7607" w:rsidRPr="002E5AF2">
        <w:rPr>
          <w:rFonts w:ascii="Arial" w:hAnsi="Arial" w:cs="Arial"/>
        </w:rPr>
        <w:br/>
        <w:t>Scholen moeten in de onderbouw minstens 2/3</w:t>
      </w:r>
      <w:r w:rsidR="00AE7607" w:rsidRPr="002E5AF2">
        <w:rPr>
          <w:rFonts w:ascii="Arial" w:hAnsi="Arial" w:cs="Arial"/>
          <w:vertAlign w:val="superscript"/>
        </w:rPr>
        <w:t>e</w:t>
      </w:r>
      <w:r w:rsidR="00AE7607" w:rsidRPr="002E5AF2">
        <w:rPr>
          <w:rFonts w:ascii="Arial" w:hAnsi="Arial" w:cs="Arial"/>
        </w:rPr>
        <w:t xml:space="preserve"> deel van de lestijd besteden aan de kerndoelen. Het overig deel mag de school zelf bepalen</w:t>
      </w:r>
      <w:sdt>
        <w:sdtPr>
          <w:rPr>
            <w:rFonts w:ascii="Arial" w:hAnsi="Arial" w:cs="Arial"/>
          </w:rPr>
          <w:id w:val="1385750031"/>
          <w:citation/>
        </w:sdtPr>
        <w:sdtContent>
          <w:r w:rsidR="00AE7607" w:rsidRPr="002E5AF2">
            <w:rPr>
              <w:rFonts w:ascii="Arial" w:hAnsi="Arial" w:cs="Arial"/>
            </w:rPr>
            <w:fldChar w:fldCharType="begin"/>
          </w:r>
          <w:r w:rsidR="00AE7607" w:rsidRPr="002E5AF2">
            <w:rPr>
              <w:rFonts w:ascii="Arial" w:hAnsi="Arial" w:cs="Arial"/>
            </w:rPr>
            <w:instrText xml:space="preserve"> CITATION Rij10 \l 1043 </w:instrText>
          </w:r>
          <w:r w:rsidR="00AE7607" w:rsidRPr="002E5AF2">
            <w:rPr>
              <w:rFonts w:ascii="Arial" w:hAnsi="Arial" w:cs="Arial"/>
            </w:rPr>
            <w:fldChar w:fldCharType="separate"/>
          </w:r>
          <w:r w:rsidR="00F13F62" w:rsidRPr="002E5AF2">
            <w:rPr>
              <w:rFonts w:ascii="Arial" w:hAnsi="Arial" w:cs="Arial"/>
              <w:noProof/>
            </w:rPr>
            <w:t xml:space="preserve"> (Rijksoverheid, 2010)</w:t>
          </w:r>
          <w:r w:rsidR="00AE7607" w:rsidRPr="002E5AF2">
            <w:rPr>
              <w:rFonts w:ascii="Arial" w:hAnsi="Arial" w:cs="Arial"/>
            </w:rPr>
            <w:fldChar w:fldCharType="end"/>
          </w:r>
        </w:sdtContent>
      </w:sdt>
      <w:r w:rsidR="006D615A" w:rsidRPr="002E5AF2">
        <w:rPr>
          <w:rFonts w:ascii="Arial" w:hAnsi="Arial" w:cs="Arial"/>
        </w:rPr>
        <w:t xml:space="preserve">. Dit betekent </w:t>
      </w:r>
      <w:r w:rsidR="00AE7607" w:rsidRPr="002E5AF2">
        <w:rPr>
          <w:rFonts w:ascii="Arial" w:hAnsi="Arial" w:cs="Arial"/>
        </w:rPr>
        <w:t>dus dat 1/3</w:t>
      </w:r>
      <w:r w:rsidR="00AE7607" w:rsidRPr="002E5AF2">
        <w:rPr>
          <w:rFonts w:ascii="Arial" w:hAnsi="Arial" w:cs="Arial"/>
          <w:vertAlign w:val="superscript"/>
        </w:rPr>
        <w:t>e</w:t>
      </w:r>
      <w:r w:rsidR="00AE7607" w:rsidRPr="002E5AF2">
        <w:rPr>
          <w:rFonts w:ascii="Arial" w:hAnsi="Arial" w:cs="Arial"/>
        </w:rPr>
        <w:t xml:space="preserve"> deel door geschiedenisdocenten zelf bepaald mag worden. Hier is dus ruimte voor een implementatie van het werken met historisch denken en redeneren. </w:t>
      </w:r>
      <w:r w:rsidR="00707AC5" w:rsidRPr="002E5AF2">
        <w:rPr>
          <w:rFonts w:ascii="Arial" w:hAnsi="Arial" w:cs="Arial"/>
        </w:rPr>
        <w:t>De docenten geven dus zelf vorm aan de inhoud tijdens de lessen. Een ideale kans voor charisma en historisch denken en redeneren dus.</w:t>
      </w:r>
    </w:p>
    <w:p w:rsidR="002E2AB3" w:rsidRDefault="000E4A70" w:rsidP="00707AC5">
      <w:pPr>
        <w:pStyle w:val="NoSpacing"/>
        <w:rPr>
          <w:rFonts w:ascii="Arial" w:hAnsi="Arial" w:cs="Arial"/>
          <w:color w:val="000000" w:themeColor="text1"/>
        </w:rPr>
      </w:pPr>
      <w:r w:rsidRPr="00FE65C7">
        <w:lastRenderedPageBreak/>
        <w:br/>
      </w:r>
      <w:r w:rsidR="00707AC5" w:rsidRPr="002E5AF2">
        <w:rPr>
          <w:rFonts w:ascii="Arial" w:hAnsi="Arial" w:cs="Arial"/>
        </w:rPr>
        <w:t>Kerndoel 37 schetst dat de leerlingen het kader van tien tijdvakken moeten kunnen gebruiken om gebeurtenissen, ontwikkelingen en personen in hun tijd te plaatsen</w:t>
      </w:r>
      <w:sdt>
        <w:sdtPr>
          <w:rPr>
            <w:rFonts w:ascii="Arial" w:hAnsi="Arial" w:cs="Arial"/>
          </w:rPr>
          <w:id w:val="-689837407"/>
          <w:citation/>
        </w:sdtPr>
        <w:sdtContent>
          <w:r w:rsidR="00707AC5" w:rsidRPr="002E5AF2">
            <w:rPr>
              <w:rFonts w:ascii="Arial" w:hAnsi="Arial" w:cs="Arial"/>
            </w:rPr>
            <w:fldChar w:fldCharType="begin"/>
          </w:r>
          <w:r w:rsidR="00707AC5" w:rsidRPr="002E5AF2">
            <w:rPr>
              <w:rFonts w:ascii="Arial" w:hAnsi="Arial" w:cs="Arial"/>
            </w:rPr>
            <w:instrText xml:space="preserve"> CITATION Rij10 \l 1043 </w:instrText>
          </w:r>
          <w:r w:rsidR="00707AC5" w:rsidRPr="002E5AF2">
            <w:rPr>
              <w:rFonts w:ascii="Arial" w:hAnsi="Arial" w:cs="Arial"/>
            </w:rPr>
            <w:fldChar w:fldCharType="separate"/>
          </w:r>
          <w:r w:rsidR="00707AC5" w:rsidRPr="002E5AF2">
            <w:rPr>
              <w:rFonts w:ascii="Arial" w:hAnsi="Arial" w:cs="Arial"/>
              <w:noProof/>
            </w:rPr>
            <w:t xml:space="preserve"> (Rijksoverheid, 2010)</w:t>
          </w:r>
          <w:r w:rsidR="00707AC5" w:rsidRPr="002E5AF2">
            <w:rPr>
              <w:rFonts w:ascii="Arial" w:hAnsi="Arial" w:cs="Arial"/>
            </w:rPr>
            <w:fldChar w:fldCharType="end"/>
          </w:r>
        </w:sdtContent>
      </w:sdt>
      <w:r w:rsidR="00707AC5" w:rsidRPr="002E5AF2">
        <w:rPr>
          <w:rFonts w:ascii="Arial" w:hAnsi="Arial" w:cs="Arial"/>
        </w:rPr>
        <w:t xml:space="preserve">. </w:t>
      </w:r>
      <w:r w:rsidR="00EF1797" w:rsidRPr="002E5AF2">
        <w:rPr>
          <w:rFonts w:ascii="Arial" w:hAnsi="Arial" w:cs="Arial"/>
        </w:rPr>
        <w:t xml:space="preserve">Kerndoel 36 schetst dat leerlingen betekenisvolle vragen leren te stellen over maatschappelijke kwesties en verschijnselen. De leerlingen moeten hierbij in staat zijn om een standpunt in te nemen en </w:t>
      </w:r>
      <w:r w:rsidR="00366A7E" w:rsidRPr="002E5AF2">
        <w:rPr>
          <w:rFonts w:ascii="Arial" w:hAnsi="Arial" w:cs="Arial"/>
        </w:rPr>
        <w:t>dit</w:t>
      </w:r>
      <w:r w:rsidR="00EF1797" w:rsidRPr="002E5AF2">
        <w:rPr>
          <w:rFonts w:ascii="Arial" w:hAnsi="Arial" w:cs="Arial"/>
        </w:rPr>
        <w:t xml:space="preserve"> te verdedigen met argumenten</w:t>
      </w:r>
      <w:sdt>
        <w:sdtPr>
          <w:rPr>
            <w:rFonts w:ascii="Arial" w:hAnsi="Arial" w:cs="Arial"/>
          </w:rPr>
          <w:id w:val="1371034515"/>
          <w:citation/>
        </w:sdtPr>
        <w:sdtContent>
          <w:r w:rsidR="00EF1797" w:rsidRPr="002E5AF2">
            <w:rPr>
              <w:rFonts w:ascii="Arial" w:hAnsi="Arial" w:cs="Arial"/>
            </w:rPr>
            <w:fldChar w:fldCharType="begin"/>
          </w:r>
          <w:r w:rsidR="00EF1797" w:rsidRPr="002E5AF2">
            <w:rPr>
              <w:rFonts w:ascii="Arial" w:hAnsi="Arial" w:cs="Arial"/>
            </w:rPr>
            <w:instrText xml:space="preserve"> CITATION Rij10 \l 1043 </w:instrText>
          </w:r>
          <w:r w:rsidR="00EF1797" w:rsidRPr="002E5AF2">
            <w:rPr>
              <w:rFonts w:ascii="Arial" w:hAnsi="Arial" w:cs="Arial"/>
            </w:rPr>
            <w:fldChar w:fldCharType="separate"/>
          </w:r>
          <w:r w:rsidR="00F13F62" w:rsidRPr="002E5AF2">
            <w:rPr>
              <w:rFonts w:ascii="Arial" w:hAnsi="Arial" w:cs="Arial"/>
              <w:noProof/>
            </w:rPr>
            <w:t xml:space="preserve"> (Rijksoverheid, 2010)</w:t>
          </w:r>
          <w:r w:rsidR="00EF1797" w:rsidRPr="002E5AF2">
            <w:rPr>
              <w:rFonts w:ascii="Arial" w:hAnsi="Arial" w:cs="Arial"/>
            </w:rPr>
            <w:fldChar w:fldCharType="end"/>
          </w:r>
        </w:sdtContent>
      </w:sdt>
      <w:r w:rsidR="00707AC5" w:rsidRPr="002E5AF2">
        <w:rPr>
          <w:rFonts w:ascii="Arial" w:hAnsi="Arial" w:cs="Arial"/>
        </w:rPr>
        <w:t xml:space="preserve">. De combinatie van kerndoel 36 en 37 </w:t>
      </w:r>
      <w:r w:rsidR="00D279DF" w:rsidRPr="002E5AF2">
        <w:rPr>
          <w:rFonts w:ascii="Arial" w:hAnsi="Arial" w:cs="Arial"/>
        </w:rPr>
        <w:t>leent</w:t>
      </w:r>
      <w:r w:rsidR="00366A7E" w:rsidRPr="002E5AF2">
        <w:rPr>
          <w:rFonts w:ascii="Arial" w:hAnsi="Arial" w:cs="Arial"/>
        </w:rPr>
        <w:t xml:space="preserve"> </w:t>
      </w:r>
      <w:r w:rsidR="00EF1797" w:rsidRPr="002E5AF2">
        <w:rPr>
          <w:rFonts w:ascii="Arial" w:hAnsi="Arial" w:cs="Arial"/>
        </w:rPr>
        <w:t>uitstekend voor het o</w:t>
      </w:r>
      <w:r w:rsidR="00707AC5" w:rsidRPr="002E5AF2">
        <w:rPr>
          <w:rFonts w:ascii="Arial" w:hAnsi="Arial" w:cs="Arial"/>
        </w:rPr>
        <w:t>ntwikkelen van historisch besef en de integratie van charisma.</w:t>
      </w:r>
      <w:r w:rsidR="00AE7607" w:rsidRPr="00FE65C7">
        <w:rPr>
          <w:rFonts w:ascii="Arial" w:hAnsi="Arial" w:cs="Arial"/>
          <w:color w:val="000000" w:themeColor="text1"/>
        </w:rPr>
        <w:br/>
      </w:r>
      <w:r w:rsidR="00EF1797" w:rsidRPr="00FE65C7">
        <w:rPr>
          <w:rFonts w:ascii="Arial" w:hAnsi="Arial" w:cs="Arial"/>
          <w:color w:val="000000" w:themeColor="text1"/>
        </w:rPr>
        <w:br/>
      </w:r>
      <w:r w:rsidR="0086129F">
        <w:rPr>
          <w:rFonts w:ascii="Arial" w:hAnsi="Arial" w:cs="Arial"/>
          <w:color w:val="000000" w:themeColor="text1"/>
        </w:rPr>
        <w:t>Het</w:t>
      </w:r>
      <w:r w:rsidR="00EF1797" w:rsidRPr="00FE65C7">
        <w:rPr>
          <w:rFonts w:ascii="Arial" w:hAnsi="Arial" w:cs="Arial"/>
          <w:color w:val="000000" w:themeColor="text1"/>
        </w:rPr>
        <w:t xml:space="preserve"> Minister</w:t>
      </w:r>
      <w:r w:rsidR="00C439E9" w:rsidRPr="00FE65C7">
        <w:rPr>
          <w:rFonts w:ascii="Arial" w:hAnsi="Arial" w:cs="Arial"/>
          <w:color w:val="000000" w:themeColor="text1"/>
        </w:rPr>
        <w:t>ie</w:t>
      </w:r>
      <w:r w:rsidR="00EF1797" w:rsidRPr="00FE65C7">
        <w:rPr>
          <w:rFonts w:ascii="Arial" w:hAnsi="Arial" w:cs="Arial"/>
          <w:color w:val="000000" w:themeColor="text1"/>
        </w:rPr>
        <w:t xml:space="preserve"> van Onderwijs, Cultuur en Wetenschap</w:t>
      </w:r>
      <w:r w:rsidR="0086129F">
        <w:rPr>
          <w:rFonts w:ascii="Arial" w:hAnsi="Arial" w:cs="Arial"/>
          <w:color w:val="000000" w:themeColor="text1"/>
        </w:rPr>
        <w:t>, onder leiding van</w:t>
      </w:r>
      <w:r w:rsidR="0086129F" w:rsidRPr="0086129F">
        <w:t xml:space="preserve"> </w:t>
      </w:r>
      <w:r w:rsidR="0086129F">
        <w:rPr>
          <w:rFonts w:ascii="Arial" w:hAnsi="Arial" w:cs="Arial"/>
          <w:color w:val="000000" w:themeColor="text1"/>
        </w:rPr>
        <w:t>s</w:t>
      </w:r>
      <w:r w:rsidR="0086129F" w:rsidRPr="0086129F">
        <w:rPr>
          <w:rFonts w:ascii="Arial" w:hAnsi="Arial" w:cs="Arial"/>
          <w:color w:val="000000" w:themeColor="text1"/>
        </w:rPr>
        <w:t xml:space="preserve">taatssecretaris </w:t>
      </w:r>
      <w:r w:rsidR="0086129F">
        <w:rPr>
          <w:rFonts w:ascii="Arial" w:hAnsi="Arial" w:cs="Arial"/>
          <w:color w:val="000000" w:themeColor="text1"/>
        </w:rPr>
        <w:t>Sander Dekker</w:t>
      </w:r>
      <w:r w:rsidR="0086129F" w:rsidRPr="00FE65C7">
        <w:rPr>
          <w:rFonts w:ascii="Arial" w:hAnsi="Arial" w:cs="Arial"/>
          <w:color w:val="000000" w:themeColor="text1"/>
        </w:rPr>
        <w:t>,</w:t>
      </w:r>
      <w:r w:rsidR="0086129F">
        <w:rPr>
          <w:rFonts w:ascii="Arial" w:hAnsi="Arial" w:cs="Arial"/>
          <w:color w:val="000000" w:themeColor="text1"/>
        </w:rPr>
        <w:t xml:space="preserve"> is </w:t>
      </w:r>
      <w:r w:rsidR="00EF1797" w:rsidRPr="00FE65C7">
        <w:rPr>
          <w:rFonts w:ascii="Arial" w:hAnsi="Arial" w:cs="Arial"/>
          <w:color w:val="000000" w:themeColor="text1"/>
        </w:rPr>
        <w:t xml:space="preserve">op dit moment bezig met de toekomst van het onderwijs. Het ministerie is </w:t>
      </w:r>
      <w:r w:rsidR="0086129F">
        <w:rPr>
          <w:rFonts w:ascii="Arial" w:hAnsi="Arial" w:cs="Arial"/>
          <w:color w:val="000000" w:themeColor="text1"/>
        </w:rPr>
        <w:t xml:space="preserve">namelijk </w:t>
      </w:r>
      <w:r w:rsidR="00EF1797" w:rsidRPr="00FE65C7">
        <w:rPr>
          <w:rFonts w:ascii="Arial" w:hAnsi="Arial" w:cs="Arial"/>
          <w:color w:val="000000" w:themeColor="text1"/>
        </w:rPr>
        <w:t>bezig met het Onderwijs2032</w:t>
      </w:r>
      <w:r w:rsidRPr="00FE65C7">
        <w:rPr>
          <w:rFonts w:ascii="Arial" w:hAnsi="Arial" w:cs="Arial"/>
          <w:color w:val="000000" w:themeColor="text1"/>
        </w:rPr>
        <w:t xml:space="preserve"> traject; </w:t>
      </w:r>
      <w:r w:rsidR="00C439E9" w:rsidRPr="00FE65C7">
        <w:rPr>
          <w:rFonts w:ascii="Arial" w:hAnsi="Arial" w:cs="Arial"/>
          <w:color w:val="000000" w:themeColor="text1"/>
        </w:rPr>
        <w:t>een nieuwe visie op het toekomstig voortgezet onderw</w:t>
      </w:r>
      <w:r w:rsidR="0086129F">
        <w:rPr>
          <w:rFonts w:ascii="Arial" w:hAnsi="Arial" w:cs="Arial"/>
          <w:color w:val="000000" w:themeColor="text1"/>
        </w:rPr>
        <w:t xml:space="preserve">ijs in Nederland. Het ministerie </w:t>
      </w:r>
      <w:r w:rsidR="00C439E9" w:rsidRPr="00FE65C7">
        <w:rPr>
          <w:rFonts w:ascii="Arial" w:hAnsi="Arial" w:cs="Arial"/>
          <w:color w:val="000000" w:themeColor="text1"/>
        </w:rPr>
        <w:t>is van mening dat het huidig curriculum moet veranderen</w:t>
      </w:r>
      <w:sdt>
        <w:sdtPr>
          <w:rPr>
            <w:rFonts w:ascii="Arial" w:hAnsi="Arial" w:cs="Arial"/>
            <w:color w:val="000000" w:themeColor="text1"/>
          </w:rPr>
          <w:id w:val="2018108218"/>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San14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(Dekker, 2014)</w:t>
          </w:r>
          <w:r w:rsidRPr="00FE65C7">
            <w:rPr>
              <w:rFonts w:ascii="Arial" w:hAnsi="Arial" w:cs="Arial"/>
              <w:color w:val="000000" w:themeColor="text1"/>
            </w:rPr>
            <w:fldChar w:fldCharType="end"/>
          </w:r>
        </w:sdtContent>
      </w:sdt>
      <w:r w:rsidR="00C439E9" w:rsidRPr="00FE65C7">
        <w:rPr>
          <w:rFonts w:ascii="Arial" w:hAnsi="Arial" w:cs="Arial"/>
          <w:color w:val="000000" w:themeColor="text1"/>
        </w:rPr>
        <w:t xml:space="preserve">. De maatschappij ontwikkelt zich namelijk elke dag verder. We leven in een technologisch tijdperk, hebben leerlingen wel genoeg digitale vaardigheden? </w:t>
      </w:r>
      <w:r w:rsidR="00896CB4" w:rsidRPr="00FE65C7">
        <w:rPr>
          <w:rFonts w:ascii="Arial" w:hAnsi="Arial" w:cs="Arial"/>
          <w:color w:val="000000" w:themeColor="text1"/>
        </w:rPr>
        <w:t>Daarnaast</w:t>
      </w:r>
      <w:r w:rsidR="00C439E9" w:rsidRPr="00FE65C7">
        <w:rPr>
          <w:rFonts w:ascii="Arial" w:hAnsi="Arial" w:cs="Arial"/>
          <w:color w:val="000000" w:themeColor="text1"/>
        </w:rPr>
        <w:t xml:space="preserve"> vragen docenten, schoolleiders en schoolbestuurders zich af of het huidig curriculum niet te vol is. De huidige samenstelling(kerndoelen, eindtermen) geven</w:t>
      </w:r>
      <w:r w:rsidR="0086129F">
        <w:rPr>
          <w:rFonts w:ascii="Arial" w:hAnsi="Arial" w:cs="Arial"/>
          <w:color w:val="000000" w:themeColor="text1"/>
        </w:rPr>
        <w:t xml:space="preserve"> volgens het ministerie</w:t>
      </w:r>
      <w:r w:rsidR="00C439E9" w:rsidRPr="00FE65C7">
        <w:rPr>
          <w:rFonts w:ascii="Arial" w:hAnsi="Arial" w:cs="Arial"/>
          <w:color w:val="000000" w:themeColor="text1"/>
        </w:rPr>
        <w:t xml:space="preserve"> te weinig richting en sluiten niet aan bij de ambities van alle betrokken partijen</w:t>
      </w:r>
      <w:sdt>
        <w:sdtPr>
          <w:rPr>
            <w:rFonts w:ascii="Arial" w:hAnsi="Arial" w:cs="Arial"/>
            <w:color w:val="000000" w:themeColor="text1"/>
          </w:rPr>
          <w:id w:val="-1569729707"/>
          <w:citation/>
        </w:sdtPr>
        <w:sdtContent>
          <w:r w:rsidR="00896CB4" w:rsidRPr="00FE65C7">
            <w:rPr>
              <w:rFonts w:ascii="Arial" w:hAnsi="Arial" w:cs="Arial"/>
              <w:color w:val="000000" w:themeColor="text1"/>
            </w:rPr>
            <w:fldChar w:fldCharType="begin"/>
          </w:r>
          <w:r w:rsidR="00896CB4" w:rsidRPr="00FE65C7">
            <w:rPr>
              <w:rFonts w:ascii="Arial" w:hAnsi="Arial" w:cs="Arial"/>
              <w:color w:val="000000" w:themeColor="text1"/>
            </w:rPr>
            <w:instrText xml:space="preserve"> CITATION San14 \l 1043 </w:instrText>
          </w:r>
          <w:r w:rsidR="00896CB4"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(Dekker, 2014)</w:t>
          </w:r>
          <w:r w:rsidR="00896CB4" w:rsidRPr="00FE65C7">
            <w:rPr>
              <w:rFonts w:ascii="Arial" w:hAnsi="Arial" w:cs="Arial"/>
              <w:color w:val="000000" w:themeColor="text1"/>
            </w:rPr>
            <w:fldChar w:fldCharType="end"/>
          </w:r>
        </w:sdtContent>
      </w:sdt>
      <w:r w:rsidR="00896CB4" w:rsidRPr="00FE65C7">
        <w:rPr>
          <w:rFonts w:ascii="Arial" w:hAnsi="Arial" w:cs="Arial"/>
          <w:color w:val="000000" w:themeColor="text1"/>
        </w:rPr>
        <w:t>.</w:t>
      </w:r>
      <w:r w:rsidR="003548FC" w:rsidRPr="00FE65C7">
        <w:rPr>
          <w:rFonts w:ascii="Arial" w:hAnsi="Arial" w:cs="Arial"/>
          <w:color w:val="000000" w:themeColor="text1"/>
        </w:rPr>
        <w:t xml:space="preserve"> Het nieuwe curriculum moet ervoor gaan zorgen dat er een basis wordt gelegd voor een succesvolle loopbaan. Het moet volwassenen afleveren die een bijdrage leveren in de maatschappij</w:t>
      </w:r>
      <w:sdt>
        <w:sdtPr>
          <w:rPr>
            <w:rFonts w:ascii="Arial" w:hAnsi="Arial" w:cs="Arial"/>
            <w:color w:val="000000" w:themeColor="text1"/>
          </w:rPr>
          <w:id w:val="1253861038"/>
          <w:citation/>
        </w:sdtPr>
        <w:sdtContent>
          <w:r w:rsidR="003548FC" w:rsidRPr="00FE65C7">
            <w:rPr>
              <w:rFonts w:ascii="Arial" w:hAnsi="Arial" w:cs="Arial"/>
              <w:color w:val="000000" w:themeColor="text1"/>
            </w:rPr>
            <w:fldChar w:fldCharType="begin"/>
          </w:r>
          <w:r w:rsidR="003548FC" w:rsidRPr="00FE65C7">
            <w:rPr>
              <w:rFonts w:ascii="Arial" w:hAnsi="Arial" w:cs="Arial"/>
              <w:color w:val="000000" w:themeColor="text1"/>
            </w:rPr>
            <w:instrText xml:space="preserve"> CITATION San14 \l 1043 </w:instrText>
          </w:r>
          <w:r w:rsidR="003548FC"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(Dekker, 2014)</w:t>
          </w:r>
          <w:r w:rsidR="003548FC" w:rsidRPr="00FE65C7">
            <w:rPr>
              <w:rFonts w:ascii="Arial" w:hAnsi="Arial" w:cs="Arial"/>
              <w:color w:val="000000" w:themeColor="text1"/>
            </w:rPr>
            <w:fldChar w:fldCharType="end"/>
          </w:r>
        </w:sdtContent>
      </w:sdt>
      <w:r w:rsidR="003548FC" w:rsidRPr="00FE65C7">
        <w:rPr>
          <w:rFonts w:ascii="Arial" w:hAnsi="Arial" w:cs="Arial"/>
          <w:color w:val="000000" w:themeColor="text1"/>
        </w:rPr>
        <w:t>.</w:t>
      </w:r>
      <w:r w:rsidR="003548FC" w:rsidRPr="00FE65C7">
        <w:rPr>
          <w:rFonts w:ascii="Arial" w:hAnsi="Arial" w:cs="Arial"/>
          <w:color w:val="000000" w:themeColor="text1"/>
        </w:rPr>
        <w:br/>
      </w:r>
      <w:r w:rsidR="003548FC" w:rsidRPr="00FE65C7">
        <w:rPr>
          <w:rFonts w:ascii="Arial" w:hAnsi="Arial" w:cs="Arial"/>
          <w:color w:val="000000" w:themeColor="text1"/>
        </w:rPr>
        <w:br/>
        <w:t xml:space="preserve">De vorm van het nieuwe </w:t>
      </w:r>
      <w:r w:rsidR="009D01CB">
        <w:rPr>
          <w:rFonts w:ascii="Arial" w:hAnsi="Arial" w:cs="Arial"/>
          <w:color w:val="000000" w:themeColor="text1"/>
        </w:rPr>
        <w:t xml:space="preserve">curriculum is nog niet bepaald en </w:t>
      </w:r>
      <w:r w:rsidR="003548FC" w:rsidRPr="00FE65C7">
        <w:rPr>
          <w:rFonts w:ascii="Arial" w:hAnsi="Arial" w:cs="Arial"/>
          <w:color w:val="000000" w:themeColor="text1"/>
        </w:rPr>
        <w:t>er zal nog veel overleg gepleegd moeten worden voordat het onderwijs zich kan vernieuwen. Er wordt in het nieuwe curriculum echter wel de wens uitgesproken dat docenten en scholen in staat moeten worden gesteld om het onderwijs een eigentijdse vorm te geven</w:t>
      </w:r>
      <w:sdt>
        <w:sdtPr>
          <w:rPr>
            <w:rFonts w:ascii="Arial" w:hAnsi="Arial" w:cs="Arial"/>
            <w:color w:val="000000" w:themeColor="text1"/>
          </w:rPr>
          <w:id w:val="1305201730"/>
          <w:citation/>
        </w:sdtPr>
        <w:sdtContent>
          <w:r w:rsidR="003548FC" w:rsidRPr="00FE65C7">
            <w:rPr>
              <w:rFonts w:ascii="Arial" w:hAnsi="Arial" w:cs="Arial"/>
              <w:color w:val="000000" w:themeColor="text1"/>
            </w:rPr>
            <w:fldChar w:fldCharType="begin"/>
          </w:r>
          <w:r w:rsidR="003548FC" w:rsidRPr="00FE65C7">
            <w:rPr>
              <w:rFonts w:ascii="Arial" w:hAnsi="Arial" w:cs="Arial"/>
              <w:color w:val="000000" w:themeColor="text1"/>
            </w:rPr>
            <w:instrText xml:space="preserve"> CITATION San14 \l 1043 </w:instrText>
          </w:r>
          <w:r w:rsidR="003548FC"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(Dekker, 2014)</w:t>
          </w:r>
          <w:r w:rsidR="003548FC" w:rsidRPr="00FE65C7">
            <w:rPr>
              <w:rFonts w:ascii="Arial" w:hAnsi="Arial" w:cs="Arial"/>
              <w:color w:val="000000" w:themeColor="text1"/>
            </w:rPr>
            <w:fldChar w:fldCharType="end"/>
          </w:r>
        </w:sdtContent>
      </w:sdt>
      <w:r w:rsidR="003548FC" w:rsidRPr="00FE65C7">
        <w:rPr>
          <w:rFonts w:ascii="Arial" w:hAnsi="Arial" w:cs="Arial"/>
          <w:color w:val="000000" w:themeColor="text1"/>
        </w:rPr>
        <w:t>. Dit klinkt heel positief, docenten hebben</w:t>
      </w:r>
      <w:r w:rsidRPr="00FE65C7">
        <w:rPr>
          <w:rFonts w:ascii="Arial" w:hAnsi="Arial" w:cs="Arial"/>
          <w:color w:val="000000" w:themeColor="text1"/>
        </w:rPr>
        <w:t xml:space="preserve"> dan</w:t>
      </w:r>
      <w:r w:rsidR="003548FC" w:rsidRPr="00FE65C7">
        <w:rPr>
          <w:rFonts w:ascii="Arial" w:hAnsi="Arial" w:cs="Arial"/>
          <w:color w:val="000000" w:themeColor="text1"/>
        </w:rPr>
        <w:t xml:space="preserve"> veel meer invloed op het onderwijsproces. </w:t>
      </w:r>
    </w:p>
    <w:p w:rsidR="0086129F" w:rsidRPr="00FE65C7" w:rsidRDefault="0086129F" w:rsidP="00707AC5">
      <w:pPr>
        <w:pStyle w:val="NoSpacing"/>
        <w:rPr>
          <w:rFonts w:ascii="Arial" w:hAnsi="Arial" w:cs="Arial"/>
          <w:color w:val="000000" w:themeColor="text1"/>
        </w:rPr>
      </w:pPr>
    </w:p>
    <w:p w:rsidR="00797A1A" w:rsidRPr="00250B4B" w:rsidRDefault="002E2AB3" w:rsidP="00AA20AD">
      <w:pPr>
        <w:pStyle w:val="Heading2"/>
        <w:spacing w:after="200"/>
        <w:rPr>
          <w:rFonts w:ascii="Arial" w:hAnsi="Arial" w:cs="Arial"/>
          <w:b/>
          <w:color w:val="000000" w:themeColor="text1"/>
          <w:sz w:val="24"/>
          <w:szCs w:val="22"/>
        </w:rPr>
      </w:pPr>
      <w:bookmarkStart w:id="6" w:name="_Toc478496878"/>
      <w:r w:rsidRPr="00250B4B">
        <w:rPr>
          <w:rFonts w:ascii="Arial" w:hAnsi="Arial" w:cs="Arial"/>
          <w:b/>
          <w:color w:val="000000" w:themeColor="text1"/>
          <w:sz w:val="24"/>
          <w:szCs w:val="22"/>
        </w:rPr>
        <w:t>1.2 Verlegenheidsituatie/aanleiding</w:t>
      </w:r>
      <w:bookmarkEnd w:id="6"/>
      <w:r w:rsidRPr="00250B4B">
        <w:rPr>
          <w:rFonts w:ascii="Arial" w:hAnsi="Arial" w:cs="Arial"/>
          <w:b/>
          <w:color w:val="000000" w:themeColor="text1"/>
          <w:sz w:val="24"/>
          <w:szCs w:val="22"/>
        </w:rPr>
        <w:t xml:space="preserve"> </w:t>
      </w:r>
    </w:p>
    <w:p w:rsidR="00AA20AD" w:rsidRPr="00FE65C7" w:rsidRDefault="00CF4CEF" w:rsidP="003548FC">
      <w:pPr>
        <w:rPr>
          <w:rFonts w:ascii="Arial" w:hAnsi="Arial" w:cs="Arial"/>
          <w:color w:val="000000" w:themeColor="text1"/>
        </w:rPr>
      </w:pPr>
      <w:r w:rsidRPr="00FE65C7">
        <w:rPr>
          <w:rFonts w:ascii="Arial" w:hAnsi="Arial" w:cs="Arial"/>
          <w:color w:val="000000" w:themeColor="text1"/>
        </w:rPr>
        <w:t xml:space="preserve">Een van de opdrachten die </w:t>
      </w:r>
      <w:r w:rsidR="00D81A94" w:rsidRPr="00FE65C7">
        <w:rPr>
          <w:rFonts w:ascii="Arial" w:hAnsi="Arial" w:cs="Arial"/>
          <w:color w:val="000000" w:themeColor="text1"/>
        </w:rPr>
        <w:t>de onderzoeker het meest is</w:t>
      </w:r>
      <w:r w:rsidRPr="00FE65C7">
        <w:rPr>
          <w:rFonts w:ascii="Arial" w:hAnsi="Arial" w:cs="Arial"/>
          <w:color w:val="000000" w:themeColor="text1"/>
        </w:rPr>
        <w:t xml:space="preserve"> </w:t>
      </w:r>
      <w:r w:rsidR="00552F04" w:rsidRPr="00FE65C7">
        <w:rPr>
          <w:rFonts w:ascii="Arial" w:hAnsi="Arial" w:cs="Arial"/>
          <w:color w:val="000000" w:themeColor="text1"/>
        </w:rPr>
        <w:t>bijgebleven</w:t>
      </w:r>
      <w:r w:rsidR="0086129F">
        <w:rPr>
          <w:rFonts w:ascii="Arial" w:hAnsi="Arial" w:cs="Arial"/>
          <w:color w:val="000000" w:themeColor="text1"/>
        </w:rPr>
        <w:t xml:space="preserve">, tijdens zijn opleiding bij de </w:t>
      </w:r>
      <w:r w:rsidR="0086129F" w:rsidRPr="00FE65C7">
        <w:rPr>
          <w:rFonts w:ascii="Arial" w:hAnsi="Arial" w:cs="Arial"/>
          <w:color w:val="000000" w:themeColor="text1"/>
        </w:rPr>
        <w:t>Fontys lerarenopleiding in Sittard</w:t>
      </w:r>
      <w:r w:rsidR="0086129F">
        <w:rPr>
          <w:rFonts w:ascii="Arial" w:hAnsi="Arial" w:cs="Arial"/>
          <w:color w:val="000000" w:themeColor="text1"/>
        </w:rPr>
        <w:t xml:space="preserve">, </w:t>
      </w:r>
      <w:r w:rsidR="00552F04" w:rsidRPr="00FE65C7">
        <w:rPr>
          <w:rFonts w:ascii="Arial" w:hAnsi="Arial" w:cs="Arial"/>
          <w:color w:val="000000" w:themeColor="text1"/>
        </w:rPr>
        <w:t xml:space="preserve">is het heldenessay </w:t>
      </w:r>
      <w:r w:rsidRPr="00FE65C7">
        <w:rPr>
          <w:rFonts w:ascii="Arial" w:hAnsi="Arial" w:cs="Arial"/>
          <w:color w:val="000000" w:themeColor="text1"/>
        </w:rPr>
        <w:t xml:space="preserve">van </w:t>
      </w:r>
      <w:r w:rsidR="00C50B54" w:rsidRPr="00FE65C7">
        <w:rPr>
          <w:rFonts w:ascii="Arial" w:hAnsi="Arial" w:cs="Arial"/>
          <w:color w:val="000000" w:themeColor="text1"/>
        </w:rPr>
        <w:t xml:space="preserve">de </w:t>
      </w:r>
      <w:r w:rsidR="00D81A94" w:rsidRPr="00FE65C7">
        <w:rPr>
          <w:rFonts w:ascii="Arial" w:hAnsi="Arial" w:cs="Arial"/>
          <w:color w:val="000000" w:themeColor="text1"/>
        </w:rPr>
        <w:t xml:space="preserve">derdejaars </w:t>
      </w:r>
      <w:r w:rsidR="00C50B54" w:rsidRPr="00FE65C7">
        <w:rPr>
          <w:rFonts w:ascii="Arial" w:hAnsi="Arial" w:cs="Arial"/>
          <w:color w:val="000000" w:themeColor="text1"/>
        </w:rPr>
        <w:t>cursus</w:t>
      </w:r>
      <w:r w:rsidRPr="00FE65C7">
        <w:rPr>
          <w:rFonts w:ascii="Arial" w:hAnsi="Arial" w:cs="Arial"/>
          <w:color w:val="000000" w:themeColor="text1"/>
        </w:rPr>
        <w:t xml:space="preserve"> historisch </w:t>
      </w:r>
      <w:r w:rsidR="000E4A70" w:rsidRPr="00FE65C7">
        <w:rPr>
          <w:rFonts w:ascii="Arial" w:hAnsi="Arial" w:cs="Arial"/>
          <w:color w:val="000000" w:themeColor="text1"/>
        </w:rPr>
        <w:t>denken en redeneren</w:t>
      </w:r>
      <w:r w:rsidR="00D81A94" w:rsidRPr="00FE65C7">
        <w:rPr>
          <w:rFonts w:ascii="Arial" w:hAnsi="Arial" w:cs="Arial"/>
          <w:color w:val="000000" w:themeColor="text1"/>
        </w:rPr>
        <w:t>.</w:t>
      </w:r>
      <w:r w:rsidR="00552F04" w:rsidRPr="00FE65C7">
        <w:rPr>
          <w:rFonts w:ascii="Arial" w:hAnsi="Arial" w:cs="Arial"/>
          <w:color w:val="000000" w:themeColor="text1"/>
        </w:rPr>
        <w:t xml:space="preserve"> Tijdens deze cursus moet er </w:t>
      </w:r>
      <w:r w:rsidR="00C50B54" w:rsidRPr="00FE65C7">
        <w:rPr>
          <w:rFonts w:ascii="Arial" w:hAnsi="Arial" w:cs="Arial"/>
          <w:color w:val="000000" w:themeColor="text1"/>
        </w:rPr>
        <w:t>een charismatische (negatieve o</w:t>
      </w:r>
      <w:r w:rsidR="00552F04" w:rsidRPr="00FE65C7">
        <w:rPr>
          <w:rFonts w:ascii="Arial" w:hAnsi="Arial" w:cs="Arial"/>
          <w:color w:val="000000" w:themeColor="text1"/>
        </w:rPr>
        <w:t>f positieve) historische actor geanalyseerd worden</w:t>
      </w:r>
      <w:r w:rsidR="00C50B54" w:rsidRPr="00FE65C7">
        <w:rPr>
          <w:rFonts w:ascii="Arial" w:hAnsi="Arial" w:cs="Arial"/>
          <w:color w:val="000000" w:themeColor="text1"/>
        </w:rPr>
        <w:t>.</w:t>
      </w:r>
      <w:r w:rsidR="00552F04" w:rsidRPr="00FE65C7">
        <w:rPr>
          <w:rFonts w:ascii="Arial" w:hAnsi="Arial" w:cs="Arial"/>
          <w:color w:val="000000" w:themeColor="text1"/>
        </w:rPr>
        <w:t xml:space="preserve"> Dit essay moe</w:t>
      </w:r>
      <w:r w:rsidR="006D615A" w:rsidRPr="00FE65C7">
        <w:rPr>
          <w:rFonts w:ascii="Arial" w:hAnsi="Arial" w:cs="Arial"/>
          <w:color w:val="000000" w:themeColor="text1"/>
        </w:rPr>
        <w:t>t voor de lezer een beeld geven van de definitie en werking van het fenomeen charisma.</w:t>
      </w:r>
    </w:p>
    <w:p w:rsidR="00B3046B" w:rsidRPr="00FE65C7" w:rsidRDefault="00552F04" w:rsidP="003548FC">
      <w:pPr>
        <w:rPr>
          <w:rFonts w:ascii="Arial" w:hAnsi="Arial" w:cs="Arial"/>
          <w:color w:val="000000" w:themeColor="text1"/>
        </w:rPr>
      </w:pPr>
      <w:r w:rsidRPr="00FE65C7">
        <w:rPr>
          <w:rFonts w:ascii="Arial" w:hAnsi="Arial" w:cs="Arial"/>
          <w:color w:val="000000" w:themeColor="text1"/>
        </w:rPr>
        <w:t xml:space="preserve">De onderzoeker </w:t>
      </w:r>
      <w:r w:rsidR="00366A7E">
        <w:rPr>
          <w:rFonts w:ascii="Arial" w:hAnsi="Arial" w:cs="Arial"/>
          <w:color w:val="000000" w:themeColor="text1"/>
        </w:rPr>
        <w:t>had</w:t>
      </w:r>
      <w:r w:rsidR="00C50B54" w:rsidRPr="00FE65C7">
        <w:rPr>
          <w:rFonts w:ascii="Arial" w:hAnsi="Arial" w:cs="Arial"/>
          <w:color w:val="000000" w:themeColor="text1"/>
        </w:rPr>
        <w:t xml:space="preserve"> ervoor gekozen om een essay te wijden aan de Ameri</w:t>
      </w:r>
      <w:r w:rsidR="009D01CB">
        <w:rPr>
          <w:rFonts w:ascii="Arial" w:hAnsi="Arial" w:cs="Arial"/>
          <w:color w:val="000000" w:themeColor="text1"/>
        </w:rPr>
        <w:t>kaanse sekteleider Jim Jones, éé</w:t>
      </w:r>
      <w:r w:rsidR="00C50B54" w:rsidRPr="00FE65C7">
        <w:rPr>
          <w:rFonts w:ascii="Arial" w:hAnsi="Arial" w:cs="Arial"/>
          <w:color w:val="000000" w:themeColor="text1"/>
        </w:rPr>
        <w:t>n van de meest beruchte mensen uit de 20</w:t>
      </w:r>
      <w:r w:rsidR="00C50B54" w:rsidRPr="00FE65C7">
        <w:rPr>
          <w:rFonts w:ascii="Arial" w:hAnsi="Arial" w:cs="Arial"/>
          <w:color w:val="000000" w:themeColor="text1"/>
          <w:vertAlign w:val="superscript"/>
        </w:rPr>
        <w:t>e</w:t>
      </w:r>
      <w:r w:rsidR="00C50B54" w:rsidRPr="00FE65C7">
        <w:rPr>
          <w:rFonts w:ascii="Arial" w:hAnsi="Arial" w:cs="Arial"/>
          <w:color w:val="000000" w:themeColor="text1"/>
        </w:rPr>
        <w:t xml:space="preserve"> eeuw. </w:t>
      </w:r>
      <w:r w:rsidR="0086129F">
        <w:rPr>
          <w:rFonts w:ascii="Arial" w:hAnsi="Arial" w:cs="Arial"/>
          <w:color w:val="000000" w:themeColor="text1"/>
        </w:rPr>
        <w:t>Jones beroofde zichzelf</w:t>
      </w:r>
      <w:r w:rsidR="00C50B54" w:rsidRPr="00FE65C7">
        <w:rPr>
          <w:rFonts w:ascii="Arial" w:hAnsi="Arial" w:cs="Arial"/>
          <w:color w:val="000000" w:themeColor="text1"/>
        </w:rPr>
        <w:t xml:space="preserve">, samen met 909 andere mensen, </w:t>
      </w:r>
      <w:r w:rsidR="0086129F">
        <w:rPr>
          <w:rFonts w:ascii="Arial" w:hAnsi="Arial" w:cs="Arial"/>
          <w:color w:val="000000" w:themeColor="text1"/>
        </w:rPr>
        <w:t xml:space="preserve">van het leven op </w:t>
      </w:r>
      <w:r w:rsidR="0086129F" w:rsidRPr="00FE65C7">
        <w:rPr>
          <w:rFonts w:ascii="Arial" w:hAnsi="Arial" w:cs="Arial"/>
          <w:color w:val="000000" w:themeColor="text1"/>
        </w:rPr>
        <w:t>18 november 1978</w:t>
      </w:r>
      <w:r w:rsidR="0086129F">
        <w:rPr>
          <w:rFonts w:ascii="Arial" w:hAnsi="Arial" w:cs="Arial"/>
          <w:color w:val="000000" w:themeColor="text1"/>
        </w:rPr>
        <w:t xml:space="preserve">. </w:t>
      </w:r>
      <w:r w:rsidR="00C50B54" w:rsidRPr="00FE65C7">
        <w:rPr>
          <w:rFonts w:ascii="Arial" w:hAnsi="Arial" w:cs="Arial"/>
          <w:color w:val="000000" w:themeColor="text1"/>
        </w:rPr>
        <w:t>633</w:t>
      </w:r>
      <w:r w:rsidR="009D01CB">
        <w:rPr>
          <w:rFonts w:ascii="Arial" w:hAnsi="Arial" w:cs="Arial"/>
          <w:color w:val="000000" w:themeColor="text1"/>
        </w:rPr>
        <w:t xml:space="preserve"> </w:t>
      </w:r>
      <w:r w:rsidR="00C50B54" w:rsidRPr="00FE65C7">
        <w:rPr>
          <w:rFonts w:ascii="Arial" w:hAnsi="Arial" w:cs="Arial"/>
          <w:color w:val="000000" w:themeColor="text1"/>
        </w:rPr>
        <w:t xml:space="preserve">(de overige 267 waren kinderen) mensen die, zonder te aarzelen, limonade met het dodelijke gif cyanide </w:t>
      </w:r>
      <w:r w:rsidR="000E4A70" w:rsidRPr="00FE65C7">
        <w:rPr>
          <w:rFonts w:ascii="Arial" w:hAnsi="Arial" w:cs="Arial"/>
          <w:color w:val="000000" w:themeColor="text1"/>
        </w:rPr>
        <w:t xml:space="preserve">erin </w:t>
      </w:r>
      <w:r w:rsidR="00C50B54" w:rsidRPr="00FE65C7">
        <w:rPr>
          <w:rFonts w:ascii="Arial" w:hAnsi="Arial" w:cs="Arial"/>
          <w:color w:val="000000" w:themeColor="text1"/>
        </w:rPr>
        <w:t xml:space="preserve">dronken. Volwassen mensen die zonder te aarzelen hun kinderen door het hoofd schoten. Dit allemaal omdat Jim Jones tegen hen had gezegd dat dit de volgende stap was in hun gezamenlijke spirituele reis. </w:t>
      </w:r>
    </w:p>
    <w:p w:rsidR="003548FC" w:rsidRPr="00FE65C7" w:rsidRDefault="00C50B54" w:rsidP="003548FC">
      <w:pPr>
        <w:rPr>
          <w:rFonts w:ascii="Arial" w:hAnsi="Arial" w:cs="Arial"/>
          <w:color w:val="000000" w:themeColor="text1"/>
        </w:rPr>
      </w:pPr>
      <w:r w:rsidRPr="00FE65C7">
        <w:rPr>
          <w:rFonts w:ascii="Arial" w:hAnsi="Arial" w:cs="Arial"/>
          <w:color w:val="000000" w:themeColor="text1"/>
        </w:rPr>
        <w:t>Één man die zo een grote groep</w:t>
      </w:r>
      <w:r w:rsidR="000E4A70" w:rsidRPr="00FE65C7">
        <w:rPr>
          <w:rFonts w:ascii="Arial" w:hAnsi="Arial" w:cs="Arial"/>
          <w:color w:val="000000" w:themeColor="text1"/>
        </w:rPr>
        <w:t xml:space="preserve"> voor zijn </w:t>
      </w:r>
      <w:r w:rsidRPr="00FE65C7">
        <w:rPr>
          <w:rFonts w:ascii="Arial" w:hAnsi="Arial" w:cs="Arial"/>
          <w:color w:val="000000" w:themeColor="text1"/>
        </w:rPr>
        <w:t xml:space="preserve">kar gespannen had. Die de mensen zo ver </w:t>
      </w:r>
      <w:r w:rsidR="009D01CB">
        <w:rPr>
          <w:rFonts w:ascii="Arial" w:hAnsi="Arial" w:cs="Arial"/>
          <w:color w:val="000000" w:themeColor="text1"/>
        </w:rPr>
        <w:t xml:space="preserve">gekregen </w:t>
      </w:r>
      <w:r w:rsidRPr="00FE65C7">
        <w:rPr>
          <w:rFonts w:ascii="Arial" w:hAnsi="Arial" w:cs="Arial"/>
          <w:color w:val="000000" w:themeColor="text1"/>
        </w:rPr>
        <w:t xml:space="preserve">had dat </w:t>
      </w:r>
      <w:r w:rsidR="00366A7E">
        <w:rPr>
          <w:rFonts w:ascii="Arial" w:hAnsi="Arial" w:cs="Arial"/>
          <w:color w:val="000000" w:themeColor="text1"/>
        </w:rPr>
        <w:t>ze alles voor hem zouden doen, e</w:t>
      </w:r>
      <w:r w:rsidRPr="00FE65C7">
        <w:rPr>
          <w:rFonts w:ascii="Arial" w:hAnsi="Arial" w:cs="Arial"/>
          <w:color w:val="000000" w:themeColor="text1"/>
        </w:rPr>
        <w:t xml:space="preserve">n dit alles door zijn charisma en het effect </w:t>
      </w:r>
      <w:r w:rsidR="000E4A70" w:rsidRPr="00FE65C7">
        <w:rPr>
          <w:rFonts w:ascii="Arial" w:hAnsi="Arial" w:cs="Arial"/>
          <w:color w:val="000000" w:themeColor="text1"/>
        </w:rPr>
        <w:t xml:space="preserve">hiervan </w:t>
      </w:r>
      <w:r w:rsidRPr="00FE65C7">
        <w:rPr>
          <w:rFonts w:ascii="Arial" w:hAnsi="Arial" w:cs="Arial"/>
          <w:color w:val="000000" w:themeColor="text1"/>
        </w:rPr>
        <w:t>op zijn volgelingen</w:t>
      </w:r>
      <w:r w:rsidR="00552F04" w:rsidRPr="00FE65C7">
        <w:rPr>
          <w:rFonts w:ascii="Arial" w:hAnsi="Arial" w:cs="Arial"/>
          <w:color w:val="000000" w:themeColor="text1"/>
        </w:rPr>
        <w:t>. De onderzoeker was</w:t>
      </w:r>
      <w:r w:rsidRPr="00FE65C7">
        <w:rPr>
          <w:rFonts w:ascii="Arial" w:hAnsi="Arial" w:cs="Arial"/>
          <w:color w:val="000000" w:themeColor="text1"/>
        </w:rPr>
        <w:t xml:space="preserve"> zo gefascineerd door d</w:t>
      </w:r>
      <w:r w:rsidR="00552F04" w:rsidRPr="00FE65C7">
        <w:rPr>
          <w:rFonts w:ascii="Arial" w:hAnsi="Arial" w:cs="Arial"/>
          <w:color w:val="000000" w:themeColor="text1"/>
        </w:rPr>
        <w:t xml:space="preserve">eze werking van charisma dat hij </w:t>
      </w:r>
      <w:r w:rsidRPr="00FE65C7">
        <w:rPr>
          <w:rFonts w:ascii="Arial" w:hAnsi="Arial" w:cs="Arial"/>
          <w:color w:val="000000" w:themeColor="text1"/>
        </w:rPr>
        <w:t>tot</w:t>
      </w:r>
      <w:r w:rsidR="000E4A70" w:rsidRPr="00FE65C7">
        <w:rPr>
          <w:rFonts w:ascii="Arial" w:hAnsi="Arial" w:cs="Arial"/>
          <w:color w:val="000000" w:themeColor="text1"/>
        </w:rPr>
        <w:t xml:space="preserve"> </w:t>
      </w:r>
      <w:r w:rsidR="00552F04" w:rsidRPr="00FE65C7">
        <w:rPr>
          <w:rFonts w:ascii="Arial" w:hAnsi="Arial" w:cs="Arial"/>
          <w:color w:val="000000" w:themeColor="text1"/>
        </w:rPr>
        <w:t>op de bodem heeft onderzocht hoe Jones</w:t>
      </w:r>
      <w:r w:rsidR="00366A7E">
        <w:rPr>
          <w:rFonts w:ascii="Arial" w:hAnsi="Arial" w:cs="Arial"/>
          <w:color w:val="000000" w:themeColor="text1"/>
        </w:rPr>
        <w:t>’s</w:t>
      </w:r>
      <w:r w:rsidR="00552F04" w:rsidRPr="00FE65C7">
        <w:rPr>
          <w:rFonts w:ascii="Arial" w:hAnsi="Arial" w:cs="Arial"/>
          <w:color w:val="000000" w:themeColor="text1"/>
        </w:rPr>
        <w:t xml:space="preserve"> </w:t>
      </w:r>
      <w:r w:rsidRPr="00FE65C7">
        <w:rPr>
          <w:rFonts w:ascii="Arial" w:hAnsi="Arial" w:cs="Arial"/>
          <w:color w:val="000000" w:themeColor="text1"/>
        </w:rPr>
        <w:t>c</w:t>
      </w:r>
      <w:r w:rsidR="000E4A70" w:rsidRPr="00FE65C7">
        <w:rPr>
          <w:rFonts w:ascii="Arial" w:hAnsi="Arial" w:cs="Arial"/>
          <w:color w:val="000000" w:themeColor="text1"/>
        </w:rPr>
        <w:t>h</w:t>
      </w:r>
      <w:r w:rsidR="00552F04" w:rsidRPr="00FE65C7">
        <w:rPr>
          <w:rFonts w:ascii="Arial" w:hAnsi="Arial" w:cs="Arial"/>
          <w:color w:val="000000" w:themeColor="text1"/>
        </w:rPr>
        <w:t xml:space="preserve">arisma </w:t>
      </w:r>
      <w:r w:rsidRPr="00FE65C7">
        <w:rPr>
          <w:rFonts w:ascii="Arial" w:hAnsi="Arial" w:cs="Arial"/>
          <w:color w:val="000000" w:themeColor="text1"/>
        </w:rPr>
        <w:t xml:space="preserve">leidde tot de dood van </w:t>
      </w:r>
      <w:r w:rsidR="000E4A70" w:rsidRPr="00FE65C7">
        <w:rPr>
          <w:rFonts w:ascii="Arial" w:hAnsi="Arial" w:cs="Arial"/>
          <w:color w:val="000000" w:themeColor="text1"/>
        </w:rPr>
        <w:t>zo</w:t>
      </w:r>
      <w:r w:rsidRPr="00FE65C7">
        <w:rPr>
          <w:rFonts w:ascii="Arial" w:hAnsi="Arial" w:cs="Arial"/>
          <w:color w:val="000000" w:themeColor="text1"/>
        </w:rPr>
        <w:t xml:space="preserve">veel mensen. </w:t>
      </w:r>
      <w:r w:rsidR="00552F04" w:rsidRPr="00FE65C7">
        <w:rPr>
          <w:rFonts w:ascii="Arial" w:hAnsi="Arial" w:cs="Arial"/>
          <w:color w:val="000000" w:themeColor="text1"/>
        </w:rPr>
        <w:t xml:space="preserve">Door dit essay heeft de onderzoeker de motivatie gekregen om </w:t>
      </w:r>
      <w:r w:rsidR="001B5946">
        <w:rPr>
          <w:rFonts w:ascii="Arial" w:hAnsi="Arial" w:cs="Arial"/>
          <w:color w:val="000000" w:themeColor="text1"/>
        </w:rPr>
        <w:t xml:space="preserve">de werking van </w:t>
      </w:r>
      <w:r w:rsidR="00552F04" w:rsidRPr="00FE65C7">
        <w:rPr>
          <w:rFonts w:ascii="Arial" w:hAnsi="Arial" w:cs="Arial"/>
          <w:color w:val="000000" w:themeColor="text1"/>
        </w:rPr>
        <w:t>het begrip charisma te delen met leerlingen. De wens is om</w:t>
      </w:r>
      <w:r w:rsidRPr="00FE65C7">
        <w:rPr>
          <w:rFonts w:ascii="Arial" w:hAnsi="Arial" w:cs="Arial"/>
          <w:color w:val="000000" w:themeColor="text1"/>
        </w:rPr>
        <w:t xml:space="preserve"> leerlingen </w:t>
      </w:r>
      <w:r w:rsidR="00552F04" w:rsidRPr="00FE65C7">
        <w:rPr>
          <w:rFonts w:ascii="Arial" w:hAnsi="Arial" w:cs="Arial"/>
          <w:color w:val="000000" w:themeColor="text1"/>
        </w:rPr>
        <w:t xml:space="preserve">te laten </w:t>
      </w:r>
      <w:r w:rsidRPr="00FE65C7">
        <w:rPr>
          <w:rFonts w:ascii="Arial" w:hAnsi="Arial" w:cs="Arial"/>
          <w:color w:val="000000" w:themeColor="text1"/>
        </w:rPr>
        <w:t>begrijpen hoe charisma w</w:t>
      </w:r>
      <w:r w:rsidR="001B5946">
        <w:rPr>
          <w:rFonts w:ascii="Arial" w:hAnsi="Arial" w:cs="Arial"/>
          <w:color w:val="000000" w:themeColor="text1"/>
        </w:rPr>
        <w:t xml:space="preserve">erkt en hoe het kan dat mensen </w:t>
      </w:r>
      <w:r w:rsidRPr="00FE65C7">
        <w:rPr>
          <w:rFonts w:ascii="Arial" w:hAnsi="Arial" w:cs="Arial"/>
          <w:color w:val="000000" w:themeColor="text1"/>
        </w:rPr>
        <w:t>zoveel</w:t>
      </w:r>
      <w:r w:rsidR="001B5946">
        <w:rPr>
          <w:rFonts w:ascii="Arial" w:hAnsi="Arial" w:cs="Arial"/>
          <w:color w:val="000000" w:themeColor="text1"/>
        </w:rPr>
        <w:t xml:space="preserve"> ermee</w:t>
      </w:r>
      <w:r w:rsidRPr="00FE65C7">
        <w:rPr>
          <w:rFonts w:ascii="Arial" w:hAnsi="Arial" w:cs="Arial"/>
          <w:color w:val="000000" w:themeColor="text1"/>
        </w:rPr>
        <w:t xml:space="preserve"> kunnen bereiken. Denk hierbij aan Adolf Hitler en het feit dat hij een </w:t>
      </w:r>
      <w:r w:rsidR="00FB4585">
        <w:rPr>
          <w:rFonts w:ascii="Arial" w:hAnsi="Arial" w:cs="Arial"/>
          <w:color w:val="000000" w:themeColor="text1"/>
        </w:rPr>
        <w:t>heel land voor zich kon winnen dankzij</w:t>
      </w:r>
      <w:r w:rsidRPr="00FE65C7">
        <w:rPr>
          <w:rFonts w:ascii="Arial" w:hAnsi="Arial" w:cs="Arial"/>
          <w:color w:val="000000" w:themeColor="text1"/>
        </w:rPr>
        <w:t xml:space="preserve"> zijn antisemitisme.</w:t>
      </w:r>
      <w:r w:rsidR="00E46095" w:rsidRPr="00FE65C7">
        <w:rPr>
          <w:rFonts w:ascii="Arial" w:hAnsi="Arial" w:cs="Arial"/>
          <w:color w:val="000000" w:themeColor="text1"/>
        </w:rPr>
        <w:t xml:space="preserve"> Uiteraard zal er ook een rol zijn in </w:t>
      </w:r>
      <w:r w:rsidR="00552F04" w:rsidRPr="00FE65C7">
        <w:rPr>
          <w:rFonts w:ascii="Arial" w:hAnsi="Arial" w:cs="Arial"/>
          <w:color w:val="000000" w:themeColor="text1"/>
        </w:rPr>
        <w:t>het</w:t>
      </w:r>
      <w:r w:rsidR="00E46095" w:rsidRPr="00FE65C7">
        <w:rPr>
          <w:rFonts w:ascii="Arial" w:hAnsi="Arial" w:cs="Arial"/>
          <w:color w:val="000000" w:themeColor="text1"/>
        </w:rPr>
        <w:t xml:space="preserve"> ond</w:t>
      </w:r>
      <w:r w:rsidR="009406D3" w:rsidRPr="00FE65C7">
        <w:rPr>
          <w:rFonts w:ascii="Arial" w:hAnsi="Arial" w:cs="Arial"/>
          <w:color w:val="000000" w:themeColor="text1"/>
        </w:rPr>
        <w:t>erzoek voor goede mensen die véé</w:t>
      </w:r>
      <w:r w:rsidR="00E46095" w:rsidRPr="00FE65C7">
        <w:rPr>
          <w:rFonts w:ascii="Arial" w:hAnsi="Arial" w:cs="Arial"/>
          <w:color w:val="000000" w:themeColor="text1"/>
        </w:rPr>
        <w:t xml:space="preserve">l </w:t>
      </w:r>
      <w:r w:rsidR="00E46095" w:rsidRPr="00FE65C7">
        <w:rPr>
          <w:rFonts w:ascii="Arial" w:hAnsi="Arial" w:cs="Arial"/>
          <w:color w:val="000000" w:themeColor="text1"/>
        </w:rPr>
        <w:lastRenderedPageBreak/>
        <w:t xml:space="preserve">kunnen bereiken met hun charisma. </w:t>
      </w:r>
      <w:r w:rsidR="009406D3" w:rsidRPr="00FE65C7">
        <w:rPr>
          <w:rFonts w:ascii="Arial" w:hAnsi="Arial" w:cs="Arial"/>
          <w:color w:val="000000" w:themeColor="text1"/>
        </w:rPr>
        <w:t>Er moet dan ook niet gesproken worden over goed en fout charisma, maar over goede en foute mensen.</w:t>
      </w:r>
    </w:p>
    <w:p w:rsidR="00036B6E" w:rsidRPr="00FE65C7" w:rsidRDefault="00036B6E" w:rsidP="00537E7F">
      <w:pPr>
        <w:rPr>
          <w:rFonts w:ascii="Arial" w:hAnsi="Arial" w:cs="Arial"/>
          <w:color w:val="000000" w:themeColor="text1"/>
        </w:rPr>
      </w:pPr>
      <w:r w:rsidRPr="00FE65C7">
        <w:rPr>
          <w:rFonts w:ascii="Arial" w:hAnsi="Arial" w:cs="Arial"/>
          <w:color w:val="000000" w:themeColor="text1"/>
        </w:rPr>
        <w:t xml:space="preserve">De </w:t>
      </w:r>
      <w:r w:rsidR="00C50B54" w:rsidRPr="00FE65C7">
        <w:rPr>
          <w:rFonts w:ascii="Arial" w:hAnsi="Arial" w:cs="Arial"/>
          <w:color w:val="000000" w:themeColor="text1"/>
        </w:rPr>
        <w:t xml:space="preserve">fascinatie voor </w:t>
      </w:r>
      <w:r w:rsidR="0084725C" w:rsidRPr="00FE65C7">
        <w:rPr>
          <w:rFonts w:ascii="Arial" w:hAnsi="Arial" w:cs="Arial"/>
          <w:color w:val="000000" w:themeColor="text1"/>
        </w:rPr>
        <w:t>het fenomeen charisma</w:t>
      </w:r>
      <w:r w:rsidR="00C50B54" w:rsidRPr="00FE65C7">
        <w:rPr>
          <w:rFonts w:ascii="Arial" w:hAnsi="Arial" w:cs="Arial"/>
          <w:color w:val="000000" w:themeColor="text1"/>
        </w:rPr>
        <w:t xml:space="preserve"> in combi</w:t>
      </w:r>
      <w:r w:rsidR="0084725C" w:rsidRPr="00FE65C7">
        <w:rPr>
          <w:rFonts w:ascii="Arial" w:hAnsi="Arial" w:cs="Arial"/>
          <w:color w:val="000000" w:themeColor="text1"/>
        </w:rPr>
        <w:t xml:space="preserve">natie met </w:t>
      </w:r>
      <w:r w:rsidRPr="00FE65C7">
        <w:rPr>
          <w:rFonts w:ascii="Arial" w:hAnsi="Arial" w:cs="Arial"/>
          <w:color w:val="000000" w:themeColor="text1"/>
        </w:rPr>
        <w:t xml:space="preserve">het minimalistische </w:t>
      </w:r>
      <w:r w:rsidR="0084725C" w:rsidRPr="00FE65C7">
        <w:rPr>
          <w:rFonts w:ascii="Arial" w:hAnsi="Arial" w:cs="Arial"/>
          <w:color w:val="000000" w:themeColor="text1"/>
        </w:rPr>
        <w:t>historisch denken en redeneren in het voortgezet onderwijs lei</w:t>
      </w:r>
      <w:r w:rsidRPr="00FE65C7">
        <w:rPr>
          <w:rFonts w:ascii="Arial" w:hAnsi="Arial" w:cs="Arial"/>
          <w:color w:val="000000" w:themeColor="text1"/>
        </w:rPr>
        <w:t>dde ertoe dat de onderzoeker</w:t>
      </w:r>
      <w:r w:rsidR="0084725C" w:rsidRPr="00FE65C7">
        <w:rPr>
          <w:rFonts w:ascii="Arial" w:hAnsi="Arial" w:cs="Arial"/>
          <w:color w:val="000000" w:themeColor="text1"/>
        </w:rPr>
        <w:t xml:space="preserve"> dit onde</w:t>
      </w:r>
      <w:r w:rsidRPr="00FE65C7">
        <w:rPr>
          <w:rFonts w:ascii="Arial" w:hAnsi="Arial" w:cs="Arial"/>
          <w:color w:val="000000" w:themeColor="text1"/>
        </w:rPr>
        <w:t xml:space="preserve">rwerp wilde gebruiken voor dit </w:t>
      </w:r>
      <w:r w:rsidR="0084725C" w:rsidRPr="00FE65C7">
        <w:rPr>
          <w:rFonts w:ascii="Arial" w:hAnsi="Arial" w:cs="Arial"/>
          <w:color w:val="000000" w:themeColor="text1"/>
        </w:rPr>
        <w:t xml:space="preserve">afstudeerpraktijkonderzoek. </w:t>
      </w:r>
      <w:r w:rsidRPr="00FE65C7">
        <w:rPr>
          <w:rFonts w:ascii="Arial" w:hAnsi="Arial" w:cs="Arial"/>
          <w:color w:val="000000" w:themeColor="text1"/>
        </w:rPr>
        <w:t xml:space="preserve">Het streven is om het enthousiasme voor </w:t>
      </w:r>
      <w:r w:rsidR="0084725C" w:rsidRPr="00FE65C7">
        <w:rPr>
          <w:rFonts w:ascii="Arial" w:hAnsi="Arial" w:cs="Arial"/>
          <w:color w:val="000000" w:themeColor="text1"/>
        </w:rPr>
        <w:t xml:space="preserve">het </w:t>
      </w:r>
      <w:r w:rsidR="00FB4585">
        <w:rPr>
          <w:rFonts w:ascii="Arial" w:hAnsi="Arial" w:cs="Arial"/>
          <w:color w:val="000000" w:themeColor="text1"/>
        </w:rPr>
        <w:t>historisch kernbegrip</w:t>
      </w:r>
      <w:r w:rsidR="0084725C" w:rsidRPr="00FE65C7">
        <w:rPr>
          <w:rFonts w:ascii="Arial" w:hAnsi="Arial" w:cs="Arial"/>
          <w:color w:val="000000" w:themeColor="text1"/>
        </w:rPr>
        <w:t xml:space="preserve"> charisma</w:t>
      </w:r>
      <w:r w:rsidRPr="00FE65C7">
        <w:rPr>
          <w:rFonts w:ascii="Arial" w:hAnsi="Arial" w:cs="Arial"/>
          <w:color w:val="000000" w:themeColor="text1"/>
        </w:rPr>
        <w:t xml:space="preserve"> te delen met de leerlingen</w:t>
      </w:r>
      <w:r w:rsidR="0084725C" w:rsidRPr="00FE65C7">
        <w:rPr>
          <w:rFonts w:ascii="Arial" w:hAnsi="Arial" w:cs="Arial"/>
          <w:color w:val="000000" w:themeColor="text1"/>
        </w:rPr>
        <w:t xml:space="preserve"> en dat er tijdens dit proces </w:t>
      </w:r>
      <w:r w:rsidR="00FB4585">
        <w:rPr>
          <w:rFonts w:ascii="Arial" w:hAnsi="Arial" w:cs="Arial"/>
          <w:color w:val="000000" w:themeColor="text1"/>
        </w:rPr>
        <w:t xml:space="preserve">progressie bereikt kan worden in het ontwikkelen van </w:t>
      </w:r>
      <w:r w:rsidR="0084725C" w:rsidRPr="00FE65C7">
        <w:rPr>
          <w:rFonts w:ascii="Arial" w:hAnsi="Arial" w:cs="Arial"/>
          <w:color w:val="000000" w:themeColor="text1"/>
        </w:rPr>
        <w:t xml:space="preserve">historisch besef. Ondanks het feit dat </w:t>
      </w:r>
      <w:r w:rsidR="00CB6673">
        <w:rPr>
          <w:rFonts w:ascii="Arial" w:hAnsi="Arial" w:cs="Arial"/>
          <w:color w:val="000000" w:themeColor="text1"/>
        </w:rPr>
        <w:t xml:space="preserve">het getest wordt bij </w:t>
      </w:r>
      <w:r w:rsidRPr="00FE65C7">
        <w:rPr>
          <w:rFonts w:ascii="Arial" w:hAnsi="Arial" w:cs="Arial"/>
          <w:color w:val="000000" w:themeColor="text1"/>
        </w:rPr>
        <w:t>HAVO</w:t>
      </w:r>
      <w:r w:rsidR="00CB6673">
        <w:rPr>
          <w:rFonts w:ascii="Arial" w:hAnsi="Arial" w:cs="Arial"/>
          <w:color w:val="000000" w:themeColor="text1"/>
        </w:rPr>
        <w:t xml:space="preserve"> 3</w:t>
      </w:r>
      <w:r w:rsidRPr="00FE65C7">
        <w:rPr>
          <w:rFonts w:ascii="Arial" w:hAnsi="Arial" w:cs="Arial"/>
          <w:color w:val="000000" w:themeColor="text1"/>
        </w:rPr>
        <w:t xml:space="preserve"> leerlingen, denkt de onderzoeker</w:t>
      </w:r>
      <w:r w:rsidR="0084725C" w:rsidRPr="00FE65C7">
        <w:rPr>
          <w:rFonts w:ascii="Arial" w:hAnsi="Arial" w:cs="Arial"/>
          <w:color w:val="000000" w:themeColor="text1"/>
        </w:rPr>
        <w:t xml:space="preserve"> dat het, zo</w:t>
      </w:r>
      <w:r w:rsidR="00537E7F" w:rsidRPr="00FE65C7">
        <w:rPr>
          <w:rFonts w:ascii="Arial" w:hAnsi="Arial" w:cs="Arial"/>
          <w:color w:val="000000" w:themeColor="text1"/>
        </w:rPr>
        <w:t xml:space="preserve">lang </w:t>
      </w:r>
      <w:r w:rsidR="0084725C" w:rsidRPr="00FE65C7">
        <w:rPr>
          <w:rFonts w:ascii="Arial" w:hAnsi="Arial" w:cs="Arial"/>
          <w:color w:val="000000" w:themeColor="text1"/>
        </w:rPr>
        <w:t xml:space="preserve">het aangepast wordt aan de leerlingen, bij elk niveau zou passen. </w:t>
      </w:r>
      <w:r w:rsidRPr="00FE65C7">
        <w:rPr>
          <w:rFonts w:ascii="Arial" w:hAnsi="Arial" w:cs="Arial"/>
          <w:color w:val="000000" w:themeColor="text1"/>
        </w:rPr>
        <w:t xml:space="preserve">De onderzoeker spreekt dan ook de hoop uit </w:t>
      </w:r>
      <w:r w:rsidR="00FB4585">
        <w:rPr>
          <w:rFonts w:ascii="Arial" w:hAnsi="Arial" w:cs="Arial"/>
          <w:color w:val="000000" w:themeColor="text1"/>
        </w:rPr>
        <w:t xml:space="preserve">dat zijn </w:t>
      </w:r>
      <w:r w:rsidR="0084725C" w:rsidRPr="00FE65C7">
        <w:rPr>
          <w:rFonts w:ascii="Arial" w:hAnsi="Arial" w:cs="Arial"/>
          <w:color w:val="000000" w:themeColor="text1"/>
        </w:rPr>
        <w:t xml:space="preserve">onderzoek andere docenten </w:t>
      </w:r>
      <w:r w:rsidR="00FB4585">
        <w:rPr>
          <w:rFonts w:ascii="Arial" w:hAnsi="Arial" w:cs="Arial"/>
          <w:color w:val="000000" w:themeColor="text1"/>
        </w:rPr>
        <w:t>inspireert</w:t>
      </w:r>
      <w:r w:rsidR="0084725C" w:rsidRPr="00FE65C7">
        <w:rPr>
          <w:rFonts w:ascii="Arial" w:hAnsi="Arial" w:cs="Arial"/>
          <w:color w:val="000000" w:themeColor="text1"/>
        </w:rPr>
        <w:t xml:space="preserve"> om meer nadruk te leggen op historisch denken en redeneren om historisch besef van leerlingen te vergroten. Als dit dan uitgevoerd wordt door </w:t>
      </w:r>
      <w:r w:rsidR="00FB4585">
        <w:rPr>
          <w:rFonts w:ascii="Arial" w:hAnsi="Arial" w:cs="Arial"/>
          <w:color w:val="000000" w:themeColor="text1"/>
        </w:rPr>
        <w:t>gebruik</w:t>
      </w:r>
      <w:r w:rsidR="0084725C" w:rsidRPr="00FE65C7">
        <w:rPr>
          <w:rFonts w:ascii="Arial" w:hAnsi="Arial" w:cs="Arial"/>
          <w:color w:val="000000" w:themeColor="text1"/>
        </w:rPr>
        <w:t xml:space="preserve"> van het be</w:t>
      </w:r>
      <w:r w:rsidR="006D615A" w:rsidRPr="00FE65C7">
        <w:rPr>
          <w:rFonts w:ascii="Arial" w:hAnsi="Arial" w:cs="Arial"/>
          <w:color w:val="000000" w:themeColor="text1"/>
        </w:rPr>
        <w:t>grip charisma is</w:t>
      </w:r>
      <w:r w:rsidRPr="00FE65C7">
        <w:rPr>
          <w:rFonts w:ascii="Arial" w:hAnsi="Arial" w:cs="Arial"/>
          <w:color w:val="000000" w:themeColor="text1"/>
        </w:rPr>
        <w:t xml:space="preserve"> dit een mooi resultaat van de verrichtingen rondom dit onderzoek.</w:t>
      </w:r>
    </w:p>
    <w:p w:rsidR="002E2AB3" w:rsidRPr="00250B4B" w:rsidRDefault="002E2AB3" w:rsidP="002E2AB3">
      <w:pPr>
        <w:pStyle w:val="Heading2"/>
        <w:rPr>
          <w:rFonts w:ascii="Arial" w:hAnsi="Arial" w:cs="Arial"/>
          <w:b/>
          <w:color w:val="000000" w:themeColor="text1"/>
          <w:sz w:val="24"/>
          <w:szCs w:val="22"/>
        </w:rPr>
      </w:pPr>
      <w:bookmarkStart w:id="7" w:name="_Toc478496879"/>
      <w:r w:rsidRPr="00250B4B">
        <w:rPr>
          <w:rFonts w:ascii="Arial" w:hAnsi="Arial" w:cs="Arial"/>
          <w:b/>
          <w:color w:val="000000" w:themeColor="text1"/>
          <w:sz w:val="24"/>
          <w:szCs w:val="22"/>
        </w:rPr>
        <w:t>1.3 Onderzoeksdoel en -vragen</w:t>
      </w:r>
      <w:bookmarkEnd w:id="7"/>
      <w:r w:rsidRPr="00250B4B">
        <w:rPr>
          <w:rFonts w:ascii="Arial" w:hAnsi="Arial" w:cs="Arial"/>
          <w:b/>
          <w:color w:val="000000" w:themeColor="text1"/>
          <w:sz w:val="24"/>
          <w:szCs w:val="22"/>
        </w:rPr>
        <w:t xml:space="preserve"> </w:t>
      </w:r>
    </w:p>
    <w:p w:rsidR="00797A1A" w:rsidRPr="00FE65C7" w:rsidRDefault="00797A1A" w:rsidP="00250B4B">
      <w:pPr>
        <w:pStyle w:val="NoSpacing"/>
      </w:pPr>
    </w:p>
    <w:p w:rsidR="00CF4CEF" w:rsidRPr="00060B65" w:rsidRDefault="00CF4CEF" w:rsidP="00CF4CEF">
      <w:pPr>
        <w:pStyle w:val="NoSpacing"/>
        <w:rPr>
          <w:rFonts w:ascii="Arial" w:hAnsi="Arial" w:cs="Arial"/>
          <w:b/>
          <w:color w:val="000000" w:themeColor="text1"/>
        </w:rPr>
      </w:pPr>
      <w:r w:rsidRPr="00060B65">
        <w:rPr>
          <w:rFonts w:ascii="Arial" w:hAnsi="Arial" w:cs="Arial"/>
          <w:b/>
          <w:color w:val="000000" w:themeColor="text1"/>
        </w:rPr>
        <w:t>Doel:</w:t>
      </w:r>
    </w:p>
    <w:p w:rsidR="003548FC" w:rsidRPr="00FE65C7" w:rsidRDefault="003548FC" w:rsidP="00CF4CEF">
      <w:pPr>
        <w:pStyle w:val="NoSpacing"/>
        <w:rPr>
          <w:rFonts w:ascii="Arial" w:hAnsi="Arial" w:cs="Arial"/>
          <w:color w:val="000000" w:themeColor="text1"/>
        </w:rPr>
      </w:pPr>
      <w:r w:rsidRPr="00060B65">
        <w:rPr>
          <w:rFonts w:ascii="Arial" w:hAnsi="Arial" w:cs="Arial"/>
          <w:color w:val="000000" w:themeColor="text1"/>
        </w:rPr>
        <w:t xml:space="preserve">Het </w:t>
      </w:r>
      <w:r w:rsidR="00CF4CEF" w:rsidRPr="00060B65">
        <w:rPr>
          <w:rFonts w:ascii="Arial" w:hAnsi="Arial" w:cs="Arial"/>
          <w:color w:val="000000" w:themeColor="text1"/>
        </w:rPr>
        <w:t xml:space="preserve">doel van dit onderzoek is om erachter te komen of </w:t>
      </w:r>
      <w:r w:rsidR="00626A40">
        <w:rPr>
          <w:rFonts w:ascii="Arial" w:hAnsi="Arial" w:cs="Arial"/>
          <w:color w:val="000000" w:themeColor="text1"/>
        </w:rPr>
        <w:t xml:space="preserve">door middel van het begrip charisma </w:t>
      </w:r>
      <w:r w:rsidR="00CF4CEF" w:rsidRPr="00060B65">
        <w:rPr>
          <w:rFonts w:ascii="Arial" w:hAnsi="Arial" w:cs="Arial"/>
          <w:color w:val="000000" w:themeColor="text1"/>
        </w:rPr>
        <w:t>historisch besef</w:t>
      </w:r>
      <w:r w:rsidR="00626A40">
        <w:rPr>
          <w:rFonts w:ascii="Arial" w:hAnsi="Arial" w:cs="Arial"/>
          <w:color w:val="000000" w:themeColor="text1"/>
        </w:rPr>
        <w:t xml:space="preserve"> </w:t>
      </w:r>
      <w:r w:rsidR="00CF4CEF" w:rsidRPr="00060B65">
        <w:rPr>
          <w:rFonts w:ascii="Arial" w:hAnsi="Arial" w:cs="Arial"/>
          <w:color w:val="000000" w:themeColor="text1"/>
        </w:rPr>
        <w:t>vergroot kan worden bij HAVO 3 leerlingen.</w:t>
      </w:r>
      <w:r w:rsidR="00CF4CEF" w:rsidRPr="00FE65C7">
        <w:rPr>
          <w:rFonts w:ascii="Arial" w:hAnsi="Arial" w:cs="Arial"/>
          <w:color w:val="000000" w:themeColor="text1"/>
        </w:rPr>
        <w:t xml:space="preserve"> </w:t>
      </w:r>
    </w:p>
    <w:p w:rsidR="00CF4CEF" w:rsidRPr="00FE65C7" w:rsidRDefault="00CF4CEF" w:rsidP="00CF4CEF">
      <w:pPr>
        <w:pStyle w:val="NoSpacing"/>
        <w:rPr>
          <w:rFonts w:ascii="Arial" w:hAnsi="Arial" w:cs="Arial"/>
          <w:color w:val="000000" w:themeColor="text1"/>
        </w:rPr>
      </w:pPr>
    </w:p>
    <w:p w:rsidR="00797A1A" w:rsidRPr="00FE65C7" w:rsidRDefault="00797A1A" w:rsidP="00CF4CEF">
      <w:pPr>
        <w:pStyle w:val="NoSpacing"/>
        <w:rPr>
          <w:rFonts w:ascii="Arial" w:hAnsi="Arial" w:cs="Arial"/>
          <w:color w:val="000000" w:themeColor="text1"/>
        </w:rPr>
      </w:pPr>
      <w:r w:rsidRPr="00FE65C7">
        <w:rPr>
          <w:rFonts w:ascii="Arial" w:hAnsi="Arial" w:cs="Arial"/>
          <w:b/>
          <w:color w:val="000000" w:themeColor="text1"/>
        </w:rPr>
        <w:t>Hoofdvraag</w:t>
      </w:r>
      <w:r w:rsidRPr="00FE65C7">
        <w:rPr>
          <w:rFonts w:ascii="Arial" w:hAnsi="Arial" w:cs="Arial"/>
          <w:color w:val="000000" w:themeColor="text1"/>
        </w:rPr>
        <w:t>:</w:t>
      </w:r>
    </w:p>
    <w:p w:rsidR="00797A1A" w:rsidRPr="00FE65C7" w:rsidRDefault="009406D3" w:rsidP="00CF4CEF">
      <w:pPr>
        <w:pStyle w:val="NoSpacing"/>
        <w:rPr>
          <w:rFonts w:ascii="Arial" w:hAnsi="Arial" w:cs="Arial"/>
          <w:color w:val="000000" w:themeColor="text1"/>
        </w:rPr>
      </w:pPr>
      <w:r w:rsidRPr="00FE65C7">
        <w:rPr>
          <w:rFonts w:ascii="Arial" w:hAnsi="Arial" w:cs="Arial"/>
          <w:color w:val="000000" w:themeColor="text1"/>
        </w:rPr>
        <w:t>Draagt het</w:t>
      </w:r>
      <w:r w:rsidR="00797A1A" w:rsidRPr="00FE65C7">
        <w:rPr>
          <w:rFonts w:ascii="Arial" w:hAnsi="Arial" w:cs="Arial"/>
          <w:color w:val="000000" w:themeColor="text1"/>
        </w:rPr>
        <w:t xml:space="preserve"> werken met het begrip c</w:t>
      </w:r>
      <w:r w:rsidRPr="00FE65C7">
        <w:rPr>
          <w:rFonts w:ascii="Arial" w:hAnsi="Arial" w:cs="Arial"/>
          <w:color w:val="000000" w:themeColor="text1"/>
        </w:rPr>
        <w:t xml:space="preserve">harisma en al haar facetten bij aan </w:t>
      </w:r>
      <w:r w:rsidR="00797A1A" w:rsidRPr="00FE65C7">
        <w:rPr>
          <w:rFonts w:ascii="Arial" w:hAnsi="Arial" w:cs="Arial"/>
          <w:color w:val="000000" w:themeColor="text1"/>
        </w:rPr>
        <w:t>een vergroting van historisch besef bij H</w:t>
      </w:r>
      <w:r w:rsidR="002B127F" w:rsidRPr="00FE65C7">
        <w:rPr>
          <w:rFonts w:ascii="Arial" w:hAnsi="Arial" w:cs="Arial"/>
          <w:color w:val="000000" w:themeColor="text1"/>
        </w:rPr>
        <w:t>AVO</w:t>
      </w:r>
      <w:r w:rsidR="00797A1A" w:rsidRPr="00FE65C7">
        <w:rPr>
          <w:rFonts w:ascii="Arial" w:hAnsi="Arial" w:cs="Arial"/>
          <w:color w:val="000000" w:themeColor="text1"/>
        </w:rPr>
        <w:t xml:space="preserve"> 3 leerlingen?</w:t>
      </w:r>
    </w:p>
    <w:p w:rsidR="00797A1A" w:rsidRPr="00FE65C7" w:rsidRDefault="00797A1A" w:rsidP="00CF4CEF">
      <w:pPr>
        <w:pStyle w:val="NoSpacing"/>
        <w:rPr>
          <w:rFonts w:ascii="Arial" w:hAnsi="Arial" w:cs="Arial"/>
          <w:color w:val="000000" w:themeColor="text1"/>
        </w:rPr>
      </w:pPr>
    </w:p>
    <w:p w:rsidR="00797A1A" w:rsidRDefault="00797A1A" w:rsidP="00CF4CEF">
      <w:pPr>
        <w:pStyle w:val="NoSpacing"/>
        <w:rPr>
          <w:rFonts w:ascii="Arial" w:hAnsi="Arial" w:cs="Arial"/>
          <w:color w:val="000000" w:themeColor="text1"/>
        </w:rPr>
      </w:pPr>
      <w:r w:rsidRPr="00FE65C7">
        <w:rPr>
          <w:rFonts w:ascii="Arial" w:hAnsi="Arial" w:cs="Arial"/>
          <w:b/>
          <w:color w:val="000000" w:themeColor="text1"/>
        </w:rPr>
        <w:t>Deelvragen</w:t>
      </w:r>
      <w:r w:rsidRPr="00FE65C7">
        <w:rPr>
          <w:rFonts w:ascii="Arial" w:hAnsi="Arial" w:cs="Arial"/>
          <w:color w:val="000000" w:themeColor="text1"/>
        </w:rPr>
        <w:t xml:space="preserve">: </w:t>
      </w:r>
    </w:p>
    <w:p w:rsidR="00B91F4C" w:rsidRDefault="00B91F4C" w:rsidP="00CF4CEF">
      <w:pPr>
        <w:pStyle w:val="NoSpacing"/>
        <w:rPr>
          <w:rFonts w:ascii="Arial" w:hAnsi="Arial" w:cs="Arial"/>
          <w:color w:val="000000" w:themeColor="text1"/>
        </w:rPr>
      </w:pPr>
    </w:p>
    <w:p w:rsidR="00B91F4C" w:rsidRPr="00B91F4C" w:rsidRDefault="00B91F4C" w:rsidP="00CF4CEF">
      <w:pPr>
        <w:pStyle w:val="NoSpacing"/>
        <w:rPr>
          <w:rFonts w:ascii="Arial" w:hAnsi="Arial" w:cs="Arial"/>
          <w:i/>
          <w:color w:val="000000" w:themeColor="text1"/>
        </w:rPr>
      </w:pPr>
      <w:r w:rsidRPr="00B91F4C">
        <w:rPr>
          <w:rFonts w:ascii="Arial" w:hAnsi="Arial" w:cs="Arial"/>
          <w:i/>
          <w:color w:val="000000" w:themeColor="text1"/>
        </w:rPr>
        <w:t>Literatuuronderzoek</w:t>
      </w:r>
    </w:p>
    <w:p w:rsidR="00E46BF1" w:rsidRPr="00FE65C7" w:rsidRDefault="00E46BF1" w:rsidP="00B91F4C">
      <w:pPr>
        <w:pStyle w:val="NoSpacing"/>
        <w:numPr>
          <w:ilvl w:val="0"/>
          <w:numId w:val="6"/>
        </w:numPr>
        <w:rPr>
          <w:rFonts w:ascii="Arial" w:hAnsi="Arial" w:cs="Arial"/>
          <w:color w:val="000000" w:themeColor="text1"/>
        </w:rPr>
      </w:pPr>
      <w:r w:rsidRPr="00FE65C7">
        <w:rPr>
          <w:rFonts w:ascii="Arial" w:hAnsi="Arial" w:cs="Arial"/>
          <w:color w:val="000000" w:themeColor="text1"/>
        </w:rPr>
        <w:t>Wat is charisma?</w:t>
      </w:r>
    </w:p>
    <w:p w:rsidR="00E46BF1" w:rsidRPr="00FE65C7" w:rsidRDefault="00C83C0B" w:rsidP="00B91F4C">
      <w:pPr>
        <w:pStyle w:val="NoSpacing"/>
        <w:numPr>
          <w:ilvl w:val="0"/>
          <w:numId w:val="6"/>
        </w:numPr>
        <w:rPr>
          <w:rFonts w:ascii="Arial" w:hAnsi="Arial" w:cs="Arial"/>
          <w:color w:val="000000" w:themeColor="text1"/>
        </w:rPr>
      </w:pPr>
      <w:r>
        <w:rPr>
          <w:rFonts w:ascii="Arial" w:hAnsi="Arial" w:cs="Arial"/>
          <w:color w:val="000000" w:themeColor="text1"/>
        </w:rPr>
        <w:t xml:space="preserve">Wat is </w:t>
      </w:r>
      <w:r w:rsidR="00797A1A" w:rsidRPr="00FE65C7">
        <w:rPr>
          <w:rFonts w:ascii="Arial" w:hAnsi="Arial" w:cs="Arial"/>
          <w:color w:val="000000" w:themeColor="text1"/>
        </w:rPr>
        <w:t>historisch besef?</w:t>
      </w:r>
    </w:p>
    <w:p w:rsidR="00B91F4C" w:rsidRDefault="00797A1A" w:rsidP="00B91F4C">
      <w:pPr>
        <w:pStyle w:val="NoSpacing"/>
        <w:numPr>
          <w:ilvl w:val="0"/>
          <w:numId w:val="6"/>
        </w:numPr>
        <w:rPr>
          <w:rFonts w:ascii="Arial" w:hAnsi="Arial" w:cs="Arial"/>
          <w:color w:val="000000" w:themeColor="text1"/>
        </w:rPr>
      </w:pPr>
      <w:r w:rsidRPr="00FE65C7">
        <w:rPr>
          <w:rFonts w:ascii="Arial" w:hAnsi="Arial" w:cs="Arial"/>
          <w:color w:val="000000" w:themeColor="text1"/>
        </w:rPr>
        <w:t xml:space="preserve">Wat is </w:t>
      </w:r>
      <w:r w:rsidR="00B91F4C">
        <w:rPr>
          <w:rFonts w:ascii="Arial" w:hAnsi="Arial" w:cs="Arial"/>
          <w:color w:val="000000" w:themeColor="text1"/>
        </w:rPr>
        <w:t>historische inleving?</w:t>
      </w:r>
    </w:p>
    <w:p w:rsidR="00B91F4C" w:rsidRDefault="00B91F4C" w:rsidP="00B91F4C">
      <w:pPr>
        <w:pStyle w:val="NoSpacing"/>
        <w:rPr>
          <w:rFonts w:ascii="Arial" w:hAnsi="Arial" w:cs="Arial"/>
          <w:color w:val="000000" w:themeColor="text1"/>
        </w:rPr>
      </w:pPr>
    </w:p>
    <w:p w:rsidR="00B91F4C" w:rsidRPr="00B91F4C" w:rsidRDefault="00B91F4C" w:rsidP="00B91F4C">
      <w:pPr>
        <w:pStyle w:val="NoSpacing"/>
        <w:rPr>
          <w:rFonts w:ascii="Arial" w:hAnsi="Arial" w:cs="Arial"/>
          <w:i/>
          <w:color w:val="000000" w:themeColor="text1"/>
        </w:rPr>
      </w:pPr>
      <w:r w:rsidRPr="00B91F4C">
        <w:rPr>
          <w:rFonts w:ascii="Arial" w:hAnsi="Arial" w:cs="Arial"/>
          <w:i/>
          <w:color w:val="000000" w:themeColor="text1"/>
        </w:rPr>
        <w:t>Praktijkonderzoek</w:t>
      </w:r>
    </w:p>
    <w:p w:rsidR="00B91F4C" w:rsidRDefault="00B91F4C" w:rsidP="00B91F4C">
      <w:pPr>
        <w:pStyle w:val="NoSpacing"/>
        <w:numPr>
          <w:ilvl w:val="0"/>
          <w:numId w:val="6"/>
        </w:numPr>
        <w:rPr>
          <w:rFonts w:ascii="Arial" w:hAnsi="Arial" w:cs="Arial"/>
          <w:color w:val="000000" w:themeColor="text1"/>
        </w:rPr>
      </w:pPr>
      <w:r>
        <w:rPr>
          <w:rFonts w:ascii="Arial" w:hAnsi="Arial" w:cs="Arial"/>
          <w:color w:val="000000" w:themeColor="text1"/>
        </w:rPr>
        <w:t>Vergroot</w:t>
      </w:r>
      <w:r w:rsidR="0086129F">
        <w:rPr>
          <w:rFonts w:ascii="Arial" w:hAnsi="Arial" w:cs="Arial"/>
          <w:color w:val="000000" w:themeColor="text1"/>
        </w:rPr>
        <w:t xml:space="preserve"> het</w:t>
      </w:r>
      <w:r>
        <w:rPr>
          <w:rFonts w:ascii="Arial" w:hAnsi="Arial" w:cs="Arial"/>
          <w:color w:val="000000" w:themeColor="text1"/>
        </w:rPr>
        <w:t xml:space="preserve"> </w:t>
      </w:r>
      <w:r w:rsidR="0086129F">
        <w:rPr>
          <w:rFonts w:ascii="Arial" w:hAnsi="Arial" w:cs="Arial"/>
          <w:color w:val="000000" w:themeColor="text1"/>
        </w:rPr>
        <w:t>lesgeven over charisma</w:t>
      </w:r>
      <w:r w:rsidR="00CB6673">
        <w:rPr>
          <w:rFonts w:ascii="Arial" w:hAnsi="Arial" w:cs="Arial"/>
          <w:color w:val="000000" w:themeColor="text1"/>
        </w:rPr>
        <w:t xml:space="preserve"> historisch besef van HAVO 3</w:t>
      </w:r>
      <w:r>
        <w:rPr>
          <w:rFonts w:ascii="Arial" w:hAnsi="Arial" w:cs="Arial"/>
          <w:color w:val="000000" w:themeColor="text1"/>
        </w:rPr>
        <w:t xml:space="preserve"> leerlingen?</w:t>
      </w:r>
    </w:p>
    <w:p w:rsidR="00DB6B17" w:rsidRPr="00DB6B17" w:rsidRDefault="00DB6B17" w:rsidP="00DB6B17">
      <w:pPr>
        <w:pStyle w:val="NoSpacing"/>
        <w:numPr>
          <w:ilvl w:val="0"/>
          <w:numId w:val="6"/>
        </w:numPr>
        <w:rPr>
          <w:rFonts w:ascii="Arial" w:hAnsi="Arial" w:cs="Arial"/>
          <w:color w:val="000000" w:themeColor="text1"/>
        </w:rPr>
      </w:pPr>
      <w:r>
        <w:rPr>
          <w:rFonts w:ascii="Arial" w:hAnsi="Arial" w:cs="Arial"/>
          <w:color w:val="000000" w:themeColor="text1"/>
        </w:rPr>
        <w:t xml:space="preserve">In hoeverre </w:t>
      </w:r>
      <w:r w:rsidR="003D0C42">
        <w:rPr>
          <w:rFonts w:ascii="Arial" w:hAnsi="Arial" w:cs="Arial"/>
          <w:color w:val="000000" w:themeColor="text1"/>
        </w:rPr>
        <w:t>zijn</w:t>
      </w:r>
      <w:r>
        <w:rPr>
          <w:rFonts w:ascii="Arial" w:hAnsi="Arial" w:cs="Arial"/>
          <w:color w:val="000000" w:themeColor="text1"/>
        </w:rPr>
        <w:t xml:space="preserve"> charisma</w:t>
      </w:r>
      <w:r w:rsidR="003D0C42">
        <w:rPr>
          <w:rFonts w:ascii="Arial" w:hAnsi="Arial" w:cs="Arial"/>
          <w:color w:val="000000" w:themeColor="text1"/>
        </w:rPr>
        <w:t xml:space="preserve"> en historisch besef </w:t>
      </w:r>
      <w:r>
        <w:rPr>
          <w:rFonts w:ascii="Arial" w:hAnsi="Arial" w:cs="Arial"/>
          <w:color w:val="000000" w:themeColor="text1"/>
        </w:rPr>
        <w:t>geïntegreerd in het huidig geschiedenisonderwijs?</w:t>
      </w:r>
    </w:p>
    <w:p w:rsidR="00B91F4C" w:rsidRDefault="00B91F4C" w:rsidP="00B91F4C">
      <w:pPr>
        <w:pStyle w:val="NoSpacing"/>
        <w:numPr>
          <w:ilvl w:val="0"/>
          <w:numId w:val="6"/>
        </w:numPr>
        <w:rPr>
          <w:rFonts w:ascii="Arial" w:hAnsi="Arial" w:cs="Arial"/>
          <w:color w:val="000000" w:themeColor="text1"/>
        </w:rPr>
      </w:pPr>
      <w:r>
        <w:rPr>
          <w:rFonts w:ascii="Arial" w:hAnsi="Arial" w:cs="Arial"/>
          <w:color w:val="000000" w:themeColor="text1"/>
        </w:rPr>
        <w:t xml:space="preserve">In hoeverre </w:t>
      </w:r>
      <w:r w:rsidR="00FB4585">
        <w:rPr>
          <w:rFonts w:ascii="Arial" w:hAnsi="Arial" w:cs="Arial"/>
          <w:color w:val="000000" w:themeColor="text1"/>
        </w:rPr>
        <w:t>beoordelen</w:t>
      </w:r>
      <w:r>
        <w:rPr>
          <w:rFonts w:ascii="Arial" w:hAnsi="Arial" w:cs="Arial"/>
          <w:color w:val="000000" w:themeColor="text1"/>
        </w:rPr>
        <w:t xml:space="preserve"> de leerlingen het begrip charisma als een meerwaarde voor hun historisch besef?</w:t>
      </w:r>
    </w:p>
    <w:p w:rsidR="00B91F4C" w:rsidRDefault="00B91F4C" w:rsidP="00B91F4C">
      <w:pPr>
        <w:pStyle w:val="NoSpacing"/>
        <w:numPr>
          <w:ilvl w:val="0"/>
          <w:numId w:val="6"/>
        </w:numPr>
        <w:rPr>
          <w:rFonts w:ascii="Arial" w:hAnsi="Arial" w:cs="Arial"/>
          <w:color w:val="000000" w:themeColor="text1"/>
        </w:rPr>
      </w:pPr>
      <w:r>
        <w:rPr>
          <w:rFonts w:ascii="Arial" w:hAnsi="Arial" w:cs="Arial"/>
          <w:color w:val="000000" w:themeColor="text1"/>
        </w:rPr>
        <w:t>Wat vinden de leerlingen van historisch denken en redeneren?</w:t>
      </w:r>
    </w:p>
    <w:p w:rsidR="006C52AF" w:rsidRDefault="006C52AF" w:rsidP="006C52AF">
      <w:pPr>
        <w:pStyle w:val="NoSpacing"/>
        <w:rPr>
          <w:rFonts w:ascii="Arial" w:hAnsi="Arial" w:cs="Arial"/>
          <w:color w:val="000000" w:themeColor="text1"/>
        </w:rPr>
      </w:pPr>
    </w:p>
    <w:p w:rsidR="002E2AB3" w:rsidRPr="00FE65C7" w:rsidRDefault="002E2AB3" w:rsidP="002E2AB3">
      <w:pPr>
        <w:pStyle w:val="Heading2"/>
        <w:rPr>
          <w:rFonts w:ascii="Arial" w:hAnsi="Arial" w:cs="Arial"/>
          <w:color w:val="000000" w:themeColor="text1"/>
          <w:sz w:val="22"/>
          <w:szCs w:val="22"/>
        </w:rPr>
      </w:pPr>
    </w:p>
    <w:p w:rsidR="0084725C" w:rsidRDefault="0084725C" w:rsidP="006A2162">
      <w:pPr>
        <w:rPr>
          <w:rFonts w:ascii="Arial" w:hAnsi="Arial" w:cs="Arial"/>
          <w:color w:val="000000" w:themeColor="text1"/>
        </w:rPr>
      </w:pPr>
    </w:p>
    <w:p w:rsidR="00C83C0B" w:rsidRDefault="00C83C0B" w:rsidP="006A2162">
      <w:pPr>
        <w:rPr>
          <w:rFonts w:ascii="Arial" w:hAnsi="Arial" w:cs="Arial"/>
          <w:color w:val="000000" w:themeColor="text1"/>
        </w:rPr>
      </w:pPr>
    </w:p>
    <w:p w:rsidR="00250B4B" w:rsidRDefault="00250B4B" w:rsidP="006A2162">
      <w:pPr>
        <w:rPr>
          <w:rFonts w:ascii="Arial" w:hAnsi="Arial" w:cs="Arial"/>
          <w:color w:val="000000" w:themeColor="text1"/>
        </w:rPr>
      </w:pPr>
    </w:p>
    <w:p w:rsidR="0086129F" w:rsidRDefault="0086129F" w:rsidP="006A2162">
      <w:pPr>
        <w:rPr>
          <w:rFonts w:ascii="Arial" w:hAnsi="Arial" w:cs="Arial"/>
          <w:color w:val="000000" w:themeColor="text1"/>
        </w:rPr>
      </w:pPr>
    </w:p>
    <w:p w:rsidR="0086129F" w:rsidRDefault="0086129F" w:rsidP="006A2162">
      <w:pPr>
        <w:rPr>
          <w:rFonts w:ascii="Arial" w:hAnsi="Arial" w:cs="Arial"/>
          <w:color w:val="000000" w:themeColor="text1"/>
        </w:rPr>
      </w:pPr>
    </w:p>
    <w:p w:rsidR="0086129F" w:rsidRDefault="0086129F" w:rsidP="006A2162">
      <w:pPr>
        <w:rPr>
          <w:rFonts w:ascii="Arial" w:hAnsi="Arial" w:cs="Arial"/>
          <w:color w:val="000000" w:themeColor="text1"/>
        </w:rPr>
      </w:pPr>
    </w:p>
    <w:p w:rsidR="0086129F" w:rsidRPr="00FE65C7" w:rsidRDefault="0086129F" w:rsidP="006A2162">
      <w:pPr>
        <w:rPr>
          <w:rFonts w:ascii="Arial" w:hAnsi="Arial" w:cs="Arial"/>
          <w:color w:val="000000" w:themeColor="text1"/>
        </w:rPr>
      </w:pPr>
    </w:p>
    <w:p w:rsidR="002E2AB3" w:rsidRPr="00250B4B" w:rsidRDefault="002E2AB3" w:rsidP="002E2AB3">
      <w:pPr>
        <w:pStyle w:val="Heading2"/>
        <w:rPr>
          <w:rFonts w:ascii="Arial" w:hAnsi="Arial" w:cs="Arial"/>
          <w:b/>
          <w:color w:val="000000" w:themeColor="text1"/>
          <w:sz w:val="24"/>
          <w:szCs w:val="22"/>
        </w:rPr>
      </w:pPr>
      <w:bookmarkStart w:id="8" w:name="_Toc478496880"/>
      <w:r w:rsidRPr="00250B4B">
        <w:rPr>
          <w:rFonts w:ascii="Arial" w:hAnsi="Arial" w:cs="Arial"/>
          <w:b/>
          <w:color w:val="000000" w:themeColor="text1"/>
          <w:sz w:val="24"/>
          <w:szCs w:val="22"/>
        </w:rPr>
        <w:lastRenderedPageBreak/>
        <w:t>1.4 Relevantie voor school(praktijk)</w:t>
      </w:r>
      <w:bookmarkEnd w:id="8"/>
      <w:r w:rsidRPr="00250B4B">
        <w:rPr>
          <w:rFonts w:ascii="Arial" w:hAnsi="Arial" w:cs="Arial"/>
          <w:b/>
          <w:color w:val="000000" w:themeColor="text1"/>
          <w:sz w:val="24"/>
          <w:szCs w:val="22"/>
        </w:rPr>
        <w:t xml:space="preserve"> </w:t>
      </w:r>
    </w:p>
    <w:p w:rsidR="003548FC" w:rsidRPr="00FE65C7" w:rsidRDefault="003548FC" w:rsidP="00E46BF1">
      <w:pPr>
        <w:pStyle w:val="NoSpacing"/>
        <w:rPr>
          <w:rFonts w:ascii="Arial" w:eastAsiaTheme="minorHAnsi" w:hAnsi="Arial" w:cs="Arial"/>
          <w:color w:val="000000" w:themeColor="text1"/>
          <w:lang w:eastAsia="en-US"/>
        </w:rPr>
      </w:pPr>
    </w:p>
    <w:p w:rsidR="003B1832" w:rsidRDefault="00550F51" w:rsidP="00E46BF1">
      <w:pPr>
        <w:pStyle w:val="NoSpacing"/>
        <w:rPr>
          <w:rFonts w:ascii="Arial" w:hAnsi="Arial" w:cs="Arial"/>
          <w:color w:val="000000" w:themeColor="text1"/>
        </w:rPr>
      </w:pPr>
      <w:r w:rsidRPr="00FE65C7">
        <w:rPr>
          <w:rFonts w:ascii="Arial" w:hAnsi="Arial" w:cs="Arial"/>
          <w:color w:val="000000" w:themeColor="text1"/>
        </w:rPr>
        <w:t>De huidige geschieden</w:t>
      </w:r>
      <w:r w:rsidR="00D10CC1" w:rsidRPr="00FE65C7">
        <w:rPr>
          <w:rFonts w:ascii="Arial" w:hAnsi="Arial" w:cs="Arial"/>
          <w:color w:val="000000" w:themeColor="text1"/>
        </w:rPr>
        <w:t>is</w:t>
      </w:r>
      <w:r w:rsidRPr="00FE65C7">
        <w:rPr>
          <w:rFonts w:ascii="Arial" w:hAnsi="Arial" w:cs="Arial"/>
          <w:color w:val="000000" w:themeColor="text1"/>
        </w:rPr>
        <w:t xml:space="preserve">methodes besteden, in </w:t>
      </w:r>
      <w:r w:rsidR="00036B6E" w:rsidRPr="00FE65C7">
        <w:rPr>
          <w:rFonts w:ascii="Arial" w:hAnsi="Arial" w:cs="Arial"/>
          <w:color w:val="000000" w:themeColor="text1"/>
        </w:rPr>
        <w:t>de ogen van de onderzoeker</w:t>
      </w:r>
      <w:r w:rsidR="003B1832">
        <w:rPr>
          <w:rFonts w:ascii="Arial" w:hAnsi="Arial" w:cs="Arial"/>
          <w:color w:val="000000" w:themeColor="text1"/>
        </w:rPr>
        <w:t xml:space="preserve">, </w:t>
      </w:r>
      <w:r w:rsidRPr="00FE65C7">
        <w:rPr>
          <w:rFonts w:ascii="Arial" w:hAnsi="Arial" w:cs="Arial"/>
          <w:color w:val="000000" w:themeColor="text1"/>
        </w:rPr>
        <w:t>veel aandacht aan het ‘uit het hoofd leren’ van feiten</w:t>
      </w:r>
      <w:r w:rsidR="00836BAA" w:rsidRPr="00FE65C7">
        <w:rPr>
          <w:rFonts w:ascii="Arial" w:hAnsi="Arial" w:cs="Arial"/>
          <w:color w:val="000000" w:themeColor="text1"/>
        </w:rPr>
        <w:t>, begrippen, jaartallen en gebeurtenissen. Dit is heel jammer aangezien geschiedenis een uitstekend vak is om</w:t>
      </w:r>
      <w:r w:rsidR="003B1832">
        <w:rPr>
          <w:rFonts w:ascii="Arial" w:hAnsi="Arial" w:cs="Arial"/>
          <w:color w:val="000000" w:themeColor="text1"/>
        </w:rPr>
        <w:t xml:space="preserve"> ook</w:t>
      </w:r>
      <w:r w:rsidR="00836BAA" w:rsidRPr="00FE65C7">
        <w:rPr>
          <w:rFonts w:ascii="Arial" w:hAnsi="Arial" w:cs="Arial"/>
          <w:color w:val="000000" w:themeColor="text1"/>
        </w:rPr>
        <w:t xml:space="preserve"> de </w:t>
      </w:r>
      <w:r w:rsidR="009D01CB">
        <w:rPr>
          <w:rFonts w:ascii="Arial" w:hAnsi="Arial" w:cs="Arial"/>
          <w:color w:val="000000" w:themeColor="text1"/>
        </w:rPr>
        <w:t xml:space="preserve">maatschappelijke vaardigheden van de leerlingen te vergroten. </w:t>
      </w:r>
      <w:r w:rsidR="00836BAA" w:rsidRPr="00FE65C7">
        <w:rPr>
          <w:rFonts w:ascii="Arial" w:hAnsi="Arial" w:cs="Arial"/>
          <w:color w:val="000000" w:themeColor="text1"/>
        </w:rPr>
        <w:t>Discussiëren, beargumenteren, begrijpend lezen en het doen van bronnenonderzoek zijn een aantal voorbeelden van de talloze vaardigheden die leerlingen, kunnen, leren bij geschiedenis.</w:t>
      </w:r>
      <w:r w:rsidR="003B1832">
        <w:rPr>
          <w:rFonts w:ascii="Arial" w:hAnsi="Arial" w:cs="Arial"/>
          <w:color w:val="000000" w:themeColor="text1"/>
        </w:rPr>
        <w:t xml:space="preserve"> De werkboeken besteden al aandacht aan deze vaardigheden, er is echter ruimte voor uitbreiding.</w:t>
      </w:r>
    </w:p>
    <w:p w:rsidR="00E46BF1" w:rsidRPr="00FE65C7" w:rsidRDefault="00836BAA" w:rsidP="00E46BF1">
      <w:pPr>
        <w:pStyle w:val="NoSpacing"/>
        <w:rPr>
          <w:rFonts w:ascii="Arial" w:hAnsi="Arial" w:cs="Arial"/>
          <w:color w:val="000000" w:themeColor="text1"/>
        </w:rPr>
      </w:pPr>
      <w:r w:rsidRPr="00FE65C7">
        <w:rPr>
          <w:rFonts w:ascii="Arial" w:hAnsi="Arial" w:cs="Arial"/>
          <w:color w:val="000000" w:themeColor="text1"/>
        </w:rPr>
        <w:t xml:space="preserve">Dit afstudeerpraktijkonderzoek laat een </w:t>
      </w:r>
      <w:r w:rsidR="001B5946">
        <w:rPr>
          <w:rFonts w:ascii="Arial" w:hAnsi="Arial" w:cs="Arial"/>
          <w:color w:val="000000" w:themeColor="text1"/>
        </w:rPr>
        <w:t>benadering</w:t>
      </w:r>
      <w:r w:rsidRPr="00FE65C7">
        <w:rPr>
          <w:rFonts w:ascii="Arial" w:hAnsi="Arial" w:cs="Arial"/>
          <w:color w:val="000000" w:themeColor="text1"/>
        </w:rPr>
        <w:t xml:space="preserve"> zien hoe, met behulp van het begrip charisma, het historisch denken en redeneren</w:t>
      </w:r>
      <w:r w:rsidR="003B1832">
        <w:rPr>
          <w:rFonts w:ascii="Arial" w:hAnsi="Arial" w:cs="Arial"/>
          <w:color w:val="000000" w:themeColor="text1"/>
        </w:rPr>
        <w:t>(bovenstaande vaardigheden)</w:t>
      </w:r>
      <w:r w:rsidRPr="00FE65C7">
        <w:rPr>
          <w:rFonts w:ascii="Arial" w:hAnsi="Arial" w:cs="Arial"/>
          <w:color w:val="000000" w:themeColor="text1"/>
        </w:rPr>
        <w:t xml:space="preserve"> toegepast kan worden op een middelbare school. Met het ontwikkelen van het historisch denken en </w:t>
      </w:r>
      <w:r w:rsidR="003867B4" w:rsidRPr="00FE65C7">
        <w:rPr>
          <w:rFonts w:ascii="Arial" w:hAnsi="Arial" w:cs="Arial"/>
          <w:color w:val="000000" w:themeColor="text1"/>
        </w:rPr>
        <w:t>redeneren,</w:t>
      </w:r>
      <w:r w:rsidRPr="00FE65C7">
        <w:rPr>
          <w:rFonts w:ascii="Arial" w:hAnsi="Arial" w:cs="Arial"/>
          <w:color w:val="000000" w:themeColor="text1"/>
        </w:rPr>
        <w:t xml:space="preserve"> wordt dan ook</w:t>
      </w:r>
      <w:r w:rsidR="00D13FE4">
        <w:rPr>
          <w:rFonts w:ascii="Arial" w:hAnsi="Arial" w:cs="Arial"/>
          <w:color w:val="000000" w:themeColor="text1"/>
        </w:rPr>
        <w:t xml:space="preserve"> </w:t>
      </w:r>
      <w:r w:rsidR="003548FC" w:rsidRPr="00FE65C7">
        <w:rPr>
          <w:rFonts w:ascii="Arial" w:hAnsi="Arial" w:cs="Arial"/>
          <w:color w:val="000000" w:themeColor="text1"/>
        </w:rPr>
        <w:t>historisch besef vergroot. I</w:t>
      </w:r>
      <w:r w:rsidRPr="00FE65C7">
        <w:rPr>
          <w:rFonts w:ascii="Arial" w:hAnsi="Arial" w:cs="Arial"/>
          <w:color w:val="000000" w:themeColor="text1"/>
        </w:rPr>
        <w:t>ets dat</w:t>
      </w:r>
      <w:r w:rsidR="003B1832">
        <w:rPr>
          <w:rFonts w:ascii="Arial" w:hAnsi="Arial" w:cs="Arial"/>
          <w:color w:val="000000" w:themeColor="text1"/>
        </w:rPr>
        <w:t>, volgens de onderzoeker en de overheid,</w:t>
      </w:r>
      <w:r w:rsidRPr="00FE65C7">
        <w:rPr>
          <w:rFonts w:ascii="Arial" w:hAnsi="Arial" w:cs="Arial"/>
          <w:color w:val="000000" w:themeColor="text1"/>
        </w:rPr>
        <w:t xml:space="preserve"> iedere Nederlandse burger moet bezitten.</w:t>
      </w:r>
      <w:r w:rsidR="003548FC" w:rsidRPr="00FE65C7">
        <w:rPr>
          <w:rFonts w:ascii="Arial" w:hAnsi="Arial" w:cs="Arial"/>
          <w:color w:val="000000" w:themeColor="text1"/>
        </w:rPr>
        <w:t xml:space="preserve"> </w:t>
      </w:r>
      <w:r w:rsidR="003548FC" w:rsidRPr="00FE65C7">
        <w:rPr>
          <w:rFonts w:ascii="Arial" w:hAnsi="Arial" w:cs="Arial"/>
          <w:color w:val="000000" w:themeColor="text1"/>
        </w:rPr>
        <w:br/>
      </w:r>
      <w:r w:rsidR="003548FC" w:rsidRPr="00FE65C7">
        <w:rPr>
          <w:rFonts w:ascii="Arial" w:hAnsi="Arial" w:cs="Arial"/>
          <w:color w:val="000000" w:themeColor="text1"/>
        </w:rPr>
        <w:br/>
      </w:r>
      <w:r w:rsidR="003B1832">
        <w:rPr>
          <w:rFonts w:ascii="Arial" w:hAnsi="Arial" w:cs="Arial"/>
          <w:color w:val="000000" w:themeColor="text1"/>
        </w:rPr>
        <w:t xml:space="preserve">Dit onderzoek kan dus relevant zijn voor de schoolpraktijk omdat het een creatieve manier laat zien om de kennis van de leerlingen te verbreden. </w:t>
      </w:r>
      <w:r w:rsidR="009C25B9">
        <w:rPr>
          <w:rFonts w:ascii="Arial" w:hAnsi="Arial" w:cs="Arial"/>
          <w:color w:val="000000" w:themeColor="text1"/>
        </w:rPr>
        <w:t xml:space="preserve">Hopelijk kan er door </w:t>
      </w:r>
      <w:r w:rsidR="003B1832">
        <w:rPr>
          <w:rFonts w:ascii="Arial" w:hAnsi="Arial" w:cs="Arial"/>
          <w:color w:val="000000" w:themeColor="text1"/>
        </w:rPr>
        <w:t xml:space="preserve">dit onderzoek aan de slag worden gegaan met een interessant begrip zoals charisma, iets dat nú nog niet uitgebreid aan de orde komt. </w:t>
      </w:r>
      <w:r w:rsidR="009C25B9">
        <w:rPr>
          <w:rFonts w:ascii="Arial" w:hAnsi="Arial" w:cs="Arial"/>
          <w:color w:val="000000" w:themeColor="text1"/>
        </w:rPr>
        <w:t>Misschien krijgt dit begrip dan meer aandacht in de lessen.</w:t>
      </w:r>
    </w:p>
    <w:p w:rsidR="00CD1B0E" w:rsidRPr="00FE65C7" w:rsidRDefault="00CD1B0E" w:rsidP="00E46BF1">
      <w:pPr>
        <w:pStyle w:val="NoSpacing"/>
        <w:rPr>
          <w:rFonts w:ascii="Arial" w:hAnsi="Arial" w:cs="Arial"/>
          <w:color w:val="000000" w:themeColor="text1"/>
        </w:rPr>
      </w:pPr>
    </w:p>
    <w:p w:rsidR="002E2AB3" w:rsidRPr="00250B4B" w:rsidRDefault="002E2AB3" w:rsidP="002E2AB3">
      <w:pPr>
        <w:pStyle w:val="Heading2"/>
        <w:rPr>
          <w:rFonts w:ascii="Arial" w:hAnsi="Arial" w:cs="Arial"/>
          <w:b/>
          <w:color w:val="000000" w:themeColor="text1"/>
          <w:sz w:val="24"/>
          <w:szCs w:val="22"/>
        </w:rPr>
      </w:pPr>
      <w:bookmarkStart w:id="9" w:name="_Toc478496881"/>
      <w:r w:rsidRPr="00250B4B">
        <w:rPr>
          <w:rFonts w:ascii="Arial" w:hAnsi="Arial" w:cs="Arial"/>
          <w:b/>
          <w:color w:val="000000" w:themeColor="text1"/>
          <w:sz w:val="24"/>
          <w:szCs w:val="22"/>
        </w:rPr>
        <w:t>1.5 Relevantie eigen professionele ontwikkeling</w:t>
      </w:r>
      <w:bookmarkEnd w:id="9"/>
      <w:r w:rsidRPr="00250B4B">
        <w:rPr>
          <w:rFonts w:ascii="Arial" w:hAnsi="Arial" w:cs="Arial"/>
          <w:b/>
          <w:color w:val="000000" w:themeColor="text1"/>
          <w:sz w:val="24"/>
          <w:szCs w:val="22"/>
        </w:rPr>
        <w:t xml:space="preserve"> </w:t>
      </w:r>
    </w:p>
    <w:p w:rsidR="0084725C" w:rsidRPr="00FE65C7" w:rsidRDefault="0084725C" w:rsidP="002E2AB3">
      <w:pPr>
        <w:pStyle w:val="NoSpacing"/>
        <w:rPr>
          <w:rFonts w:ascii="Arial" w:hAnsi="Arial" w:cs="Arial"/>
          <w:color w:val="000000" w:themeColor="text1"/>
        </w:rPr>
      </w:pPr>
    </w:p>
    <w:p w:rsidR="002E2AB3" w:rsidRPr="00FE65C7" w:rsidRDefault="0084725C" w:rsidP="002E2AB3">
      <w:pPr>
        <w:pStyle w:val="NoSpacing"/>
        <w:rPr>
          <w:rFonts w:ascii="Arial" w:hAnsi="Arial" w:cs="Arial"/>
          <w:color w:val="000000" w:themeColor="text1"/>
        </w:rPr>
      </w:pPr>
      <w:r w:rsidRPr="00FE65C7">
        <w:rPr>
          <w:rFonts w:ascii="Arial" w:hAnsi="Arial" w:cs="Arial"/>
          <w:color w:val="000000" w:themeColor="text1"/>
        </w:rPr>
        <w:t>Het kiezen van een abstract begrip als charisma</w:t>
      </w:r>
      <w:r w:rsidR="009C25B9">
        <w:rPr>
          <w:rFonts w:ascii="Arial" w:hAnsi="Arial" w:cs="Arial"/>
          <w:color w:val="000000" w:themeColor="text1"/>
        </w:rPr>
        <w:t xml:space="preserve"> </w:t>
      </w:r>
      <w:r w:rsidRPr="00FE65C7">
        <w:rPr>
          <w:rFonts w:ascii="Arial" w:hAnsi="Arial" w:cs="Arial"/>
          <w:color w:val="000000" w:themeColor="text1"/>
        </w:rPr>
        <w:t>brengt natuurlijk veel risico’</w:t>
      </w:r>
      <w:r w:rsidR="00036B6E" w:rsidRPr="00FE65C7">
        <w:rPr>
          <w:rFonts w:ascii="Arial" w:hAnsi="Arial" w:cs="Arial"/>
          <w:color w:val="000000" w:themeColor="text1"/>
        </w:rPr>
        <w:t xml:space="preserve">s met zich mee. </w:t>
      </w:r>
      <w:r w:rsidR="001B5946">
        <w:rPr>
          <w:rFonts w:ascii="Arial" w:hAnsi="Arial" w:cs="Arial"/>
          <w:color w:val="000000" w:themeColor="text1"/>
        </w:rPr>
        <w:t xml:space="preserve">Collega’s en medestudenten </w:t>
      </w:r>
      <w:r w:rsidR="00036B6E" w:rsidRPr="00FE65C7">
        <w:rPr>
          <w:rFonts w:ascii="Arial" w:hAnsi="Arial" w:cs="Arial"/>
          <w:color w:val="000000" w:themeColor="text1"/>
        </w:rPr>
        <w:t xml:space="preserve">hebben </w:t>
      </w:r>
      <w:r w:rsidR="001B5946">
        <w:rPr>
          <w:rFonts w:ascii="Arial" w:hAnsi="Arial" w:cs="Arial"/>
          <w:color w:val="000000" w:themeColor="text1"/>
        </w:rPr>
        <w:t xml:space="preserve">de onderzoeker </w:t>
      </w:r>
      <w:r w:rsidRPr="00FE65C7">
        <w:rPr>
          <w:rFonts w:ascii="Arial" w:hAnsi="Arial" w:cs="Arial"/>
          <w:color w:val="000000" w:themeColor="text1"/>
        </w:rPr>
        <w:t>dit onderwerp afgeraden omdat het misschi</w:t>
      </w:r>
      <w:r w:rsidR="00036B6E" w:rsidRPr="00FE65C7">
        <w:rPr>
          <w:rFonts w:ascii="Arial" w:hAnsi="Arial" w:cs="Arial"/>
          <w:color w:val="000000" w:themeColor="text1"/>
        </w:rPr>
        <w:t>en te hoog gegrepen zou zijn. De onderzoeker</w:t>
      </w:r>
      <w:r w:rsidRPr="00FE65C7">
        <w:rPr>
          <w:rFonts w:ascii="Arial" w:hAnsi="Arial" w:cs="Arial"/>
          <w:color w:val="000000" w:themeColor="text1"/>
        </w:rPr>
        <w:t xml:space="preserve"> houd</w:t>
      </w:r>
      <w:r w:rsidR="00036B6E" w:rsidRPr="00FE65C7">
        <w:rPr>
          <w:rFonts w:ascii="Arial" w:hAnsi="Arial" w:cs="Arial"/>
          <w:color w:val="000000" w:themeColor="text1"/>
        </w:rPr>
        <w:t>t</w:t>
      </w:r>
      <w:r w:rsidRPr="00FE65C7">
        <w:rPr>
          <w:rFonts w:ascii="Arial" w:hAnsi="Arial" w:cs="Arial"/>
          <w:color w:val="000000" w:themeColor="text1"/>
        </w:rPr>
        <w:t xml:space="preserve"> echter van de uitdaging en ga</w:t>
      </w:r>
      <w:r w:rsidR="00036B6E" w:rsidRPr="00FE65C7">
        <w:rPr>
          <w:rFonts w:ascii="Arial" w:hAnsi="Arial" w:cs="Arial"/>
          <w:color w:val="000000" w:themeColor="text1"/>
        </w:rPr>
        <w:t>at</w:t>
      </w:r>
      <w:r w:rsidRPr="00FE65C7">
        <w:rPr>
          <w:rFonts w:ascii="Arial" w:hAnsi="Arial" w:cs="Arial"/>
          <w:color w:val="000000" w:themeColor="text1"/>
        </w:rPr>
        <w:t xml:space="preserve"> met veel vertrouwen en enthou</w:t>
      </w:r>
      <w:r w:rsidR="00036B6E" w:rsidRPr="00FE65C7">
        <w:rPr>
          <w:rFonts w:ascii="Arial" w:hAnsi="Arial" w:cs="Arial"/>
          <w:color w:val="000000" w:themeColor="text1"/>
        </w:rPr>
        <w:t>siasme dit onderzoek tegemoet.</w:t>
      </w:r>
      <w:r w:rsidR="00C614E8" w:rsidRPr="00FE65C7">
        <w:rPr>
          <w:rFonts w:ascii="Arial" w:hAnsi="Arial" w:cs="Arial"/>
          <w:color w:val="000000" w:themeColor="text1"/>
        </w:rPr>
        <w:br/>
      </w:r>
      <w:r w:rsidR="00C614E8" w:rsidRPr="00FE65C7">
        <w:rPr>
          <w:rFonts w:ascii="Arial" w:hAnsi="Arial" w:cs="Arial"/>
          <w:color w:val="000000" w:themeColor="text1"/>
        </w:rPr>
        <w:br/>
      </w:r>
      <w:r w:rsidR="001B5946">
        <w:rPr>
          <w:rFonts w:ascii="Arial" w:hAnsi="Arial" w:cs="Arial"/>
          <w:color w:val="000000" w:themeColor="text1"/>
        </w:rPr>
        <w:t>Het onderzoek</w:t>
      </w:r>
      <w:r w:rsidR="00C614E8" w:rsidRPr="00FE65C7">
        <w:rPr>
          <w:rFonts w:ascii="Arial" w:hAnsi="Arial" w:cs="Arial"/>
          <w:color w:val="000000" w:themeColor="text1"/>
        </w:rPr>
        <w:t xml:space="preserve"> dr</w:t>
      </w:r>
      <w:r w:rsidR="00036B6E" w:rsidRPr="00FE65C7">
        <w:rPr>
          <w:rFonts w:ascii="Arial" w:hAnsi="Arial" w:cs="Arial"/>
          <w:color w:val="000000" w:themeColor="text1"/>
        </w:rPr>
        <w:t xml:space="preserve">aagt </w:t>
      </w:r>
      <w:r w:rsidR="001B5946">
        <w:rPr>
          <w:rFonts w:ascii="Arial" w:hAnsi="Arial" w:cs="Arial"/>
          <w:color w:val="000000" w:themeColor="text1"/>
        </w:rPr>
        <w:t xml:space="preserve">vanzelfsprekend </w:t>
      </w:r>
      <w:r w:rsidR="00036B6E" w:rsidRPr="00FE65C7">
        <w:rPr>
          <w:rFonts w:ascii="Arial" w:hAnsi="Arial" w:cs="Arial"/>
          <w:color w:val="000000" w:themeColor="text1"/>
        </w:rPr>
        <w:t xml:space="preserve">bij aan de </w:t>
      </w:r>
      <w:r w:rsidR="00C614E8" w:rsidRPr="00FE65C7">
        <w:rPr>
          <w:rFonts w:ascii="Arial" w:hAnsi="Arial" w:cs="Arial"/>
          <w:color w:val="000000" w:themeColor="text1"/>
        </w:rPr>
        <w:t>professionele ontwikkeling</w:t>
      </w:r>
      <w:r w:rsidR="00036B6E" w:rsidRPr="00FE65C7">
        <w:rPr>
          <w:rFonts w:ascii="Arial" w:hAnsi="Arial" w:cs="Arial"/>
          <w:color w:val="000000" w:themeColor="text1"/>
        </w:rPr>
        <w:t xml:space="preserve"> van de onderzoeker. Als</w:t>
      </w:r>
      <w:r w:rsidR="00C614E8" w:rsidRPr="00FE65C7">
        <w:rPr>
          <w:rFonts w:ascii="Arial" w:hAnsi="Arial" w:cs="Arial"/>
          <w:color w:val="000000" w:themeColor="text1"/>
        </w:rPr>
        <w:t xml:space="preserve"> </w:t>
      </w:r>
      <w:r w:rsidR="00036B6E" w:rsidRPr="00FE65C7">
        <w:rPr>
          <w:rFonts w:ascii="Arial" w:hAnsi="Arial" w:cs="Arial"/>
          <w:color w:val="000000" w:themeColor="text1"/>
        </w:rPr>
        <w:t>historicus is de onderzoeker b</w:t>
      </w:r>
      <w:r w:rsidR="00C614E8" w:rsidRPr="00FE65C7">
        <w:rPr>
          <w:rFonts w:ascii="Arial" w:hAnsi="Arial" w:cs="Arial"/>
          <w:color w:val="000000" w:themeColor="text1"/>
        </w:rPr>
        <w:t xml:space="preserve">ezig met een gecompliceerd onderwerp waar veel </w:t>
      </w:r>
      <w:r w:rsidR="00254A1C" w:rsidRPr="00FE65C7">
        <w:rPr>
          <w:rFonts w:ascii="Arial" w:hAnsi="Arial" w:cs="Arial"/>
          <w:color w:val="000000" w:themeColor="text1"/>
        </w:rPr>
        <w:t xml:space="preserve">kritisch </w:t>
      </w:r>
      <w:r w:rsidR="00C614E8" w:rsidRPr="00FE65C7">
        <w:rPr>
          <w:rFonts w:ascii="Arial" w:hAnsi="Arial" w:cs="Arial"/>
          <w:color w:val="000000" w:themeColor="text1"/>
        </w:rPr>
        <w:t xml:space="preserve">bronnenonderzoek voor nodig is. Een onderwerp dat ontelbaar vaak voorkomt in de geschiedenis van de mens, van de oudheid tot nu. Hier is een duik in de geschiedenis voor nodig. </w:t>
      </w:r>
      <w:r w:rsidR="00254A1C" w:rsidRPr="00FE65C7">
        <w:rPr>
          <w:rFonts w:ascii="Arial" w:hAnsi="Arial" w:cs="Arial"/>
          <w:color w:val="000000" w:themeColor="text1"/>
        </w:rPr>
        <w:t xml:space="preserve">Hiermee </w:t>
      </w:r>
      <w:r w:rsidR="00036B6E" w:rsidRPr="00FE65C7">
        <w:rPr>
          <w:rFonts w:ascii="Arial" w:hAnsi="Arial" w:cs="Arial"/>
          <w:color w:val="000000" w:themeColor="text1"/>
        </w:rPr>
        <w:t>worden de</w:t>
      </w:r>
      <w:r w:rsidR="00254A1C" w:rsidRPr="00FE65C7">
        <w:rPr>
          <w:rFonts w:ascii="Arial" w:hAnsi="Arial" w:cs="Arial"/>
          <w:color w:val="000000" w:themeColor="text1"/>
        </w:rPr>
        <w:t xml:space="preserve"> </w:t>
      </w:r>
      <w:r w:rsidR="000E4A70" w:rsidRPr="00FE65C7">
        <w:rPr>
          <w:rFonts w:ascii="Arial" w:hAnsi="Arial" w:cs="Arial"/>
          <w:color w:val="000000" w:themeColor="text1"/>
        </w:rPr>
        <w:t>vaardigheden als historicus</w:t>
      </w:r>
      <w:r w:rsidR="009D01CB">
        <w:rPr>
          <w:rFonts w:ascii="Arial" w:hAnsi="Arial" w:cs="Arial"/>
          <w:color w:val="000000" w:themeColor="text1"/>
        </w:rPr>
        <w:t xml:space="preserve"> ontwikkeld</w:t>
      </w:r>
      <w:r w:rsidR="00036B6E" w:rsidRPr="00FE65C7">
        <w:rPr>
          <w:rFonts w:ascii="Arial" w:hAnsi="Arial" w:cs="Arial"/>
          <w:color w:val="000000" w:themeColor="text1"/>
        </w:rPr>
        <w:t xml:space="preserve">. Ook moet de </w:t>
      </w:r>
      <w:r w:rsidR="000E4A70" w:rsidRPr="00FE65C7">
        <w:rPr>
          <w:rFonts w:ascii="Arial" w:hAnsi="Arial" w:cs="Arial"/>
          <w:color w:val="000000" w:themeColor="text1"/>
        </w:rPr>
        <w:t xml:space="preserve">hoofdvraag </w:t>
      </w:r>
      <w:r w:rsidR="00036B6E" w:rsidRPr="00FE65C7">
        <w:rPr>
          <w:rFonts w:ascii="Arial" w:hAnsi="Arial" w:cs="Arial"/>
          <w:color w:val="000000" w:themeColor="text1"/>
        </w:rPr>
        <w:t>worden getest</w:t>
      </w:r>
      <w:r w:rsidR="00E46095" w:rsidRPr="00FE65C7">
        <w:rPr>
          <w:rFonts w:ascii="Arial" w:hAnsi="Arial" w:cs="Arial"/>
          <w:color w:val="000000" w:themeColor="text1"/>
        </w:rPr>
        <w:t xml:space="preserve"> in de praktijk</w:t>
      </w:r>
      <w:r w:rsidR="000E4A70" w:rsidRPr="00FE65C7">
        <w:rPr>
          <w:rFonts w:ascii="Arial" w:hAnsi="Arial" w:cs="Arial"/>
          <w:color w:val="000000" w:themeColor="text1"/>
        </w:rPr>
        <w:t>. Hier zijn verschillende onderzoeksmethodes en- instrum</w:t>
      </w:r>
      <w:r w:rsidR="00E46095" w:rsidRPr="00FE65C7">
        <w:rPr>
          <w:rFonts w:ascii="Arial" w:hAnsi="Arial" w:cs="Arial"/>
          <w:color w:val="000000" w:themeColor="text1"/>
        </w:rPr>
        <w:t xml:space="preserve">enten voor nodig, </w:t>
      </w:r>
      <w:r w:rsidR="00244A0E" w:rsidRPr="00FE65C7">
        <w:rPr>
          <w:rFonts w:ascii="Arial" w:hAnsi="Arial" w:cs="Arial"/>
          <w:color w:val="000000" w:themeColor="text1"/>
        </w:rPr>
        <w:t>hiermee worden de vaardigheden als onderzoeker</w:t>
      </w:r>
      <w:r w:rsidR="001B5946">
        <w:rPr>
          <w:rFonts w:ascii="Arial" w:hAnsi="Arial" w:cs="Arial"/>
          <w:color w:val="000000" w:themeColor="text1"/>
        </w:rPr>
        <w:t xml:space="preserve"> ontwikkeld</w:t>
      </w:r>
      <w:r w:rsidR="00C614E8" w:rsidRPr="00FE65C7">
        <w:rPr>
          <w:rFonts w:ascii="Arial" w:hAnsi="Arial" w:cs="Arial"/>
          <w:color w:val="000000" w:themeColor="text1"/>
        </w:rPr>
        <w:t>.</w:t>
      </w:r>
      <w:r w:rsidR="000E4A70" w:rsidRPr="00FE65C7">
        <w:rPr>
          <w:rFonts w:ascii="Arial" w:hAnsi="Arial" w:cs="Arial"/>
          <w:color w:val="000000" w:themeColor="text1"/>
        </w:rPr>
        <w:t xml:space="preserve"> Tenslotte </w:t>
      </w:r>
      <w:r w:rsidR="00244A0E" w:rsidRPr="00FE65C7">
        <w:rPr>
          <w:rFonts w:ascii="Arial" w:hAnsi="Arial" w:cs="Arial"/>
          <w:color w:val="000000" w:themeColor="text1"/>
        </w:rPr>
        <w:t xml:space="preserve">is de onderzoeker </w:t>
      </w:r>
      <w:r w:rsidR="00C614E8" w:rsidRPr="00FE65C7">
        <w:rPr>
          <w:rFonts w:ascii="Arial" w:hAnsi="Arial" w:cs="Arial"/>
          <w:color w:val="000000" w:themeColor="text1"/>
        </w:rPr>
        <w:t>bezig</w:t>
      </w:r>
      <w:r w:rsidR="00244A0E" w:rsidRPr="00FE65C7">
        <w:rPr>
          <w:rFonts w:ascii="Arial" w:hAnsi="Arial" w:cs="Arial"/>
          <w:color w:val="000000" w:themeColor="text1"/>
        </w:rPr>
        <w:t>, als docent,</w:t>
      </w:r>
      <w:r w:rsidR="00C614E8" w:rsidRPr="00FE65C7">
        <w:rPr>
          <w:rFonts w:ascii="Arial" w:hAnsi="Arial" w:cs="Arial"/>
          <w:color w:val="000000" w:themeColor="text1"/>
        </w:rPr>
        <w:t xml:space="preserve"> om complexe en abstracte stof begrijpbaar en </w:t>
      </w:r>
      <w:r w:rsidR="000E4A70" w:rsidRPr="00FE65C7">
        <w:rPr>
          <w:rFonts w:ascii="Arial" w:hAnsi="Arial" w:cs="Arial"/>
          <w:color w:val="000000" w:themeColor="text1"/>
        </w:rPr>
        <w:t>tastbaar te maken voo</w:t>
      </w:r>
      <w:r w:rsidR="00244A0E" w:rsidRPr="00FE65C7">
        <w:rPr>
          <w:rFonts w:ascii="Arial" w:hAnsi="Arial" w:cs="Arial"/>
          <w:color w:val="000000" w:themeColor="text1"/>
        </w:rPr>
        <w:t xml:space="preserve">r de leerlingen. Het </w:t>
      </w:r>
      <w:r w:rsidR="001B5946">
        <w:rPr>
          <w:rFonts w:ascii="Arial" w:hAnsi="Arial" w:cs="Arial"/>
          <w:color w:val="000000" w:themeColor="text1"/>
        </w:rPr>
        <w:t>is</w:t>
      </w:r>
      <w:r w:rsidR="00244A0E" w:rsidRPr="00FE65C7">
        <w:rPr>
          <w:rFonts w:ascii="Arial" w:hAnsi="Arial" w:cs="Arial"/>
          <w:color w:val="000000" w:themeColor="text1"/>
        </w:rPr>
        <w:t xml:space="preserve"> zaak</w:t>
      </w:r>
      <w:r w:rsidR="001B5946">
        <w:rPr>
          <w:rFonts w:ascii="Arial" w:hAnsi="Arial" w:cs="Arial"/>
          <w:color w:val="000000" w:themeColor="text1"/>
        </w:rPr>
        <w:t xml:space="preserve"> om </w:t>
      </w:r>
      <w:r w:rsidR="000E4A70" w:rsidRPr="00FE65C7">
        <w:rPr>
          <w:rFonts w:ascii="Arial" w:hAnsi="Arial" w:cs="Arial"/>
          <w:color w:val="000000" w:themeColor="text1"/>
        </w:rPr>
        <w:t>historisch besef</w:t>
      </w:r>
      <w:r w:rsidR="001B5946">
        <w:rPr>
          <w:rFonts w:ascii="Arial" w:hAnsi="Arial" w:cs="Arial"/>
          <w:color w:val="000000" w:themeColor="text1"/>
        </w:rPr>
        <w:t xml:space="preserve"> van de leerlingen</w:t>
      </w:r>
      <w:r w:rsidR="000E4A70" w:rsidRPr="00FE65C7">
        <w:rPr>
          <w:rFonts w:ascii="Arial" w:hAnsi="Arial" w:cs="Arial"/>
          <w:color w:val="000000" w:themeColor="text1"/>
        </w:rPr>
        <w:t xml:space="preserve"> te vergroten. </w:t>
      </w:r>
      <w:r w:rsidR="00244A0E" w:rsidRPr="00FE65C7">
        <w:rPr>
          <w:rFonts w:ascii="Arial" w:hAnsi="Arial" w:cs="Arial"/>
          <w:color w:val="000000" w:themeColor="text1"/>
        </w:rPr>
        <w:t xml:space="preserve">Hopelijk hebben de leerlingen </w:t>
      </w:r>
      <w:r w:rsidR="009D01CB">
        <w:rPr>
          <w:rFonts w:ascii="Arial" w:hAnsi="Arial" w:cs="Arial"/>
          <w:color w:val="000000" w:themeColor="text1"/>
        </w:rPr>
        <w:t>aan</w:t>
      </w:r>
      <w:r w:rsidR="00244A0E" w:rsidRPr="00FE65C7">
        <w:rPr>
          <w:rFonts w:ascii="Arial" w:hAnsi="Arial" w:cs="Arial"/>
          <w:color w:val="000000" w:themeColor="text1"/>
        </w:rPr>
        <w:t xml:space="preserve"> het einde van het </w:t>
      </w:r>
      <w:r w:rsidR="000E4A70" w:rsidRPr="00FE65C7">
        <w:rPr>
          <w:rFonts w:ascii="Arial" w:hAnsi="Arial" w:cs="Arial"/>
          <w:color w:val="000000" w:themeColor="text1"/>
        </w:rPr>
        <w:t>onderzo</w:t>
      </w:r>
      <w:r w:rsidR="00254A1C" w:rsidRPr="00FE65C7">
        <w:rPr>
          <w:rFonts w:ascii="Arial" w:hAnsi="Arial" w:cs="Arial"/>
          <w:color w:val="000000" w:themeColor="text1"/>
        </w:rPr>
        <w:t xml:space="preserve">ek dezelfde, of een deel van de, </w:t>
      </w:r>
      <w:r w:rsidR="000E4A70" w:rsidRPr="00FE65C7">
        <w:rPr>
          <w:rFonts w:ascii="Arial" w:hAnsi="Arial" w:cs="Arial"/>
          <w:color w:val="000000" w:themeColor="text1"/>
        </w:rPr>
        <w:t xml:space="preserve">passie voor geschiedenis </w:t>
      </w:r>
      <w:r w:rsidR="001B5946">
        <w:rPr>
          <w:rFonts w:ascii="Arial" w:hAnsi="Arial" w:cs="Arial"/>
          <w:color w:val="000000" w:themeColor="text1"/>
        </w:rPr>
        <w:t xml:space="preserve">verworven </w:t>
      </w:r>
      <w:r w:rsidR="00244A0E" w:rsidRPr="00FE65C7">
        <w:rPr>
          <w:rFonts w:ascii="Arial" w:hAnsi="Arial" w:cs="Arial"/>
          <w:color w:val="000000" w:themeColor="text1"/>
        </w:rPr>
        <w:t>als de onderzoeker.</w:t>
      </w:r>
      <w:r w:rsidR="000E4A70" w:rsidRPr="00FE65C7">
        <w:rPr>
          <w:rFonts w:ascii="Arial" w:hAnsi="Arial" w:cs="Arial"/>
          <w:color w:val="000000" w:themeColor="text1"/>
        </w:rPr>
        <w:br/>
      </w:r>
      <w:r w:rsidR="000E4A70" w:rsidRPr="00FE65C7">
        <w:rPr>
          <w:rFonts w:ascii="Arial" w:hAnsi="Arial" w:cs="Arial"/>
          <w:color w:val="000000" w:themeColor="text1"/>
        </w:rPr>
        <w:br/>
      </w:r>
      <w:r w:rsidR="00244A0E" w:rsidRPr="00FE65C7">
        <w:rPr>
          <w:rFonts w:ascii="Arial" w:hAnsi="Arial" w:cs="Arial"/>
          <w:color w:val="000000" w:themeColor="text1"/>
        </w:rPr>
        <w:t xml:space="preserve">De onderzoeker </w:t>
      </w:r>
      <w:r w:rsidR="000E4A70" w:rsidRPr="00FE65C7">
        <w:rPr>
          <w:rFonts w:ascii="Arial" w:hAnsi="Arial" w:cs="Arial"/>
          <w:color w:val="000000" w:themeColor="text1"/>
        </w:rPr>
        <w:t>hoop</w:t>
      </w:r>
      <w:r w:rsidR="00244A0E" w:rsidRPr="00FE65C7">
        <w:rPr>
          <w:rFonts w:ascii="Arial" w:hAnsi="Arial" w:cs="Arial"/>
          <w:color w:val="000000" w:themeColor="text1"/>
        </w:rPr>
        <w:t>t dat zijn</w:t>
      </w:r>
      <w:r w:rsidR="000E4A70" w:rsidRPr="00FE65C7">
        <w:rPr>
          <w:rFonts w:ascii="Arial" w:hAnsi="Arial" w:cs="Arial"/>
          <w:color w:val="000000" w:themeColor="text1"/>
        </w:rPr>
        <w:t xml:space="preserve"> product gelezen wordt door velen en kan dienen als springplank voor verdere onderzoeken.</w:t>
      </w:r>
      <w:r w:rsidR="002E2AB3" w:rsidRPr="00FE65C7">
        <w:rPr>
          <w:rFonts w:ascii="Arial" w:hAnsi="Arial" w:cs="Arial"/>
          <w:color w:val="000000" w:themeColor="text1"/>
        </w:rPr>
        <w:br w:type="page"/>
      </w:r>
    </w:p>
    <w:p w:rsidR="002E2AB3" w:rsidRPr="00CB5427" w:rsidRDefault="00DA6BDA" w:rsidP="005E32D6">
      <w:pPr>
        <w:pStyle w:val="Heading1"/>
        <w:jc w:val="center"/>
        <w:rPr>
          <w:rFonts w:ascii="Arial" w:hAnsi="Arial" w:cs="Arial"/>
          <w:b/>
          <w:bCs/>
          <w:caps/>
          <w:color w:val="000000" w:themeColor="text1"/>
          <w:spacing w:val="15"/>
        </w:rPr>
      </w:pPr>
      <w:bookmarkStart w:id="10" w:name="_Toc478496882"/>
      <w:r>
        <w:rPr>
          <w:rFonts w:ascii="Arial" w:hAnsi="Arial" w:cs="Arial"/>
          <w:b/>
          <w:color w:val="000000" w:themeColor="text1"/>
        </w:rPr>
        <w:lastRenderedPageBreak/>
        <w:t xml:space="preserve">2. </w:t>
      </w:r>
      <w:r w:rsidR="002E2AB3" w:rsidRPr="00CB5427">
        <w:rPr>
          <w:rFonts w:ascii="Arial" w:hAnsi="Arial" w:cs="Arial"/>
          <w:b/>
          <w:color w:val="000000" w:themeColor="text1"/>
        </w:rPr>
        <w:t>Literatuuronderzoek</w:t>
      </w:r>
      <w:bookmarkEnd w:id="10"/>
    </w:p>
    <w:p w:rsidR="002E2AB3" w:rsidRDefault="002E2AB3" w:rsidP="002E2AB3">
      <w:pPr>
        <w:pStyle w:val="NoSpacing"/>
        <w:rPr>
          <w:rFonts w:ascii="Arial" w:hAnsi="Arial" w:cs="Arial"/>
          <w:color w:val="000000" w:themeColor="text1"/>
        </w:rPr>
      </w:pPr>
    </w:p>
    <w:p w:rsidR="00BA6BE6" w:rsidRPr="00FE65C7" w:rsidRDefault="00363CEF" w:rsidP="002E2AB3">
      <w:pPr>
        <w:pStyle w:val="NoSpacing"/>
        <w:rPr>
          <w:rFonts w:ascii="Arial" w:hAnsi="Arial" w:cs="Arial"/>
          <w:color w:val="000000" w:themeColor="text1"/>
        </w:rPr>
      </w:pPr>
      <w:r>
        <w:rPr>
          <w:rFonts w:ascii="Arial" w:hAnsi="Arial" w:cs="Arial"/>
          <w:color w:val="000000" w:themeColor="text1"/>
        </w:rPr>
        <w:t>In dit onderzoek wordt er een theoretisch kader gevormd met betrekking tot de hoofdonderwerpen. Ten eerste wordt er gekeken naar de literatuurzoektocht. Waar komt alle theorie vandaan? Met betrekking tot het daadwerkelijk theoretisch kader wordt er eerst uitgebreid aandacht besteed aan het begrip charisma. Wat is de definitie? Waar komt het vandaan? Hoe manifesteert het zich in de praktijk? Vervolgens wordt historisch besef besproken. Wat is hier de definitie van? Welke obstakels komt het tegen in de praktijk? Welke rol speelt het in het onderwijs? Wat heeft het te maken met historisch denken en redeneren? Tenslotte komt historische inleving aan bod. Wat heeft dit te maken met historisch besef en charisma?</w:t>
      </w:r>
    </w:p>
    <w:p w:rsidR="002E2AB3" w:rsidRPr="00FE65C7" w:rsidRDefault="002E2AB3" w:rsidP="00250B4B">
      <w:pPr>
        <w:pStyle w:val="NoSpacing"/>
      </w:pPr>
    </w:p>
    <w:p w:rsidR="002E2AB3" w:rsidRDefault="00DA6BDA" w:rsidP="002E2AB3">
      <w:pPr>
        <w:pStyle w:val="Heading2"/>
        <w:rPr>
          <w:rFonts w:ascii="Arial" w:hAnsi="Arial" w:cs="Arial"/>
          <w:b/>
          <w:color w:val="000000" w:themeColor="text1"/>
          <w:sz w:val="24"/>
          <w:szCs w:val="22"/>
        </w:rPr>
      </w:pPr>
      <w:bookmarkStart w:id="11" w:name="_Toc478496883"/>
      <w:r w:rsidRPr="00E34C01">
        <w:rPr>
          <w:rFonts w:ascii="Arial" w:hAnsi="Arial" w:cs="Arial"/>
          <w:b/>
          <w:color w:val="000000" w:themeColor="text1"/>
          <w:sz w:val="24"/>
          <w:szCs w:val="22"/>
        </w:rPr>
        <w:t>2.1</w:t>
      </w:r>
      <w:r w:rsidR="00B43245" w:rsidRPr="00E34C01">
        <w:rPr>
          <w:rFonts w:ascii="Arial" w:hAnsi="Arial" w:cs="Arial"/>
          <w:b/>
          <w:color w:val="000000" w:themeColor="text1"/>
          <w:sz w:val="24"/>
          <w:szCs w:val="22"/>
        </w:rPr>
        <w:t xml:space="preserve"> </w:t>
      </w:r>
      <w:r w:rsidR="002E2AB3" w:rsidRPr="00E34C01">
        <w:rPr>
          <w:rFonts w:ascii="Arial" w:hAnsi="Arial" w:cs="Arial"/>
          <w:b/>
          <w:color w:val="000000" w:themeColor="text1"/>
          <w:sz w:val="24"/>
          <w:szCs w:val="22"/>
        </w:rPr>
        <w:t>Beschrijving zoekproces literatuur</w:t>
      </w:r>
      <w:bookmarkEnd w:id="11"/>
      <w:r w:rsidR="002E2AB3" w:rsidRPr="00E34C01">
        <w:rPr>
          <w:rFonts w:ascii="Arial" w:hAnsi="Arial" w:cs="Arial"/>
          <w:b/>
          <w:color w:val="000000" w:themeColor="text1"/>
          <w:sz w:val="24"/>
          <w:szCs w:val="22"/>
        </w:rPr>
        <w:t xml:space="preserve"> </w:t>
      </w:r>
    </w:p>
    <w:p w:rsidR="00250B4B" w:rsidRPr="00250B4B" w:rsidRDefault="00250B4B" w:rsidP="00250B4B">
      <w:pPr>
        <w:pStyle w:val="NoSpacing"/>
      </w:pPr>
    </w:p>
    <w:p w:rsidR="00155B83" w:rsidRDefault="00E34C01" w:rsidP="00155B83">
      <w:pPr>
        <w:pStyle w:val="NoSpacing"/>
        <w:rPr>
          <w:rFonts w:ascii="Arial" w:hAnsi="Arial" w:cs="Arial"/>
        </w:rPr>
      </w:pPr>
      <w:r w:rsidRPr="00155B83">
        <w:rPr>
          <w:rFonts w:ascii="Arial" w:hAnsi="Arial" w:cs="Arial"/>
        </w:rPr>
        <w:t xml:space="preserve">In </w:t>
      </w:r>
      <w:r w:rsidR="009C25B9">
        <w:rPr>
          <w:rFonts w:ascii="Arial" w:hAnsi="Arial" w:cs="Arial"/>
        </w:rPr>
        <w:t>dit onderzoek staat een praktijk</w:t>
      </w:r>
      <w:r w:rsidRPr="00155B83">
        <w:rPr>
          <w:rFonts w:ascii="Arial" w:hAnsi="Arial" w:cs="Arial"/>
        </w:rPr>
        <w:t xml:space="preserve">probleem/interventie centraal. Het is dan ook het doel van dit onderzoek om een poging </w:t>
      </w:r>
      <w:r w:rsidR="00FB4585">
        <w:rPr>
          <w:rFonts w:ascii="Arial" w:hAnsi="Arial" w:cs="Arial"/>
        </w:rPr>
        <w:t>tot</w:t>
      </w:r>
      <w:r w:rsidRPr="00155B83">
        <w:rPr>
          <w:rFonts w:ascii="Arial" w:hAnsi="Arial" w:cs="Arial"/>
        </w:rPr>
        <w:t xml:space="preserve"> het bedenken van een oplossing te wagen. Om een oplossing voor het probleem te bedenke</w:t>
      </w:r>
      <w:r w:rsidR="00C64179" w:rsidRPr="00155B83">
        <w:rPr>
          <w:rFonts w:ascii="Arial" w:hAnsi="Arial" w:cs="Arial"/>
        </w:rPr>
        <w:t>n</w:t>
      </w:r>
      <w:r w:rsidRPr="00155B83">
        <w:rPr>
          <w:rFonts w:ascii="Arial" w:hAnsi="Arial" w:cs="Arial"/>
        </w:rPr>
        <w:t xml:space="preserve"> moe</w:t>
      </w:r>
      <w:r w:rsidR="00C64179" w:rsidRPr="00155B83">
        <w:rPr>
          <w:rFonts w:ascii="Arial" w:hAnsi="Arial" w:cs="Arial"/>
        </w:rPr>
        <w:t>s</w:t>
      </w:r>
      <w:r w:rsidRPr="00155B83">
        <w:rPr>
          <w:rFonts w:ascii="Arial" w:hAnsi="Arial" w:cs="Arial"/>
        </w:rPr>
        <w:t xml:space="preserve">t er eerst een duidelijk theoretisch kader omtrent het probleem gevormd worden. Pas als het theoretisch kader dichtgetimmerd is kan er naar het praktische aspect gekeken worden. Aan het begin van dit onderzoek is er dan ook eerst een zoektocht geweest naar relevante en </w:t>
      </w:r>
      <w:r w:rsidR="00FB4585">
        <w:rPr>
          <w:rFonts w:ascii="Arial" w:hAnsi="Arial" w:cs="Arial"/>
        </w:rPr>
        <w:t>hoogwaardige</w:t>
      </w:r>
      <w:r w:rsidRPr="00155B83">
        <w:rPr>
          <w:rFonts w:ascii="Arial" w:hAnsi="Arial" w:cs="Arial"/>
        </w:rPr>
        <w:t xml:space="preserve"> literatuur. Deze literatuur moest</w:t>
      </w:r>
      <w:r w:rsidR="00E403F0" w:rsidRPr="00155B83">
        <w:rPr>
          <w:rFonts w:ascii="Arial" w:hAnsi="Arial" w:cs="Arial"/>
        </w:rPr>
        <w:t xml:space="preserve"> van verscheidene</w:t>
      </w:r>
      <w:r w:rsidR="00C64179" w:rsidRPr="00155B83">
        <w:rPr>
          <w:rFonts w:ascii="Arial" w:hAnsi="Arial" w:cs="Arial"/>
        </w:rPr>
        <w:t xml:space="preserve"> bronnen afkomstig zijn. De onderzoeker heeft dan ook van meerdere informatiekanalen gebruik gemaakt. Denk hierbij aan verschillende bibliotheken en mediatheken, internet en archieven. Bij het selecteren van de bronnen </w:t>
      </w:r>
      <w:r w:rsidR="00155B83" w:rsidRPr="00155B83">
        <w:rPr>
          <w:rFonts w:ascii="Arial" w:hAnsi="Arial" w:cs="Arial"/>
        </w:rPr>
        <w:t>is er gekeken naar de betrouwbaarheid van de bron. Er moet, om iets over de betrouwbaarheid van een bron te zeggen, gekeken worden naar de volgende beoordelingspunten:</w:t>
      </w:r>
      <w:r w:rsidR="00155B83">
        <w:rPr>
          <w:rFonts w:ascii="Arial" w:hAnsi="Arial" w:cs="Arial"/>
        </w:rPr>
        <w:t xml:space="preserve"> de </w:t>
      </w:r>
      <w:r w:rsidR="00155B83" w:rsidRPr="00155B83">
        <w:rPr>
          <w:rFonts w:ascii="Arial" w:hAnsi="Arial" w:cs="Arial"/>
          <w:i/>
        </w:rPr>
        <w:t>persoon</w:t>
      </w:r>
      <w:r w:rsidR="00155B83">
        <w:rPr>
          <w:rFonts w:ascii="Arial" w:hAnsi="Arial" w:cs="Arial"/>
        </w:rPr>
        <w:t xml:space="preserve"> van de schrijver of maker van de bron; de </w:t>
      </w:r>
      <w:r w:rsidR="00155B83" w:rsidRPr="00155B83">
        <w:rPr>
          <w:rFonts w:ascii="Arial" w:hAnsi="Arial" w:cs="Arial"/>
          <w:i/>
        </w:rPr>
        <w:t>tijd</w:t>
      </w:r>
      <w:r w:rsidR="00155B83">
        <w:rPr>
          <w:rFonts w:ascii="Arial" w:hAnsi="Arial" w:cs="Arial"/>
        </w:rPr>
        <w:t xml:space="preserve"> waarin de bron is gemaakt/geschreven; de </w:t>
      </w:r>
      <w:r w:rsidR="00155B83" w:rsidRPr="00155B83">
        <w:rPr>
          <w:rFonts w:ascii="Arial" w:hAnsi="Arial" w:cs="Arial"/>
          <w:i/>
        </w:rPr>
        <w:t>informatie</w:t>
      </w:r>
      <w:r w:rsidR="00155B83">
        <w:rPr>
          <w:rFonts w:ascii="Arial" w:hAnsi="Arial" w:cs="Arial"/>
        </w:rPr>
        <w:t xml:space="preserve"> waarover de schrijver/maker beschikte en de </w:t>
      </w:r>
      <w:r w:rsidR="00155B83" w:rsidRPr="00155B83">
        <w:rPr>
          <w:rFonts w:ascii="Arial" w:hAnsi="Arial" w:cs="Arial"/>
          <w:i/>
        </w:rPr>
        <w:t>bedoeling</w:t>
      </w:r>
      <w:r w:rsidR="00155B83">
        <w:rPr>
          <w:rFonts w:ascii="Arial" w:hAnsi="Arial" w:cs="Arial"/>
        </w:rPr>
        <w:t xml:space="preserve"> waarmee een bron is geschreven of gemaakt</w:t>
      </w:r>
      <w:sdt>
        <w:sdtPr>
          <w:rPr>
            <w:rFonts w:ascii="Arial" w:hAnsi="Arial" w:cs="Arial"/>
          </w:rPr>
          <w:id w:val="-464129432"/>
          <w:citation/>
        </w:sdtPr>
        <w:sdtContent>
          <w:r w:rsidR="00227710">
            <w:rPr>
              <w:rFonts w:ascii="Arial" w:hAnsi="Arial" w:cs="Arial"/>
            </w:rPr>
            <w:fldChar w:fldCharType="begin"/>
          </w:r>
          <w:r w:rsidR="00227710">
            <w:rPr>
              <w:rFonts w:ascii="Arial" w:hAnsi="Arial" w:cs="Arial"/>
            </w:rPr>
            <w:instrText xml:space="preserve"> CITATION van12 \l 1043 </w:instrText>
          </w:r>
          <w:r w:rsidR="00227710">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Straaten, Claassen, Raven, &amp; Wilschut, 2012)</w:t>
          </w:r>
          <w:r w:rsidR="00227710">
            <w:rPr>
              <w:rFonts w:ascii="Arial" w:hAnsi="Arial" w:cs="Arial"/>
            </w:rPr>
            <w:fldChar w:fldCharType="end"/>
          </w:r>
        </w:sdtContent>
      </w:sdt>
      <w:r w:rsidR="00227710">
        <w:rPr>
          <w:rFonts w:ascii="Arial" w:hAnsi="Arial" w:cs="Arial"/>
        </w:rPr>
        <w:t>.</w:t>
      </w:r>
    </w:p>
    <w:p w:rsidR="00227710" w:rsidRPr="00155B83" w:rsidRDefault="00227710" w:rsidP="00155B83">
      <w:pPr>
        <w:pStyle w:val="NoSpacing"/>
        <w:rPr>
          <w:rFonts w:ascii="Arial" w:hAnsi="Arial" w:cs="Arial"/>
        </w:rPr>
      </w:pPr>
    </w:p>
    <w:p w:rsidR="002E2AB3" w:rsidRPr="00CB5427" w:rsidRDefault="00DA6BDA" w:rsidP="002E2AB3">
      <w:pPr>
        <w:pStyle w:val="Heading2"/>
        <w:rPr>
          <w:rFonts w:ascii="Arial" w:hAnsi="Arial" w:cs="Arial"/>
          <w:b/>
          <w:color w:val="000000" w:themeColor="text1"/>
          <w:sz w:val="24"/>
          <w:szCs w:val="22"/>
        </w:rPr>
      </w:pPr>
      <w:bookmarkStart w:id="12" w:name="_Toc478496884"/>
      <w:r>
        <w:rPr>
          <w:rFonts w:ascii="Arial" w:hAnsi="Arial" w:cs="Arial"/>
          <w:b/>
          <w:color w:val="000000" w:themeColor="text1"/>
          <w:sz w:val="24"/>
          <w:szCs w:val="22"/>
        </w:rPr>
        <w:t xml:space="preserve">2.2 </w:t>
      </w:r>
      <w:r w:rsidR="009B2468" w:rsidRPr="00CB5427">
        <w:rPr>
          <w:rFonts w:ascii="Arial" w:hAnsi="Arial" w:cs="Arial"/>
          <w:b/>
          <w:color w:val="000000" w:themeColor="text1"/>
          <w:sz w:val="24"/>
          <w:szCs w:val="22"/>
        </w:rPr>
        <w:t>Charisma</w:t>
      </w:r>
      <w:bookmarkEnd w:id="12"/>
    </w:p>
    <w:p w:rsidR="00290C52" w:rsidRPr="00FE65C7" w:rsidRDefault="00290C52" w:rsidP="009B2468">
      <w:pPr>
        <w:pStyle w:val="NoSpacing"/>
        <w:rPr>
          <w:rFonts w:ascii="Arial" w:eastAsiaTheme="minorHAnsi" w:hAnsi="Arial" w:cs="Arial"/>
          <w:color w:val="000000" w:themeColor="text1"/>
          <w:lang w:eastAsia="en-US"/>
        </w:rPr>
      </w:pPr>
    </w:p>
    <w:p w:rsidR="00290C52" w:rsidRPr="00FE65C7" w:rsidRDefault="009B2468" w:rsidP="004859D6">
      <w:pPr>
        <w:pStyle w:val="NoSpacing"/>
        <w:rPr>
          <w:rFonts w:ascii="Arial" w:hAnsi="Arial" w:cs="Arial"/>
          <w:color w:val="000000" w:themeColor="text1"/>
        </w:rPr>
      </w:pPr>
      <w:r w:rsidRPr="00FE65C7">
        <w:rPr>
          <w:rFonts w:ascii="Arial" w:hAnsi="Arial" w:cs="Arial"/>
          <w:color w:val="000000" w:themeColor="text1"/>
        </w:rPr>
        <w:t xml:space="preserve">Bij het onderzoek doen </w:t>
      </w:r>
      <w:r w:rsidR="00244A0E" w:rsidRPr="00FE65C7">
        <w:rPr>
          <w:rFonts w:ascii="Arial" w:hAnsi="Arial" w:cs="Arial"/>
          <w:color w:val="000000" w:themeColor="text1"/>
        </w:rPr>
        <w:t xml:space="preserve">naar het begrip charisma heeft de onderzoeker er bewust </w:t>
      </w:r>
      <w:r w:rsidRPr="00FE65C7">
        <w:rPr>
          <w:rFonts w:ascii="Arial" w:hAnsi="Arial" w:cs="Arial"/>
          <w:color w:val="000000" w:themeColor="text1"/>
        </w:rPr>
        <w:t xml:space="preserve">voor gekozen om vanuit een select aantal invalshoeken dit begrip </w:t>
      </w:r>
      <w:r w:rsidR="00EB4FC6" w:rsidRPr="00FE65C7">
        <w:rPr>
          <w:rFonts w:ascii="Arial" w:hAnsi="Arial" w:cs="Arial"/>
          <w:color w:val="000000" w:themeColor="text1"/>
        </w:rPr>
        <w:t>te analyseren. Dit komt door het feit dat er een groot aantal definities en interpretatie</w:t>
      </w:r>
      <w:r w:rsidR="00A27DE6" w:rsidRPr="00FE65C7">
        <w:rPr>
          <w:rFonts w:ascii="Arial" w:hAnsi="Arial" w:cs="Arial"/>
          <w:color w:val="000000" w:themeColor="text1"/>
        </w:rPr>
        <w:t xml:space="preserve">s bestaan voor het begrip, die </w:t>
      </w:r>
      <w:r w:rsidR="00EB4FC6" w:rsidRPr="00FE65C7">
        <w:rPr>
          <w:rFonts w:ascii="Arial" w:hAnsi="Arial" w:cs="Arial"/>
          <w:color w:val="000000" w:themeColor="text1"/>
        </w:rPr>
        <w:t>allemaal va</w:t>
      </w:r>
      <w:r w:rsidR="00244A0E" w:rsidRPr="00FE65C7">
        <w:rPr>
          <w:rFonts w:ascii="Arial" w:hAnsi="Arial" w:cs="Arial"/>
          <w:color w:val="000000" w:themeColor="text1"/>
        </w:rPr>
        <w:t xml:space="preserve">n elkaar verschillen. Tevens is er de wil om </w:t>
      </w:r>
      <w:r w:rsidR="00EB4FC6" w:rsidRPr="00FE65C7">
        <w:rPr>
          <w:rFonts w:ascii="Arial" w:hAnsi="Arial" w:cs="Arial"/>
          <w:color w:val="000000" w:themeColor="text1"/>
        </w:rPr>
        <w:t xml:space="preserve">het begrip charisma zo goed mogelijk </w:t>
      </w:r>
      <w:r w:rsidR="00FB4585">
        <w:rPr>
          <w:rFonts w:ascii="Arial" w:hAnsi="Arial" w:cs="Arial"/>
          <w:color w:val="000000" w:themeColor="text1"/>
        </w:rPr>
        <w:t xml:space="preserve">te </w:t>
      </w:r>
      <w:r w:rsidR="00EB4FC6" w:rsidRPr="00FE65C7">
        <w:rPr>
          <w:rFonts w:ascii="Arial" w:hAnsi="Arial" w:cs="Arial"/>
          <w:color w:val="000000" w:themeColor="text1"/>
        </w:rPr>
        <w:t xml:space="preserve">kunnen integreren in het voortgezet onderwijs, het moet dus ook passen bij de belevingswereld van de leerlingen. </w:t>
      </w:r>
      <w:r w:rsidR="00244A0E" w:rsidRPr="00FE65C7">
        <w:rPr>
          <w:rFonts w:ascii="Arial" w:hAnsi="Arial" w:cs="Arial"/>
          <w:color w:val="000000" w:themeColor="text1"/>
        </w:rPr>
        <w:t>Er zal</w:t>
      </w:r>
      <w:r w:rsidR="004859D6" w:rsidRPr="00FE65C7">
        <w:rPr>
          <w:rFonts w:ascii="Arial" w:hAnsi="Arial" w:cs="Arial"/>
          <w:color w:val="000000" w:themeColor="text1"/>
        </w:rPr>
        <w:t xml:space="preserve"> later</w:t>
      </w:r>
      <w:r w:rsidR="00244A0E" w:rsidRPr="00FE65C7">
        <w:rPr>
          <w:rFonts w:ascii="Arial" w:hAnsi="Arial" w:cs="Arial"/>
          <w:color w:val="000000" w:themeColor="text1"/>
        </w:rPr>
        <w:t xml:space="preserve"> worden</w:t>
      </w:r>
      <w:r w:rsidR="004859D6" w:rsidRPr="00FE65C7">
        <w:rPr>
          <w:rFonts w:ascii="Arial" w:hAnsi="Arial" w:cs="Arial"/>
          <w:color w:val="000000" w:themeColor="text1"/>
        </w:rPr>
        <w:t xml:space="preserve"> terugkomen op deze invalshoeken.</w:t>
      </w:r>
    </w:p>
    <w:p w:rsidR="004859D6" w:rsidRPr="00FE65C7" w:rsidRDefault="00F60C11" w:rsidP="00F60C11">
      <w:pPr>
        <w:pStyle w:val="NoSpacing"/>
        <w:tabs>
          <w:tab w:val="left" w:pos="1230"/>
        </w:tabs>
        <w:rPr>
          <w:rFonts w:ascii="Arial" w:hAnsi="Arial" w:cs="Arial"/>
          <w:b/>
          <w:color w:val="000000" w:themeColor="text1"/>
        </w:rPr>
      </w:pPr>
      <w:r w:rsidRPr="00FE65C7">
        <w:rPr>
          <w:rFonts w:ascii="Arial" w:hAnsi="Arial" w:cs="Arial"/>
          <w:b/>
          <w:color w:val="000000" w:themeColor="text1"/>
        </w:rPr>
        <w:tab/>
      </w:r>
    </w:p>
    <w:p w:rsidR="00826174" w:rsidRPr="00CB5427" w:rsidRDefault="00DA6BDA" w:rsidP="00F60C11">
      <w:pPr>
        <w:pStyle w:val="Heading3"/>
        <w:rPr>
          <w:rFonts w:ascii="Arial" w:hAnsi="Arial" w:cs="Arial"/>
          <w:b/>
          <w:color w:val="000000" w:themeColor="text1"/>
        </w:rPr>
      </w:pPr>
      <w:bookmarkStart w:id="13" w:name="_Toc478496885"/>
      <w:r>
        <w:rPr>
          <w:rFonts w:ascii="Arial" w:hAnsi="Arial" w:cs="Arial"/>
          <w:b/>
          <w:color w:val="000000" w:themeColor="text1"/>
          <w:sz w:val="22"/>
        </w:rPr>
        <w:t xml:space="preserve">2.2.1 </w:t>
      </w:r>
      <w:r w:rsidR="00F60C11" w:rsidRPr="00CB5427">
        <w:rPr>
          <w:rFonts w:ascii="Arial" w:hAnsi="Arial" w:cs="Arial"/>
          <w:b/>
          <w:color w:val="000000" w:themeColor="text1"/>
          <w:sz w:val="22"/>
        </w:rPr>
        <w:t>Geschiedenis</w:t>
      </w:r>
      <w:bookmarkEnd w:id="13"/>
    </w:p>
    <w:p w:rsidR="00C357ED" w:rsidRPr="00FB4585" w:rsidRDefault="00826174" w:rsidP="004859D6">
      <w:pPr>
        <w:pStyle w:val="NoSpacing"/>
        <w:rPr>
          <w:rFonts w:ascii="Arial" w:hAnsi="Arial" w:cs="Arial"/>
          <w:color w:val="000000" w:themeColor="text1"/>
        </w:rPr>
      </w:pPr>
      <w:r w:rsidRPr="00FB4585">
        <w:rPr>
          <w:rFonts w:ascii="Arial" w:hAnsi="Arial" w:cs="Arial"/>
          <w:color w:val="000000" w:themeColor="text1"/>
        </w:rPr>
        <w:t>Het b</w:t>
      </w:r>
      <w:r w:rsidR="009D01CB">
        <w:rPr>
          <w:rFonts w:ascii="Arial" w:hAnsi="Arial" w:cs="Arial"/>
          <w:color w:val="000000" w:themeColor="text1"/>
        </w:rPr>
        <w:t xml:space="preserve">egrip charisma heeft uiteraard </w:t>
      </w:r>
      <w:r w:rsidRPr="00FB4585">
        <w:rPr>
          <w:rFonts w:ascii="Arial" w:hAnsi="Arial" w:cs="Arial"/>
          <w:color w:val="000000" w:themeColor="text1"/>
        </w:rPr>
        <w:t>een voorgeschiedenis.</w:t>
      </w:r>
      <w:r w:rsidR="00C357ED" w:rsidRPr="00FB4585">
        <w:rPr>
          <w:rFonts w:ascii="Arial" w:hAnsi="Arial" w:cs="Arial"/>
          <w:color w:val="000000" w:themeColor="text1"/>
        </w:rPr>
        <w:t xml:space="preserve"> Charisma betekent letterlijk ‘gave van goddelijke herkomst’ of ‘goddelijke gunst’</w:t>
      </w:r>
      <w:sdt>
        <w:sdtPr>
          <w:rPr>
            <w:rFonts w:ascii="Arial" w:hAnsi="Arial" w:cs="Arial"/>
            <w:color w:val="000000" w:themeColor="text1"/>
          </w:rPr>
          <w:id w:val="411595821"/>
          <w:citation/>
        </w:sdtPr>
        <w:sdtContent>
          <w:r w:rsidR="00C357ED" w:rsidRPr="00FB4585">
            <w:rPr>
              <w:rFonts w:ascii="Arial" w:hAnsi="Arial" w:cs="Arial"/>
              <w:color w:val="000000" w:themeColor="text1"/>
            </w:rPr>
            <w:fldChar w:fldCharType="begin"/>
          </w:r>
          <w:r w:rsidR="00C357ED" w:rsidRPr="00FB4585">
            <w:rPr>
              <w:rFonts w:ascii="Arial" w:hAnsi="Arial" w:cs="Arial"/>
              <w:color w:val="000000" w:themeColor="text1"/>
            </w:rPr>
            <w:instrText xml:space="preserve"> CITATION Len97 \l 1043 </w:instrText>
          </w:r>
          <w:r w:rsidR="00C357ED" w:rsidRPr="00FB4585">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(Oakes, 1997)</w:t>
          </w:r>
          <w:r w:rsidR="00C357ED" w:rsidRPr="00FB4585">
            <w:rPr>
              <w:rFonts w:ascii="Arial" w:hAnsi="Arial" w:cs="Arial"/>
              <w:color w:val="000000" w:themeColor="text1"/>
            </w:rPr>
            <w:fldChar w:fldCharType="end"/>
          </w:r>
        </w:sdtContent>
      </w:sdt>
      <w:r w:rsidR="00C357ED" w:rsidRPr="00FB4585">
        <w:rPr>
          <w:rFonts w:ascii="Arial" w:hAnsi="Arial" w:cs="Arial"/>
          <w:color w:val="000000" w:themeColor="text1"/>
        </w:rPr>
        <w:t xml:space="preserve">. </w:t>
      </w:r>
      <w:r w:rsidR="009B7EE8" w:rsidRPr="00FB4585">
        <w:rPr>
          <w:rFonts w:ascii="Arial" w:hAnsi="Arial" w:cs="Arial"/>
          <w:color w:val="000000" w:themeColor="text1"/>
        </w:rPr>
        <w:t>De origine van het begrip is te vinden in de Griekse mythologie. Het woord charisma komt van de Griekse godin Charis. Charis staat voor gratie, elegantie, zuiverheid en altruïsme</w:t>
      </w:r>
      <w:sdt>
        <w:sdtPr>
          <w:rPr>
            <w:rFonts w:ascii="Arial" w:hAnsi="Arial" w:cs="Arial"/>
            <w:color w:val="000000" w:themeColor="text1"/>
          </w:rPr>
          <w:id w:val="1215470210"/>
          <w:citation/>
        </w:sdtPr>
        <w:sdtContent>
          <w:r w:rsidR="009B7EE8" w:rsidRPr="00FB4585">
            <w:rPr>
              <w:rFonts w:ascii="Arial" w:hAnsi="Arial" w:cs="Arial"/>
              <w:color w:val="000000" w:themeColor="text1"/>
            </w:rPr>
            <w:fldChar w:fldCharType="begin"/>
          </w:r>
          <w:r w:rsidR="009B7EE8" w:rsidRPr="00FB4585">
            <w:rPr>
              <w:rFonts w:ascii="Arial" w:hAnsi="Arial" w:cs="Arial"/>
              <w:color w:val="000000" w:themeColor="text1"/>
            </w:rPr>
            <w:instrText xml:space="preserve"> CITATION Ava06 \l 1043 </w:instrText>
          </w:r>
          <w:r w:rsidR="009B7EE8" w:rsidRPr="00FB4585">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(Braak, 2006)</w:t>
          </w:r>
          <w:r w:rsidR="009B7EE8" w:rsidRPr="00FB4585">
            <w:rPr>
              <w:rFonts w:ascii="Arial" w:hAnsi="Arial" w:cs="Arial"/>
              <w:color w:val="000000" w:themeColor="text1"/>
            </w:rPr>
            <w:fldChar w:fldCharType="end"/>
          </w:r>
        </w:sdtContent>
      </w:sdt>
      <w:r w:rsidR="009B7EE8" w:rsidRPr="00FB4585">
        <w:rPr>
          <w:rFonts w:ascii="Arial" w:hAnsi="Arial" w:cs="Arial"/>
          <w:color w:val="000000" w:themeColor="text1"/>
        </w:rPr>
        <w:t>. Charis begon haar leven als een van de Drie Gratiën, drie godinnen die schoonheid, bevalligheid, liefdadigheid en welbehagen personifieerden. De Drie Gratiën kregen het voorrecht toebedeeld om h</w:t>
      </w:r>
      <w:r w:rsidR="00A27DE6" w:rsidRPr="00FB4585">
        <w:rPr>
          <w:rFonts w:ascii="Arial" w:hAnsi="Arial" w:cs="Arial"/>
          <w:color w:val="000000" w:themeColor="text1"/>
        </w:rPr>
        <w:t xml:space="preserve">un eigen schoonheid eindeloos </w:t>
      </w:r>
      <w:r w:rsidR="009D01CB">
        <w:rPr>
          <w:rFonts w:ascii="Arial" w:hAnsi="Arial" w:cs="Arial"/>
          <w:color w:val="000000" w:themeColor="text1"/>
        </w:rPr>
        <w:t>te verbeteren. Éé</w:t>
      </w:r>
      <w:r w:rsidR="009B7EE8" w:rsidRPr="00FB4585">
        <w:rPr>
          <w:rFonts w:ascii="Arial" w:hAnsi="Arial" w:cs="Arial"/>
          <w:color w:val="000000" w:themeColor="text1"/>
        </w:rPr>
        <w:t>n van de Drie Gratiën, Aglaia, later Charis, werd gemalin van Hephaistos</w:t>
      </w:r>
      <w:r w:rsidR="00C357ED" w:rsidRPr="00FB4585">
        <w:rPr>
          <w:rFonts w:ascii="Arial" w:hAnsi="Arial" w:cs="Arial"/>
          <w:color w:val="000000" w:themeColor="text1"/>
        </w:rPr>
        <w:t>, god van de smeedkunst</w:t>
      </w:r>
      <w:sdt>
        <w:sdtPr>
          <w:rPr>
            <w:rFonts w:ascii="Arial" w:hAnsi="Arial" w:cs="Arial"/>
            <w:color w:val="000000" w:themeColor="text1"/>
          </w:rPr>
          <w:id w:val="1130059881"/>
          <w:citation/>
        </w:sdtPr>
        <w:sdtContent>
          <w:r w:rsidR="00C357ED" w:rsidRPr="00FB4585">
            <w:rPr>
              <w:rFonts w:ascii="Arial" w:hAnsi="Arial" w:cs="Arial"/>
              <w:color w:val="000000" w:themeColor="text1"/>
            </w:rPr>
            <w:fldChar w:fldCharType="begin"/>
          </w:r>
          <w:r w:rsidR="00C357ED" w:rsidRPr="00FB4585">
            <w:rPr>
              <w:rFonts w:ascii="Arial" w:hAnsi="Arial" w:cs="Arial"/>
              <w:color w:val="000000" w:themeColor="text1"/>
            </w:rPr>
            <w:instrText xml:space="preserve"> CITATION Len97 \l 1043 </w:instrText>
          </w:r>
          <w:r w:rsidR="00C357ED" w:rsidRPr="00FB4585">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(Oakes, 1997)</w:t>
          </w:r>
          <w:r w:rsidR="00C357ED" w:rsidRPr="00FB4585">
            <w:rPr>
              <w:rFonts w:ascii="Arial" w:hAnsi="Arial" w:cs="Arial"/>
              <w:color w:val="000000" w:themeColor="text1"/>
            </w:rPr>
            <w:fldChar w:fldCharType="end"/>
          </w:r>
        </w:sdtContent>
      </w:sdt>
      <w:r w:rsidR="00C357ED" w:rsidRPr="00FB4585">
        <w:rPr>
          <w:rFonts w:ascii="Arial" w:hAnsi="Arial" w:cs="Arial"/>
          <w:color w:val="000000" w:themeColor="text1"/>
        </w:rPr>
        <w:t xml:space="preserve">. </w:t>
      </w:r>
    </w:p>
    <w:p w:rsidR="00250B4B" w:rsidRPr="00FB4585" w:rsidRDefault="00250B4B" w:rsidP="004859D6">
      <w:pPr>
        <w:pStyle w:val="NoSpacing"/>
        <w:rPr>
          <w:rFonts w:ascii="Arial" w:hAnsi="Arial" w:cs="Arial"/>
          <w:color w:val="000000" w:themeColor="text1"/>
        </w:rPr>
      </w:pPr>
    </w:p>
    <w:p w:rsidR="009B7EE8" w:rsidRPr="00FE65C7" w:rsidRDefault="00C357ED" w:rsidP="00C357ED">
      <w:pPr>
        <w:pStyle w:val="NoSpacing"/>
        <w:rPr>
          <w:rFonts w:ascii="Arial" w:hAnsi="Arial" w:cs="Arial"/>
          <w:color w:val="000000" w:themeColor="text1"/>
        </w:rPr>
      </w:pPr>
      <w:r w:rsidRPr="00FB4585">
        <w:rPr>
          <w:rFonts w:ascii="Arial" w:hAnsi="Arial" w:cs="Arial"/>
          <w:color w:val="000000" w:themeColor="text1"/>
        </w:rPr>
        <w:t>Naast het feit dat er een Griekse oorsprong te vinden is voor charisma, is er tevens een christelijke oorspron</w:t>
      </w:r>
      <w:r w:rsidR="00831BAA" w:rsidRPr="00FB4585">
        <w:rPr>
          <w:rFonts w:ascii="Arial" w:hAnsi="Arial" w:cs="Arial"/>
          <w:color w:val="000000" w:themeColor="text1"/>
        </w:rPr>
        <w:t>g</w:t>
      </w:r>
      <w:r w:rsidR="00A27DE6" w:rsidRPr="00FB4585">
        <w:rPr>
          <w:rFonts w:ascii="Arial" w:hAnsi="Arial" w:cs="Arial"/>
          <w:color w:val="000000" w:themeColor="text1"/>
        </w:rPr>
        <w:t xml:space="preserve">. ‘Charismata’ wordt </w:t>
      </w:r>
      <w:r w:rsidRPr="00FB4585">
        <w:rPr>
          <w:rFonts w:ascii="Arial" w:hAnsi="Arial" w:cs="Arial"/>
          <w:color w:val="000000" w:themeColor="text1"/>
        </w:rPr>
        <w:t>in het</w:t>
      </w:r>
      <w:r w:rsidR="00A27DE6" w:rsidRPr="00FB4585">
        <w:rPr>
          <w:rFonts w:ascii="Arial" w:hAnsi="Arial" w:cs="Arial"/>
          <w:color w:val="000000" w:themeColor="text1"/>
        </w:rPr>
        <w:t xml:space="preserve"> Nieuwe Testament van de Bijbel</w:t>
      </w:r>
      <w:r w:rsidRPr="00FB4585">
        <w:rPr>
          <w:rFonts w:ascii="Arial" w:hAnsi="Arial" w:cs="Arial"/>
          <w:color w:val="000000" w:themeColor="text1"/>
        </w:rPr>
        <w:t xml:space="preserve"> aangeduid als bijzondere gaven van de Heilige Geest. Deze gaven kunnen worden gesc</w:t>
      </w:r>
      <w:r w:rsidR="009D01CB">
        <w:rPr>
          <w:rFonts w:ascii="Arial" w:hAnsi="Arial" w:cs="Arial"/>
          <w:color w:val="000000" w:themeColor="text1"/>
        </w:rPr>
        <w:t>honken aan individuele c</w:t>
      </w:r>
      <w:r w:rsidRPr="00FB4585">
        <w:rPr>
          <w:rFonts w:ascii="Arial" w:hAnsi="Arial" w:cs="Arial"/>
          <w:color w:val="000000" w:themeColor="text1"/>
        </w:rPr>
        <w:t>hristenen. Deze gaven hadden als doel om de stichti</w:t>
      </w:r>
      <w:r w:rsidR="00A27DE6" w:rsidRPr="00FB4585">
        <w:rPr>
          <w:rFonts w:ascii="Arial" w:hAnsi="Arial" w:cs="Arial"/>
          <w:color w:val="000000" w:themeColor="text1"/>
        </w:rPr>
        <w:t xml:space="preserve">ng en uitbreiding van het Rijk </w:t>
      </w:r>
      <w:r w:rsidRPr="00FB4585">
        <w:rPr>
          <w:rFonts w:ascii="Arial" w:hAnsi="Arial" w:cs="Arial"/>
          <w:color w:val="000000" w:themeColor="text1"/>
        </w:rPr>
        <w:t>Gods te bewerkstelligen. Daarnaast zorgde</w:t>
      </w:r>
      <w:r w:rsidR="00A27DE6" w:rsidRPr="00FB4585">
        <w:rPr>
          <w:rFonts w:ascii="Arial" w:hAnsi="Arial" w:cs="Arial"/>
          <w:color w:val="000000" w:themeColor="text1"/>
        </w:rPr>
        <w:t>n</w:t>
      </w:r>
      <w:r w:rsidRPr="00FB4585">
        <w:rPr>
          <w:rFonts w:ascii="Arial" w:hAnsi="Arial" w:cs="Arial"/>
          <w:color w:val="000000" w:themeColor="text1"/>
        </w:rPr>
        <w:t xml:space="preserve"> de gaven voor eenheid binnen het rijk</w:t>
      </w:r>
      <w:sdt>
        <w:sdtPr>
          <w:rPr>
            <w:rFonts w:ascii="Arial" w:hAnsi="Arial" w:cs="Arial"/>
            <w:color w:val="000000" w:themeColor="text1"/>
          </w:rPr>
          <w:id w:val="-887409691"/>
          <w:citation/>
        </w:sdtPr>
        <w:sdtContent>
          <w:r w:rsidRPr="00FB4585">
            <w:rPr>
              <w:rFonts w:ascii="Arial" w:hAnsi="Arial" w:cs="Arial"/>
              <w:color w:val="000000" w:themeColor="text1"/>
            </w:rPr>
            <w:fldChar w:fldCharType="begin"/>
          </w:r>
          <w:r w:rsidRPr="00FB4585">
            <w:rPr>
              <w:rFonts w:ascii="Arial" w:hAnsi="Arial" w:cs="Arial"/>
              <w:color w:val="000000" w:themeColor="text1"/>
            </w:rPr>
            <w:instrText xml:space="preserve"> CITATION Lae38 \l 1043 </w:instrText>
          </w:r>
          <w:r w:rsidRPr="00FB4585">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lastRenderedPageBreak/>
            <w:t>(Himmelreich, 1938)</w:t>
          </w:r>
          <w:r w:rsidRPr="00FB4585">
            <w:rPr>
              <w:rFonts w:ascii="Arial" w:hAnsi="Arial" w:cs="Arial"/>
              <w:color w:val="000000" w:themeColor="text1"/>
            </w:rPr>
            <w:fldChar w:fldCharType="end"/>
          </w:r>
        </w:sdtContent>
      </w:sdt>
      <w:r w:rsidR="00A27DE6" w:rsidRPr="00FB4585">
        <w:rPr>
          <w:rFonts w:ascii="Arial" w:hAnsi="Arial" w:cs="Arial"/>
          <w:color w:val="000000" w:themeColor="text1"/>
        </w:rPr>
        <w:t>. Paulus, éé</w:t>
      </w:r>
      <w:r w:rsidRPr="00FB4585">
        <w:rPr>
          <w:rFonts w:ascii="Arial" w:hAnsi="Arial" w:cs="Arial"/>
          <w:color w:val="000000" w:themeColor="text1"/>
        </w:rPr>
        <w:t xml:space="preserve">n van de twaalf apostelen van Jezus, noemde charisma </w:t>
      </w:r>
      <w:r w:rsidR="002905E0" w:rsidRPr="00FB4585">
        <w:rPr>
          <w:rFonts w:ascii="Arial" w:hAnsi="Arial" w:cs="Arial"/>
          <w:color w:val="000000" w:themeColor="text1"/>
        </w:rPr>
        <w:t xml:space="preserve">tevens in </w:t>
      </w:r>
      <w:r w:rsidRPr="00FB4585">
        <w:rPr>
          <w:rFonts w:ascii="Arial" w:hAnsi="Arial" w:cs="Arial"/>
          <w:color w:val="000000" w:themeColor="text1"/>
        </w:rPr>
        <w:t xml:space="preserve">een brief naar de Korinthiërs, </w:t>
      </w:r>
      <w:r w:rsidR="002905E0" w:rsidRPr="00FB4585">
        <w:rPr>
          <w:rFonts w:ascii="Arial" w:hAnsi="Arial" w:cs="Arial"/>
          <w:color w:val="000000" w:themeColor="text1"/>
        </w:rPr>
        <w:t>een Grieks volk. Paulus beschouwt charisma als een bron van religieuze autoriteit, het is een genadegave. Christenen moeten</w:t>
      </w:r>
      <w:r w:rsidR="00831BAA" w:rsidRPr="00FB4585">
        <w:rPr>
          <w:rFonts w:ascii="Arial" w:hAnsi="Arial" w:cs="Arial"/>
          <w:color w:val="000000" w:themeColor="text1"/>
        </w:rPr>
        <w:t xml:space="preserve"> zich, volgens hem, </w:t>
      </w:r>
      <w:r w:rsidR="002905E0" w:rsidRPr="00FB4585">
        <w:rPr>
          <w:rFonts w:ascii="Arial" w:hAnsi="Arial" w:cs="Arial"/>
          <w:color w:val="000000" w:themeColor="text1"/>
        </w:rPr>
        <w:t>laten leiden door persoonlijk charisma, dat wil zeggen inspiratie door de Heilige Geest</w:t>
      </w:r>
      <w:sdt>
        <w:sdtPr>
          <w:rPr>
            <w:rFonts w:ascii="Arial" w:hAnsi="Arial" w:cs="Arial"/>
            <w:color w:val="000000" w:themeColor="text1"/>
          </w:rPr>
          <w:id w:val="1238517447"/>
          <w:citation/>
        </w:sdtPr>
        <w:sdtContent>
          <w:r w:rsidR="002905E0" w:rsidRPr="00FB4585">
            <w:rPr>
              <w:rFonts w:ascii="Arial" w:hAnsi="Arial" w:cs="Arial"/>
              <w:color w:val="000000" w:themeColor="text1"/>
            </w:rPr>
            <w:fldChar w:fldCharType="begin"/>
          </w:r>
          <w:r w:rsidR="002905E0" w:rsidRPr="00FB4585">
            <w:rPr>
              <w:rFonts w:ascii="Arial" w:hAnsi="Arial" w:cs="Arial"/>
              <w:color w:val="000000" w:themeColor="text1"/>
            </w:rPr>
            <w:instrText xml:space="preserve"> CITATION Ava06 \l 1043 </w:instrText>
          </w:r>
          <w:r w:rsidR="002905E0" w:rsidRPr="00FB4585">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(Braak, 2006)</w:t>
          </w:r>
          <w:r w:rsidR="002905E0" w:rsidRPr="00FB4585">
            <w:rPr>
              <w:rFonts w:ascii="Arial" w:hAnsi="Arial" w:cs="Arial"/>
              <w:color w:val="000000" w:themeColor="text1"/>
            </w:rPr>
            <w:fldChar w:fldCharType="end"/>
          </w:r>
        </w:sdtContent>
      </w:sdt>
      <w:r w:rsidR="002905E0" w:rsidRPr="00FB4585">
        <w:rPr>
          <w:rFonts w:ascii="Arial" w:hAnsi="Arial" w:cs="Arial"/>
          <w:color w:val="000000" w:themeColor="text1"/>
        </w:rPr>
        <w:t>.</w:t>
      </w:r>
    </w:p>
    <w:p w:rsidR="002905E0" w:rsidRPr="00FE65C7" w:rsidRDefault="002905E0" w:rsidP="00C357ED">
      <w:pPr>
        <w:pStyle w:val="NoSpacing"/>
        <w:rPr>
          <w:rFonts w:ascii="Arial" w:hAnsi="Arial" w:cs="Arial"/>
          <w:color w:val="000000" w:themeColor="text1"/>
        </w:rPr>
      </w:pPr>
    </w:p>
    <w:p w:rsidR="002905E0" w:rsidRPr="00FE65C7" w:rsidRDefault="002905E0" w:rsidP="002905E0">
      <w:pPr>
        <w:pStyle w:val="NoSpacing"/>
        <w:rPr>
          <w:rFonts w:ascii="Arial" w:hAnsi="Arial" w:cs="Arial"/>
          <w:color w:val="000000" w:themeColor="text1"/>
        </w:rPr>
      </w:pPr>
      <w:r w:rsidRPr="00FE65C7">
        <w:rPr>
          <w:rFonts w:ascii="Arial" w:hAnsi="Arial" w:cs="Arial"/>
          <w:color w:val="000000" w:themeColor="text1"/>
        </w:rPr>
        <w:t>De huidige definitie van charisma, volgens het Nederlands woordenboek de Van Dale, sluit dan ook</w:t>
      </w:r>
      <w:r w:rsidR="00FB4585">
        <w:rPr>
          <w:rFonts w:ascii="Arial" w:hAnsi="Arial" w:cs="Arial"/>
          <w:color w:val="000000" w:themeColor="text1"/>
        </w:rPr>
        <w:t xml:space="preserve"> ten dele</w:t>
      </w:r>
      <w:r w:rsidRPr="00FE65C7">
        <w:rPr>
          <w:rFonts w:ascii="Arial" w:hAnsi="Arial" w:cs="Arial"/>
          <w:color w:val="000000" w:themeColor="text1"/>
        </w:rPr>
        <w:t xml:space="preserve"> aan op de christelijke geschiedenis van charisma, namelijk:</w:t>
      </w:r>
    </w:p>
    <w:p w:rsidR="002905E0" w:rsidRPr="00FE65C7" w:rsidRDefault="002905E0" w:rsidP="002905E0">
      <w:pPr>
        <w:pStyle w:val="NoSpacing"/>
        <w:rPr>
          <w:rFonts w:ascii="Arial" w:hAnsi="Arial" w:cs="Arial"/>
          <w:color w:val="000000" w:themeColor="text1"/>
        </w:rPr>
      </w:pPr>
      <w:r w:rsidRPr="00FE65C7">
        <w:rPr>
          <w:rFonts w:ascii="Arial" w:hAnsi="Arial" w:cs="Arial"/>
          <w:color w:val="000000" w:themeColor="text1"/>
        </w:rPr>
        <w:t>‘Persoonlijke uitstraling’</w:t>
      </w:r>
      <w:sdt>
        <w:sdtPr>
          <w:rPr>
            <w:rFonts w:ascii="Arial" w:hAnsi="Arial" w:cs="Arial"/>
            <w:color w:val="000000" w:themeColor="text1"/>
          </w:rPr>
          <w:id w:val="-996333150"/>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Joh64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(Dale, 1864)</w:t>
          </w:r>
          <w:r w:rsidRPr="00FE65C7">
            <w:rPr>
              <w:rFonts w:ascii="Arial" w:hAnsi="Arial" w:cs="Arial"/>
              <w:color w:val="000000" w:themeColor="text1"/>
            </w:rPr>
            <w:fldChar w:fldCharType="end"/>
          </w:r>
        </w:sdtContent>
      </w:sdt>
    </w:p>
    <w:p w:rsidR="002905E0" w:rsidRPr="00FE65C7" w:rsidRDefault="002905E0" w:rsidP="00C357ED">
      <w:pPr>
        <w:pStyle w:val="NoSpacing"/>
        <w:rPr>
          <w:rFonts w:ascii="Arial" w:hAnsi="Arial" w:cs="Arial"/>
          <w:color w:val="000000" w:themeColor="text1"/>
        </w:rPr>
      </w:pPr>
    </w:p>
    <w:p w:rsidR="009406D3" w:rsidRDefault="00FB4585" w:rsidP="00290C52">
      <w:pPr>
        <w:pStyle w:val="NoSpacing"/>
        <w:rPr>
          <w:rFonts w:ascii="Arial" w:hAnsi="Arial" w:cs="Arial"/>
          <w:color w:val="000000" w:themeColor="text1"/>
        </w:rPr>
      </w:pPr>
      <w:r>
        <w:rPr>
          <w:rFonts w:ascii="Arial" w:hAnsi="Arial" w:cs="Arial"/>
          <w:color w:val="000000" w:themeColor="text1"/>
        </w:rPr>
        <w:t xml:space="preserve">Charisma behoudt negentien </w:t>
      </w:r>
      <w:r w:rsidR="002905E0" w:rsidRPr="00FE65C7">
        <w:rPr>
          <w:rFonts w:ascii="Arial" w:hAnsi="Arial" w:cs="Arial"/>
          <w:color w:val="000000" w:themeColor="text1"/>
        </w:rPr>
        <w:t xml:space="preserve">eeuwen lang haar Bijbelse betekenis. Pas in 1913 duikt het woord in een andere context op, namelijk de wetenschappelijke. De wereldberoemde Duitse socioloog, Max Weber, legt in de twintigste eeuw de basis voor de moderne interpretatie van het verschijnsel. </w:t>
      </w:r>
    </w:p>
    <w:p w:rsidR="00FB4585" w:rsidRDefault="00FB4585" w:rsidP="00290C52">
      <w:pPr>
        <w:pStyle w:val="NoSpacing"/>
        <w:rPr>
          <w:rFonts w:ascii="Arial" w:hAnsi="Arial" w:cs="Arial"/>
          <w:color w:val="000000" w:themeColor="text1"/>
        </w:rPr>
      </w:pPr>
    </w:p>
    <w:p w:rsidR="00FB4585" w:rsidRDefault="00FB4585" w:rsidP="00290C52">
      <w:pPr>
        <w:pStyle w:val="NoSpacing"/>
        <w:rPr>
          <w:rFonts w:ascii="Arial" w:hAnsi="Arial" w:cs="Arial"/>
          <w:color w:val="000000" w:themeColor="text1"/>
        </w:rPr>
      </w:pPr>
      <w:r w:rsidRPr="00FE65C7">
        <w:rPr>
          <w:rFonts w:ascii="Arial" w:hAnsi="Arial" w:cs="Arial"/>
          <w:color w:val="000000" w:themeColor="text1"/>
        </w:rPr>
        <w:t xml:space="preserve">De daadwerkelijke manifestatie van charisma is op twee belangrijke manieren te bekijken; namelijk vanuit een sociologische invalshoek(charisma van het hebben) en een psychologische invalshoek(charisma van het doen). De grootste en belangrijkste auteurs die schrijven over </w:t>
      </w:r>
      <w:r w:rsidR="009D01CB">
        <w:rPr>
          <w:rFonts w:ascii="Arial" w:hAnsi="Arial" w:cs="Arial"/>
          <w:color w:val="000000" w:themeColor="text1"/>
        </w:rPr>
        <w:t>charisma, doen dit ook vanuit éé</w:t>
      </w:r>
      <w:r w:rsidRPr="00FE65C7">
        <w:rPr>
          <w:rFonts w:ascii="Arial" w:hAnsi="Arial" w:cs="Arial"/>
          <w:color w:val="000000" w:themeColor="text1"/>
        </w:rPr>
        <w:t>n van deze twee invalshoeken. Vandaar dat deze invalshoeken de leidraad vormen voor dit theoretisch kader rondom charisma.</w:t>
      </w:r>
    </w:p>
    <w:p w:rsidR="00250B4B" w:rsidRPr="00FE65C7" w:rsidRDefault="00250B4B" w:rsidP="00290C52">
      <w:pPr>
        <w:pStyle w:val="NoSpacing"/>
        <w:rPr>
          <w:rFonts w:ascii="Arial" w:hAnsi="Arial" w:cs="Arial"/>
          <w:color w:val="000000" w:themeColor="text1"/>
        </w:rPr>
      </w:pPr>
    </w:p>
    <w:p w:rsidR="00075771" w:rsidRDefault="00290C52" w:rsidP="00075771">
      <w:pPr>
        <w:pStyle w:val="NoSpacing"/>
        <w:rPr>
          <w:rFonts w:ascii="Arial" w:hAnsi="Arial" w:cs="Arial"/>
          <w:color w:val="000000" w:themeColor="text1"/>
        </w:rPr>
      </w:pPr>
      <w:r w:rsidRPr="00FE65C7">
        <w:rPr>
          <w:rFonts w:ascii="Arial" w:hAnsi="Arial" w:cs="Arial"/>
          <w:color w:val="000000" w:themeColor="text1"/>
        </w:rPr>
        <w:t>Iedereen heeft charisma. De meeste mensen weten</w:t>
      </w:r>
      <w:r w:rsidR="00A27DE6" w:rsidRPr="00FE65C7">
        <w:rPr>
          <w:rFonts w:ascii="Arial" w:hAnsi="Arial" w:cs="Arial"/>
          <w:color w:val="000000" w:themeColor="text1"/>
        </w:rPr>
        <w:t xml:space="preserve"> niet dat ze het bezitten en hebben dan ook geen idee hoe ze het kunnen gebruiken. Echter,</w:t>
      </w:r>
      <w:r w:rsidRPr="00FE65C7">
        <w:rPr>
          <w:rFonts w:ascii="Arial" w:hAnsi="Arial" w:cs="Arial"/>
          <w:color w:val="000000" w:themeColor="text1"/>
        </w:rPr>
        <w:t xml:space="preserve"> iedereen kan zijn of haar charisma vrij laten</w:t>
      </w:r>
      <w:sdt>
        <w:sdtPr>
          <w:rPr>
            <w:rFonts w:ascii="Arial" w:hAnsi="Arial" w:cs="Arial"/>
            <w:color w:val="000000" w:themeColor="text1"/>
          </w:rPr>
          <w:id w:val="-1316639724"/>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Fel16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(Fellingham &amp; O'Brien, 2016)</w:t>
          </w:r>
          <w:r w:rsidRPr="00FE65C7">
            <w:rPr>
              <w:rFonts w:ascii="Arial" w:hAnsi="Arial" w:cs="Arial"/>
              <w:color w:val="000000" w:themeColor="text1"/>
            </w:rPr>
            <w:fldChar w:fldCharType="end"/>
          </w:r>
        </w:sdtContent>
      </w:sdt>
      <w:r w:rsidRPr="00FE65C7">
        <w:rPr>
          <w:rFonts w:ascii="Arial" w:hAnsi="Arial" w:cs="Arial"/>
          <w:color w:val="000000" w:themeColor="text1"/>
        </w:rPr>
        <w:t>.</w:t>
      </w:r>
      <w:r w:rsidR="00AD39A0" w:rsidRPr="00FE65C7">
        <w:rPr>
          <w:rFonts w:ascii="Arial" w:hAnsi="Arial" w:cs="Arial"/>
          <w:color w:val="000000" w:themeColor="text1"/>
        </w:rPr>
        <w:t xml:space="preserve"> Charisma is het vermogen om anderen te overtuigen en bekracht</w:t>
      </w:r>
      <w:r w:rsidR="00A27DE6" w:rsidRPr="00FE65C7">
        <w:rPr>
          <w:rFonts w:ascii="Arial" w:hAnsi="Arial" w:cs="Arial"/>
          <w:color w:val="000000" w:themeColor="text1"/>
        </w:rPr>
        <w:t>igen om in jou te geloven, om op</w:t>
      </w:r>
      <w:r w:rsidR="00AD39A0" w:rsidRPr="00FE65C7">
        <w:rPr>
          <w:rFonts w:ascii="Arial" w:hAnsi="Arial" w:cs="Arial"/>
          <w:color w:val="000000" w:themeColor="text1"/>
        </w:rPr>
        <w:t xml:space="preserve"> jou te vertrouwen en om open te staan voor beïnvloeding. </w:t>
      </w:r>
      <w:r w:rsidR="00A03D1F" w:rsidRPr="00FE65C7">
        <w:rPr>
          <w:rFonts w:ascii="Arial" w:hAnsi="Arial" w:cs="Arial"/>
          <w:color w:val="000000" w:themeColor="text1"/>
        </w:rPr>
        <w:t xml:space="preserve">Jij boeit en motiveert ze. Jij helpt ze om </w:t>
      </w:r>
      <w:r w:rsidR="00A27DE6" w:rsidRPr="00FE65C7">
        <w:rPr>
          <w:rFonts w:ascii="Arial" w:hAnsi="Arial" w:cs="Arial"/>
          <w:color w:val="000000" w:themeColor="text1"/>
        </w:rPr>
        <w:t xml:space="preserve">voor </w:t>
      </w:r>
      <w:r w:rsidR="00A03D1F" w:rsidRPr="00FE65C7">
        <w:rPr>
          <w:rFonts w:ascii="Arial" w:hAnsi="Arial" w:cs="Arial"/>
          <w:color w:val="000000" w:themeColor="text1"/>
        </w:rPr>
        <w:t>zichzelf een suc</w:t>
      </w:r>
      <w:r w:rsidR="00A27DE6" w:rsidRPr="00FE65C7">
        <w:rPr>
          <w:rFonts w:ascii="Arial" w:hAnsi="Arial" w:cs="Arial"/>
          <w:color w:val="000000" w:themeColor="text1"/>
        </w:rPr>
        <w:t>cesvolle toekomst te garanderen</w:t>
      </w:r>
      <w:r w:rsidR="00A03D1F" w:rsidRPr="00FE65C7">
        <w:rPr>
          <w:rFonts w:ascii="Arial" w:hAnsi="Arial" w:cs="Arial"/>
          <w:color w:val="000000" w:themeColor="text1"/>
        </w:rPr>
        <w:t>. Zij zijn geraakt en opgeladen door jouw passie en enthousiasme. Ze worden gemagnetiseerd en gedreven door jouw char</w:t>
      </w:r>
      <w:r w:rsidR="009D01CB">
        <w:rPr>
          <w:rFonts w:ascii="Arial" w:hAnsi="Arial" w:cs="Arial"/>
          <w:color w:val="000000" w:themeColor="text1"/>
        </w:rPr>
        <w:t xml:space="preserve">isma. Zij zweven, geïnspireerd </w:t>
      </w:r>
      <w:r w:rsidR="00A03D1F" w:rsidRPr="00FE65C7">
        <w:rPr>
          <w:rFonts w:ascii="Arial" w:hAnsi="Arial" w:cs="Arial"/>
          <w:color w:val="000000" w:themeColor="text1"/>
        </w:rPr>
        <w:t>door jouw charisma</w:t>
      </w:r>
      <w:sdt>
        <w:sdtPr>
          <w:rPr>
            <w:rFonts w:ascii="Arial" w:hAnsi="Arial" w:cs="Arial"/>
            <w:color w:val="000000" w:themeColor="text1"/>
          </w:rPr>
          <w:id w:val="364953043"/>
          <w:citation/>
        </w:sdtPr>
        <w:sdtContent>
          <w:r w:rsidR="00A03D1F" w:rsidRPr="00FE65C7">
            <w:rPr>
              <w:rFonts w:ascii="Arial" w:hAnsi="Arial" w:cs="Arial"/>
              <w:color w:val="000000" w:themeColor="text1"/>
            </w:rPr>
            <w:fldChar w:fldCharType="begin"/>
          </w:r>
          <w:r w:rsidR="00A03D1F" w:rsidRPr="00FE65C7">
            <w:rPr>
              <w:rFonts w:ascii="Arial" w:hAnsi="Arial" w:cs="Arial"/>
              <w:color w:val="000000" w:themeColor="text1"/>
            </w:rPr>
            <w:instrText xml:space="preserve"> CITATION Kur10 \l 1043 </w:instrText>
          </w:r>
          <w:r w:rsidR="00A03D1F"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(Mortensen, 2010)</w:t>
          </w:r>
          <w:r w:rsidR="00A03D1F" w:rsidRPr="00FE65C7">
            <w:rPr>
              <w:rFonts w:ascii="Arial" w:hAnsi="Arial" w:cs="Arial"/>
              <w:color w:val="000000" w:themeColor="text1"/>
            </w:rPr>
            <w:fldChar w:fldCharType="end"/>
          </w:r>
        </w:sdtContent>
      </w:sdt>
    </w:p>
    <w:p w:rsidR="00075771" w:rsidRPr="00075771" w:rsidRDefault="00075771" w:rsidP="00075771">
      <w:pPr>
        <w:pStyle w:val="NoSpacing"/>
        <w:rPr>
          <w:rFonts w:ascii="Arial" w:hAnsi="Arial" w:cs="Arial"/>
          <w:color w:val="000000" w:themeColor="text1"/>
        </w:rPr>
      </w:pPr>
    </w:p>
    <w:p w:rsidR="00331413" w:rsidRPr="00FE65C7" w:rsidRDefault="00331413" w:rsidP="004F6552">
      <w:pPr>
        <w:pStyle w:val="NoSpacing"/>
        <w:rPr>
          <w:rFonts w:ascii="Arial" w:hAnsi="Arial" w:cs="Arial"/>
          <w:color w:val="000000" w:themeColor="text1"/>
        </w:rPr>
      </w:pPr>
      <w:r w:rsidRPr="00FE65C7">
        <w:rPr>
          <w:rFonts w:ascii="Arial" w:hAnsi="Arial" w:cs="Arial"/>
          <w:color w:val="000000" w:themeColor="text1"/>
        </w:rPr>
        <w:t xml:space="preserve">André van der Braak maakt </w:t>
      </w:r>
      <w:r w:rsidR="00B43245" w:rsidRPr="00FE65C7">
        <w:rPr>
          <w:rFonts w:ascii="Arial" w:hAnsi="Arial" w:cs="Arial"/>
          <w:color w:val="000000" w:themeColor="text1"/>
        </w:rPr>
        <w:t xml:space="preserve">tevens </w:t>
      </w:r>
      <w:r w:rsidRPr="00FE65C7">
        <w:rPr>
          <w:rFonts w:ascii="Arial" w:hAnsi="Arial" w:cs="Arial"/>
          <w:color w:val="000000" w:themeColor="text1"/>
        </w:rPr>
        <w:t xml:space="preserve">een onderscheid in de visies op charisma. Volgens hem bestaan er twee complementaire visies; de </w:t>
      </w:r>
      <w:r w:rsidRPr="00FE65C7">
        <w:rPr>
          <w:rFonts w:ascii="Arial" w:hAnsi="Arial" w:cs="Arial"/>
          <w:b/>
          <w:color w:val="000000" w:themeColor="text1"/>
        </w:rPr>
        <w:t>essentialistische</w:t>
      </w:r>
      <w:r w:rsidRPr="00FE65C7">
        <w:rPr>
          <w:rFonts w:ascii="Arial" w:hAnsi="Arial" w:cs="Arial"/>
          <w:color w:val="000000" w:themeColor="text1"/>
        </w:rPr>
        <w:t xml:space="preserve">, die voornamelijk in de psychologie gebezigd wordt en de </w:t>
      </w:r>
      <w:r w:rsidRPr="00FE65C7">
        <w:rPr>
          <w:rFonts w:ascii="Arial" w:hAnsi="Arial" w:cs="Arial"/>
          <w:b/>
          <w:color w:val="000000" w:themeColor="text1"/>
        </w:rPr>
        <w:t>constructivistische</w:t>
      </w:r>
      <w:r w:rsidRPr="00FE65C7">
        <w:rPr>
          <w:rFonts w:ascii="Arial" w:hAnsi="Arial" w:cs="Arial"/>
          <w:color w:val="000000" w:themeColor="text1"/>
        </w:rPr>
        <w:t xml:space="preserve"> visie, die de nadruk legt op charisma met betrekking tot sociale processen </w:t>
      </w:r>
      <w:sdt>
        <w:sdtPr>
          <w:rPr>
            <w:rFonts w:ascii="Arial" w:hAnsi="Arial" w:cs="Arial"/>
            <w:color w:val="000000" w:themeColor="text1"/>
          </w:rPr>
          <w:id w:val="-1882703816"/>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Ava06 \l 1043 </w:instrText>
          </w:r>
          <w:r w:rsidRPr="00FE65C7">
            <w:rPr>
              <w:rFonts w:ascii="Arial" w:hAnsi="Arial" w:cs="Arial"/>
              <w:color w:val="000000" w:themeColor="text1"/>
            </w:rPr>
            <w:fldChar w:fldCharType="separate"/>
          </w:r>
          <w:r w:rsidR="00F13F62" w:rsidRPr="00F13F62">
            <w:rPr>
              <w:rFonts w:ascii="Arial" w:hAnsi="Arial" w:cs="Arial"/>
              <w:noProof/>
              <w:color w:val="000000" w:themeColor="text1"/>
            </w:rPr>
            <w:t>(Braak, 2006)</w:t>
          </w:r>
          <w:r w:rsidRPr="00FE65C7">
            <w:rPr>
              <w:rFonts w:ascii="Arial" w:hAnsi="Arial" w:cs="Arial"/>
              <w:color w:val="000000" w:themeColor="text1"/>
            </w:rPr>
            <w:fldChar w:fldCharType="end"/>
          </w:r>
        </w:sdtContent>
      </w:sdt>
      <w:r w:rsidRPr="00FE65C7">
        <w:rPr>
          <w:rFonts w:ascii="Arial" w:hAnsi="Arial" w:cs="Arial"/>
          <w:color w:val="000000" w:themeColor="text1"/>
        </w:rPr>
        <w:t xml:space="preserve">. </w:t>
      </w:r>
    </w:p>
    <w:p w:rsidR="00331413" w:rsidRPr="00FE65C7" w:rsidRDefault="00331413" w:rsidP="004F6552">
      <w:pPr>
        <w:pStyle w:val="NoSpacing"/>
        <w:rPr>
          <w:rFonts w:ascii="Arial" w:hAnsi="Arial" w:cs="Arial"/>
          <w:color w:val="000000" w:themeColor="text1"/>
        </w:rPr>
      </w:pPr>
    </w:p>
    <w:p w:rsidR="00000ABC" w:rsidRPr="00CB5427" w:rsidRDefault="00DA6BDA" w:rsidP="00CB5427">
      <w:pPr>
        <w:pStyle w:val="Heading3"/>
        <w:rPr>
          <w:rFonts w:ascii="Arial" w:hAnsi="Arial" w:cs="Arial"/>
          <w:b/>
          <w:color w:val="000000" w:themeColor="text1"/>
          <w:sz w:val="22"/>
        </w:rPr>
      </w:pPr>
      <w:bookmarkStart w:id="14" w:name="_Toc478496886"/>
      <w:r>
        <w:rPr>
          <w:rFonts w:ascii="Arial" w:hAnsi="Arial" w:cs="Arial"/>
          <w:b/>
          <w:color w:val="000000" w:themeColor="text1"/>
          <w:sz w:val="22"/>
        </w:rPr>
        <w:t xml:space="preserve">2.2.2 </w:t>
      </w:r>
      <w:r w:rsidR="00331413" w:rsidRPr="00CB5427">
        <w:rPr>
          <w:rFonts w:ascii="Arial" w:hAnsi="Arial" w:cs="Arial"/>
          <w:b/>
          <w:color w:val="000000" w:themeColor="text1"/>
          <w:sz w:val="22"/>
        </w:rPr>
        <w:t>Essentialistische visie</w:t>
      </w:r>
      <w:bookmarkEnd w:id="14"/>
    </w:p>
    <w:p w:rsidR="00AD39A0" w:rsidRPr="00FE65C7" w:rsidRDefault="003D1BC1" w:rsidP="00000ABC">
      <w:pPr>
        <w:pStyle w:val="NoSpacing"/>
        <w:rPr>
          <w:rFonts w:ascii="Arial" w:hAnsi="Arial" w:cs="Arial"/>
          <w:color w:val="000000" w:themeColor="text1"/>
        </w:rPr>
      </w:pPr>
      <w:r w:rsidRPr="00FE65C7">
        <w:rPr>
          <w:rFonts w:ascii="Arial" w:hAnsi="Arial" w:cs="Arial"/>
          <w:color w:val="000000" w:themeColor="text1"/>
        </w:rPr>
        <w:t xml:space="preserve">De essentialistische of </w:t>
      </w:r>
      <w:r w:rsidR="00000ABC" w:rsidRPr="00FE65C7">
        <w:rPr>
          <w:rFonts w:ascii="Arial" w:hAnsi="Arial" w:cs="Arial"/>
          <w:color w:val="000000" w:themeColor="text1"/>
        </w:rPr>
        <w:t>psychologische</w:t>
      </w:r>
      <w:r w:rsidRPr="00FE65C7">
        <w:rPr>
          <w:rFonts w:ascii="Arial" w:hAnsi="Arial" w:cs="Arial"/>
          <w:color w:val="000000" w:themeColor="text1"/>
        </w:rPr>
        <w:t xml:space="preserve"> benadering gaat op zoek naar de per</w:t>
      </w:r>
      <w:r w:rsidR="00075771">
        <w:rPr>
          <w:rFonts w:ascii="Arial" w:hAnsi="Arial" w:cs="Arial"/>
          <w:color w:val="000000" w:themeColor="text1"/>
        </w:rPr>
        <w:t xml:space="preserve">soonlijke kwaliteiten </w:t>
      </w:r>
      <w:r w:rsidRPr="00FE65C7">
        <w:rPr>
          <w:rFonts w:ascii="Arial" w:hAnsi="Arial" w:cs="Arial"/>
          <w:color w:val="000000" w:themeColor="text1"/>
        </w:rPr>
        <w:t>van het individu. Individuen die een groot zelfvertrouwen bezitten, een buitensporig gebrek aan zelftwijfel en een groot vermogen tot een heldere observatie worden vaak een groot gehalte aan charisma toebedeeld. Vaak zijn dit mensen die een fa</w:t>
      </w:r>
      <w:r w:rsidR="00075771">
        <w:rPr>
          <w:rFonts w:ascii="Arial" w:hAnsi="Arial" w:cs="Arial"/>
          <w:color w:val="000000" w:themeColor="text1"/>
        </w:rPr>
        <w:t>çade tentoonspreiden</w:t>
      </w:r>
      <w:r w:rsidRPr="00FE65C7">
        <w:rPr>
          <w:rFonts w:ascii="Arial" w:hAnsi="Arial" w:cs="Arial"/>
          <w:color w:val="000000" w:themeColor="text1"/>
        </w:rPr>
        <w:t xml:space="preserve">. De </w:t>
      </w:r>
      <w:r w:rsidR="00000ABC" w:rsidRPr="00FE65C7">
        <w:rPr>
          <w:rFonts w:ascii="Arial" w:hAnsi="Arial" w:cs="Arial"/>
          <w:color w:val="000000" w:themeColor="text1"/>
        </w:rPr>
        <w:t>façade</w:t>
      </w:r>
      <w:r w:rsidRPr="00FE65C7">
        <w:rPr>
          <w:rFonts w:ascii="Arial" w:hAnsi="Arial" w:cs="Arial"/>
          <w:color w:val="000000" w:themeColor="text1"/>
        </w:rPr>
        <w:t xml:space="preserve"> maskeert het feit dat deze mensen geen geweten en schuldgevoelens bezitten. In hun relaties beschouwen ze anderen als een verlengstuk van zichzelf. Achter de </w:t>
      </w:r>
      <w:r w:rsidR="00000ABC" w:rsidRPr="00FE65C7">
        <w:rPr>
          <w:rFonts w:ascii="Arial" w:hAnsi="Arial" w:cs="Arial"/>
          <w:color w:val="000000" w:themeColor="text1"/>
        </w:rPr>
        <w:t>façade</w:t>
      </w:r>
      <w:r w:rsidRPr="00FE65C7">
        <w:rPr>
          <w:rFonts w:ascii="Arial" w:hAnsi="Arial" w:cs="Arial"/>
          <w:color w:val="000000" w:themeColor="text1"/>
        </w:rPr>
        <w:t xml:space="preserve"> blijkt een leegte schuil te gaan, een leegte die het functioneren echter niet belemmert. Door hun kracht en zelfstandigheid, gekoppeld aan hun charme en sociale vaardigheden, zijn ze aantrekkelijk voor anderen. Anderen herkennen iets van zichzelf in het charismatische individu. Er is dan een wederzijds proces van afspiegelen gaande; de charismatische persoonlijkheid ziet andere mensen als een deel van zichzelf en </w:t>
      </w:r>
      <w:r w:rsidR="00A27DE6" w:rsidRPr="00FE65C7">
        <w:rPr>
          <w:rFonts w:ascii="Arial" w:hAnsi="Arial" w:cs="Arial"/>
          <w:color w:val="000000" w:themeColor="text1"/>
        </w:rPr>
        <w:t>de anderen herkenn</w:t>
      </w:r>
      <w:r w:rsidRPr="00FE65C7">
        <w:rPr>
          <w:rFonts w:ascii="Arial" w:hAnsi="Arial" w:cs="Arial"/>
          <w:color w:val="000000" w:themeColor="text1"/>
        </w:rPr>
        <w:t>en zichzelf in hem of haar.</w:t>
      </w:r>
      <w:r w:rsidR="00000ABC" w:rsidRPr="00FE65C7">
        <w:rPr>
          <w:rFonts w:ascii="Arial" w:hAnsi="Arial" w:cs="Arial"/>
          <w:color w:val="000000" w:themeColor="text1"/>
        </w:rPr>
        <w:t xml:space="preserve"> Het is helaas dan ook zo dat veel charismatische persoonlijkheden narcistisch zijn. </w:t>
      </w:r>
      <w:r w:rsidR="00000ABC" w:rsidRPr="00075771">
        <w:rPr>
          <w:rFonts w:ascii="Arial" w:hAnsi="Arial" w:cs="Arial"/>
          <w:color w:val="000000" w:themeColor="text1"/>
        </w:rPr>
        <w:t>Narcisme, zoals dat beschreven staat in de theorie van Freud, ontleent zijn naam aan de Griekse mythe van Narcissus. Narcissus zag zijn eigen spiegelbeeld aan als dat voor een ander en werd vervolgens verliefd op die ander. In het dagelijks spraakgebruik noemt men mensen dan ook narcistisch als ze geobsedeerd zijn door zichzelf en hun eigen imago</w:t>
      </w:r>
      <w:sdt>
        <w:sdtPr>
          <w:rPr>
            <w:rFonts w:ascii="Arial" w:hAnsi="Arial" w:cs="Arial"/>
            <w:color w:val="000000" w:themeColor="text1"/>
          </w:rPr>
          <w:id w:val="-1286887985"/>
          <w:citation/>
        </w:sdtPr>
        <w:sdtContent>
          <w:r w:rsidR="00000ABC" w:rsidRPr="00075771">
            <w:rPr>
              <w:rFonts w:ascii="Arial" w:hAnsi="Arial" w:cs="Arial"/>
              <w:color w:val="000000" w:themeColor="text1"/>
            </w:rPr>
            <w:fldChar w:fldCharType="begin"/>
          </w:r>
          <w:r w:rsidR="00000ABC" w:rsidRPr="00075771">
            <w:rPr>
              <w:rFonts w:ascii="Arial" w:hAnsi="Arial" w:cs="Arial"/>
              <w:color w:val="000000" w:themeColor="text1"/>
            </w:rPr>
            <w:instrText xml:space="preserve"> CITATION Ava06 \l 1043 </w:instrText>
          </w:r>
          <w:r w:rsidR="00000ABC" w:rsidRPr="00075771">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(Braak, 2006)</w:t>
          </w:r>
          <w:r w:rsidR="00000ABC" w:rsidRPr="00075771">
            <w:rPr>
              <w:rFonts w:ascii="Arial" w:hAnsi="Arial" w:cs="Arial"/>
              <w:color w:val="000000" w:themeColor="text1"/>
            </w:rPr>
            <w:fldChar w:fldCharType="end"/>
          </w:r>
        </w:sdtContent>
      </w:sdt>
      <w:r w:rsidR="00AD39A0" w:rsidRPr="00FE65C7">
        <w:rPr>
          <w:rFonts w:ascii="Arial" w:hAnsi="Arial" w:cs="Arial"/>
          <w:color w:val="000000" w:themeColor="text1"/>
        </w:rPr>
        <w:t xml:space="preserve"> </w:t>
      </w:r>
    </w:p>
    <w:p w:rsidR="00AD39A0" w:rsidRPr="00FE65C7" w:rsidRDefault="00AD39A0" w:rsidP="00000ABC">
      <w:pPr>
        <w:pStyle w:val="NoSpacing"/>
        <w:rPr>
          <w:rFonts w:ascii="Arial" w:hAnsi="Arial" w:cs="Arial"/>
          <w:color w:val="000000" w:themeColor="text1"/>
        </w:rPr>
      </w:pPr>
    </w:p>
    <w:p w:rsidR="00331413" w:rsidRDefault="00AD39A0" w:rsidP="009406D3">
      <w:pPr>
        <w:pStyle w:val="NoSpacing"/>
        <w:rPr>
          <w:rFonts w:ascii="Arial" w:hAnsi="Arial" w:cs="Arial"/>
          <w:color w:val="000000" w:themeColor="text1"/>
        </w:rPr>
      </w:pPr>
      <w:r w:rsidRPr="00FE65C7">
        <w:rPr>
          <w:rFonts w:ascii="Arial" w:hAnsi="Arial" w:cs="Arial"/>
          <w:color w:val="000000" w:themeColor="text1"/>
        </w:rPr>
        <w:lastRenderedPageBreak/>
        <w:t>Er moet natuurlijk wel ee</w:t>
      </w:r>
      <w:r w:rsidR="00B43245" w:rsidRPr="00FE65C7">
        <w:rPr>
          <w:rFonts w:ascii="Arial" w:hAnsi="Arial" w:cs="Arial"/>
          <w:color w:val="000000" w:themeColor="text1"/>
        </w:rPr>
        <w:t xml:space="preserve">n nuance </w:t>
      </w:r>
      <w:r w:rsidR="00A27DE6" w:rsidRPr="00FE65C7">
        <w:rPr>
          <w:rFonts w:ascii="Arial" w:hAnsi="Arial" w:cs="Arial"/>
          <w:color w:val="000000" w:themeColor="text1"/>
        </w:rPr>
        <w:t>aangebracht worden in</w:t>
      </w:r>
      <w:r w:rsidR="00B43245" w:rsidRPr="00FE65C7">
        <w:rPr>
          <w:rFonts w:ascii="Arial" w:hAnsi="Arial" w:cs="Arial"/>
          <w:color w:val="000000" w:themeColor="text1"/>
        </w:rPr>
        <w:t xml:space="preserve"> </w:t>
      </w:r>
      <w:r w:rsidRPr="00FE65C7">
        <w:rPr>
          <w:rFonts w:ascii="Arial" w:hAnsi="Arial" w:cs="Arial"/>
          <w:color w:val="000000" w:themeColor="text1"/>
        </w:rPr>
        <w:t>dit verband; u</w:t>
      </w:r>
      <w:r w:rsidR="00A27DE6" w:rsidRPr="00FE65C7">
        <w:rPr>
          <w:rFonts w:ascii="Arial" w:hAnsi="Arial" w:cs="Arial"/>
          <w:color w:val="000000" w:themeColor="text1"/>
        </w:rPr>
        <w:t>iteraard is het niet zo dat elk</w:t>
      </w:r>
      <w:r w:rsidR="00000ABC" w:rsidRPr="00FE65C7">
        <w:rPr>
          <w:rFonts w:ascii="Arial" w:hAnsi="Arial" w:cs="Arial"/>
          <w:color w:val="000000" w:themeColor="text1"/>
        </w:rPr>
        <w:t xml:space="preserve"> charismatisch individu een narcist is.</w:t>
      </w:r>
      <w:r w:rsidRPr="00FE65C7">
        <w:rPr>
          <w:rFonts w:ascii="Arial" w:hAnsi="Arial" w:cs="Arial"/>
          <w:color w:val="000000" w:themeColor="text1"/>
        </w:rPr>
        <w:t xml:space="preserve"> Sommige charismatische individuen zijn zich zeer bewust van hun charisma en gebruiken dit voor positieve doeleinden. Zo kan charisma gebruikt worden om een ander persoon </w:t>
      </w:r>
      <w:r w:rsidR="00B43245" w:rsidRPr="00FE65C7">
        <w:rPr>
          <w:rFonts w:ascii="Arial" w:hAnsi="Arial" w:cs="Arial"/>
          <w:color w:val="000000" w:themeColor="text1"/>
        </w:rPr>
        <w:t xml:space="preserve">zich </w:t>
      </w:r>
      <w:r w:rsidRPr="00FE65C7">
        <w:rPr>
          <w:rFonts w:ascii="Arial" w:hAnsi="Arial" w:cs="Arial"/>
          <w:color w:val="000000" w:themeColor="text1"/>
        </w:rPr>
        <w:t>goed te laten voelen. Als je andere</w:t>
      </w:r>
      <w:r w:rsidR="000C0F7C" w:rsidRPr="00FE65C7">
        <w:rPr>
          <w:rFonts w:ascii="Arial" w:hAnsi="Arial" w:cs="Arial"/>
          <w:color w:val="000000" w:themeColor="text1"/>
        </w:rPr>
        <w:t>n</w:t>
      </w:r>
      <w:r w:rsidRPr="00FE65C7">
        <w:rPr>
          <w:rFonts w:ascii="Arial" w:hAnsi="Arial" w:cs="Arial"/>
          <w:color w:val="000000" w:themeColor="text1"/>
        </w:rPr>
        <w:t xml:space="preserve"> op de eerste plaats zet, heeft dit positieve gevolgen. Zo zijn er leidinggevenden die zeer bewust de sterktes van hun werknemers benoemen. Zulke opmerkingen drijven de directe aandacht voor de leiding</w:t>
      </w:r>
      <w:r w:rsidR="000C0F7C" w:rsidRPr="00FE65C7">
        <w:rPr>
          <w:rFonts w:ascii="Arial" w:hAnsi="Arial" w:cs="Arial"/>
          <w:color w:val="000000" w:themeColor="text1"/>
        </w:rPr>
        <w:t>gevende weg. Deze aandacht wordt echter vervangen door</w:t>
      </w:r>
      <w:r w:rsidRPr="00FE65C7">
        <w:rPr>
          <w:rFonts w:ascii="Arial" w:hAnsi="Arial" w:cs="Arial"/>
          <w:color w:val="000000" w:themeColor="text1"/>
        </w:rPr>
        <w:t xml:space="preserve"> respect en bewondering</w:t>
      </w:r>
      <w:sdt>
        <w:sdtPr>
          <w:rPr>
            <w:rFonts w:ascii="Arial" w:hAnsi="Arial" w:cs="Arial"/>
            <w:color w:val="000000" w:themeColor="text1"/>
          </w:rPr>
          <w:id w:val="-1302840741"/>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Fel16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(Fellingham &amp; O'Brien, 2016)</w:t>
          </w:r>
          <w:r w:rsidRPr="00FE65C7">
            <w:rPr>
              <w:rFonts w:ascii="Arial" w:hAnsi="Arial" w:cs="Arial"/>
              <w:color w:val="000000" w:themeColor="text1"/>
            </w:rPr>
            <w:fldChar w:fldCharType="end"/>
          </w:r>
        </w:sdtContent>
      </w:sdt>
      <w:r w:rsidRPr="00FE65C7">
        <w:rPr>
          <w:rFonts w:ascii="Arial" w:hAnsi="Arial" w:cs="Arial"/>
          <w:color w:val="000000" w:themeColor="text1"/>
        </w:rPr>
        <w:t>.</w:t>
      </w:r>
      <w:r w:rsidR="00B43245" w:rsidRPr="00FE65C7">
        <w:rPr>
          <w:rFonts w:ascii="Arial" w:hAnsi="Arial" w:cs="Arial"/>
          <w:color w:val="000000" w:themeColor="text1"/>
        </w:rPr>
        <w:t xml:space="preserve"> Charismatische individuen zoals </w:t>
      </w:r>
      <w:r w:rsidR="000C0F7C" w:rsidRPr="00FE65C7">
        <w:rPr>
          <w:rFonts w:ascii="Arial" w:hAnsi="Arial" w:cs="Arial"/>
          <w:color w:val="000000" w:themeColor="text1"/>
        </w:rPr>
        <w:t xml:space="preserve">Barack </w:t>
      </w:r>
      <w:r w:rsidR="00B43245" w:rsidRPr="00FE65C7">
        <w:rPr>
          <w:rFonts w:ascii="Arial" w:hAnsi="Arial" w:cs="Arial"/>
          <w:color w:val="000000" w:themeColor="text1"/>
        </w:rPr>
        <w:t xml:space="preserve">Obama en </w:t>
      </w:r>
      <w:r w:rsidR="000C0F7C" w:rsidRPr="00FE65C7">
        <w:rPr>
          <w:rFonts w:ascii="Arial" w:hAnsi="Arial" w:cs="Arial"/>
          <w:color w:val="000000" w:themeColor="text1"/>
        </w:rPr>
        <w:t xml:space="preserve">Mohandas </w:t>
      </w:r>
      <w:r w:rsidR="00B43245" w:rsidRPr="00FE65C7">
        <w:rPr>
          <w:rFonts w:ascii="Arial" w:hAnsi="Arial" w:cs="Arial"/>
          <w:color w:val="000000" w:themeColor="text1"/>
        </w:rPr>
        <w:t>Gandhi gebruiken hun charisma voor positieve doeleinden.</w:t>
      </w:r>
    </w:p>
    <w:p w:rsidR="00250B4B" w:rsidRPr="00FE65C7" w:rsidRDefault="00250B4B" w:rsidP="009406D3">
      <w:pPr>
        <w:pStyle w:val="NoSpacing"/>
        <w:rPr>
          <w:rFonts w:ascii="Arial" w:hAnsi="Arial" w:cs="Arial"/>
          <w:color w:val="000000" w:themeColor="text1"/>
        </w:rPr>
      </w:pPr>
    </w:p>
    <w:p w:rsidR="00000ABC" w:rsidRPr="00CB5427" w:rsidRDefault="00DA6BDA" w:rsidP="00CB5427">
      <w:pPr>
        <w:pStyle w:val="Heading3"/>
        <w:rPr>
          <w:rFonts w:ascii="Arial" w:hAnsi="Arial" w:cs="Arial"/>
          <w:b/>
          <w:color w:val="000000" w:themeColor="text1"/>
          <w:sz w:val="22"/>
        </w:rPr>
      </w:pPr>
      <w:bookmarkStart w:id="15" w:name="_Toc478496887"/>
      <w:r>
        <w:rPr>
          <w:rFonts w:ascii="Arial" w:hAnsi="Arial" w:cs="Arial"/>
          <w:b/>
          <w:color w:val="000000" w:themeColor="text1"/>
          <w:sz w:val="22"/>
        </w:rPr>
        <w:t xml:space="preserve">2.2.3 </w:t>
      </w:r>
      <w:r w:rsidR="00331413" w:rsidRPr="00CB5427">
        <w:rPr>
          <w:rFonts w:ascii="Arial" w:hAnsi="Arial" w:cs="Arial"/>
          <w:b/>
          <w:color w:val="000000" w:themeColor="text1"/>
          <w:sz w:val="22"/>
        </w:rPr>
        <w:t>Constructivistische visie</w:t>
      </w:r>
      <w:bookmarkEnd w:id="15"/>
    </w:p>
    <w:p w:rsidR="00000ABC" w:rsidRPr="00FE65C7" w:rsidRDefault="00602A11" w:rsidP="00000ABC">
      <w:pPr>
        <w:pStyle w:val="NoSpacing"/>
        <w:rPr>
          <w:rFonts w:ascii="Arial" w:hAnsi="Arial" w:cs="Arial"/>
          <w:color w:val="000000" w:themeColor="text1"/>
        </w:rPr>
      </w:pPr>
      <w:r w:rsidRPr="00FE65C7">
        <w:rPr>
          <w:rFonts w:ascii="Arial" w:hAnsi="Arial" w:cs="Arial"/>
          <w:color w:val="000000" w:themeColor="text1"/>
        </w:rPr>
        <w:t xml:space="preserve">De constructivistische of sociologische benadering zoekt naar de dynamiek tussen een charismatisch individu en mensen om hem of haar heen, </w:t>
      </w:r>
      <w:r w:rsidR="00A03D1F" w:rsidRPr="00FE65C7">
        <w:rPr>
          <w:rFonts w:ascii="Arial" w:hAnsi="Arial" w:cs="Arial"/>
          <w:color w:val="000000" w:themeColor="text1"/>
        </w:rPr>
        <w:t>voornamelijk</w:t>
      </w:r>
      <w:r w:rsidRPr="00FE65C7">
        <w:rPr>
          <w:rFonts w:ascii="Arial" w:hAnsi="Arial" w:cs="Arial"/>
          <w:color w:val="000000" w:themeColor="text1"/>
        </w:rPr>
        <w:t xml:space="preserve"> in de rol van machtsprocessen. Als er gekeken wordt naar de psych</w:t>
      </w:r>
      <w:r w:rsidR="00B43245" w:rsidRPr="00FE65C7">
        <w:rPr>
          <w:rFonts w:ascii="Arial" w:hAnsi="Arial" w:cs="Arial"/>
          <w:color w:val="000000" w:themeColor="text1"/>
        </w:rPr>
        <w:t>ologische benadering, wordt</w:t>
      </w:r>
      <w:r w:rsidRPr="00FE65C7">
        <w:rPr>
          <w:rFonts w:ascii="Arial" w:hAnsi="Arial" w:cs="Arial"/>
          <w:color w:val="000000" w:themeColor="text1"/>
        </w:rPr>
        <w:t xml:space="preserve"> vaak de vraag gesteld of deze benadering wel een verklaring biedt voor de onweerstaanbare autoriteit van een charismatisch individu en de pathologische mechanismen die er tussen mensen ontstaan. Het loont daarom ook om vanuit een sociologisch perspectief te kijken naar de veelal onstabiele machtsverhoudingen waarop charisma gebaseerd is. Rondom het charismatisch individu ontstaat meestal vroeg of laat een gemeenschap. Meestal komen in die leefgemeenschappen</w:t>
      </w:r>
      <w:r w:rsidR="009406D3" w:rsidRPr="00FE65C7">
        <w:rPr>
          <w:rFonts w:ascii="Arial" w:hAnsi="Arial" w:cs="Arial"/>
          <w:color w:val="000000" w:themeColor="text1"/>
        </w:rPr>
        <w:t>, dit kunnen zowel communes als sektes betreffen,</w:t>
      </w:r>
      <w:r w:rsidRPr="00FE65C7">
        <w:rPr>
          <w:rFonts w:ascii="Arial" w:hAnsi="Arial" w:cs="Arial"/>
          <w:color w:val="000000" w:themeColor="text1"/>
        </w:rPr>
        <w:t xml:space="preserve"> bepaalde groepsprocessen op gang die destructief zijn, zelfs als alle betrokkenen goede bedoelingen hebben</w:t>
      </w:r>
      <w:sdt>
        <w:sdtPr>
          <w:rPr>
            <w:rFonts w:ascii="Arial" w:hAnsi="Arial" w:cs="Arial"/>
            <w:color w:val="000000" w:themeColor="text1"/>
          </w:rPr>
          <w:id w:val="-275631839"/>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Ava06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(Braak, 2006)</w:t>
          </w:r>
          <w:r w:rsidRPr="00FE65C7">
            <w:rPr>
              <w:rFonts w:ascii="Arial" w:hAnsi="Arial" w:cs="Arial"/>
              <w:color w:val="000000" w:themeColor="text1"/>
            </w:rPr>
            <w:fldChar w:fldCharType="end"/>
          </w:r>
        </w:sdtContent>
      </w:sdt>
      <w:r w:rsidRPr="00FE65C7">
        <w:rPr>
          <w:rFonts w:ascii="Arial" w:hAnsi="Arial" w:cs="Arial"/>
          <w:color w:val="000000" w:themeColor="text1"/>
        </w:rPr>
        <w:t>.</w:t>
      </w:r>
      <w:r w:rsidR="009406D3" w:rsidRPr="00FE65C7">
        <w:rPr>
          <w:rFonts w:ascii="Arial" w:hAnsi="Arial" w:cs="Arial"/>
          <w:color w:val="000000" w:themeColor="text1"/>
        </w:rPr>
        <w:t xml:space="preserve"> </w:t>
      </w:r>
      <w:r w:rsidRPr="00FE65C7">
        <w:rPr>
          <w:rFonts w:ascii="Arial" w:hAnsi="Arial" w:cs="Arial"/>
          <w:color w:val="000000" w:themeColor="text1"/>
        </w:rPr>
        <w:t>Wat vaak te merken is in mechanismen van charismatische bewegingen is dat tal van destructieve patronen al verankerd liggen in de context waarin het charismatisch i</w:t>
      </w:r>
      <w:r w:rsidR="009406D3" w:rsidRPr="00FE65C7">
        <w:rPr>
          <w:rFonts w:ascii="Arial" w:hAnsi="Arial" w:cs="Arial"/>
          <w:color w:val="000000" w:themeColor="text1"/>
        </w:rPr>
        <w:t>ndividu zijn volgelingen treft.</w:t>
      </w:r>
      <w:sdt>
        <w:sdtPr>
          <w:rPr>
            <w:rFonts w:ascii="Arial" w:hAnsi="Arial" w:cs="Arial"/>
            <w:color w:val="000000" w:themeColor="text1"/>
          </w:rPr>
          <w:id w:val="-739250576"/>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Kra93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(Kramer &amp; Alstad , 1993)</w:t>
          </w:r>
          <w:r w:rsidRPr="00FE65C7">
            <w:rPr>
              <w:rFonts w:ascii="Arial" w:hAnsi="Arial" w:cs="Arial"/>
              <w:color w:val="000000" w:themeColor="text1"/>
            </w:rPr>
            <w:fldChar w:fldCharType="end"/>
          </w:r>
        </w:sdtContent>
      </w:sdt>
      <w:r w:rsidRPr="00FE65C7">
        <w:rPr>
          <w:rFonts w:ascii="Arial" w:hAnsi="Arial" w:cs="Arial"/>
          <w:color w:val="000000" w:themeColor="text1"/>
        </w:rPr>
        <w:t>.</w:t>
      </w:r>
    </w:p>
    <w:p w:rsidR="00B554EA" w:rsidRPr="00FE65C7" w:rsidRDefault="00B554EA" w:rsidP="00000ABC">
      <w:pPr>
        <w:pStyle w:val="NoSpacing"/>
        <w:rPr>
          <w:rFonts w:ascii="Arial" w:hAnsi="Arial" w:cs="Arial"/>
          <w:color w:val="000000" w:themeColor="text1"/>
        </w:rPr>
      </w:pPr>
    </w:p>
    <w:p w:rsidR="00A76B5F" w:rsidRPr="00FE65C7" w:rsidRDefault="00075771" w:rsidP="00000ABC">
      <w:pPr>
        <w:pStyle w:val="NoSpacing"/>
        <w:rPr>
          <w:rFonts w:ascii="Arial" w:hAnsi="Arial" w:cs="Arial"/>
          <w:color w:val="000000" w:themeColor="text1"/>
        </w:rPr>
      </w:pPr>
      <w:r>
        <w:rPr>
          <w:rFonts w:ascii="Arial" w:hAnsi="Arial" w:cs="Arial"/>
          <w:color w:val="000000" w:themeColor="text1"/>
        </w:rPr>
        <w:t>Bij ‘’charismatische’’ groepen</w:t>
      </w:r>
      <w:r w:rsidR="00B554EA" w:rsidRPr="00FE65C7">
        <w:rPr>
          <w:rFonts w:ascii="Arial" w:hAnsi="Arial" w:cs="Arial"/>
          <w:color w:val="000000" w:themeColor="text1"/>
        </w:rPr>
        <w:t xml:space="preserve"> </w:t>
      </w:r>
      <w:r>
        <w:rPr>
          <w:rFonts w:ascii="Arial" w:hAnsi="Arial" w:cs="Arial"/>
          <w:color w:val="000000" w:themeColor="text1"/>
        </w:rPr>
        <w:t xml:space="preserve">kunnen </w:t>
      </w:r>
      <w:r w:rsidR="00B554EA" w:rsidRPr="00FE65C7">
        <w:rPr>
          <w:rFonts w:ascii="Arial" w:hAnsi="Arial" w:cs="Arial"/>
          <w:color w:val="000000" w:themeColor="text1"/>
        </w:rPr>
        <w:t xml:space="preserve">er twee fasen onderscheiden worden. In de </w:t>
      </w:r>
      <w:r w:rsidR="00B554EA" w:rsidRPr="00FE65C7">
        <w:rPr>
          <w:rFonts w:ascii="Arial" w:hAnsi="Arial" w:cs="Arial"/>
          <w:b/>
          <w:color w:val="000000" w:themeColor="text1"/>
        </w:rPr>
        <w:t>messianistische</w:t>
      </w:r>
      <w:r w:rsidR="00B554EA" w:rsidRPr="00FE65C7">
        <w:rPr>
          <w:rFonts w:ascii="Arial" w:hAnsi="Arial" w:cs="Arial"/>
          <w:color w:val="000000" w:themeColor="text1"/>
        </w:rPr>
        <w:t xml:space="preserve"> fase heerst er extase en optimisme. De groep is op het hoogtepunt van het nieuwe bewustzijn. Buitenstaanders worden met minzame superioriteit tegemoet getreden. Het is slechts een kwestie van tijd tot ook zij het licht gaan zien. Er heerst een optimale feeststemming binnen de gemeenschap. Het charismatisch individu toont zich toegankelijk en charmant. Na enige jaren begint evenwel het besef door te dringen dat de wereld niet zit te wachten op een revolutie. Nu breekt de </w:t>
      </w:r>
      <w:r w:rsidR="00B554EA" w:rsidRPr="00FE65C7">
        <w:rPr>
          <w:rFonts w:ascii="Arial" w:hAnsi="Arial" w:cs="Arial"/>
          <w:b/>
          <w:color w:val="000000" w:themeColor="text1"/>
        </w:rPr>
        <w:t>apocalyptische</w:t>
      </w:r>
      <w:r w:rsidR="00B554EA" w:rsidRPr="00FE65C7">
        <w:rPr>
          <w:rFonts w:ascii="Arial" w:hAnsi="Arial" w:cs="Arial"/>
          <w:color w:val="000000" w:themeColor="text1"/>
        </w:rPr>
        <w:t xml:space="preserve"> fase aan, het feest is voorbij. De groep gaat zichzelf zien als een baken van licht in een duistere wereld. De relatie tot niet-leden verslechtert. Volgelingen worden gewaarschuwd om niet </w:t>
      </w:r>
      <w:r w:rsidR="000C0F7C" w:rsidRPr="00FE65C7">
        <w:rPr>
          <w:rFonts w:ascii="Arial" w:hAnsi="Arial" w:cs="Arial"/>
          <w:color w:val="000000" w:themeColor="text1"/>
        </w:rPr>
        <w:t>om te gaan met het individu</w:t>
      </w:r>
      <w:r w:rsidR="00B554EA" w:rsidRPr="00FE65C7">
        <w:rPr>
          <w:rFonts w:ascii="Arial" w:hAnsi="Arial" w:cs="Arial"/>
          <w:color w:val="000000" w:themeColor="text1"/>
        </w:rPr>
        <w:t xml:space="preserve">, de groep graaft zich in. Nu beginnen volgelingen ook te vertrekken, </w:t>
      </w:r>
      <w:r w:rsidR="00A03D1F" w:rsidRPr="00FE65C7">
        <w:rPr>
          <w:rFonts w:ascii="Arial" w:hAnsi="Arial" w:cs="Arial"/>
          <w:color w:val="000000" w:themeColor="text1"/>
        </w:rPr>
        <w:t>wat</w:t>
      </w:r>
      <w:r w:rsidR="00B554EA" w:rsidRPr="00FE65C7">
        <w:rPr>
          <w:rFonts w:ascii="Arial" w:hAnsi="Arial" w:cs="Arial"/>
          <w:color w:val="000000" w:themeColor="text1"/>
        </w:rPr>
        <w:t xml:space="preserve"> tot een toenemend fanatisme</w:t>
      </w:r>
      <w:r w:rsidR="00BF63AA" w:rsidRPr="00FE65C7">
        <w:rPr>
          <w:rFonts w:ascii="Arial" w:hAnsi="Arial" w:cs="Arial"/>
          <w:color w:val="000000" w:themeColor="text1"/>
        </w:rPr>
        <w:t xml:space="preserve"> </w:t>
      </w:r>
      <w:r w:rsidR="000C0F7C" w:rsidRPr="00FE65C7">
        <w:rPr>
          <w:rFonts w:ascii="Arial" w:hAnsi="Arial" w:cs="Arial"/>
          <w:color w:val="000000" w:themeColor="text1"/>
        </w:rPr>
        <w:t>(van het charismatisch individu)</w:t>
      </w:r>
      <w:r w:rsidR="00B554EA" w:rsidRPr="00FE65C7">
        <w:rPr>
          <w:rFonts w:ascii="Arial" w:hAnsi="Arial" w:cs="Arial"/>
          <w:color w:val="000000" w:themeColor="text1"/>
        </w:rPr>
        <w:t xml:space="preserve"> leidt. Het charismatisch individu verlangt steeds meer tekenen van gehoorzaamheid en toewijding. Hij of zij bouwt monumenten die zijn of haar grootheid moeten benadrukken. Hij of zij verstevigt zijn of haar grip op het dagelijks leven van de volgelinge</w:t>
      </w:r>
      <w:r w:rsidR="009D01CB">
        <w:rPr>
          <w:rFonts w:ascii="Arial" w:hAnsi="Arial" w:cs="Arial"/>
          <w:color w:val="000000" w:themeColor="text1"/>
        </w:rPr>
        <w:t xml:space="preserve">n. Hun enige diepe, emotionele </w:t>
      </w:r>
      <w:r w:rsidR="00B554EA" w:rsidRPr="00FE65C7">
        <w:rPr>
          <w:rFonts w:ascii="Arial" w:hAnsi="Arial" w:cs="Arial"/>
          <w:color w:val="000000" w:themeColor="text1"/>
        </w:rPr>
        <w:t>band mag met het charismatisch individu zijn. Een dergelijke intensieve leefwijze kan niet worden volgehouden</w:t>
      </w:r>
      <w:sdt>
        <w:sdtPr>
          <w:rPr>
            <w:rFonts w:ascii="Arial" w:hAnsi="Arial" w:cs="Arial"/>
            <w:color w:val="000000" w:themeColor="text1"/>
          </w:rPr>
          <w:id w:val="1704749353"/>
          <w:citation/>
        </w:sdtPr>
        <w:sdtContent>
          <w:r w:rsidR="00B554EA" w:rsidRPr="00FE65C7">
            <w:rPr>
              <w:rFonts w:ascii="Arial" w:hAnsi="Arial" w:cs="Arial"/>
              <w:color w:val="000000" w:themeColor="text1"/>
            </w:rPr>
            <w:fldChar w:fldCharType="begin"/>
          </w:r>
          <w:r w:rsidR="00B554EA" w:rsidRPr="00FE65C7">
            <w:rPr>
              <w:rFonts w:ascii="Arial" w:hAnsi="Arial" w:cs="Arial"/>
              <w:color w:val="000000" w:themeColor="text1"/>
            </w:rPr>
            <w:instrText xml:space="preserve"> CITATION Kra93 \l 1043 </w:instrText>
          </w:r>
          <w:r w:rsidR="00B554EA"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(Kramer &amp; Alstad , 1993)</w:t>
          </w:r>
          <w:r w:rsidR="00B554EA" w:rsidRPr="00FE65C7">
            <w:rPr>
              <w:rFonts w:ascii="Arial" w:hAnsi="Arial" w:cs="Arial"/>
              <w:color w:val="000000" w:themeColor="text1"/>
            </w:rPr>
            <w:fldChar w:fldCharType="end"/>
          </w:r>
        </w:sdtContent>
      </w:sdt>
      <w:r w:rsidR="00B554EA" w:rsidRPr="00FE65C7">
        <w:rPr>
          <w:rFonts w:ascii="Arial" w:hAnsi="Arial" w:cs="Arial"/>
          <w:color w:val="000000" w:themeColor="text1"/>
        </w:rPr>
        <w:t>. Een dramatische ontknoping van deze fase is te zien bij de collectieve zelfmoord van Jim Jones</w:t>
      </w:r>
      <w:r w:rsidR="00244A0E" w:rsidRPr="00FE65C7">
        <w:rPr>
          <w:rFonts w:ascii="Arial" w:hAnsi="Arial" w:cs="Arial"/>
          <w:color w:val="000000" w:themeColor="text1"/>
        </w:rPr>
        <w:t xml:space="preserve"> en zijn volgelingen waar</w:t>
      </w:r>
      <w:r w:rsidR="00B43245" w:rsidRPr="00FE65C7">
        <w:rPr>
          <w:rFonts w:ascii="Arial" w:hAnsi="Arial" w:cs="Arial"/>
          <w:color w:val="000000" w:themeColor="text1"/>
        </w:rPr>
        <w:t xml:space="preserve"> </w:t>
      </w:r>
      <w:r w:rsidR="00B554EA" w:rsidRPr="00FE65C7">
        <w:rPr>
          <w:rFonts w:ascii="Arial" w:hAnsi="Arial" w:cs="Arial"/>
          <w:color w:val="000000" w:themeColor="text1"/>
        </w:rPr>
        <w:t>eerde</w:t>
      </w:r>
      <w:r w:rsidR="000C0F7C" w:rsidRPr="00FE65C7">
        <w:rPr>
          <w:rFonts w:ascii="Arial" w:hAnsi="Arial" w:cs="Arial"/>
          <w:color w:val="000000" w:themeColor="text1"/>
        </w:rPr>
        <w:t xml:space="preserve">r in dit </w:t>
      </w:r>
      <w:r w:rsidR="00244A0E" w:rsidRPr="00FE65C7">
        <w:rPr>
          <w:rFonts w:ascii="Arial" w:hAnsi="Arial" w:cs="Arial"/>
          <w:color w:val="000000" w:themeColor="text1"/>
        </w:rPr>
        <w:t xml:space="preserve">onderzoek </w:t>
      </w:r>
      <w:r w:rsidR="000C0F7C" w:rsidRPr="00FE65C7">
        <w:rPr>
          <w:rFonts w:ascii="Arial" w:hAnsi="Arial" w:cs="Arial"/>
          <w:color w:val="000000" w:themeColor="text1"/>
        </w:rPr>
        <w:t xml:space="preserve">naar </w:t>
      </w:r>
      <w:r w:rsidR="00244A0E" w:rsidRPr="00FE65C7">
        <w:rPr>
          <w:rFonts w:ascii="Arial" w:hAnsi="Arial" w:cs="Arial"/>
          <w:color w:val="000000" w:themeColor="text1"/>
        </w:rPr>
        <w:t xml:space="preserve">wordt gerefereerd. </w:t>
      </w:r>
    </w:p>
    <w:p w:rsidR="00250B4B" w:rsidRDefault="00250B4B" w:rsidP="00000ABC">
      <w:pPr>
        <w:pStyle w:val="NoSpacing"/>
        <w:rPr>
          <w:rFonts w:ascii="Arial" w:hAnsi="Arial" w:cs="Arial"/>
          <w:color w:val="000000" w:themeColor="text1"/>
        </w:rPr>
      </w:pPr>
    </w:p>
    <w:p w:rsidR="00A53400" w:rsidRPr="00FE65C7" w:rsidRDefault="00250B4B" w:rsidP="00000ABC">
      <w:pPr>
        <w:pStyle w:val="NoSpacing"/>
        <w:rPr>
          <w:rFonts w:ascii="Arial" w:hAnsi="Arial" w:cs="Arial"/>
          <w:color w:val="000000" w:themeColor="text1"/>
        </w:rPr>
      </w:pPr>
      <w:r>
        <w:rPr>
          <w:rFonts w:ascii="Arial" w:hAnsi="Arial" w:cs="Arial"/>
          <w:color w:val="000000" w:themeColor="text1"/>
        </w:rPr>
        <w:t>Z</w:t>
      </w:r>
      <w:r w:rsidR="00244A0E" w:rsidRPr="00FE65C7">
        <w:rPr>
          <w:rFonts w:ascii="Arial" w:hAnsi="Arial" w:cs="Arial"/>
          <w:color w:val="000000" w:themeColor="text1"/>
        </w:rPr>
        <w:t>oals eerder aangegeven</w:t>
      </w:r>
      <w:r w:rsidR="00A53400" w:rsidRPr="00FE65C7">
        <w:rPr>
          <w:rFonts w:ascii="Arial" w:hAnsi="Arial" w:cs="Arial"/>
          <w:color w:val="000000" w:themeColor="text1"/>
        </w:rPr>
        <w:t>,</w:t>
      </w:r>
      <w:r w:rsidR="000C0F7C" w:rsidRPr="00FE65C7">
        <w:rPr>
          <w:rFonts w:ascii="Arial" w:hAnsi="Arial" w:cs="Arial"/>
          <w:color w:val="000000" w:themeColor="text1"/>
        </w:rPr>
        <w:t xml:space="preserve"> </w:t>
      </w:r>
      <w:r w:rsidR="009D01CB">
        <w:rPr>
          <w:rFonts w:ascii="Arial" w:hAnsi="Arial" w:cs="Arial"/>
          <w:color w:val="000000" w:themeColor="text1"/>
        </w:rPr>
        <w:t xml:space="preserve">is </w:t>
      </w:r>
      <w:r w:rsidR="000C0F7C" w:rsidRPr="00FE65C7">
        <w:rPr>
          <w:rFonts w:ascii="Arial" w:hAnsi="Arial" w:cs="Arial"/>
          <w:color w:val="000000" w:themeColor="text1"/>
        </w:rPr>
        <w:t>de Duitse socioloog Max Weber</w:t>
      </w:r>
      <w:r w:rsidR="00A53400" w:rsidRPr="00FE65C7">
        <w:rPr>
          <w:rFonts w:ascii="Arial" w:hAnsi="Arial" w:cs="Arial"/>
          <w:color w:val="000000" w:themeColor="text1"/>
        </w:rPr>
        <w:t xml:space="preserve"> </w:t>
      </w:r>
      <w:r w:rsidR="000C0F7C" w:rsidRPr="00FE65C7">
        <w:rPr>
          <w:rFonts w:ascii="Arial" w:hAnsi="Arial" w:cs="Arial"/>
          <w:color w:val="000000" w:themeColor="text1"/>
        </w:rPr>
        <w:t xml:space="preserve">is </w:t>
      </w:r>
      <w:r w:rsidR="00A53400" w:rsidRPr="00FE65C7">
        <w:rPr>
          <w:rFonts w:ascii="Arial" w:hAnsi="Arial" w:cs="Arial"/>
          <w:color w:val="000000" w:themeColor="text1"/>
        </w:rPr>
        <w:t>iemand die ontzettend belangrijk is geweest voor de definitie van charisma vanuit een sociologische invalshoek,. Weber omschrijft charisma als een bepaalde eigenschap van een individu. Door deze bepaalde eigenschap onderscheidt hij zich van gewone mensen en wordt hij behandeld als begiftigd met bovennatuurlijke, bovenmenselijke of ten</w:t>
      </w:r>
      <w:r w:rsidR="00244A0E" w:rsidRPr="00FE65C7">
        <w:rPr>
          <w:rFonts w:ascii="Arial" w:hAnsi="Arial" w:cs="Arial"/>
          <w:color w:val="000000" w:themeColor="text1"/>
        </w:rPr>
        <w:t xml:space="preserve"> </w:t>
      </w:r>
      <w:r w:rsidR="00A53400" w:rsidRPr="00FE65C7">
        <w:rPr>
          <w:rFonts w:ascii="Arial" w:hAnsi="Arial" w:cs="Arial"/>
          <w:color w:val="000000" w:themeColor="text1"/>
        </w:rPr>
        <w:t>minste speci</w:t>
      </w:r>
      <w:r w:rsidR="00B2587E" w:rsidRPr="00FE65C7">
        <w:rPr>
          <w:rFonts w:ascii="Arial" w:hAnsi="Arial" w:cs="Arial"/>
          <w:color w:val="000000" w:themeColor="text1"/>
        </w:rPr>
        <w:t xml:space="preserve">fiek uitzonderlijke krachten en </w:t>
      </w:r>
      <w:r w:rsidR="00B43245" w:rsidRPr="00FE65C7">
        <w:rPr>
          <w:rFonts w:ascii="Arial" w:hAnsi="Arial" w:cs="Arial"/>
          <w:color w:val="000000" w:themeColor="text1"/>
        </w:rPr>
        <w:t xml:space="preserve">kwaliteiten. Deze zijn zodanig, </w:t>
      </w:r>
      <w:r w:rsidR="00A53400" w:rsidRPr="00FE65C7">
        <w:rPr>
          <w:rFonts w:ascii="Arial" w:hAnsi="Arial" w:cs="Arial"/>
          <w:color w:val="000000" w:themeColor="text1"/>
        </w:rPr>
        <w:t>dat gewone mensen er geen toegang toe hebben, maar beschouwd worden als van goddelijke oor</w:t>
      </w:r>
      <w:r w:rsidR="00B43245" w:rsidRPr="00FE65C7">
        <w:rPr>
          <w:rFonts w:ascii="Arial" w:hAnsi="Arial" w:cs="Arial"/>
          <w:color w:val="000000" w:themeColor="text1"/>
        </w:rPr>
        <w:t>sprong of als exemplarisch. H</w:t>
      </w:r>
      <w:r w:rsidR="00A53400" w:rsidRPr="00FE65C7">
        <w:rPr>
          <w:rFonts w:ascii="Arial" w:hAnsi="Arial" w:cs="Arial"/>
          <w:color w:val="000000" w:themeColor="text1"/>
        </w:rPr>
        <w:t xml:space="preserve">et individu dat </w:t>
      </w:r>
      <w:r w:rsidR="00B43245" w:rsidRPr="00FE65C7">
        <w:rPr>
          <w:rFonts w:ascii="Arial" w:hAnsi="Arial" w:cs="Arial"/>
          <w:color w:val="000000" w:themeColor="text1"/>
        </w:rPr>
        <w:t xml:space="preserve">ze bezit wordt op grond hiervan als een leider </w:t>
      </w:r>
      <w:r w:rsidR="00A53400" w:rsidRPr="00FE65C7">
        <w:rPr>
          <w:rFonts w:ascii="Arial" w:hAnsi="Arial" w:cs="Arial"/>
          <w:color w:val="000000" w:themeColor="text1"/>
        </w:rPr>
        <w:t>behandeld</w:t>
      </w:r>
      <w:r w:rsidR="00B2587E" w:rsidRPr="00FE65C7">
        <w:rPr>
          <w:rFonts w:ascii="Arial" w:hAnsi="Arial" w:cs="Arial"/>
          <w:noProof/>
          <w:color w:val="000000" w:themeColor="text1"/>
        </w:rPr>
        <w:t xml:space="preserve">. </w:t>
      </w:r>
    </w:p>
    <w:p w:rsidR="00B2587E" w:rsidRPr="00FE65C7" w:rsidRDefault="0019240C" w:rsidP="00250B4B">
      <w:pPr>
        <w:rPr>
          <w:rFonts w:ascii="Arial" w:hAnsi="Arial" w:cs="Arial"/>
          <w:color w:val="000000" w:themeColor="text1"/>
        </w:rPr>
      </w:pPr>
      <w:r w:rsidRPr="00FE65C7">
        <w:rPr>
          <w:rFonts w:ascii="Arial" w:hAnsi="Arial" w:cs="Arial"/>
          <w:color w:val="000000" w:themeColor="text1"/>
        </w:rPr>
        <w:t xml:space="preserve">Weber stapt af van de </w:t>
      </w:r>
      <w:r w:rsidR="00075771">
        <w:rPr>
          <w:rFonts w:ascii="Arial" w:hAnsi="Arial" w:cs="Arial"/>
          <w:color w:val="000000" w:themeColor="text1"/>
        </w:rPr>
        <w:t xml:space="preserve">oorspronkelijke </w:t>
      </w:r>
      <w:r w:rsidRPr="00FE65C7">
        <w:rPr>
          <w:rFonts w:ascii="Arial" w:hAnsi="Arial" w:cs="Arial"/>
          <w:color w:val="000000" w:themeColor="text1"/>
        </w:rPr>
        <w:t xml:space="preserve">religieuze </w:t>
      </w:r>
      <w:r w:rsidR="00075771">
        <w:rPr>
          <w:rFonts w:ascii="Arial" w:hAnsi="Arial" w:cs="Arial"/>
          <w:color w:val="000000" w:themeColor="text1"/>
        </w:rPr>
        <w:t>betekenis van charisma omdat, volgens</w:t>
      </w:r>
      <w:r w:rsidRPr="00FE65C7">
        <w:rPr>
          <w:rFonts w:ascii="Arial" w:hAnsi="Arial" w:cs="Arial"/>
          <w:color w:val="000000" w:themeColor="text1"/>
        </w:rPr>
        <w:t xml:space="preserve"> zijn </w:t>
      </w:r>
      <w:r w:rsidR="00075771">
        <w:rPr>
          <w:rFonts w:ascii="Arial" w:hAnsi="Arial" w:cs="Arial"/>
          <w:color w:val="000000" w:themeColor="text1"/>
        </w:rPr>
        <w:t>visie</w:t>
      </w:r>
      <w:r w:rsidRPr="00FE65C7">
        <w:rPr>
          <w:rFonts w:ascii="Arial" w:hAnsi="Arial" w:cs="Arial"/>
          <w:color w:val="000000" w:themeColor="text1"/>
        </w:rPr>
        <w:t xml:space="preserve">, niet alleen religieuze figuren over charisma beschikken. Ook bijzondere en </w:t>
      </w:r>
      <w:r w:rsidRPr="00FE65C7">
        <w:rPr>
          <w:rFonts w:ascii="Arial" w:hAnsi="Arial" w:cs="Arial"/>
          <w:color w:val="000000" w:themeColor="text1"/>
        </w:rPr>
        <w:lastRenderedPageBreak/>
        <w:t xml:space="preserve">inspirerende personen uit het politieke, militaire, medische, wetenschappelijke en artistieke </w:t>
      </w:r>
      <w:r w:rsidR="00B2587E" w:rsidRPr="00FE65C7">
        <w:rPr>
          <w:rFonts w:ascii="Arial" w:hAnsi="Arial" w:cs="Arial"/>
          <w:color w:val="000000" w:themeColor="text1"/>
        </w:rPr>
        <w:t>veld kunnen over charisma beschikken</w:t>
      </w:r>
      <w:sdt>
        <w:sdtPr>
          <w:rPr>
            <w:rFonts w:ascii="Arial" w:hAnsi="Arial" w:cs="Arial"/>
            <w:color w:val="000000" w:themeColor="text1"/>
          </w:rPr>
          <w:id w:val="-767236682"/>
          <w:citation/>
        </w:sdtPr>
        <w:sdtContent>
          <w:r w:rsidR="00B2587E" w:rsidRPr="00FE65C7">
            <w:rPr>
              <w:rFonts w:ascii="Arial" w:hAnsi="Arial" w:cs="Arial"/>
              <w:color w:val="000000" w:themeColor="text1"/>
            </w:rPr>
            <w:fldChar w:fldCharType="begin"/>
          </w:r>
          <w:r w:rsidR="00B2587E" w:rsidRPr="00FE65C7">
            <w:rPr>
              <w:rFonts w:ascii="Arial" w:hAnsi="Arial" w:cs="Arial"/>
              <w:color w:val="000000" w:themeColor="text1"/>
            </w:rPr>
            <w:instrText xml:space="preserve">CITATION Max78 \t  \l 1043 </w:instrText>
          </w:r>
          <w:r w:rsidR="00B2587E"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(Weber, 1978)</w:t>
          </w:r>
          <w:r w:rsidR="00B2587E" w:rsidRPr="00FE65C7">
            <w:rPr>
              <w:rFonts w:ascii="Arial" w:hAnsi="Arial" w:cs="Arial"/>
              <w:color w:val="000000" w:themeColor="text1"/>
            </w:rPr>
            <w:fldChar w:fldCharType="end"/>
          </w:r>
        </w:sdtContent>
      </w:sdt>
      <w:r w:rsidR="00B2587E" w:rsidRPr="00FE65C7">
        <w:rPr>
          <w:rFonts w:ascii="Arial" w:hAnsi="Arial" w:cs="Arial"/>
          <w:color w:val="000000" w:themeColor="text1"/>
        </w:rPr>
        <w:t>.</w:t>
      </w:r>
      <w:r w:rsidR="00A76B5F" w:rsidRPr="00FE65C7">
        <w:rPr>
          <w:rFonts w:ascii="Arial" w:hAnsi="Arial" w:cs="Arial"/>
          <w:color w:val="000000" w:themeColor="text1"/>
        </w:rPr>
        <w:t xml:space="preserve"> De charismatische leider dient een sterk gevoel van roeping te hebben. Volgelingen van een dergelijke leider verlangen naar meer dan materiële zaken, ze zijn op zoek naar veel ruimere, bijna spirituele doeleinden voor verlossing en redding. De charismatische leider voelt zich niet thuis in een normale bureaucratische structuur, hij of zij wordt gedreven door het gevoel van persoonlijke lotsbestemming</w:t>
      </w:r>
      <w:sdt>
        <w:sdtPr>
          <w:rPr>
            <w:rFonts w:ascii="Arial" w:hAnsi="Arial" w:cs="Arial"/>
            <w:color w:val="000000" w:themeColor="text1"/>
          </w:rPr>
          <w:id w:val="-2061851556"/>
          <w:citation/>
        </w:sdtPr>
        <w:sdtContent>
          <w:r w:rsidR="00A76B5F" w:rsidRPr="00FE65C7">
            <w:rPr>
              <w:rFonts w:ascii="Arial" w:hAnsi="Arial" w:cs="Arial"/>
              <w:color w:val="000000" w:themeColor="text1"/>
            </w:rPr>
            <w:fldChar w:fldCharType="begin"/>
          </w:r>
          <w:r w:rsidR="00A76B5F" w:rsidRPr="00FE65C7">
            <w:rPr>
              <w:rFonts w:ascii="Arial" w:hAnsi="Arial" w:cs="Arial"/>
              <w:color w:val="000000" w:themeColor="text1"/>
            </w:rPr>
            <w:instrText xml:space="preserve"> CITATION LRe12 \l 1043 </w:instrText>
          </w:r>
          <w:r w:rsidR="00A76B5F"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(Rees, 2012)</w:t>
          </w:r>
          <w:r w:rsidR="00A76B5F" w:rsidRPr="00FE65C7">
            <w:rPr>
              <w:rFonts w:ascii="Arial" w:hAnsi="Arial" w:cs="Arial"/>
              <w:color w:val="000000" w:themeColor="text1"/>
            </w:rPr>
            <w:fldChar w:fldCharType="end"/>
          </w:r>
        </w:sdtContent>
      </w:sdt>
      <w:r w:rsidR="00250B4B">
        <w:rPr>
          <w:rFonts w:ascii="Arial" w:hAnsi="Arial" w:cs="Arial"/>
          <w:color w:val="000000" w:themeColor="text1"/>
        </w:rPr>
        <w:t>.</w:t>
      </w:r>
    </w:p>
    <w:p w:rsidR="00E34D7B" w:rsidRPr="00FE65C7" w:rsidRDefault="00B2587E" w:rsidP="00A76B5F">
      <w:pPr>
        <w:pStyle w:val="NoSpacing"/>
        <w:rPr>
          <w:rFonts w:ascii="Arial" w:hAnsi="Arial" w:cs="Arial"/>
          <w:color w:val="000000" w:themeColor="text1"/>
        </w:rPr>
      </w:pPr>
      <w:r w:rsidRPr="00FE65C7">
        <w:rPr>
          <w:rFonts w:ascii="Arial" w:hAnsi="Arial" w:cs="Arial"/>
          <w:color w:val="000000" w:themeColor="text1"/>
        </w:rPr>
        <w:t xml:space="preserve">Weber legt in zijn werk tevens de basis voor gezag, macht die legitiem is. Dit is </w:t>
      </w:r>
      <w:r w:rsidR="009D01CB">
        <w:rPr>
          <w:rFonts w:ascii="Arial" w:hAnsi="Arial" w:cs="Arial"/>
          <w:color w:val="000000" w:themeColor="text1"/>
        </w:rPr>
        <w:t>één</w:t>
      </w:r>
      <w:r w:rsidRPr="00FE65C7">
        <w:rPr>
          <w:rFonts w:ascii="Arial" w:hAnsi="Arial" w:cs="Arial"/>
          <w:color w:val="000000" w:themeColor="text1"/>
        </w:rPr>
        <w:t xml:space="preserve"> van de belangrijkste principes in </w:t>
      </w:r>
      <w:r w:rsidR="000C0F7C" w:rsidRPr="00FE65C7">
        <w:rPr>
          <w:rFonts w:ascii="Arial" w:hAnsi="Arial" w:cs="Arial"/>
          <w:color w:val="000000" w:themeColor="text1"/>
        </w:rPr>
        <w:t xml:space="preserve">de </w:t>
      </w:r>
      <w:r w:rsidRPr="00FE65C7">
        <w:rPr>
          <w:rFonts w:ascii="Arial" w:hAnsi="Arial" w:cs="Arial"/>
          <w:color w:val="000000" w:themeColor="text1"/>
        </w:rPr>
        <w:t>sociologie. Hij maakt het onde</w:t>
      </w:r>
      <w:r w:rsidR="009D01CB">
        <w:rPr>
          <w:rFonts w:ascii="Arial" w:hAnsi="Arial" w:cs="Arial"/>
          <w:color w:val="000000" w:themeColor="text1"/>
        </w:rPr>
        <w:t>rscheid tussen drie ideaaltypen:</w:t>
      </w:r>
      <w:r w:rsidRPr="00FE65C7">
        <w:rPr>
          <w:rFonts w:ascii="Arial" w:hAnsi="Arial" w:cs="Arial"/>
          <w:color w:val="000000" w:themeColor="text1"/>
        </w:rPr>
        <w:t xml:space="preserve"> </w:t>
      </w:r>
      <w:r w:rsidRPr="00FE65C7">
        <w:rPr>
          <w:rFonts w:ascii="Arial" w:hAnsi="Arial" w:cs="Arial"/>
          <w:b/>
          <w:color w:val="000000" w:themeColor="text1"/>
        </w:rPr>
        <w:t>rationeel-legaal</w:t>
      </w:r>
      <w:r w:rsidRPr="00FE65C7">
        <w:rPr>
          <w:rFonts w:ascii="Arial" w:hAnsi="Arial" w:cs="Arial"/>
          <w:color w:val="000000" w:themeColor="text1"/>
        </w:rPr>
        <w:t xml:space="preserve">, </w:t>
      </w:r>
      <w:r w:rsidRPr="00FE65C7">
        <w:rPr>
          <w:rFonts w:ascii="Arial" w:hAnsi="Arial" w:cs="Arial"/>
          <w:b/>
          <w:color w:val="000000" w:themeColor="text1"/>
        </w:rPr>
        <w:t>traditioneel</w:t>
      </w:r>
      <w:r w:rsidRPr="00FE65C7">
        <w:rPr>
          <w:rFonts w:ascii="Arial" w:hAnsi="Arial" w:cs="Arial"/>
          <w:color w:val="000000" w:themeColor="text1"/>
        </w:rPr>
        <w:t xml:space="preserve"> en </w:t>
      </w:r>
      <w:r w:rsidRPr="00FE65C7">
        <w:rPr>
          <w:rFonts w:ascii="Arial" w:hAnsi="Arial" w:cs="Arial"/>
          <w:b/>
          <w:color w:val="000000" w:themeColor="text1"/>
        </w:rPr>
        <w:t>charismatisch</w:t>
      </w:r>
      <w:r w:rsidRPr="00FE65C7">
        <w:rPr>
          <w:rFonts w:ascii="Arial" w:hAnsi="Arial" w:cs="Arial"/>
          <w:color w:val="000000" w:themeColor="text1"/>
        </w:rPr>
        <w:t xml:space="preserve"> gezag. Het </w:t>
      </w:r>
      <w:r w:rsidRPr="00FE65C7">
        <w:rPr>
          <w:rFonts w:ascii="Arial" w:hAnsi="Arial" w:cs="Arial"/>
          <w:b/>
          <w:color w:val="000000" w:themeColor="text1"/>
        </w:rPr>
        <w:t xml:space="preserve">rationeel-legaal </w:t>
      </w:r>
      <w:r w:rsidRPr="00FE65C7">
        <w:rPr>
          <w:rFonts w:ascii="Arial" w:hAnsi="Arial" w:cs="Arial"/>
          <w:color w:val="000000" w:themeColor="text1"/>
        </w:rPr>
        <w:t>gezag</w:t>
      </w:r>
      <w:r w:rsidRPr="00FE65C7">
        <w:rPr>
          <w:rFonts w:ascii="Arial" w:hAnsi="Arial" w:cs="Arial"/>
          <w:b/>
          <w:color w:val="000000" w:themeColor="text1"/>
        </w:rPr>
        <w:t xml:space="preserve"> </w:t>
      </w:r>
      <w:r w:rsidRPr="00FE65C7">
        <w:rPr>
          <w:rFonts w:ascii="Arial" w:hAnsi="Arial" w:cs="Arial"/>
          <w:color w:val="000000" w:themeColor="text1"/>
        </w:rPr>
        <w:t xml:space="preserve">berust op het geloof in de geldigheid van formele regels en wetten. Bepaalde individuen krijgen het recht </w:t>
      </w:r>
      <w:r w:rsidR="00831BAA" w:rsidRPr="00FE65C7">
        <w:rPr>
          <w:rFonts w:ascii="Arial" w:hAnsi="Arial" w:cs="Arial"/>
          <w:color w:val="000000" w:themeColor="text1"/>
        </w:rPr>
        <w:t>toebedeeld</w:t>
      </w:r>
      <w:r w:rsidRPr="00FE65C7">
        <w:rPr>
          <w:rFonts w:ascii="Arial" w:hAnsi="Arial" w:cs="Arial"/>
          <w:color w:val="000000" w:themeColor="text1"/>
        </w:rPr>
        <w:t xml:space="preserve"> om vanuit deze </w:t>
      </w:r>
      <w:r w:rsidR="00831BAA" w:rsidRPr="00FE65C7">
        <w:rPr>
          <w:rFonts w:ascii="Arial" w:hAnsi="Arial" w:cs="Arial"/>
          <w:color w:val="000000" w:themeColor="text1"/>
        </w:rPr>
        <w:t>regels</w:t>
      </w:r>
      <w:r w:rsidRPr="00FE65C7">
        <w:rPr>
          <w:rFonts w:ascii="Arial" w:hAnsi="Arial" w:cs="Arial"/>
          <w:color w:val="000000" w:themeColor="text1"/>
        </w:rPr>
        <w:t xml:space="preserve"> en wetten bevel te voeren. Iemand verwerft dan ook gezag op basis van rationele procedures. Men is geen gehoorzaamheid verschuldigd aan die individu persoonlijk, maar aan de regels en wetten die hij of zij representeert. Het </w:t>
      </w:r>
      <w:r w:rsidRPr="00FE65C7">
        <w:rPr>
          <w:rFonts w:ascii="Arial" w:hAnsi="Arial" w:cs="Arial"/>
          <w:b/>
          <w:color w:val="000000" w:themeColor="text1"/>
        </w:rPr>
        <w:t xml:space="preserve">traditioneel </w:t>
      </w:r>
      <w:r w:rsidRPr="00FE65C7">
        <w:rPr>
          <w:rFonts w:ascii="Arial" w:hAnsi="Arial" w:cs="Arial"/>
          <w:color w:val="000000" w:themeColor="text1"/>
        </w:rPr>
        <w:t>gezag</w:t>
      </w:r>
      <w:r w:rsidRPr="00FE65C7">
        <w:rPr>
          <w:rFonts w:ascii="Arial" w:hAnsi="Arial" w:cs="Arial"/>
          <w:b/>
          <w:color w:val="000000" w:themeColor="text1"/>
        </w:rPr>
        <w:t xml:space="preserve"> </w:t>
      </w:r>
      <w:r w:rsidRPr="00FE65C7">
        <w:rPr>
          <w:rFonts w:ascii="Arial" w:hAnsi="Arial" w:cs="Arial"/>
          <w:color w:val="000000" w:themeColor="text1"/>
        </w:rPr>
        <w:t xml:space="preserve">berust op het geloof in de </w:t>
      </w:r>
      <w:r w:rsidR="00831BAA" w:rsidRPr="00FE65C7">
        <w:rPr>
          <w:rFonts w:ascii="Arial" w:hAnsi="Arial" w:cs="Arial"/>
          <w:color w:val="000000" w:themeColor="text1"/>
        </w:rPr>
        <w:t>onschendbaarheid</w:t>
      </w:r>
      <w:r w:rsidRPr="00FE65C7">
        <w:rPr>
          <w:rFonts w:ascii="Arial" w:hAnsi="Arial" w:cs="Arial"/>
          <w:color w:val="000000" w:themeColor="text1"/>
        </w:rPr>
        <w:t xml:space="preserve"> van oude tradities die voorschrijven dat bepaalde mensen mogen regeren. Traditioneel gezag is persoonlijk van aard,</w:t>
      </w:r>
      <w:r w:rsidR="000C0F7C" w:rsidRPr="00FE65C7">
        <w:rPr>
          <w:rFonts w:ascii="Arial" w:hAnsi="Arial" w:cs="Arial"/>
          <w:color w:val="000000" w:themeColor="text1"/>
        </w:rPr>
        <w:t xml:space="preserve"> men heeft het gevoel een persoonlijke band te hebben met het individu</w:t>
      </w:r>
      <w:r w:rsidRPr="00FE65C7">
        <w:rPr>
          <w:rFonts w:ascii="Arial" w:hAnsi="Arial" w:cs="Arial"/>
          <w:color w:val="000000" w:themeColor="text1"/>
        </w:rPr>
        <w:t>. Het</w:t>
      </w:r>
      <w:r w:rsidRPr="00FE65C7">
        <w:rPr>
          <w:rFonts w:ascii="Arial" w:hAnsi="Arial" w:cs="Arial"/>
          <w:b/>
          <w:color w:val="000000" w:themeColor="text1"/>
        </w:rPr>
        <w:t xml:space="preserve"> charismatisch </w:t>
      </w:r>
      <w:r w:rsidRPr="00FE65C7">
        <w:rPr>
          <w:rFonts w:ascii="Arial" w:hAnsi="Arial" w:cs="Arial"/>
          <w:color w:val="000000" w:themeColor="text1"/>
        </w:rPr>
        <w:t>gezag</w:t>
      </w:r>
      <w:r w:rsidR="0036200A" w:rsidRPr="00FE65C7">
        <w:rPr>
          <w:rFonts w:ascii="Arial" w:hAnsi="Arial" w:cs="Arial"/>
          <w:color w:val="000000" w:themeColor="text1"/>
        </w:rPr>
        <w:t xml:space="preserve"> berust op het geloof in heldhaftigheid, de affectieve toewijding aan heiligheid, het voorbeeldige karakter van een individu en de normatieve patronen die hij of zij openbaart. De drager van charisma geniet trou</w:t>
      </w:r>
      <w:r w:rsidR="00831BAA" w:rsidRPr="00FE65C7">
        <w:rPr>
          <w:rFonts w:ascii="Arial" w:hAnsi="Arial" w:cs="Arial"/>
          <w:color w:val="000000" w:themeColor="text1"/>
        </w:rPr>
        <w:t>w</w:t>
      </w:r>
      <w:r w:rsidR="0036200A" w:rsidRPr="00FE65C7">
        <w:rPr>
          <w:rFonts w:ascii="Arial" w:hAnsi="Arial" w:cs="Arial"/>
          <w:color w:val="000000" w:themeColor="text1"/>
        </w:rPr>
        <w:t xml:space="preserve"> en gezag bij de gratie van een missie waarvan hij als belichaming wordt beschouwd. De relatie tussen volgeling</w:t>
      </w:r>
      <w:r w:rsidR="00B43245" w:rsidRPr="00FE65C7">
        <w:rPr>
          <w:rFonts w:ascii="Arial" w:hAnsi="Arial" w:cs="Arial"/>
          <w:color w:val="000000" w:themeColor="text1"/>
        </w:rPr>
        <w:t xml:space="preserve"> en leider is er een van totale, persoonlijke, </w:t>
      </w:r>
      <w:r w:rsidR="0036200A" w:rsidRPr="00FE65C7">
        <w:rPr>
          <w:rFonts w:ascii="Arial" w:hAnsi="Arial" w:cs="Arial"/>
          <w:color w:val="000000" w:themeColor="text1"/>
        </w:rPr>
        <w:t>devotie en absoluut geloof. Alles dat het charismatisch individu zegt of vraagt is correct, niet omdat het zinnig is, maar omdat hij of zij het zegt. De bevelen kunnen dan o</w:t>
      </w:r>
      <w:r w:rsidR="00075771">
        <w:rPr>
          <w:rFonts w:ascii="Arial" w:hAnsi="Arial" w:cs="Arial"/>
          <w:color w:val="000000" w:themeColor="text1"/>
        </w:rPr>
        <w:t>ok goedaardig of kwaadaardig</w:t>
      </w:r>
      <w:r w:rsidR="0036200A" w:rsidRPr="00FE65C7">
        <w:rPr>
          <w:rFonts w:ascii="Arial" w:hAnsi="Arial" w:cs="Arial"/>
          <w:color w:val="000000" w:themeColor="text1"/>
        </w:rPr>
        <w:t xml:space="preserve"> zijn. Deze bevelen kunnen leiden tot vernietiging of zelfs tot</w:t>
      </w:r>
      <w:r w:rsidR="000C0F7C" w:rsidRPr="00FE65C7">
        <w:rPr>
          <w:rFonts w:ascii="Arial" w:hAnsi="Arial" w:cs="Arial"/>
          <w:color w:val="000000" w:themeColor="text1"/>
        </w:rPr>
        <w:t xml:space="preserve"> d</w:t>
      </w:r>
      <w:r w:rsidR="00075771">
        <w:rPr>
          <w:rFonts w:ascii="Arial" w:hAnsi="Arial" w:cs="Arial"/>
          <w:color w:val="000000" w:themeColor="text1"/>
        </w:rPr>
        <w:t>e dood voor de volgeling. D</w:t>
      </w:r>
      <w:r w:rsidR="0036200A" w:rsidRPr="00FE65C7">
        <w:rPr>
          <w:rFonts w:ascii="Arial" w:hAnsi="Arial" w:cs="Arial"/>
          <w:color w:val="000000" w:themeColor="text1"/>
        </w:rPr>
        <w:t>it is voor de geldigheid van het charismatis</w:t>
      </w:r>
      <w:r w:rsidR="00075771">
        <w:rPr>
          <w:rFonts w:ascii="Arial" w:hAnsi="Arial" w:cs="Arial"/>
          <w:color w:val="000000" w:themeColor="text1"/>
        </w:rPr>
        <w:t>ch gezag echter niet relevant; c</w:t>
      </w:r>
      <w:r w:rsidR="0036200A" w:rsidRPr="00FE65C7">
        <w:rPr>
          <w:rFonts w:ascii="Arial" w:hAnsi="Arial" w:cs="Arial"/>
          <w:color w:val="000000" w:themeColor="text1"/>
        </w:rPr>
        <w:t>harismatische individuen hebben een vermogen om zeer intense emoties, bezetenheid of extatische vervoering teweeg te brengen</w:t>
      </w:r>
      <w:sdt>
        <w:sdtPr>
          <w:rPr>
            <w:rFonts w:ascii="Arial" w:hAnsi="Arial" w:cs="Arial"/>
            <w:color w:val="000000" w:themeColor="text1"/>
          </w:rPr>
          <w:id w:val="-1792194961"/>
          <w:citation/>
        </w:sdtPr>
        <w:sdtEndPr>
          <w:rPr>
            <w:b/>
          </w:rPr>
        </w:sdtEndPr>
        <w:sdtContent>
          <w:r w:rsidR="0036200A" w:rsidRPr="00FE65C7">
            <w:rPr>
              <w:rFonts w:ascii="Arial" w:hAnsi="Arial" w:cs="Arial"/>
              <w:color w:val="000000" w:themeColor="text1"/>
            </w:rPr>
            <w:fldChar w:fldCharType="begin"/>
          </w:r>
          <w:r w:rsidR="0036200A" w:rsidRPr="00FE65C7">
            <w:rPr>
              <w:rFonts w:ascii="Arial" w:hAnsi="Arial" w:cs="Arial"/>
              <w:color w:val="000000" w:themeColor="text1"/>
            </w:rPr>
            <w:instrText xml:space="preserve">CITATION Max78 \t  \l 1043 </w:instrText>
          </w:r>
          <w:r w:rsidR="0036200A"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(Weber, 1978)</w:t>
          </w:r>
          <w:r w:rsidR="0036200A" w:rsidRPr="00FE65C7">
            <w:rPr>
              <w:rFonts w:ascii="Arial" w:hAnsi="Arial" w:cs="Arial"/>
              <w:color w:val="000000" w:themeColor="text1"/>
            </w:rPr>
            <w:fldChar w:fldCharType="end"/>
          </w:r>
        </w:sdtContent>
      </w:sdt>
    </w:p>
    <w:p w:rsidR="00A76B5F" w:rsidRPr="00FE65C7" w:rsidRDefault="00A76B5F" w:rsidP="00A76B5F">
      <w:pPr>
        <w:pStyle w:val="NoSpacing"/>
        <w:rPr>
          <w:rFonts w:ascii="Arial" w:hAnsi="Arial" w:cs="Arial"/>
          <w:color w:val="000000" w:themeColor="text1"/>
        </w:rPr>
      </w:pPr>
    </w:p>
    <w:p w:rsidR="00A53400" w:rsidRPr="00FE65C7" w:rsidRDefault="0036200A" w:rsidP="00A53400">
      <w:pPr>
        <w:pStyle w:val="NoSpacing"/>
        <w:rPr>
          <w:rFonts w:ascii="Arial" w:hAnsi="Arial" w:cs="Arial"/>
          <w:color w:val="000000" w:themeColor="text1"/>
        </w:rPr>
      </w:pPr>
      <w:r w:rsidRPr="00FE65C7">
        <w:rPr>
          <w:rFonts w:ascii="Arial" w:hAnsi="Arial" w:cs="Arial"/>
          <w:color w:val="000000" w:themeColor="text1"/>
        </w:rPr>
        <w:t>Met betrekking tot de groepsvorming rond</w:t>
      </w:r>
      <w:r w:rsidR="000C0F7C" w:rsidRPr="00FE65C7">
        <w:rPr>
          <w:rFonts w:ascii="Arial" w:hAnsi="Arial" w:cs="Arial"/>
          <w:color w:val="000000" w:themeColor="text1"/>
        </w:rPr>
        <w:t>om charisma refereert Weber aan</w:t>
      </w:r>
      <w:r w:rsidRPr="00FE65C7">
        <w:rPr>
          <w:rFonts w:ascii="Arial" w:hAnsi="Arial" w:cs="Arial"/>
          <w:color w:val="000000" w:themeColor="text1"/>
        </w:rPr>
        <w:t xml:space="preserve"> een ontwikkeling die hij de ‘routinisering van charisma’ noemt. Groepen willen hun nieuw verworven positie rechtvaardigen omdat ze bang zijn voor de instabiliteit van charismatisch gezag. Om dit te verwerkelijken groeit bij zowel de leider als volgeling een behoefte om het unieke en vergankelijke charisma dat hen in roerige tijden bijstond, een meer stabiel en permanent onderdeel van het dagelijks leven te maken.</w:t>
      </w:r>
      <w:r w:rsidR="00831BAA" w:rsidRPr="00FE65C7">
        <w:rPr>
          <w:rFonts w:ascii="Arial" w:hAnsi="Arial" w:cs="Arial"/>
          <w:color w:val="000000" w:themeColor="text1"/>
        </w:rPr>
        <w:t xml:space="preserve"> Met de opkomst van een nieuwe structuur gaat de pure vorm van charismatisch gezag verloren en wordt het een institutie. Hoewel het pure charisma verdwijnt, blijft het herkenbaar in de structuur.</w:t>
      </w:r>
    </w:p>
    <w:p w:rsidR="00A76B5F" w:rsidRPr="00FE65C7" w:rsidRDefault="00A76B5F" w:rsidP="00A53400">
      <w:pPr>
        <w:pStyle w:val="NoSpacing"/>
        <w:rPr>
          <w:rFonts w:ascii="Arial" w:hAnsi="Arial" w:cs="Arial"/>
          <w:color w:val="000000" w:themeColor="text1"/>
        </w:rPr>
      </w:pPr>
    </w:p>
    <w:p w:rsidR="00A76B5F" w:rsidRPr="00FE65C7" w:rsidRDefault="00A76B5F" w:rsidP="00A76B5F">
      <w:pPr>
        <w:pStyle w:val="NoSpacing"/>
        <w:rPr>
          <w:rFonts w:ascii="Arial" w:hAnsi="Arial" w:cs="Arial"/>
          <w:color w:val="000000" w:themeColor="text1"/>
        </w:rPr>
      </w:pPr>
      <w:r w:rsidRPr="00FE65C7">
        <w:rPr>
          <w:rFonts w:ascii="Arial" w:hAnsi="Arial" w:cs="Arial"/>
          <w:color w:val="000000" w:themeColor="text1"/>
        </w:rPr>
        <w:t>Mensen vinden iemand alleen charismatisch als deze persoon tegemoetk</w:t>
      </w:r>
      <w:r w:rsidR="00075771">
        <w:rPr>
          <w:rFonts w:ascii="Arial" w:hAnsi="Arial" w:cs="Arial"/>
          <w:color w:val="000000" w:themeColor="text1"/>
        </w:rPr>
        <w:t>omt aan bepaalde behoeften die z</w:t>
      </w:r>
      <w:r w:rsidRPr="00FE65C7">
        <w:rPr>
          <w:rFonts w:ascii="Arial" w:hAnsi="Arial" w:cs="Arial"/>
          <w:color w:val="000000" w:themeColor="text1"/>
        </w:rPr>
        <w:t>e hebben. Mensen die het charisma van een leider accepteren, zijn</w:t>
      </w:r>
      <w:r w:rsidR="00075771">
        <w:rPr>
          <w:rFonts w:ascii="Arial" w:hAnsi="Arial" w:cs="Arial"/>
          <w:color w:val="000000" w:themeColor="text1"/>
        </w:rPr>
        <w:t xml:space="preserve"> echter</w:t>
      </w:r>
      <w:r w:rsidRPr="00FE65C7">
        <w:rPr>
          <w:rFonts w:ascii="Arial" w:hAnsi="Arial" w:cs="Arial"/>
          <w:color w:val="000000" w:themeColor="text1"/>
        </w:rPr>
        <w:t xml:space="preserve"> beslist niet gehypnotiseerd. Ze weten exact wat er gaande is en blijven volledig verantwoordelijk voor hun daden. Het feit dat iemand voor een charismatisch leider is gevallen, kan later niet worden gebruikt als alibi of excuus.</w:t>
      </w:r>
    </w:p>
    <w:p w:rsidR="00A76B5F" w:rsidRPr="00FE65C7" w:rsidRDefault="00A76B5F" w:rsidP="00A76B5F">
      <w:pPr>
        <w:pStyle w:val="NoSpacing"/>
        <w:rPr>
          <w:rFonts w:ascii="Arial" w:hAnsi="Arial" w:cs="Arial"/>
          <w:color w:val="000000" w:themeColor="text1"/>
        </w:rPr>
      </w:pPr>
      <w:r w:rsidRPr="00FE65C7">
        <w:rPr>
          <w:rFonts w:ascii="Arial" w:hAnsi="Arial" w:cs="Arial"/>
          <w:color w:val="000000" w:themeColor="text1"/>
        </w:rPr>
        <w:t>De behoefte om in tijden van crisis geleid te worden door een sterke persoonlijkheid, het verlangen om allerlei door ons gewenste zaken op een leider te projecteren, de hartstochtelijke wens ons bestaan een of andere zin te geven, het dwepe</w:t>
      </w:r>
      <w:r w:rsidR="00075771">
        <w:rPr>
          <w:rFonts w:ascii="Arial" w:hAnsi="Arial" w:cs="Arial"/>
          <w:color w:val="000000" w:themeColor="text1"/>
        </w:rPr>
        <w:t>n met helden en sterren, de hang</w:t>
      </w:r>
      <w:r w:rsidRPr="00FE65C7">
        <w:rPr>
          <w:rFonts w:ascii="Arial" w:hAnsi="Arial" w:cs="Arial"/>
          <w:color w:val="000000" w:themeColor="text1"/>
        </w:rPr>
        <w:t xml:space="preserve"> naar redding en verlossing is nog steeds van alle tijden. Alleen door te trachten te begrijpen hoe zij die naar macht streven ons beïnvloeden, en hoe vaak we ons laten manipuleren, krijgen we uiteindelijk zicht op de gevaren waarmee we geconfronteerd worden als we ratio en scepsis overboord zetten en plaats daarvan ons heil verwachten van een leider met charisma</w:t>
      </w:r>
      <w:sdt>
        <w:sdtPr>
          <w:rPr>
            <w:rFonts w:ascii="Arial" w:hAnsi="Arial" w:cs="Arial"/>
            <w:color w:val="000000" w:themeColor="text1"/>
          </w:rPr>
          <w:id w:val="1043253227"/>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LRe12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(Rees, 2012)</w:t>
          </w:r>
          <w:r w:rsidRPr="00FE65C7">
            <w:rPr>
              <w:rFonts w:ascii="Arial" w:hAnsi="Arial" w:cs="Arial"/>
              <w:color w:val="000000" w:themeColor="text1"/>
            </w:rPr>
            <w:fldChar w:fldCharType="end"/>
          </w:r>
        </w:sdtContent>
      </w:sdt>
      <w:r w:rsidRPr="00FE65C7">
        <w:rPr>
          <w:rFonts w:ascii="Arial" w:hAnsi="Arial" w:cs="Arial"/>
          <w:color w:val="000000" w:themeColor="text1"/>
        </w:rPr>
        <w:t>.</w:t>
      </w:r>
    </w:p>
    <w:p w:rsidR="006D5385" w:rsidRPr="00FE65C7" w:rsidRDefault="006D5385" w:rsidP="004F6552">
      <w:pPr>
        <w:pStyle w:val="NoSpacing"/>
        <w:rPr>
          <w:rFonts w:ascii="Arial" w:hAnsi="Arial" w:cs="Arial"/>
          <w:color w:val="000000" w:themeColor="text1"/>
        </w:rPr>
      </w:pPr>
    </w:p>
    <w:p w:rsidR="00B43245" w:rsidRPr="00FE65C7" w:rsidRDefault="00B43245" w:rsidP="004F6552">
      <w:pPr>
        <w:pStyle w:val="NoSpacing"/>
        <w:rPr>
          <w:rFonts w:ascii="Arial" w:hAnsi="Arial" w:cs="Arial"/>
          <w:color w:val="000000" w:themeColor="text1"/>
        </w:rPr>
      </w:pPr>
      <w:r w:rsidRPr="00FE65C7">
        <w:rPr>
          <w:rFonts w:ascii="Arial" w:hAnsi="Arial" w:cs="Arial"/>
          <w:color w:val="000000" w:themeColor="text1"/>
        </w:rPr>
        <w:t>Uiteraard is charisma niet zo zwart-wit te bekijken. Er zijn veel praktische voorbeelden waarin de sociologische en psychologische invalshoek in elkaar overlopen. Denk aan Adolf Hitler en zijn opkomt in de 20</w:t>
      </w:r>
      <w:r w:rsidRPr="00FE65C7">
        <w:rPr>
          <w:rFonts w:ascii="Arial" w:hAnsi="Arial" w:cs="Arial"/>
          <w:color w:val="000000" w:themeColor="text1"/>
          <w:vertAlign w:val="superscript"/>
        </w:rPr>
        <w:t>e</w:t>
      </w:r>
      <w:r w:rsidRPr="00FE65C7">
        <w:rPr>
          <w:rFonts w:ascii="Arial" w:hAnsi="Arial" w:cs="Arial"/>
          <w:color w:val="000000" w:themeColor="text1"/>
        </w:rPr>
        <w:t xml:space="preserve"> eeuw. Hitler was zich bewust van zijn charisma en gebruikte </w:t>
      </w:r>
      <w:r w:rsidRPr="00FE65C7">
        <w:rPr>
          <w:rFonts w:ascii="Arial" w:hAnsi="Arial" w:cs="Arial"/>
          <w:color w:val="000000" w:themeColor="text1"/>
        </w:rPr>
        <w:lastRenderedPageBreak/>
        <w:t>vanuit een psychologische invalshoek dan ook bepaalde trucs om mensen voor zich te winnen. Daarnaast speelde hij goed in op de slechte leefomstandigheden waarin de Duitsers verkeerden. Hij beloofde hen een voorspoedig leven zonder zorgen en problemen. Dit is de manifestatie van charisma vanuit een sociologische invalshoek. Er zijn nog een aantal voorbeelden zoals Hitler te noemen. Raakvlakken tussen beide invalshoeken komen dan ook vaak</w:t>
      </w:r>
      <w:r w:rsidR="00075771">
        <w:rPr>
          <w:rFonts w:ascii="Arial" w:hAnsi="Arial" w:cs="Arial"/>
          <w:color w:val="000000" w:themeColor="text1"/>
        </w:rPr>
        <w:t xml:space="preserve"> voor. Voor dit onderzoek i</w:t>
      </w:r>
      <w:r w:rsidR="00244A0E" w:rsidRPr="00FE65C7">
        <w:rPr>
          <w:rFonts w:ascii="Arial" w:hAnsi="Arial" w:cs="Arial"/>
          <w:color w:val="000000" w:themeColor="text1"/>
        </w:rPr>
        <w:t xml:space="preserve">s er echter voor gekozen om </w:t>
      </w:r>
      <w:r w:rsidR="00075771">
        <w:rPr>
          <w:rFonts w:ascii="Arial" w:hAnsi="Arial" w:cs="Arial"/>
          <w:color w:val="000000" w:themeColor="text1"/>
        </w:rPr>
        <w:t>de nadruk te leggen</w:t>
      </w:r>
      <w:r w:rsidRPr="00FE65C7">
        <w:rPr>
          <w:rFonts w:ascii="Arial" w:hAnsi="Arial" w:cs="Arial"/>
          <w:color w:val="000000" w:themeColor="text1"/>
        </w:rPr>
        <w:t xml:space="preserve"> op de sociologische en psychologische invalshoek omdat deze het meest relevant zijn voor de schoolpraktijkcontext.</w:t>
      </w:r>
    </w:p>
    <w:p w:rsidR="00BF63AA" w:rsidRPr="00FE65C7" w:rsidRDefault="00BF63AA" w:rsidP="009B2468">
      <w:pPr>
        <w:rPr>
          <w:rFonts w:ascii="Arial" w:hAnsi="Arial" w:cs="Arial"/>
          <w:color w:val="000000" w:themeColor="text1"/>
        </w:rPr>
      </w:pPr>
    </w:p>
    <w:p w:rsidR="00A71094" w:rsidRDefault="00DA6BDA" w:rsidP="00250B4B">
      <w:pPr>
        <w:pStyle w:val="Heading2"/>
        <w:rPr>
          <w:rFonts w:ascii="Arial" w:hAnsi="Arial" w:cs="Arial"/>
          <w:b/>
          <w:color w:val="000000" w:themeColor="text1"/>
          <w:sz w:val="24"/>
          <w:szCs w:val="24"/>
        </w:rPr>
      </w:pPr>
      <w:bookmarkStart w:id="16" w:name="_Toc478496888"/>
      <w:r>
        <w:rPr>
          <w:rFonts w:ascii="Arial" w:hAnsi="Arial" w:cs="Arial"/>
          <w:b/>
          <w:color w:val="000000" w:themeColor="text1"/>
          <w:sz w:val="24"/>
          <w:szCs w:val="24"/>
        </w:rPr>
        <w:t xml:space="preserve">2.3 </w:t>
      </w:r>
      <w:r w:rsidR="009B2468" w:rsidRPr="00CB5427">
        <w:rPr>
          <w:rFonts w:ascii="Arial" w:hAnsi="Arial" w:cs="Arial"/>
          <w:b/>
          <w:color w:val="000000" w:themeColor="text1"/>
          <w:sz w:val="24"/>
          <w:szCs w:val="24"/>
        </w:rPr>
        <w:t>Historisch besef</w:t>
      </w:r>
      <w:bookmarkEnd w:id="16"/>
    </w:p>
    <w:p w:rsidR="00250B4B" w:rsidRPr="00250B4B" w:rsidRDefault="00250B4B" w:rsidP="00250B4B">
      <w:pPr>
        <w:pStyle w:val="NoSpacing"/>
      </w:pPr>
    </w:p>
    <w:p w:rsidR="00A71094" w:rsidRPr="00CB5427" w:rsidRDefault="00DA6BDA" w:rsidP="00A71094">
      <w:pPr>
        <w:pStyle w:val="Heading3"/>
        <w:rPr>
          <w:rFonts w:ascii="Arial" w:hAnsi="Arial" w:cs="Arial"/>
          <w:b/>
          <w:color w:val="000000" w:themeColor="text1"/>
          <w:sz w:val="22"/>
        </w:rPr>
      </w:pPr>
      <w:bookmarkStart w:id="17" w:name="_Toc478496889"/>
      <w:r>
        <w:rPr>
          <w:rFonts w:ascii="Arial" w:hAnsi="Arial" w:cs="Arial"/>
          <w:b/>
          <w:color w:val="000000" w:themeColor="text1"/>
          <w:sz w:val="22"/>
        </w:rPr>
        <w:t xml:space="preserve">2.3.1 </w:t>
      </w:r>
      <w:r w:rsidR="00A71094" w:rsidRPr="00CB5427">
        <w:rPr>
          <w:rFonts w:ascii="Arial" w:hAnsi="Arial" w:cs="Arial"/>
          <w:b/>
          <w:color w:val="000000" w:themeColor="text1"/>
          <w:sz w:val="22"/>
        </w:rPr>
        <w:t>Definitie</w:t>
      </w:r>
      <w:bookmarkEnd w:id="17"/>
    </w:p>
    <w:p w:rsidR="00F77B76" w:rsidRPr="00FE65C7" w:rsidRDefault="006E50AE" w:rsidP="00A71094">
      <w:pPr>
        <w:pStyle w:val="NoSpacing"/>
        <w:rPr>
          <w:rFonts w:ascii="Arial" w:hAnsi="Arial" w:cs="Arial"/>
          <w:color w:val="000000" w:themeColor="text1"/>
        </w:rPr>
      </w:pPr>
      <w:r w:rsidRPr="00FE65C7">
        <w:rPr>
          <w:rFonts w:ascii="Arial" w:hAnsi="Arial" w:cs="Arial"/>
          <w:color w:val="000000" w:themeColor="text1"/>
        </w:rPr>
        <w:t>Bij historisch besef heerst er</w:t>
      </w:r>
      <w:r w:rsidR="00F77B76" w:rsidRPr="00FE65C7">
        <w:rPr>
          <w:rFonts w:ascii="Arial" w:hAnsi="Arial" w:cs="Arial"/>
          <w:color w:val="000000" w:themeColor="text1"/>
        </w:rPr>
        <w:t>, net zoals</w:t>
      </w:r>
      <w:r w:rsidRPr="00FE65C7">
        <w:rPr>
          <w:rFonts w:ascii="Arial" w:hAnsi="Arial" w:cs="Arial"/>
          <w:color w:val="000000" w:themeColor="text1"/>
        </w:rPr>
        <w:t xml:space="preserve"> bij</w:t>
      </w:r>
      <w:r w:rsidR="00F77B76" w:rsidRPr="00FE65C7">
        <w:rPr>
          <w:rFonts w:ascii="Arial" w:hAnsi="Arial" w:cs="Arial"/>
          <w:color w:val="000000" w:themeColor="text1"/>
        </w:rPr>
        <w:t xml:space="preserve"> charisma, </w:t>
      </w:r>
      <w:r w:rsidRPr="00FE65C7">
        <w:rPr>
          <w:rFonts w:ascii="Arial" w:hAnsi="Arial" w:cs="Arial"/>
          <w:color w:val="000000" w:themeColor="text1"/>
        </w:rPr>
        <w:t>veel onduidelijkheid over de terminologie</w:t>
      </w:r>
      <w:r w:rsidR="00F77B76" w:rsidRPr="00FE65C7">
        <w:rPr>
          <w:rFonts w:ascii="Arial" w:hAnsi="Arial" w:cs="Arial"/>
          <w:color w:val="000000" w:themeColor="text1"/>
        </w:rPr>
        <w:t>.</w:t>
      </w:r>
      <w:r w:rsidR="000603C5" w:rsidRPr="00FE65C7">
        <w:rPr>
          <w:rFonts w:ascii="Arial" w:hAnsi="Arial" w:cs="Arial"/>
          <w:color w:val="000000" w:themeColor="text1"/>
        </w:rPr>
        <w:t xml:space="preserve"> Nog steeds struikelen historici over dit begrip en de definitie ervan. Het is, </w:t>
      </w:r>
      <w:r w:rsidR="002C4BEC" w:rsidRPr="00FE65C7">
        <w:rPr>
          <w:rFonts w:ascii="Arial" w:hAnsi="Arial" w:cs="Arial"/>
          <w:color w:val="000000" w:themeColor="text1"/>
        </w:rPr>
        <w:t xml:space="preserve">volgens </w:t>
      </w:r>
      <w:r w:rsidR="00AB1E5F">
        <w:rPr>
          <w:rFonts w:ascii="Arial" w:hAnsi="Arial" w:cs="Arial"/>
          <w:color w:val="000000" w:themeColor="text1"/>
        </w:rPr>
        <w:t>menig</w:t>
      </w:r>
      <w:r w:rsidR="002C4BEC" w:rsidRPr="00FE65C7">
        <w:rPr>
          <w:rFonts w:ascii="Arial" w:hAnsi="Arial" w:cs="Arial"/>
          <w:color w:val="000000" w:themeColor="text1"/>
        </w:rPr>
        <w:t xml:space="preserve"> onderzoeker</w:t>
      </w:r>
      <w:r w:rsidR="00AB1E5F">
        <w:rPr>
          <w:rFonts w:ascii="Arial" w:hAnsi="Arial" w:cs="Arial"/>
          <w:color w:val="000000" w:themeColor="text1"/>
        </w:rPr>
        <w:t xml:space="preserve"> </w:t>
      </w:r>
      <w:r w:rsidR="000603C5" w:rsidRPr="00FE65C7">
        <w:rPr>
          <w:rFonts w:ascii="Arial" w:hAnsi="Arial" w:cs="Arial"/>
          <w:color w:val="000000" w:themeColor="text1"/>
        </w:rPr>
        <w:t xml:space="preserve">een begrip dat </w:t>
      </w:r>
      <w:r w:rsidR="006007E9" w:rsidRPr="00FE65C7">
        <w:rPr>
          <w:rFonts w:ascii="Arial" w:hAnsi="Arial" w:cs="Arial"/>
          <w:color w:val="000000" w:themeColor="text1"/>
        </w:rPr>
        <w:t>een persoonsgebonden definitie</w:t>
      </w:r>
      <w:r w:rsidR="000603C5" w:rsidRPr="00FE65C7">
        <w:rPr>
          <w:rFonts w:ascii="Arial" w:hAnsi="Arial" w:cs="Arial"/>
          <w:color w:val="000000" w:themeColor="text1"/>
        </w:rPr>
        <w:t xml:space="preserve"> heeft.</w:t>
      </w:r>
      <w:r w:rsidR="006007E9" w:rsidRPr="00FE65C7">
        <w:rPr>
          <w:rFonts w:ascii="Arial" w:hAnsi="Arial" w:cs="Arial"/>
          <w:color w:val="000000" w:themeColor="text1"/>
        </w:rPr>
        <w:t xml:space="preserve"> Hieronder zijn een aantal voorbeelden te lezen van de verschillende definities dit historici gebruiken.</w:t>
      </w:r>
      <w:r w:rsidR="006007E9" w:rsidRPr="00FE65C7">
        <w:rPr>
          <w:rFonts w:ascii="Arial" w:hAnsi="Arial" w:cs="Arial"/>
          <w:color w:val="000000" w:themeColor="text1"/>
        </w:rPr>
        <w:br/>
      </w:r>
      <w:r w:rsidR="006007E9" w:rsidRPr="00FE65C7">
        <w:rPr>
          <w:rFonts w:ascii="Arial" w:hAnsi="Arial" w:cs="Arial"/>
          <w:color w:val="000000" w:themeColor="text1"/>
        </w:rPr>
        <w:br/>
      </w:r>
      <w:r w:rsidR="000603C5" w:rsidRPr="00FE65C7">
        <w:rPr>
          <w:rFonts w:ascii="Arial" w:hAnsi="Arial" w:cs="Arial"/>
          <w:color w:val="000000" w:themeColor="text1"/>
        </w:rPr>
        <w:t xml:space="preserve">Zo </w:t>
      </w:r>
      <w:r w:rsidR="00C119DC" w:rsidRPr="00FE65C7">
        <w:rPr>
          <w:rFonts w:ascii="Arial" w:hAnsi="Arial" w:cs="Arial"/>
          <w:color w:val="000000" w:themeColor="text1"/>
        </w:rPr>
        <w:t xml:space="preserve">wordt er </w:t>
      </w:r>
      <w:r w:rsidR="00C850BB" w:rsidRPr="00FE65C7">
        <w:rPr>
          <w:rFonts w:ascii="Arial" w:hAnsi="Arial" w:cs="Arial"/>
          <w:color w:val="000000" w:themeColor="text1"/>
        </w:rPr>
        <w:t xml:space="preserve">door de commissie van het ´Historisch jaarboek voor het land van Zwentibold´, </w:t>
      </w:r>
      <w:r w:rsidR="000C0F7C" w:rsidRPr="00FE65C7">
        <w:rPr>
          <w:rFonts w:ascii="Arial" w:hAnsi="Arial" w:cs="Arial"/>
          <w:color w:val="000000" w:themeColor="text1"/>
        </w:rPr>
        <w:t xml:space="preserve">gesteld </w:t>
      </w:r>
      <w:r w:rsidR="003527A2" w:rsidRPr="00FE65C7">
        <w:rPr>
          <w:rFonts w:ascii="Arial" w:hAnsi="Arial" w:cs="Arial"/>
          <w:color w:val="000000" w:themeColor="text1"/>
        </w:rPr>
        <w:t xml:space="preserve">dat historisch besef </w:t>
      </w:r>
      <w:r w:rsidR="000603C5" w:rsidRPr="00FE65C7">
        <w:rPr>
          <w:rFonts w:ascii="Arial" w:hAnsi="Arial" w:cs="Arial"/>
          <w:color w:val="000000" w:themeColor="text1"/>
        </w:rPr>
        <w:t>het besef is van historiciteit, van de veranderlijkheid van al het bestaande en de breuklijnen met het verleden</w:t>
      </w:r>
      <w:sdt>
        <w:sdtPr>
          <w:rPr>
            <w:rFonts w:ascii="Arial" w:hAnsi="Arial" w:cs="Arial"/>
            <w:color w:val="000000" w:themeColor="text1"/>
          </w:rPr>
          <w:id w:val="-1641180426"/>
          <w:citation/>
        </w:sdtPr>
        <w:sdtContent>
          <w:r w:rsidR="000603C5" w:rsidRPr="00FE65C7">
            <w:rPr>
              <w:rFonts w:ascii="Arial" w:hAnsi="Arial" w:cs="Arial"/>
              <w:color w:val="000000" w:themeColor="text1"/>
            </w:rPr>
            <w:fldChar w:fldCharType="begin"/>
          </w:r>
          <w:r w:rsidR="000603C5" w:rsidRPr="00FE65C7">
            <w:rPr>
              <w:rFonts w:ascii="Arial" w:hAnsi="Arial" w:cs="Arial"/>
              <w:color w:val="000000" w:themeColor="text1"/>
            </w:rPr>
            <w:instrText xml:space="preserve"> CITATION KSc95 \l 1043 </w:instrText>
          </w:r>
          <w:r w:rsidR="000603C5"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(Schutgens, 1995)</w:t>
          </w:r>
          <w:r w:rsidR="000603C5" w:rsidRPr="00FE65C7">
            <w:rPr>
              <w:rFonts w:ascii="Arial" w:hAnsi="Arial" w:cs="Arial"/>
              <w:color w:val="000000" w:themeColor="text1"/>
            </w:rPr>
            <w:fldChar w:fldCharType="end"/>
          </w:r>
        </w:sdtContent>
      </w:sdt>
      <w:r w:rsidR="000603C5" w:rsidRPr="00FE65C7">
        <w:rPr>
          <w:rFonts w:ascii="Arial" w:hAnsi="Arial" w:cs="Arial"/>
          <w:color w:val="000000" w:themeColor="text1"/>
        </w:rPr>
        <w:t>.</w:t>
      </w:r>
      <w:r w:rsidR="00C119DC" w:rsidRPr="00FE65C7">
        <w:rPr>
          <w:rFonts w:ascii="Arial" w:hAnsi="Arial" w:cs="Arial"/>
          <w:color w:val="000000" w:themeColor="text1"/>
        </w:rPr>
        <w:t xml:space="preserve"> Een studie van de Universiteit in British Columbia gaf in 2001 aan dat historisch besef </w:t>
      </w:r>
      <w:r w:rsidRPr="00FE65C7">
        <w:rPr>
          <w:rFonts w:ascii="Arial" w:hAnsi="Arial" w:cs="Arial"/>
          <w:color w:val="000000" w:themeColor="text1"/>
        </w:rPr>
        <w:t>een begrip is dat historiografie, het collectief geheugen en h</w:t>
      </w:r>
      <w:r w:rsidR="0028191E" w:rsidRPr="00FE65C7">
        <w:rPr>
          <w:rFonts w:ascii="Arial" w:hAnsi="Arial" w:cs="Arial"/>
          <w:color w:val="000000" w:themeColor="text1"/>
        </w:rPr>
        <w:t>istorische onderwijzing implicee</w:t>
      </w:r>
      <w:r w:rsidRPr="00FE65C7">
        <w:rPr>
          <w:rFonts w:ascii="Arial" w:hAnsi="Arial" w:cs="Arial"/>
          <w:color w:val="000000" w:themeColor="text1"/>
        </w:rPr>
        <w:t>rt</w:t>
      </w:r>
      <w:sdt>
        <w:sdtPr>
          <w:rPr>
            <w:rFonts w:ascii="Arial" w:hAnsi="Arial" w:cs="Arial"/>
            <w:color w:val="000000" w:themeColor="text1"/>
          </w:rPr>
          <w:id w:val="-113451914"/>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Pet04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(Seixas, 2004)</w:t>
          </w:r>
          <w:r w:rsidRPr="00FE65C7">
            <w:rPr>
              <w:rFonts w:ascii="Arial" w:hAnsi="Arial" w:cs="Arial"/>
              <w:color w:val="000000" w:themeColor="text1"/>
            </w:rPr>
            <w:fldChar w:fldCharType="end"/>
          </w:r>
        </w:sdtContent>
      </w:sdt>
      <w:r w:rsidR="000A45AD" w:rsidRPr="00FE65C7">
        <w:rPr>
          <w:rFonts w:ascii="Arial" w:hAnsi="Arial" w:cs="Arial"/>
          <w:color w:val="000000" w:themeColor="text1"/>
        </w:rPr>
        <w:t>.</w:t>
      </w:r>
    </w:p>
    <w:p w:rsidR="00EB4FC6" w:rsidRPr="00FE65C7" w:rsidRDefault="00EB4FC6" w:rsidP="00C17152">
      <w:pPr>
        <w:pStyle w:val="NoSpacing"/>
        <w:rPr>
          <w:rFonts w:ascii="Arial" w:hAnsi="Arial" w:cs="Arial"/>
          <w:color w:val="000000" w:themeColor="text1"/>
        </w:rPr>
      </w:pPr>
    </w:p>
    <w:p w:rsidR="0028191E" w:rsidRPr="00FE65C7" w:rsidRDefault="00C850BB" w:rsidP="00C17152">
      <w:pPr>
        <w:pStyle w:val="NoSpacing"/>
        <w:rPr>
          <w:rFonts w:ascii="Arial" w:hAnsi="Arial" w:cs="Arial"/>
          <w:color w:val="000000" w:themeColor="text1"/>
        </w:rPr>
      </w:pPr>
      <w:r w:rsidRPr="00FE65C7">
        <w:rPr>
          <w:rFonts w:ascii="Arial" w:hAnsi="Arial" w:cs="Arial"/>
          <w:color w:val="000000" w:themeColor="text1"/>
        </w:rPr>
        <w:t xml:space="preserve">De Utrechtse historicus Ed Jonker vindt dat </w:t>
      </w:r>
      <w:r w:rsidR="000C0F7C" w:rsidRPr="00FE65C7">
        <w:rPr>
          <w:rFonts w:ascii="Arial" w:hAnsi="Arial" w:cs="Arial"/>
          <w:color w:val="000000" w:themeColor="text1"/>
        </w:rPr>
        <w:t xml:space="preserve">historisch besef een polemisch </w:t>
      </w:r>
      <w:r w:rsidR="00D13FE4">
        <w:rPr>
          <w:rFonts w:ascii="Arial" w:hAnsi="Arial" w:cs="Arial"/>
          <w:color w:val="000000" w:themeColor="text1"/>
        </w:rPr>
        <w:t>begrip is. H</w:t>
      </w:r>
      <w:r w:rsidRPr="00FE65C7">
        <w:rPr>
          <w:rFonts w:ascii="Arial" w:hAnsi="Arial" w:cs="Arial"/>
          <w:color w:val="000000" w:themeColor="text1"/>
        </w:rPr>
        <w:t>istorisch besef bestaat voornamelijk uit individuele herinneringen. Soms zijn deze herinnering</w:t>
      </w:r>
      <w:r w:rsidR="0060622C" w:rsidRPr="00FE65C7">
        <w:rPr>
          <w:rFonts w:ascii="Arial" w:hAnsi="Arial" w:cs="Arial"/>
          <w:color w:val="000000" w:themeColor="text1"/>
        </w:rPr>
        <w:t xml:space="preserve">en persoonlijk, soms collectief gedeeld. Op het moment dat een historische herinnering collectief wordt gedeeld, ontstaat er vaak discussie over de betekenis van de herinnering. Verschillende interpretaties lopen elkaar dan ook in de weg. </w:t>
      </w:r>
      <w:r w:rsidR="00C71142" w:rsidRPr="00FE65C7">
        <w:rPr>
          <w:rFonts w:ascii="Arial" w:hAnsi="Arial" w:cs="Arial"/>
          <w:color w:val="000000" w:themeColor="text1"/>
        </w:rPr>
        <w:t>Snel worden er beschuldigingen naar elkaar gemaakt; ‘er wordt misbruik van de geschiedenis gemaakt’, ‘er is last van oppervlakkig historisch besef’. Deze beschuldigingen suggereren dat er een zinvol gebruik van geschiedenis bestaat</w:t>
      </w:r>
      <w:r w:rsidR="00C32CC8" w:rsidRPr="00FE65C7">
        <w:rPr>
          <w:rFonts w:ascii="Arial" w:hAnsi="Arial" w:cs="Arial"/>
          <w:color w:val="000000" w:themeColor="text1"/>
        </w:rPr>
        <w:t>, namelijk historisch besef</w:t>
      </w:r>
      <w:sdt>
        <w:sdtPr>
          <w:rPr>
            <w:rFonts w:ascii="Arial" w:hAnsi="Arial" w:cs="Arial"/>
            <w:color w:val="000000" w:themeColor="text1"/>
          </w:rPr>
          <w:id w:val="-149300094"/>
          <w:citation/>
        </w:sdtPr>
        <w:sdtContent>
          <w:r w:rsidR="00C71142" w:rsidRPr="00FE65C7">
            <w:rPr>
              <w:rFonts w:ascii="Arial" w:hAnsi="Arial" w:cs="Arial"/>
              <w:color w:val="000000" w:themeColor="text1"/>
            </w:rPr>
            <w:fldChar w:fldCharType="begin"/>
          </w:r>
          <w:r w:rsidR="00C71142" w:rsidRPr="00FE65C7">
            <w:rPr>
              <w:rFonts w:ascii="Arial" w:hAnsi="Arial" w:cs="Arial"/>
              <w:color w:val="000000" w:themeColor="text1"/>
            </w:rPr>
            <w:instrText xml:space="preserve"> CITATION EdJ96 \l 1043 </w:instrText>
          </w:r>
          <w:r w:rsidR="00C71142"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(Jonker, 1996)</w:t>
          </w:r>
          <w:r w:rsidR="00C71142" w:rsidRPr="00FE65C7">
            <w:rPr>
              <w:rFonts w:ascii="Arial" w:hAnsi="Arial" w:cs="Arial"/>
              <w:color w:val="000000" w:themeColor="text1"/>
            </w:rPr>
            <w:fldChar w:fldCharType="end"/>
          </w:r>
        </w:sdtContent>
      </w:sdt>
      <w:r w:rsidR="00C71142" w:rsidRPr="00FE65C7">
        <w:rPr>
          <w:rFonts w:ascii="Arial" w:hAnsi="Arial" w:cs="Arial"/>
          <w:color w:val="000000" w:themeColor="text1"/>
        </w:rPr>
        <w:t>.</w:t>
      </w:r>
      <w:r w:rsidR="002A0777" w:rsidRPr="00FE65C7">
        <w:rPr>
          <w:rFonts w:ascii="Arial" w:hAnsi="Arial" w:cs="Arial"/>
          <w:color w:val="000000" w:themeColor="text1"/>
        </w:rPr>
        <w:t xml:space="preserve"> </w:t>
      </w:r>
    </w:p>
    <w:p w:rsidR="0028191E" w:rsidRPr="00FE65C7" w:rsidRDefault="0028191E" w:rsidP="00C17152">
      <w:pPr>
        <w:pStyle w:val="NoSpacing"/>
        <w:rPr>
          <w:rFonts w:ascii="Arial" w:hAnsi="Arial" w:cs="Arial"/>
          <w:color w:val="000000" w:themeColor="text1"/>
        </w:rPr>
      </w:pPr>
    </w:p>
    <w:p w:rsidR="00831BAA" w:rsidRPr="00FE65C7" w:rsidRDefault="002A0777" w:rsidP="00C17152">
      <w:pPr>
        <w:pStyle w:val="NoSpacing"/>
        <w:rPr>
          <w:rFonts w:ascii="Arial" w:hAnsi="Arial" w:cs="Arial"/>
          <w:color w:val="000000" w:themeColor="text1"/>
        </w:rPr>
      </w:pPr>
      <w:r w:rsidRPr="00FE65C7">
        <w:rPr>
          <w:rFonts w:ascii="Arial" w:hAnsi="Arial" w:cs="Arial"/>
          <w:color w:val="000000" w:themeColor="text1"/>
        </w:rPr>
        <w:t>In 2001 verscheen er een belangrijk rapport van de Commissie Historische en Maatschappelijke Vorming, onder leiding van Piet de Rooy. Een commissie die in het leven was geroepen door de Minister van Onderwijs met als doel om advies te geven met betrekking tot het verbeteren van het geschiedenisonderwijs in Nederland. In het ra</w:t>
      </w:r>
      <w:r w:rsidR="00AB1E5F">
        <w:rPr>
          <w:rFonts w:ascii="Arial" w:hAnsi="Arial" w:cs="Arial"/>
          <w:color w:val="000000" w:themeColor="text1"/>
        </w:rPr>
        <w:t xml:space="preserve">pport van de commissie wordt </w:t>
      </w:r>
      <w:r w:rsidRPr="00FE65C7">
        <w:rPr>
          <w:rFonts w:ascii="Arial" w:hAnsi="Arial" w:cs="Arial"/>
          <w:color w:val="000000" w:themeColor="text1"/>
        </w:rPr>
        <w:t>ook gesproken over een definitie van historisch be</w:t>
      </w:r>
      <w:r w:rsidR="00AB1E5F">
        <w:rPr>
          <w:rFonts w:ascii="Arial" w:hAnsi="Arial" w:cs="Arial"/>
          <w:color w:val="000000" w:themeColor="text1"/>
        </w:rPr>
        <w:t xml:space="preserve">sef. Volgens het rapport stelt </w:t>
      </w:r>
      <w:r w:rsidRPr="00FE65C7">
        <w:rPr>
          <w:rFonts w:ascii="Arial" w:hAnsi="Arial" w:cs="Arial"/>
          <w:color w:val="000000" w:themeColor="text1"/>
        </w:rPr>
        <w:t>historisch besef</w:t>
      </w:r>
      <w:r w:rsidR="00AB1E5F">
        <w:rPr>
          <w:rFonts w:ascii="Arial" w:hAnsi="Arial" w:cs="Arial"/>
          <w:color w:val="000000" w:themeColor="text1"/>
        </w:rPr>
        <w:t xml:space="preserve"> </w:t>
      </w:r>
      <w:r w:rsidRPr="00FE65C7">
        <w:rPr>
          <w:rFonts w:ascii="Arial" w:hAnsi="Arial" w:cs="Arial"/>
          <w:color w:val="000000" w:themeColor="text1"/>
        </w:rPr>
        <w:t>mensen in staat om de (historische) werkelijkheid, op een verantwoorde manier, te interpreteren en onze positie ten opzichte van deze werkelijkheid te bepalen. Historisch besef bevordert het inzicht dat hedendaagse verschijnselen historisch bepaald</w:t>
      </w:r>
      <w:r w:rsidR="00AB1E5F">
        <w:rPr>
          <w:rFonts w:ascii="Arial" w:hAnsi="Arial" w:cs="Arial"/>
          <w:color w:val="000000" w:themeColor="text1"/>
        </w:rPr>
        <w:t xml:space="preserve"> zijn. Tevens bevordert </w:t>
      </w:r>
      <w:r w:rsidRPr="00FE65C7">
        <w:rPr>
          <w:rFonts w:ascii="Arial" w:hAnsi="Arial" w:cs="Arial"/>
          <w:color w:val="000000" w:themeColor="text1"/>
        </w:rPr>
        <w:t xml:space="preserve">historisch besef het beoordelingsvermogen. Door historisch besef is er meer mogelijkheid tot objectiviteit, afstand en relativiteit. </w:t>
      </w:r>
    </w:p>
    <w:p w:rsidR="00BA6583" w:rsidRPr="00FE65C7" w:rsidRDefault="00AB1E5F" w:rsidP="00C17152">
      <w:pPr>
        <w:pStyle w:val="NoSpacing"/>
        <w:rPr>
          <w:rFonts w:ascii="Arial" w:hAnsi="Arial" w:cs="Arial"/>
          <w:color w:val="000000" w:themeColor="text1"/>
        </w:rPr>
      </w:pPr>
      <w:r>
        <w:rPr>
          <w:rFonts w:ascii="Arial" w:hAnsi="Arial" w:cs="Arial"/>
          <w:color w:val="000000" w:themeColor="text1"/>
        </w:rPr>
        <w:t>H</w:t>
      </w:r>
      <w:r w:rsidR="00A65296" w:rsidRPr="00FE65C7">
        <w:rPr>
          <w:rFonts w:ascii="Arial" w:hAnsi="Arial" w:cs="Arial"/>
          <w:color w:val="000000" w:themeColor="text1"/>
        </w:rPr>
        <w:t>istorisch besef omvat de samenhang tussen de interpretatie van het verleden, het begrijpen van het heden en het perspectief op de toekomst</w:t>
      </w:r>
      <w:sdt>
        <w:sdtPr>
          <w:rPr>
            <w:rFonts w:ascii="Arial" w:hAnsi="Arial" w:cs="Arial"/>
            <w:color w:val="000000" w:themeColor="text1"/>
          </w:rPr>
          <w:id w:val="-1787031911"/>
          <w:citation/>
        </w:sdtPr>
        <w:sdtContent>
          <w:r w:rsidR="002A0777" w:rsidRPr="00FE65C7">
            <w:rPr>
              <w:rFonts w:ascii="Arial" w:hAnsi="Arial" w:cs="Arial"/>
              <w:color w:val="000000" w:themeColor="text1"/>
            </w:rPr>
            <w:fldChar w:fldCharType="begin"/>
          </w:r>
          <w:r w:rsidR="002A0777" w:rsidRPr="00FE65C7">
            <w:rPr>
              <w:rFonts w:ascii="Arial" w:hAnsi="Arial" w:cs="Arial"/>
              <w:color w:val="000000" w:themeColor="text1"/>
            </w:rPr>
            <w:instrText xml:space="preserve"> CITATION Pie01 \l 1043 </w:instrText>
          </w:r>
          <w:r w:rsidR="002A0777"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(Rooy, 2001)</w:t>
          </w:r>
          <w:r w:rsidR="002A0777" w:rsidRPr="00FE65C7">
            <w:rPr>
              <w:rFonts w:ascii="Arial" w:hAnsi="Arial" w:cs="Arial"/>
              <w:color w:val="000000" w:themeColor="text1"/>
            </w:rPr>
            <w:fldChar w:fldCharType="end"/>
          </w:r>
        </w:sdtContent>
      </w:sdt>
      <w:r w:rsidR="00BA6583" w:rsidRPr="00FE65C7">
        <w:rPr>
          <w:rFonts w:ascii="Arial" w:hAnsi="Arial" w:cs="Arial"/>
          <w:color w:val="000000" w:themeColor="text1"/>
        </w:rPr>
        <w:t xml:space="preserve">. </w:t>
      </w:r>
    </w:p>
    <w:p w:rsidR="00BA6583" w:rsidRPr="00FE65C7" w:rsidRDefault="00BA6583" w:rsidP="00C17152">
      <w:pPr>
        <w:pStyle w:val="NoSpacing"/>
        <w:rPr>
          <w:rFonts w:ascii="Arial" w:hAnsi="Arial" w:cs="Arial"/>
          <w:color w:val="000000" w:themeColor="text1"/>
        </w:rPr>
      </w:pPr>
    </w:p>
    <w:p w:rsidR="00B2587E" w:rsidRPr="00FE65C7" w:rsidRDefault="00B2587E" w:rsidP="00C17152">
      <w:pPr>
        <w:pStyle w:val="NoSpacing"/>
        <w:rPr>
          <w:rFonts w:ascii="Arial" w:hAnsi="Arial" w:cs="Arial"/>
          <w:color w:val="000000" w:themeColor="text1"/>
        </w:rPr>
      </w:pPr>
    </w:p>
    <w:p w:rsidR="00A76B5F" w:rsidRPr="00FE65C7" w:rsidRDefault="00A76B5F" w:rsidP="00C17152">
      <w:pPr>
        <w:pStyle w:val="NoSpacing"/>
        <w:rPr>
          <w:rFonts w:ascii="Arial" w:hAnsi="Arial" w:cs="Arial"/>
          <w:color w:val="000000" w:themeColor="text1"/>
        </w:rPr>
      </w:pPr>
    </w:p>
    <w:p w:rsidR="00DB031B" w:rsidRPr="00FE65C7" w:rsidRDefault="00BA6583" w:rsidP="00C17152">
      <w:pPr>
        <w:pStyle w:val="NoSpacing"/>
        <w:rPr>
          <w:rFonts w:ascii="Arial" w:hAnsi="Arial" w:cs="Arial"/>
          <w:color w:val="000000" w:themeColor="text1"/>
        </w:rPr>
      </w:pPr>
      <w:r w:rsidRPr="00FE65C7">
        <w:rPr>
          <w:rFonts w:ascii="Arial" w:hAnsi="Arial" w:cs="Arial"/>
          <w:color w:val="000000" w:themeColor="text1"/>
        </w:rPr>
        <w:t>Een va</w:t>
      </w:r>
      <w:r w:rsidR="00AB1E5F">
        <w:rPr>
          <w:rFonts w:ascii="Arial" w:hAnsi="Arial" w:cs="Arial"/>
          <w:color w:val="000000" w:themeColor="text1"/>
        </w:rPr>
        <w:t xml:space="preserve">n de meest prominente </w:t>
      </w:r>
      <w:r w:rsidRPr="00FE65C7">
        <w:rPr>
          <w:rFonts w:ascii="Arial" w:hAnsi="Arial" w:cs="Arial"/>
          <w:color w:val="000000" w:themeColor="text1"/>
        </w:rPr>
        <w:t>histor</w:t>
      </w:r>
      <w:r w:rsidR="000C0F7C" w:rsidRPr="00FE65C7">
        <w:rPr>
          <w:rFonts w:ascii="Arial" w:hAnsi="Arial" w:cs="Arial"/>
          <w:color w:val="000000" w:themeColor="text1"/>
        </w:rPr>
        <w:t>ici</w:t>
      </w:r>
      <w:r w:rsidRPr="00FE65C7">
        <w:rPr>
          <w:rFonts w:ascii="Arial" w:hAnsi="Arial" w:cs="Arial"/>
          <w:color w:val="000000" w:themeColor="text1"/>
        </w:rPr>
        <w:t xml:space="preserve"> uit Duitsland, Jörn Rüsen, </w:t>
      </w:r>
      <w:r w:rsidR="0072333F" w:rsidRPr="00FE65C7">
        <w:rPr>
          <w:rFonts w:ascii="Arial" w:hAnsi="Arial" w:cs="Arial"/>
          <w:color w:val="000000" w:themeColor="text1"/>
        </w:rPr>
        <w:t>ver</w:t>
      </w:r>
      <w:r w:rsidR="00AB1E5F">
        <w:rPr>
          <w:rFonts w:ascii="Arial" w:hAnsi="Arial" w:cs="Arial"/>
          <w:color w:val="000000" w:themeColor="text1"/>
        </w:rPr>
        <w:t>deelt</w:t>
      </w:r>
      <w:r w:rsidRPr="00FE65C7">
        <w:rPr>
          <w:rFonts w:ascii="Arial" w:hAnsi="Arial" w:cs="Arial"/>
          <w:color w:val="000000" w:themeColor="text1"/>
        </w:rPr>
        <w:t xml:space="preserve"> </w:t>
      </w:r>
      <w:r w:rsidR="00DB031B" w:rsidRPr="00FE65C7">
        <w:rPr>
          <w:rFonts w:ascii="Arial" w:hAnsi="Arial" w:cs="Arial"/>
          <w:color w:val="000000" w:themeColor="text1"/>
        </w:rPr>
        <w:t>historisch besef in vier typen:</w:t>
      </w:r>
    </w:p>
    <w:p w:rsidR="00DB031B" w:rsidRPr="00FE65C7" w:rsidRDefault="00DB031B" w:rsidP="00DB031B">
      <w:pPr>
        <w:pStyle w:val="NoSpacing"/>
        <w:numPr>
          <w:ilvl w:val="0"/>
          <w:numId w:val="3"/>
        </w:numPr>
        <w:rPr>
          <w:rFonts w:ascii="Arial" w:hAnsi="Arial" w:cs="Arial"/>
          <w:b/>
          <w:color w:val="000000" w:themeColor="text1"/>
        </w:rPr>
      </w:pPr>
      <w:r w:rsidRPr="00FE65C7">
        <w:rPr>
          <w:rFonts w:ascii="Arial" w:hAnsi="Arial" w:cs="Arial"/>
          <w:b/>
          <w:color w:val="000000" w:themeColor="text1"/>
        </w:rPr>
        <w:t>Traditioneel historisch besef</w:t>
      </w:r>
    </w:p>
    <w:p w:rsidR="00DB031B" w:rsidRPr="00FE65C7" w:rsidRDefault="00DB031B" w:rsidP="00DB031B">
      <w:pPr>
        <w:pStyle w:val="NoSpacing"/>
        <w:numPr>
          <w:ilvl w:val="0"/>
          <w:numId w:val="3"/>
        </w:numPr>
        <w:rPr>
          <w:rFonts w:ascii="Arial" w:hAnsi="Arial" w:cs="Arial"/>
          <w:b/>
          <w:color w:val="000000" w:themeColor="text1"/>
        </w:rPr>
      </w:pPr>
      <w:r w:rsidRPr="00FE65C7">
        <w:rPr>
          <w:rFonts w:ascii="Arial" w:hAnsi="Arial" w:cs="Arial"/>
          <w:b/>
          <w:color w:val="000000" w:themeColor="text1"/>
        </w:rPr>
        <w:t>Exemplarisch historisch besef</w:t>
      </w:r>
    </w:p>
    <w:p w:rsidR="00DB031B" w:rsidRPr="00FE65C7" w:rsidRDefault="00DB031B" w:rsidP="00DB031B">
      <w:pPr>
        <w:pStyle w:val="NoSpacing"/>
        <w:numPr>
          <w:ilvl w:val="0"/>
          <w:numId w:val="3"/>
        </w:numPr>
        <w:rPr>
          <w:rFonts w:ascii="Arial" w:hAnsi="Arial" w:cs="Arial"/>
          <w:b/>
          <w:color w:val="000000" w:themeColor="text1"/>
        </w:rPr>
      </w:pPr>
      <w:r w:rsidRPr="00FE65C7">
        <w:rPr>
          <w:rFonts w:ascii="Arial" w:hAnsi="Arial" w:cs="Arial"/>
          <w:b/>
          <w:color w:val="000000" w:themeColor="text1"/>
        </w:rPr>
        <w:t>Kritisch historisch besef</w:t>
      </w:r>
    </w:p>
    <w:p w:rsidR="00B43245" w:rsidRDefault="00DB031B" w:rsidP="00DB031B">
      <w:pPr>
        <w:pStyle w:val="NoSpacing"/>
        <w:numPr>
          <w:ilvl w:val="0"/>
          <w:numId w:val="3"/>
        </w:numPr>
        <w:rPr>
          <w:rFonts w:ascii="Arial" w:hAnsi="Arial" w:cs="Arial"/>
          <w:b/>
          <w:color w:val="000000" w:themeColor="text1"/>
        </w:rPr>
      </w:pPr>
      <w:r w:rsidRPr="00FE65C7">
        <w:rPr>
          <w:rFonts w:ascii="Arial" w:hAnsi="Arial" w:cs="Arial"/>
          <w:b/>
          <w:color w:val="000000" w:themeColor="text1"/>
        </w:rPr>
        <w:t>Genetisch ontwikkelings</w:t>
      </w:r>
      <w:r w:rsidR="00423234" w:rsidRPr="00FE65C7">
        <w:rPr>
          <w:rFonts w:ascii="Arial" w:hAnsi="Arial" w:cs="Arial"/>
          <w:b/>
          <w:color w:val="000000" w:themeColor="text1"/>
        </w:rPr>
        <w:t xml:space="preserve"> historisch </w:t>
      </w:r>
      <w:r w:rsidRPr="00FE65C7">
        <w:rPr>
          <w:rFonts w:ascii="Arial" w:hAnsi="Arial" w:cs="Arial"/>
          <w:b/>
          <w:color w:val="000000" w:themeColor="text1"/>
        </w:rPr>
        <w:t>besef</w:t>
      </w:r>
    </w:p>
    <w:p w:rsidR="00250B4B" w:rsidRPr="00250B4B" w:rsidRDefault="00250B4B" w:rsidP="00250B4B">
      <w:pPr>
        <w:pStyle w:val="NoSpacing"/>
        <w:rPr>
          <w:rFonts w:ascii="Arial" w:hAnsi="Arial" w:cs="Arial"/>
          <w:b/>
          <w:color w:val="000000" w:themeColor="text1"/>
        </w:rPr>
      </w:pPr>
    </w:p>
    <w:p w:rsidR="0060622C" w:rsidRPr="00FE65C7" w:rsidRDefault="00AB1E5F" w:rsidP="00DB031B">
      <w:pPr>
        <w:pStyle w:val="NoSpacing"/>
        <w:rPr>
          <w:rFonts w:ascii="Arial" w:hAnsi="Arial" w:cs="Arial"/>
          <w:color w:val="000000" w:themeColor="text1"/>
        </w:rPr>
      </w:pPr>
      <w:r w:rsidRPr="00AB1E5F">
        <w:rPr>
          <w:rFonts w:ascii="Arial" w:hAnsi="Arial" w:cs="Arial"/>
          <w:b/>
          <w:color w:val="000000" w:themeColor="text1"/>
        </w:rPr>
        <w:lastRenderedPageBreak/>
        <w:t>T</w:t>
      </w:r>
      <w:r w:rsidR="00DB031B" w:rsidRPr="00FE65C7">
        <w:rPr>
          <w:rFonts w:ascii="Arial" w:hAnsi="Arial" w:cs="Arial"/>
          <w:b/>
          <w:color w:val="000000" w:themeColor="text1"/>
        </w:rPr>
        <w:t xml:space="preserve">raditioneel historisch besef </w:t>
      </w:r>
      <w:r w:rsidR="00DB031B" w:rsidRPr="00FE65C7">
        <w:rPr>
          <w:rFonts w:ascii="Arial" w:hAnsi="Arial" w:cs="Arial"/>
          <w:color w:val="000000" w:themeColor="text1"/>
        </w:rPr>
        <w:t>zoekt naar eeuwige onveranderlijke waarden. Het zoekt naar traditio</w:t>
      </w:r>
      <w:r w:rsidR="009D01CB">
        <w:rPr>
          <w:rFonts w:ascii="Arial" w:hAnsi="Arial" w:cs="Arial"/>
          <w:color w:val="000000" w:themeColor="text1"/>
        </w:rPr>
        <w:t xml:space="preserve">nele historische verhalen, die </w:t>
      </w:r>
      <w:r w:rsidR="00DB031B" w:rsidRPr="00FE65C7">
        <w:rPr>
          <w:rFonts w:ascii="Arial" w:hAnsi="Arial" w:cs="Arial"/>
          <w:color w:val="000000" w:themeColor="text1"/>
        </w:rPr>
        <w:t xml:space="preserve">gegeven zijn en ons laten denken aan het ontstaan van onze normen &amp; waarden. Tijd wordt ervaren als een punt van ontstaan en herhaling. Wij hoeven geen vraagtekens te plaatsen bij onze afkomst, normen &amp; waarden en tradities. </w:t>
      </w:r>
      <w:r w:rsidR="00DB031B" w:rsidRPr="00FE65C7">
        <w:rPr>
          <w:rFonts w:ascii="Arial" w:hAnsi="Arial" w:cs="Arial"/>
          <w:b/>
          <w:color w:val="000000" w:themeColor="text1"/>
        </w:rPr>
        <w:t>Exemplarisch historisch besef</w:t>
      </w:r>
      <w:r w:rsidR="00DB031B" w:rsidRPr="00FE65C7">
        <w:rPr>
          <w:rFonts w:ascii="Arial" w:hAnsi="Arial" w:cs="Arial"/>
          <w:color w:val="000000" w:themeColor="text1"/>
        </w:rPr>
        <w:t xml:space="preserve"> zoekt juist naar verschillen, </w:t>
      </w:r>
      <w:r w:rsidR="009D01CB">
        <w:rPr>
          <w:rFonts w:ascii="Arial" w:hAnsi="Arial" w:cs="Arial"/>
          <w:color w:val="000000" w:themeColor="text1"/>
        </w:rPr>
        <w:t>de historie is een manier om</w:t>
      </w:r>
      <w:r w:rsidR="00EA6AC8" w:rsidRPr="00FE65C7">
        <w:rPr>
          <w:rFonts w:ascii="Arial" w:hAnsi="Arial" w:cs="Arial"/>
          <w:color w:val="000000" w:themeColor="text1"/>
        </w:rPr>
        <w:t xml:space="preserve"> </w:t>
      </w:r>
      <w:r w:rsidR="00DB031B" w:rsidRPr="00FE65C7">
        <w:rPr>
          <w:rFonts w:ascii="Arial" w:hAnsi="Arial" w:cs="Arial"/>
          <w:color w:val="000000" w:themeColor="text1"/>
        </w:rPr>
        <w:t>zaken die al jare</w:t>
      </w:r>
      <w:r w:rsidR="009D01CB">
        <w:rPr>
          <w:rFonts w:ascii="Arial" w:hAnsi="Arial" w:cs="Arial"/>
          <w:color w:val="000000" w:themeColor="text1"/>
        </w:rPr>
        <w:t xml:space="preserve">n als valide worden aangenomen </w:t>
      </w:r>
      <w:r w:rsidR="00DB031B" w:rsidRPr="00FE65C7">
        <w:rPr>
          <w:rFonts w:ascii="Arial" w:hAnsi="Arial" w:cs="Arial"/>
          <w:color w:val="000000" w:themeColor="text1"/>
        </w:rPr>
        <w:t>te her-evalueren. Met een exemplarisch historisch besef wordt het zicht op de gesc</w:t>
      </w:r>
      <w:r w:rsidR="00EA6AC8" w:rsidRPr="00FE65C7">
        <w:rPr>
          <w:rFonts w:ascii="Arial" w:hAnsi="Arial" w:cs="Arial"/>
          <w:color w:val="000000" w:themeColor="text1"/>
        </w:rPr>
        <w:t xml:space="preserve">hiedenis uitgebreid. Er wordt niet vastgehouden aan eeuwenlange tradities en normen &amp; waarden. De mens moet in staat zijn om historische gebeurtenissen te analyseren en er lering uit te halen. Wat moet er vooral niet of wel herhaald worden? Tijd staat voor verandering. </w:t>
      </w:r>
      <w:r w:rsidRPr="00AB1E5F">
        <w:rPr>
          <w:rFonts w:ascii="Arial" w:hAnsi="Arial" w:cs="Arial"/>
          <w:b/>
          <w:color w:val="000000" w:themeColor="text1"/>
        </w:rPr>
        <w:t>K</w:t>
      </w:r>
      <w:r w:rsidR="00A21138" w:rsidRPr="00AB1E5F">
        <w:rPr>
          <w:rFonts w:ascii="Arial" w:hAnsi="Arial" w:cs="Arial"/>
          <w:b/>
          <w:color w:val="000000" w:themeColor="text1"/>
        </w:rPr>
        <w:t>ri</w:t>
      </w:r>
      <w:r w:rsidR="00A21138" w:rsidRPr="00FE65C7">
        <w:rPr>
          <w:rFonts w:ascii="Arial" w:hAnsi="Arial" w:cs="Arial"/>
          <w:b/>
          <w:color w:val="000000" w:themeColor="text1"/>
        </w:rPr>
        <w:t>tisch historisch besef</w:t>
      </w:r>
      <w:r w:rsidR="00A21138" w:rsidRPr="00FE65C7">
        <w:rPr>
          <w:rFonts w:ascii="Arial" w:hAnsi="Arial" w:cs="Arial"/>
          <w:color w:val="000000" w:themeColor="text1"/>
        </w:rPr>
        <w:t xml:space="preserve"> is een hogere vorm van bew</w:t>
      </w:r>
      <w:r w:rsidR="009D01CB">
        <w:rPr>
          <w:rFonts w:ascii="Arial" w:hAnsi="Arial" w:cs="Arial"/>
          <w:color w:val="000000" w:themeColor="text1"/>
        </w:rPr>
        <w:t xml:space="preserve">ustzijn. Het daagt traditionele </w:t>
      </w:r>
      <w:r w:rsidR="00A21138" w:rsidRPr="00FE65C7">
        <w:rPr>
          <w:rFonts w:ascii="Arial" w:hAnsi="Arial" w:cs="Arial"/>
          <w:color w:val="000000" w:themeColor="text1"/>
        </w:rPr>
        <w:t>standpunten uit.</w:t>
      </w:r>
      <w:r w:rsidR="00423234" w:rsidRPr="00FE65C7">
        <w:rPr>
          <w:rFonts w:ascii="Arial" w:hAnsi="Arial" w:cs="Arial"/>
          <w:color w:val="000000" w:themeColor="text1"/>
        </w:rPr>
        <w:t xml:space="preserve"> Het ontkent waarheden in historische verhalen en laat zien dat regels, tradities, normen &amp; waarden, niet tijdloos zijn.</w:t>
      </w:r>
      <w:r>
        <w:rPr>
          <w:rFonts w:ascii="Arial" w:hAnsi="Arial" w:cs="Arial"/>
          <w:color w:val="000000" w:themeColor="text1"/>
        </w:rPr>
        <w:t xml:space="preserve"> Het ontwerpt contra-verhalen; d</w:t>
      </w:r>
      <w:r w:rsidR="00423234" w:rsidRPr="00FE65C7">
        <w:rPr>
          <w:rFonts w:ascii="Arial" w:hAnsi="Arial" w:cs="Arial"/>
          <w:color w:val="000000" w:themeColor="text1"/>
        </w:rPr>
        <w:t>eze verhalen bekritiseren morele normen &amp; waarden door ze te beschuldigen van een gevlekte afkoms</w:t>
      </w:r>
      <w:r>
        <w:rPr>
          <w:rFonts w:ascii="Arial" w:hAnsi="Arial" w:cs="Arial"/>
          <w:color w:val="000000" w:themeColor="text1"/>
        </w:rPr>
        <w:t xml:space="preserve">t en immorele gevolgen. Tijd </w:t>
      </w:r>
      <w:r w:rsidR="00423234" w:rsidRPr="00FE65C7">
        <w:rPr>
          <w:rFonts w:ascii="Arial" w:hAnsi="Arial" w:cs="Arial"/>
          <w:color w:val="000000" w:themeColor="text1"/>
        </w:rPr>
        <w:t xml:space="preserve">is onderhevig aan beoordeling. </w:t>
      </w:r>
    </w:p>
    <w:p w:rsidR="00D66483" w:rsidRPr="00FE65C7" w:rsidRDefault="00AB1E5F" w:rsidP="00DB031B">
      <w:pPr>
        <w:pStyle w:val="NoSpacing"/>
        <w:rPr>
          <w:rFonts w:ascii="Arial" w:hAnsi="Arial" w:cs="Arial"/>
          <w:color w:val="000000" w:themeColor="text1"/>
        </w:rPr>
      </w:pPr>
      <w:r>
        <w:rPr>
          <w:rFonts w:ascii="Arial" w:hAnsi="Arial" w:cs="Arial"/>
          <w:b/>
          <w:color w:val="000000" w:themeColor="text1"/>
        </w:rPr>
        <w:t>G</w:t>
      </w:r>
      <w:r w:rsidR="00423234" w:rsidRPr="00FE65C7">
        <w:rPr>
          <w:rFonts w:ascii="Arial" w:hAnsi="Arial" w:cs="Arial"/>
          <w:b/>
          <w:color w:val="000000" w:themeColor="text1"/>
        </w:rPr>
        <w:t>enetisch ontwikkelings historisch besef</w:t>
      </w:r>
      <w:r w:rsidR="00423234" w:rsidRPr="00FE65C7">
        <w:rPr>
          <w:rFonts w:ascii="Arial" w:hAnsi="Arial" w:cs="Arial"/>
          <w:color w:val="000000" w:themeColor="text1"/>
        </w:rPr>
        <w:t xml:space="preserve"> is de hoogste vorm van historisch besef.</w:t>
      </w:r>
      <w:r w:rsidR="008F772A" w:rsidRPr="00FE65C7">
        <w:rPr>
          <w:rFonts w:ascii="Arial" w:hAnsi="Arial" w:cs="Arial"/>
          <w:color w:val="000000" w:themeColor="text1"/>
        </w:rPr>
        <w:t xml:space="preserve"> Het staat boven de bevestiging of ontkenning van de vorige typen.</w:t>
      </w:r>
      <w:r w:rsidR="00423234" w:rsidRPr="00FE65C7">
        <w:rPr>
          <w:rFonts w:ascii="Arial" w:hAnsi="Arial" w:cs="Arial"/>
          <w:color w:val="000000" w:themeColor="text1"/>
        </w:rPr>
        <w:t xml:space="preserve"> Dit besef combineert relativisme, transform</w:t>
      </w:r>
      <w:r w:rsidR="008F772A" w:rsidRPr="00FE65C7">
        <w:rPr>
          <w:rFonts w:ascii="Arial" w:hAnsi="Arial" w:cs="Arial"/>
          <w:color w:val="000000" w:themeColor="text1"/>
        </w:rPr>
        <w:t>atie en wederzijdse herkenning. Verandering staat centraal in het verleden, het geeft de geschiedenis zijn betekenis. Verschillende standpunten worden geaccepteerd en geïntegreerd in het perspectief van tijdelijke verandering. Historische bestendigheid en continuïteit zijn tijdelijk. Mensen en objecten overleven door en met verandering. Morele normen &amp; waarden zijn niet statisch, ze veranderen samen met de tijd. Tijd is tijdelijk.</w:t>
      </w:r>
      <w:sdt>
        <w:sdtPr>
          <w:rPr>
            <w:rFonts w:ascii="Arial" w:hAnsi="Arial" w:cs="Arial"/>
            <w:color w:val="000000" w:themeColor="text1"/>
          </w:rPr>
          <w:id w:val="-772398437"/>
          <w:citation/>
        </w:sdtPr>
        <w:sdtContent>
          <w:r w:rsidR="008F772A" w:rsidRPr="00FE65C7">
            <w:rPr>
              <w:rFonts w:ascii="Arial" w:hAnsi="Arial" w:cs="Arial"/>
              <w:color w:val="000000" w:themeColor="text1"/>
            </w:rPr>
            <w:fldChar w:fldCharType="begin"/>
          </w:r>
          <w:r w:rsidR="008F772A" w:rsidRPr="00FE65C7">
            <w:rPr>
              <w:rFonts w:ascii="Arial" w:hAnsi="Arial" w:cs="Arial"/>
              <w:color w:val="000000" w:themeColor="text1"/>
            </w:rPr>
            <w:instrText xml:space="preserve"> CITATION Jör05 \l 1043 </w:instrText>
          </w:r>
          <w:r w:rsidR="008F772A"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(Rüsen, 2005)</w:t>
          </w:r>
          <w:r w:rsidR="008F772A" w:rsidRPr="00FE65C7">
            <w:rPr>
              <w:rFonts w:ascii="Arial" w:hAnsi="Arial" w:cs="Arial"/>
              <w:color w:val="000000" w:themeColor="text1"/>
            </w:rPr>
            <w:fldChar w:fldCharType="end"/>
          </w:r>
        </w:sdtContent>
      </w:sdt>
    </w:p>
    <w:p w:rsidR="00D66483" w:rsidRPr="00FE65C7" w:rsidRDefault="00D66483" w:rsidP="00DB031B">
      <w:pPr>
        <w:pStyle w:val="NoSpacing"/>
        <w:rPr>
          <w:rFonts w:ascii="Arial" w:hAnsi="Arial" w:cs="Arial"/>
          <w:color w:val="000000" w:themeColor="text1"/>
        </w:rPr>
      </w:pPr>
    </w:p>
    <w:p w:rsidR="00A65296" w:rsidRPr="00FE65C7" w:rsidRDefault="00D66483" w:rsidP="00DB031B">
      <w:pPr>
        <w:pStyle w:val="NoSpacing"/>
        <w:rPr>
          <w:rFonts w:ascii="Arial" w:hAnsi="Arial" w:cs="Arial"/>
          <w:color w:val="000000" w:themeColor="text1"/>
        </w:rPr>
      </w:pPr>
      <w:r w:rsidRPr="00FE65C7">
        <w:rPr>
          <w:rFonts w:ascii="Arial" w:hAnsi="Arial" w:cs="Arial"/>
          <w:color w:val="000000" w:themeColor="text1"/>
        </w:rPr>
        <w:t xml:space="preserve">Een andere belangrijke Duitse historicus, Theodor Schieder, heeft ook een interessante </w:t>
      </w:r>
      <w:r w:rsidR="00AB1E5F">
        <w:rPr>
          <w:rFonts w:ascii="Arial" w:hAnsi="Arial" w:cs="Arial"/>
          <w:color w:val="000000" w:themeColor="text1"/>
        </w:rPr>
        <w:t xml:space="preserve">definitie van </w:t>
      </w:r>
      <w:r w:rsidRPr="00FE65C7">
        <w:rPr>
          <w:rFonts w:ascii="Arial" w:hAnsi="Arial" w:cs="Arial"/>
          <w:color w:val="000000" w:themeColor="text1"/>
        </w:rPr>
        <w:t>historisch besef. Hij stelt dat alles in de huidige samenleving een verleden en een toekomst heeft en dus veranderlijk is. Elke historische gebeurtenis staat op zichzelf en moet zelfstandig onderzocht en beoordeeld worden, geen uitzonderingen. Hij legt hierbij ook de koppeling naar het onderwijs. Leerlingen moeten in staat zijn om onderscheid te maken tussen verschillende periodes in de geschiedenis</w:t>
      </w:r>
      <w:sdt>
        <w:sdtPr>
          <w:rPr>
            <w:rFonts w:ascii="Arial" w:hAnsi="Arial" w:cs="Arial"/>
            <w:color w:val="000000" w:themeColor="text1"/>
          </w:rPr>
          <w:id w:val="-2114043077"/>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The73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(Schieder, 1973)</w:t>
          </w:r>
          <w:r w:rsidRPr="00FE65C7">
            <w:rPr>
              <w:rFonts w:ascii="Arial" w:hAnsi="Arial" w:cs="Arial"/>
              <w:color w:val="000000" w:themeColor="text1"/>
            </w:rPr>
            <w:fldChar w:fldCharType="end"/>
          </w:r>
        </w:sdtContent>
      </w:sdt>
      <w:r w:rsidRPr="00FE65C7">
        <w:rPr>
          <w:rFonts w:ascii="Arial" w:hAnsi="Arial" w:cs="Arial"/>
          <w:color w:val="000000" w:themeColor="text1"/>
        </w:rPr>
        <w:t>.</w:t>
      </w:r>
    </w:p>
    <w:p w:rsidR="00330C30" w:rsidRPr="00FE65C7" w:rsidRDefault="00330C30" w:rsidP="00DB031B">
      <w:pPr>
        <w:pStyle w:val="NoSpacing"/>
        <w:rPr>
          <w:rFonts w:ascii="Arial" w:hAnsi="Arial" w:cs="Arial"/>
          <w:color w:val="000000" w:themeColor="text1"/>
        </w:rPr>
      </w:pPr>
    </w:p>
    <w:p w:rsidR="00330C30" w:rsidRPr="00FE65C7" w:rsidRDefault="003909EC" w:rsidP="00DB031B">
      <w:pPr>
        <w:pStyle w:val="NoSpacing"/>
        <w:rPr>
          <w:rFonts w:ascii="Arial" w:hAnsi="Arial" w:cs="Arial"/>
          <w:color w:val="000000" w:themeColor="text1"/>
        </w:rPr>
      </w:pPr>
      <w:r w:rsidRPr="00FE65C7">
        <w:rPr>
          <w:rFonts w:ascii="Arial" w:hAnsi="Arial" w:cs="Arial"/>
          <w:color w:val="000000" w:themeColor="text1"/>
        </w:rPr>
        <w:t>In de bovenstaande alinea´s kunt u een aantal definities vinden van historisch</w:t>
      </w:r>
      <w:r w:rsidR="002C2731" w:rsidRPr="00FE65C7">
        <w:rPr>
          <w:rFonts w:ascii="Arial" w:hAnsi="Arial" w:cs="Arial"/>
          <w:color w:val="000000" w:themeColor="text1"/>
        </w:rPr>
        <w:t xml:space="preserve"> besef. Zoals te lezen valt, </w:t>
      </w:r>
      <w:r w:rsidRPr="00FE65C7">
        <w:rPr>
          <w:rFonts w:ascii="Arial" w:hAnsi="Arial" w:cs="Arial"/>
          <w:color w:val="000000" w:themeColor="text1"/>
        </w:rPr>
        <w:t xml:space="preserve">heerst </w:t>
      </w:r>
      <w:r w:rsidR="002C2731" w:rsidRPr="00FE65C7">
        <w:rPr>
          <w:rFonts w:ascii="Arial" w:hAnsi="Arial" w:cs="Arial"/>
          <w:color w:val="000000" w:themeColor="text1"/>
        </w:rPr>
        <w:t xml:space="preserve">er </w:t>
      </w:r>
      <w:r w:rsidRPr="00FE65C7">
        <w:rPr>
          <w:rFonts w:ascii="Arial" w:hAnsi="Arial" w:cs="Arial"/>
          <w:color w:val="000000" w:themeColor="text1"/>
        </w:rPr>
        <w:t>onduidelijkheid over de precieze terminologie. De meeste auteurs die schrijven over historisch besef, interpreteren dit begrip op hun e</w:t>
      </w:r>
      <w:r w:rsidR="00244A0E" w:rsidRPr="00FE65C7">
        <w:rPr>
          <w:rFonts w:ascii="Arial" w:hAnsi="Arial" w:cs="Arial"/>
          <w:color w:val="000000" w:themeColor="text1"/>
        </w:rPr>
        <w:t>igen manier. Persoonlijk denk</w:t>
      </w:r>
      <w:r w:rsidR="00AB1E5F">
        <w:rPr>
          <w:rFonts w:ascii="Arial" w:hAnsi="Arial" w:cs="Arial"/>
          <w:color w:val="000000" w:themeColor="text1"/>
        </w:rPr>
        <w:t>t</w:t>
      </w:r>
      <w:r w:rsidR="00244A0E" w:rsidRPr="00FE65C7">
        <w:rPr>
          <w:rFonts w:ascii="Arial" w:hAnsi="Arial" w:cs="Arial"/>
          <w:color w:val="000000" w:themeColor="text1"/>
        </w:rPr>
        <w:t xml:space="preserve"> de onderzoeker</w:t>
      </w:r>
      <w:r w:rsidRPr="00FE65C7">
        <w:rPr>
          <w:rFonts w:ascii="Arial" w:hAnsi="Arial" w:cs="Arial"/>
          <w:color w:val="000000" w:themeColor="text1"/>
        </w:rPr>
        <w:t xml:space="preserve"> dan ook dat er geen juiste definitie best</w:t>
      </w:r>
      <w:r w:rsidR="00244A0E" w:rsidRPr="00FE65C7">
        <w:rPr>
          <w:rFonts w:ascii="Arial" w:hAnsi="Arial" w:cs="Arial"/>
          <w:color w:val="000000" w:themeColor="text1"/>
        </w:rPr>
        <w:t xml:space="preserve">aat voor historisch besef. Hij </w:t>
      </w:r>
      <w:r w:rsidR="007D3D6E" w:rsidRPr="00FE65C7">
        <w:rPr>
          <w:rFonts w:ascii="Arial" w:hAnsi="Arial" w:cs="Arial"/>
          <w:color w:val="000000" w:themeColor="text1"/>
        </w:rPr>
        <w:t>denk</w:t>
      </w:r>
      <w:r w:rsidR="00244A0E" w:rsidRPr="00FE65C7">
        <w:rPr>
          <w:rFonts w:ascii="Arial" w:hAnsi="Arial" w:cs="Arial"/>
          <w:color w:val="000000" w:themeColor="text1"/>
        </w:rPr>
        <w:t>t</w:t>
      </w:r>
      <w:r w:rsidR="00AB1E5F">
        <w:rPr>
          <w:rFonts w:ascii="Arial" w:hAnsi="Arial" w:cs="Arial"/>
          <w:color w:val="000000" w:themeColor="text1"/>
        </w:rPr>
        <w:t xml:space="preserve"> dat his</w:t>
      </w:r>
      <w:r w:rsidR="007D3D6E" w:rsidRPr="00FE65C7">
        <w:rPr>
          <w:rFonts w:ascii="Arial" w:hAnsi="Arial" w:cs="Arial"/>
          <w:color w:val="000000" w:themeColor="text1"/>
        </w:rPr>
        <w:t xml:space="preserve">torisch besef </w:t>
      </w:r>
      <w:r w:rsidR="00A71094" w:rsidRPr="00FE65C7">
        <w:rPr>
          <w:rFonts w:ascii="Arial" w:hAnsi="Arial" w:cs="Arial"/>
          <w:color w:val="000000" w:themeColor="text1"/>
        </w:rPr>
        <w:t>in de praktijk</w:t>
      </w:r>
      <w:r w:rsidRPr="00FE65C7">
        <w:rPr>
          <w:rFonts w:ascii="Arial" w:hAnsi="Arial" w:cs="Arial"/>
          <w:color w:val="000000" w:themeColor="text1"/>
        </w:rPr>
        <w:t xml:space="preserve"> </w:t>
      </w:r>
      <w:r w:rsidR="00A71094" w:rsidRPr="00FE65C7">
        <w:rPr>
          <w:rFonts w:ascii="Arial" w:hAnsi="Arial" w:cs="Arial"/>
          <w:color w:val="000000" w:themeColor="text1"/>
        </w:rPr>
        <w:t>individueel geïnterpreteerd en geformuleerd wordt</w:t>
      </w:r>
      <w:r w:rsidR="009D01CB">
        <w:rPr>
          <w:rFonts w:ascii="Arial" w:hAnsi="Arial" w:cs="Arial"/>
          <w:color w:val="000000" w:themeColor="text1"/>
        </w:rPr>
        <w:t xml:space="preserve">. Je kiest zelf wanneer </w:t>
      </w:r>
      <w:r w:rsidRPr="00FE65C7">
        <w:rPr>
          <w:rFonts w:ascii="Arial" w:hAnsi="Arial" w:cs="Arial"/>
          <w:color w:val="000000" w:themeColor="text1"/>
        </w:rPr>
        <w:t>welke definitie, in welke context, jou het beste uitkomt.</w:t>
      </w:r>
    </w:p>
    <w:p w:rsidR="00250B4B" w:rsidRPr="00FE65C7" w:rsidRDefault="00250B4B" w:rsidP="00DB031B">
      <w:pPr>
        <w:pStyle w:val="NoSpacing"/>
        <w:rPr>
          <w:rFonts w:ascii="Arial" w:hAnsi="Arial" w:cs="Arial"/>
          <w:color w:val="000000" w:themeColor="text1"/>
        </w:rPr>
      </w:pPr>
    </w:p>
    <w:p w:rsidR="00A71094" w:rsidRPr="00CB5427" w:rsidRDefault="00DA6BDA" w:rsidP="00A71094">
      <w:pPr>
        <w:pStyle w:val="Heading3"/>
        <w:rPr>
          <w:rFonts w:ascii="Arial" w:hAnsi="Arial" w:cs="Arial"/>
          <w:b/>
          <w:color w:val="000000" w:themeColor="text1"/>
          <w:sz w:val="22"/>
        </w:rPr>
      </w:pPr>
      <w:bookmarkStart w:id="18" w:name="_Toc478496890"/>
      <w:r>
        <w:rPr>
          <w:rFonts w:ascii="Arial" w:hAnsi="Arial" w:cs="Arial"/>
          <w:b/>
          <w:color w:val="000000" w:themeColor="text1"/>
          <w:sz w:val="22"/>
        </w:rPr>
        <w:t xml:space="preserve">2.3.2 </w:t>
      </w:r>
      <w:r w:rsidR="00A71094" w:rsidRPr="00CB5427">
        <w:rPr>
          <w:rFonts w:ascii="Arial" w:hAnsi="Arial" w:cs="Arial"/>
          <w:b/>
          <w:color w:val="000000" w:themeColor="text1"/>
          <w:sz w:val="22"/>
        </w:rPr>
        <w:t>Obstakels</w:t>
      </w:r>
      <w:bookmarkEnd w:id="18"/>
    </w:p>
    <w:p w:rsidR="005D6E64" w:rsidRPr="00FE65C7" w:rsidRDefault="00AB1E5F" w:rsidP="00A71094">
      <w:pPr>
        <w:pStyle w:val="NoSpacing"/>
        <w:rPr>
          <w:rFonts w:ascii="Arial" w:hAnsi="Arial" w:cs="Arial"/>
          <w:color w:val="000000" w:themeColor="text1"/>
        </w:rPr>
      </w:pPr>
      <w:r>
        <w:rPr>
          <w:rFonts w:ascii="Arial" w:hAnsi="Arial" w:cs="Arial"/>
          <w:color w:val="000000" w:themeColor="text1"/>
        </w:rPr>
        <w:t>Door</w:t>
      </w:r>
      <w:r w:rsidR="00A71094" w:rsidRPr="00FE65C7">
        <w:rPr>
          <w:rFonts w:ascii="Arial" w:hAnsi="Arial" w:cs="Arial"/>
          <w:color w:val="000000" w:themeColor="text1"/>
        </w:rPr>
        <w:t xml:space="preserve"> het feit dat er veel verschillende definities ontstaan van historisch besef</w:t>
      </w:r>
      <w:r>
        <w:rPr>
          <w:rFonts w:ascii="Arial" w:hAnsi="Arial" w:cs="Arial"/>
          <w:color w:val="000000" w:themeColor="text1"/>
        </w:rPr>
        <w:t>, heerst er ook veel controvers</w:t>
      </w:r>
      <w:r w:rsidR="00A71094" w:rsidRPr="00FE65C7">
        <w:rPr>
          <w:rFonts w:ascii="Arial" w:hAnsi="Arial" w:cs="Arial"/>
          <w:color w:val="000000" w:themeColor="text1"/>
        </w:rPr>
        <w:t>e rondom het begrip. Veel mensen die schrijven over historisch besef stellen namelijk vraagtekens bij het bestaan van historisch besef. Kunnen we eigenlijk wel spreken van historisch besef? Hoe test je dan historisch besef? Heeft iedereen dit? Kan historisch besef ontwikkeld worden? Bastiaan Bommeljé</w:t>
      </w:r>
      <w:r w:rsidR="005D6E64" w:rsidRPr="00FE65C7">
        <w:rPr>
          <w:rFonts w:ascii="Arial" w:hAnsi="Arial" w:cs="Arial"/>
          <w:color w:val="000000" w:themeColor="text1"/>
        </w:rPr>
        <w:t xml:space="preserve">, redacteur van het </w:t>
      </w:r>
    </w:p>
    <w:p w:rsidR="00D37506" w:rsidRPr="00FE65C7" w:rsidRDefault="005D6E64" w:rsidP="00A71094">
      <w:pPr>
        <w:pStyle w:val="NoSpacing"/>
        <w:rPr>
          <w:rFonts w:ascii="Arial" w:hAnsi="Arial" w:cs="Arial"/>
          <w:color w:val="000000" w:themeColor="text1"/>
        </w:rPr>
      </w:pPr>
      <w:r w:rsidRPr="00FE65C7">
        <w:rPr>
          <w:rFonts w:ascii="Arial" w:hAnsi="Arial" w:cs="Arial"/>
          <w:color w:val="000000" w:themeColor="text1"/>
        </w:rPr>
        <w:t>M</w:t>
      </w:r>
      <w:r w:rsidR="00A71094" w:rsidRPr="00FE65C7">
        <w:rPr>
          <w:rFonts w:ascii="Arial" w:hAnsi="Arial" w:cs="Arial"/>
          <w:color w:val="000000" w:themeColor="text1"/>
        </w:rPr>
        <w:t>aandblad, heeft een interessante kijk op historisch besef. In een artikel van het Historisch Nieuwsblad</w:t>
      </w:r>
      <w:r w:rsidR="00E56278" w:rsidRPr="00FE65C7">
        <w:rPr>
          <w:rFonts w:ascii="Arial" w:hAnsi="Arial" w:cs="Arial"/>
          <w:color w:val="000000" w:themeColor="text1"/>
        </w:rPr>
        <w:t xml:space="preserve"> schrijft hij dat het B-woord, zoals hij historisch besef noemt, altijd benoemd wordt als historici samen komen. Hij schetst dat historisch besef uniek is; geografen hebben ook geen aardrijkskundig besef, anglisten hebben ook geen Angelsaksisch besef. Historici </w:t>
      </w:r>
      <w:r w:rsidR="00D37506" w:rsidRPr="00FE65C7">
        <w:rPr>
          <w:rFonts w:ascii="Arial" w:hAnsi="Arial" w:cs="Arial"/>
          <w:color w:val="000000" w:themeColor="text1"/>
        </w:rPr>
        <w:t>koesteren historisch besef</w:t>
      </w:r>
      <w:sdt>
        <w:sdtPr>
          <w:rPr>
            <w:rFonts w:ascii="Arial" w:hAnsi="Arial" w:cs="Arial"/>
            <w:color w:val="000000" w:themeColor="text1"/>
          </w:rPr>
          <w:id w:val="-1880535692"/>
          <w:citation/>
        </w:sdtPr>
        <w:sdtContent>
          <w:r w:rsidR="00D37506" w:rsidRPr="00FE65C7">
            <w:rPr>
              <w:rFonts w:ascii="Arial" w:hAnsi="Arial" w:cs="Arial"/>
              <w:color w:val="000000" w:themeColor="text1"/>
            </w:rPr>
            <w:fldChar w:fldCharType="begin"/>
          </w:r>
          <w:r w:rsidR="00D37506" w:rsidRPr="00FE65C7">
            <w:rPr>
              <w:rFonts w:ascii="Arial" w:hAnsi="Arial" w:cs="Arial"/>
              <w:color w:val="000000" w:themeColor="text1"/>
            </w:rPr>
            <w:instrText xml:space="preserve"> CITATION Bas01 \l 1043 </w:instrText>
          </w:r>
          <w:r w:rsidR="00D37506"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(Bommeljé, 2001)</w:t>
          </w:r>
          <w:r w:rsidR="00D37506" w:rsidRPr="00FE65C7">
            <w:rPr>
              <w:rFonts w:ascii="Arial" w:hAnsi="Arial" w:cs="Arial"/>
              <w:color w:val="000000" w:themeColor="text1"/>
            </w:rPr>
            <w:fldChar w:fldCharType="end"/>
          </w:r>
        </w:sdtContent>
      </w:sdt>
      <w:r w:rsidR="00D37506" w:rsidRPr="00FE65C7">
        <w:rPr>
          <w:rFonts w:ascii="Arial" w:hAnsi="Arial" w:cs="Arial"/>
          <w:color w:val="000000" w:themeColor="text1"/>
        </w:rPr>
        <w:t>.</w:t>
      </w:r>
    </w:p>
    <w:p w:rsidR="00B43245" w:rsidRPr="00FE65C7" w:rsidRDefault="00B43245" w:rsidP="00A71094">
      <w:pPr>
        <w:pStyle w:val="NoSpacing"/>
        <w:rPr>
          <w:rFonts w:ascii="Arial" w:hAnsi="Arial" w:cs="Arial"/>
          <w:color w:val="000000" w:themeColor="text1"/>
        </w:rPr>
      </w:pPr>
    </w:p>
    <w:p w:rsidR="00E56278" w:rsidRPr="00FE65C7" w:rsidRDefault="00E56278" w:rsidP="00A71094">
      <w:pPr>
        <w:pStyle w:val="NoSpacing"/>
        <w:rPr>
          <w:rFonts w:ascii="Arial" w:hAnsi="Arial" w:cs="Arial"/>
          <w:color w:val="000000" w:themeColor="text1"/>
        </w:rPr>
      </w:pPr>
      <w:r w:rsidRPr="00FE65C7">
        <w:rPr>
          <w:rFonts w:ascii="Arial" w:hAnsi="Arial" w:cs="Arial"/>
          <w:color w:val="000000" w:themeColor="text1"/>
        </w:rPr>
        <w:t>Bommeljé</w:t>
      </w:r>
      <w:r w:rsidR="00BF63AA" w:rsidRPr="00FE65C7">
        <w:rPr>
          <w:rFonts w:ascii="Arial" w:hAnsi="Arial" w:cs="Arial"/>
          <w:color w:val="000000" w:themeColor="text1"/>
        </w:rPr>
        <w:t xml:space="preserve"> denkt dat iedere historicus, diep van binnen, weet dat </w:t>
      </w:r>
      <w:r w:rsidRPr="00FE65C7">
        <w:rPr>
          <w:rFonts w:ascii="Arial" w:hAnsi="Arial" w:cs="Arial"/>
          <w:color w:val="000000" w:themeColor="text1"/>
        </w:rPr>
        <w:t>hist</w:t>
      </w:r>
      <w:r w:rsidR="00BF63AA" w:rsidRPr="00FE65C7">
        <w:rPr>
          <w:rFonts w:ascii="Arial" w:hAnsi="Arial" w:cs="Arial"/>
          <w:color w:val="000000" w:themeColor="text1"/>
        </w:rPr>
        <w:t>orisch besef niet bestaat. H</w:t>
      </w:r>
      <w:r w:rsidRPr="00FE65C7">
        <w:rPr>
          <w:rFonts w:ascii="Arial" w:hAnsi="Arial" w:cs="Arial"/>
          <w:color w:val="000000" w:themeColor="text1"/>
        </w:rPr>
        <w:t xml:space="preserve">istorisch besef is een bodemloze put vol met raadsels en vragen. Is het een exclusief goed, alleen weggelegd voor historici? Wie bepaalt of er historisch besef aanwezig is of niet? Heeft een hoogleraar contemporaine geschiedenis meer historisch besef dan een amateurarcheoloog? Hoe bepaal je of een leerling voldoende of onvoldoende historisch </w:t>
      </w:r>
      <w:r w:rsidRPr="00FE65C7">
        <w:rPr>
          <w:rFonts w:ascii="Arial" w:hAnsi="Arial" w:cs="Arial"/>
          <w:color w:val="000000" w:themeColor="text1"/>
        </w:rPr>
        <w:lastRenderedPageBreak/>
        <w:t>besef heeft? Geschiedenis heeft eigenlijk niets met besef te maken. De studie naar het verleden is prachtig en onmisbaar voor een beschaafd bestaan. Dit dienst dan ook krachtig gestimuleerd te worden. Maar het is een argumentatieve bezigheid. Iedereen die zich met het verleden bezighoudt, probeert het te verduidelijken, bloot te leggen of te ontrafelen door argumenten naar voren te brengen of te toetsen, niet door te wachten op de komst van het besef</w:t>
      </w:r>
      <w:sdt>
        <w:sdtPr>
          <w:rPr>
            <w:rFonts w:ascii="Arial" w:hAnsi="Arial" w:cs="Arial"/>
            <w:color w:val="000000" w:themeColor="text1"/>
          </w:rPr>
          <w:id w:val="-1708409387"/>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Bas01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(Bommeljé, 2001)</w:t>
          </w:r>
          <w:r w:rsidRPr="00FE65C7">
            <w:rPr>
              <w:rFonts w:ascii="Arial" w:hAnsi="Arial" w:cs="Arial"/>
              <w:color w:val="000000" w:themeColor="text1"/>
            </w:rPr>
            <w:fldChar w:fldCharType="end"/>
          </w:r>
        </w:sdtContent>
      </w:sdt>
      <w:r w:rsidRPr="00FE65C7">
        <w:rPr>
          <w:rFonts w:ascii="Arial" w:hAnsi="Arial" w:cs="Arial"/>
          <w:color w:val="000000" w:themeColor="text1"/>
        </w:rPr>
        <w:t>.</w:t>
      </w:r>
    </w:p>
    <w:p w:rsidR="002C2731" w:rsidRPr="00FE65C7" w:rsidRDefault="002C2731" w:rsidP="00A71094">
      <w:pPr>
        <w:pStyle w:val="NoSpacing"/>
        <w:rPr>
          <w:rFonts w:ascii="Arial" w:hAnsi="Arial" w:cs="Arial"/>
          <w:color w:val="000000" w:themeColor="text1"/>
        </w:rPr>
      </w:pPr>
    </w:p>
    <w:p w:rsidR="007215D4" w:rsidRPr="00FE65C7" w:rsidRDefault="00D279DF" w:rsidP="00AD6140">
      <w:pPr>
        <w:pStyle w:val="NoSpacing"/>
        <w:rPr>
          <w:rFonts w:ascii="Arial" w:hAnsi="Arial" w:cs="Arial"/>
          <w:color w:val="000000" w:themeColor="text1"/>
        </w:rPr>
      </w:pPr>
      <w:r w:rsidRPr="00FE65C7">
        <w:rPr>
          <w:rFonts w:ascii="Arial" w:hAnsi="Arial" w:cs="Arial"/>
          <w:color w:val="000000" w:themeColor="text1"/>
        </w:rPr>
        <w:t>De Utrechts</w:t>
      </w:r>
      <w:r w:rsidR="00244A0E" w:rsidRPr="00FE65C7">
        <w:rPr>
          <w:rFonts w:ascii="Arial" w:hAnsi="Arial" w:cs="Arial"/>
          <w:color w:val="000000" w:themeColor="text1"/>
        </w:rPr>
        <w:t xml:space="preserve">e historicus Ed Jonker, waar </w:t>
      </w:r>
      <w:r w:rsidRPr="00FE65C7">
        <w:rPr>
          <w:rFonts w:ascii="Arial" w:hAnsi="Arial" w:cs="Arial"/>
          <w:color w:val="000000" w:themeColor="text1"/>
        </w:rPr>
        <w:t xml:space="preserve">al eerder naar </w:t>
      </w:r>
      <w:r w:rsidR="001E7030">
        <w:rPr>
          <w:rFonts w:ascii="Arial" w:hAnsi="Arial" w:cs="Arial"/>
          <w:color w:val="000000" w:themeColor="text1"/>
        </w:rPr>
        <w:t>is</w:t>
      </w:r>
      <w:r w:rsidR="00244A0E" w:rsidRPr="00FE65C7">
        <w:rPr>
          <w:rFonts w:ascii="Arial" w:hAnsi="Arial" w:cs="Arial"/>
          <w:color w:val="000000" w:themeColor="text1"/>
        </w:rPr>
        <w:t xml:space="preserve"> verwezen </w:t>
      </w:r>
      <w:r w:rsidRPr="00FE65C7">
        <w:rPr>
          <w:rFonts w:ascii="Arial" w:hAnsi="Arial" w:cs="Arial"/>
          <w:color w:val="000000" w:themeColor="text1"/>
        </w:rPr>
        <w:t xml:space="preserve">in dit document, heeft naast een definitie ook kritiek op historisch besef. De mens schrijft anderen graag voor hoe zij horen te herdenken, hoe </w:t>
      </w:r>
      <w:r w:rsidR="00DE4AA3">
        <w:rPr>
          <w:rFonts w:ascii="Arial" w:hAnsi="Arial" w:cs="Arial"/>
          <w:color w:val="000000" w:themeColor="text1"/>
        </w:rPr>
        <w:t xml:space="preserve">het begrip </w:t>
      </w:r>
      <w:r w:rsidRPr="00FE65C7">
        <w:rPr>
          <w:rFonts w:ascii="Arial" w:hAnsi="Arial" w:cs="Arial"/>
          <w:color w:val="000000" w:themeColor="text1"/>
        </w:rPr>
        <w:t>historisch besef</w:t>
      </w:r>
      <w:r w:rsidR="00DE4AA3">
        <w:rPr>
          <w:rFonts w:ascii="Arial" w:hAnsi="Arial" w:cs="Arial"/>
          <w:color w:val="000000" w:themeColor="text1"/>
        </w:rPr>
        <w:t xml:space="preserve"> hoort te</w:t>
      </w:r>
      <w:r w:rsidRPr="00FE65C7">
        <w:rPr>
          <w:rFonts w:ascii="Arial" w:hAnsi="Arial" w:cs="Arial"/>
          <w:color w:val="000000" w:themeColor="text1"/>
        </w:rPr>
        <w:t xml:space="preserve"> manifesteren. Emoties met betrekking tot het herdenken van een histori</w:t>
      </w:r>
      <w:r w:rsidR="00DE4AA3">
        <w:rPr>
          <w:rFonts w:ascii="Arial" w:hAnsi="Arial" w:cs="Arial"/>
          <w:color w:val="000000" w:themeColor="text1"/>
        </w:rPr>
        <w:t>sch verschijnsel kun</w:t>
      </w:r>
      <w:r w:rsidRPr="00FE65C7">
        <w:rPr>
          <w:rFonts w:ascii="Arial" w:hAnsi="Arial" w:cs="Arial"/>
          <w:color w:val="000000" w:themeColor="text1"/>
        </w:rPr>
        <w:t>n</w:t>
      </w:r>
      <w:r w:rsidR="00DE4AA3">
        <w:rPr>
          <w:rFonts w:ascii="Arial" w:hAnsi="Arial" w:cs="Arial"/>
          <w:color w:val="000000" w:themeColor="text1"/>
        </w:rPr>
        <w:t>en</w:t>
      </w:r>
      <w:r w:rsidRPr="00FE65C7">
        <w:rPr>
          <w:rFonts w:ascii="Arial" w:hAnsi="Arial" w:cs="Arial"/>
          <w:color w:val="000000" w:themeColor="text1"/>
        </w:rPr>
        <w:t xml:space="preserve"> dan ook sn</w:t>
      </w:r>
      <w:r w:rsidR="00DE4AA3">
        <w:rPr>
          <w:rFonts w:ascii="Arial" w:hAnsi="Arial" w:cs="Arial"/>
          <w:color w:val="000000" w:themeColor="text1"/>
        </w:rPr>
        <w:t>el oplopen. Deze emoties plaats</w:t>
      </w:r>
      <w:r w:rsidRPr="00FE65C7">
        <w:rPr>
          <w:rFonts w:ascii="Arial" w:hAnsi="Arial" w:cs="Arial"/>
          <w:color w:val="000000" w:themeColor="text1"/>
        </w:rPr>
        <w:t>en identitei</w:t>
      </w:r>
      <w:r w:rsidR="00AD6140" w:rsidRPr="00FE65C7">
        <w:rPr>
          <w:rFonts w:ascii="Arial" w:hAnsi="Arial" w:cs="Arial"/>
          <w:color w:val="000000" w:themeColor="text1"/>
        </w:rPr>
        <w:t>t</w:t>
      </w:r>
      <w:r w:rsidRPr="00FE65C7">
        <w:rPr>
          <w:rFonts w:ascii="Arial" w:hAnsi="Arial" w:cs="Arial"/>
          <w:color w:val="000000" w:themeColor="text1"/>
        </w:rPr>
        <w:t>sbeleving, zelfbes</w:t>
      </w:r>
      <w:r w:rsidR="00DE4AA3">
        <w:rPr>
          <w:rFonts w:ascii="Arial" w:hAnsi="Arial" w:cs="Arial"/>
          <w:color w:val="000000" w:themeColor="text1"/>
        </w:rPr>
        <w:t>chikking en machtsvorming in een lastige situatie</w:t>
      </w:r>
      <w:r w:rsidRPr="00FE65C7">
        <w:rPr>
          <w:rFonts w:ascii="Arial" w:hAnsi="Arial" w:cs="Arial"/>
          <w:color w:val="000000" w:themeColor="text1"/>
        </w:rPr>
        <w:t xml:space="preserve">. Historisch besef zorgt </w:t>
      </w:r>
      <w:r w:rsidR="00DE4AA3">
        <w:rPr>
          <w:rFonts w:ascii="Arial" w:hAnsi="Arial" w:cs="Arial"/>
          <w:color w:val="000000" w:themeColor="text1"/>
        </w:rPr>
        <w:t xml:space="preserve">dus </w:t>
      </w:r>
      <w:r w:rsidRPr="00FE65C7">
        <w:rPr>
          <w:rFonts w:ascii="Arial" w:hAnsi="Arial" w:cs="Arial"/>
          <w:color w:val="000000" w:themeColor="text1"/>
        </w:rPr>
        <w:t>voor veel discussie. Historisch besef suggereert dat er een zinvol gebruik van geschiedenis bestaat. Maar wie bepaalt dit? Er worden vaak beschuldigingen gemaakt zoals ‘een misbruik van de geschiedenis’ en ‘een oppervlakkig historisch besef’. Wie be</w:t>
      </w:r>
      <w:r w:rsidR="00AD6140" w:rsidRPr="00FE65C7">
        <w:rPr>
          <w:rFonts w:ascii="Arial" w:hAnsi="Arial" w:cs="Arial"/>
          <w:color w:val="000000" w:themeColor="text1"/>
        </w:rPr>
        <w:t>paalt dit misbruik en deze opper</w:t>
      </w:r>
      <w:r w:rsidRPr="00FE65C7">
        <w:rPr>
          <w:rFonts w:ascii="Arial" w:hAnsi="Arial" w:cs="Arial"/>
          <w:color w:val="000000" w:themeColor="text1"/>
        </w:rPr>
        <w:t>vlakkigheid? Wie spreekt over ‘echte’ historische interesse of ‘eigenlijke’ historische belangstelling, probeert daarmee andermans wijze van geschiedbeschouwing en geschiedbel</w:t>
      </w:r>
      <w:r w:rsidR="00AD6140" w:rsidRPr="00FE65C7">
        <w:rPr>
          <w:rFonts w:ascii="Arial" w:hAnsi="Arial" w:cs="Arial"/>
          <w:color w:val="000000" w:themeColor="text1"/>
        </w:rPr>
        <w:t>e</w:t>
      </w:r>
      <w:r w:rsidRPr="00FE65C7">
        <w:rPr>
          <w:rFonts w:ascii="Arial" w:hAnsi="Arial" w:cs="Arial"/>
          <w:color w:val="000000" w:themeColor="text1"/>
        </w:rPr>
        <w:t>ving te verbieden of op zijn minst te kleineren. Er wordt getwijfeld aan historisch besef van elk</w:t>
      </w:r>
      <w:r w:rsidR="000B418E">
        <w:rPr>
          <w:rFonts w:ascii="Arial" w:hAnsi="Arial" w:cs="Arial"/>
          <w:color w:val="000000" w:themeColor="text1"/>
        </w:rPr>
        <w:t>aar, maar wat is nou ‘juist</w:t>
      </w:r>
      <w:r w:rsidRPr="00FE65C7">
        <w:rPr>
          <w:rFonts w:ascii="Arial" w:hAnsi="Arial" w:cs="Arial"/>
          <w:color w:val="000000" w:themeColor="text1"/>
        </w:rPr>
        <w:t>’ historisch besef?</w:t>
      </w:r>
      <w:sdt>
        <w:sdtPr>
          <w:rPr>
            <w:rFonts w:ascii="Arial" w:hAnsi="Arial" w:cs="Arial"/>
            <w:color w:val="000000" w:themeColor="text1"/>
          </w:rPr>
          <w:id w:val="1472785371"/>
          <w:citation/>
        </w:sdtPr>
        <w:sdtContent>
          <w:r w:rsidR="00AD6140" w:rsidRPr="00FE65C7">
            <w:rPr>
              <w:rFonts w:ascii="Arial" w:hAnsi="Arial" w:cs="Arial"/>
              <w:color w:val="000000" w:themeColor="text1"/>
            </w:rPr>
            <w:fldChar w:fldCharType="begin"/>
          </w:r>
          <w:r w:rsidR="00AD6140" w:rsidRPr="00FE65C7">
            <w:rPr>
              <w:rFonts w:ascii="Arial" w:hAnsi="Arial" w:cs="Arial"/>
              <w:color w:val="000000" w:themeColor="text1"/>
            </w:rPr>
            <w:instrText xml:space="preserve"> CITATION EdJ96 \l 1043 </w:instrText>
          </w:r>
          <w:r w:rsidR="00AD6140"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(Jonker, 1996)</w:t>
          </w:r>
          <w:r w:rsidR="00AD6140" w:rsidRPr="00FE65C7">
            <w:rPr>
              <w:rFonts w:ascii="Arial" w:hAnsi="Arial" w:cs="Arial"/>
              <w:color w:val="000000" w:themeColor="text1"/>
            </w:rPr>
            <w:fldChar w:fldCharType="end"/>
          </w:r>
        </w:sdtContent>
      </w:sdt>
    </w:p>
    <w:p w:rsidR="002C2731" w:rsidRPr="00FE65C7" w:rsidRDefault="002C2731" w:rsidP="00AD6140">
      <w:pPr>
        <w:pStyle w:val="NoSpacing"/>
        <w:rPr>
          <w:rFonts w:ascii="Arial" w:hAnsi="Arial" w:cs="Arial"/>
          <w:color w:val="000000" w:themeColor="text1"/>
        </w:rPr>
      </w:pPr>
    </w:p>
    <w:p w:rsidR="002C2731" w:rsidRPr="00FE65C7" w:rsidRDefault="00B77E0A" w:rsidP="00AD6140">
      <w:pPr>
        <w:pStyle w:val="NoSpacing"/>
        <w:rPr>
          <w:rFonts w:ascii="Arial" w:hAnsi="Arial" w:cs="Arial"/>
          <w:color w:val="000000" w:themeColor="text1"/>
        </w:rPr>
      </w:pPr>
      <w:r w:rsidRPr="00FE65C7">
        <w:rPr>
          <w:rFonts w:ascii="Arial" w:hAnsi="Arial" w:cs="Arial"/>
          <w:color w:val="000000" w:themeColor="text1"/>
        </w:rPr>
        <w:t>De historicus, P. B. M. Blaas, schreef een boek over de ontwikkeling van het Europees histori</w:t>
      </w:r>
      <w:r w:rsidR="00F85625" w:rsidRPr="00FE65C7">
        <w:rPr>
          <w:rFonts w:ascii="Arial" w:hAnsi="Arial" w:cs="Arial"/>
          <w:color w:val="000000" w:themeColor="text1"/>
        </w:rPr>
        <w:t>sch bewustzijn. Hij omschrijft d</w:t>
      </w:r>
      <w:r w:rsidRPr="00FE65C7">
        <w:rPr>
          <w:rFonts w:ascii="Arial" w:hAnsi="Arial" w:cs="Arial"/>
          <w:color w:val="000000" w:themeColor="text1"/>
        </w:rPr>
        <w:t>e term historisch besef als vaag en veelduidig. De term dankt zijn complexiteit aan het feit dat de vormen en manieren waarop mensen met het verleden bezig zijn, variëren en historisch bepaald zijn.</w:t>
      </w:r>
      <w:r w:rsidR="00D37506" w:rsidRPr="00FE65C7">
        <w:rPr>
          <w:rFonts w:ascii="Arial" w:hAnsi="Arial" w:cs="Arial"/>
          <w:color w:val="000000" w:themeColor="text1"/>
        </w:rPr>
        <w:t xml:space="preserve"> Elke poging om een andere </w:t>
      </w:r>
      <w:r w:rsidR="00BF63AA" w:rsidRPr="00FE65C7">
        <w:rPr>
          <w:rFonts w:ascii="Arial" w:hAnsi="Arial" w:cs="Arial"/>
          <w:color w:val="000000" w:themeColor="text1"/>
        </w:rPr>
        <w:t>of ‘betere’ definitie te geven van historisch besef leidt</w:t>
      </w:r>
      <w:r w:rsidR="00D37506" w:rsidRPr="00FE65C7">
        <w:rPr>
          <w:rFonts w:ascii="Arial" w:hAnsi="Arial" w:cs="Arial"/>
          <w:color w:val="000000" w:themeColor="text1"/>
        </w:rPr>
        <w:t xml:space="preserve"> tot bepaalde ‘onechte’ omgangsvormen met het verleden. Historisch besef kan in deze gevallen als</w:t>
      </w:r>
      <w:r w:rsidR="00BF63AA" w:rsidRPr="00FE65C7">
        <w:rPr>
          <w:rFonts w:ascii="Arial" w:hAnsi="Arial" w:cs="Arial"/>
          <w:color w:val="000000" w:themeColor="text1"/>
        </w:rPr>
        <w:t xml:space="preserve"> minderwaardig worden bestempeld</w:t>
      </w:r>
      <w:r w:rsidR="00D37506" w:rsidRPr="00FE65C7">
        <w:rPr>
          <w:rFonts w:ascii="Arial" w:hAnsi="Arial" w:cs="Arial"/>
          <w:color w:val="000000" w:themeColor="text1"/>
        </w:rPr>
        <w:t xml:space="preserve"> en buiten de boot vallen </w:t>
      </w:r>
      <w:sdt>
        <w:sdtPr>
          <w:rPr>
            <w:rFonts w:ascii="Arial" w:hAnsi="Arial" w:cs="Arial"/>
            <w:color w:val="000000" w:themeColor="text1"/>
          </w:rPr>
          <w:id w:val="1976568843"/>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Pet88 \l 1043 </w:instrText>
          </w:r>
          <w:r w:rsidRPr="00FE65C7">
            <w:rPr>
              <w:rFonts w:ascii="Arial" w:hAnsi="Arial" w:cs="Arial"/>
              <w:color w:val="000000" w:themeColor="text1"/>
            </w:rPr>
            <w:fldChar w:fldCharType="separate"/>
          </w:r>
          <w:r w:rsidR="00F13F62" w:rsidRPr="00F13F62">
            <w:rPr>
              <w:rFonts w:ascii="Arial" w:hAnsi="Arial" w:cs="Arial"/>
              <w:noProof/>
              <w:color w:val="000000" w:themeColor="text1"/>
            </w:rPr>
            <w:t>(Blaas, 1988)</w:t>
          </w:r>
          <w:r w:rsidRPr="00FE65C7">
            <w:rPr>
              <w:rFonts w:ascii="Arial" w:hAnsi="Arial" w:cs="Arial"/>
              <w:color w:val="000000" w:themeColor="text1"/>
            </w:rPr>
            <w:fldChar w:fldCharType="end"/>
          </w:r>
        </w:sdtContent>
      </w:sdt>
      <w:r w:rsidR="00D37506" w:rsidRPr="00FE65C7">
        <w:rPr>
          <w:rFonts w:ascii="Arial" w:hAnsi="Arial" w:cs="Arial"/>
          <w:color w:val="000000" w:themeColor="text1"/>
        </w:rPr>
        <w:t>.</w:t>
      </w:r>
    </w:p>
    <w:p w:rsidR="00831BAA" w:rsidRPr="00CB5427" w:rsidRDefault="00AD6140" w:rsidP="00AD6140">
      <w:pPr>
        <w:pStyle w:val="NoSpacing"/>
        <w:rPr>
          <w:rFonts w:ascii="Arial" w:eastAsiaTheme="majorEastAsia" w:hAnsi="Arial" w:cs="Arial"/>
          <w:b/>
          <w:color w:val="000000" w:themeColor="text1"/>
        </w:rPr>
      </w:pPr>
      <w:r w:rsidRPr="00FE65C7">
        <w:rPr>
          <w:rFonts w:ascii="Arial" w:hAnsi="Arial" w:cs="Arial"/>
          <w:color w:val="000000" w:themeColor="text1"/>
        </w:rPr>
        <w:br/>
      </w:r>
      <w:bookmarkStart w:id="19" w:name="_Toc478496891"/>
      <w:r w:rsidR="00DA6BDA">
        <w:rPr>
          <w:rStyle w:val="Heading3Char"/>
          <w:rFonts w:ascii="Arial" w:hAnsi="Arial" w:cs="Arial"/>
          <w:b/>
          <w:color w:val="000000" w:themeColor="text1"/>
          <w:sz w:val="22"/>
          <w:szCs w:val="22"/>
        </w:rPr>
        <w:t xml:space="preserve">2.3.3 </w:t>
      </w:r>
      <w:r w:rsidR="007215D4" w:rsidRPr="00CB5427">
        <w:rPr>
          <w:rStyle w:val="Heading3Char"/>
          <w:rFonts w:ascii="Arial" w:hAnsi="Arial" w:cs="Arial"/>
          <w:b/>
          <w:color w:val="000000" w:themeColor="text1"/>
          <w:sz w:val="22"/>
          <w:szCs w:val="22"/>
        </w:rPr>
        <w:t>Onderwijs</w:t>
      </w:r>
      <w:bookmarkEnd w:id="19"/>
      <w:r w:rsidRPr="00FE65C7">
        <w:rPr>
          <w:rFonts w:ascii="Arial" w:hAnsi="Arial" w:cs="Arial"/>
          <w:color w:val="000000" w:themeColor="text1"/>
        </w:rPr>
        <w:br/>
        <w:t>Buiten he</w:t>
      </w:r>
      <w:r w:rsidR="00BF63AA" w:rsidRPr="00FE65C7">
        <w:rPr>
          <w:rFonts w:ascii="Arial" w:hAnsi="Arial" w:cs="Arial"/>
          <w:color w:val="000000" w:themeColor="text1"/>
        </w:rPr>
        <w:t>t feit dat er obstakels zijn bij het definiëren</w:t>
      </w:r>
      <w:r w:rsidRPr="00FE65C7">
        <w:rPr>
          <w:rFonts w:ascii="Arial" w:hAnsi="Arial" w:cs="Arial"/>
          <w:color w:val="000000" w:themeColor="text1"/>
        </w:rPr>
        <w:t xml:space="preserve"> </w:t>
      </w:r>
      <w:r w:rsidR="00BF63AA" w:rsidRPr="00FE65C7">
        <w:rPr>
          <w:rFonts w:ascii="Arial" w:hAnsi="Arial" w:cs="Arial"/>
          <w:color w:val="000000" w:themeColor="text1"/>
        </w:rPr>
        <w:t>van</w:t>
      </w:r>
      <w:r w:rsidRPr="00FE65C7">
        <w:rPr>
          <w:rFonts w:ascii="Arial" w:hAnsi="Arial" w:cs="Arial"/>
          <w:color w:val="000000" w:themeColor="text1"/>
        </w:rPr>
        <w:t xml:space="preserve"> historisch besef, kan het toepasbaar zijn in het onderwijs. Dit is natuurlijk ook belangrijk voor dit onderzoek, hoe kan historisch besef van leerlingen vergroot worden? </w:t>
      </w:r>
      <w:r w:rsidRPr="00FE65C7">
        <w:rPr>
          <w:rFonts w:ascii="Arial" w:hAnsi="Arial" w:cs="Arial"/>
          <w:color w:val="000000" w:themeColor="text1"/>
        </w:rPr>
        <w:br/>
        <w:t>Volgens het rappor</w:t>
      </w:r>
      <w:r w:rsidR="000B418E">
        <w:rPr>
          <w:rFonts w:ascii="Arial" w:hAnsi="Arial" w:cs="Arial"/>
          <w:color w:val="000000" w:themeColor="text1"/>
        </w:rPr>
        <w:t>t van de Commissie-De Rooy moet</w:t>
      </w:r>
      <w:r w:rsidRPr="00FE65C7">
        <w:rPr>
          <w:rFonts w:ascii="Arial" w:hAnsi="Arial" w:cs="Arial"/>
          <w:color w:val="000000" w:themeColor="text1"/>
        </w:rPr>
        <w:t xml:space="preserve"> h</w:t>
      </w:r>
      <w:r w:rsidR="004E2F34" w:rsidRPr="00FE65C7">
        <w:rPr>
          <w:rFonts w:ascii="Arial" w:hAnsi="Arial" w:cs="Arial"/>
          <w:color w:val="000000" w:themeColor="text1"/>
        </w:rPr>
        <w:t>istorisch bes</w:t>
      </w:r>
      <w:r w:rsidR="00BF63AA" w:rsidRPr="00FE65C7">
        <w:rPr>
          <w:rFonts w:ascii="Arial" w:hAnsi="Arial" w:cs="Arial"/>
          <w:color w:val="000000" w:themeColor="text1"/>
        </w:rPr>
        <w:t>ef bij de leerlingen ontwikkeld worden</w:t>
      </w:r>
      <w:r w:rsidR="004E2F34" w:rsidRPr="00FE65C7">
        <w:rPr>
          <w:rFonts w:ascii="Arial" w:hAnsi="Arial" w:cs="Arial"/>
          <w:color w:val="000000" w:themeColor="text1"/>
        </w:rPr>
        <w:t xml:space="preserve"> in een langdurig en samenhangend onderwijstraject. </w:t>
      </w:r>
    </w:p>
    <w:p w:rsidR="00831BAA" w:rsidRDefault="004E2F34" w:rsidP="00AD6140">
      <w:pPr>
        <w:pStyle w:val="NoSpacing"/>
        <w:rPr>
          <w:rFonts w:ascii="Arial" w:hAnsi="Arial" w:cs="Arial"/>
          <w:color w:val="000000" w:themeColor="text1"/>
        </w:rPr>
      </w:pPr>
      <w:r w:rsidRPr="00FE65C7">
        <w:rPr>
          <w:rFonts w:ascii="Arial" w:hAnsi="Arial" w:cs="Arial"/>
          <w:color w:val="000000" w:themeColor="text1"/>
        </w:rPr>
        <w:t xml:space="preserve">De toetsing bij examens zou zich ook moeten richten op de wijze waarop de kandidaten de werkelijkheid interpreteren en hun positie ten opzichte daarvan bepalen. </w:t>
      </w:r>
    </w:p>
    <w:p w:rsidR="00DE4AA3" w:rsidRPr="00FE65C7" w:rsidRDefault="00DE4AA3" w:rsidP="00AD6140">
      <w:pPr>
        <w:pStyle w:val="NoSpacing"/>
        <w:rPr>
          <w:rFonts w:ascii="Arial" w:hAnsi="Arial" w:cs="Arial"/>
          <w:color w:val="000000" w:themeColor="text1"/>
        </w:rPr>
      </w:pPr>
    </w:p>
    <w:p w:rsidR="00831BAA" w:rsidRPr="00FE65C7" w:rsidRDefault="004E2F34" w:rsidP="00AD6140">
      <w:pPr>
        <w:pStyle w:val="NoSpacing"/>
        <w:rPr>
          <w:rFonts w:ascii="Arial" w:hAnsi="Arial" w:cs="Arial"/>
          <w:color w:val="000000" w:themeColor="text1"/>
        </w:rPr>
      </w:pPr>
      <w:r w:rsidRPr="00FE65C7">
        <w:rPr>
          <w:rFonts w:ascii="Arial" w:hAnsi="Arial" w:cs="Arial"/>
          <w:color w:val="000000" w:themeColor="text1"/>
        </w:rPr>
        <w:t xml:space="preserve">Het is niet meer genoeg om alleen </w:t>
      </w:r>
      <w:r w:rsidR="00AD6140" w:rsidRPr="00FE65C7">
        <w:rPr>
          <w:rFonts w:ascii="Arial" w:hAnsi="Arial" w:cs="Arial"/>
          <w:color w:val="000000" w:themeColor="text1"/>
        </w:rPr>
        <w:t xml:space="preserve">de </w:t>
      </w:r>
      <w:r w:rsidRPr="00FE65C7">
        <w:rPr>
          <w:rFonts w:ascii="Arial" w:hAnsi="Arial" w:cs="Arial"/>
          <w:color w:val="000000" w:themeColor="text1"/>
        </w:rPr>
        <w:t xml:space="preserve">aanwezigheid van pure historische kennis te </w:t>
      </w:r>
      <w:r w:rsidR="00AD6140" w:rsidRPr="00FE65C7">
        <w:rPr>
          <w:rFonts w:ascii="Arial" w:hAnsi="Arial" w:cs="Arial"/>
          <w:color w:val="000000" w:themeColor="text1"/>
        </w:rPr>
        <w:t xml:space="preserve">toetsen. </w:t>
      </w:r>
      <w:r w:rsidRPr="00FE65C7">
        <w:rPr>
          <w:rFonts w:ascii="Arial" w:hAnsi="Arial" w:cs="Arial"/>
          <w:color w:val="000000" w:themeColor="text1"/>
        </w:rPr>
        <w:t xml:space="preserve">De commissie wijst erop dat historisch besef niet hetzelfde is als chronologisch besef. </w:t>
      </w:r>
    </w:p>
    <w:p w:rsidR="00AD6140" w:rsidRDefault="004E2F34" w:rsidP="00AD6140">
      <w:pPr>
        <w:pStyle w:val="NoSpacing"/>
        <w:rPr>
          <w:rFonts w:ascii="Arial" w:hAnsi="Arial" w:cs="Arial"/>
          <w:color w:val="000000" w:themeColor="text1"/>
        </w:rPr>
      </w:pPr>
      <w:r w:rsidRPr="00FE65C7">
        <w:rPr>
          <w:rFonts w:ascii="Arial" w:hAnsi="Arial" w:cs="Arial"/>
          <w:color w:val="000000" w:themeColor="text1"/>
        </w:rPr>
        <w:t xml:space="preserve">Het verwerven van </w:t>
      </w:r>
      <w:r w:rsidRPr="00DE4AA3">
        <w:rPr>
          <w:rFonts w:ascii="Arial" w:hAnsi="Arial" w:cs="Arial"/>
          <w:color w:val="000000" w:themeColor="text1"/>
        </w:rPr>
        <w:t>chronologisch overzicht is wel een voorwaarde voor de ontw</w:t>
      </w:r>
      <w:r w:rsidR="00D37506" w:rsidRPr="00DE4AA3">
        <w:rPr>
          <w:rFonts w:ascii="Arial" w:hAnsi="Arial" w:cs="Arial"/>
          <w:color w:val="000000" w:themeColor="text1"/>
        </w:rPr>
        <w:t>ikkeling van historisch besef</w:t>
      </w:r>
      <w:sdt>
        <w:sdtPr>
          <w:rPr>
            <w:rFonts w:ascii="Arial" w:hAnsi="Arial" w:cs="Arial"/>
            <w:color w:val="000000" w:themeColor="text1"/>
          </w:rPr>
          <w:id w:val="858547541"/>
          <w:citation/>
        </w:sdtPr>
        <w:sdtContent>
          <w:r w:rsidRPr="00DE4AA3">
            <w:rPr>
              <w:rFonts w:ascii="Arial" w:hAnsi="Arial" w:cs="Arial"/>
              <w:color w:val="000000" w:themeColor="text1"/>
            </w:rPr>
            <w:fldChar w:fldCharType="begin"/>
          </w:r>
          <w:r w:rsidRPr="00DE4AA3">
            <w:rPr>
              <w:rFonts w:ascii="Arial" w:hAnsi="Arial" w:cs="Arial"/>
              <w:color w:val="000000" w:themeColor="text1"/>
            </w:rPr>
            <w:instrText xml:space="preserve"> CITATION Pie01 \l 1043 </w:instrText>
          </w:r>
          <w:r w:rsidRPr="00DE4AA3">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(Rooy, 2001)</w:t>
          </w:r>
          <w:r w:rsidRPr="00DE4AA3">
            <w:rPr>
              <w:rFonts w:ascii="Arial" w:hAnsi="Arial" w:cs="Arial"/>
              <w:color w:val="000000" w:themeColor="text1"/>
            </w:rPr>
            <w:fldChar w:fldCharType="end"/>
          </w:r>
        </w:sdtContent>
      </w:sdt>
      <w:r w:rsidR="00D37506" w:rsidRPr="00DE4AA3">
        <w:rPr>
          <w:rFonts w:ascii="Arial" w:hAnsi="Arial" w:cs="Arial"/>
          <w:color w:val="000000" w:themeColor="text1"/>
        </w:rPr>
        <w:t>.</w:t>
      </w:r>
      <w:r w:rsidR="00AD6140" w:rsidRPr="00DE4AA3">
        <w:rPr>
          <w:rFonts w:ascii="Arial" w:hAnsi="Arial" w:cs="Arial"/>
          <w:color w:val="000000" w:themeColor="text1"/>
        </w:rPr>
        <w:t xml:space="preserve"> </w:t>
      </w:r>
      <w:r w:rsidR="00323981" w:rsidRPr="00DE4AA3">
        <w:rPr>
          <w:rFonts w:ascii="Arial" w:hAnsi="Arial" w:cs="Arial"/>
          <w:color w:val="000000" w:themeColor="text1"/>
        </w:rPr>
        <w:t xml:space="preserve">De visie </w:t>
      </w:r>
      <w:r w:rsidR="00BF5774" w:rsidRPr="00DE4AA3">
        <w:rPr>
          <w:rFonts w:ascii="Arial" w:hAnsi="Arial" w:cs="Arial"/>
          <w:color w:val="000000" w:themeColor="text1"/>
        </w:rPr>
        <w:t xml:space="preserve">van de commissie </w:t>
      </w:r>
      <w:r w:rsidR="00323981" w:rsidRPr="00DE4AA3">
        <w:rPr>
          <w:rFonts w:ascii="Arial" w:hAnsi="Arial" w:cs="Arial"/>
          <w:color w:val="000000" w:themeColor="text1"/>
        </w:rPr>
        <w:t xml:space="preserve">is </w:t>
      </w:r>
      <w:r w:rsidR="00BF5774" w:rsidRPr="00DE4AA3">
        <w:rPr>
          <w:rFonts w:ascii="Arial" w:hAnsi="Arial" w:cs="Arial"/>
          <w:color w:val="000000" w:themeColor="text1"/>
        </w:rPr>
        <w:t>zeer belangrijk voor de implementatie van historisch besef in het geschiedenisonderwijs. De commissie werd in 2000 namelijk speciaal in het lev</w:t>
      </w:r>
      <w:r w:rsidR="001E7030">
        <w:rPr>
          <w:rFonts w:ascii="Arial" w:hAnsi="Arial" w:cs="Arial"/>
          <w:color w:val="000000" w:themeColor="text1"/>
        </w:rPr>
        <w:t>en geroepen door de toenmalige Minister van O</w:t>
      </w:r>
      <w:r w:rsidR="00BF5774" w:rsidRPr="00DE4AA3">
        <w:rPr>
          <w:rFonts w:ascii="Arial" w:hAnsi="Arial" w:cs="Arial"/>
          <w:color w:val="000000" w:themeColor="text1"/>
        </w:rPr>
        <w:t>nderwijs, Loek Hermans. De commissie heeft veel tijd gestoken in de ontwikkeling en invoering van de tien tijdvakken, de keuze om meer</w:t>
      </w:r>
      <w:r w:rsidR="00C92776">
        <w:rPr>
          <w:rFonts w:ascii="Arial" w:hAnsi="Arial" w:cs="Arial"/>
          <w:color w:val="000000" w:themeColor="text1"/>
        </w:rPr>
        <w:t xml:space="preserve"> de focus te richt</w:t>
      </w:r>
      <w:r w:rsidR="00BF5774" w:rsidRPr="00DE4AA3">
        <w:rPr>
          <w:rFonts w:ascii="Arial" w:hAnsi="Arial" w:cs="Arial"/>
          <w:color w:val="000000" w:themeColor="text1"/>
        </w:rPr>
        <w:t>en op historisch besef is dan ook bewust.</w:t>
      </w:r>
    </w:p>
    <w:p w:rsidR="00CB5427" w:rsidRPr="00FE65C7" w:rsidRDefault="00CB5427" w:rsidP="00AD6140">
      <w:pPr>
        <w:pStyle w:val="NoSpacing"/>
        <w:rPr>
          <w:rFonts w:ascii="Arial" w:hAnsi="Arial" w:cs="Arial"/>
          <w:color w:val="000000" w:themeColor="text1"/>
        </w:rPr>
      </w:pPr>
    </w:p>
    <w:p w:rsidR="00B43245" w:rsidRPr="00FE65C7" w:rsidRDefault="00AD6140" w:rsidP="00AD6140">
      <w:pPr>
        <w:pStyle w:val="NoSpacing"/>
        <w:rPr>
          <w:rFonts w:ascii="Arial" w:hAnsi="Arial" w:cs="Arial"/>
          <w:color w:val="000000" w:themeColor="text1"/>
        </w:rPr>
      </w:pPr>
      <w:r w:rsidRPr="00FE65C7">
        <w:rPr>
          <w:rFonts w:ascii="Arial" w:hAnsi="Arial" w:cs="Arial"/>
          <w:color w:val="000000" w:themeColor="text1"/>
        </w:rPr>
        <w:t>Geschiedenisonderwijs moet leiden tot c</w:t>
      </w:r>
      <w:r w:rsidR="001E7030">
        <w:rPr>
          <w:rFonts w:ascii="Arial" w:hAnsi="Arial" w:cs="Arial"/>
          <w:color w:val="000000" w:themeColor="text1"/>
        </w:rPr>
        <w:t xml:space="preserve">ompetent gedrag van leerlingen; </w:t>
      </w:r>
      <w:r w:rsidRPr="00FE65C7">
        <w:rPr>
          <w:rFonts w:ascii="Arial" w:hAnsi="Arial" w:cs="Arial"/>
          <w:color w:val="000000" w:themeColor="text1"/>
        </w:rPr>
        <w:t>in hun handel</w:t>
      </w:r>
      <w:r w:rsidR="00BF63AA" w:rsidRPr="00FE65C7">
        <w:rPr>
          <w:rFonts w:ascii="Arial" w:hAnsi="Arial" w:cs="Arial"/>
          <w:color w:val="000000" w:themeColor="text1"/>
        </w:rPr>
        <w:t>en</w:t>
      </w:r>
      <w:r w:rsidRPr="00FE65C7">
        <w:rPr>
          <w:rFonts w:ascii="Arial" w:hAnsi="Arial" w:cs="Arial"/>
          <w:color w:val="000000" w:themeColor="text1"/>
        </w:rPr>
        <w:t xml:space="preserve"> en redeneren, moeten zij </w:t>
      </w:r>
      <w:r w:rsidR="00C92776">
        <w:rPr>
          <w:rFonts w:ascii="Arial" w:hAnsi="Arial" w:cs="Arial"/>
          <w:color w:val="000000" w:themeColor="text1"/>
        </w:rPr>
        <w:t xml:space="preserve">daarom </w:t>
      </w:r>
      <w:r w:rsidRPr="00FE65C7">
        <w:rPr>
          <w:rFonts w:ascii="Arial" w:hAnsi="Arial" w:cs="Arial"/>
          <w:color w:val="000000" w:themeColor="text1"/>
        </w:rPr>
        <w:t>blijk geven van historisch besef. De leerlingen moeten dit competente gedrag kunnen vertonen bij nieuwe en onverwachte zaken. Denk hierbij aan argumenten vormen tijde</w:t>
      </w:r>
      <w:r w:rsidR="001E7030">
        <w:rPr>
          <w:rFonts w:ascii="Arial" w:hAnsi="Arial" w:cs="Arial"/>
          <w:color w:val="000000" w:themeColor="text1"/>
        </w:rPr>
        <w:t xml:space="preserve">ns maatschappelijke discussies </w:t>
      </w:r>
      <w:r w:rsidRPr="00FE65C7">
        <w:rPr>
          <w:rFonts w:ascii="Arial" w:hAnsi="Arial" w:cs="Arial"/>
          <w:color w:val="000000" w:themeColor="text1"/>
        </w:rPr>
        <w:t>zoals</w:t>
      </w:r>
      <w:r w:rsidR="00BF63AA" w:rsidRPr="00FE65C7">
        <w:rPr>
          <w:rFonts w:ascii="Arial" w:hAnsi="Arial" w:cs="Arial"/>
          <w:color w:val="000000" w:themeColor="text1"/>
        </w:rPr>
        <w:t xml:space="preserve"> </w:t>
      </w:r>
      <w:r w:rsidR="001E7030">
        <w:rPr>
          <w:rFonts w:ascii="Arial" w:hAnsi="Arial" w:cs="Arial"/>
          <w:color w:val="000000" w:themeColor="text1"/>
        </w:rPr>
        <w:t xml:space="preserve">recentelijk </w:t>
      </w:r>
      <w:r w:rsidR="00BF63AA" w:rsidRPr="00FE65C7">
        <w:rPr>
          <w:rFonts w:ascii="Arial" w:hAnsi="Arial" w:cs="Arial"/>
          <w:color w:val="000000" w:themeColor="text1"/>
        </w:rPr>
        <w:t>die over</w:t>
      </w:r>
      <w:r w:rsidRPr="00FE65C7">
        <w:rPr>
          <w:rFonts w:ascii="Arial" w:hAnsi="Arial" w:cs="Arial"/>
          <w:color w:val="000000" w:themeColor="text1"/>
        </w:rPr>
        <w:t xml:space="preserve"> het racisme rondom Zwarte Piet of het presidentschap van Donald Trump.</w:t>
      </w:r>
    </w:p>
    <w:p w:rsidR="004E2F34" w:rsidRPr="00FE65C7" w:rsidRDefault="00AD6140" w:rsidP="00AD6140">
      <w:pPr>
        <w:pStyle w:val="NoSpacing"/>
        <w:rPr>
          <w:rFonts w:ascii="Arial" w:hAnsi="Arial" w:cs="Arial"/>
          <w:color w:val="000000" w:themeColor="text1"/>
        </w:rPr>
      </w:pPr>
      <w:r w:rsidRPr="00FE65C7">
        <w:rPr>
          <w:rFonts w:ascii="Arial" w:hAnsi="Arial" w:cs="Arial"/>
          <w:color w:val="000000" w:themeColor="text1"/>
        </w:rPr>
        <w:t>Leerlingen met een goed ontwikkeld historisch bese</w:t>
      </w:r>
      <w:r w:rsidR="007215D4" w:rsidRPr="00FE65C7">
        <w:rPr>
          <w:rFonts w:ascii="Arial" w:hAnsi="Arial" w:cs="Arial"/>
          <w:color w:val="000000" w:themeColor="text1"/>
        </w:rPr>
        <w:t>f moeten als het goed is, merkbaar, anders reageren op zo een discussie dan leerlingen met een minder goed ontwikkeld historisch besef</w:t>
      </w:r>
      <w:sdt>
        <w:sdtPr>
          <w:rPr>
            <w:rFonts w:ascii="Arial" w:hAnsi="Arial" w:cs="Arial"/>
            <w:color w:val="000000" w:themeColor="text1"/>
          </w:rPr>
          <w:id w:val="1775286924"/>
          <w:citation/>
        </w:sdtPr>
        <w:sdtContent>
          <w:r w:rsidR="007215D4" w:rsidRPr="00FE65C7">
            <w:rPr>
              <w:rFonts w:ascii="Arial" w:hAnsi="Arial" w:cs="Arial"/>
              <w:color w:val="000000" w:themeColor="text1"/>
            </w:rPr>
            <w:fldChar w:fldCharType="begin"/>
          </w:r>
          <w:r w:rsidR="007215D4" w:rsidRPr="00FE65C7">
            <w:rPr>
              <w:rFonts w:ascii="Arial" w:hAnsi="Arial" w:cs="Arial"/>
              <w:color w:val="000000" w:themeColor="text1"/>
            </w:rPr>
            <w:instrText xml:space="preserve"> CITATION Bou02 \l 1043 </w:instrText>
          </w:r>
          <w:r w:rsidR="007215D4"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(Billiet, 2002)</w:t>
          </w:r>
          <w:r w:rsidR="007215D4" w:rsidRPr="00FE65C7">
            <w:rPr>
              <w:rFonts w:ascii="Arial" w:hAnsi="Arial" w:cs="Arial"/>
              <w:color w:val="000000" w:themeColor="text1"/>
            </w:rPr>
            <w:fldChar w:fldCharType="end"/>
          </w:r>
        </w:sdtContent>
      </w:sdt>
      <w:r w:rsidR="007215D4" w:rsidRPr="00FE65C7">
        <w:rPr>
          <w:rFonts w:ascii="Arial" w:hAnsi="Arial" w:cs="Arial"/>
          <w:color w:val="000000" w:themeColor="text1"/>
        </w:rPr>
        <w:t>. Het is echter makk</w:t>
      </w:r>
      <w:r w:rsidR="000B418E">
        <w:rPr>
          <w:rFonts w:ascii="Arial" w:hAnsi="Arial" w:cs="Arial"/>
          <w:color w:val="000000" w:themeColor="text1"/>
        </w:rPr>
        <w:t>elijker gezegd dan gedaan. H</w:t>
      </w:r>
      <w:r w:rsidR="007215D4" w:rsidRPr="00FE65C7">
        <w:rPr>
          <w:rFonts w:ascii="Arial" w:hAnsi="Arial" w:cs="Arial"/>
          <w:color w:val="000000" w:themeColor="text1"/>
        </w:rPr>
        <w:t xml:space="preserve">istorisch </w:t>
      </w:r>
      <w:r w:rsidR="007215D4" w:rsidRPr="00FE65C7">
        <w:rPr>
          <w:rFonts w:ascii="Arial" w:hAnsi="Arial" w:cs="Arial"/>
          <w:color w:val="000000" w:themeColor="text1"/>
        </w:rPr>
        <w:lastRenderedPageBreak/>
        <w:t>besef is namelijk een lastige constructie in een educatieve context. Het is immers moeilijk om aan te geven wanneer iemand in meer of mindere mate beschikt over historisch besef. Historisch besef wordt daarom vaak geoperationaliseerd in termen van historisch denken en redeneren zoals dat ‘zichtbaar’ wordt in wat leerlingen zeggen of opschrijven</w:t>
      </w:r>
      <w:sdt>
        <w:sdtPr>
          <w:rPr>
            <w:rFonts w:ascii="Arial" w:hAnsi="Arial" w:cs="Arial"/>
            <w:color w:val="000000" w:themeColor="text1"/>
          </w:rPr>
          <w:id w:val="-1653212602"/>
          <w:citation/>
        </w:sdtPr>
        <w:sdtContent>
          <w:r w:rsidR="00D66483" w:rsidRPr="00FE65C7">
            <w:rPr>
              <w:rFonts w:ascii="Arial" w:hAnsi="Arial" w:cs="Arial"/>
              <w:color w:val="000000" w:themeColor="text1"/>
            </w:rPr>
            <w:fldChar w:fldCharType="begin"/>
          </w:r>
          <w:r w:rsidR="00D66483" w:rsidRPr="00FE65C7">
            <w:rPr>
              <w:rFonts w:ascii="Arial" w:hAnsi="Arial" w:cs="Arial"/>
              <w:color w:val="000000" w:themeColor="text1"/>
            </w:rPr>
            <w:instrText xml:space="preserve"> CITATION Gre14 \l 1043 </w:instrText>
          </w:r>
          <w:r w:rsidR="00D66483"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(Grever &amp; van Boxtel, 2014)</w:t>
          </w:r>
          <w:r w:rsidR="00D66483" w:rsidRPr="00FE65C7">
            <w:rPr>
              <w:rFonts w:ascii="Arial" w:hAnsi="Arial" w:cs="Arial"/>
              <w:color w:val="000000" w:themeColor="text1"/>
            </w:rPr>
            <w:fldChar w:fldCharType="end"/>
          </w:r>
        </w:sdtContent>
      </w:sdt>
      <w:r w:rsidR="00D66483" w:rsidRPr="00FE65C7">
        <w:rPr>
          <w:rFonts w:ascii="Arial" w:hAnsi="Arial" w:cs="Arial"/>
          <w:color w:val="000000" w:themeColor="text1"/>
        </w:rPr>
        <w:t>.</w:t>
      </w:r>
    </w:p>
    <w:p w:rsidR="00D37506" w:rsidRPr="00FE65C7" w:rsidRDefault="00D37506" w:rsidP="00AD6140">
      <w:pPr>
        <w:pStyle w:val="NoSpacing"/>
        <w:rPr>
          <w:rFonts w:ascii="Arial" w:hAnsi="Arial" w:cs="Arial"/>
          <w:color w:val="000000" w:themeColor="text1"/>
        </w:rPr>
      </w:pPr>
    </w:p>
    <w:p w:rsidR="00D66483" w:rsidRPr="00FE65C7" w:rsidRDefault="00D66483" w:rsidP="00AD6140">
      <w:pPr>
        <w:pStyle w:val="NoSpacing"/>
        <w:rPr>
          <w:rFonts w:ascii="Arial" w:hAnsi="Arial" w:cs="Arial"/>
          <w:color w:val="000000" w:themeColor="text1"/>
        </w:rPr>
      </w:pPr>
      <w:r w:rsidRPr="00FE65C7">
        <w:rPr>
          <w:rFonts w:ascii="Arial" w:hAnsi="Arial" w:cs="Arial"/>
          <w:color w:val="000000" w:themeColor="text1"/>
        </w:rPr>
        <w:t xml:space="preserve">De Duitse geschiedenisdidacticus Hans Jürgen Pandel heeft voor het onderwijs </w:t>
      </w:r>
      <w:r w:rsidR="00DB5393" w:rsidRPr="00FE65C7">
        <w:rPr>
          <w:rFonts w:ascii="Arial" w:hAnsi="Arial" w:cs="Arial"/>
          <w:color w:val="000000" w:themeColor="text1"/>
        </w:rPr>
        <w:t xml:space="preserve">zeven </w:t>
      </w:r>
      <w:r w:rsidRPr="00FE65C7">
        <w:rPr>
          <w:rFonts w:ascii="Arial" w:hAnsi="Arial" w:cs="Arial"/>
          <w:color w:val="000000" w:themeColor="text1"/>
        </w:rPr>
        <w:t xml:space="preserve">dimensies in historisch besef weten te onderscheiden: </w:t>
      </w:r>
    </w:p>
    <w:p w:rsidR="0028191E"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1. Tijdsbesef</w:t>
      </w:r>
    </w:p>
    <w:p w:rsidR="00DB5393"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2. Realiteitsbesef</w:t>
      </w:r>
    </w:p>
    <w:p w:rsidR="00DB5393"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3. Besef van historiciteit</w:t>
      </w:r>
    </w:p>
    <w:p w:rsidR="00DB5393"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4. Identiteitsbesef</w:t>
      </w:r>
    </w:p>
    <w:p w:rsidR="00DB5393"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5. Politiek besef</w:t>
      </w:r>
    </w:p>
    <w:p w:rsidR="00DB5393"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6. Economisch- sociaal besef</w:t>
      </w:r>
    </w:p>
    <w:p w:rsidR="00DB5393" w:rsidRPr="00FE65C7" w:rsidRDefault="00DB5393" w:rsidP="00C17152">
      <w:pPr>
        <w:pStyle w:val="NoSpacing"/>
        <w:rPr>
          <w:rFonts w:ascii="Arial" w:hAnsi="Arial" w:cs="Arial"/>
          <w:b/>
          <w:color w:val="000000" w:themeColor="text1"/>
        </w:rPr>
      </w:pPr>
      <w:r w:rsidRPr="00FE65C7">
        <w:rPr>
          <w:rFonts w:ascii="Arial" w:hAnsi="Arial" w:cs="Arial"/>
          <w:b/>
          <w:color w:val="000000" w:themeColor="text1"/>
        </w:rPr>
        <w:t>7. Moreel besef</w:t>
      </w:r>
    </w:p>
    <w:p w:rsidR="00DB5393" w:rsidRPr="00FE65C7" w:rsidRDefault="00DB5393" w:rsidP="00C17152">
      <w:pPr>
        <w:pStyle w:val="NoSpacing"/>
        <w:rPr>
          <w:rFonts w:ascii="Arial" w:hAnsi="Arial" w:cs="Arial"/>
          <w:b/>
          <w:color w:val="000000" w:themeColor="text1"/>
        </w:rPr>
      </w:pPr>
    </w:p>
    <w:p w:rsidR="00707481" w:rsidRPr="00FE65C7" w:rsidRDefault="001E7030" w:rsidP="00C17152">
      <w:pPr>
        <w:pStyle w:val="NoSpacing"/>
        <w:rPr>
          <w:rFonts w:ascii="Arial" w:hAnsi="Arial" w:cs="Arial"/>
          <w:color w:val="000000" w:themeColor="text1"/>
        </w:rPr>
      </w:pPr>
      <w:r w:rsidRPr="001E7030">
        <w:rPr>
          <w:rFonts w:ascii="Arial" w:hAnsi="Arial" w:cs="Arial"/>
          <w:b/>
          <w:color w:val="000000" w:themeColor="text1"/>
        </w:rPr>
        <w:t>T</w:t>
      </w:r>
      <w:r w:rsidR="00DB5393" w:rsidRPr="001E7030">
        <w:rPr>
          <w:rFonts w:ascii="Arial" w:hAnsi="Arial" w:cs="Arial"/>
          <w:b/>
          <w:color w:val="000000" w:themeColor="text1"/>
        </w:rPr>
        <w:t>ij</w:t>
      </w:r>
      <w:r w:rsidR="00DB5393" w:rsidRPr="00FE65C7">
        <w:rPr>
          <w:rFonts w:ascii="Arial" w:hAnsi="Arial" w:cs="Arial"/>
          <w:b/>
          <w:color w:val="000000" w:themeColor="text1"/>
        </w:rPr>
        <w:t>dsbesef</w:t>
      </w:r>
      <w:r w:rsidR="00DB5393" w:rsidRPr="00FE65C7">
        <w:rPr>
          <w:rFonts w:ascii="Arial" w:hAnsi="Arial" w:cs="Arial"/>
          <w:color w:val="000000" w:themeColor="text1"/>
        </w:rPr>
        <w:t xml:space="preserve"> betekent dat leerlingen</w:t>
      </w:r>
      <w:r w:rsidR="00BC384E" w:rsidRPr="00FE65C7">
        <w:rPr>
          <w:rFonts w:ascii="Arial" w:hAnsi="Arial" w:cs="Arial"/>
          <w:color w:val="000000" w:themeColor="text1"/>
        </w:rPr>
        <w:t xml:space="preserve"> in staat moeten zijn om het </w:t>
      </w:r>
      <w:r w:rsidR="00BC384E" w:rsidRPr="00FE65C7">
        <w:rPr>
          <w:rFonts w:ascii="Arial" w:hAnsi="Arial" w:cs="Arial"/>
          <w:i/>
          <w:color w:val="000000" w:themeColor="text1"/>
        </w:rPr>
        <w:t>v</w:t>
      </w:r>
      <w:r w:rsidR="00DB5393" w:rsidRPr="00FE65C7">
        <w:rPr>
          <w:rFonts w:ascii="Arial" w:hAnsi="Arial" w:cs="Arial"/>
          <w:i/>
          <w:color w:val="000000" w:themeColor="text1"/>
        </w:rPr>
        <w:t>erleden, heden</w:t>
      </w:r>
      <w:r w:rsidR="00DB5393" w:rsidRPr="00FE65C7">
        <w:rPr>
          <w:rFonts w:ascii="Arial" w:hAnsi="Arial" w:cs="Arial"/>
          <w:color w:val="000000" w:themeColor="text1"/>
        </w:rPr>
        <w:t xml:space="preserve"> en </w:t>
      </w:r>
      <w:r w:rsidR="00DB5393" w:rsidRPr="00FE65C7">
        <w:rPr>
          <w:rFonts w:ascii="Arial" w:hAnsi="Arial" w:cs="Arial"/>
          <w:i/>
          <w:color w:val="000000" w:themeColor="text1"/>
        </w:rPr>
        <w:t xml:space="preserve">toekomst </w:t>
      </w:r>
      <w:r w:rsidR="00BC384E" w:rsidRPr="00FE65C7">
        <w:rPr>
          <w:rFonts w:ascii="Arial" w:hAnsi="Arial" w:cs="Arial"/>
          <w:color w:val="000000" w:themeColor="text1"/>
        </w:rPr>
        <w:t xml:space="preserve">te </w:t>
      </w:r>
      <w:r w:rsidR="00DB5393" w:rsidRPr="00FE65C7">
        <w:rPr>
          <w:rFonts w:ascii="Arial" w:hAnsi="Arial" w:cs="Arial"/>
          <w:color w:val="000000" w:themeColor="text1"/>
        </w:rPr>
        <w:t>kunnen onderscheiden. De leerlingen moeten begrijpen dat hedendaagse verschijnselen historisc</w:t>
      </w:r>
      <w:r w:rsidR="00F15022" w:rsidRPr="00FE65C7">
        <w:rPr>
          <w:rFonts w:ascii="Arial" w:hAnsi="Arial" w:cs="Arial"/>
          <w:color w:val="000000" w:themeColor="text1"/>
        </w:rPr>
        <w:t xml:space="preserve">h bepaald en tijdgebonden zijn. </w:t>
      </w:r>
      <w:r w:rsidR="00DB5393" w:rsidRPr="00FE65C7">
        <w:rPr>
          <w:rFonts w:ascii="Arial" w:hAnsi="Arial" w:cs="Arial"/>
          <w:color w:val="000000" w:themeColor="text1"/>
        </w:rPr>
        <w:t>Leerlingen moeten in staat zijn om gebeurtenissen, veranderingen, personen en gedachten en h</w:t>
      </w:r>
      <w:r>
        <w:rPr>
          <w:rFonts w:ascii="Arial" w:hAnsi="Arial" w:cs="Arial"/>
          <w:color w:val="000000" w:themeColor="text1"/>
        </w:rPr>
        <w:t xml:space="preserve">andelingen te contextualiseren. </w:t>
      </w:r>
      <w:r>
        <w:rPr>
          <w:rFonts w:ascii="Arial" w:hAnsi="Arial" w:cs="Arial"/>
          <w:b/>
          <w:color w:val="000000" w:themeColor="text1"/>
        </w:rPr>
        <w:t>R</w:t>
      </w:r>
      <w:r w:rsidR="00BC384E" w:rsidRPr="00FE65C7">
        <w:rPr>
          <w:rFonts w:ascii="Arial" w:hAnsi="Arial" w:cs="Arial"/>
          <w:b/>
          <w:color w:val="000000" w:themeColor="text1"/>
        </w:rPr>
        <w:t>ealiteitsbesef</w:t>
      </w:r>
      <w:r w:rsidR="00BF63AA" w:rsidRPr="00FE65C7">
        <w:rPr>
          <w:rFonts w:ascii="Arial" w:hAnsi="Arial" w:cs="Arial"/>
          <w:color w:val="000000" w:themeColor="text1"/>
        </w:rPr>
        <w:t xml:space="preserve"> </w:t>
      </w:r>
      <w:r>
        <w:rPr>
          <w:rFonts w:ascii="Arial" w:hAnsi="Arial" w:cs="Arial"/>
          <w:color w:val="000000" w:themeColor="text1"/>
        </w:rPr>
        <w:t>betreft het onderscheid tussen</w:t>
      </w:r>
      <w:r w:rsidR="00BC384E" w:rsidRPr="00FE65C7">
        <w:rPr>
          <w:rFonts w:ascii="Arial" w:hAnsi="Arial" w:cs="Arial"/>
          <w:color w:val="000000" w:themeColor="text1"/>
        </w:rPr>
        <w:t xml:space="preserve"> </w:t>
      </w:r>
      <w:r w:rsidR="00BC384E" w:rsidRPr="00FE65C7">
        <w:rPr>
          <w:rFonts w:ascii="Arial" w:hAnsi="Arial" w:cs="Arial"/>
          <w:i/>
          <w:color w:val="000000" w:themeColor="text1"/>
        </w:rPr>
        <w:t>feit</w:t>
      </w:r>
      <w:r w:rsidR="00BC384E" w:rsidRPr="00FE65C7">
        <w:rPr>
          <w:rFonts w:ascii="Arial" w:hAnsi="Arial" w:cs="Arial"/>
          <w:color w:val="000000" w:themeColor="text1"/>
        </w:rPr>
        <w:t xml:space="preserve"> en </w:t>
      </w:r>
      <w:r w:rsidR="00BC384E" w:rsidRPr="00FE65C7">
        <w:rPr>
          <w:rFonts w:ascii="Arial" w:hAnsi="Arial" w:cs="Arial"/>
          <w:i/>
          <w:color w:val="000000" w:themeColor="text1"/>
        </w:rPr>
        <w:t>fictie</w:t>
      </w:r>
      <w:r w:rsidR="00BC384E" w:rsidRPr="00FE65C7">
        <w:rPr>
          <w:rFonts w:ascii="Arial" w:hAnsi="Arial" w:cs="Arial"/>
          <w:color w:val="000000" w:themeColor="text1"/>
        </w:rPr>
        <w:t xml:space="preserve">. Leerlingen moeten in staat zijn om het bestaan van fictie, zoals mythes en legendes, </w:t>
      </w:r>
      <w:r w:rsidR="00BF63AA" w:rsidRPr="00FE65C7">
        <w:rPr>
          <w:rFonts w:ascii="Arial" w:hAnsi="Arial" w:cs="Arial"/>
          <w:color w:val="000000" w:themeColor="text1"/>
        </w:rPr>
        <w:t>los te maken</w:t>
      </w:r>
      <w:r w:rsidR="00BC384E" w:rsidRPr="00FE65C7">
        <w:rPr>
          <w:rFonts w:ascii="Arial" w:hAnsi="Arial" w:cs="Arial"/>
          <w:color w:val="000000" w:themeColor="text1"/>
        </w:rPr>
        <w:t xml:space="preserve"> van de historische werkelijkheid.</w:t>
      </w:r>
      <w:r w:rsidR="00244A0E" w:rsidRPr="00FE65C7">
        <w:rPr>
          <w:rFonts w:ascii="Arial" w:hAnsi="Arial" w:cs="Arial"/>
          <w:color w:val="000000" w:themeColor="text1"/>
        </w:rPr>
        <w:t xml:space="preserve"> Hier </w:t>
      </w:r>
      <w:r w:rsidR="00C92776">
        <w:rPr>
          <w:rFonts w:ascii="Arial" w:hAnsi="Arial" w:cs="Arial"/>
          <w:color w:val="000000" w:themeColor="text1"/>
        </w:rPr>
        <w:t>is</w:t>
      </w:r>
      <w:r w:rsidR="00244A0E" w:rsidRPr="00FE65C7">
        <w:rPr>
          <w:rFonts w:ascii="Arial" w:hAnsi="Arial" w:cs="Arial"/>
          <w:color w:val="000000" w:themeColor="text1"/>
        </w:rPr>
        <w:t xml:space="preserve"> de onderzoeker </w:t>
      </w:r>
      <w:r w:rsidR="004C7AFD" w:rsidRPr="00FE65C7">
        <w:rPr>
          <w:rFonts w:ascii="Arial" w:hAnsi="Arial" w:cs="Arial"/>
          <w:color w:val="000000" w:themeColor="text1"/>
        </w:rPr>
        <w:t>het echter niet helemaal mee eens. De historische werkelijkheid is namelijk voor ons allen onbekend. De leerlingen zijn dan ook niet in staat om het bestaan van fictie los te maken van de historische werkelijkheid. De leerlingen moeten dus in staat zijn om het onderscheid tussen fictie en realiteit gradueel aan te duiden, niet absoluut.</w:t>
      </w:r>
      <w:r w:rsidR="004C7AFD" w:rsidRPr="001E7030">
        <w:rPr>
          <w:rFonts w:ascii="Arial" w:hAnsi="Arial" w:cs="Arial"/>
          <w:b/>
          <w:color w:val="000000" w:themeColor="text1"/>
        </w:rPr>
        <w:t xml:space="preserve"> </w:t>
      </w:r>
      <w:r w:rsidRPr="001E7030">
        <w:rPr>
          <w:rFonts w:ascii="Arial" w:hAnsi="Arial" w:cs="Arial"/>
          <w:b/>
          <w:color w:val="000000" w:themeColor="text1"/>
        </w:rPr>
        <w:t>B</w:t>
      </w:r>
      <w:r w:rsidR="00BC384E" w:rsidRPr="001E7030">
        <w:rPr>
          <w:rFonts w:ascii="Arial" w:hAnsi="Arial" w:cs="Arial"/>
          <w:b/>
          <w:color w:val="000000" w:themeColor="text1"/>
        </w:rPr>
        <w:t>esef</w:t>
      </w:r>
      <w:r w:rsidR="00BC384E" w:rsidRPr="00FE65C7">
        <w:rPr>
          <w:rFonts w:ascii="Arial" w:hAnsi="Arial" w:cs="Arial"/>
          <w:b/>
          <w:color w:val="000000" w:themeColor="text1"/>
        </w:rPr>
        <w:t xml:space="preserve"> van historiciteit</w:t>
      </w:r>
      <w:r w:rsidR="00DB483F">
        <w:rPr>
          <w:rFonts w:ascii="Arial" w:hAnsi="Arial" w:cs="Arial"/>
          <w:color w:val="000000" w:themeColor="text1"/>
        </w:rPr>
        <w:t xml:space="preserve"> </w:t>
      </w:r>
      <w:r>
        <w:rPr>
          <w:rFonts w:ascii="Arial" w:hAnsi="Arial" w:cs="Arial"/>
          <w:color w:val="000000" w:themeColor="text1"/>
        </w:rPr>
        <w:t>houdt in</w:t>
      </w:r>
      <w:r w:rsidR="00BC384E" w:rsidRPr="00FE65C7">
        <w:rPr>
          <w:rFonts w:ascii="Arial" w:hAnsi="Arial" w:cs="Arial"/>
          <w:color w:val="000000" w:themeColor="text1"/>
        </w:rPr>
        <w:t xml:space="preserve"> dat leerlingen de capaciteiten moeten hebben om te begrijpen dat de werkelijkheid </w:t>
      </w:r>
      <w:r w:rsidR="00BC384E" w:rsidRPr="00FE65C7">
        <w:rPr>
          <w:rFonts w:ascii="Arial" w:hAnsi="Arial" w:cs="Arial"/>
          <w:i/>
          <w:color w:val="000000" w:themeColor="text1"/>
        </w:rPr>
        <w:t>veranderlijk</w:t>
      </w:r>
      <w:r w:rsidR="00BC384E" w:rsidRPr="00FE65C7">
        <w:rPr>
          <w:rFonts w:ascii="Arial" w:hAnsi="Arial" w:cs="Arial"/>
          <w:color w:val="000000" w:themeColor="text1"/>
        </w:rPr>
        <w:t xml:space="preserve"> is</w:t>
      </w:r>
      <w:r w:rsidR="00F15022" w:rsidRPr="00FE65C7">
        <w:rPr>
          <w:rFonts w:ascii="Arial" w:hAnsi="Arial" w:cs="Arial"/>
          <w:color w:val="000000" w:themeColor="text1"/>
        </w:rPr>
        <w:t xml:space="preserve"> en niet </w:t>
      </w:r>
      <w:r w:rsidR="00F15022" w:rsidRPr="00FE65C7">
        <w:rPr>
          <w:rFonts w:ascii="Arial" w:hAnsi="Arial" w:cs="Arial"/>
          <w:i/>
          <w:color w:val="000000" w:themeColor="text1"/>
        </w:rPr>
        <w:t>statisch</w:t>
      </w:r>
      <w:r w:rsidR="00BC384E" w:rsidRPr="00FE65C7">
        <w:rPr>
          <w:rFonts w:ascii="Arial" w:hAnsi="Arial" w:cs="Arial"/>
          <w:color w:val="000000" w:themeColor="text1"/>
        </w:rPr>
        <w:t>. Geschiedenis gaat over processen van verandering</w:t>
      </w:r>
      <w:r>
        <w:rPr>
          <w:rFonts w:ascii="Arial" w:hAnsi="Arial" w:cs="Arial"/>
          <w:color w:val="000000" w:themeColor="text1"/>
        </w:rPr>
        <w:t xml:space="preserve"> </w:t>
      </w:r>
      <w:r w:rsidR="00BC384E" w:rsidRPr="00FE65C7">
        <w:rPr>
          <w:rFonts w:ascii="Arial" w:hAnsi="Arial" w:cs="Arial"/>
          <w:color w:val="000000" w:themeColor="text1"/>
        </w:rPr>
        <w:t>(discon</w:t>
      </w:r>
      <w:r>
        <w:rPr>
          <w:rFonts w:ascii="Arial" w:hAnsi="Arial" w:cs="Arial"/>
          <w:color w:val="000000" w:themeColor="text1"/>
        </w:rPr>
        <w:t xml:space="preserve">tinuïteit) en continuïteit. </w:t>
      </w:r>
      <w:r>
        <w:rPr>
          <w:rFonts w:ascii="Arial" w:hAnsi="Arial" w:cs="Arial"/>
          <w:b/>
          <w:color w:val="000000" w:themeColor="text1"/>
        </w:rPr>
        <w:t>I</w:t>
      </w:r>
      <w:r w:rsidR="00F15022" w:rsidRPr="00FE65C7">
        <w:rPr>
          <w:rFonts w:ascii="Arial" w:hAnsi="Arial" w:cs="Arial"/>
          <w:b/>
          <w:color w:val="000000" w:themeColor="text1"/>
        </w:rPr>
        <w:t>dentiteitsbesef</w:t>
      </w:r>
      <w:r w:rsidR="00BC384E" w:rsidRPr="00FE65C7">
        <w:rPr>
          <w:rFonts w:ascii="Arial" w:hAnsi="Arial" w:cs="Arial"/>
          <w:color w:val="000000" w:themeColor="text1"/>
        </w:rPr>
        <w:t xml:space="preserve"> ontwikkelt de vaardigheid om te </w:t>
      </w:r>
      <w:r w:rsidR="00F15022" w:rsidRPr="00FE65C7">
        <w:rPr>
          <w:rFonts w:ascii="Arial" w:hAnsi="Arial" w:cs="Arial"/>
          <w:color w:val="000000" w:themeColor="text1"/>
        </w:rPr>
        <w:t>differentiëren</w:t>
      </w:r>
      <w:r w:rsidR="00BC384E" w:rsidRPr="00FE65C7">
        <w:rPr>
          <w:rFonts w:ascii="Arial" w:hAnsi="Arial" w:cs="Arial"/>
          <w:color w:val="000000" w:themeColor="text1"/>
        </w:rPr>
        <w:t xml:space="preserve"> tussen verschill</w:t>
      </w:r>
      <w:r w:rsidR="00F15022" w:rsidRPr="00FE65C7">
        <w:rPr>
          <w:rFonts w:ascii="Arial" w:hAnsi="Arial" w:cs="Arial"/>
          <w:color w:val="000000" w:themeColor="text1"/>
        </w:rPr>
        <w:t>ende groepen in een chronologische</w:t>
      </w:r>
      <w:r w:rsidR="00BC384E" w:rsidRPr="00FE65C7">
        <w:rPr>
          <w:rFonts w:ascii="Arial" w:hAnsi="Arial" w:cs="Arial"/>
          <w:color w:val="000000" w:themeColor="text1"/>
        </w:rPr>
        <w:t xml:space="preserve"> wijze.</w:t>
      </w:r>
      <w:r w:rsidR="00F15022" w:rsidRPr="00FE65C7">
        <w:rPr>
          <w:rFonts w:ascii="Arial" w:hAnsi="Arial" w:cs="Arial"/>
          <w:color w:val="000000" w:themeColor="text1"/>
        </w:rPr>
        <w:t xml:space="preserve"> Leerlingen moeten spreken van </w:t>
      </w:r>
      <w:r w:rsidR="00E34D7B" w:rsidRPr="00FE65C7">
        <w:rPr>
          <w:rFonts w:ascii="Arial" w:hAnsi="Arial" w:cs="Arial"/>
          <w:i/>
          <w:color w:val="000000" w:themeColor="text1"/>
        </w:rPr>
        <w:t>mij</w:t>
      </w:r>
      <w:r w:rsidR="00F15022" w:rsidRPr="00FE65C7">
        <w:rPr>
          <w:rFonts w:ascii="Arial" w:hAnsi="Arial" w:cs="Arial"/>
          <w:color w:val="000000" w:themeColor="text1"/>
        </w:rPr>
        <w:t xml:space="preserve">, </w:t>
      </w:r>
      <w:r w:rsidR="00F15022" w:rsidRPr="00FE65C7">
        <w:rPr>
          <w:rFonts w:ascii="Arial" w:hAnsi="Arial" w:cs="Arial"/>
          <w:i/>
          <w:color w:val="000000" w:themeColor="text1"/>
        </w:rPr>
        <w:t>wij</w:t>
      </w:r>
      <w:r w:rsidR="00F15022" w:rsidRPr="00FE65C7">
        <w:rPr>
          <w:rFonts w:ascii="Arial" w:hAnsi="Arial" w:cs="Arial"/>
          <w:color w:val="000000" w:themeColor="text1"/>
        </w:rPr>
        <w:t xml:space="preserve">, </w:t>
      </w:r>
      <w:r w:rsidR="00F15022" w:rsidRPr="00FE65C7">
        <w:rPr>
          <w:rFonts w:ascii="Arial" w:hAnsi="Arial" w:cs="Arial"/>
          <w:i/>
          <w:color w:val="000000" w:themeColor="text1"/>
        </w:rPr>
        <w:t>jij</w:t>
      </w:r>
      <w:r w:rsidR="00F15022" w:rsidRPr="00FE65C7">
        <w:rPr>
          <w:rFonts w:ascii="Arial" w:hAnsi="Arial" w:cs="Arial"/>
          <w:color w:val="000000" w:themeColor="text1"/>
        </w:rPr>
        <w:t xml:space="preserve"> en </w:t>
      </w:r>
      <w:r w:rsidR="00F15022" w:rsidRPr="00FE65C7">
        <w:rPr>
          <w:rFonts w:ascii="Arial" w:hAnsi="Arial" w:cs="Arial"/>
          <w:i/>
          <w:color w:val="000000" w:themeColor="text1"/>
        </w:rPr>
        <w:t>zij</w:t>
      </w:r>
      <w:r>
        <w:rPr>
          <w:rFonts w:ascii="Arial" w:hAnsi="Arial" w:cs="Arial"/>
          <w:color w:val="000000" w:themeColor="text1"/>
        </w:rPr>
        <w:t xml:space="preserve">. </w:t>
      </w:r>
      <w:r>
        <w:rPr>
          <w:rFonts w:ascii="Arial" w:hAnsi="Arial" w:cs="Arial"/>
          <w:b/>
          <w:color w:val="000000" w:themeColor="text1"/>
        </w:rPr>
        <w:t>P</w:t>
      </w:r>
      <w:r w:rsidR="00F15022" w:rsidRPr="00FE65C7">
        <w:rPr>
          <w:rFonts w:ascii="Arial" w:hAnsi="Arial" w:cs="Arial"/>
          <w:b/>
          <w:color w:val="000000" w:themeColor="text1"/>
        </w:rPr>
        <w:t xml:space="preserve">olitiek besef </w:t>
      </w:r>
      <w:r w:rsidR="00F15022" w:rsidRPr="00FE65C7">
        <w:rPr>
          <w:rFonts w:ascii="Arial" w:hAnsi="Arial" w:cs="Arial"/>
          <w:color w:val="000000" w:themeColor="text1"/>
        </w:rPr>
        <w:t xml:space="preserve">zorgt ervoor dat leerlingen in staat zijn om dominante structuren te ontdekken in politieke relaties en om de bijbehorende problematiek te verklaren. De relaties gaan </w:t>
      </w:r>
      <w:r w:rsidR="00F15022" w:rsidRPr="00FE65C7">
        <w:rPr>
          <w:rFonts w:ascii="Arial" w:hAnsi="Arial" w:cs="Arial"/>
          <w:i/>
          <w:color w:val="000000" w:themeColor="text1"/>
        </w:rPr>
        <w:t>op</w:t>
      </w:r>
      <w:r w:rsidR="00F15022" w:rsidRPr="00FE65C7">
        <w:rPr>
          <w:rFonts w:ascii="Arial" w:hAnsi="Arial" w:cs="Arial"/>
          <w:color w:val="000000" w:themeColor="text1"/>
        </w:rPr>
        <w:t xml:space="preserve"> en </w:t>
      </w:r>
      <w:r w:rsidR="00F15022" w:rsidRPr="00FE65C7">
        <w:rPr>
          <w:rFonts w:ascii="Arial" w:hAnsi="Arial" w:cs="Arial"/>
          <w:i/>
          <w:color w:val="000000" w:themeColor="text1"/>
        </w:rPr>
        <w:t>neer</w:t>
      </w:r>
      <w:r>
        <w:rPr>
          <w:rFonts w:ascii="Arial" w:hAnsi="Arial" w:cs="Arial"/>
          <w:color w:val="000000" w:themeColor="text1"/>
        </w:rPr>
        <w:t xml:space="preserve">. </w:t>
      </w:r>
      <w:r>
        <w:rPr>
          <w:rFonts w:ascii="Arial" w:hAnsi="Arial" w:cs="Arial"/>
          <w:b/>
          <w:color w:val="000000" w:themeColor="text1"/>
        </w:rPr>
        <w:t>E</w:t>
      </w:r>
      <w:r w:rsidR="00F15022" w:rsidRPr="00FE65C7">
        <w:rPr>
          <w:rFonts w:ascii="Arial" w:hAnsi="Arial" w:cs="Arial"/>
          <w:b/>
          <w:color w:val="000000" w:themeColor="text1"/>
        </w:rPr>
        <w:t>conomisch-sociaal besef</w:t>
      </w:r>
      <w:r w:rsidR="00F15022" w:rsidRPr="00FE65C7">
        <w:rPr>
          <w:rFonts w:ascii="Arial" w:hAnsi="Arial" w:cs="Arial"/>
          <w:color w:val="000000" w:themeColor="text1"/>
        </w:rPr>
        <w:t xml:space="preserve"> leidt tot het vermogen om verschillen in onze samenleving</w:t>
      </w:r>
      <w:r>
        <w:rPr>
          <w:rFonts w:ascii="Arial" w:hAnsi="Arial" w:cs="Arial"/>
          <w:color w:val="000000" w:themeColor="text1"/>
        </w:rPr>
        <w:t xml:space="preserve"> </w:t>
      </w:r>
      <w:r w:rsidR="00F15022" w:rsidRPr="00FE65C7">
        <w:rPr>
          <w:rFonts w:ascii="Arial" w:hAnsi="Arial" w:cs="Arial"/>
          <w:color w:val="000000" w:themeColor="text1"/>
        </w:rPr>
        <w:t>(</w:t>
      </w:r>
      <w:r w:rsidR="00F15022" w:rsidRPr="00FE65C7">
        <w:rPr>
          <w:rFonts w:ascii="Arial" w:hAnsi="Arial" w:cs="Arial"/>
          <w:i/>
          <w:color w:val="000000" w:themeColor="text1"/>
        </w:rPr>
        <w:t>rijk</w:t>
      </w:r>
      <w:r w:rsidR="00F15022" w:rsidRPr="00FE65C7">
        <w:rPr>
          <w:rFonts w:ascii="Arial" w:hAnsi="Arial" w:cs="Arial"/>
          <w:color w:val="000000" w:themeColor="text1"/>
        </w:rPr>
        <w:t xml:space="preserve"> en </w:t>
      </w:r>
      <w:r w:rsidR="00F15022" w:rsidRPr="00FE65C7">
        <w:rPr>
          <w:rFonts w:ascii="Arial" w:hAnsi="Arial" w:cs="Arial"/>
          <w:i/>
          <w:color w:val="000000" w:themeColor="text1"/>
        </w:rPr>
        <w:t>arm</w:t>
      </w:r>
      <w:r w:rsidR="00F15022" w:rsidRPr="00FE65C7">
        <w:rPr>
          <w:rFonts w:ascii="Arial" w:hAnsi="Arial" w:cs="Arial"/>
          <w:color w:val="000000" w:themeColor="text1"/>
        </w:rPr>
        <w:t>) te erkennen en de bijbehorende</w:t>
      </w:r>
      <w:r>
        <w:rPr>
          <w:rFonts w:ascii="Arial" w:hAnsi="Arial" w:cs="Arial"/>
          <w:color w:val="000000" w:themeColor="text1"/>
        </w:rPr>
        <w:t xml:space="preserve"> problematiek te verklaren. </w:t>
      </w:r>
      <w:r>
        <w:rPr>
          <w:rFonts w:ascii="Arial" w:hAnsi="Arial" w:cs="Arial"/>
          <w:b/>
          <w:color w:val="000000" w:themeColor="text1"/>
        </w:rPr>
        <w:t>M</w:t>
      </w:r>
      <w:r w:rsidR="00F15022" w:rsidRPr="00FE65C7">
        <w:rPr>
          <w:rFonts w:ascii="Arial" w:hAnsi="Arial" w:cs="Arial"/>
          <w:b/>
          <w:color w:val="000000" w:themeColor="text1"/>
        </w:rPr>
        <w:t>oreel besef</w:t>
      </w:r>
      <w:r w:rsidR="00F15022" w:rsidRPr="00FE65C7">
        <w:rPr>
          <w:rFonts w:ascii="Arial" w:hAnsi="Arial" w:cs="Arial"/>
          <w:color w:val="000000" w:themeColor="text1"/>
        </w:rPr>
        <w:t xml:space="preserve"> moet tot een moreel kompas leiden. Leerlingen moeten de termen </w:t>
      </w:r>
      <w:r w:rsidR="00F15022" w:rsidRPr="00FE65C7">
        <w:rPr>
          <w:rFonts w:ascii="Arial" w:hAnsi="Arial" w:cs="Arial"/>
          <w:i/>
          <w:color w:val="000000" w:themeColor="text1"/>
        </w:rPr>
        <w:t>goed</w:t>
      </w:r>
      <w:r w:rsidR="00F15022" w:rsidRPr="00FE65C7">
        <w:rPr>
          <w:rFonts w:ascii="Arial" w:hAnsi="Arial" w:cs="Arial"/>
          <w:color w:val="000000" w:themeColor="text1"/>
        </w:rPr>
        <w:t xml:space="preserve"> en </w:t>
      </w:r>
      <w:r w:rsidR="00F15022" w:rsidRPr="00FE65C7">
        <w:rPr>
          <w:rFonts w:ascii="Arial" w:hAnsi="Arial" w:cs="Arial"/>
          <w:i/>
          <w:color w:val="000000" w:themeColor="text1"/>
        </w:rPr>
        <w:t>kwaad</w:t>
      </w:r>
      <w:r w:rsidR="00707481" w:rsidRPr="00FE65C7">
        <w:rPr>
          <w:rFonts w:ascii="Arial" w:hAnsi="Arial" w:cs="Arial"/>
          <w:color w:val="000000" w:themeColor="text1"/>
        </w:rPr>
        <w:t xml:space="preserve"> kunnen koppelen aan geldende regels en daarbij rekening houden met de verschillen tussen de maatstaven van het verleden en het heden</w:t>
      </w:r>
      <w:sdt>
        <w:sdtPr>
          <w:rPr>
            <w:rFonts w:ascii="Arial" w:hAnsi="Arial" w:cs="Arial"/>
            <w:color w:val="000000" w:themeColor="text1"/>
          </w:rPr>
          <w:id w:val="-254201382"/>
          <w:citation/>
        </w:sdtPr>
        <w:sdtContent>
          <w:r w:rsidR="00707481" w:rsidRPr="00FE65C7">
            <w:rPr>
              <w:rFonts w:ascii="Arial" w:hAnsi="Arial" w:cs="Arial"/>
              <w:color w:val="000000" w:themeColor="text1"/>
            </w:rPr>
            <w:fldChar w:fldCharType="begin"/>
          </w:r>
          <w:r w:rsidR="00707481" w:rsidRPr="00FE65C7">
            <w:rPr>
              <w:rFonts w:ascii="Arial" w:hAnsi="Arial" w:cs="Arial"/>
              <w:color w:val="000000" w:themeColor="text1"/>
            </w:rPr>
            <w:instrText xml:space="preserve"> CITATION Han93 \l 1043 </w:instrText>
          </w:r>
          <w:r w:rsidR="00707481"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(Pandel, 1993)</w:t>
          </w:r>
          <w:r w:rsidR="00707481" w:rsidRPr="00FE65C7">
            <w:rPr>
              <w:rFonts w:ascii="Arial" w:hAnsi="Arial" w:cs="Arial"/>
              <w:color w:val="000000" w:themeColor="text1"/>
            </w:rPr>
            <w:fldChar w:fldCharType="end"/>
          </w:r>
        </w:sdtContent>
      </w:sdt>
    </w:p>
    <w:p w:rsidR="00B43245" w:rsidRPr="00FE65C7" w:rsidRDefault="00B43245" w:rsidP="00C17152">
      <w:pPr>
        <w:pStyle w:val="NoSpacing"/>
        <w:rPr>
          <w:rFonts w:ascii="Arial" w:hAnsi="Arial" w:cs="Arial"/>
          <w:color w:val="000000" w:themeColor="text1"/>
        </w:rPr>
      </w:pPr>
    </w:p>
    <w:p w:rsidR="00AE67F0" w:rsidRPr="00CB5427" w:rsidRDefault="00DA6BDA" w:rsidP="00CB5427">
      <w:pPr>
        <w:pStyle w:val="Heading3"/>
        <w:rPr>
          <w:rFonts w:ascii="Arial" w:hAnsi="Arial" w:cs="Arial"/>
          <w:b/>
          <w:color w:val="000000" w:themeColor="text1"/>
          <w:sz w:val="22"/>
        </w:rPr>
      </w:pPr>
      <w:bookmarkStart w:id="20" w:name="_Toc478496892"/>
      <w:r>
        <w:rPr>
          <w:rFonts w:ascii="Arial" w:hAnsi="Arial" w:cs="Arial"/>
          <w:b/>
          <w:color w:val="000000" w:themeColor="text1"/>
          <w:sz w:val="22"/>
        </w:rPr>
        <w:t xml:space="preserve">2.3.4 </w:t>
      </w:r>
      <w:r w:rsidR="00B43245" w:rsidRPr="00CB5427">
        <w:rPr>
          <w:rFonts w:ascii="Arial" w:hAnsi="Arial" w:cs="Arial"/>
          <w:b/>
          <w:color w:val="000000" w:themeColor="text1"/>
          <w:sz w:val="22"/>
        </w:rPr>
        <w:t>Historisch denken en redeneren</w:t>
      </w:r>
      <w:bookmarkEnd w:id="20"/>
    </w:p>
    <w:p w:rsidR="00AE67F0" w:rsidRPr="00FE65C7" w:rsidRDefault="00AE67F0" w:rsidP="00AE67F0">
      <w:pPr>
        <w:pStyle w:val="NoSpacing"/>
        <w:rPr>
          <w:rFonts w:ascii="Arial" w:hAnsi="Arial" w:cs="Arial"/>
          <w:color w:val="000000" w:themeColor="text1"/>
        </w:rPr>
      </w:pPr>
      <w:r w:rsidRPr="00FE65C7">
        <w:rPr>
          <w:rFonts w:ascii="Arial" w:hAnsi="Arial" w:cs="Arial"/>
          <w:color w:val="000000" w:themeColor="text1"/>
        </w:rPr>
        <w:t>Er wordt nu al meerdere keren gesproken over historisch denken en redeneren en de bijbehoren</w:t>
      </w:r>
      <w:r w:rsidR="00EC1724" w:rsidRPr="00FE65C7">
        <w:rPr>
          <w:rFonts w:ascii="Arial" w:hAnsi="Arial" w:cs="Arial"/>
          <w:color w:val="000000" w:themeColor="text1"/>
        </w:rPr>
        <w:t xml:space="preserve">de vaardigheden die leerlingen moeten </w:t>
      </w:r>
      <w:r w:rsidRPr="00FE65C7">
        <w:rPr>
          <w:rFonts w:ascii="Arial" w:hAnsi="Arial" w:cs="Arial"/>
          <w:color w:val="000000" w:themeColor="text1"/>
        </w:rPr>
        <w:t>ontwikkelen. Het is belangrijk om uit te leggen wat historisch denken en redeneren precies inhoudt</w:t>
      </w:r>
      <w:r w:rsidR="00EC1724" w:rsidRPr="00FE65C7">
        <w:rPr>
          <w:rFonts w:ascii="Arial" w:hAnsi="Arial" w:cs="Arial"/>
          <w:color w:val="000000" w:themeColor="text1"/>
        </w:rPr>
        <w:t xml:space="preserve">. Aangezien de nadruk op historisch besef ligt in dit onderzoek, </w:t>
      </w:r>
      <w:r w:rsidR="00244A0E" w:rsidRPr="00FE65C7">
        <w:rPr>
          <w:rFonts w:ascii="Arial" w:hAnsi="Arial" w:cs="Arial"/>
          <w:color w:val="000000" w:themeColor="text1"/>
        </w:rPr>
        <w:t>is er</w:t>
      </w:r>
      <w:r w:rsidR="00EC1724" w:rsidRPr="00FE65C7">
        <w:rPr>
          <w:rFonts w:ascii="Arial" w:hAnsi="Arial" w:cs="Arial"/>
          <w:color w:val="000000" w:themeColor="text1"/>
        </w:rPr>
        <w:t xml:space="preserve"> geen hele deelvraag gewijd aan historisch denken en redeneren. Deze paragraaf zal kort en bondig de essentie schetsen.</w:t>
      </w:r>
    </w:p>
    <w:p w:rsidR="00EC1724" w:rsidRPr="00FE65C7" w:rsidRDefault="00EC1724" w:rsidP="00AE67F0">
      <w:pPr>
        <w:pStyle w:val="NoSpacing"/>
        <w:rPr>
          <w:rFonts w:ascii="Arial" w:hAnsi="Arial" w:cs="Arial"/>
          <w:color w:val="000000" w:themeColor="text1"/>
        </w:rPr>
      </w:pPr>
    </w:p>
    <w:p w:rsidR="0053564A" w:rsidRDefault="006943E2" w:rsidP="00AE67F0">
      <w:pPr>
        <w:pStyle w:val="NoSpacing"/>
        <w:rPr>
          <w:rFonts w:ascii="Arial" w:hAnsi="Arial" w:cs="Arial"/>
          <w:color w:val="000000" w:themeColor="text1"/>
        </w:rPr>
      </w:pPr>
      <w:r w:rsidRPr="00FE65C7">
        <w:rPr>
          <w:rFonts w:ascii="Arial" w:hAnsi="Arial" w:cs="Arial"/>
          <w:color w:val="000000" w:themeColor="text1"/>
        </w:rPr>
        <w:t xml:space="preserve">De geschiedwetenschap streeft ernaar waarheden vast te stellen over het verleden. Het vaststellen van waarheden is de taak van iedere wetenschap. Geschiedenis is dan ook geen uitzondering. Elke wetenschap eist dat zorgvuldig met bronnen en gegevens wordt omgegaan, dat die op betrouwbaarheid, volledigheid en representativiteit worden getoetst, en dat vervolgens conclusies worden getrokken over ‘feiten’. Alleen bij geschiedenis geldt dat het daarbij over andere tijden gaat. </w:t>
      </w:r>
    </w:p>
    <w:p w:rsidR="00EC1724" w:rsidRPr="00FE65C7" w:rsidRDefault="006943E2" w:rsidP="00AE67F0">
      <w:pPr>
        <w:pStyle w:val="NoSpacing"/>
        <w:rPr>
          <w:rFonts w:ascii="Arial" w:hAnsi="Arial" w:cs="Arial"/>
          <w:color w:val="000000" w:themeColor="text1"/>
        </w:rPr>
      </w:pPr>
      <w:r w:rsidRPr="00FE65C7">
        <w:rPr>
          <w:rFonts w:ascii="Arial" w:hAnsi="Arial" w:cs="Arial"/>
          <w:color w:val="000000" w:themeColor="text1"/>
        </w:rPr>
        <w:t>Geschiedenis gaat namelijk niet over de nog bestaande werkelijkheid, maar over de verdwenen</w:t>
      </w:r>
      <w:r w:rsidR="00D61C2C" w:rsidRPr="00FE65C7">
        <w:rPr>
          <w:rFonts w:ascii="Arial" w:hAnsi="Arial" w:cs="Arial"/>
          <w:color w:val="000000" w:themeColor="text1"/>
        </w:rPr>
        <w:t xml:space="preserve"> werkelijkheid van het verleden</w:t>
      </w:r>
      <w:sdt>
        <w:sdtPr>
          <w:rPr>
            <w:rFonts w:ascii="Arial" w:hAnsi="Arial" w:cs="Arial"/>
            <w:color w:val="000000" w:themeColor="text1"/>
          </w:rPr>
          <w:id w:val="-1696686189"/>
          <w:citation/>
        </w:sdtPr>
        <w:sdtContent>
          <w:r w:rsidR="00D61C2C" w:rsidRPr="00FE65C7">
            <w:rPr>
              <w:rFonts w:ascii="Arial" w:hAnsi="Arial" w:cs="Arial"/>
              <w:color w:val="000000" w:themeColor="text1"/>
            </w:rPr>
            <w:fldChar w:fldCharType="begin"/>
          </w:r>
          <w:r w:rsidR="00D61C2C" w:rsidRPr="00FE65C7">
            <w:rPr>
              <w:rFonts w:ascii="Arial" w:hAnsi="Arial" w:cs="Arial"/>
              <w:color w:val="000000" w:themeColor="text1"/>
            </w:rPr>
            <w:instrText xml:space="preserve"> CITATION van12 \l 1043 </w:instrText>
          </w:r>
          <w:r w:rsidR="00D61C2C"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(van Straaten, Claassen, Raven, &amp; Wilschut, 2012)</w:t>
          </w:r>
          <w:r w:rsidR="00D61C2C" w:rsidRPr="00FE65C7">
            <w:rPr>
              <w:rFonts w:ascii="Arial" w:hAnsi="Arial" w:cs="Arial"/>
              <w:color w:val="000000" w:themeColor="text1"/>
            </w:rPr>
            <w:fldChar w:fldCharType="end"/>
          </w:r>
        </w:sdtContent>
      </w:sdt>
      <w:r w:rsidR="00D61C2C" w:rsidRPr="00FE65C7">
        <w:rPr>
          <w:rFonts w:ascii="Arial" w:hAnsi="Arial" w:cs="Arial"/>
          <w:color w:val="000000" w:themeColor="text1"/>
        </w:rPr>
        <w:t>.</w:t>
      </w:r>
    </w:p>
    <w:p w:rsidR="00D61C2C" w:rsidRPr="00FE65C7" w:rsidRDefault="00D61C2C" w:rsidP="00AE67F0">
      <w:pPr>
        <w:pStyle w:val="NoSpacing"/>
        <w:rPr>
          <w:rFonts w:ascii="Arial" w:hAnsi="Arial" w:cs="Arial"/>
          <w:color w:val="000000" w:themeColor="text1"/>
        </w:rPr>
      </w:pPr>
    </w:p>
    <w:p w:rsidR="00D61C2C" w:rsidRPr="00FE65C7" w:rsidRDefault="00D61C2C" w:rsidP="00AE67F0">
      <w:pPr>
        <w:pStyle w:val="NoSpacing"/>
        <w:rPr>
          <w:rFonts w:ascii="Arial" w:hAnsi="Arial" w:cs="Arial"/>
          <w:color w:val="000000" w:themeColor="text1"/>
        </w:rPr>
      </w:pPr>
      <w:r w:rsidRPr="00FE65C7">
        <w:rPr>
          <w:rFonts w:ascii="Arial" w:hAnsi="Arial" w:cs="Arial"/>
          <w:color w:val="000000" w:themeColor="text1"/>
        </w:rPr>
        <w:t xml:space="preserve">Historisch denken en redeneren is dan ook te </w:t>
      </w:r>
      <w:r w:rsidR="009B27C4" w:rsidRPr="00FE65C7">
        <w:rPr>
          <w:rFonts w:ascii="Arial" w:hAnsi="Arial" w:cs="Arial"/>
          <w:color w:val="000000" w:themeColor="text1"/>
        </w:rPr>
        <w:t>omschrijven</w:t>
      </w:r>
      <w:r w:rsidRPr="00FE65C7">
        <w:rPr>
          <w:rFonts w:ascii="Arial" w:hAnsi="Arial" w:cs="Arial"/>
          <w:color w:val="000000" w:themeColor="text1"/>
        </w:rPr>
        <w:t xml:space="preserve"> als het competente handelen dat behoort </w:t>
      </w:r>
      <w:r w:rsidR="001E7030">
        <w:rPr>
          <w:rFonts w:ascii="Arial" w:hAnsi="Arial" w:cs="Arial"/>
          <w:color w:val="000000" w:themeColor="text1"/>
        </w:rPr>
        <w:t xml:space="preserve">bij de discipline geschiedenis: </w:t>
      </w:r>
      <w:r w:rsidRPr="00FE65C7">
        <w:rPr>
          <w:rFonts w:ascii="Arial" w:hAnsi="Arial" w:cs="Arial"/>
          <w:color w:val="000000" w:themeColor="text1"/>
        </w:rPr>
        <w:t>feiten controleren, respect tonen voor feiten en deze niet aanpassen a</w:t>
      </w:r>
      <w:r w:rsidR="001E7030">
        <w:rPr>
          <w:rFonts w:ascii="Arial" w:hAnsi="Arial" w:cs="Arial"/>
          <w:color w:val="000000" w:themeColor="text1"/>
        </w:rPr>
        <w:t xml:space="preserve">ls ze je niet aanstaan. Je moet </w:t>
      </w:r>
      <w:r w:rsidRPr="00FE65C7">
        <w:rPr>
          <w:rFonts w:ascii="Arial" w:hAnsi="Arial" w:cs="Arial"/>
          <w:color w:val="000000" w:themeColor="text1"/>
        </w:rPr>
        <w:t>bewust zijn van het fundamenteel ‘andere’ van andere tijden en geneigd zijn zaken in de c</w:t>
      </w:r>
      <w:r w:rsidR="009B27C4" w:rsidRPr="00FE65C7">
        <w:rPr>
          <w:rFonts w:ascii="Arial" w:hAnsi="Arial" w:cs="Arial"/>
          <w:color w:val="000000" w:themeColor="text1"/>
        </w:rPr>
        <w:t xml:space="preserve">ontext daarvan te interpreteren. Er moet </w:t>
      </w:r>
      <w:r w:rsidR="0053564A">
        <w:rPr>
          <w:rFonts w:ascii="Arial" w:hAnsi="Arial" w:cs="Arial"/>
          <w:color w:val="000000" w:themeColor="text1"/>
        </w:rPr>
        <w:t xml:space="preserve">inzicht worden verkregen in de processen </w:t>
      </w:r>
      <w:r w:rsidRPr="00FE65C7">
        <w:rPr>
          <w:rFonts w:ascii="Arial" w:hAnsi="Arial" w:cs="Arial"/>
          <w:color w:val="000000" w:themeColor="text1"/>
        </w:rPr>
        <w:t>voor continuïteit naast verandering</w:t>
      </w:r>
      <w:r w:rsidR="009B27C4" w:rsidRPr="00FE65C7">
        <w:rPr>
          <w:rFonts w:ascii="Arial" w:hAnsi="Arial" w:cs="Arial"/>
          <w:color w:val="000000" w:themeColor="text1"/>
        </w:rPr>
        <w:t xml:space="preserve"> en de zoektocht hiernaar. Er moet </w:t>
      </w:r>
      <w:r w:rsidRPr="00FE65C7">
        <w:rPr>
          <w:rFonts w:ascii="Arial" w:hAnsi="Arial" w:cs="Arial"/>
          <w:color w:val="000000" w:themeColor="text1"/>
        </w:rPr>
        <w:t xml:space="preserve">op zoek </w:t>
      </w:r>
      <w:r w:rsidR="009B27C4" w:rsidRPr="00FE65C7">
        <w:rPr>
          <w:rFonts w:ascii="Arial" w:hAnsi="Arial" w:cs="Arial"/>
          <w:color w:val="000000" w:themeColor="text1"/>
        </w:rPr>
        <w:t>worden ge</w:t>
      </w:r>
      <w:r w:rsidRPr="00FE65C7">
        <w:rPr>
          <w:rFonts w:ascii="Arial" w:hAnsi="Arial" w:cs="Arial"/>
          <w:color w:val="000000" w:themeColor="text1"/>
        </w:rPr>
        <w:t xml:space="preserve">gaan naar causale verbanden </w:t>
      </w:r>
      <w:r w:rsidR="009B27C4" w:rsidRPr="00FE65C7">
        <w:rPr>
          <w:rFonts w:ascii="Arial" w:hAnsi="Arial" w:cs="Arial"/>
          <w:color w:val="000000" w:themeColor="text1"/>
        </w:rPr>
        <w:t xml:space="preserve">en de bewustwording </w:t>
      </w:r>
      <w:r w:rsidRPr="00FE65C7">
        <w:rPr>
          <w:rFonts w:ascii="Arial" w:hAnsi="Arial" w:cs="Arial"/>
          <w:color w:val="000000" w:themeColor="text1"/>
        </w:rPr>
        <w:t>v</w:t>
      </w:r>
      <w:r w:rsidR="009B27C4" w:rsidRPr="00FE65C7">
        <w:rPr>
          <w:rFonts w:ascii="Arial" w:hAnsi="Arial" w:cs="Arial"/>
          <w:color w:val="000000" w:themeColor="text1"/>
        </w:rPr>
        <w:t>an het interpretatieve karakter. Deze i</w:t>
      </w:r>
      <w:r w:rsidRPr="00FE65C7">
        <w:rPr>
          <w:rFonts w:ascii="Arial" w:hAnsi="Arial" w:cs="Arial"/>
          <w:color w:val="000000" w:themeColor="text1"/>
        </w:rPr>
        <w:t xml:space="preserve">nterpretaties </w:t>
      </w:r>
      <w:r w:rsidR="009B27C4" w:rsidRPr="00FE65C7">
        <w:rPr>
          <w:rFonts w:ascii="Arial" w:hAnsi="Arial" w:cs="Arial"/>
          <w:color w:val="000000" w:themeColor="text1"/>
        </w:rPr>
        <w:t xml:space="preserve">moet je </w:t>
      </w:r>
      <w:r w:rsidRPr="00FE65C7">
        <w:rPr>
          <w:rFonts w:ascii="Arial" w:hAnsi="Arial" w:cs="Arial"/>
          <w:color w:val="000000" w:themeColor="text1"/>
        </w:rPr>
        <w:t>v</w:t>
      </w:r>
      <w:r w:rsidR="009B27C4" w:rsidRPr="00FE65C7">
        <w:rPr>
          <w:rFonts w:ascii="Arial" w:hAnsi="Arial" w:cs="Arial"/>
          <w:color w:val="000000" w:themeColor="text1"/>
        </w:rPr>
        <w:t xml:space="preserve">an elkaar kunnen onderscheiden en je moet </w:t>
      </w:r>
      <w:r w:rsidRPr="00FE65C7">
        <w:rPr>
          <w:rFonts w:ascii="Arial" w:hAnsi="Arial" w:cs="Arial"/>
          <w:color w:val="000000" w:themeColor="text1"/>
        </w:rPr>
        <w:t>genuanceerd en gedistantieerd zijn in je oordeel</w:t>
      </w:r>
      <w:sdt>
        <w:sdtPr>
          <w:rPr>
            <w:rFonts w:ascii="Arial" w:hAnsi="Arial" w:cs="Arial"/>
            <w:color w:val="000000" w:themeColor="text1"/>
          </w:rPr>
          <w:id w:val="1651703673"/>
          <w:citation/>
        </w:sdtPr>
        <w:sdtContent>
          <w:r w:rsidR="009B27C4" w:rsidRPr="00FE65C7">
            <w:rPr>
              <w:rFonts w:ascii="Arial" w:hAnsi="Arial" w:cs="Arial"/>
              <w:color w:val="000000" w:themeColor="text1"/>
            </w:rPr>
            <w:fldChar w:fldCharType="begin"/>
          </w:r>
          <w:r w:rsidR="009B27C4" w:rsidRPr="00FE65C7">
            <w:rPr>
              <w:rFonts w:ascii="Arial" w:hAnsi="Arial" w:cs="Arial"/>
              <w:color w:val="000000" w:themeColor="text1"/>
            </w:rPr>
            <w:instrText xml:space="preserve"> CITATION Ari02 \l 1043 </w:instrText>
          </w:r>
          <w:r w:rsidR="009B27C4"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(Wilschut, 2002)</w:t>
          </w:r>
          <w:r w:rsidR="009B27C4" w:rsidRPr="00FE65C7">
            <w:rPr>
              <w:rFonts w:ascii="Arial" w:hAnsi="Arial" w:cs="Arial"/>
              <w:color w:val="000000" w:themeColor="text1"/>
            </w:rPr>
            <w:fldChar w:fldCharType="end"/>
          </w:r>
        </w:sdtContent>
      </w:sdt>
      <w:r w:rsidR="009B27C4" w:rsidRPr="00FE65C7">
        <w:rPr>
          <w:rFonts w:ascii="Arial" w:hAnsi="Arial" w:cs="Arial"/>
          <w:color w:val="000000" w:themeColor="text1"/>
        </w:rPr>
        <w:t>.</w:t>
      </w:r>
      <w:r w:rsidR="00D41019" w:rsidRPr="00FE65C7">
        <w:rPr>
          <w:rFonts w:ascii="Arial" w:hAnsi="Arial" w:cs="Arial"/>
          <w:color w:val="000000" w:themeColor="text1"/>
        </w:rPr>
        <w:t xml:space="preserve"> Historisch denken en redereneren moet vervolgens worden onderscheiden in vier redeneerwijzen:</w:t>
      </w:r>
    </w:p>
    <w:p w:rsidR="00D41019" w:rsidRPr="00FE65C7" w:rsidRDefault="00D41019" w:rsidP="00D41019">
      <w:pPr>
        <w:pStyle w:val="NoSpacing"/>
        <w:numPr>
          <w:ilvl w:val="0"/>
          <w:numId w:val="3"/>
        </w:numPr>
        <w:rPr>
          <w:rFonts w:ascii="Arial" w:hAnsi="Arial" w:cs="Arial"/>
          <w:color w:val="000000" w:themeColor="text1"/>
        </w:rPr>
      </w:pPr>
      <w:r w:rsidRPr="00FE65C7">
        <w:rPr>
          <w:rFonts w:ascii="Arial" w:hAnsi="Arial" w:cs="Arial"/>
          <w:color w:val="000000" w:themeColor="text1"/>
        </w:rPr>
        <w:t xml:space="preserve">Het </w:t>
      </w:r>
      <w:r w:rsidRPr="00FE65C7">
        <w:rPr>
          <w:rFonts w:ascii="Arial" w:hAnsi="Arial" w:cs="Arial"/>
          <w:i/>
          <w:color w:val="000000" w:themeColor="text1"/>
        </w:rPr>
        <w:t>verzamelen</w:t>
      </w:r>
      <w:r w:rsidRPr="00FE65C7">
        <w:rPr>
          <w:rFonts w:ascii="Arial" w:hAnsi="Arial" w:cs="Arial"/>
          <w:color w:val="000000" w:themeColor="text1"/>
        </w:rPr>
        <w:t xml:space="preserve"> van bronnen en gegevens en van het vaststellen van het feit.</w:t>
      </w:r>
    </w:p>
    <w:p w:rsidR="00D41019" w:rsidRPr="00FE65C7" w:rsidRDefault="00D41019" w:rsidP="00D41019">
      <w:pPr>
        <w:pStyle w:val="NoSpacing"/>
        <w:numPr>
          <w:ilvl w:val="0"/>
          <w:numId w:val="3"/>
        </w:numPr>
        <w:rPr>
          <w:rFonts w:ascii="Arial" w:hAnsi="Arial" w:cs="Arial"/>
          <w:color w:val="000000" w:themeColor="text1"/>
        </w:rPr>
      </w:pPr>
      <w:r w:rsidRPr="00FE65C7">
        <w:rPr>
          <w:rFonts w:ascii="Arial" w:hAnsi="Arial" w:cs="Arial"/>
          <w:color w:val="000000" w:themeColor="text1"/>
        </w:rPr>
        <w:t xml:space="preserve">Het </w:t>
      </w:r>
      <w:r w:rsidRPr="00FE65C7">
        <w:rPr>
          <w:rFonts w:ascii="Arial" w:hAnsi="Arial" w:cs="Arial"/>
          <w:i/>
          <w:color w:val="000000" w:themeColor="text1"/>
        </w:rPr>
        <w:t>ordenen</w:t>
      </w:r>
      <w:r w:rsidRPr="00FE65C7">
        <w:rPr>
          <w:rFonts w:ascii="Arial" w:hAnsi="Arial" w:cs="Arial"/>
          <w:color w:val="000000" w:themeColor="text1"/>
        </w:rPr>
        <w:t xml:space="preserve"> van de feiten in perioden en thema’s.</w:t>
      </w:r>
    </w:p>
    <w:p w:rsidR="00D41019" w:rsidRPr="00FE65C7" w:rsidRDefault="00D41019" w:rsidP="00D41019">
      <w:pPr>
        <w:pStyle w:val="NoSpacing"/>
        <w:numPr>
          <w:ilvl w:val="0"/>
          <w:numId w:val="3"/>
        </w:numPr>
        <w:rPr>
          <w:rFonts w:ascii="Arial" w:hAnsi="Arial" w:cs="Arial"/>
          <w:color w:val="000000" w:themeColor="text1"/>
        </w:rPr>
      </w:pPr>
      <w:r w:rsidRPr="00FE65C7">
        <w:rPr>
          <w:rFonts w:ascii="Arial" w:hAnsi="Arial" w:cs="Arial"/>
          <w:color w:val="000000" w:themeColor="text1"/>
        </w:rPr>
        <w:t xml:space="preserve">Het </w:t>
      </w:r>
      <w:r w:rsidRPr="00FE65C7">
        <w:rPr>
          <w:rFonts w:ascii="Arial" w:hAnsi="Arial" w:cs="Arial"/>
          <w:i/>
          <w:color w:val="000000" w:themeColor="text1"/>
        </w:rPr>
        <w:t>verklaren</w:t>
      </w:r>
      <w:r w:rsidRPr="00FE65C7">
        <w:rPr>
          <w:rFonts w:ascii="Arial" w:hAnsi="Arial" w:cs="Arial"/>
          <w:color w:val="000000" w:themeColor="text1"/>
        </w:rPr>
        <w:t xml:space="preserve"> wat er gebeurde door analyses van oorzaken en gevolgen.</w:t>
      </w:r>
    </w:p>
    <w:p w:rsidR="0022480C" w:rsidRPr="00FE65C7" w:rsidRDefault="00D41019" w:rsidP="0022480C">
      <w:pPr>
        <w:pStyle w:val="NoSpacing"/>
        <w:numPr>
          <w:ilvl w:val="0"/>
          <w:numId w:val="3"/>
        </w:numPr>
        <w:rPr>
          <w:rFonts w:ascii="Arial" w:hAnsi="Arial" w:cs="Arial"/>
          <w:color w:val="000000" w:themeColor="text1"/>
        </w:rPr>
      </w:pPr>
      <w:r w:rsidRPr="00FE65C7">
        <w:rPr>
          <w:rFonts w:ascii="Arial" w:hAnsi="Arial" w:cs="Arial"/>
          <w:color w:val="000000" w:themeColor="text1"/>
        </w:rPr>
        <w:t xml:space="preserve">Het </w:t>
      </w:r>
      <w:r w:rsidRPr="00FE65C7">
        <w:rPr>
          <w:rFonts w:ascii="Arial" w:hAnsi="Arial" w:cs="Arial"/>
          <w:i/>
          <w:color w:val="000000" w:themeColor="text1"/>
        </w:rPr>
        <w:t>zich vormen van een beeld</w:t>
      </w:r>
      <w:r w:rsidRPr="00FE65C7">
        <w:rPr>
          <w:rFonts w:ascii="Arial" w:hAnsi="Arial" w:cs="Arial"/>
          <w:color w:val="000000" w:themeColor="text1"/>
        </w:rPr>
        <w:t>: een interpretatie van het geheel die er een betekenis aan geeft.</w:t>
      </w:r>
    </w:p>
    <w:p w:rsidR="009B27C4" w:rsidRPr="00FE65C7" w:rsidRDefault="009B27C4" w:rsidP="00AE67F0">
      <w:pPr>
        <w:pStyle w:val="NoSpacing"/>
        <w:rPr>
          <w:rFonts w:ascii="Arial" w:hAnsi="Arial" w:cs="Arial"/>
          <w:color w:val="000000" w:themeColor="text1"/>
        </w:rPr>
      </w:pPr>
    </w:p>
    <w:p w:rsidR="009B27C4" w:rsidRPr="00FE65C7" w:rsidRDefault="00BF63AA" w:rsidP="00AE67F0">
      <w:pPr>
        <w:pStyle w:val="NoSpacing"/>
        <w:rPr>
          <w:rFonts w:ascii="Arial" w:hAnsi="Arial" w:cs="Arial"/>
          <w:color w:val="000000" w:themeColor="text1"/>
        </w:rPr>
      </w:pPr>
      <w:r w:rsidRPr="00FE65C7">
        <w:rPr>
          <w:rFonts w:ascii="Arial" w:hAnsi="Arial" w:cs="Arial"/>
          <w:color w:val="000000" w:themeColor="text1"/>
        </w:rPr>
        <w:t>Maar wat</w:t>
      </w:r>
      <w:r w:rsidR="009B27C4" w:rsidRPr="00FE65C7">
        <w:rPr>
          <w:rFonts w:ascii="Arial" w:hAnsi="Arial" w:cs="Arial"/>
          <w:color w:val="000000" w:themeColor="text1"/>
        </w:rPr>
        <w:t xml:space="preserve"> is nu het nut van historisch denken en redeneren? </w:t>
      </w:r>
      <w:r w:rsidRPr="00FE65C7">
        <w:rPr>
          <w:rFonts w:ascii="Arial" w:hAnsi="Arial" w:cs="Arial"/>
          <w:color w:val="000000" w:themeColor="text1"/>
        </w:rPr>
        <w:t xml:space="preserve">Historisch denken en redeneren </w:t>
      </w:r>
      <w:r w:rsidR="009B27C4" w:rsidRPr="00FE65C7">
        <w:rPr>
          <w:rFonts w:ascii="Arial" w:hAnsi="Arial" w:cs="Arial"/>
          <w:color w:val="000000" w:themeColor="text1"/>
        </w:rPr>
        <w:t>leidt tot het niet al te gemakkelijk trekken van lijnen van verleden naar heden, tot voorzichtig zijn met het trekken van lessen uit de geschiedenis en tot een grote voorkeur voor ontmythologisering en relativering. Het verzakelijkt het denken en maakt mensen minder gemakkelijk vatbaar voor ideologische en totalitaire boodschappen. Het leidt tot het inzicht dat alles betrekkelijk is. Ook iemands eigen bestaan en de zaken waarin iemand heilig gelooft zijn onderhevig aan veranderingen en voor een belangrijk deel het resultaat van toeval en spelingen van het lot. Dat inzicht draagt bij aan een beter begrip van wie iemand is en wat de waarde is van de erfenis die mensen met zich meedragen</w:t>
      </w:r>
      <w:sdt>
        <w:sdtPr>
          <w:rPr>
            <w:rFonts w:ascii="Arial" w:hAnsi="Arial" w:cs="Arial"/>
            <w:color w:val="000000" w:themeColor="text1"/>
          </w:rPr>
          <w:id w:val="-1455790515"/>
          <w:citation/>
        </w:sdtPr>
        <w:sdtContent>
          <w:r w:rsidR="009B27C4" w:rsidRPr="00FE65C7">
            <w:rPr>
              <w:rFonts w:ascii="Arial" w:hAnsi="Arial" w:cs="Arial"/>
              <w:color w:val="000000" w:themeColor="text1"/>
            </w:rPr>
            <w:fldChar w:fldCharType="begin"/>
          </w:r>
          <w:r w:rsidR="009B27C4" w:rsidRPr="00FE65C7">
            <w:rPr>
              <w:rFonts w:ascii="Arial" w:hAnsi="Arial" w:cs="Arial"/>
              <w:color w:val="000000" w:themeColor="text1"/>
            </w:rPr>
            <w:instrText xml:space="preserve"> CITATION van12 \l 1043 </w:instrText>
          </w:r>
          <w:r w:rsidR="009B27C4"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(van Straaten, Claassen, Raven, &amp; Wilschut, 2012)</w:t>
          </w:r>
          <w:r w:rsidR="009B27C4" w:rsidRPr="00FE65C7">
            <w:rPr>
              <w:rFonts w:ascii="Arial" w:hAnsi="Arial" w:cs="Arial"/>
              <w:color w:val="000000" w:themeColor="text1"/>
            </w:rPr>
            <w:fldChar w:fldCharType="end"/>
          </w:r>
        </w:sdtContent>
      </w:sdt>
      <w:r w:rsidR="009B27C4" w:rsidRPr="00FE65C7">
        <w:rPr>
          <w:rFonts w:ascii="Arial" w:hAnsi="Arial" w:cs="Arial"/>
          <w:color w:val="000000" w:themeColor="text1"/>
        </w:rPr>
        <w:t>.</w:t>
      </w:r>
      <w:r w:rsidR="004C7AFD" w:rsidRPr="00FE65C7">
        <w:rPr>
          <w:rFonts w:ascii="Arial" w:hAnsi="Arial" w:cs="Arial"/>
          <w:color w:val="000000" w:themeColor="text1"/>
        </w:rPr>
        <w:t xml:space="preserve"> Hierbij moet wel de kanttekening geplaatst worden dat historisch denken en redeneren niet per definitie tunnelvisie, de ontwikkeling van oogkleppen </w:t>
      </w:r>
      <w:r w:rsidR="0053564A">
        <w:rPr>
          <w:rFonts w:ascii="Arial" w:hAnsi="Arial" w:cs="Arial"/>
          <w:color w:val="000000" w:themeColor="text1"/>
        </w:rPr>
        <w:t>en ideologisch denken reduceert</w:t>
      </w:r>
      <w:r w:rsidR="004C7AFD" w:rsidRPr="00FE65C7">
        <w:rPr>
          <w:rFonts w:ascii="Arial" w:hAnsi="Arial" w:cs="Arial"/>
          <w:color w:val="000000" w:themeColor="text1"/>
        </w:rPr>
        <w:t>. Historisch denken en redeneren zorgt voor een beperkte wijze van het waarnemen van de werkelijkheid, niet een volledige.</w:t>
      </w:r>
    </w:p>
    <w:p w:rsidR="009B27C4" w:rsidRPr="00FE65C7" w:rsidRDefault="009B27C4" w:rsidP="00AE67F0">
      <w:pPr>
        <w:pStyle w:val="NoSpacing"/>
        <w:rPr>
          <w:rFonts w:ascii="Arial" w:hAnsi="Arial" w:cs="Arial"/>
          <w:color w:val="000000" w:themeColor="text1"/>
        </w:rPr>
      </w:pPr>
    </w:p>
    <w:p w:rsidR="009B27C4" w:rsidRPr="00FE65C7" w:rsidRDefault="00244A0E" w:rsidP="00AE67F0">
      <w:pPr>
        <w:pStyle w:val="NoSpacing"/>
        <w:rPr>
          <w:rFonts w:ascii="Arial" w:hAnsi="Arial" w:cs="Arial"/>
          <w:color w:val="000000" w:themeColor="text1"/>
        </w:rPr>
      </w:pPr>
      <w:r w:rsidRPr="00FE65C7">
        <w:rPr>
          <w:rFonts w:ascii="Arial" w:hAnsi="Arial" w:cs="Arial"/>
          <w:color w:val="000000" w:themeColor="text1"/>
        </w:rPr>
        <w:t>Iemand die de onderzoeker</w:t>
      </w:r>
      <w:r w:rsidR="00BF63AA" w:rsidRPr="00FE65C7">
        <w:rPr>
          <w:rFonts w:ascii="Arial" w:hAnsi="Arial" w:cs="Arial"/>
          <w:color w:val="000000" w:themeColor="text1"/>
        </w:rPr>
        <w:t xml:space="preserve"> niet kan nalaten te noemen en </w:t>
      </w:r>
      <w:r w:rsidR="009B27C4" w:rsidRPr="00FE65C7">
        <w:rPr>
          <w:rFonts w:ascii="Arial" w:hAnsi="Arial" w:cs="Arial"/>
          <w:color w:val="000000" w:themeColor="text1"/>
        </w:rPr>
        <w:t xml:space="preserve">die geschreven heeft over </w:t>
      </w:r>
      <w:r w:rsidR="00BF63AA" w:rsidRPr="00FE65C7">
        <w:rPr>
          <w:rFonts w:ascii="Arial" w:hAnsi="Arial" w:cs="Arial"/>
          <w:color w:val="000000" w:themeColor="text1"/>
        </w:rPr>
        <w:t xml:space="preserve">historisch denken en redeneren </w:t>
      </w:r>
      <w:r w:rsidR="009B27C4" w:rsidRPr="00FE65C7">
        <w:rPr>
          <w:rFonts w:ascii="Arial" w:hAnsi="Arial" w:cs="Arial"/>
          <w:color w:val="000000" w:themeColor="text1"/>
        </w:rPr>
        <w:t>is de heer Thijs van Vugt. De</w:t>
      </w:r>
      <w:r w:rsidRPr="00FE65C7">
        <w:rPr>
          <w:rFonts w:ascii="Arial" w:hAnsi="Arial" w:cs="Arial"/>
          <w:color w:val="000000" w:themeColor="text1"/>
        </w:rPr>
        <w:t xml:space="preserve"> heer van Vugt was een van de d</w:t>
      </w:r>
      <w:r w:rsidR="009B27C4" w:rsidRPr="00FE65C7">
        <w:rPr>
          <w:rFonts w:ascii="Arial" w:hAnsi="Arial" w:cs="Arial"/>
          <w:color w:val="000000" w:themeColor="text1"/>
        </w:rPr>
        <w:t>ocenten</w:t>
      </w:r>
      <w:r w:rsidRPr="00FE65C7">
        <w:rPr>
          <w:rFonts w:ascii="Arial" w:hAnsi="Arial" w:cs="Arial"/>
          <w:color w:val="000000" w:themeColor="text1"/>
        </w:rPr>
        <w:t xml:space="preserve"> van de onderzoeker</w:t>
      </w:r>
      <w:r w:rsidR="009B27C4" w:rsidRPr="00FE65C7">
        <w:rPr>
          <w:rFonts w:ascii="Arial" w:hAnsi="Arial" w:cs="Arial"/>
          <w:color w:val="000000" w:themeColor="text1"/>
        </w:rPr>
        <w:t xml:space="preserve"> tijdens d</w:t>
      </w:r>
      <w:r w:rsidR="00D41019" w:rsidRPr="00FE65C7">
        <w:rPr>
          <w:rFonts w:ascii="Arial" w:hAnsi="Arial" w:cs="Arial"/>
          <w:color w:val="000000" w:themeColor="text1"/>
        </w:rPr>
        <w:t>e lerarenopl</w:t>
      </w:r>
      <w:r w:rsidRPr="00FE65C7">
        <w:rPr>
          <w:rFonts w:ascii="Arial" w:hAnsi="Arial" w:cs="Arial"/>
          <w:color w:val="000000" w:themeColor="text1"/>
        </w:rPr>
        <w:t>eiding geschiedenis en heeft hem</w:t>
      </w:r>
      <w:r w:rsidR="00D41019" w:rsidRPr="00FE65C7">
        <w:rPr>
          <w:rFonts w:ascii="Arial" w:hAnsi="Arial" w:cs="Arial"/>
          <w:color w:val="000000" w:themeColor="text1"/>
        </w:rPr>
        <w:t xml:space="preserve"> veel geleerd over het doen van onderzoek. De heer van Vugt heeft een boek geschreven over het Boschstraatkwartier-Oost te Maastricht in de periode tussen 1829-1904. In dit boek geeft hij een idee over wat hij verwacht van toekomstige geschiedenisdocenten met betrekking tot historisch denken en redeneren. </w:t>
      </w:r>
      <w:r w:rsidR="0022480C" w:rsidRPr="00FE65C7">
        <w:rPr>
          <w:rFonts w:ascii="Arial" w:hAnsi="Arial" w:cs="Arial"/>
          <w:color w:val="000000" w:themeColor="text1"/>
        </w:rPr>
        <w:t>Hij schrijft dat historisch denken en redeneren het uitgangspunt</w:t>
      </w:r>
      <w:r w:rsidR="00BF63AA" w:rsidRPr="00FE65C7">
        <w:rPr>
          <w:rFonts w:ascii="Arial" w:hAnsi="Arial" w:cs="Arial"/>
          <w:color w:val="000000" w:themeColor="text1"/>
        </w:rPr>
        <w:t xml:space="preserve"> en een voorwaarde</w:t>
      </w:r>
      <w:r w:rsidR="0022480C" w:rsidRPr="00FE65C7">
        <w:rPr>
          <w:rFonts w:ascii="Arial" w:hAnsi="Arial" w:cs="Arial"/>
          <w:color w:val="000000" w:themeColor="text1"/>
        </w:rPr>
        <w:t xml:space="preserve"> is bij het realiseren van het kennisniveau van de aanstaande geschiedenisdocent. De basiskwaliteit van de toekomstige geschiedenisdocent moet onder andere verwezenlijkt worden door het (kunnen) toepassen van een viertal theoretische aspecten: </w:t>
      </w:r>
      <w:r w:rsidR="0022480C" w:rsidRPr="00FE65C7">
        <w:rPr>
          <w:rFonts w:ascii="Arial" w:hAnsi="Arial" w:cs="Arial"/>
          <w:i/>
          <w:color w:val="000000" w:themeColor="text1"/>
        </w:rPr>
        <w:t>verzamelen</w:t>
      </w:r>
      <w:r w:rsidR="0022480C" w:rsidRPr="00FE65C7">
        <w:rPr>
          <w:rFonts w:ascii="Arial" w:hAnsi="Arial" w:cs="Arial"/>
          <w:color w:val="000000" w:themeColor="text1"/>
        </w:rPr>
        <w:t xml:space="preserve">, </w:t>
      </w:r>
      <w:r w:rsidR="0022480C" w:rsidRPr="00FE65C7">
        <w:rPr>
          <w:rFonts w:ascii="Arial" w:hAnsi="Arial" w:cs="Arial"/>
          <w:i/>
          <w:color w:val="000000" w:themeColor="text1"/>
        </w:rPr>
        <w:t>ordenen</w:t>
      </w:r>
      <w:r w:rsidR="0022480C" w:rsidRPr="00FE65C7">
        <w:rPr>
          <w:rFonts w:ascii="Arial" w:hAnsi="Arial" w:cs="Arial"/>
          <w:color w:val="000000" w:themeColor="text1"/>
        </w:rPr>
        <w:t xml:space="preserve">, </w:t>
      </w:r>
      <w:r w:rsidR="0022480C" w:rsidRPr="00FE65C7">
        <w:rPr>
          <w:rFonts w:ascii="Arial" w:hAnsi="Arial" w:cs="Arial"/>
          <w:i/>
          <w:color w:val="000000" w:themeColor="text1"/>
        </w:rPr>
        <w:t>verklaren</w:t>
      </w:r>
      <w:r w:rsidR="0022480C" w:rsidRPr="00FE65C7">
        <w:rPr>
          <w:rFonts w:ascii="Arial" w:hAnsi="Arial" w:cs="Arial"/>
          <w:color w:val="000000" w:themeColor="text1"/>
        </w:rPr>
        <w:t xml:space="preserve"> en </w:t>
      </w:r>
      <w:r w:rsidR="0022480C" w:rsidRPr="00FE65C7">
        <w:rPr>
          <w:rFonts w:ascii="Arial" w:hAnsi="Arial" w:cs="Arial"/>
          <w:i/>
          <w:color w:val="000000" w:themeColor="text1"/>
        </w:rPr>
        <w:t>beeldvormen</w:t>
      </w:r>
      <w:sdt>
        <w:sdtPr>
          <w:rPr>
            <w:rFonts w:ascii="Arial" w:hAnsi="Arial" w:cs="Arial"/>
            <w:i/>
            <w:color w:val="000000" w:themeColor="text1"/>
          </w:rPr>
          <w:id w:val="998616284"/>
          <w:citation/>
        </w:sdtPr>
        <w:sdtContent>
          <w:r w:rsidR="0022480C" w:rsidRPr="00FE65C7">
            <w:rPr>
              <w:rFonts w:ascii="Arial" w:hAnsi="Arial" w:cs="Arial"/>
              <w:i/>
              <w:color w:val="000000" w:themeColor="text1"/>
            </w:rPr>
            <w:fldChar w:fldCharType="begin"/>
          </w:r>
          <w:r w:rsidR="0022480C" w:rsidRPr="00FE65C7">
            <w:rPr>
              <w:rFonts w:ascii="Arial" w:hAnsi="Arial" w:cs="Arial"/>
              <w:i/>
              <w:color w:val="000000" w:themeColor="text1"/>
            </w:rPr>
            <w:instrText xml:space="preserve"> CITATION Vug15 \l 1043 </w:instrText>
          </w:r>
          <w:r w:rsidR="0022480C" w:rsidRPr="00FE65C7">
            <w:rPr>
              <w:rFonts w:ascii="Arial" w:hAnsi="Arial" w:cs="Arial"/>
              <w:i/>
              <w:color w:val="000000" w:themeColor="text1"/>
            </w:rPr>
            <w:fldChar w:fldCharType="separate"/>
          </w:r>
          <w:r w:rsidR="00F13F62">
            <w:rPr>
              <w:rFonts w:ascii="Arial" w:hAnsi="Arial" w:cs="Arial"/>
              <w:i/>
              <w:noProof/>
              <w:color w:val="000000" w:themeColor="text1"/>
            </w:rPr>
            <w:t xml:space="preserve"> </w:t>
          </w:r>
          <w:r w:rsidR="00F13F62" w:rsidRPr="00F13F62">
            <w:rPr>
              <w:rFonts w:ascii="Arial" w:hAnsi="Arial" w:cs="Arial"/>
              <w:noProof/>
              <w:color w:val="000000" w:themeColor="text1"/>
            </w:rPr>
            <w:t>(Vugt, 2015)</w:t>
          </w:r>
          <w:r w:rsidR="0022480C" w:rsidRPr="00FE65C7">
            <w:rPr>
              <w:rFonts w:ascii="Arial" w:hAnsi="Arial" w:cs="Arial"/>
              <w:i/>
              <w:color w:val="000000" w:themeColor="text1"/>
            </w:rPr>
            <w:fldChar w:fldCharType="end"/>
          </w:r>
        </w:sdtContent>
      </w:sdt>
      <w:r w:rsidR="0022480C" w:rsidRPr="00FE65C7">
        <w:rPr>
          <w:rFonts w:ascii="Arial" w:hAnsi="Arial" w:cs="Arial"/>
          <w:i/>
          <w:color w:val="000000" w:themeColor="text1"/>
        </w:rPr>
        <w:t xml:space="preserve">. </w:t>
      </w:r>
      <w:r w:rsidR="0022480C" w:rsidRPr="00FE65C7">
        <w:rPr>
          <w:rFonts w:ascii="Arial" w:hAnsi="Arial" w:cs="Arial"/>
          <w:color w:val="000000" w:themeColor="text1"/>
        </w:rPr>
        <w:t xml:space="preserve">Het is dus essentieel dat een geschiedenisdocent in staat moet zijn om historisch te denken en redeneren. </w:t>
      </w:r>
      <w:r w:rsidRPr="00FE65C7">
        <w:rPr>
          <w:rFonts w:ascii="Arial" w:hAnsi="Arial" w:cs="Arial"/>
          <w:color w:val="000000" w:themeColor="text1"/>
        </w:rPr>
        <w:t>Daarnaast vindt de onderzoeker</w:t>
      </w:r>
      <w:r w:rsidR="0022480C" w:rsidRPr="00FE65C7">
        <w:rPr>
          <w:rFonts w:ascii="Arial" w:hAnsi="Arial" w:cs="Arial"/>
          <w:color w:val="000000" w:themeColor="text1"/>
        </w:rPr>
        <w:t xml:space="preserve"> dat het tevens de taak is van een docent om, ook al is het een fractie, een deel van zijn of haar kwaliteiten over te brengen op de leerlingen.</w:t>
      </w:r>
    </w:p>
    <w:p w:rsidR="0053564A" w:rsidRDefault="0053564A" w:rsidP="00C17152">
      <w:pPr>
        <w:pStyle w:val="NoSpacing"/>
        <w:rPr>
          <w:rFonts w:ascii="Arial" w:hAnsi="Arial" w:cs="Arial"/>
          <w:color w:val="000000" w:themeColor="text1"/>
        </w:rPr>
      </w:pPr>
    </w:p>
    <w:p w:rsidR="0053564A" w:rsidRDefault="0053564A" w:rsidP="00C17152">
      <w:pPr>
        <w:pStyle w:val="NoSpacing"/>
        <w:rPr>
          <w:rFonts w:ascii="Arial" w:hAnsi="Arial" w:cs="Arial"/>
          <w:color w:val="000000" w:themeColor="text1"/>
        </w:rPr>
      </w:pPr>
    </w:p>
    <w:p w:rsidR="0053564A" w:rsidRDefault="0053564A" w:rsidP="00C17152">
      <w:pPr>
        <w:pStyle w:val="NoSpacing"/>
        <w:rPr>
          <w:rFonts w:ascii="Arial" w:hAnsi="Arial" w:cs="Arial"/>
          <w:color w:val="000000" w:themeColor="text1"/>
        </w:rPr>
      </w:pPr>
    </w:p>
    <w:p w:rsidR="0053564A" w:rsidRDefault="0053564A" w:rsidP="00C17152">
      <w:pPr>
        <w:pStyle w:val="NoSpacing"/>
        <w:rPr>
          <w:rFonts w:ascii="Arial" w:hAnsi="Arial" w:cs="Arial"/>
          <w:color w:val="000000" w:themeColor="text1"/>
        </w:rPr>
      </w:pPr>
    </w:p>
    <w:p w:rsidR="001E7030" w:rsidRDefault="001E7030" w:rsidP="00C17152">
      <w:pPr>
        <w:pStyle w:val="NoSpacing"/>
        <w:rPr>
          <w:rFonts w:ascii="Arial" w:hAnsi="Arial" w:cs="Arial"/>
          <w:color w:val="000000" w:themeColor="text1"/>
        </w:rPr>
      </w:pPr>
    </w:p>
    <w:p w:rsidR="001E7030" w:rsidRDefault="001E7030" w:rsidP="00C17152">
      <w:pPr>
        <w:pStyle w:val="NoSpacing"/>
        <w:rPr>
          <w:rFonts w:ascii="Arial" w:hAnsi="Arial" w:cs="Arial"/>
          <w:color w:val="000000" w:themeColor="text1"/>
        </w:rPr>
      </w:pPr>
    </w:p>
    <w:p w:rsidR="001E7030" w:rsidRPr="00FE65C7" w:rsidRDefault="001E7030" w:rsidP="00C17152">
      <w:pPr>
        <w:pStyle w:val="NoSpacing"/>
        <w:rPr>
          <w:rFonts w:ascii="Arial" w:hAnsi="Arial" w:cs="Arial"/>
          <w:color w:val="000000" w:themeColor="text1"/>
        </w:rPr>
      </w:pPr>
    </w:p>
    <w:p w:rsidR="0022480C" w:rsidRDefault="00B43245" w:rsidP="00CB5427">
      <w:pPr>
        <w:pStyle w:val="Heading2"/>
        <w:rPr>
          <w:rFonts w:ascii="Arial" w:hAnsi="Arial" w:cs="Arial"/>
          <w:b/>
          <w:color w:val="000000" w:themeColor="text1"/>
          <w:sz w:val="24"/>
        </w:rPr>
      </w:pPr>
      <w:bookmarkStart w:id="21" w:name="_Toc478496893"/>
      <w:r w:rsidRPr="00CB5427">
        <w:rPr>
          <w:rFonts w:ascii="Arial" w:hAnsi="Arial" w:cs="Arial"/>
          <w:b/>
          <w:color w:val="000000" w:themeColor="text1"/>
          <w:sz w:val="24"/>
        </w:rPr>
        <w:lastRenderedPageBreak/>
        <w:t>2.4</w:t>
      </w:r>
      <w:r w:rsidR="00DA6BDA">
        <w:rPr>
          <w:rFonts w:ascii="Arial" w:hAnsi="Arial" w:cs="Arial"/>
          <w:b/>
          <w:color w:val="000000" w:themeColor="text1"/>
          <w:sz w:val="24"/>
        </w:rPr>
        <w:t xml:space="preserve"> </w:t>
      </w:r>
      <w:r w:rsidR="00E34D7B" w:rsidRPr="00CB5427">
        <w:rPr>
          <w:rFonts w:ascii="Arial" w:hAnsi="Arial" w:cs="Arial"/>
          <w:b/>
          <w:color w:val="000000" w:themeColor="text1"/>
          <w:sz w:val="24"/>
        </w:rPr>
        <w:t>H</w:t>
      </w:r>
      <w:r w:rsidR="00AE67F0" w:rsidRPr="00CB5427">
        <w:rPr>
          <w:rFonts w:ascii="Arial" w:hAnsi="Arial" w:cs="Arial"/>
          <w:b/>
          <w:color w:val="000000" w:themeColor="text1"/>
          <w:sz w:val="24"/>
        </w:rPr>
        <w:t>istorische inleving</w:t>
      </w:r>
      <w:bookmarkEnd w:id="21"/>
    </w:p>
    <w:p w:rsidR="00150096" w:rsidRDefault="00150096" w:rsidP="00C17152">
      <w:pPr>
        <w:pStyle w:val="NoSpacing"/>
        <w:rPr>
          <w:rFonts w:eastAsiaTheme="minorHAnsi"/>
          <w:lang w:eastAsia="en-US"/>
        </w:rPr>
      </w:pPr>
    </w:p>
    <w:p w:rsidR="002E2AB3" w:rsidRPr="00FE65C7" w:rsidRDefault="00264871" w:rsidP="00C17152">
      <w:pPr>
        <w:pStyle w:val="NoSpacing"/>
        <w:rPr>
          <w:rFonts w:ascii="Arial" w:hAnsi="Arial" w:cs="Arial"/>
          <w:color w:val="000000" w:themeColor="text1"/>
        </w:rPr>
      </w:pPr>
      <w:r w:rsidRPr="00FE65C7">
        <w:rPr>
          <w:rFonts w:ascii="Arial" w:hAnsi="Arial" w:cs="Arial"/>
          <w:color w:val="000000" w:themeColor="text1"/>
        </w:rPr>
        <w:t xml:space="preserve">Een </w:t>
      </w:r>
      <w:r w:rsidR="0022480C" w:rsidRPr="00FE65C7">
        <w:rPr>
          <w:rFonts w:ascii="Arial" w:hAnsi="Arial" w:cs="Arial"/>
          <w:color w:val="000000" w:themeColor="text1"/>
        </w:rPr>
        <w:t>fenomeen</w:t>
      </w:r>
      <w:r w:rsidRPr="00FE65C7">
        <w:rPr>
          <w:rFonts w:ascii="Arial" w:hAnsi="Arial" w:cs="Arial"/>
          <w:color w:val="000000" w:themeColor="text1"/>
        </w:rPr>
        <w:t xml:space="preserve">, dat </w:t>
      </w:r>
      <w:r w:rsidR="00244A0E" w:rsidRPr="00FE65C7">
        <w:rPr>
          <w:rFonts w:ascii="Arial" w:hAnsi="Arial" w:cs="Arial"/>
          <w:color w:val="000000" w:themeColor="text1"/>
        </w:rPr>
        <w:t>in de ogen van de onderzoeker</w:t>
      </w:r>
      <w:r w:rsidRPr="00FE65C7">
        <w:rPr>
          <w:rFonts w:ascii="Arial" w:hAnsi="Arial" w:cs="Arial"/>
          <w:color w:val="000000" w:themeColor="text1"/>
        </w:rPr>
        <w:t>,</w:t>
      </w:r>
      <w:r w:rsidR="00244A0E" w:rsidRPr="00FE65C7">
        <w:rPr>
          <w:rFonts w:ascii="Arial" w:hAnsi="Arial" w:cs="Arial"/>
          <w:color w:val="000000" w:themeColor="text1"/>
        </w:rPr>
        <w:t xml:space="preserve"> zeer belangrijk is</w:t>
      </w:r>
      <w:r w:rsidRPr="00FE65C7">
        <w:rPr>
          <w:rFonts w:ascii="Arial" w:hAnsi="Arial" w:cs="Arial"/>
          <w:color w:val="000000" w:themeColor="text1"/>
        </w:rPr>
        <w:t xml:space="preserve"> bij de combinatie van charisma en historisch denken en redeneren is h</w:t>
      </w:r>
      <w:r w:rsidR="00AE67F0" w:rsidRPr="00FE65C7">
        <w:rPr>
          <w:rFonts w:ascii="Arial" w:hAnsi="Arial" w:cs="Arial"/>
          <w:color w:val="000000" w:themeColor="text1"/>
        </w:rPr>
        <w:t>istorische inleving.</w:t>
      </w:r>
      <w:r w:rsidR="0098142F" w:rsidRPr="00FE65C7">
        <w:rPr>
          <w:rFonts w:ascii="Arial" w:hAnsi="Arial" w:cs="Arial"/>
          <w:color w:val="000000" w:themeColor="text1"/>
        </w:rPr>
        <w:t xml:space="preserve"> Leerlingen kunnen de manifestatie van charisma pas kaderen en begrijpen op het moment dat ze zich inleven in de historische situatie. Ze moeten de historische context in perspectief kunnen plaatsen en in staat zijn om empathische gevoelens te ontwikkelen.</w:t>
      </w:r>
    </w:p>
    <w:p w:rsidR="0098142F" w:rsidRPr="00FE65C7" w:rsidRDefault="0098142F" w:rsidP="00C17152">
      <w:pPr>
        <w:pStyle w:val="NoSpacing"/>
        <w:rPr>
          <w:rFonts w:ascii="Arial" w:hAnsi="Arial" w:cs="Arial"/>
          <w:color w:val="000000" w:themeColor="text1"/>
        </w:rPr>
      </w:pPr>
    </w:p>
    <w:p w:rsidR="00A534D2" w:rsidRPr="00FE65C7" w:rsidRDefault="00A534D2" w:rsidP="00C17152">
      <w:pPr>
        <w:pStyle w:val="NoSpacing"/>
        <w:rPr>
          <w:rFonts w:ascii="Arial" w:hAnsi="Arial" w:cs="Arial"/>
          <w:color w:val="000000" w:themeColor="text1"/>
        </w:rPr>
      </w:pPr>
      <w:r w:rsidRPr="00FE65C7">
        <w:rPr>
          <w:rFonts w:ascii="Arial" w:hAnsi="Arial" w:cs="Arial"/>
          <w:color w:val="000000" w:themeColor="text1"/>
        </w:rPr>
        <w:t xml:space="preserve">Net zoals </w:t>
      </w:r>
      <w:r w:rsidR="001E7030">
        <w:rPr>
          <w:rFonts w:ascii="Arial" w:hAnsi="Arial" w:cs="Arial"/>
          <w:color w:val="000000" w:themeColor="text1"/>
        </w:rPr>
        <w:t xml:space="preserve">voor </w:t>
      </w:r>
      <w:r w:rsidRPr="00FE65C7">
        <w:rPr>
          <w:rFonts w:ascii="Arial" w:hAnsi="Arial" w:cs="Arial"/>
          <w:color w:val="000000" w:themeColor="text1"/>
        </w:rPr>
        <w:t xml:space="preserve">charisma en historisch besef, zijn er verschillende definities van historische inleving te vinden. Hieronder </w:t>
      </w:r>
      <w:r w:rsidR="001E7030">
        <w:rPr>
          <w:rFonts w:ascii="Arial" w:hAnsi="Arial" w:cs="Arial"/>
          <w:color w:val="000000" w:themeColor="text1"/>
        </w:rPr>
        <w:t xml:space="preserve">volgen de voor dit onderzoek </w:t>
      </w:r>
      <w:r w:rsidRPr="00FE65C7">
        <w:rPr>
          <w:rFonts w:ascii="Arial" w:hAnsi="Arial" w:cs="Arial"/>
          <w:color w:val="000000" w:themeColor="text1"/>
        </w:rPr>
        <w:t>belangrijkste en meest relevante definities.</w:t>
      </w:r>
    </w:p>
    <w:p w:rsidR="00A534D2" w:rsidRPr="00FE65C7" w:rsidRDefault="00A534D2" w:rsidP="00C17152">
      <w:pPr>
        <w:pStyle w:val="NoSpacing"/>
        <w:rPr>
          <w:rFonts w:ascii="Arial" w:hAnsi="Arial" w:cs="Arial"/>
          <w:color w:val="000000" w:themeColor="text1"/>
        </w:rPr>
      </w:pPr>
    </w:p>
    <w:p w:rsidR="00797A54" w:rsidRPr="00FE65C7" w:rsidRDefault="0098142F" w:rsidP="00486B0A">
      <w:pPr>
        <w:pStyle w:val="NoSpacing"/>
        <w:rPr>
          <w:rFonts w:ascii="Arial" w:hAnsi="Arial" w:cs="Arial"/>
          <w:color w:val="000000" w:themeColor="text1"/>
        </w:rPr>
      </w:pPr>
      <w:r w:rsidRPr="00FE65C7">
        <w:rPr>
          <w:rFonts w:ascii="Arial" w:hAnsi="Arial" w:cs="Arial"/>
          <w:color w:val="000000" w:themeColor="text1"/>
        </w:rPr>
        <w:t>Wie een goed beeld van een bepaalde tijd wil krijgen, zal zich in dat ‘andere’ moeten verdiepen, hoe lastig dat ook kan zijn als de eigen leef- en</w:t>
      </w:r>
      <w:r w:rsidR="0053564A">
        <w:rPr>
          <w:rFonts w:ascii="Arial" w:hAnsi="Arial" w:cs="Arial"/>
          <w:color w:val="000000" w:themeColor="text1"/>
        </w:rPr>
        <w:t xml:space="preserve"> denkwereld daar ver vanaf staat</w:t>
      </w:r>
      <w:r w:rsidRPr="00FE65C7">
        <w:rPr>
          <w:rFonts w:ascii="Arial" w:hAnsi="Arial" w:cs="Arial"/>
          <w:color w:val="000000" w:themeColor="text1"/>
        </w:rPr>
        <w:t>. Het zich verplaatsen in het standpunt voor anderen noemen we (historische) inleving</w:t>
      </w:r>
      <w:sdt>
        <w:sdtPr>
          <w:rPr>
            <w:rFonts w:ascii="Arial" w:hAnsi="Arial" w:cs="Arial"/>
            <w:color w:val="000000" w:themeColor="text1"/>
          </w:rPr>
          <w:id w:val="-1893263480"/>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van12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(van Straaten, Claassen, Raven, &amp; Wilschut, 2012)</w:t>
          </w:r>
          <w:r w:rsidRPr="00FE65C7">
            <w:rPr>
              <w:rFonts w:ascii="Arial" w:hAnsi="Arial" w:cs="Arial"/>
              <w:color w:val="000000" w:themeColor="text1"/>
            </w:rPr>
            <w:fldChar w:fldCharType="end"/>
          </w:r>
        </w:sdtContent>
      </w:sdt>
      <w:r w:rsidRPr="00FE65C7">
        <w:rPr>
          <w:rFonts w:ascii="Arial" w:hAnsi="Arial" w:cs="Arial"/>
          <w:color w:val="000000" w:themeColor="text1"/>
        </w:rPr>
        <w:t xml:space="preserve">. </w:t>
      </w:r>
      <w:r w:rsidR="00A534D2" w:rsidRPr="00FE65C7">
        <w:rPr>
          <w:rFonts w:ascii="Arial" w:hAnsi="Arial" w:cs="Arial"/>
          <w:color w:val="000000" w:themeColor="text1"/>
        </w:rPr>
        <w:t>Historische i</w:t>
      </w:r>
      <w:r w:rsidRPr="00FE65C7">
        <w:rPr>
          <w:rFonts w:ascii="Arial" w:hAnsi="Arial" w:cs="Arial"/>
          <w:color w:val="000000" w:themeColor="text1"/>
        </w:rPr>
        <w:t xml:space="preserve">nleving is, volgens de antropoloog Deborah </w:t>
      </w:r>
      <w:r w:rsidR="00486B0A" w:rsidRPr="00FE65C7">
        <w:rPr>
          <w:rFonts w:ascii="Arial" w:hAnsi="Arial" w:cs="Arial"/>
          <w:color w:val="000000" w:themeColor="text1"/>
        </w:rPr>
        <w:t xml:space="preserve">Cunningham, het perspectief om het verleden te begrijpen met het belang van de context en de bewustwording </w:t>
      </w:r>
      <w:r w:rsidR="00BF63AA" w:rsidRPr="00FE65C7">
        <w:rPr>
          <w:rFonts w:ascii="Arial" w:hAnsi="Arial" w:cs="Arial"/>
          <w:color w:val="000000" w:themeColor="text1"/>
        </w:rPr>
        <w:t xml:space="preserve">van subjectiviteit </w:t>
      </w:r>
      <w:sdt>
        <w:sdtPr>
          <w:rPr>
            <w:rFonts w:ascii="Arial" w:hAnsi="Arial" w:cs="Arial"/>
            <w:color w:val="000000" w:themeColor="text1"/>
          </w:rPr>
          <w:id w:val="-1790421931"/>
          <w:citation/>
        </w:sdtPr>
        <w:sdtContent>
          <w:r w:rsidR="00486B0A" w:rsidRPr="00FE65C7">
            <w:rPr>
              <w:rFonts w:ascii="Arial" w:hAnsi="Arial" w:cs="Arial"/>
              <w:color w:val="000000" w:themeColor="text1"/>
            </w:rPr>
            <w:fldChar w:fldCharType="begin"/>
          </w:r>
          <w:r w:rsidR="00486B0A" w:rsidRPr="00FE65C7">
            <w:rPr>
              <w:rFonts w:ascii="Arial" w:hAnsi="Arial" w:cs="Arial"/>
              <w:color w:val="000000" w:themeColor="text1"/>
            </w:rPr>
            <w:instrText xml:space="preserve"> CITATION Cun09 \l 1043 </w:instrText>
          </w:r>
          <w:r w:rsidR="00486B0A" w:rsidRPr="00FE65C7">
            <w:rPr>
              <w:rFonts w:ascii="Arial" w:hAnsi="Arial" w:cs="Arial"/>
              <w:color w:val="000000" w:themeColor="text1"/>
            </w:rPr>
            <w:fldChar w:fldCharType="separate"/>
          </w:r>
          <w:r w:rsidR="00F13F62" w:rsidRPr="00F13F62">
            <w:rPr>
              <w:rFonts w:ascii="Arial" w:hAnsi="Arial" w:cs="Arial"/>
              <w:noProof/>
              <w:color w:val="000000" w:themeColor="text1"/>
            </w:rPr>
            <w:t>(Cunningham, 2009)</w:t>
          </w:r>
          <w:r w:rsidR="00486B0A" w:rsidRPr="00FE65C7">
            <w:rPr>
              <w:rFonts w:ascii="Arial" w:hAnsi="Arial" w:cs="Arial"/>
              <w:color w:val="000000" w:themeColor="text1"/>
            </w:rPr>
            <w:fldChar w:fldCharType="end"/>
          </w:r>
        </w:sdtContent>
      </w:sdt>
      <w:r w:rsidR="00486B0A" w:rsidRPr="00FE65C7">
        <w:rPr>
          <w:rFonts w:ascii="Arial" w:hAnsi="Arial" w:cs="Arial"/>
          <w:color w:val="000000" w:themeColor="text1"/>
        </w:rPr>
        <w:t>.</w:t>
      </w:r>
      <w:r w:rsidR="00A534D2" w:rsidRPr="00FE65C7">
        <w:rPr>
          <w:rFonts w:ascii="Arial" w:hAnsi="Arial" w:cs="Arial"/>
          <w:color w:val="000000" w:themeColor="text1"/>
        </w:rPr>
        <w:t xml:space="preserve"> Historische inleving is het vermogen om de acties van een historische actor te begrijpen als een logisch effect van zijn of haar perceptie op de wereld. Historische inleving is dan ook gerelateerd aan het vermogen om te contextualiseren</w:t>
      </w:r>
      <w:sdt>
        <w:sdtPr>
          <w:rPr>
            <w:rFonts w:ascii="Arial" w:hAnsi="Arial" w:cs="Arial"/>
            <w:color w:val="000000" w:themeColor="text1"/>
          </w:rPr>
          <w:id w:val="742371328"/>
          <w:citation/>
        </w:sdtPr>
        <w:sdtContent>
          <w:r w:rsidR="00A534D2" w:rsidRPr="00FE65C7">
            <w:rPr>
              <w:rFonts w:ascii="Arial" w:hAnsi="Arial" w:cs="Arial"/>
              <w:color w:val="000000" w:themeColor="text1"/>
            </w:rPr>
            <w:fldChar w:fldCharType="begin"/>
          </w:r>
          <w:r w:rsidR="00A534D2" w:rsidRPr="00FE65C7">
            <w:rPr>
              <w:rFonts w:ascii="Arial" w:hAnsi="Arial" w:cs="Arial"/>
              <w:color w:val="000000" w:themeColor="text1"/>
            </w:rPr>
            <w:instrText xml:space="preserve"> CITATION Jef13 \l 1043 </w:instrText>
          </w:r>
          <w:r w:rsidR="00A534D2"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(Nokes, 2013)</w:t>
          </w:r>
          <w:r w:rsidR="00A534D2" w:rsidRPr="00FE65C7">
            <w:rPr>
              <w:rFonts w:ascii="Arial" w:hAnsi="Arial" w:cs="Arial"/>
              <w:color w:val="000000" w:themeColor="text1"/>
            </w:rPr>
            <w:fldChar w:fldCharType="end"/>
          </w:r>
        </w:sdtContent>
      </w:sdt>
      <w:r w:rsidR="00A534D2" w:rsidRPr="00FE65C7">
        <w:rPr>
          <w:rFonts w:ascii="Arial" w:hAnsi="Arial" w:cs="Arial"/>
          <w:color w:val="000000" w:themeColor="text1"/>
        </w:rPr>
        <w:t>. Historische inleving hanteert de kracht om fouten te corrigeren en om verschillen te overbruggen. Het schept perceptie en historische verklaring. Het is de ontwikkeling van een holistisch en compleet</w:t>
      </w:r>
      <w:r w:rsidR="00553730" w:rsidRPr="00FE65C7">
        <w:rPr>
          <w:rFonts w:ascii="Arial" w:hAnsi="Arial" w:cs="Arial"/>
          <w:color w:val="000000" w:themeColor="text1"/>
        </w:rPr>
        <w:t xml:space="preserve"> beeld van de historische actoren</w:t>
      </w:r>
      <w:r w:rsidR="00A534D2" w:rsidRPr="00FE65C7">
        <w:rPr>
          <w:rFonts w:ascii="Arial" w:hAnsi="Arial" w:cs="Arial"/>
          <w:color w:val="000000" w:themeColor="text1"/>
        </w:rPr>
        <w:t>, historische gebeurtenissen, historische tijd en het verband tussen de acties van de historische actor en de bijbehorende, unieke situatie</w:t>
      </w:r>
      <w:sdt>
        <w:sdtPr>
          <w:rPr>
            <w:rFonts w:ascii="Arial" w:hAnsi="Arial" w:cs="Arial"/>
            <w:color w:val="000000" w:themeColor="text1"/>
          </w:rPr>
          <w:id w:val="2015799534"/>
          <w:citation/>
        </w:sdtPr>
        <w:sdtContent>
          <w:r w:rsidR="00A534D2" w:rsidRPr="00FE65C7">
            <w:rPr>
              <w:rFonts w:ascii="Arial" w:hAnsi="Arial" w:cs="Arial"/>
              <w:color w:val="000000" w:themeColor="text1"/>
            </w:rPr>
            <w:fldChar w:fldCharType="begin"/>
          </w:r>
          <w:r w:rsidR="00A534D2" w:rsidRPr="00FE65C7">
            <w:rPr>
              <w:rFonts w:ascii="Arial" w:hAnsi="Arial" w:cs="Arial"/>
              <w:color w:val="000000" w:themeColor="text1"/>
            </w:rPr>
            <w:instrText xml:space="preserve"> CITATION Sar10 \l 1043 </w:instrText>
          </w:r>
          <w:r w:rsidR="00A534D2"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(Brooks, 2010)</w:t>
          </w:r>
          <w:r w:rsidR="00A534D2" w:rsidRPr="00FE65C7">
            <w:rPr>
              <w:rFonts w:ascii="Arial" w:hAnsi="Arial" w:cs="Arial"/>
              <w:color w:val="000000" w:themeColor="text1"/>
            </w:rPr>
            <w:fldChar w:fldCharType="end"/>
          </w:r>
        </w:sdtContent>
      </w:sdt>
      <w:r w:rsidR="001E7030" w:rsidRPr="00FE65C7">
        <w:rPr>
          <w:rFonts w:ascii="Arial" w:hAnsi="Arial" w:cs="Arial"/>
          <w:color w:val="000000" w:themeColor="text1"/>
        </w:rPr>
        <w:t xml:space="preserve">. </w:t>
      </w:r>
      <w:r w:rsidR="0007518B" w:rsidRPr="00FE65C7">
        <w:rPr>
          <w:rFonts w:ascii="Arial" w:hAnsi="Arial" w:cs="Arial"/>
          <w:color w:val="000000" w:themeColor="text1"/>
        </w:rPr>
        <w:t>Historische inleving karakteriseert historisch denken</w:t>
      </w:r>
      <w:r w:rsidR="001E7030">
        <w:rPr>
          <w:rFonts w:ascii="Arial" w:hAnsi="Arial" w:cs="Arial"/>
          <w:color w:val="000000" w:themeColor="text1"/>
        </w:rPr>
        <w:t xml:space="preserve"> in</w:t>
      </w:r>
      <w:r w:rsidR="0007518B" w:rsidRPr="00FE65C7">
        <w:rPr>
          <w:rFonts w:ascii="Arial" w:hAnsi="Arial" w:cs="Arial"/>
          <w:color w:val="000000" w:themeColor="text1"/>
        </w:rPr>
        <w:t xml:space="preserve"> dat het verrijkte</w:t>
      </w:r>
      <w:r w:rsidR="001E7030">
        <w:rPr>
          <w:rFonts w:ascii="Arial" w:hAnsi="Arial" w:cs="Arial"/>
          <w:color w:val="000000" w:themeColor="text1"/>
        </w:rPr>
        <w:t xml:space="preserve"> begrijpen binnen een context </w:t>
      </w:r>
      <w:r w:rsidR="0007518B" w:rsidRPr="00FE65C7">
        <w:rPr>
          <w:rFonts w:ascii="Arial" w:hAnsi="Arial" w:cs="Arial"/>
          <w:color w:val="000000" w:themeColor="text1"/>
        </w:rPr>
        <w:t>hanteert. Het is van nature intelligent en behelst teven</w:t>
      </w:r>
      <w:r w:rsidR="00BF63AA" w:rsidRPr="00FE65C7">
        <w:rPr>
          <w:rFonts w:ascii="Arial" w:hAnsi="Arial" w:cs="Arial"/>
          <w:color w:val="000000" w:themeColor="text1"/>
        </w:rPr>
        <w:t>s</w:t>
      </w:r>
      <w:r w:rsidR="0007518B" w:rsidRPr="00FE65C7">
        <w:rPr>
          <w:rFonts w:ascii="Arial" w:hAnsi="Arial" w:cs="Arial"/>
          <w:color w:val="000000" w:themeColor="text1"/>
        </w:rPr>
        <w:t xml:space="preserve"> emotionele dimensies. Het ontstaat en ontwikkelt zich vanuit een actieve verwondering over het denken van bepaalde mensen, gebeurtenissen en situaties in de bijbehorende context. Historische inleving ontstaat vanuit de overweging dat er meerdere perspectieven zijn. Het is even robuust, taai en inzichtelijk als dat het fantasievol is. Het is echter wel altijd gebaseerd op bewijs</w:t>
      </w:r>
      <w:sdt>
        <w:sdtPr>
          <w:rPr>
            <w:rFonts w:ascii="Arial" w:hAnsi="Arial" w:cs="Arial"/>
            <w:color w:val="000000" w:themeColor="text1"/>
          </w:rPr>
          <w:id w:val="16983216"/>
          <w:citation/>
        </w:sdtPr>
        <w:sdtContent>
          <w:r w:rsidR="0007518B" w:rsidRPr="00FE65C7">
            <w:rPr>
              <w:rFonts w:ascii="Arial" w:hAnsi="Arial" w:cs="Arial"/>
              <w:color w:val="000000" w:themeColor="text1"/>
            </w:rPr>
            <w:fldChar w:fldCharType="begin"/>
          </w:r>
          <w:r w:rsidR="0007518B" w:rsidRPr="00FE65C7">
            <w:rPr>
              <w:rFonts w:ascii="Arial" w:hAnsi="Arial" w:cs="Arial"/>
              <w:color w:val="000000" w:themeColor="text1"/>
            </w:rPr>
            <w:instrText xml:space="preserve"> CITATION Luk01 \l 1043 </w:instrText>
          </w:r>
          <w:r w:rsidR="0007518B"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(Luke Davis, Yeager, &amp; Foster, 2001)</w:t>
          </w:r>
          <w:r w:rsidR="0007518B" w:rsidRPr="00FE65C7">
            <w:rPr>
              <w:rFonts w:ascii="Arial" w:hAnsi="Arial" w:cs="Arial"/>
              <w:color w:val="000000" w:themeColor="text1"/>
            </w:rPr>
            <w:fldChar w:fldCharType="end"/>
          </w:r>
        </w:sdtContent>
      </w:sdt>
      <w:r w:rsidR="0007518B" w:rsidRPr="00FE65C7">
        <w:rPr>
          <w:rFonts w:ascii="Arial" w:hAnsi="Arial" w:cs="Arial"/>
          <w:color w:val="000000" w:themeColor="text1"/>
        </w:rPr>
        <w:t xml:space="preserve">. </w:t>
      </w:r>
    </w:p>
    <w:p w:rsidR="00797A54" w:rsidRPr="00FE65C7" w:rsidRDefault="00797A54" w:rsidP="00486B0A">
      <w:pPr>
        <w:pStyle w:val="NoSpacing"/>
        <w:rPr>
          <w:rFonts w:ascii="Arial" w:hAnsi="Arial" w:cs="Arial"/>
          <w:color w:val="000000" w:themeColor="text1"/>
        </w:rPr>
      </w:pPr>
    </w:p>
    <w:p w:rsidR="00E34D7B" w:rsidRPr="00FE65C7" w:rsidRDefault="00E34D7B" w:rsidP="00486B0A">
      <w:pPr>
        <w:pStyle w:val="NoSpacing"/>
        <w:rPr>
          <w:rFonts w:ascii="Arial" w:hAnsi="Arial" w:cs="Arial"/>
          <w:color w:val="000000" w:themeColor="text1"/>
        </w:rPr>
      </w:pPr>
      <w:r w:rsidRPr="00FE65C7">
        <w:rPr>
          <w:rFonts w:ascii="Arial" w:hAnsi="Arial" w:cs="Arial"/>
          <w:color w:val="000000" w:themeColor="text1"/>
        </w:rPr>
        <w:t>Inleving is niet iets specifieks voor geschiedenis. Een politicoloog zal bijvoorbeeld</w:t>
      </w:r>
      <w:r w:rsidR="00BF63AA" w:rsidRPr="00FE65C7">
        <w:rPr>
          <w:rFonts w:ascii="Arial" w:hAnsi="Arial" w:cs="Arial"/>
          <w:color w:val="000000" w:themeColor="text1"/>
        </w:rPr>
        <w:t xml:space="preserve"> proberen om het gedrag van</w:t>
      </w:r>
      <w:r w:rsidRPr="00FE65C7">
        <w:rPr>
          <w:rFonts w:ascii="Arial" w:hAnsi="Arial" w:cs="Arial"/>
          <w:color w:val="000000" w:themeColor="text1"/>
        </w:rPr>
        <w:t xml:space="preserve"> kiezers te verklaren, om de beweegredenen te doorgronden. Als tijdgenoot zal hij weinig moeite hebben met het begrijpen van die beweegredenen. Een historicus kan de mensen die hij bestudeert echter, in de meeste gevallen, niet ontmoeten om vragen te stellen. Hij moet het doen met overblijfselen die ze hebben nagelaten en hij zal deze overblijfselen eerst moeten interpreteren om inzicht te krijgen in de wereld waarin zij leefden. Historische inleving behandelt dan ook twee kernvragen: Hoe kunnen we ons verplaatsen in een tijd die in allerlei opzichten ver</w:t>
      </w:r>
      <w:r w:rsidR="001E7030">
        <w:rPr>
          <w:rFonts w:ascii="Arial" w:hAnsi="Arial" w:cs="Arial"/>
          <w:color w:val="000000" w:themeColor="text1"/>
        </w:rPr>
        <w:t xml:space="preserve">schilt van onze eigen tijd? En </w:t>
      </w:r>
      <w:r w:rsidRPr="00FE65C7">
        <w:rPr>
          <w:rFonts w:ascii="Arial" w:hAnsi="Arial" w:cs="Arial"/>
          <w:color w:val="000000" w:themeColor="text1"/>
        </w:rPr>
        <w:t>aangezien de tijd niet meer bestaat: Hoe kunnen we op basis van overblijfselen de maatschappelijke context waarbinnen mensen dachten en handelden reconstrueren</w:t>
      </w:r>
      <w:sdt>
        <w:sdtPr>
          <w:rPr>
            <w:rFonts w:ascii="Arial" w:hAnsi="Arial" w:cs="Arial"/>
            <w:color w:val="000000" w:themeColor="text1"/>
          </w:rPr>
          <w:id w:val="1425305511"/>
          <w:citation/>
        </w:sdtPr>
        <w:sdtContent>
          <w:r w:rsidRPr="00FE65C7">
            <w:rPr>
              <w:rFonts w:ascii="Arial" w:hAnsi="Arial" w:cs="Arial"/>
              <w:color w:val="000000" w:themeColor="text1"/>
            </w:rPr>
            <w:fldChar w:fldCharType="begin"/>
          </w:r>
          <w:r w:rsidRPr="00FE65C7">
            <w:rPr>
              <w:rFonts w:ascii="Arial" w:hAnsi="Arial" w:cs="Arial"/>
              <w:color w:val="000000" w:themeColor="text1"/>
            </w:rPr>
            <w:instrText xml:space="preserve"> CITATION van12 \l 1043 </w:instrText>
          </w:r>
          <w:r w:rsidRPr="00FE65C7">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(van Straaten, Claassen, Raven, &amp; Wilschut, 2012)</w:t>
          </w:r>
          <w:r w:rsidRPr="00FE65C7">
            <w:rPr>
              <w:rFonts w:ascii="Arial" w:hAnsi="Arial" w:cs="Arial"/>
              <w:color w:val="000000" w:themeColor="text1"/>
            </w:rPr>
            <w:fldChar w:fldCharType="end"/>
          </w:r>
        </w:sdtContent>
      </w:sdt>
      <w:r w:rsidRPr="00FE65C7">
        <w:rPr>
          <w:rFonts w:ascii="Arial" w:hAnsi="Arial" w:cs="Arial"/>
          <w:color w:val="000000" w:themeColor="text1"/>
        </w:rPr>
        <w:t>.</w:t>
      </w:r>
    </w:p>
    <w:p w:rsidR="00E34D7B" w:rsidRPr="00FE65C7" w:rsidRDefault="00E34D7B" w:rsidP="00486B0A">
      <w:pPr>
        <w:pStyle w:val="NoSpacing"/>
        <w:rPr>
          <w:rFonts w:ascii="Arial" w:hAnsi="Arial" w:cs="Arial"/>
          <w:color w:val="000000" w:themeColor="text1"/>
        </w:rPr>
      </w:pPr>
    </w:p>
    <w:p w:rsidR="0098142F" w:rsidRDefault="00E34D7B" w:rsidP="00250B4B">
      <w:pPr>
        <w:pStyle w:val="NoSpacing"/>
        <w:rPr>
          <w:rFonts w:ascii="Arial" w:hAnsi="Arial" w:cs="Arial"/>
          <w:color w:val="000000" w:themeColor="text1"/>
        </w:rPr>
      </w:pPr>
      <w:r w:rsidRPr="00FE65C7">
        <w:rPr>
          <w:rFonts w:ascii="Arial" w:hAnsi="Arial" w:cs="Arial"/>
          <w:color w:val="000000" w:themeColor="text1"/>
        </w:rPr>
        <w:t>Deze vragen zijn dan ook relevant voor het begrijpen van de acties van, ch</w:t>
      </w:r>
      <w:r w:rsidR="00553730" w:rsidRPr="00FE65C7">
        <w:rPr>
          <w:rFonts w:ascii="Arial" w:hAnsi="Arial" w:cs="Arial"/>
          <w:color w:val="000000" w:themeColor="text1"/>
        </w:rPr>
        <w:t>arismatische, historische actoren</w:t>
      </w:r>
      <w:r w:rsidRPr="00FE65C7">
        <w:rPr>
          <w:rFonts w:ascii="Arial" w:hAnsi="Arial" w:cs="Arial"/>
          <w:color w:val="000000" w:themeColor="text1"/>
        </w:rPr>
        <w:t>. De leerlingen moeten in staat zijn om zich te verplaatsen in de tijd en maatschappelijke context waarin de historische actor leefde. Deze context moeten ze zelf reconstrueren door historische overblijfselen. Ze moeten in staat zijn om zich de histo</w:t>
      </w:r>
      <w:r w:rsidR="00250B4B">
        <w:rPr>
          <w:rFonts w:ascii="Arial" w:hAnsi="Arial" w:cs="Arial"/>
          <w:color w:val="000000" w:themeColor="text1"/>
        </w:rPr>
        <w:t xml:space="preserve">rische context eigen te maken. </w:t>
      </w:r>
    </w:p>
    <w:p w:rsidR="0053564A" w:rsidRDefault="0053564A" w:rsidP="00250B4B">
      <w:pPr>
        <w:pStyle w:val="NoSpacing"/>
        <w:rPr>
          <w:rFonts w:ascii="Arial" w:hAnsi="Arial" w:cs="Arial"/>
          <w:color w:val="000000" w:themeColor="text1"/>
        </w:rPr>
      </w:pPr>
    </w:p>
    <w:p w:rsidR="0053564A" w:rsidRPr="00250B4B" w:rsidRDefault="0053564A" w:rsidP="00250B4B">
      <w:pPr>
        <w:pStyle w:val="NoSpacing"/>
        <w:rPr>
          <w:rFonts w:ascii="Arial" w:hAnsi="Arial" w:cs="Arial"/>
          <w:color w:val="000000" w:themeColor="text1"/>
        </w:rPr>
      </w:pPr>
    </w:p>
    <w:p w:rsidR="002E2AB3" w:rsidRDefault="002E2AB3" w:rsidP="005E32D6">
      <w:pPr>
        <w:pStyle w:val="Heading1"/>
        <w:jc w:val="center"/>
        <w:rPr>
          <w:rFonts w:ascii="Arial" w:hAnsi="Arial" w:cs="Arial"/>
          <w:b/>
          <w:color w:val="000000" w:themeColor="text1"/>
        </w:rPr>
      </w:pPr>
      <w:bookmarkStart w:id="22" w:name="_Toc478496894"/>
      <w:r w:rsidRPr="00CB5427">
        <w:rPr>
          <w:rFonts w:ascii="Arial" w:hAnsi="Arial" w:cs="Arial"/>
          <w:b/>
          <w:color w:val="000000" w:themeColor="text1"/>
        </w:rPr>
        <w:lastRenderedPageBreak/>
        <w:t>3. Opzet praktijkonderzoek</w:t>
      </w:r>
      <w:bookmarkEnd w:id="22"/>
    </w:p>
    <w:p w:rsidR="00150096" w:rsidRPr="00150096" w:rsidRDefault="00150096" w:rsidP="00150096"/>
    <w:p w:rsidR="00150096" w:rsidRDefault="00363CEF" w:rsidP="00150096">
      <w:pPr>
        <w:pStyle w:val="NoSpacing"/>
        <w:rPr>
          <w:rFonts w:ascii="Arial" w:hAnsi="Arial" w:cs="Arial"/>
          <w:color w:val="000000" w:themeColor="text1"/>
        </w:rPr>
      </w:pPr>
      <w:r>
        <w:rPr>
          <w:rFonts w:ascii="Arial" w:hAnsi="Arial" w:cs="Arial"/>
          <w:color w:val="000000" w:themeColor="text1"/>
        </w:rPr>
        <w:t>In dit hoofdstuk wordt de opzet van het praktijkonderzoek besproken. Er wordt eerst aandacht besteed aan de inhoud van de interventie/actie. Dit houdt in dat besproken wordt op welke manier het onderzoek daadwerkelijk is uitgevoerd. Vervolgens zullen een aantal belangrijke zaken die het praktische onderzoek vormgegeven zoals de onderzoeksgroep, de onderzoeksinstrumenten, de dataverzameling en de dataverwerking/analyse aan bod komen.</w:t>
      </w:r>
    </w:p>
    <w:p w:rsidR="002E2AB3" w:rsidRPr="00FE65C7" w:rsidRDefault="002E2AB3" w:rsidP="002E2AB3">
      <w:pPr>
        <w:pStyle w:val="NoSpacing"/>
        <w:rPr>
          <w:rFonts w:ascii="Arial" w:hAnsi="Arial" w:cs="Arial"/>
        </w:rPr>
      </w:pPr>
    </w:p>
    <w:p w:rsidR="002C7CD1" w:rsidRDefault="00DA6BDA" w:rsidP="002166F4">
      <w:pPr>
        <w:pStyle w:val="Heading2"/>
        <w:rPr>
          <w:rFonts w:ascii="Arial" w:hAnsi="Arial" w:cs="Arial"/>
          <w:b/>
          <w:color w:val="000000" w:themeColor="text1"/>
          <w:sz w:val="24"/>
          <w:szCs w:val="22"/>
        </w:rPr>
      </w:pPr>
      <w:bookmarkStart w:id="23" w:name="_Toc478496895"/>
      <w:r w:rsidRPr="00DA6BDA">
        <w:rPr>
          <w:rFonts w:ascii="Arial" w:hAnsi="Arial" w:cs="Arial"/>
          <w:b/>
          <w:color w:val="000000" w:themeColor="text1"/>
          <w:sz w:val="24"/>
          <w:szCs w:val="22"/>
        </w:rPr>
        <w:t xml:space="preserve">3.1 </w:t>
      </w:r>
      <w:r w:rsidR="002E2AB3" w:rsidRPr="00DA6BDA">
        <w:rPr>
          <w:rFonts w:ascii="Arial" w:hAnsi="Arial" w:cs="Arial"/>
          <w:b/>
          <w:color w:val="000000" w:themeColor="text1"/>
          <w:sz w:val="24"/>
          <w:szCs w:val="22"/>
        </w:rPr>
        <w:t>Inhoud en werkwijze interventie/ actie</w:t>
      </w:r>
      <w:bookmarkEnd w:id="23"/>
      <w:r w:rsidR="002E2AB3" w:rsidRPr="00DA6BDA">
        <w:rPr>
          <w:rFonts w:ascii="Arial" w:hAnsi="Arial" w:cs="Arial"/>
          <w:b/>
          <w:color w:val="000000" w:themeColor="text1"/>
          <w:sz w:val="24"/>
          <w:szCs w:val="22"/>
        </w:rPr>
        <w:t xml:space="preserve"> </w:t>
      </w:r>
    </w:p>
    <w:p w:rsidR="002166F4" w:rsidRPr="002166F4" w:rsidRDefault="002166F4" w:rsidP="002166F4">
      <w:pPr>
        <w:pStyle w:val="NoSpacing"/>
      </w:pPr>
    </w:p>
    <w:p w:rsidR="00A21382" w:rsidRDefault="00A21382" w:rsidP="00A21382">
      <w:pPr>
        <w:pStyle w:val="NoSpacing"/>
        <w:rPr>
          <w:rFonts w:ascii="Arial" w:hAnsi="Arial" w:cs="Arial"/>
        </w:rPr>
      </w:pPr>
      <w:r w:rsidRPr="00A263FD">
        <w:rPr>
          <w:rFonts w:ascii="Arial" w:hAnsi="Arial" w:cs="Arial"/>
        </w:rPr>
        <w:t>In dit onderzoek staan een aantal zaken centraal; historisch besef, charisma en historisch denken en redeneren. Met behulp van het onderwerp charisma wordt er gestreefd naar een vergroting van historisch besef</w:t>
      </w:r>
      <w:r w:rsidR="002C7CD1" w:rsidRPr="00A263FD">
        <w:rPr>
          <w:rFonts w:ascii="Arial" w:hAnsi="Arial" w:cs="Arial"/>
        </w:rPr>
        <w:t xml:space="preserve"> bij leerlingen in het voortgezet onderwijs</w:t>
      </w:r>
      <w:r w:rsidRPr="00A263FD">
        <w:rPr>
          <w:rFonts w:ascii="Arial" w:hAnsi="Arial" w:cs="Arial"/>
        </w:rPr>
        <w:t>. Charisma is in deze het onderwerp dat gebruikt wordt om vaardigheden met betrekking tot historisch den</w:t>
      </w:r>
      <w:r w:rsidR="002C7CD1" w:rsidRPr="00A263FD">
        <w:rPr>
          <w:rFonts w:ascii="Arial" w:hAnsi="Arial" w:cs="Arial"/>
        </w:rPr>
        <w:t>ken en redeneren te</w:t>
      </w:r>
      <w:r w:rsidR="001E7030">
        <w:rPr>
          <w:rFonts w:ascii="Arial" w:hAnsi="Arial" w:cs="Arial"/>
        </w:rPr>
        <w:t xml:space="preserve"> activeren</w:t>
      </w:r>
      <w:r w:rsidR="002C7CD1" w:rsidRPr="00A263FD">
        <w:rPr>
          <w:rFonts w:ascii="Arial" w:hAnsi="Arial" w:cs="Arial"/>
        </w:rPr>
        <w:t xml:space="preserve">. Dit </w:t>
      </w:r>
      <w:r w:rsidR="0053564A">
        <w:rPr>
          <w:rFonts w:ascii="Arial" w:hAnsi="Arial" w:cs="Arial"/>
        </w:rPr>
        <w:t>houdt</w:t>
      </w:r>
      <w:r w:rsidR="002C7CD1" w:rsidRPr="00A263FD">
        <w:rPr>
          <w:rFonts w:ascii="Arial" w:hAnsi="Arial" w:cs="Arial"/>
        </w:rPr>
        <w:t xml:space="preserve"> in de praktij</w:t>
      </w:r>
      <w:r w:rsidR="0053564A">
        <w:rPr>
          <w:rFonts w:ascii="Arial" w:hAnsi="Arial" w:cs="Arial"/>
        </w:rPr>
        <w:t>k in dat er een interventie moe</w:t>
      </w:r>
      <w:r w:rsidR="002C7CD1" w:rsidRPr="00A263FD">
        <w:rPr>
          <w:rFonts w:ascii="Arial" w:hAnsi="Arial" w:cs="Arial"/>
        </w:rPr>
        <w:t xml:space="preserve">t zijn om te testen of historisch besef </w:t>
      </w:r>
      <w:r w:rsidR="0053564A">
        <w:rPr>
          <w:rFonts w:ascii="Arial" w:hAnsi="Arial" w:cs="Arial"/>
        </w:rPr>
        <w:t>is</w:t>
      </w:r>
      <w:r w:rsidR="002C7CD1" w:rsidRPr="00A263FD">
        <w:rPr>
          <w:rFonts w:ascii="Arial" w:hAnsi="Arial" w:cs="Arial"/>
        </w:rPr>
        <w:t xml:space="preserve"> vergroot.</w:t>
      </w:r>
      <w:r w:rsidR="002C7CD1">
        <w:rPr>
          <w:rFonts w:ascii="Arial" w:hAnsi="Arial" w:cs="Arial"/>
        </w:rPr>
        <w:t xml:space="preserve"> </w:t>
      </w:r>
    </w:p>
    <w:p w:rsidR="00E73C71" w:rsidRDefault="00A263FD" w:rsidP="00A21382">
      <w:pPr>
        <w:pStyle w:val="NoSpacing"/>
        <w:rPr>
          <w:rFonts w:ascii="Arial" w:hAnsi="Arial" w:cs="Arial"/>
        </w:rPr>
      </w:pPr>
      <w:r>
        <w:rPr>
          <w:rFonts w:ascii="Arial" w:hAnsi="Arial" w:cs="Arial"/>
        </w:rPr>
        <w:t xml:space="preserve">Deze interventie </w:t>
      </w:r>
      <w:r w:rsidR="0053564A">
        <w:rPr>
          <w:rFonts w:ascii="Arial" w:hAnsi="Arial" w:cs="Arial"/>
        </w:rPr>
        <w:t>omvat</w:t>
      </w:r>
      <w:r>
        <w:rPr>
          <w:rFonts w:ascii="Arial" w:hAnsi="Arial" w:cs="Arial"/>
        </w:rPr>
        <w:t xml:space="preserve"> een combinatie van een toets over historisch denken en redeneren en twee lessen over charisma.</w:t>
      </w:r>
    </w:p>
    <w:p w:rsidR="00A263FD" w:rsidRDefault="00A263FD" w:rsidP="00A21382">
      <w:pPr>
        <w:pStyle w:val="NoSpacing"/>
        <w:rPr>
          <w:rFonts w:ascii="Arial" w:hAnsi="Arial" w:cs="Arial"/>
        </w:rPr>
      </w:pPr>
    </w:p>
    <w:p w:rsidR="00A263FD" w:rsidRDefault="00E73C71" w:rsidP="00A21382">
      <w:pPr>
        <w:pStyle w:val="NoSpacing"/>
        <w:rPr>
          <w:rFonts w:ascii="Arial" w:hAnsi="Arial" w:cs="Arial"/>
        </w:rPr>
      </w:pPr>
      <w:r>
        <w:rPr>
          <w:rFonts w:ascii="Arial" w:hAnsi="Arial" w:cs="Arial"/>
        </w:rPr>
        <w:t>Bij de nulmeting kregen beide klassen 30 minuten om de toets</w:t>
      </w:r>
      <w:r w:rsidR="00A263FD">
        <w:rPr>
          <w:rFonts w:ascii="Arial" w:hAnsi="Arial" w:cs="Arial"/>
        </w:rPr>
        <w:t xml:space="preserve"> met betrekking tot historisch denken en redeneren</w:t>
      </w:r>
      <w:r>
        <w:rPr>
          <w:rFonts w:ascii="Arial" w:hAnsi="Arial" w:cs="Arial"/>
        </w:rPr>
        <w:t xml:space="preserve"> te maken. Ze hadden hiervoor geen uitleg gekregen en hadden alleen de opdracht gekregen om de toets te maken. Als ze te lang twijfelde</w:t>
      </w:r>
      <w:r w:rsidR="0053564A">
        <w:rPr>
          <w:rFonts w:ascii="Arial" w:hAnsi="Arial" w:cs="Arial"/>
        </w:rPr>
        <w:t>n</w:t>
      </w:r>
      <w:r>
        <w:rPr>
          <w:rFonts w:ascii="Arial" w:hAnsi="Arial" w:cs="Arial"/>
        </w:rPr>
        <w:t xml:space="preserve"> over een vraag, moesten ze deze vraag overslaan. Na het maken van de toets kreeg H3B, de experimentele groep twee lessen over charisma.</w:t>
      </w:r>
      <w:r w:rsidR="00A263FD">
        <w:rPr>
          <w:rFonts w:ascii="Arial" w:hAnsi="Arial" w:cs="Arial"/>
        </w:rPr>
        <w:t xml:space="preserve"> In deze les is er niets gezegd over het doel van het onderzoek. Zo is er niet verteld dat zij de enige klas waren die de lessen over charisma kregen. Tevens is er niet meer gesproken over de toets. De onderzoeker wilde ervoor zorgen dat de leerlingen zo </w:t>
      </w:r>
      <w:r w:rsidR="0053564A">
        <w:rPr>
          <w:rFonts w:ascii="Arial" w:hAnsi="Arial" w:cs="Arial"/>
        </w:rPr>
        <w:t>onbevooroordeeld</w:t>
      </w:r>
      <w:r w:rsidR="001E7030">
        <w:rPr>
          <w:rFonts w:ascii="Arial" w:hAnsi="Arial" w:cs="Arial"/>
        </w:rPr>
        <w:t xml:space="preserve"> mogelijk</w:t>
      </w:r>
      <w:r w:rsidR="0053564A">
        <w:rPr>
          <w:rFonts w:ascii="Arial" w:hAnsi="Arial" w:cs="Arial"/>
        </w:rPr>
        <w:t xml:space="preserve"> de lessen volg</w:t>
      </w:r>
      <w:r w:rsidR="00A263FD">
        <w:rPr>
          <w:rFonts w:ascii="Arial" w:hAnsi="Arial" w:cs="Arial"/>
        </w:rPr>
        <w:t>den.</w:t>
      </w:r>
      <w:r>
        <w:rPr>
          <w:rFonts w:ascii="Arial" w:hAnsi="Arial" w:cs="Arial"/>
        </w:rPr>
        <w:t xml:space="preserve"> </w:t>
      </w:r>
      <w:r w:rsidR="001E7030">
        <w:rPr>
          <w:rFonts w:ascii="Arial" w:hAnsi="Arial" w:cs="Arial"/>
        </w:rPr>
        <w:t>De lessen behandelden</w:t>
      </w:r>
      <w:r w:rsidR="00A263FD">
        <w:rPr>
          <w:rFonts w:ascii="Arial" w:hAnsi="Arial" w:cs="Arial"/>
        </w:rPr>
        <w:t xml:space="preserve"> de theorie zoals deze is beschreven in het theoretisch kader van hoofdstuk twee. Uiteraard is er flink gesneden in de </w:t>
      </w:r>
      <w:r w:rsidR="00FD3B52">
        <w:rPr>
          <w:rFonts w:ascii="Arial" w:hAnsi="Arial" w:cs="Arial"/>
        </w:rPr>
        <w:t xml:space="preserve">grote </w:t>
      </w:r>
      <w:r w:rsidR="00A263FD">
        <w:rPr>
          <w:rFonts w:ascii="Arial" w:hAnsi="Arial" w:cs="Arial"/>
        </w:rPr>
        <w:t>hoeveelheid materie,</w:t>
      </w:r>
      <w:r w:rsidR="00FD3B52">
        <w:rPr>
          <w:rFonts w:ascii="Arial" w:hAnsi="Arial" w:cs="Arial"/>
        </w:rPr>
        <w:t xml:space="preserve"> het volledig theoretisch kader</w:t>
      </w:r>
      <w:r w:rsidR="00A263FD">
        <w:rPr>
          <w:rFonts w:ascii="Arial" w:hAnsi="Arial" w:cs="Arial"/>
        </w:rPr>
        <w:t xml:space="preserve"> is namelijk niet uit te leggen in twee lessen. De PowerPoint die gebruikt is tijdens de lessen is te vinden in bijlage 1.</w:t>
      </w:r>
    </w:p>
    <w:p w:rsidR="00A263FD" w:rsidRDefault="00A263FD" w:rsidP="00A21382">
      <w:pPr>
        <w:pStyle w:val="NoSpacing"/>
        <w:rPr>
          <w:rFonts w:ascii="Arial" w:hAnsi="Arial" w:cs="Arial"/>
        </w:rPr>
      </w:pPr>
    </w:p>
    <w:p w:rsidR="00FD3B52" w:rsidRDefault="00E73C71" w:rsidP="00A21382">
      <w:pPr>
        <w:pStyle w:val="NoSpacing"/>
        <w:rPr>
          <w:rFonts w:ascii="Arial" w:hAnsi="Arial" w:cs="Arial"/>
        </w:rPr>
      </w:pPr>
      <w:r>
        <w:rPr>
          <w:rFonts w:ascii="Arial" w:hAnsi="Arial" w:cs="Arial"/>
        </w:rPr>
        <w:t>Ná de twee lessen</w:t>
      </w:r>
      <w:r w:rsidR="00FD3B52">
        <w:rPr>
          <w:rFonts w:ascii="Arial" w:hAnsi="Arial" w:cs="Arial"/>
        </w:rPr>
        <w:t xml:space="preserve"> die gegeven werden aan H3B, </w:t>
      </w:r>
      <w:r>
        <w:rPr>
          <w:rFonts w:ascii="Arial" w:hAnsi="Arial" w:cs="Arial"/>
        </w:rPr>
        <w:t>kregen beide klassen weer dezelfde toets</w:t>
      </w:r>
      <w:r w:rsidR="00FD3B52">
        <w:rPr>
          <w:rFonts w:ascii="Arial" w:hAnsi="Arial" w:cs="Arial"/>
        </w:rPr>
        <w:t xml:space="preserve"> over historisch denken en redeneren. D</w:t>
      </w:r>
      <w:r>
        <w:rPr>
          <w:rFonts w:ascii="Arial" w:hAnsi="Arial" w:cs="Arial"/>
        </w:rPr>
        <w:t>it</w:t>
      </w:r>
      <w:r w:rsidR="00FD3B52">
        <w:rPr>
          <w:rFonts w:ascii="Arial" w:hAnsi="Arial" w:cs="Arial"/>
        </w:rPr>
        <w:t xml:space="preserve"> tweede toetsmoment</w:t>
      </w:r>
      <w:r>
        <w:rPr>
          <w:rFonts w:ascii="Arial" w:hAnsi="Arial" w:cs="Arial"/>
        </w:rPr>
        <w:t xml:space="preserve"> was </w:t>
      </w:r>
      <w:r w:rsidR="00FD3B52">
        <w:rPr>
          <w:rFonts w:ascii="Arial" w:hAnsi="Arial" w:cs="Arial"/>
        </w:rPr>
        <w:t xml:space="preserve">dan ook </w:t>
      </w:r>
      <w:r>
        <w:rPr>
          <w:rFonts w:ascii="Arial" w:hAnsi="Arial" w:cs="Arial"/>
        </w:rPr>
        <w:t>de eindmeting. De klassen kregen weer dezelfde opdracht als bij de nulmeting.</w:t>
      </w:r>
      <w:r w:rsidR="00FD3B52">
        <w:rPr>
          <w:rFonts w:ascii="Arial" w:hAnsi="Arial" w:cs="Arial"/>
        </w:rPr>
        <w:t xml:space="preserve"> Ze kregen 30 minuten de tijd en geen uitleg. Als ze te lang twijfelde</w:t>
      </w:r>
      <w:r w:rsidR="0053564A">
        <w:rPr>
          <w:rFonts w:ascii="Arial" w:hAnsi="Arial" w:cs="Arial"/>
        </w:rPr>
        <w:t>n</w:t>
      </w:r>
      <w:r w:rsidR="00FD3B52">
        <w:rPr>
          <w:rFonts w:ascii="Arial" w:hAnsi="Arial" w:cs="Arial"/>
        </w:rPr>
        <w:t xml:space="preserve"> over een vraag, moesten ze deze vraag overslaan. </w:t>
      </w:r>
      <w:r>
        <w:rPr>
          <w:rFonts w:ascii="Arial" w:hAnsi="Arial" w:cs="Arial"/>
        </w:rPr>
        <w:t xml:space="preserve"> </w:t>
      </w:r>
    </w:p>
    <w:p w:rsidR="00FD3B52" w:rsidRDefault="00FD3B52" w:rsidP="00A21382">
      <w:pPr>
        <w:pStyle w:val="NoSpacing"/>
        <w:rPr>
          <w:rFonts w:ascii="Arial" w:hAnsi="Arial" w:cs="Arial"/>
        </w:rPr>
      </w:pPr>
    </w:p>
    <w:p w:rsidR="00E73C71" w:rsidRPr="00A263FD" w:rsidRDefault="00E73C71" w:rsidP="00A21382">
      <w:pPr>
        <w:pStyle w:val="NoSpacing"/>
        <w:rPr>
          <w:rFonts w:ascii="Arial" w:hAnsi="Arial" w:cs="Arial"/>
        </w:rPr>
      </w:pPr>
      <w:r>
        <w:rPr>
          <w:rFonts w:ascii="Arial" w:hAnsi="Arial" w:cs="Arial"/>
        </w:rPr>
        <w:t xml:space="preserve">De toets had als doel om te analyseren of H3B, de experimentele groep, de toets beter zou maken </w:t>
      </w:r>
      <w:r w:rsidR="001E7030">
        <w:rPr>
          <w:rFonts w:ascii="Arial" w:hAnsi="Arial" w:cs="Arial"/>
        </w:rPr>
        <w:t>dan</w:t>
      </w:r>
      <w:r>
        <w:rPr>
          <w:rFonts w:ascii="Arial" w:hAnsi="Arial" w:cs="Arial"/>
        </w:rPr>
        <w:t xml:space="preserve"> bij de nulmeting. H3A fungeerde bij beide toetsmomenten als controlegroep.</w:t>
      </w:r>
    </w:p>
    <w:p w:rsidR="002E2AB3" w:rsidRDefault="002E2AB3" w:rsidP="002E2AB3">
      <w:pPr>
        <w:pStyle w:val="Heading2"/>
        <w:rPr>
          <w:rFonts w:ascii="Arial" w:hAnsi="Arial" w:cs="Arial"/>
          <w:b/>
          <w:sz w:val="22"/>
          <w:szCs w:val="22"/>
        </w:rPr>
      </w:pPr>
    </w:p>
    <w:p w:rsidR="00250B4B" w:rsidRDefault="00250B4B" w:rsidP="00250B4B"/>
    <w:p w:rsidR="00250B4B" w:rsidRDefault="00250B4B" w:rsidP="00250B4B"/>
    <w:p w:rsidR="0053564A" w:rsidRDefault="0053564A" w:rsidP="00250B4B"/>
    <w:p w:rsidR="0053564A" w:rsidRDefault="0053564A" w:rsidP="00250B4B"/>
    <w:p w:rsidR="0053564A" w:rsidRDefault="0053564A" w:rsidP="00250B4B"/>
    <w:p w:rsidR="0053564A" w:rsidRPr="00250B4B" w:rsidRDefault="0053564A" w:rsidP="00250B4B"/>
    <w:p w:rsidR="0073071A" w:rsidRDefault="002E2AB3" w:rsidP="00F60639">
      <w:pPr>
        <w:pStyle w:val="Heading2"/>
        <w:rPr>
          <w:rFonts w:ascii="Arial" w:hAnsi="Arial" w:cs="Arial"/>
          <w:b/>
          <w:color w:val="000000" w:themeColor="text1"/>
          <w:sz w:val="24"/>
          <w:szCs w:val="22"/>
        </w:rPr>
      </w:pPr>
      <w:bookmarkStart w:id="24" w:name="_Toc478496896"/>
      <w:r w:rsidRPr="00DA6BDA">
        <w:rPr>
          <w:rFonts w:ascii="Arial" w:hAnsi="Arial" w:cs="Arial"/>
          <w:b/>
          <w:color w:val="000000" w:themeColor="text1"/>
          <w:sz w:val="24"/>
          <w:szCs w:val="22"/>
        </w:rPr>
        <w:lastRenderedPageBreak/>
        <w:t>3.2 Onderzoeksgroep</w:t>
      </w:r>
      <w:bookmarkEnd w:id="24"/>
      <w:r w:rsidRPr="00DA6BDA">
        <w:rPr>
          <w:rFonts w:ascii="Arial" w:hAnsi="Arial" w:cs="Arial"/>
          <w:b/>
          <w:color w:val="000000" w:themeColor="text1"/>
          <w:sz w:val="24"/>
          <w:szCs w:val="22"/>
        </w:rPr>
        <w:t xml:space="preserve"> </w:t>
      </w:r>
    </w:p>
    <w:p w:rsidR="00F60639" w:rsidRPr="00F60639" w:rsidRDefault="00F60639" w:rsidP="00F60639">
      <w:pPr>
        <w:pStyle w:val="NoSpacing"/>
      </w:pPr>
    </w:p>
    <w:p w:rsidR="0073071A" w:rsidRDefault="00AD3682" w:rsidP="0073071A">
      <w:pPr>
        <w:rPr>
          <w:rFonts w:ascii="Arial" w:hAnsi="Arial" w:cs="Arial"/>
          <w:color w:val="000000" w:themeColor="text1"/>
        </w:rPr>
      </w:pPr>
      <w:r>
        <w:rPr>
          <w:rFonts w:ascii="Arial" w:hAnsi="Arial" w:cs="Arial"/>
          <w:color w:val="000000" w:themeColor="text1"/>
        </w:rPr>
        <w:t xml:space="preserve">Idealiter </w:t>
      </w:r>
      <w:r w:rsidR="001E7030">
        <w:rPr>
          <w:rFonts w:ascii="Arial" w:hAnsi="Arial" w:cs="Arial"/>
          <w:color w:val="000000" w:themeColor="text1"/>
        </w:rPr>
        <w:t>zou</w:t>
      </w:r>
      <w:r>
        <w:rPr>
          <w:rFonts w:ascii="Arial" w:hAnsi="Arial" w:cs="Arial"/>
          <w:color w:val="000000" w:themeColor="text1"/>
        </w:rPr>
        <w:t xml:space="preserve"> dit</w:t>
      </w:r>
      <w:r w:rsidR="002C7CD1">
        <w:rPr>
          <w:rFonts w:ascii="Arial" w:hAnsi="Arial" w:cs="Arial"/>
          <w:color w:val="000000" w:themeColor="text1"/>
        </w:rPr>
        <w:t xml:space="preserve"> onderzoek uitgevoerd</w:t>
      </w:r>
      <w:r w:rsidR="001E7030">
        <w:rPr>
          <w:rFonts w:ascii="Arial" w:hAnsi="Arial" w:cs="Arial"/>
          <w:color w:val="000000" w:themeColor="text1"/>
        </w:rPr>
        <w:t xml:space="preserve"> worden</w:t>
      </w:r>
      <w:r w:rsidR="002C7CD1">
        <w:rPr>
          <w:rFonts w:ascii="Arial" w:hAnsi="Arial" w:cs="Arial"/>
          <w:color w:val="000000" w:themeColor="text1"/>
        </w:rPr>
        <w:t xml:space="preserve"> in de bovenbouw, denk hierbij aan HAVO 4 &amp; 5 of VWO 4 &amp; 5 &amp; 6. </w:t>
      </w:r>
      <w:r w:rsidR="001940B1">
        <w:rPr>
          <w:rFonts w:ascii="Arial" w:hAnsi="Arial" w:cs="Arial"/>
          <w:color w:val="000000" w:themeColor="text1"/>
        </w:rPr>
        <w:t xml:space="preserve">Het nadeel is echter dat de bovenbouw klassen van de HAVO een druk en vol programma hebben voor geschiedenis. Er was </w:t>
      </w:r>
      <w:r w:rsidR="001E7030">
        <w:rPr>
          <w:rFonts w:ascii="Arial" w:hAnsi="Arial" w:cs="Arial"/>
          <w:color w:val="000000" w:themeColor="text1"/>
        </w:rPr>
        <w:t xml:space="preserve">daar </w:t>
      </w:r>
      <w:r w:rsidR="001940B1">
        <w:rPr>
          <w:rFonts w:ascii="Arial" w:hAnsi="Arial" w:cs="Arial"/>
          <w:color w:val="000000" w:themeColor="text1"/>
        </w:rPr>
        <w:t>dan ook geen ruimte voor dit onderzoek. De bovenbouw VWO klassen zijn niet gelokaliseerd op de Eenhoornsingel</w:t>
      </w:r>
      <w:r>
        <w:rPr>
          <w:rFonts w:ascii="Arial" w:hAnsi="Arial" w:cs="Arial"/>
          <w:color w:val="000000" w:themeColor="text1"/>
        </w:rPr>
        <w:t>; dit is het adres waar het Bonnefanten College zich bevindt in Maastricht. V</w:t>
      </w:r>
      <w:r w:rsidR="001940B1">
        <w:rPr>
          <w:rFonts w:ascii="Arial" w:hAnsi="Arial" w:cs="Arial"/>
          <w:color w:val="000000" w:themeColor="text1"/>
        </w:rPr>
        <w:t>anwege praktische redenen konden deze klassen dan ook niet als onderzoeksgroep werden gebruikt</w:t>
      </w:r>
      <w:r w:rsidR="002C7CD1">
        <w:rPr>
          <w:rFonts w:ascii="Arial" w:hAnsi="Arial" w:cs="Arial"/>
          <w:color w:val="000000" w:themeColor="text1"/>
        </w:rPr>
        <w:t xml:space="preserve">. Aangezien het onderzoek niet uitgevoerd kon worden in de bovenbouw, moest er naar de onderbouw worden gekeken. </w:t>
      </w:r>
      <w:r w:rsidR="0073071A" w:rsidRPr="00FE65C7">
        <w:rPr>
          <w:rFonts w:ascii="Arial" w:hAnsi="Arial" w:cs="Arial"/>
          <w:color w:val="000000" w:themeColor="text1"/>
        </w:rPr>
        <w:t xml:space="preserve">Voor </w:t>
      </w:r>
      <w:r w:rsidR="001940B1">
        <w:rPr>
          <w:rFonts w:ascii="Arial" w:hAnsi="Arial" w:cs="Arial"/>
          <w:color w:val="000000" w:themeColor="text1"/>
        </w:rPr>
        <w:t xml:space="preserve">dit onderzoek is dan ook </w:t>
      </w:r>
      <w:r w:rsidR="00A21382">
        <w:rPr>
          <w:rFonts w:ascii="Arial" w:hAnsi="Arial" w:cs="Arial"/>
          <w:color w:val="000000" w:themeColor="text1"/>
        </w:rPr>
        <w:t>bewust gekozen voor</w:t>
      </w:r>
      <w:r w:rsidR="0073071A" w:rsidRPr="00FE65C7">
        <w:rPr>
          <w:rFonts w:ascii="Arial" w:hAnsi="Arial" w:cs="Arial"/>
          <w:color w:val="000000" w:themeColor="text1"/>
        </w:rPr>
        <w:t xml:space="preserve"> twee HAVO</w:t>
      </w:r>
      <w:r w:rsidR="002C7CD1">
        <w:rPr>
          <w:rFonts w:ascii="Arial" w:hAnsi="Arial" w:cs="Arial"/>
          <w:color w:val="000000" w:themeColor="text1"/>
        </w:rPr>
        <w:t xml:space="preserve"> 3 klassen als onderzoeksgroep</w:t>
      </w:r>
      <w:r w:rsidR="00A21382">
        <w:rPr>
          <w:rFonts w:ascii="Arial" w:hAnsi="Arial" w:cs="Arial"/>
          <w:color w:val="000000" w:themeColor="text1"/>
        </w:rPr>
        <w:t xml:space="preserve">. De brugklassers en tweedejaars zijn namelijk te jong en onervaren </w:t>
      </w:r>
      <w:r w:rsidR="0073071A" w:rsidRPr="00FE65C7">
        <w:rPr>
          <w:rFonts w:ascii="Arial" w:hAnsi="Arial" w:cs="Arial"/>
          <w:color w:val="000000" w:themeColor="text1"/>
        </w:rPr>
        <w:t>om een intensief onderwerp zoals charisma te bespreken.</w:t>
      </w:r>
      <w:r w:rsidR="00A21382">
        <w:rPr>
          <w:rFonts w:ascii="Arial" w:hAnsi="Arial" w:cs="Arial"/>
          <w:color w:val="000000" w:themeColor="text1"/>
        </w:rPr>
        <w:t xml:space="preserve"> In dat geval zou er teveel gesneden </w:t>
      </w:r>
      <w:r w:rsidR="002C7CD1">
        <w:rPr>
          <w:rFonts w:ascii="Arial" w:hAnsi="Arial" w:cs="Arial"/>
          <w:color w:val="000000" w:themeColor="text1"/>
        </w:rPr>
        <w:t xml:space="preserve">moeten worden in de materie. Het doel van het onderzoek zou dan verloren </w:t>
      </w:r>
      <w:r w:rsidR="00A21382">
        <w:rPr>
          <w:rFonts w:ascii="Arial" w:hAnsi="Arial" w:cs="Arial"/>
          <w:color w:val="000000" w:themeColor="text1"/>
        </w:rPr>
        <w:t xml:space="preserve">raken. </w:t>
      </w:r>
      <w:r w:rsidR="002C7CD1">
        <w:rPr>
          <w:rFonts w:ascii="Arial" w:hAnsi="Arial" w:cs="Arial"/>
          <w:color w:val="000000" w:themeColor="text1"/>
        </w:rPr>
        <w:t>Laat voorop staan dat h</w:t>
      </w:r>
      <w:r w:rsidR="00A21382">
        <w:rPr>
          <w:rFonts w:ascii="Arial" w:hAnsi="Arial" w:cs="Arial"/>
          <w:color w:val="000000" w:themeColor="text1"/>
        </w:rPr>
        <w:t>et ontwikkelen van historisch besef en h</w:t>
      </w:r>
      <w:r w:rsidR="002C7CD1">
        <w:rPr>
          <w:rFonts w:ascii="Arial" w:hAnsi="Arial" w:cs="Arial"/>
          <w:color w:val="000000" w:themeColor="text1"/>
        </w:rPr>
        <w:t xml:space="preserve">istorisch denken en redeneren </w:t>
      </w:r>
      <w:r w:rsidR="00A21382">
        <w:rPr>
          <w:rFonts w:ascii="Arial" w:hAnsi="Arial" w:cs="Arial"/>
          <w:color w:val="000000" w:themeColor="text1"/>
        </w:rPr>
        <w:t xml:space="preserve">ook in de brugklas en tweede klas </w:t>
      </w:r>
      <w:r w:rsidR="002C7CD1">
        <w:rPr>
          <w:rFonts w:ascii="Arial" w:hAnsi="Arial" w:cs="Arial"/>
          <w:color w:val="000000" w:themeColor="text1"/>
        </w:rPr>
        <w:t xml:space="preserve">moet </w:t>
      </w:r>
      <w:r w:rsidR="00A21382">
        <w:rPr>
          <w:rFonts w:ascii="Arial" w:hAnsi="Arial" w:cs="Arial"/>
          <w:color w:val="000000" w:themeColor="text1"/>
        </w:rPr>
        <w:t>plaatsvinden. Echter</w:t>
      </w:r>
      <w:r w:rsidR="0053564A">
        <w:rPr>
          <w:rFonts w:ascii="Arial" w:hAnsi="Arial" w:cs="Arial"/>
          <w:color w:val="000000" w:themeColor="text1"/>
        </w:rPr>
        <w:t xml:space="preserve">, voor dit onderzoek is er </w:t>
      </w:r>
      <w:r w:rsidR="00B903DC">
        <w:rPr>
          <w:rFonts w:ascii="Arial" w:hAnsi="Arial" w:cs="Arial"/>
          <w:color w:val="000000" w:themeColor="text1"/>
        </w:rPr>
        <w:t xml:space="preserve">dus </w:t>
      </w:r>
      <w:r w:rsidR="0053564A">
        <w:rPr>
          <w:rFonts w:ascii="Arial" w:hAnsi="Arial" w:cs="Arial"/>
          <w:color w:val="000000" w:themeColor="text1"/>
        </w:rPr>
        <w:t>gekozen voor de HAVO 3 groepen.</w:t>
      </w:r>
    </w:p>
    <w:p w:rsidR="00A21382" w:rsidRDefault="00A21382" w:rsidP="0073071A">
      <w:pPr>
        <w:rPr>
          <w:rFonts w:ascii="Arial" w:hAnsi="Arial" w:cs="Arial"/>
          <w:color w:val="000000" w:themeColor="text1"/>
        </w:rPr>
      </w:pPr>
      <w:r>
        <w:rPr>
          <w:rFonts w:ascii="Arial" w:hAnsi="Arial" w:cs="Arial"/>
          <w:color w:val="000000" w:themeColor="text1"/>
        </w:rPr>
        <w:t>Er is dus gekozen voor tw</w:t>
      </w:r>
      <w:r w:rsidR="001940B1">
        <w:rPr>
          <w:rFonts w:ascii="Arial" w:hAnsi="Arial" w:cs="Arial"/>
          <w:color w:val="000000" w:themeColor="text1"/>
        </w:rPr>
        <w:t>ee parallel HAVO 3 klassen; H3A en</w:t>
      </w:r>
      <w:r>
        <w:rPr>
          <w:rFonts w:ascii="Arial" w:hAnsi="Arial" w:cs="Arial"/>
          <w:color w:val="000000" w:themeColor="text1"/>
        </w:rPr>
        <w:t xml:space="preserve"> H3B. In onderstaand schema zijn een aantal belangrijk gegevens omtrent deze klassen te vinden.</w:t>
      </w:r>
    </w:p>
    <w:p w:rsidR="00983AD0" w:rsidRPr="00983AD0" w:rsidRDefault="00983AD0" w:rsidP="00983AD0">
      <w:pPr>
        <w:pStyle w:val="NoSpacing"/>
        <w:rPr>
          <w:rFonts w:ascii="Arial" w:hAnsi="Arial" w:cs="Arial"/>
          <w:i/>
          <w:sz w:val="20"/>
        </w:rPr>
      </w:pPr>
      <w:r w:rsidRPr="00926B9A">
        <w:rPr>
          <w:rFonts w:ascii="Arial" w:hAnsi="Arial" w:cs="Arial"/>
          <w:b/>
          <w:i/>
          <w:sz w:val="20"/>
        </w:rPr>
        <w:t>Tabel 3.1</w:t>
      </w:r>
      <w:r w:rsidRPr="00926B9A">
        <w:rPr>
          <w:rFonts w:ascii="Arial" w:hAnsi="Arial" w:cs="Arial"/>
          <w:i/>
          <w:sz w:val="20"/>
        </w:rPr>
        <w:t>: Klassenbeeld HAVO 3</w:t>
      </w:r>
    </w:p>
    <w:tbl>
      <w:tblPr>
        <w:tblStyle w:val="TableGrid"/>
        <w:tblW w:w="9214" w:type="dxa"/>
        <w:tblLook w:val="04A0" w:firstRow="1" w:lastRow="0" w:firstColumn="1" w:lastColumn="0" w:noHBand="0" w:noVBand="1"/>
      </w:tblPr>
      <w:tblGrid>
        <w:gridCol w:w="2916"/>
        <w:gridCol w:w="3073"/>
        <w:gridCol w:w="3225"/>
      </w:tblGrid>
      <w:tr w:rsidR="00A21382" w:rsidTr="00F60639">
        <w:tc>
          <w:tcPr>
            <w:tcW w:w="2916" w:type="dxa"/>
            <w:tcBorders>
              <w:top w:val="nil"/>
              <w:left w:val="nil"/>
            </w:tcBorders>
          </w:tcPr>
          <w:p w:rsidR="00A21382" w:rsidRPr="00F60639" w:rsidRDefault="00A21382" w:rsidP="0073071A">
            <w:pPr>
              <w:rPr>
                <w:rFonts w:ascii="Arial" w:hAnsi="Arial" w:cs="Arial"/>
                <w:color w:val="000000" w:themeColor="text1"/>
              </w:rPr>
            </w:pPr>
          </w:p>
        </w:tc>
        <w:tc>
          <w:tcPr>
            <w:tcW w:w="3073" w:type="dxa"/>
          </w:tcPr>
          <w:p w:rsidR="00A21382" w:rsidRPr="00F60639" w:rsidRDefault="00A21382" w:rsidP="0073071A">
            <w:pPr>
              <w:rPr>
                <w:rFonts w:ascii="Arial" w:hAnsi="Arial" w:cs="Arial"/>
                <w:b/>
                <w:color w:val="000000" w:themeColor="text1"/>
              </w:rPr>
            </w:pPr>
            <w:r w:rsidRPr="00F60639">
              <w:rPr>
                <w:rFonts w:ascii="Arial" w:hAnsi="Arial" w:cs="Arial"/>
                <w:b/>
                <w:color w:val="000000" w:themeColor="text1"/>
              </w:rPr>
              <w:t>H3A</w:t>
            </w:r>
          </w:p>
        </w:tc>
        <w:tc>
          <w:tcPr>
            <w:tcW w:w="3225" w:type="dxa"/>
          </w:tcPr>
          <w:p w:rsidR="00A21382" w:rsidRPr="00F60639" w:rsidRDefault="00A21382" w:rsidP="0073071A">
            <w:pPr>
              <w:rPr>
                <w:rFonts w:ascii="Arial" w:hAnsi="Arial" w:cs="Arial"/>
                <w:b/>
                <w:color w:val="000000" w:themeColor="text1"/>
              </w:rPr>
            </w:pPr>
            <w:r w:rsidRPr="00F60639">
              <w:rPr>
                <w:rFonts w:ascii="Arial" w:hAnsi="Arial" w:cs="Arial"/>
                <w:b/>
                <w:color w:val="000000" w:themeColor="text1"/>
              </w:rPr>
              <w:t>H3B</w:t>
            </w:r>
          </w:p>
        </w:tc>
      </w:tr>
      <w:tr w:rsidR="001940B1" w:rsidTr="00F60639">
        <w:tc>
          <w:tcPr>
            <w:tcW w:w="2916" w:type="dxa"/>
          </w:tcPr>
          <w:p w:rsidR="001940B1" w:rsidRPr="00F60639" w:rsidRDefault="001940B1" w:rsidP="0073071A">
            <w:pPr>
              <w:rPr>
                <w:rFonts w:ascii="Arial" w:hAnsi="Arial" w:cs="Arial"/>
                <w:b/>
                <w:color w:val="000000" w:themeColor="text1"/>
              </w:rPr>
            </w:pPr>
            <w:r w:rsidRPr="00F60639">
              <w:rPr>
                <w:rFonts w:ascii="Arial" w:hAnsi="Arial" w:cs="Arial"/>
                <w:b/>
                <w:color w:val="000000" w:themeColor="text1"/>
              </w:rPr>
              <w:t>Rol</w:t>
            </w:r>
          </w:p>
        </w:tc>
        <w:tc>
          <w:tcPr>
            <w:tcW w:w="3073" w:type="dxa"/>
          </w:tcPr>
          <w:p w:rsidR="001940B1" w:rsidRPr="00F60639" w:rsidRDefault="001940B1" w:rsidP="0073071A">
            <w:pPr>
              <w:rPr>
                <w:rFonts w:ascii="Arial" w:hAnsi="Arial" w:cs="Arial"/>
                <w:color w:val="000000" w:themeColor="text1"/>
              </w:rPr>
            </w:pPr>
            <w:r w:rsidRPr="00F60639">
              <w:rPr>
                <w:rFonts w:ascii="Arial" w:hAnsi="Arial" w:cs="Arial"/>
                <w:color w:val="000000" w:themeColor="text1"/>
              </w:rPr>
              <w:t>Controlegroep</w:t>
            </w:r>
          </w:p>
        </w:tc>
        <w:tc>
          <w:tcPr>
            <w:tcW w:w="3225" w:type="dxa"/>
          </w:tcPr>
          <w:p w:rsidR="001940B1" w:rsidRPr="00F60639" w:rsidRDefault="001940B1" w:rsidP="0073071A">
            <w:pPr>
              <w:rPr>
                <w:rFonts w:ascii="Arial" w:hAnsi="Arial" w:cs="Arial"/>
                <w:color w:val="000000" w:themeColor="text1"/>
              </w:rPr>
            </w:pPr>
            <w:r w:rsidRPr="00F60639">
              <w:rPr>
                <w:rFonts w:ascii="Arial" w:hAnsi="Arial" w:cs="Arial"/>
                <w:color w:val="000000" w:themeColor="text1"/>
              </w:rPr>
              <w:t>Experiment</w:t>
            </w:r>
            <w:r w:rsidR="00F60639" w:rsidRPr="00F60639">
              <w:rPr>
                <w:rFonts w:ascii="Arial" w:hAnsi="Arial" w:cs="Arial"/>
                <w:color w:val="000000" w:themeColor="text1"/>
              </w:rPr>
              <w:t xml:space="preserve">ele </w:t>
            </w:r>
            <w:r w:rsidRPr="00F60639">
              <w:rPr>
                <w:rFonts w:ascii="Arial" w:hAnsi="Arial" w:cs="Arial"/>
                <w:color w:val="000000" w:themeColor="text1"/>
              </w:rPr>
              <w:t>groep</w:t>
            </w:r>
          </w:p>
        </w:tc>
      </w:tr>
      <w:tr w:rsidR="00A21382" w:rsidTr="00F60639">
        <w:tc>
          <w:tcPr>
            <w:tcW w:w="2916" w:type="dxa"/>
          </w:tcPr>
          <w:p w:rsidR="00A21382" w:rsidRPr="00F60639" w:rsidRDefault="001940B1" w:rsidP="0073071A">
            <w:pPr>
              <w:rPr>
                <w:rFonts w:ascii="Arial" w:hAnsi="Arial" w:cs="Arial"/>
                <w:b/>
                <w:color w:val="000000" w:themeColor="text1"/>
              </w:rPr>
            </w:pPr>
            <w:r w:rsidRPr="00F60639">
              <w:rPr>
                <w:rFonts w:ascii="Arial" w:hAnsi="Arial" w:cs="Arial"/>
                <w:b/>
                <w:color w:val="000000" w:themeColor="text1"/>
              </w:rPr>
              <w:t>Inhoud</w:t>
            </w:r>
          </w:p>
        </w:tc>
        <w:tc>
          <w:tcPr>
            <w:tcW w:w="3073" w:type="dxa"/>
          </w:tcPr>
          <w:p w:rsidR="00A21382" w:rsidRPr="00F60639" w:rsidRDefault="00A21382" w:rsidP="0073071A">
            <w:pPr>
              <w:rPr>
                <w:rFonts w:ascii="Arial" w:hAnsi="Arial" w:cs="Arial"/>
                <w:color w:val="000000" w:themeColor="text1"/>
              </w:rPr>
            </w:pPr>
            <w:r w:rsidRPr="00F60639">
              <w:rPr>
                <w:rFonts w:ascii="Arial" w:hAnsi="Arial" w:cs="Arial"/>
                <w:color w:val="000000" w:themeColor="text1"/>
              </w:rPr>
              <w:t>24 leerlingen</w:t>
            </w:r>
          </w:p>
          <w:p w:rsidR="002C7CD1" w:rsidRPr="00F60639" w:rsidRDefault="002C7CD1" w:rsidP="0073071A">
            <w:pPr>
              <w:rPr>
                <w:rFonts w:ascii="Arial" w:hAnsi="Arial" w:cs="Arial"/>
                <w:color w:val="000000" w:themeColor="text1"/>
              </w:rPr>
            </w:pPr>
            <w:r w:rsidRPr="00F60639">
              <w:rPr>
                <w:rFonts w:ascii="Arial" w:hAnsi="Arial" w:cs="Arial"/>
                <w:color w:val="000000" w:themeColor="text1"/>
              </w:rPr>
              <w:t>Jongens:</w:t>
            </w:r>
            <w:r w:rsidR="00F60639" w:rsidRPr="00F60639">
              <w:rPr>
                <w:rFonts w:ascii="Arial" w:hAnsi="Arial" w:cs="Arial"/>
                <w:color w:val="000000" w:themeColor="text1"/>
              </w:rPr>
              <w:t>10</w:t>
            </w:r>
          </w:p>
          <w:p w:rsidR="002C7CD1" w:rsidRPr="00F60639" w:rsidRDefault="002C7CD1" w:rsidP="0073071A">
            <w:pPr>
              <w:rPr>
                <w:rFonts w:ascii="Arial" w:hAnsi="Arial" w:cs="Arial"/>
                <w:color w:val="000000" w:themeColor="text1"/>
              </w:rPr>
            </w:pPr>
            <w:r w:rsidRPr="00F60639">
              <w:rPr>
                <w:rFonts w:ascii="Arial" w:hAnsi="Arial" w:cs="Arial"/>
                <w:color w:val="000000" w:themeColor="text1"/>
              </w:rPr>
              <w:t>Meisjes:</w:t>
            </w:r>
            <w:r w:rsidR="00F60639" w:rsidRPr="00F60639">
              <w:rPr>
                <w:rFonts w:ascii="Arial" w:hAnsi="Arial" w:cs="Arial"/>
                <w:color w:val="000000" w:themeColor="text1"/>
              </w:rPr>
              <w:t xml:space="preserve"> 14</w:t>
            </w:r>
          </w:p>
          <w:p w:rsidR="001940B1" w:rsidRPr="00F60639" w:rsidRDefault="001940B1" w:rsidP="0073071A">
            <w:pPr>
              <w:rPr>
                <w:rFonts w:ascii="Arial" w:hAnsi="Arial" w:cs="Arial"/>
                <w:color w:val="000000" w:themeColor="text1"/>
              </w:rPr>
            </w:pPr>
          </w:p>
          <w:p w:rsidR="00A21382" w:rsidRPr="00F60639" w:rsidRDefault="001940B1" w:rsidP="0073071A">
            <w:pPr>
              <w:rPr>
                <w:rFonts w:ascii="Arial" w:hAnsi="Arial" w:cs="Arial"/>
                <w:color w:val="000000" w:themeColor="text1"/>
              </w:rPr>
            </w:pPr>
            <w:r w:rsidRPr="00F60639">
              <w:rPr>
                <w:rFonts w:ascii="Arial" w:hAnsi="Arial" w:cs="Arial"/>
                <w:color w:val="000000" w:themeColor="text1"/>
              </w:rPr>
              <w:t>Leeftijd:</w:t>
            </w:r>
            <w:r w:rsidR="00F60639" w:rsidRPr="00F60639">
              <w:rPr>
                <w:rFonts w:ascii="Arial" w:hAnsi="Arial" w:cs="Arial"/>
                <w:color w:val="000000" w:themeColor="text1"/>
              </w:rPr>
              <w:t>13-15 jaar</w:t>
            </w:r>
          </w:p>
        </w:tc>
        <w:tc>
          <w:tcPr>
            <w:tcW w:w="3225" w:type="dxa"/>
          </w:tcPr>
          <w:p w:rsidR="00A21382" w:rsidRPr="00F60639" w:rsidRDefault="00A21382" w:rsidP="0073071A">
            <w:pPr>
              <w:rPr>
                <w:rFonts w:ascii="Arial" w:hAnsi="Arial" w:cs="Arial"/>
                <w:color w:val="000000" w:themeColor="text1"/>
              </w:rPr>
            </w:pPr>
            <w:r w:rsidRPr="00F60639">
              <w:rPr>
                <w:rFonts w:ascii="Arial" w:hAnsi="Arial" w:cs="Arial"/>
                <w:color w:val="000000" w:themeColor="text1"/>
              </w:rPr>
              <w:t>23 leerlingen</w:t>
            </w:r>
          </w:p>
          <w:p w:rsidR="002C7CD1" w:rsidRPr="00F60639" w:rsidRDefault="002C7CD1" w:rsidP="0073071A">
            <w:pPr>
              <w:rPr>
                <w:rFonts w:ascii="Arial" w:hAnsi="Arial" w:cs="Arial"/>
                <w:color w:val="000000" w:themeColor="text1"/>
              </w:rPr>
            </w:pPr>
            <w:r w:rsidRPr="00F60639">
              <w:rPr>
                <w:rFonts w:ascii="Arial" w:hAnsi="Arial" w:cs="Arial"/>
                <w:color w:val="000000" w:themeColor="text1"/>
              </w:rPr>
              <w:t>Jongens:</w:t>
            </w:r>
            <w:r w:rsidR="00F60639" w:rsidRPr="00F60639">
              <w:rPr>
                <w:rFonts w:ascii="Arial" w:hAnsi="Arial" w:cs="Arial"/>
                <w:color w:val="000000" w:themeColor="text1"/>
              </w:rPr>
              <w:t>12</w:t>
            </w:r>
          </w:p>
          <w:p w:rsidR="002C7CD1" w:rsidRPr="00F60639" w:rsidRDefault="002C7CD1" w:rsidP="0073071A">
            <w:pPr>
              <w:rPr>
                <w:rFonts w:ascii="Arial" w:hAnsi="Arial" w:cs="Arial"/>
                <w:color w:val="000000" w:themeColor="text1"/>
              </w:rPr>
            </w:pPr>
            <w:r w:rsidRPr="00F60639">
              <w:rPr>
                <w:rFonts w:ascii="Arial" w:hAnsi="Arial" w:cs="Arial"/>
                <w:color w:val="000000" w:themeColor="text1"/>
              </w:rPr>
              <w:t>Meisjes:</w:t>
            </w:r>
            <w:r w:rsidR="00F60639" w:rsidRPr="00F60639">
              <w:rPr>
                <w:rFonts w:ascii="Arial" w:hAnsi="Arial" w:cs="Arial"/>
                <w:color w:val="000000" w:themeColor="text1"/>
              </w:rPr>
              <w:t xml:space="preserve"> 11</w:t>
            </w:r>
          </w:p>
          <w:p w:rsidR="001940B1" w:rsidRPr="00F60639" w:rsidRDefault="001940B1" w:rsidP="0073071A">
            <w:pPr>
              <w:rPr>
                <w:rFonts w:ascii="Arial" w:hAnsi="Arial" w:cs="Arial"/>
                <w:color w:val="000000" w:themeColor="text1"/>
              </w:rPr>
            </w:pPr>
          </w:p>
          <w:p w:rsidR="002C7CD1" w:rsidRPr="00F60639" w:rsidRDefault="001940B1" w:rsidP="0073071A">
            <w:pPr>
              <w:rPr>
                <w:rFonts w:ascii="Arial" w:hAnsi="Arial" w:cs="Arial"/>
                <w:color w:val="000000" w:themeColor="text1"/>
              </w:rPr>
            </w:pPr>
            <w:r w:rsidRPr="00F60639">
              <w:rPr>
                <w:rFonts w:ascii="Arial" w:hAnsi="Arial" w:cs="Arial"/>
                <w:color w:val="000000" w:themeColor="text1"/>
              </w:rPr>
              <w:t>Leeftijd:</w:t>
            </w:r>
            <w:r w:rsidR="00F60639" w:rsidRPr="00F60639">
              <w:rPr>
                <w:rFonts w:ascii="Arial" w:hAnsi="Arial" w:cs="Arial"/>
                <w:color w:val="000000" w:themeColor="text1"/>
              </w:rPr>
              <w:t xml:space="preserve"> 13-15 jaar</w:t>
            </w:r>
          </w:p>
        </w:tc>
      </w:tr>
      <w:tr w:rsidR="00A21382" w:rsidTr="00F60639">
        <w:tc>
          <w:tcPr>
            <w:tcW w:w="2916" w:type="dxa"/>
          </w:tcPr>
          <w:p w:rsidR="00A21382" w:rsidRPr="00F60639" w:rsidRDefault="00A21382" w:rsidP="0073071A">
            <w:pPr>
              <w:rPr>
                <w:rFonts w:ascii="Arial" w:hAnsi="Arial" w:cs="Arial"/>
                <w:b/>
                <w:color w:val="000000" w:themeColor="text1"/>
              </w:rPr>
            </w:pPr>
            <w:r w:rsidRPr="00F60639">
              <w:rPr>
                <w:rFonts w:ascii="Arial" w:hAnsi="Arial" w:cs="Arial"/>
                <w:b/>
                <w:color w:val="000000" w:themeColor="text1"/>
              </w:rPr>
              <w:t>Huidig historisch onderwerp</w:t>
            </w:r>
          </w:p>
        </w:tc>
        <w:tc>
          <w:tcPr>
            <w:tcW w:w="3073" w:type="dxa"/>
          </w:tcPr>
          <w:p w:rsidR="00A21382" w:rsidRPr="00F60639" w:rsidRDefault="00A21382" w:rsidP="0073071A">
            <w:pPr>
              <w:rPr>
                <w:rFonts w:ascii="Arial" w:hAnsi="Arial" w:cs="Arial"/>
                <w:color w:val="000000" w:themeColor="text1"/>
              </w:rPr>
            </w:pPr>
            <w:r w:rsidRPr="00F60639">
              <w:rPr>
                <w:rFonts w:ascii="Arial" w:hAnsi="Arial" w:cs="Arial"/>
                <w:color w:val="000000" w:themeColor="text1"/>
              </w:rPr>
              <w:t>De Eerste Wereldoorlog is net besproken, de leerlingen gaan nu verder met het interbellum.</w:t>
            </w:r>
          </w:p>
        </w:tc>
        <w:tc>
          <w:tcPr>
            <w:tcW w:w="3225" w:type="dxa"/>
          </w:tcPr>
          <w:p w:rsidR="00A21382" w:rsidRPr="00F60639" w:rsidRDefault="00A21382" w:rsidP="0073071A">
            <w:pPr>
              <w:rPr>
                <w:rFonts w:ascii="Arial" w:hAnsi="Arial" w:cs="Arial"/>
                <w:color w:val="000000" w:themeColor="text1"/>
              </w:rPr>
            </w:pPr>
            <w:r w:rsidRPr="00F60639">
              <w:rPr>
                <w:rFonts w:ascii="Arial" w:hAnsi="Arial" w:cs="Arial"/>
                <w:color w:val="000000" w:themeColor="text1"/>
              </w:rPr>
              <w:t>De Eerste Wereldoorlog is net besproken, de leerlingen gaan nu verder met het interbellum.</w:t>
            </w:r>
          </w:p>
        </w:tc>
      </w:tr>
      <w:tr w:rsidR="00A21382" w:rsidTr="00F60639">
        <w:tc>
          <w:tcPr>
            <w:tcW w:w="2916" w:type="dxa"/>
          </w:tcPr>
          <w:p w:rsidR="00A21382" w:rsidRPr="00F60639" w:rsidRDefault="00A21382" w:rsidP="0073071A">
            <w:pPr>
              <w:rPr>
                <w:rFonts w:ascii="Arial" w:hAnsi="Arial" w:cs="Arial"/>
                <w:b/>
                <w:color w:val="000000" w:themeColor="text1"/>
              </w:rPr>
            </w:pPr>
            <w:r w:rsidRPr="00F60639">
              <w:rPr>
                <w:rFonts w:ascii="Arial" w:hAnsi="Arial" w:cs="Arial"/>
                <w:b/>
                <w:color w:val="000000" w:themeColor="text1"/>
              </w:rPr>
              <w:t>Gedrag</w:t>
            </w:r>
          </w:p>
        </w:tc>
        <w:tc>
          <w:tcPr>
            <w:tcW w:w="3073" w:type="dxa"/>
          </w:tcPr>
          <w:p w:rsidR="00A21382" w:rsidRPr="00F60639" w:rsidRDefault="00A21382" w:rsidP="001E7030">
            <w:pPr>
              <w:rPr>
                <w:rFonts w:ascii="Arial" w:hAnsi="Arial" w:cs="Arial"/>
                <w:color w:val="000000" w:themeColor="text1"/>
              </w:rPr>
            </w:pPr>
            <w:r w:rsidRPr="00F60639">
              <w:rPr>
                <w:rFonts w:ascii="Arial" w:hAnsi="Arial" w:cs="Arial"/>
                <w:color w:val="000000" w:themeColor="text1"/>
              </w:rPr>
              <w:t xml:space="preserve">H3A is een vrij drukke klas. </w:t>
            </w:r>
            <w:r w:rsidR="00F60639" w:rsidRPr="00F60639">
              <w:rPr>
                <w:rFonts w:ascii="Arial" w:hAnsi="Arial" w:cs="Arial"/>
                <w:color w:val="000000" w:themeColor="text1"/>
              </w:rPr>
              <w:t xml:space="preserve">H3A is verbaal sterker dan H3B. H3A </w:t>
            </w:r>
            <w:r w:rsidR="001E7030">
              <w:rPr>
                <w:rFonts w:ascii="Arial" w:hAnsi="Arial" w:cs="Arial"/>
                <w:color w:val="000000" w:themeColor="text1"/>
              </w:rPr>
              <w:t>bevat</w:t>
            </w:r>
            <w:r w:rsidR="00F60639" w:rsidRPr="00F60639">
              <w:rPr>
                <w:rFonts w:ascii="Arial" w:hAnsi="Arial" w:cs="Arial"/>
                <w:color w:val="000000" w:themeColor="text1"/>
              </w:rPr>
              <w:t xml:space="preserve"> een aantal ongemotiveerde leerlingen</w:t>
            </w:r>
          </w:p>
        </w:tc>
        <w:tc>
          <w:tcPr>
            <w:tcW w:w="3225" w:type="dxa"/>
          </w:tcPr>
          <w:p w:rsidR="00A21382" w:rsidRPr="00F60639" w:rsidRDefault="002B400A" w:rsidP="0073071A">
            <w:pPr>
              <w:rPr>
                <w:rFonts w:ascii="Arial" w:hAnsi="Arial" w:cs="Arial"/>
                <w:color w:val="000000" w:themeColor="text1"/>
              </w:rPr>
            </w:pPr>
            <w:r w:rsidRPr="00F60639">
              <w:rPr>
                <w:rFonts w:ascii="Arial" w:hAnsi="Arial" w:cs="Arial"/>
                <w:color w:val="000000" w:themeColor="text1"/>
              </w:rPr>
              <w:t>H3B is een rustige en ijverige klas. Deze klas werkt altijd goed door en staat overal voor open.</w:t>
            </w:r>
          </w:p>
        </w:tc>
      </w:tr>
      <w:tr w:rsidR="00A21382" w:rsidTr="00F60639">
        <w:tc>
          <w:tcPr>
            <w:tcW w:w="2916" w:type="dxa"/>
          </w:tcPr>
          <w:p w:rsidR="00A21382" w:rsidRPr="00F60639" w:rsidRDefault="002B400A" w:rsidP="0073071A">
            <w:pPr>
              <w:rPr>
                <w:rFonts w:ascii="Arial" w:hAnsi="Arial" w:cs="Arial"/>
                <w:b/>
                <w:color w:val="000000" w:themeColor="text1"/>
              </w:rPr>
            </w:pPr>
            <w:r w:rsidRPr="00F60639">
              <w:rPr>
                <w:rFonts w:ascii="Arial" w:hAnsi="Arial" w:cs="Arial"/>
                <w:b/>
                <w:color w:val="000000" w:themeColor="text1"/>
              </w:rPr>
              <w:t>Mentor</w:t>
            </w:r>
          </w:p>
        </w:tc>
        <w:tc>
          <w:tcPr>
            <w:tcW w:w="3073" w:type="dxa"/>
          </w:tcPr>
          <w:p w:rsidR="00F60639" w:rsidRPr="00F60639" w:rsidRDefault="002B400A" w:rsidP="0073071A">
            <w:pPr>
              <w:rPr>
                <w:rFonts w:ascii="Arial" w:hAnsi="Arial" w:cs="Arial"/>
                <w:color w:val="000000" w:themeColor="text1"/>
              </w:rPr>
            </w:pPr>
            <w:r w:rsidRPr="00F60639">
              <w:rPr>
                <w:rFonts w:ascii="Arial" w:hAnsi="Arial" w:cs="Arial"/>
                <w:color w:val="000000" w:themeColor="text1"/>
              </w:rPr>
              <w:t>R. van de Laar</w:t>
            </w:r>
            <w:r w:rsidR="00F60639">
              <w:rPr>
                <w:rFonts w:ascii="Arial" w:hAnsi="Arial" w:cs="Arial"/>
                <w:color w:val="000000" w:themeColor="text1"/>
              </w:rPr>
              <w:t>(</w:t>
            </w:r>
            <w:r w:rsidR="00F60639" w:rsidRPr="00F60639">
              <w:rPr>
                <w:rFonts w:ascii="Arial" w:hAnsi="Arial" w:cs="Arial"/>
                <w:color w:val="000000" w:themeColor="text1"/>
              </w:rPr>
              <w:t>Culturele en kunstzinnige vorming</w:t>
            </w:r>
            <w:r w:rsidR="00F60639">
              <w:rPr>
                <w:rFonts w:ascii="Arial" w:hAnsi="Arial" w:cs="Arial"/>
                <w:color w:val="000000" w:themeColor="text1"/>
              </w:rPr>
              <w:t>)</w:t>
            </w:r>
          </w:p>
        </w:tc>
        <w:tc>
          <w:tcPr>
            <w:tcW w:w="3225" w:type="dxa"/>
          </w:tcPr>
          <w:p w:rsidR="00A21382" w:rsidRPr="00F60639" w:rsidRDefault="00F60639" w:rsidP="0073071A">
            <w:pPr>
              <w:rPr>
                <w:rFonts w:ascii="Arial" w:hAnsi="Arial" w:cs="Arial"/>
                <w:color w:val="000000" w:themeColor="text1"/>
              </w:rPr>
            </w:pPr>
            <w:r>
              <w:rPr>
                <w:rFonts w:ascii="Arial" w:hAnsi="Arial" w:cs="Arial"/>
                <w:color w:val="000000" w:themeColor="text1"/>
              </w:rPr>
              <w:t xml:space="preserve">P. </w:t>
            </w:r>
            <w:r w:rsidR="002B400A" w:rsidRPr="00F60639">
              <w:rPr>
                <w:rFonts w:ascii="Arial" w:hAnsi="Arial" w:cs="Arial"/>
                <w:color w:val="000000" w:themeColor="text1"/>
              </w:rPr>
              <w:t>Wijnhoven</w:t>
            </w:r>
            <w:r>
              <w:rPr>
                <w:rFonts w:ascii="Arial" w:hAnsi="Arial" w:cs="Arial"/>
                <w:color w:val="000000" w:themeColor="text1"/>
              </w:rPr>
              <w:t>(Aardrijkskunde- Geschiedenis)</w:t>
            </w:r>
          </w:p>
        </w:tc>
      </w:tr>
      <w:tr w:rsidR="00A21382" w:rsidTr="00F60639">
        <w:tc>
          <w:tcPr>
            <w:tcW w:w="2916" w:type="dxa"/>
          </w:tcPr>
          <w:p w:rsidR="00A21382" w:rsidRPr="00F60639" w:rsidRDefault="002B400A" w:rsidP="0073071A">
            <w:pPr>
              <w:rPr>
                <w:rFonts w:ascii="Arial" w:hAnsi="Arial" w:cs="Arial"/>
                <w:b/>
                <w:color w:val="000000" w:themeColor="text1"/>
              </w:rPr>
            </w:pPr>
            <w:r w:rsidRPr="00F60639">
              <w:rPr>
                <w:rFonts w:ascii="Arial" w:hAnsi="Arial" w:cs="Arial"/>
                <w:b/>
                <w:color w:val="000000" w:themeColor="text1"/>
              </w:rPr>
              <w:t>Klassengemiddelde geschiedenis</w:t>
            </w:r>
          </w:p>
        </w:tc>
        <w:tc>
          <w:tcPr>
            <w:tcW w:w="3073" w:type="dxa"/>
          </w:tcPr>
          <w:p w:rsidR="00A21382" w:rsidRPr="00F60639" w:rsidRDefault="00F60639" w:rsidP="00F60639">
            <w:pPr>
              <w:rPr>
                <w:rFonts w:ascii="Arial" w:hAnsi="Arial" w:cs="Arial"/>
                <w:color w:val="000000" w:themeColor="text1"/>
              </w:rPr>
            </w:pPr>
            <w:r w:rsidRPr="00F60639">
              <w:rPr>
                <w:rFonts w:ascii="Arial" w:hAnsi="Arial" w:cs="Arial"/>
                <w:color w:val="000000" w:themeColor="text1"/>
              </w:rPr>
              <w:t>7.2</w:t>
            </w:r>
          </w:p>
        </w:tc>
        <w:tc>
          <w:tcPr>
            <w:tcW w:w="3225" w:type="dxa"/>
          </w:tcPr>
          <w:p w:rsidR="00A21382" w:rsidRPr="00F60639" w:rsidRDefault="00F60639" w:rsidP="0073071A">
            <w:pPr>
              <w:rPr>
                <w:rFonts w:ascii="Arial" w:hAnsi="Arial" w:cs="Arial"/>
                <w:color w:val="000000" w:themeColor="text1"/>
              </w:rPr>
            </w:pPr>
            <w:r w:rsidRPr="00F60639">
              <w:rPr>
                <w:rFonts w:ascii="Arial" w:hAnsi="Arial" w:cs="Arial"/>
                <w:color w:val="000000" w:themeColor="text1"/>
              </w:rPr>
              <w:t>7.5</w:t>
            </w:r>
          </w:p>
        </w:tc>
      </w:tr>
    </w:tbl>
    <w:p w:rsidR="00250B4B" w:rsidRDefault="00250B4B" w:rsidP="002F5F91">
      <w:pPr>
        <w:pStyle w:val="NoSpacing"/>
        <w:rPr>
          <w:rFonts w:ascii="Arial" w:eastAsiaTheme="majorEastAsia" w:hAnsi="Arial" w:cs="Arial"/>
          <w:color w:val="000000" w:themeColor="text1"/>
          <w:lang w:eastAsia="en-US"/>
        </w:rPr>
      </w:pPr>
    </w:p>
    <w:p w:rsidR="002E2AB3" w:rsidRDefault="00F60639" w:rsidP="002F5F91">
      <w:pPr>
        <w:pStyle w:val="NoSpacing"/>
        <w:rPr>
          <w:rFonts w:ascii="Arial" w:hAnsi="Arial" w:cs="Arial"/>
        </w:rPr>
      </w:pPr>
      <w:r w:rsidRPr="002F5F91">
        <w:rPr>
          <w:rFonts w:ascii="Arial" w:hAnsi="Arial" w:cs="Arial"/>
        </w:rPr>
        <w:t>Er is gekozen voor H3B als experimentele groep, dus de groep die wél de charisma lessen kreeg,</w:t>
      </w:r>
      <w:r w:rsidR="002F5F91" w:rsidRPr="002F5F91">
        <w:rPr>
          <w:rFonts w:ascii="Arial" w:hAnsi="Arial" w:cs="Arial"/>
        </w:rPr>
        <w:t xml:space="preserve"> vanwege twee redenen. </w:t>
      </w:r>
      <w:r w:rsidRPr="002F5F91">
        <w:rPr>
          <w:rFonts w:ascii="Arial" w:hAnsi="Arial" w:cs="Arial"/>
        </w:rPr>
        <w:t>Ten eerste staat H3B er gemiddeld beter voor bij geschiedenis dan H3A. Ondanks het feit dat H3B gemiddeld maar 3/10 beter staat dan H3A, was het voor dit onderzoek logischer om de klas te kiezen die beter sc</w:t>
      </w:r>
      <w:r w:rsidR="004D0240">
        <w:rPr>
          <w:rFonts w:ascii="Arial" w:hAnsi="Arial" w:cs="Arial"/>
        </w:rPr>
        <w:t xml:space="preserve">oort voor het vak geschiedenis. Omdat al eerder genoemd wordt dat een bovenbouw HAVO of VWO klas beter zou zijn voor het onderzoek, </w:t>
      </w:r>
      <w:r w:rsidR="00BB5EF7">
        <w:rPr>
          <w:rFonts w:ascii="Arial" w:hAnsi="Arial" w:cs="Arial"/>
        </w:rPr>
        <w:t>i</w:t>
      </w:r>
      <w:r w:rsidR="004D0240">
        <w:rPr>
          <w:rFonts w:ascii="Arial" w:hAnsi="Arial" w:cs="Arial"/>
        </w:rPr>
        <w:t xml:space="preserve">s de keuze gemaakt om de beste HAVO 3 klas te kiezen. </w:t>
      </w:r>
      <w:r w:rsidRPr="002F5F91">
        <w:rPr>
          <w:rFonts w:ascii="Arial" w:hAnsi="Arial" w:cs="Arial"/>
        </w:rPr>
        <w:t xml:space="preserve">Ten tweede is H3B qua gedrag toegankelijker dan H3A. De onderzoeker had het idee dat H3B opener zou </w:t>
      </w:r>
      <w:r w:rsidR="00027750">
        <w:rPr>
          <w:rFonts w:ascii="Arial" w:hAnsi="Arial" w:cs="Arial"/>
        </w:rPr>
        <w:t>staan</w:t>
      </w:r>
      <w:r w:rsidRPr="002F5F91">
        <w:rPr>
          <w:rFonts w:ascii="Arial" w:hAnsi="Arial" w:cs="Arial"/>
        </w:rPr>
        <w:t xml:space="preserve"> voor de lessen met b</w:t>
      </w:r>
      <w:r w:rsidR="00027750">
        <w:rPr>
          <w:rFonts w:ascii="Arial" w:hAnsi="Arial" w:cs="Arial"/>
        </w:rPr>
        <w:t>etrekking tot charisma dan H3A.</w:t>
      </w:r>
    </w:p>
    <w:p w:rsidR="00027750" w:rsidRPr="002F5F91" w:rsidRDefault="00027750" w:rsidP="002F5F91">
      <w:pPr>
        <w:pStyle w:val="NoSpacing"/>
        <w:rPr>
          <w:rFonts w:ascii="Arial" w:hAnsi="Arial" w:cs="Arial"/>
        </w:rPr>
      </w:pPr>
    </w:p>
    <w:p w:rsidR="004D0240" w:rsidRDefault="004D0240" w:rsidP="002E2AB3">
      <w:pPr>
        <w:pStyle w:val="Heading2"/>
        <w:rPr>
          <w:rFonts w:asciiTheme="minorHAnsi" w:eastAsiaTheme="minorHAnsi" w:hAnsiTheme="minorHAnsi" w:cstheme="minorBidi"/>
          <w:color w:val="auto"/>
          <w:sz w:val="22"/>
          <w:szCs w:val="22"/>
        </w:rPr>
      </w:pPr>
    </w:p>
    <w:p w:rsidR="00242894" w:rsidRPr="00242894" w:rsidRDefault="00242894" w:rsidP="00242894"/>
    <w:p w:rsidR="002E2AB3" w:rsidRPr="002F5F91" w:rsidRDefault="00A042CF" w:rsidP="002E2AB3">
      <w:pPr>
        <w:pStyle w:val="Heading2"/>
        <w:rPr>
          <w:rFonts w:ascii="Arial" w:hAnsi="Arial" w:cs="Arial"/>
          <w:b/>
          <w:color w:val="000000" w:themeColor="text1"/>
          <w:sz w:val="24"/>
          <w:szCs w:val="22"/>
        </w:rPr>
      </w:pPr>
      <w:bookmarkStart w:id="25" w:name="_Toc478496897"/>
      <w:r>
        <w:rPr>
          <w:rFonts w:ascii="Arial" w:hAnsi="Arial" w:cs="Arial"/>
          <w:b/>
          <w:color w:val="000000" w:themeColor="text1"/>
          <w:sz w:val="24"/>
          <w:szCs w:val="22"/>
        </w:rPr>
        <w:lastRenderedPageBreak/>
        <w:t>3.3 Ontwikkeling onderzoeks</w:t>
      </w:r>
      <w:r w:rsidR="002E2AB3" w:rsidRPr="002F5F91">
        <w:rPr>
          <w:rFonts w:ascii="Arial" w:hAnsi="Arial" w:cs="Arial"/>
          <w:b/>
          <w:color w:val="000000" w:themeColor="text1"/>
          <w:sz w:val="24"/>
          <w:szCs w:val="22"/>
        </w:rPr>
        <w:t>instrument</w:t>
      </w:r>
      <w:r w:rsidR="00AA47B0">
        <w:rPr>
          <w:rFonts w:ascii="Arial" w:hAnsi="Arial" w:cs="Arial"/>
          <w:b/>
          <w:color w:val="000000" w:themeColor="text1"/>
          <w:sz w:val="24"/>
          <w:szCs w:val="22"/>
        </w:rPr>
        <w:t>en</w:t>
      </w:r>
      <w:bookmarkEnd w:id="25"/>
    </w:p>
    <w:p w:rsidR="002F5F91" w:rsidRPr="002F5F91" w:rsidRDefault="002F5F91" w:rsidP="002F5F91">
      <w:pPr>
        <w:pStyle w:val="NoSpacing"/>
        <w:rPr>
          <w:rFonts w:ascii="Arial" w:hAnsi="Arial" w:cs="Arial"/>
        </w:rPr>
      </w:pPr>
    </w:p>
    <w:p w:rsidR="00FE466B" w:rsidRDefault="002F5F91" w:rsidP="002F5F91">
      <w:pPr>
        <w:pStyle w:val="NoSpacing"/>
        <w:rPr>
          <w:rFonts w:ascii="Arial" w:hAnsi="Arial" w:cs="Arial"/>
        </w:rPr>
      </w:pPr>
      <w:r w:rsidRPr="002F5F91">
        <w:rPr>
          <w:rFonts w:ascii="Arial" w:hAnsi="Arial" w:cs="Arial"/>
        </w:rPr>
        <w:t>Een goed onderzoek staat of</w:t>
      </w:r>
      <w:r w:rsidR="00A042CF">
        <w:rPr>
          <w:rFonts w:ascii="Arial" w:hAnsi="Arial" w:cs="Arial"/>
        </w:rPr>
        <w:t xml:space="preserve"> valt met de juiste onderzoeks</w:t>
      </w:r>
      <w:r w:rsidRPr="002F5F91">
        <w:rPr>
          <w:rFonts w:ascii="Arial" w:hAnsi="Arial" w:cs="Arial"/>
        </w:rPr>
        <w:t>inst</w:t>
      </w:r>
      <w:r w:rsidR="00BB5EF7">
        <w:rPr>
          <w:rFonts w:ascii="Arial" w:hAnsi="Arial" w:cs="Arial"/>
        </w:rPr>
        <w:t>rumenten. Voor dit onderzoek is</w:t>
      </w:r>
      <w:r w:rsidRPr="002F5F91">
        <w:rPr>
          <w:rFonts w:ascii="Arial" w:hAnsi="Arial" w:cs="Arial"/>
        </w:rPr>
        <w:t xml:space="preserve"> dan ook zorgvuldig gekozen voor </w:t>
      </w:r>
      <w:r w:rsidR="00BB5EF7">
        <w:rPr>
          <w:rFonts w:ascii="Arial" w:hAnsi="Arial" w:cs="Arial"/>
        </w:rPr>
        <w:t>specifieke</w:t>
      </w:r>
      <w:r w:rsidRPr="002F5F91">
        <w:rPr>
          <w:rFonts w:ascii="Arial" w:hAnsi="Arial" w:cs="Arial"/>
        </w:rPr>
        <w:t xml:space="preserve"> instrumenten. </w:t>
      </w:r>
    </w:p>
    <w:p w:rsidR="002F5F91" w:rsidRPr="002F5F91" w:rsidRDefault="002F5F91" w:rsidP="002F5F91">
      <w:pPr>
        <w:pStyle w:val="NoSpacing"/>
        <w:rPr>
          <w:rFonts w:ascii="Arial" w:hAnsi="Arial" w:cs="Arial"/>
        </w:rPr>
      </w:pPr>
      <w:r w:rsidRPr="002F5F91">
        <w:rPr>
          <w:rFonts w:ascii="Arial" w:hAnsi="Arial" w:cs="Arial"/>
        </w:rPr>
        <w:t>Deze instrumenten z</w:t>
      </w:r>
      <w:r w:rsidR="00FE466B">
        <w:rPr>
          <w:rFonts w:ascii="Arial" w:hAnsi="Arial" w:cs="Arial"/>
        </w:rPr>
        <w:t xml:space="preserve">ijn getest op validiteit, </w:t>
      </w:r>
      <w:r w:rsidRPr="002F5F91">
        <w:rPr>
          <w:rFonts w:ascii="Arial" w:hAnsi="Arial" w:cs="Arial"/>
        </w:rPr>
        <w:t xml:space="preserve">betrouwbaarheid en relevantie. </w:t>
      </w:r>
      <w:r w:rsidR="00FE466B">
        <w:rPr>
          <w:rFonts w:ascii="Arial" w:hAnsi="Arial" w:cs="Arial"/>
        </w:rPr>
        <w:t xml:space="preserve">Een belangrijk onderdeel met betrekking tot de validiteit en </w:t>
      </w:r>
      <w:r w:rsidR="00FE466B" w:rsidRPr="002F5F91">
        <w:rPr>
          <w:rFonts w:ascii="Arial" w:hAnsi="Arial" w:cs="Arial"/>
        </w:rPr>
        <w:t>betrouwbaarheid</w:t>
      </w:r>
      <w:r w:rsidR="00FE466B">
        <w:rPr>
          <w:rFonts w:ascii="Arial" w:hAnsi="Arial" w:cs="Arial"/>
        </w:rPr>
        <w:t xml:space="preserve"> is triangulatie. Om de validiteit te vergroten en de betrouwbaarheid van de data te controleren is het goed om triangulatie toe te passen</w:t>
      </w:r>
      <w:sdt>
        <w:sdtPr>
          <w:rPr>
            <w:rFonts w:ascii="Arial" w:hAnsi="Arial" w:cs="Arial"/>
          </w:rPr>
          <w:id w:val="-1033028174"/>
          <w:citation/>
        </w:sdtPr>
        <w:sdtContent>
          <w:r w:rsidR="00FE466B">
            <w:rPr>
              <w:rFonts w:ascii="Arial" w:hAnsi="Arial" w:cs="Arial"/>
            </w:rPr>
            <w:fldChar w:fldCharType="begin"/>
          </w:r>
          <w:r w:rsidR="00FE466B">
            <w:rPr>
              <w:rFonts w:ascii="Arial" w:hAnsi="Arial" w:cs="Arial"/>
            </w:rPr>
            <w:instrText xml:space="preserve"> CITATION deG01 \l 1043 </w:instrText>
          </w:r>
          <w:r w:rsidR="00FE466B">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(de Goede , Baarda, &amp; Teunissen , 2001)</w:t>
          </w:r>
          <w:r w:rsidR="00FE466B">
            <w:rPr>
              <w:rFonts w:ascii="Arial" w:hAnsi="Arial" w:cs="Arial"/>
            </w:rPr>
            <w:fldChar w:fldCharType="end"/>
          </w:r>
        </w:sdtContent>
      </w:sdt>
      <w:r w:rsidR="00FE466B">
        <w:rPr>
          <w:rFonts w:ascii="Arial" w:hAnsi="Arial" w:cs="Arial"/>
        </w:rPr>
        <w:t>.</w:t>
      </w:r>
      <w:r w:rsidR="002435C0">
        <w:rPr>
          <w:rFonts w:ascii="Arial" w:hAnsi="Arial" w:cs="Arial"/>
        </w:rPr>
        <w:t xml:space="preserve"> Triangulatie houdt in dat je informatie verzamelt of bekijkt vanuit minimaal drie hoeken of bronnen</w:t>
      </w:r>
      <w:sdt>
        <w:sdtPr>
          <w:rPr>
            <w:rFonts w:ascii="Arial" w:hAnsi="Arial" w:cs="Arial"/>
          </w:rPr>
          <w:id w:val="-1972734629"/>
          <w:citation/>
        </w:sdtPr>
        <w:sdtContent>
          <w:r w:rsidR="002435C0">
            <w:rPr>
              <w:rFonts w:ascii="Arial" w:hAnsi="Arial" w:cs="Arial"/>
            </w:rPr>
            <w:fldChar w:fldCharType="begin"/>
          </w:r>
          <w:r w:rsidR="002435C0">
            <w:rPr>
              <w:rFonts w:ascii="Arial" w:hAnsi="Arial" w:cs="Arial"/>
            </w:rPr>
            <w:instrText xml:space="preserve"> CITATION van15 \l 1043 </w:instrText>
          </w:r>
          <w:r w:rsidR="002435C0">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002435C0">
            <w:rPr>
              <w:rFonts w:ascii="Arial" w:hAnsi="Arial" w:cs="Arial"/>
            </w:rPr>
            <w:fldChar w:fldCharType="end"/>
          </w:r>
        </w:sdtContent>
      </w:sdt>
      <w:r w:rsidR="00B9452E">
        <w:rPr>
          <w:rFonts w:ascii="Arial" w:hAnsi="Arial" w:cs="Arial"/>
        </w:rPr>
        <w:t>. Door triangulatie worden de conclusies, die in hoofdstuk 5 worden getrokken, krachtiger. I</w:t>
      </w:r>
      <w:r w:rsidR="000F30DB">
        <w:rPr>
          <w:rFonts w:ascii="Arial" w:hAnsi="Arial" w:cs="Arial"/>
        </w:rPr>
        <w:t xml:space="preserve">n dit onderzoek zijn drie </w:t>
      </w:r>
      <w:r w:rsidR="00B9452E">
        <w:rPr>
          <w:rFonts w:ascii="Arial" w:hAnsi="Arial" w:cs="Arial"/>
        </w:rPr>
        <w:t>manieren van triangulat</w:t>
      </w:r>
      <w:r w:rsidR="000F30DB">
        <w:rPr>
          <w:rFonts w:ascii="Arial" w:hAnsi="Arial" w:cs="Arial"/>
        </w:rPr>
        <w:t xml:space="preserve">ie gebruikt; brontriangulatie, </w:t>
      </w:r>
      <w:r w:rsidR="00B9452E">
        <w:rPr>
          <w:rFonts w:ascii="Arial" w:hAnsi="Arial" w:cs="Arial"/>
        </w:rPr>
        <w:t>methodetriangulatie</w:t>
      </w:r>
      <w:r w:rsidR="000F30DB">
        <w:rPr>
          <w:rFonts w:ascii="Arial" w:hAnsi="Arial" w:cs="Arial"/>
        </w:rPr>
        <w:t xml:space="preserve"> en onderzoekerstriangulatie</w:t>
      </w:r>
      <w:r w:rsidR="00B9452E">
        <w:rPr>
          <w:rFonts w:ascii="Arial" w:hAnsi="Arial" w:cs="Arial"/>
        </w:rPr>
        <w:t>.</w:t>
      </w:r>
      <w:r w:rsidR="00E84CA6">
        <w:rPr>
          <w:rFonts w:ascii="Arial" w:hAnsi="Arial" w:cs="Arial"/>
        </w:rPr>
        <w:t xml:space="preserve"> </w:t>
      </w:r>
      <w:r w:rsidR="000F30DB">
        <w:rPr>
          <w:rFonts w:ascii="Arial" w:hAnsi="Arial" w:cs="Arial"/>
        </w:rPr>
        <w:t>Deze manieren worden l</w:t>
      </w:r>
      <w:r w:rsidR="00027750">
        <w:rPr>
          <w:rFonts w:ascii="Arial" w:hAnsi="Arial" w:cs="Arial"/>
        </w:rPr>
        <w:t>ater in deze paragraaf verklaart</w:t>
      </w:r>
      <w:r w:rsidR="00BB5EF7">
        <w:rPr>
          <w:rFonts w:ascii="Arial" w:hAnsi="Arial" w:cs="Arial"/>
        </w:rPr>
        <w:t>.</w:t>
      </w:r>
    </w:p>
    <w:p w:rsidR="002F5F91" w:rsidRPr="002F5F91" w:rsidRDefault="002F5F91" w:rsidP="002F5F91">
      <w:pPr>
        <w:pStyle w:val="NoSpacing"/>
        <w:rPr>
          <w:rFonts w:ascii="Arial" w:hAnsi="Arial" w:cs="Arial"/>
        </w:rPr>
      </w:pPr>
    </w:p>
    <w:p w:rsidR="002F5F91" w:rsidRDefault="002F5F91" w:rsidP="002F5F91">
      <w:pPr>
        <w:pStyle w:val="Heading3"/>
        <w:rPr>
          <w:rFonts w:ascii="Arial" w:hAnsi="Arial" w:cs="Arial"/>
          <w:b/>
          <w:color w:val="auto"/>
          <w:sz w:val="22"/>
        </w:rPr>
      </w:pPr>
      <w:bookmarkStart w:id="26" w:name="_Toc478496898"/>
      <w:r w:rsidRPr="002F5F91">
        <w:rPr>
          <w:rFonts w:ascii="Arial" w:hAnsi="Arial" w:cs="Arial"/>
          <w:b/>
          <w:color w:val="auto"/>
          <w:sz w:val="22"/>
        </w:rPr>
        <w:t>3.3.1 Toets</w:t>
      </w:r>
      <w:bookmarkEnd w:id="26"/>
      <w:r w:rsidRPr="002F5F91">
        <w:rPr>
          <w:rFonts w:ascii="Arial" w:hAnsi="Arial" w:cs="Arial"/>
          <w:b/>
          <w:color w:val="auto"/>
          <w:sz w:val="22"/>
        </w:rPr>
        <w:t xml:space="preserve"> </w:t>
      </w:r>
    </w:p>
    <w:p w:rsidR="00291FDF" w:rsidRPr="00291FDF" w:rsidRDefault="00A042CF" w:rsidP="00291FDF">
      <w:pPr>
        <w:pStyle w:val="NoSpacing"/>
        <w:rPr>
          <w:rFonts w:ascii="Arial" w:hAnsi="Arial" w:cs="Arial"/>
        </w:rPr>
      </w:pPr>
      <w:r w:rsidRPr="00291FDF">
        <w:rPr>
          <w:rFonts w:ascii="Arial" w:hAnsi="Arial" w:cs="Arial"/>
        </w:rPr>
        <w:t>Het eerste onderzoeks</w:t>
      </w:r>
      <w:r w:rsidR="002F5F91" w:rsidRPr="00291FDF">
        <w:rPr>
          <w:rFonts w:ascii="Arial" w:hAnsi="Arial" w:cs="Arial"/>
        </w:rPr>
        <w:t>instrument dat nader bekeken moet worden is de toets met betrekking tot historisch denken en redeneren</w:t>
      </w:r>
      <w:r w:rsidR="00BB5EF7">
        <w:rPr>
          <w:rFonts w:ascii="Arial" w:hAnsi="Arial" w:cs="Arial"/>
        </w:rPr>
        <w:t xml:space="preserve">; </w:t>
      </w:r>
      <w:r w:rsidR="000F30DB" w:rsidRPr="00291FDF">
        <w:rPr>
          <w:rFonts w:ascii="Arial" w:hAnsi="Arial" w:cs="Arial"/>
        </w:rPr>
        <w:t>die te vinden is in bijlage 2</w:t>
      </w:r>
      <w:r w:rsidR="00BB5EF7">
        <w:rPr>
          <w:rFonts w:ascii="Arial" w:hAnsi="Arial" w:cs="Arial"/>
        </w:rPr>
        <w:t>. Deze toets is éé</w:t>
      </w:r>
      <w:r w:rsidR="002F5F91" w:rsidRPr="00291FDF">
        <w:rPr>
          <w:rFonts w:ascii="Arial" w:hAnsi="Arial" w:cs="Arial"/>
        </w:rPr>
        <w:t>n van de belangrijkste onderdelen van dit onderzoek. De toets vormt namelijk het meetmoment bij zowel de nulmeting als eindmeting</w:t>
      </w:r>
      <w:r w:rsidR="000F30DB" w:rsidRPr="00291FDF">
        <w:rPr>
          <w:rFonts w:ascii="Arial" w:hAnsi="Arial" w:cs="Arial"/>
        </w:rPr>
        <w:t>.</w:t>
      </w:r>
      <w:r w:rsidR="00E73C71" w:rsidRPr="00291FDF">
        <w:rPr>
          <w:rFonts w:ascii="Arial" w:hAnsi="Arial" w:cs="Arial"/>
        </w:rPr>
        <w:t xml:space="preserve"> De toets </w:t>
      </w:r>
      <w:r w:rsidR="00BB5EF7">
        <w:rPr>
          <w:rFonts w:ascii="Arial" w:hAnsi="Arial" w:cs="Arial"/>
        </w:rPr>
        <w:t>bevat</w:t>
      </w:r>
      <w:r w:rsidR="00E73C71" w:rsidRPr="00291FDF">
        <w:rPr>
          <w:rFonts w:ascii="Arial" w:hAnsi="Arial" w:cs="Arial"/>
        </w:rPr>
        <w:t xml:space="preserve"> vragen die te maken hebben met historisch denken en redeneren. Dit houdt in dat deze vragen alleen beantwoord kunnen worden als de leerlingen </w:t>
      </w:r>
      <w:r w:rsidR="00291FDF" w:rsidRPr="00291FDF">
        <w:rPr>
          <w:rFonts w:ascii="Arial" w:hAnsi="Arial" w:cs="Arial"/>
        </w:rPr>
        <w:t xml:space="preserve">bepaalde </w:t>
      </w:r>
      <w:r w:rsidR="00E73C71" w:rsidRPr="00291FDF">
        <w:rPr>
          <w:rFonts w:ascii="Arial" w:hAnsi="Arial" w:cs="Arial"/>
        </w:rPr>
        <w:t xml:space="preserve">historisch denken en redeneren vaardigheden bezitten. </w:t>
      </w:r>
      <w:r w:rsidR="00291FDF" w:rsidRPr="00291FDF">
        <w:rPr>
          <w:rFonts w:ascii="Arial" w:hAnsi="Arial" w:cs="Arial"/>
        </w:rPr>
        <w:t xml:space="preserve">Denk hierbij aan </w:t>
      </w:r>
      <w:r w:rsidR="00BB5EF7">
        <w:rPr>
          <w:rFonts w:ascii="Arial" w:hAnsi="Arial" w:cs="Arial"/>
        </w:rPr>
        <w:t>vaardigheden met betrekking tot</w:t>
      </w:r>
      <w:r w:rsidR="00291FDF" w:rsidRPr="00291FDF">
        <w:rPr>
          <w:rFonts w:ascii="Arial" w:hAnsi="Arial" w:cs="Arial"/>
        </w:rPr>
        <w:t xml:space="preserve"> historische begrippen zoals bewuste en onbewuste bronnen, gevolgen, oorzaken, subjectiviteit, objectiviteit, uniek, generiek, standpl</w:t>
      </w:r>
      <w:r w:rsidR="00242894">
        <w:rPr>
          <w:rFonts w:ascii="Arial" w:hAnsi="Arial" w:cs="Arial"/>
        </w:rPr>
        <w:t xml:space="preserve">aatsgebondenheid, feit, mening </w:t>
      </w:r>
      <w:r w:rsidR="00291FDF" w:rsidRPr="00291FDF">
        <w:rPr>
          <w:rFonts w:ascii="Arial" w:hAnsi="Arial" w:cs="Arial"/>
        </w:rPr>
        <w:t xml:space="preserve">etc. Daarnaast zijn er ook vragen waarbij bronanalyse nodig is. </w:t>
      </w:r>
    </w:p>
    <w:p w:rsidR="00291FDF" w:rsidRPr="00291FDF" w:rsidRDefault="00291FDF" w:rsidP="00291FDF">
      <w:pPr>
        <w:pStyle w:val="NoSpacing"/>
        <w:rPr>
          <w:rFonts w:ascii="Arial" w:hAnsi="Arial" w:cs="Arial"/>
        </w:rPr>
      </w:pPr>
      <w:r w:rsidRPr="00291FDF">
        <w:rPr>
          <w:rFonts w:ascii="Arial" w:hAnsi="Arial" w:cs="Arial"/>
        </w:rPr>
        <w:t xml:space="preserve">De toets bestaat uit vragen die te maken hebben met verschillende tijdperken. Zo is de toets gevarieerd en </w:t>
      </w:r>
      <w:r w:rsidR="00242894">
        <w:rPr>
          <w:rFonts w:ascii="Arial" w:hAnsi="Arial" w:cs="Arial"/>
        </w:rPr>
        <w:t xml:space="preserve">divers. Er zit geen specifieke </w:t>
      </w:r>
      <w:r w:rsidRPr="00291FDF">
        <w:rPr>
          <w:rFonts w:ascii="Arial" w:hAnsi="Arial" w:cs="Arial"/>
        </w:rPr>
        <w:t>chronologische volgorde in de vragen.</w:t>
      </w:r>
    </w:p>
    <w:p w:rsidR="00291FDF" w:rsidRDefault="00291FDF" w:rsidP="00291FDF">
      <w:pPr>
        <w:pStyle w:val="NoSpacing"/>
      </w:pPr>
    </w:p>
    <w:p w:rsidR="002F5F91" w:rsidRDefault="002F5F91" w:rsidP="002F5F91">
      <w:pPr>
        <w:pStyle w:val="Heading3"/>
        <w:rPr>
          <w:rFonts w:ascii="Arial" w:hAnsi="Arial" w:cs="Arial"/>
          <w:b/>
          <w:color w:val="auto"/>
          <w:sz w:val="22"/>
          <w:szCs w:val="22"/>
        </w:rPr>
      </w:pPr>
      <w:bookmarkStart w:id="27" w:name="_Toc478496899"/>
      <w:r w:rsidRPr="002F5F91">
        <w:rPr>
          <w:rFonts w:ascii="Arial" w:hAnsi="Arial" w:cs="Arial"/>
          <w:b/>
          <w:color w:val="auto"/>
          <w:sz w:val="22"/>
          <w:szCs w:val="22"/>
        </w:rPr>
        <w:t>3.3.2 Observatieformulier</w:t>
      </w:r>
      <w:bookmarkEnd w:id="27"/>
      <w:r w:rsidRPr="002F5F91">
        <w:rPr>
          <w:rFonts w:ascii="Arial" w:hAnsi="Arial" w:cs="Arial"/>
          <w:b/>
          <w:color w:val="auto"/>
          <w:sz w:val="22"/>
          <w:szCs w:val="22"/>
        </w:rPr>
        <w:t xml:space="preserve"> </w:t>
      </w:r>
    </w:p>
    <w:p w:rsidR="00E84CA6" w:rsidRDefault="007D6BED" w:rsidP="007D6BED">
      <w:pPr>
        <w:rPr>
          <w:rFonts w:ascii="Arial" w:hAnsi="Arial" w:cs="Arial"/>
        </w:rPr>
      </w:pPr>
      <w:r w:rsidRPr="007D6BED">
        <w:rPr>
          <w:rFonts w:ascii="Arial" w:hAnsi="Arial" w:cs="Arial"/>
        </w:rPr>
        <w:t>Tijdens de lessen over charisma bij H3B hee</w:t>
      </w:r>
      <w:r w:rsidR="00BB5EF7">
        <w:rPr>
          <w:rFonts w:ascii="Arial" w:hAnsi="Arial" w:cs="Arial"/>
        </w:rPr>
        <w:t>ft een externe docent, de mentor van de klas</w:t>
      </w:r>
      <w:r w:rsidRPr="007D6BED">
        <w:rPr>
          <w:rFonts w:ascii="Arial" w:hAnsi="Arial" w:cs="Arial"/>
        </w:rPr>
        <w:t>, de onderzoeker geobserveerd middels een observatieformulier. Een observatieformulier is een middel om een activiteit te kunnen observeren. Bij observeren verzamel je doelgericht, systematisch en goed doordacht data</w:t>
      </w:r>
      <w:sdt>
        <w:sdtPr>
          <w:rPr>
            <w:rFonts w:ascii="Arial" w:hAnsi="Arial" w:cs="Arial"/>
          </w:rPr>
          <w:id w:val="-699697786"/>
          <w:citation/>
        </w:sdtPr>
        <w:sdtContent>
          <w:r w:rsidRPr="007D6BED">
            <w:rPr>
              <w:rFonts w:ascii="Arial" w:hAnsi="Arial" w:cs="Arial"/>
            </w:rPr>
            <w:fldChar w:fldCharType="begin"/>
          </w:r>
          <w:r w:rsidRPr="007D6BED">
            <w:rPr>
              <w:rFonts w:ascii="Arial" w:hAnsi="Arial" w:cs="Arial"/>
            </w:rPr>
            <w:instrText xml:space="preserve"> CITATION van15 \l 1043 </w:instrText>
          </w:r>
          <w:r w:rsidRPr="007D6BED">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Pr="007D6BED">
            <w:rPr>
              <w:rFonts w:ascii="Arial" w:hAnsi="Arial" w:cs="Arial"/>
            </w:rPr>
            <w:fldChar w:fldCharType="end"/>
          </w:r>
        </w:sdtContent>
      </w:sdt>
      <w:r w:rsidRPr="007D6BED">
        <w:rPr>
          <w:rFonts w:ascii="Arial" w:hAnsi="Arial" w:cs="Arial"/>
        </w:rPr>
        <w:t>. Er is dan ook een duidelijk en kwalitatief sterk observatieformulier nodig om de data te verzamelen. Dit observatiefor</w:t>
      </w:r>
      <w:r w:rsidR="00253D1B">
        <w:rPr>
          <w:rFonts w:ascii="Arial" w:hAnsi="Arial" w:cs="Arial"/>
        </w:rPr>
        <w:t>mulier is te vinden in bijlage 4</w:t>
      </w:r>
      <w:r w:rsidR="00291FDF">
        <w:rPr>
          <w:rFonts w:ascii="Arial" w:hAnsi="Arial" w:cs="Arial"/>
        </w:rPr>
        <w:t xml:space="preserve">. De opbouw van dit formulier is gebaseerd op het observatieformulier zoals dit beschreven staat </w:t>
      </w:r>
      <w:r w:rsidR="00BB5EF7">
        <w:rPr>
          <w:rFonts w:ascii="Arial" w:hAnsi="Arial" w:cs="Arial"/>
        </w:rPr>
        <w:t xml:space="preserve">in het </w:t>
      </w:r>
      <w:r w:rsidR="00D31FFB">
        <w:rPr>
          <w:rFonts w:ascii="Arial" w:hAnsi="Arial" w:cs="Arial"/>
        </w:rPr>
        <w:t>praktische handboek voor docenten met betrekking tot differentiëren</w:t>
      </w:r>
      <w:sdt>
        <w:sdtPr>
          <w:rPr>
            <w:rFonts w:ascii="Arial" w:hAnsi="Arial" w:cs="Arial"/>
          </w:rPr>
          <w:id w:val="1109864803"/>
          <w:citation/>
        </w:sdtPr>
        <w:sdtContent>
          <w:r w:rsidR="00D31FFB">
            <w:rPr>
              <w:rFonts w:ascii="Arial" w:hAnsi="Arial" w:cs="Arial"/>
            </w:rPr>
            <w:fldChar w:fldCharType="begin"/>
          </w:r>
          <w:r w:rsidR="00D31FFB">
            <w:rPr>
              <w:rFonts w:ascii="Arial" w:hAnsi="Arial" w:cs="Arial"/>
            </w:rPr>
            <w:instrText xml:space="preserve"> CITATION Ber14 \l 1043 </w:instrText>
          </w:r>
          <w:r w:rsidR="00D31FFB">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(Berben &amp; van Teeseling, 2014)</w:t>
          </w:r>
          <w:r w:rsidR="00D31FFB">
            <w:rPr>
              <w:rFonts w:ascii="Arial" w:hAnsi="Arial" w:cs="Arial"/>
            </w:rPr>
            <w:fldChar w:fldCharType="end"/>
          </w:r>
        </w:sdtContent>
      </w:sdt>
      <w:r w:rsidR="00D31FFB">
        <w:rPr>
          <w:rFonts w:ascii="Arial" w:hAnsi="Arial" w:cs="Arial"/>
        </w:rPr>
        <w:t xml:space="preserve">. </w:t>
      </w:r>
      <w:r>
        <w:rPr>
          <w:rFonts w:ascii="Arial" w:hAnsi="Arial" w:cs="Arial"/>
        </w:rPr>
        <w:t xml:space="preserve">Dit formulier is opgedeeld in theoretische categorieën/onderwerpen; charisma, historisch besef, historisch denken en redeneren en historische inleving. Bij elk onderwerp staan een aantal vragen die beantwoord moeten worden door de observant. De observant kan kiezen uit een aantal mogelijkheden; sterk waargenomen, waargenomen en niet waargenomen. Daarnaast biedt het formulier ook nog de </w:t>
      </w:r>
      <w:r w:rsidR="00242894">
        <w:rPr>
          <w:rFonts w:ascii="Arial" w:hAnsi="Arial" w:cs="Arial"/>
        </w:rPr>
        <w:t>mogelijkheid</w:t>
      </w:r>
      <w:r>
        <w:rPr>
          <w:rFonts w:ascii="Arial" w:hAnsi="Arial" w:cs="Arial"/>
        </w:rPr>
        <w:t xml:space="preserve"> om bij elke vraag een opmerking te noteren. Op het einde van het formulier heeft de observant de mogelijkheid om een eindoordeel te noteren </w:t>
      </w:r>
      <w:r w:rsidR="00E84CA6">
        <w:rPr>
          <w:rFonts w:ascii="Arial" w:hAnsi="Arial" w:cs="Arial"/>
        </w:rPr>
        <w:t>en te beoordelen of de onderzoeker zijn doel heeft behaald.</w:t>
      </w:r>
      <w:r w:rsidR="00CB6673">
        <w:rPr>
          <w:rFonts w:ascii="Arial" w:hAnsi="Arial" w:cs="Arial"/>
        </w:rPr>
        <w:t xml:space="preserve"> Dit formulier is toegevoegd in dit onderzoek om te controleren of de betrouwbaarheid en validiteit van de charisma lessen gewaarborgd is. Het </w:t>
      </w:r>
      <w:r w:rsidR="0052203B">
        <w:rPr>
          <w:rFonts w:ascii="Arial" w:hAnsi="Arial" w:cs="Arial"/>
        </w:rPr>
        <w:t>door de observant ingevulde observatieformulier</w:t>
      </w:r>
      <w:r w:rsidR="00291FDF">
        <w:rPr>
          <w:rFonts w:ascii="Arial" w:hAnsi="Arial" w:cs="Arial"/>
        </w:rPr>
        <w:t xml:space="preserve"> is te vinden in bijlage 5.</w:t>
      </w:r>
    </w:p>
    <w:p w:rsidR="00250B4B" w:rsidRDefault="00250B4B" w:rsidP="00250B4B">
      <w:pPr>
        <w:pStyle w:val="NoSpacing"/>
      </w:pPr>
    </w:p>
    <w:p w:rsidR="00250B4B" w:rsidRDefault="00250B4B" w:rsidP="00250B4B">
      <w:pPr>
        <w:pStyle w:val="NoSpacing"/>
      </w:pPr>
    </w:p>
    <w:p w:rsidR="0052203B" w:rsidRDefault="0052203B" w:rsidP="00250B4B">
      <w:pPr>
        <w:pStyle w:val="NoSpacing"/>
      </w:pPr>
    </w:p>
    <w:p w:rsidR="002F5F91" w:rsidRDefault="002F5F91" w:rsidP="002F5F91">
      <w:pPr>
        <w:pStyle w:val="Heading3"/>
        <w:rPr>
          <w:rFonts w:ascii="Arial" w:hAnsi="Arial" w:cs="Arial"/>
          <w:b/>
          <w:color w:val="auto"/>
          <w:sz w:val="22"/>
          <w:szCs w:val="22"/>
        </w:rPr>
      </w:pPr>
      <w:bookmarkStart w:id="28" w:name="_Toc478496900"/>
      <w:r w:rsidRPr="002F5F91">
        <w:rPr>
          <w:rFonts w:ascii="Arial" w:hAnsi="Arial" w:cs="Arial"/>
          <w:b/>
          <w:color w:val="auto"/>
          <w:sz w:val="22"/>
          <w:szCs w:val="22"/>
        </w:rPr>
        <w:lastRenderedPageBreak/>
        <w:t>3.3.3 Interview</w:t>
      </w:r>
      <w:bookmarkEnd w:id="28"/>
    </w:p>
    <w:p w:rsidR="0041682A" w:rsidRPr="0041682A" w:rsidRDefault="00AD3682" w:rsidP="00E84CA6">
      <w:pPr>
        <w:rPr>
          <w:rFonts w:ascii="Arial" w:hAnsi="Arial" w:cs="Arial"/>
        </w:rPr>
      </w:pPr>
      <w:r w:rsidRPr="0041682A">
        <w:rPr>
          <w:rFonts w:ascii="Arial" w:hAnsi="Arial" w:cs="Arial"/>
        </w:rPr>
        <w:t xml:space="preserve">Om inzicht te krijgen in de toepassing van de hoofdonderwerpen van dit onderzoek in het voortgezet onderwijs, is er een vragenlijst opgesteld. </w:t>
      </w:r>
      <w:r w:rsidR="0041682A">
        <w:rPr>
          <w:rFonts w:ascii="Arial" w:hAnsi="Arial" w:cs="Arial"/>
        </w:rPr>
        <w:t>Deze vragenlijst, die te vinden is in bijlage</w:t>
      </w:r>
      <w:r w:rsidR="00253D1B">
        <w:rPr>
          <w:rFonts w:ascii="Arial" w:hAnsi="Arial" w:cs="Arial"/>
        </w:rPr>
        <w:t xml:space="preserve"> 5</w:t>
      </w:r>
      <w:r w:rsidR="0041682A">
        <w:rPr>
          <w:rFonts w:ascii="Arial" w:hAnsi="Arial" w:cs="Arial"/>
        </w:rPr>
        <w:t xml:space="preserve">, is specifiek gemaakt </w:t>
      </w:r>
      <w:r w:rsidR="00F81B8C" w:rsidRPr="0041682A">
        <w:rPr>
          <w:rFonts w:ascii="Arial" w:hAnsi="Arial" w:cs="Arial"/>
        </w:rPr>
        <w:t xml:space="preserve">om het interview met de vier geschiedenisdocenten die lesgeven op het Bonnefanten College vorm te geven. Dit interview en de vragenlijst heeft een logische en </w:t>
      </w:r>
      <w:r w:rsidR="0041682A" w:rsidRPr="0041682A">
        <w:rPr>
          <w:rFonts w:ascii="Arial" w:hAnsi="Arial" w:cs="Arial"/>
        </w:rPr>
        <w:t>gestructureerde</w:t>
      </w:r>
      <w:r w:rsidR="00F81B8C" w:rsidRPr="0041682A">
        <w:rPr>
          <w:rFonts w:ascii="Arial" w:hAnsi="Arial" w:cs="Arial"/>
        </w:rPr>
        <w:t xml:space="preserve"> opbouw. </w:t>
      </w:r>
      <w:r w:rsidR="0041682A" w:rsidRPr="0041682A">
        <w:rPr>
          <w:rFonts w:ascii="Arial" w:hAnsi="Arial" w:cs="Arial"/>
        </w:rPr>
        <w:t>Een gedegen interview moet namelijk eerst de oude situatie bespreken. Daarnaast moet de geïnterviewde in het begin van het interview zijn of haar visie en uitgangspunten benoemen. Er wordt dus eerst gevraagd naar het ‘wat’, daarna pas naar het ‘hoe’.</w:t>
      </w:r>
      <w:sdt>
        <w:sdtPr>
          <w:rPr>
            <w:rFonts w:ascii="Arial" w:hAnsi="Arial" w:cs="Arial"/>
          </w:rPr>
          <w:id w:val="-926190298"/>
          <w:citation/>
        </w:sdtPr>
        <w:sdtContent>
          <w:r w:rsidR="0041682A" w:rsidRPr="0041682A">
            <w:rPr>
              <w:rFonts w:ascii="Arial" w:hAnsi="Arial" w:cs="Arial"/>
            </w:rPr>
            <w:fldChar w:fldCharType="begin"/>
          </w:r>
          <w:r w:rsidR="0041682A" w:rsidRPr="0041682A">
            <w:rPr>
              <w:rFonts w:ascii="Arial" w:hAnsi="Arial" w:cs="Arial"/>
            </w:rPr>
            <w:instrText xml:space="preserve"> CITATION van15 \l 1043 </w:instrText>
          </w:r>
          <w:r w:rsidR="0041682A" w:rsidRPr="0041682A">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0041682A" w:rsidRPr="0041682A">
            <w:rPr>
              <w:rFonts w:ascii="Arial" w:hAnsi="Arial" w:cs="Arial"/>
            </w:rPr>
            <w:fldChar w:fldCharType="end"/>
          </w:r>
        </w:sdtContent>
      </w:sdt>
      <w:r w:rsidR="0041682A" w:rsidRPr="0041682A">
        <w:rPr>
          <w:rFonts w:ascii="Arial" w:hAnsi="Arial" w:cs="Arial"/>
        </w:rPr>
        <w:t>.</w:t>
      </w:r>
      <w:r w:rsidR="0041682A">
        <w:rPr>
          <w:rFonts w:ascii="Arial" w:hAnsi="Arial" w:cs="Arial"/>
        </w:rPr>
        <w:t xml:space="preserve"> Deze opbouw komt ook duidelijk naar voren in de vragenlijst die voor dit onderzoek gebruikt wordt. Eerst worden er ‘wat’ vragen gesteld en wordt er gekeken naar de oude situatie</w:t>
      </w:r>
      <w:r w:rsidR="0052203B">
        <w:rPr>
          <w:rFonts w:ascii="Arial" w:hAnsi="Arial" w:cs="Arial"/>
        </w:rPr>
        <w:t xml:space="preserve"> </w:t>
      </w:r>
      <w:r w:rsidR="0041682A">
        <w:rPr>
          <w:rFonts w:ascii="Arial" w:hAnsi="Arial" w:cs="Arial"/>
        </w:rPr>
        <w:t>(ontwikkeling historisch besef). Vervolgens wordt er aandacht besteed aan de toekomst van historisch besef en historisch denken en redeneren.</w:t>
      </w:r>
    </w:p>
    <w:p w:rsidR="002F5F91" w:rsidRDefault="002F5F91" w:rsidP="002F5F91">
      <w:pPr>
        <w:pStyle w:val="Heading3"/>
        <w:rPr>
          <w:rFonts w:ascii="Arial" w:hAnsi="Arial" w:cs="Arial"/>
          <w:b/>
          <w:color w:val="auto"/>
          <w:sz w:val="22"/>
          <w:szCs w:val="22"/>
        </w:rPr>
      </w:pPr>
      <w:bookmarkStart w:id="29" w:name="_Toc478496901"/>
      <w:r w:rsidRPr="002F5F91">
        <w:rPr>
          <w:rFonts w:ascii="Arial" w:hAnsi="Arial" w:cs="Arial"/>
          <w:b/>
          <w:color w:val="auto"/>
          <w:sz w:val="22"/>
          <w:szCs w:val="22"/>
        </w:rPr>
        <w:t>3.3.4 Enquête</w:t>
      </w:r>
      <w:bookmarkEnd w:id="29"/>
    </w:p>
    <w:p w:rsidR="00A042CF" w:rsidRPr="00A042CF" w:rsidRDefault="00166764" w:rsidP="00A042CF">
      <w:pPr>
        <w:pStyle w:val="NoSpacing"/>
        <w:rPr>
          <w:rFonts w:ascii="Arial" w:hAnsi="Arial" w:cs="Arial"/>
        </w:rPr>
      </w:pPr>
      <w:r w:rsidRPr="00A042CF">
        <w:rPr>
          <w:rFonts w:ascii="Arial" w:hAnsi="Arial" w:cs="Arial"/>
        </w:rPr>
        <w:t>Een enquête maken is een intensief proces</w:t>
      </w:r>
      <w:sdt>
        <w:sdtPr>
          <w:rPr>
            <w:rFonts w:ascii="Arial" w:hAnsi="Arial" w:cs="Arial"/>
          </w:rPr>
          <w:id w:val="2123501828"/>
          <w:citation/>
        </w:sdtPr>
        <w:sdtContent>
          <w:r w:rsidRPr="00A042CF">
            <w:rPr>
              <w:rFonts w:ascii="Arial" w:hAnsi="Arial" w:cs="Arial"/>
            </w:rPr>
            <w:fldChar w:fldCharType="begin"/>
          </w:r>
          <w:r w:rsidRPr="00A042CF">
            <w:rPr>
              <w:rFonts w:ascii="Arial" w:hAnsi="Arial" w:cs="Arial"/>
            </w:rPr>
            <w:instrText xml:space="preserve"> CITATION van15 \l 1043 </w:instrText>
          </w:r>
          <w:r w:rsidRPr="00A042CF">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Pr="00A042CF">
            <w:rPr>
              <w:rFonts w:ascii="Arial" w:hAnsi="Arial" w:cs="Arial"/>
            </w:rPr>
            <w:fldChar w:fldCharType="end"/>
          </w:r>
        </w:sdtContent>
      </w:sdt>
      <w:r w:rsidRPr="00A042CF">
        <w:rPr>
          <w:rFonts w:ascii="Arial" w:hAnsi="Arial" w:cs="Arial"/>
        </w:rPr>
        <w:t xml:space="preserve">. Voor dit onderzoek is een </w:t>
      </w:r>
      <w:r w:rsidR="00A042CF" w:rsidRPr="00A042CF">
        <w:rPr>
          <w:rFonts w:ascii="Arial" w:hAnsi="Arial" w:cs="Arial"/>
        </w:rPr>
        <w:t>enquête</w:t>
      </w:r>
      <w:r w:rsidR="00253D1B">
        <w:rPr>
          <w:rFonts w:ascii="Arial" w:hAnsi="Arial" w:cs="Arial"/>
        </w:rPr>
        <w:t>, die te vinden is in bijlage 6,</w:t>
      </w:r>
      <w:r w:rsidRPr="00A042CF">
        <w:rPr>
          <w:rFonts w:ascii="Arial" w:hAnsi="Arial" w:cs="Arial"/>
        </w:rPr>
        <w:t xml:space="preserve"> gemaakt door de onderzoeker zelf.</w:t>
      </w:r>
      <w:r w:rsidR="00B903D1">
        <w:rPr>
          <w:rFonts w:ascii="Arial" w:hAnsi="Arial" w:cs="Arial"/>
        </w:rPr>
        <w:t xml:space="preserve"> Deze enquête is alleen ingevuld door H3B aangezien de vragen voornamelijk over de charisma lessen gaan.</w:t>
      </w:r>
      <w:r w:rsidRPr="00A042CF">
        <w:rPr>
          <w:rFonts w:ascii="Arial" w:hAnsi="Arial" w:cs="Arial"/>
        </w:rPr>
        <w:t xml:space="preserve"> </w:t>
      </w:r>
      <w:r w:rsidR="00B903D1">
        <w:rPr>
          <w:rFonts w:ascii="Arial" w:hAnsi="Arial" w:cs="Arial"/>
        </w:rPr>
        <w:t>De</w:t>
      </w:r>
      <w:r w:rsidRPr="00A042CF">
        <w:rPr>
          <w:rFonts w:ascii="Arial" w:hAnsi="Arial" w:cs="Arial"/>
        </w:rPr>
        <w:t xml:space="preserve"> </w:t>
      </w:r>
      <w:r w:rsidR="00A042CF" w:rsidRPr="00A042CF">
        <w:rPr>
          <w:rFonts w:ascii="Arial" w:hAnsi="Arial" w:cs="Arial"/>
        </w:rPr>
        <w:t>enquête</w:t>
      </w:r>
      <w:r w:rsidRPr="00A042CF">
        <w:rPr>
          <w:rFonts w:ascii="Arial" w:hAnsi="Arial" w:cs="Arial"/>
        </w:rPr>
        <w:t xml:space="preserve"> heeft een logische volgorde waarbij de </w:t>
      </w:r>
      <w:r w:rsidR="00A042CF" w:rsidRPr="00A042CF">
        <w:rPr>
          <w:rFonts w:ascii="Arial" w:hAnsi="Arial" w:cs="Arial"/>
        </w:rPr>
        <w:t>anonimiteit</w:t>
      </w:r>
      <w:r w:rsidRPr="00A042CF">
        <w:rPr>
          <w:rFonts w:ascii="Arial" w:hAnsi="Arial" w:cs="Arial"/>
        </w:rPr>
        <w:t xml:space="preserve"> van de respondent </w:t>
      </w:r>
      <w:r w:rsidR="00A042CF" w:rsidRPr="00A042CF">
        <w:rPr>
          <w:rFonts w:ascii="Arial" w:hAnsi="Arial" w:cs="Arial"/>
        </w:rPr>
        <w:t xml:space="preserve">wordt </w:t>
      </w:r>
      <w:r w:rsidRPr="00A042CF">
        <w:rPr>
          <w:rFonts w:ascii="Arial" w:hAnsi="Arial" w:cs="Arial"/>
        </w:rPr>
        <w:t xml:space="preserve">gewaarborgd. Tevens is de opbouw van de </w:t>
      </w:r>
      <w:r w:rsidR="00A042CF" w:rsidRPr="00A042CF">
        <w:rPr>
          <w:rFonts w:ascii="Arial" w:hAnsi="Arial" w:cs="Arial"/>
        </w:rPr>
        <w:t>enquête</w:t>
      </w:r>
      <w:r w:rsidRPr="00A042CF">
        <w:rPr>
          <w:rFonts w:ascii="Arial" w:hAnsi="Arial" w:cs="Arial"/>
        </w:rPr>
        <w:t xml:space="preserve"> hetzelfde als het verloop van een normaal gesprek.</w:t>
      </w:r>
      <w:r w:rsidR="00A042CF" w:rsidRPr="00A042CF">
        <w:rPr>
          <w:rFonts w:ascii="Arial" w:hAnsi="Arial" w:cs="Arial"/>
        </w:rPr>
        <w:t xml:space="preserve"> Voordat de enquête i</w:t>
      </w:r>
      <w:r w:rsidR="0052203B">
        <w:rPr>
          <w:rFonts w:ascii="Arial" w:hAnsi="Arial" w:cs="Arial"/>
        </w:rPr>
        <w:t xml:space="preserve">ngevuld werd door de leerlingen, </w:t>
      </w:r>
      <w:r w:rsidR="00A042CF" w:rsidRPr="00A042CF">
        <w:rPr>
          <w:rFonts w:ascii="Arial" w:hAnsi="Arial" w:cs="Arial"/>
        </w:rPr>
        <w:t>is er duidelijk vermeld wat het doel is van de enquête en wat er met de data zal gebeuren</w:t>
      </w:r>
      <w:r w:rsidRPr="00A042CF">
        <w:rPr>
          <w:rFonts w:ascii="Arial" w:hAnsi="Arial" w:cs="Arial"/>
        </w:rPr>
        <w:t xml:space="preserve"> De logische volgorde, </w:t>
      </w:r>
      <w:r w:rsidR="0052203B">
        <w:rPr>
          <w:rFonts w:ascii="Arial" w:hAnsi="Arial" w:cs="Arial"/>
        </w:rPr>
        <w:t xml:space="preserve">de </w:t>
      </w:r>
      <w:r w:rsidR="00A042CF" w:rsidRPr="00A042CF">
        <w:rPr>
          <w:rFonts w:ascii="Arial" w:hAnsi="Arial" w:cs="Arial"/>
        </w:rPr>
        <w:t>waarborging</w:t>
      </w:r>
      <w:r w:rsidRPr="00A042CF">
        <w:rPr>
          <w:rFonts w:ascii="Arial" w:hAnsi="Arial" w:cs="Arial"/>
        </w:rPr>
        <w:t xml:space="preserve"> van de </w:t>
      </w:r>
      <w:r w:rsidR="00A042CF" w:rsidRPr="00A042CF">
        <w:rPr>
          <w:rFonts w:ascii="Arial" w:hAnsi="Arial" w:cs="Arial"/>
        </w:rPr>
        <w:t xml:space="preserve">anonimiteit, </w:t>
      </w:r>
      <w:r w:rsidR="0052203B">
        <w:rPr>
          <w:rFonts w:ascii="Arial" w:hAnsi="Arial" w:cs="Arial"/>
        </w:rPr>
        <w:t xml:space="preserve">het </w:t>
      </w:r>
      <w:r w:rsidRPr="00A042CF">
        <w:rPr>
          <w:rFonts w:ascii="Arial" w:hAnsi="Arial" w:cs="Arial"/>
        </w:rPr>
        <w:t>verloop van een normaal gesprek</w:t>
      </w:r>
      <w:r w:rsidR="00A042CF" w:rsidRPr="00A042CF">
        <w:rPr>
          <w:rFonts w:ascii="Arial" w:hAnsi="Arial" w:cs="Arial"/>
        </w:rPr>
        <w:t xml:space="preserve"> en de duidelijke berichtgeving over het doel en data</w:t>
      </w:r>
      <w:r w:rsidRPr="00A042CF">
        <w:rPr>
          <w:rFonts w:ascii="Arial" w:hAnsi="Arial" w:cs="Arial"/>
        </w:rPr>
        <w:t xml:space="preserve"> zijn een aantal belangrijke voorwaarden die behaald moeten worden om een gedegen </w:t>
      </w:r>
      <w:r w:rsidR="00A042CF" w:rsidRPr="00A042CF">
        <w:rPr>
          <w:rFonts w:ascii="Arial" w:hAnsi="Arial" w:cs="Arial"/>
        </w:rPr>
        <w:t>enquête</w:t>
      </w:r>
      <w:r w:rsidRPr="00A042CF">
        <w:rPr>
          <w:rFonts w:ascii="Arial" w:hAnsi="Arial" w:cs="Arial"/>
        </w:rPr>
        <w:t xml:space="preserve"> te maken</w:t>
      </w:r>
      <w:sdt>
        <w:sdtPr>
          <w:rPr>
            <w:rFonts w:ascii="Arial" w:hAnsi="Arial" w:cs="Arial"/>
          </w:rPr>
          <w:id w:val="898330465"/>
          <w:citation/>
        </w:sdtPr>
        <w:sdtContent>
          <w:r w:rsidRPr="00A042CF">
            <w:rPr>
              <w:rFonts w:ascii="Arial" w:hAnsi="Arial" w:cs="Arial"/>
            </w:rPr>
            <w:fldChar w:fldCharType="begin"/>
          </w:r>
          <w:r w:rsidRPr="00A042CF">
            <w:rPr>
              <w:rFonts w:ascii="Arial" w:hAnsi="Arial" w:cs="Arial"/>
            </w:rPr>
            <w:instrText xml:space="preserve"> CITATION Bar78 \l 1043 </w:instrText>
          </w:r>
          <w:r w:rsidRPr="00A042CF">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(Bartelds, Kluiter, &amp; van Smeden , 1978)</w:t>
          </w:r>
          <w:r w:rsidRPr="00A042CF">
            <w:rPr>
              <w:rFonts w:ascii="Arial" w:hAnsi="Arial" w:cs="Arial"/>
            </w:rPr>
            <w:fldChar w:fldCharType="end"/>
          </w:r>
        </w:sdtContent>
      </w:sdt>
      <w:r w:rsidRPr="00A042CF">
        <w:rPr>
          <w:rFonts w:ascii="Arial" w:hAnsi="Arial" w:cs="Arial"/>
        </w:rPr>
        <w:t>.</w:t>
      </w:r>
      <w:r w:rsidR="00A042CF" w:rsidRPr="00A042CF">
        <w:rPr>
          <w:rFonts w:ascii="Arial" w:hAnsi="Arial" w:cs="Arial"/>
        </w:rPr>
        <w:t xml:space="preserve"> Elke vraag in de enquête bestaat uit dezelfde antwoordmogelijkheden:</w:t>
      </w:r>
    </w:p>
    <w:p w:rsidR="00A042CF" w:rsidRPr="00A042CF" w:rsidRDefault="00A042CF" w:rsidP="00A042CF">
      <w:pPr>
        <w:pStyle w:val="NoSpacing"/>
        <w:rPr>
          <w:rFonts w:ascii="Arial" w:hAnsi="Arial" w:cs="Arial"/>
        </w:rPr>
      </w:pPr>
      <w:r w:rsidRPr="00A042CF">
        <w:rPr>
          <w:rFonts w:ascii="Arial" w:hAnsi="Arial" w:cs="Arial"/>
        </w:rPr>
        <w:t>1. Zeer slecht</w:t>
      </w:r>
    </w:p>
    <w:p w:rsidR="00A042CF" w:rsidRPr="00A042CF" w:rsidRDefault="00A042CF" w:rsidP="00A042CF">
      <w:pPr>
        <w:pStyle w:val="NoSpacing"/>
        <w:rPr>
          <w:rFonts w:ascii="Arial" w:hAnsi="Arial" w:cs="Arial"/>
        </w:rPr>
      </w:pPr>
      <w:r w:rsidRPr="00A042CF">
        <w:rPr>
          <w:rFonts w:ascii="Arial" w:hAnsi="Arial" w:cs="Arial"/>
        </w:rPr>
        <w:t>2. Slecht</w:t>
      </w:r>
    </w:p>
    <w:p w:rsidR="00A042CF" w:rsidRPr="00A042CF" w:rsidRDefault="00A042CF" w:rsidP="00A042CF">
      <w:pPr>
        <w:pStyle w:val="NoSpacing"/>
        <w:rPr>
          <w:rFonts w:ascii="Arial" w:hAnsi="Arial" w:cs="Arial"/>
        </w:rPr>
      </w:pPr>
      <w:r w:rsidRPr="00A042CF">
        <w:rPr>
          <w:rFonts w:ascii="Arial" w:hAnsi="Arial" w:cs="Arial"/>
        </w:rPr>
        <w:t>3. Neutraal</w:t>
      </w:r>
    </w:p>
    <w:p w:rsidR="00A042CF" w:rsidRPr="00A042CF" w:rsidRDefault="00A042CF" w:rsidP="00A042CF">
      <w:pPr>
        <w:pStyle w:val="NoSpacing"/>
        <w:rPr>
          <w:rFonts w:ascii="Arial" w:hAnsi="Arial" w:cs="Arial"/>
        </w:rPr>
      </w:pPr>
      <w:r w:rsidRPr="00A042CF">
        <w:rPr>
          <w:rFonts w:ascii="Arial" w:hAnsi="Arial" w:cs="Arial"/>
        </w:rPr>
        <w:t>4. Goed</w:t>
      </w:r>
    </w:p>
    <w:p w:rsidR="00A042CF" w:rsidRPr="00A042CF" w:rsidRDefault="00A042CF" w:rsidP="00A042CF">
      <w:pPr>
        <w:pStyle w:val="NoSpacing"/>
        <w:rPr>
          <w:rFonts w:ascii="Arial" w:hAnsi="Arial" w:cs="Arial"/>
        </w:rPr>
      </w:pPr>
      <w:r w:rsidRPr="00A042CF">
        <w:rPr>
          <w:rFonts w:ascii="Arial" w:hAnsi="Arial" w:cs="Arial"/>
        </w:rPr>
        <w:t>5. Zeer goed</w:t>
      </w:r>
    </w:p>
    <w:p w:rsidR="00A042CF" w:rsidRPr="00A042CF" w:rsidRDefault="00A042CF" w:rsidP="00A042CF">
      <w:pPr>
        <w:pStyle w:val="NoSpacing"/>
        <w:rPr>
          <w:rFonts w:ascii="Arial" w:hAnsi="Arial" w:cs="Arial"/>
        </w:rPr>
      </w:pPr>
    </w:p>
    <w:p w:rsidR="00E84CA6" w:rsidRDefault="00A042CF" w:rsidP="00253D1B">
      <w:pPr>
        <w:pStyle w:val="NoSpacing"/>
        <w:rPr>
          <w:rFonts w:ascii="Arial" w:hAnsi="Arial" w:cs="Arial"/>
        </w:rPr>
      </w:pPr>
      <w:r w:rsidRPr="00A042CF">
        <w:rPr>
          <w:rFonts w:ascii="Arial" w:hAnsi="Arial" w:cs="Arial"/>
        </w:rPr>
        <w:t>Deze antwoordmogelijkheden zorgen voor structuur en duidelijkheid. De leerlingen wisten precies wat ze bij elke vraag konden verwachten.</w:t>
      </w:r>
    </w:p>
    <w:p w:rsidR="004E5319" w:rsidRPr="00253D1B" w:rsidRDefault="004E5319" w:rsidP="00253D1B">
      <w:pPr>
        <w:pStyle w:val="NoSpacing"/>
        <w:rPr>
          <w:rFonts w:ascii="Arial" w:hAnsi="Arial" w:cs="Arial"/>
        </w:rPr>
      </w:pPr>
    </w:p>
    <w:p w:rsidR="00E84CA6" w:rsidRDefault="00E84CA6" w:rsidP="00E84CA6">
      <w:pPr>
        <w:pStyle w:val="Heading3"/>
        <w:rPr>
          <w:rFonts w:ascii="Arial" w:hAnsi="Arial" w:cs="Arial"/>
          <w:b/>
          <w:color w:val="auto"/>
          <w:sz w:val="22"/>
        </w:rPr>
      </w:pPr>
      <w:bookmarkStart w:id="30" w:name="_Toc478496902"/>
      <w:r w:rsidRPr="00E84CA6">
        <w:rPr>
          <w:rFonts w:ascii="Arial" w:hAnsi="Arial" w:cs="Arial"/>
          <w:b/>
          <w:color w:val="auto"/>
          <w:sz w:val="22"/>
        </w:rPr>
        <w:t>3.3.5 Triangulatie</w:t>
      </w:r>
      <w:bookmarkEnd w:id="30"/>
    </w:p>
    <w:p w:rsidR="00E84CA6" w:rsidRDefault="00E84CA6" w:rsidP="00E84CA6">
      <w:pPr>
        <w:pStyle w:val="NoSpacing"/>
        <w:rPr>
          <w:rFonts w:ascii="Arial" w:hAnsi="Arial" w:cs="Arial"/>
        </w:rPr>
      </w:pPr>
      <w:r w:rsidRPr="00E84CA6">
        <w:rPr>
          <w:rFonts w:ascii="Arial" w:hAnsi="Arial" w:cs="Arial"/>
        </w:rPr>
        <w:t xml:space="preserve">In de inleiding van dit hoofdstuk wordt er gesproken over triangulatie en het verband </w:t>
      </w:r>
      <w:r>
        <w:rPr>
          <w:rFonts w:ascii="Arial" w:hAnsi="Arial" w:cs="Arial"/>
        </w:rPr>
        <w:t>met de</w:t>
      </w:r>
      <w:r w:rsidR="00A042CF">
        <w:rPr>
          <w:rFonts w:ascii="Arial" w:hAnsi="Arial" w:cs="Arial"/>
        </w:rPr>
        <w:t xml:space="preserve"> onderzoeks</w:t>
      </w:r>
      <w:r w:rsidRPr="00E84CA6">
        <w:rPr>
          <w:rFonts w:ascii="Arial" w:hAnsi="Arial" w:cs="Arial"/>
        </w:rPr>
        <w:t>instrumenten</w:t>
      </w:r>
      <w:r>
        <w:rPr>
          <w:rFonts w:ascii="Arial" w:hAnsi="Arial" w:cs="Arial"/>
        </w:rPr>
        <w:t xml:space="preserve"> die worden gebruikt in dit onderzoek</w:t>
      </w:r>
      <w:r w:rsidRPr="00E84CA6">
        <w:rPr>
          <w:rFonts w:ascii="Arial" w:hAnsi="Arial" w:cs="Arial"/>
        </w:rPr>
        <w:t>.</w:t>
      </w:r>
      <w:r w:rsidR="00AD3682">
        <w:rPr>
          <w:rFonts w:ascii="Arial" w:hAnsi="Arial" w:cs="Arial"/>
        </w:rPr>
        <w:t xml:space="preserve"> Er worden drie manieren van triangulatie genoemd; brontriangulatie, methodetriangulatie en</w:t>
      </w:r>
      <w:r w:rsidR="00AD3682" w:rsidRPr="00AD3682">
        <w:rPr>
          <w:rFonts w:ascii="Arial" w:hAnsi="Arial" w:cs="Arial"/>
        </w:rPr>
        <w:t xml:space="preserve"> </w:t>
      </w:r>
      <w:r w:rsidR="00AD3682" w:rsidRPr="00E84CA6">
        <w:rPr>
          <w:rFonts w:ascii="Arial" w:hAnsi="Arial" w:cs="Arial"/>
        </w:rPr>
        <w:t>onderzoekerstriangulatie</w:t>
      </w:r>
      <w:r w:rsidR="00AD3682">
        <w:rPr>
          <w:rFonts w:ascii="Arial" w:hAnsi="Arial" w:cs="Arial"/>
        </w:rPr>
        <w:t xml:space="preserve">. </w:t>
      </w:r>
      <w:r w:rsidRPr="00E84CA6">
        <w:rPr>
          <w:rFonts w:ascii="Arial" w:hAnsi="Arial" w:cs="Arial"/>
        </w:rPr>
        <w:t>In de bovenstaande subparagrafen is de o</w:t>
      </w:r>
      <w:r>
        <w:rPr>
          <w:rFonts w:ascii="Arial" w:hAnsi="Arial" w:cs="Arial"/>
        </w:rPr>
        <w:t>ntwikkeling en verklaring van die</w:t>
      </w:r>
      <w:r w:rsidR="00A042CF">
        <w:rPr>
          <w:rFonts w:ascii="Arial" w:hAnsi="Arial" w:cs="Arial"/>
        </w:rPr>
        <w:t xml:space="preserve"> verschillende onderzoeks</w:t>
      </w:r>
      <w:r w:rsidRPr="00E84CA6">
        <w:rPr>
          <w:rFonts w:ascii="Arial" w:hAnsi="Arial" w:cs="Arial"/>
        </w:rPr>
        <w:t xml:space="preserve">instrumenten </w:t>
      </w:r>
      <w:r>
        <w:rPr>
          <w:rFonts w:ascii="Arial" w:hAnsi="Arial" w:cs="Arial"/>
        </w:rPr>
        <w:t xml:space="preserve">al </w:t>
      </w:r>
      <w:r w:rsidRPr="00E84CA6">
        <w:rPr>
          <w:rFonts w:ascii="Arial" w:hAnsi="Arial" w:cs="Arial"/>
        </w:rPr>
        <w:t>te vinden. In deze paragraaf wordt</w:t>
      </w:r>
      <w:r>
        <w:rPr>
          <w:rFonts w:ascii="Arial" w:hAnsi="Arial" w:cs="Arial"/>
        </w:rPr>
        <w:t xml:space="preserve"> de koppeling tussen triangulatie en de gekozen instrumenten </w:t>
      </w:r>
      <w:r w:rsidRPr="00E84CA6">
        <w:rPr>
          <w:rFonts w:ascii="Arial" w:hAnsi="Arial" w:cs="Arial"/>
        </w:rPr>
        <w:t xml:space="preserve">nader verklaard. </w:t>
      </w:r>
    </w:p>
    <w:p w:rsidR="00E84CA6" w:rsidRPr="00E84CA6" w:rsidRDefault="00E84CA6" w:rsidP="00E84CA6">
      <w:pPr>
        <w:pStyle w:val="NoSpacing"/>
        <w:rPr>
          <w:rFonts w:ascii="Arial" w:hAnsi="Arial" w:cs="Arial"/>
        </w:rPr>
      </w:pPr>
    </w:p>
    <w:p w:rsidR="00AD3682" w:rsidRDefault="00E84CA6" w:rsidP="00E84CA6">
      <w:pPr>
        <w:pStyle w:val="NoSpacing"/>
        <w:rPr>
          <w:rFonts w:ascii="Arial" w:hAnsi="Arial" w:cs="Arial"/>
        </w:rPr>
      </w:pPr>
      <w:r w:rsidRPr="00E84CA6">
        <w:rPr>
          <w:rFonts w:ascii="Arial" w:hAnsi="Arial" w:cs="Arial"/>
        </w:rPr>
        <w:t>Als je data verzamelt met behulp van verschillende bronnen, wordt dit brontriangulatie genoemd</w:t>
      </w:r>
      <w:r>
        <w:rPr>
          <w:rFonts w:ascii="Arial" w:hAnsi="Arial" w:cs="Arial"/>
        </w:rPr>
        <w:t>. Hierbij moet gedacht worden aan het verzamelen van data van verschillende typen respondenten en literatuurbronnen</w:t>
      </w:r>
      <w:sdt>
        <w:sdtPr>
          <w:rPr>
            <w:rFonts w:ascii="Arial" w:hAnsi="Arial" w:cs="Arial"/>
          </w:rPr>
          <w:id w:val="-211431198"/>
          <w:citation/>
        </w:sdtPr>
        <w:sdtContent>
          <w:r w:rsidRPr="00E84CA6">
            <w:rPr>
              <w:rFonts w:ascii="Arial" w:hAnsi="Arial" w:cs="Arial"/>
            </w:rPr>
            <w:fldChar w:fldCharType="begin"/>
          </w:r>
          <w:r w:rsidRPr="00E84CA6">
            <w:rPr>
              <w:rFonts w:ascii="Arial" w:hAnsi="Arial" w:cs="Arial"/>
            </w:rPr>
            <w:instrText xml:space="preserve"> CITATION van15 \l 1043 </w:instrText>
          </w:r>
          <w:r w:rsidRPr="00E84CA6">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Pr="00E84CA6">
            <w:rPr>
              <w:rFonts w:ascii="Arial" w:hAnsi="Arial" w:cs="Arial"/>
            </w:rPr>
            <w:fldChar w:fldCharType="end"/>
          </w:r>
        </w:sdtContent>
      </w:sdt>
      <w:r w:rsidRPr="00E84CA6">
        <w:rPr>
          <w:rFonts w:ascii="Arial" w:hAnsi="Arial" w:cs="Arial"/>
        </w:rPr>
        <w:t xml:space="preserve">. </w:t>
      </w:r>
      <w:r>
        <w:rPr>
          <w:rFonts w:ascii="Arial" w:hAnsi="Arial" w:cs="Arial"/>
        </w:rPr>
        <w:t xml:space="preserve">Door de enquête, vragenlijst en het interview </w:t>
      </w:r>
      <w:r w:rsidR="0052203B">
        <w:rPr>
          <w:rFonts w:ascii="Arial" w:hAnsi="Arial" w:cs="Arial"/>
        </w:rPr>
        <w:t>is er data verzameld</w:t>
      </w:r>
      <w:r w:rsidRPr="00E84CA6">
        <w:rPr>
          <w:rFonts w:ascii="Arial" w:hAnsi="Arial" w:cs="Arial"/>
        </w:rPr>
        <w:t xml:space="preserve"> van versch</w:t>
      </w:r>
      <w:r>
        <w:rPr>
          <w:rFonts w:ascii="Arial" w:hAnsi="Arial" w:cs="Arial"/>
        </w:rPr>
        <w:t xml:space="preserve">illende respondenten, namelijk </w:t>
      </w:r>
      <w:r w:rsidRPr="00E84CA6">
        <w:rPr>
          <w:rFonts w:ascii="Arial" w:hAnsi="Arial" w:cs="Arial"/>
        </w:rPr>
        <w:t xml:space="preserve">docenten en leerlingen. </w:t>
      </w:r>
      <w:r>
        <w:rPr>
          <w:rFonts w:ascii="Arial" w:hAnsi="Arial" w:cs="Arial"/>
        </w:rPr>
        <w:t>Tevens</w:t>
      </w:r>
      <w:r w:rsidRPr="00E84CA6">
        <w:rPr>
          <w:rFonts w:ascii="Arial" w:hAnsi="Arial" w:cs="Arial"/>
        </w:rPr>
        <w:t xml:space="preserve"> wordt brontriangulatie toegepast in dit onderzoek door het feit dat er variatie in literatuur wordt aangeboden. Er zijn verschillende bronnen gebruikt om zaken te verduidelijken.</w:t>
      </w:r>
      <w:r w:rsidR="00AD3682">
        <w:rPr>
          <w:rFonts w:ascii="Arial" w:hAnsi="Arial" w:cs="Arial"/>
        </w:rPr>
        <w:t xml:space="preserve"> De uitgebreide bibl</w:t>
      </w:r>
      <w:r w:rsidR="00983AD0">
        <w:rPr>
          <w:rFonts w:ascii="Arial" w:hAnsi="Arial" w:cs="Arial"/>
        </w:rPr>
        <w:t>iografie is te vinden op pagina 37.</w:t>
      </w:r>
    </w:p>
    <w:p w:rsidR="00E84CA6" w:rsidRDefault="00E84CA6" w:rsidP="00E84CA6">
      <w:pPr>
        <w:pStyle w:val="NoSpacing"/>
        <w:rPr>
          <w:rFonts w:ascii="Arial" w:hAnsi="Arial" w:cs="Arial"/>
        </w:rPr>
      </w:pPr>
      <w:r w:rsidRPr="00E84CA6">
        <w:rPr>
          <w:rFonts w:ascii="Arial" w:hAnsi="Arial" w:cs="Arial"/>
        </w:rPr>
        <w:t>De methodische triangulatie wordt toegepast als er verschillende onderzoeksmethoden worden gebruikt</w:t>
      </w:r>
      <w:sdt>
        <w:sdtPr>
          <w:rPr>
            <w:rFonts w:ascii="Arial" w:hAnsi="Arial" w:cs="Arial"/>
          </w:rPr>
          <w:id w:val="-1072420687"/>
          <w:citation/>
        </w:sdtPr>
        <w:sdtContent>
          <w:r w:rsidRPr="00E84CA6">
            <w:rPr>
              <w:rFonts w:ascii="Arial" w:hAnsi="Arial" w:cs="Arial"/>
            </w:rPr>
            <w:fldChar w:fldCharType="begin"/>
          </w:r>
          <w:r w:rsidRPr="00E84CA6">
            <w:rPr>
              <w:rFonts w:ascii="Arial" w:hAnsi="Arial" w:cs="Arial"/>
            </w:rPr>
            <w:instrText xml:space="preserve"> CITATION van15 \l 1043 </w:instrText>
          </w:r>
          <w:r w:rsidRPr="00E84CA6">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Pr="00E84CA6">
            <w:rPr>
              <w:rFonts w:ascii="Arial" w:hAnsi="Arial" w:cs="Arial"/>
            </w:rPr>
            <w:fldChar w:fldCharType="end"/>
          </w:r>
        </w:sdtContent>
      </w:sdt>
      <w:r w:rsidRPr="00E84CA6">
        <w:rPr>
          <w:rFonts w:ascii="Arial" w:hAnsi="Arial" w:cs="Arial"/>
        </w:rPr>
        <w:t xml:space="preserve">. </w:t>
      </w:r>
      <w:r w:rsidR="00AD3682">
        <w:rPr>
          <w:rFonts w:ascii="Arial" w:hAnsi="Arial" w:cs="Arial"/>
        </w:rPr>
        <w:t>Het observatieform</w:t>
      </w:r>
      <w:r w:rsidR="002B30F2">
        <w:rPr>
          <w:rFonts w:ascii="Arial" w:hAnsi="Arial" w:cs="Arial"/>
        </w:rPr>
        <w:t xml:space="preserve">ulier, de toets, het interview </w:t>
      </w:r>
      <w:r w:rsidR="00AD3682">
        <w:rPr>
          <w:rFonts w:ascii="Arial" w:hAnsi="Arial" w:cs="Arial"/>
        </w:rPr>
        <w:t xml:space="preserve">en de vragenlijst zijn voorbeelden van </w:t>
      </w:r>
      <w:r w:rsidR="0052203B">
        <w:rPr>
          <w:rFonts w:ascii="Arial" w:hAnsi="Arial" w:cs="Arial"/>
        </w:rPr>
        <w:t>onderscheiden</w:t>
      </w:r>
      <w:r w:rsidR="00AD3682">
        <w:rPr>
          <w:rFonts w:ascii="Arial" w:hAnsi="Arial" w:cs="Arial"/>
        </w:rPr>
        <w:t xml:space="preserve"> methodes om data te verzamelen.</w:t>
      </w:r>
    </w:p>
    <w:p w:rsidR="002F5F91" w:rsidRDefault="00E84CA6" w:rsidP="00A042CF">
      <w:pPr>
        <w:pStyle w:val="NoSpacing"/>
        <w:rPr>
          <w:rFonts w:ascii="Arial" w:hAnsi="Arial" w:cs="Arial"/>
        </w:rPr>
      </w:pPr>
      <w:r w:rsidRPr="00E84CA6">
        <w:rPr>
          <w:rFonts w:ascii="Arial" w:hAnsi="Arial" w:cs="Arial"/>
        </w:rPr>
        <w:lastRenderedPageBreak/>
        <w:t xml:space="preserve">Bij </w:t>
      </w:r>
      <w:r w:rsidR="00AD3682">
        <w:rPr>
          <w:rFonts w:ascii="Arial" w:hAnsi="Arial" w:cs="Arial"/>
        </w:rPr>
        <w:t>onderzoekers</w:t>
      </w:r>
      <w:r w:rsidRPr="00E84CA6">
        <w:rPr>
          <w:rFonts w:ascii="Arial" w:hAnsi="Arial" w:cs="Arial"/>
        </w:rPr>
        <w:t>triangulatie zet je mensen in die je helpen bij het verzamelen en analyseren van data</w:t>
      </w:r>
      <w:sdt>
        <w:sdtPr>
          <w:rPr>
            <w:rFonts w:ascii="Arial" w:hAnsi="Arial" w:cs="Arial"/>
          </w:rPr>
          <w:id w:val="1827167324"/>
          <w:citation/>
        </w:sdtPr>
        <w:sdtContent>
          <w:r w:rsidRPr="00E84CA6">
            <w:rPr>
              <w:rFonts w:ascii="Arial" w:hAnsi="Arial" w:cs="Arial"/>
            </w:rPr>
            <w:fldChar w:fldCharType="begin"/>
          </w:r>
          <w:r w:rsidRPr="00E84CA6">
            <w:rPr>
              <w:rFonts w:ascii="Arial" w:hAnsi="Arial" w:cs="Arial"/>
            </w:rPr>
            <w:instrText xml:space="preserve"> CITATION van15 \l 1043 </w:instrText>
          </w:r>
          <w:r w:rsidRPr="00E84CA6">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der Donk &amp; van Lanen, 2015)</w:t>
          </w:r>
          <w:r w:rsidRPr="00E84CA6">
            <w:rPr>
              <w:rFonts w:ascii="Arial" w:hAnsi="Arial" w:cs="Arial"/>
            </w:rPr>
            <w:fldChar w:fldCharType="end"/>
          </w:r>
        </w:sdtContent>
      </w:sdt>
      <w:r w:rsidRPr="00E84CA6">
        <w:rPr>
          <w:rFonts w:ascii="Arial" w:hAnsi="Arial" w:cs="Arial"/>
        </w:rPr>
        <w:t>. In dit onderzoek heeft de observant, door middel van het observatieformulier, geholpen bij het verzamelen van data.</w:t>
      </w:r>
    </w:p>
    <w:p w:rsidR="00A042CF" w:rsidRPr="00A042CF" w:rsidRDefault="00A042CF" w:rsidP="00A042CF">
      <w:pPr>
        <w:pStyle w:val="NoSpacing"/>
        <w:rPr>
          <w:rFonts w:ascii="Arial" w:hAnsi="Arial" w:cs="Arial"/>
        </w:rPr>
      </w:pPr>
    </w:p>
    <w:p w:rsidR="001C673C" w:rsidRDefault="00AD3682" w:rsidP="00AD3682">
      <w:pPr>
        <w:pStyle w:val="Heading3"/>
        <w:rPr>
          <w:rFonts w:ascii="Arial" w:hAnsi="Arial" w:cs="Arial"/>
          <w:b/>
          <w:color w:val="auto"/>
          <w:sz w:val="22"/>
        </w:rPr>
      </w:pPr>
      <w:bookmarkStart w:id="31" w:name="_Toc478496903"/>
      <w:r w:rsidRPr="002B30F2">
        <w:rPr>
          <w:rFonts w:ascii="Arial" w:hAnsi="Arial" w:cs="Arial"/>
          <w:b/>
          <w:color w:val="auto"/>
          <w:sz w:val="22"/>
        </w:rPr>
        <w:t xml:space="preserve">3.3.6 </w:t>
      </w:r>
      <w:r w:rsidR="001C673C" w:rsidRPr="002B30F2">
        <w:rPr>
          <w:rFonts w:ascii="Arial" w:hAnsi="Arial" w:cs="Arial"/>
          <w:b/>
          <w:color w:val="auto"/>
          <w:sz w:val="22"/>
        </w:rPr>
        <w:t>Methodeanalyse</w:t>
      </w:r>
      <w:bookmarkEnd w:id="31"/>
    </w:p>
    <w:p w:rsidR="00C70AF9" w:rsidRPr="002B30F2" w:rsidRDefault="00C70AF9" w:rsidP="002B30F2">
      <w:pPr>
        <w:pStyle w:val="NoSpacing"/>
        <w:rPr>
          <w:rFonts w:ascii="Arial" w:hAnsi="Arial" w:cs="Arial"/>
        </w:rPr>
      </w:pPr>
      <w:r w:rsidRPr="002B30F2">
        <w:rPr>
          <w:rFonts w:ascii="Arial" w:hAnsi="Arial" w:cs="Arial"/>
        </w:rPr>
        <w:t>Bij aanvang van dit onderzoek was het de bedoeling om een methodeanalyse op te zetten en daarbij een aantal bekende methodes onder de loep te nemen. Het doel van deze analyse zou zijn om te onderzoeken welke methodes aandacht besteden aan cha</w:t>
      </w:r>
      <w:r w:rsidR="002B30F2" w:rsidRPr="002B30F2">
        <w:rPr>
          <w:rFonts w:ascii="Arial" w:hAnsi="Arial" w:cs="Arial"/>
        </w:rPr>
        <w:t>risma en de manifestatie van dit</w:t>
      </w:r>
      <w:r w:rsidRPr="002B30F2">
        <w:rPr>
          <w:rFonts w:ascii="Arial" w:hAnsi="Arial" w:cs="Arial"/>
        </w:rPr>
        <w:t xml:space="preserve"> begrip. Echter, na het uitgebreid analyseren van een aantal m</w:t>
      </w:r>
      <w:r w:rsidR="002B30F2" w:rsidRPr="002B30F2">
        <w:rPr>
          <w:rFonts w:ascii="Arial" w:hAnsi="Arial" w:cs="Arial"/>
        </w:rPr>
        <w:t xml:space="preserve">ethodes zoals Feniks, Geschiedenis Werkplaats, Memo en Sprekend verleden, </w:t>
      </w:r>
      <w:r w:rsidR="0052203B">
        <w:rPr>
          <w:rFonts w:ascii="Arial" w:hAnsi="Arial" w:cs="Arial"/>
        </w:rPr>
        <w:t>moest</w:t>
      </w:r>
      <w:r w:rsidR="002B30F2" w:rsidRPr="002B30F2">
        <w:rPr>
          <w:rFonts w:ascii="Arial" w:hAnsi="Arial" w:cs="Arial"/>
        </w:rPr>
        <w:t xml:space="preserve"> de onderzoeker helaas tot de conclusie komen dat charisma niet voorkomt. Zeker, prominente figuren uit de geschiedenis, denk hierbij aan actoren zoals Augustus, Karel de Grote en Hitler, komen aan bod in de methodes en daar wordt ook gesproken over een bepaalde uitstraling. Een echte uitleg van het begrip charisma is echter nergens te vinden. Daarom is er ook voor gekozen om géén methodeanalyse uit te v</w:t>
      </w:r>
      <w:r w:rsidR="00BB5EF7">
        <w:rPr>
          <w:rFonts w:ascii="Arial" w:hAnsi="Arial" w:cs="Arial"/>
        </w:rPr>
        <w:t>oeren.</w:t>
      </w:r>
    </w:p>
    <w:p w:rsidR="002E2AB3" w:rsidRPr="00FE65C7" w:rsidRDefault="002E2AB3" w:rsidP="002E2AB3">
      <w:pPr>
        <w:pStyle w:val="Heading2"/>
        <w:rPr>
          <w:rFonts w:ascii="Arial" w:hAnsi="Arial" w:cs="Arial"/>
          <w:color w:val="000000" w:themeColor="text1"/>
          <w:sz w:val="22"/>
          <w:szCs w:val="22"/>
        </w:rPr>
      </w:pPr>
    </w:p>
    <w:p w:rsidR="00A042CF" w:rsidRDefault="002E2AB3" w:rsidP="00E73C71">
      <w:pPr>
        <w:pStyle w:val="Heading2"/>
        <w:rPr>
          <w:rFonts w:ascii="Arial" w:hAnsi="Arial" w:cs="Arial"/>
          <w:b/>
          <w:color w:val="000000" w:themeColor="text1"/>
          <w:sz w:val="24"/>
          <w:szCs w:val="22"/>
        </w:rPr>
      </w:pPr>
      <w:bookmarkStart w:id="32" w:name="_Toc478496904"/>
      <w:r w:rsidRPr="00DA6BDA">
        <w:rPr>
          <w:rFonts w:ascii="Arial" w:hAnsi="Arial" w:cs="Arial"/>
          <w:b/>
          <w:color w:val="000000" w:themeColor="text1"/>
          <w:sz w:val="24"/>
          <w:szCs w:val="22"/>
        </w:rPr>
        <w:t>3.4 Dataverzameling/procedure</w:t>
      </w:r>
      <w:bookmarkEnd w:id="32"/>
      <w:r w:rsidRPr="00DA6BDA">
        <w:rPr>
          <w:rFonts w:ascii="Arial" w:hAnsi="Arial" w:cs="Arial"/>
          <w:b/>
          <w:color w:val="000000" w:themeColor="text1"/>
          <w:sz w:val="24"/>
          <w:szCs w:val="22"/>
        </w:rPr>
        <w:t xml:space="preserve"> </w:t>
      </w:r>
    </w:p>
    <w:p w:rsidR="00E73C71" w:rsidRPr="00E73C71" w:rsidRDefault="00E73C71" w:rsidP="00E73C71">
      <w:pPr>
        <w:pStyle w:val="NoSpacing"/>
      </w:pPr>
    </w:p>
    <w:p w:rsidR="00A042CF" w:rsidRPr="00E73C71" w:rsidRDefault="00A042CF" w:rsidP="00E73C71">
      <w:pPr>
        <w:pStyle w:val="NoSpacing"/>
        <w:rPr>
          <w:rFonts w:ascii="Arial" w:hAnsi="Arial" w:cs="Arial"/>
        </w:rPr>
      </w:pPr>
      <w:r w:rsidRPr="00E73C71">
        <w:rPr>
          <w:rFonts w:ascii="Arial" w:hAnsi="Arial" w:cs="Arial"/>
        </w:rPr>
        <w:t xml:space="preserve">Er is zorgvuldig omgegaan met de data die verzameld </w:t>
      </w:r>
      <w:r w:rsidR="00BB5EF7">
        <w:rPr>
          <w:rFonts w:ascii="Arial" w:hAnsi="Arial" w:cs="Arial"/>
        </w:rPr>
        <w:t>zijn</w:t>
      </w:r>
      <w:r w:rsidRPr="00E73C71">
        <w:rPr>
          <w:rFonts w:ascii="Arial" w:hAnsi="Arial" w:cs="Arial"/>
        </w:rPr>
        <w:t xml:space="preserve"> tijdens dit onderzoek. </w:t>
      </w:r>
      <w:r w:rsidR="0052203B">
        <w:rPr>
          <w:rFonts w:ascii="Arial" w:hAnsi="Arial" w:cs="Arial"/>
        </w:rPr>
        <w:t>Voor elk</w:t>
      </w:r>
      <w:r w:rsidRPr="00E73C71">
        <w:rPr>
          <w:rFonts w:ascii="Arial" w:hAnsi="Arial" w:cs="Arial"/>
        </w:rPr>
        <w:t xml:space="preserve"> onderzoeksinstrument </w:t>
      </w:r>
      <w:r w:rsidR="0052203B">
        <w:rPr>
          <w:rFonts w:ascii="Arial" w:hAnsi="Arial" w:cs="Arial"/>
        </w:rPr>
        <w:t>is er</w:t>
      </w:r>
      <w:r w:rsidRPr="00E73C71">
        <w:rPr>
          <w:rFonts w:ascii="Arial" w:hAnsi="Arial" w:cs="Arial"/>
        </w:rPr>
        <w:t xml:space="preserve"> ee</w:t>
      </w:r>
      <w:r w:rsidR="0052203B">
        <w:rPr>
          <w:rFonts w:ascii="Arial" w:hAnsi="Arial" w:cs="Arial"/>
        </w:rPr>
        <w:t>n andere methode/procedure gevolgd</w:t>
      </w:r>
      <w:r w:rsidRPr="00E73C71">
        <w:rPr>
          <w:rFonts w:ascii="Arial" w:hAnsi="Arial" w:cs="Arial"/>
        </w:rPr>
        <w:t xml:space="preserve"> om de data te verzamelen. Net zoals paragraaf 3 zal deze paragraaf bestaan uit de onderzoeksinstrumenten die ingedeeld zijn </w:t>
      </w:r>
      <w:r w:rsidR="0052203B">
        <w:rPr>
          <w:rFonts w:ascii="Arial" w:hAnsi="Arial" w:cs="Arial"/>
        </w:rPr>
        <w:t xml:space="preserve">in </w:t>
      </w:r>
      <w:r w:rsidRPr="00E73C71">
        <w:rPr>
          <w:rFonts w:ascii="Arial" w:hAnsi="Arial" w:cs="Arial"/>
        </w:rPr>
        <w:t xml:space="preserve">subparagrafen. Per onderzoeksinstrument zal besproken worden op welke manier de data </w:t>
      </w:r>
      <w:r w:rsidR="00BB5EF7">
        <w:rPr>
          <w:rFonts w:ascii="Arial" w:hAnsi="Arial" w:cs="Arial"/>
        </w:rPr>
        <w:t>zijn</w:t>
      </w:r>
      <w:r w:rsidRPr="00E73C71">
        <w:rPr>
          <w:rFonts w:ascii="Arial" w:hAnsi="Arial" w:cs="Arial"/>
        </w:rPr>
        <w:t xml:space="preserve"> verzameld.</w:t>
      </w:r>
    </w:p>
    <w:p w:rsidR="00A042CF" w:rsidRPr="00A042CF" w:rsidRDefault="00A042CF" w:rsidP="00A042CF">
      <w:pPr>
        <w:pStyle w:val="NoSpacing"/>
      </w:pPr>
    </w:p>
    <w:p w:rsidR="002F5F91" w:rsidRDefault="002F5F91" w:rsidP="002F5F91">
      <w:pPr>
        <w:pStyle w:val="Heading3"/>
        <w:rPr>
          <w:rFonts w:ascii="Arial" w:hAnsi="Arial" w:cs="Arial"/>
          <w:b/>
          <w:color w:val="auto"/>
          <w:sz w:val="22"/>
        </w:rPr>
      </w:pPr>
      <w:bookmarkStart w:id="33" w:name="_Toc478496905"/>
      <w:r w:rsidRPr="002F5F91">
        <w:rPr>
          <w:rFonts w:ascii="Arial" w:hAnsi="Arial" w:cs="Arial"/>
          <w:b/>
          <w:color w:val="auto"/>
          <w:sz w:val="22"/>
        </w:rPr>
        <w:t>3.</w:t>
      </w:r>
      <w:r>
        <w:rPr>
          <w:rFonts w:ascii="Arial" w:hAnsi="Arial" w:cs="Arial"/>
          <w:b/>
          <w:color w:val="auto"/>
          <w:sz w:val="22"/>
        </w:rPr>
        <w:t>4</w:t>
      </w:r>
      <w:r w:rsidRPr="002F5F91">
        <w:rPr>
          <w:rFonts w:ascii="Arial" w:hAnsi="Arial" w:cs="Arial"/>
          <w:b/>
          <w:color w:val="auto"/>
          <w:sz w:val="22"/>
        </w:rPr>
        <w:t>.1 Toets</w:t>
      </w:r>
      <w:bookmarkEnd w:id="33"/>
      <w:r w:rsidRPr="002F5F91">
        <w:rPr>
          <w:rFonts w:ascii="Arial" w:hAnsi="Arial" w:cs="Arial"/>
          <w:b/>
          <w:color w:val="auto"/>
          <w:sz w:val="22"/>
        </w:rPr>
        <w:t xml:space="preserve"> </w:t>
      </w:r>
    </w:p>
    <w:p w:rsidR="00E73C71" w:rsidRPr="004E5319" w:rsidRDefault="00253D1B" w:rsidP="004E5319">
      <w:pPr>
        <w:pStyle w:val="NoSpacing"/>
        <w:rPr>
          <w:rFonts w:ascii="Arial" w:hAnsi="Arial" w:cs="Arial"/>
        </w:rPr>
      </w:pPr>
      <w:r w:rsidRPr="004E5319">
        <w:rPr>
          <w:rFonts w:ascii="Arial" w:hAnsi="Arial" w:cs="Arial"/>
        </w:rPr>
        <w:t>Bij h</w:t>
      </w:r>
      <w:r w:rsidR="004E5319">
        <w:rPr>
          <w:rFonts w:ascii="Arial" w:hAnsi="Arial" w:cs="Arial"/>
        </w:rPr>
        <w:t xml:space="preserve">et maken van de toets is er </w:t>
      </w:r>
      <w:r w:rsidRPr="004E5319">
        <w:rPr>
          <w:rFonts w:ascii="Arial" w:hAnsi="Arial" w:cs="Arial"/>
        </w:rPr>
        <w:t xml:space="preserve">een duidelijk antwoordmodel gemaakt. Dit antwoordmodel is te vinden in bijlage 3. </w:t>
      </w:r>
      <w:r w:rsidR="004E5319" w:rsidRPr="004E5319">
        <w:rPr>
          <w:rFonts w:ascii="Arial" w:hAnsi="Arial" w:cs="Arial"/>
        </w:rPr>
        <w:t>Omdat de onderzoeksgroep een HAVO 3 klas betreft die nog niet heel veel ervaring hebben in historisch denken en redeneren is de toets niet te lastig gemaakt. Er zijn 20 punten in totaal te verdienen. Het eindcijfer is het totaal aantal behaalde punten gedeeld door 2.</w:t>
      </w:r>
      <w:r w:rsidR="004E5319">
        <w:rPr>
          <w:rFonts w:ascii="Arial" w:hAnsi="Arial" w:cs="Arial"/>
        </w:rPr>
        <w:t xml:space="preserve"> Na het maken van de toets tijdens de nulmeting is het cijfer voor elke leerling berekend. Vervolgens hebben de leerlingen de toets nogmaals gemaakt tijdens de eindmeting en is er een nieuw cijfer berekend. De twee cijfers inclusief het verschil zijn in één bestand genoteerd. Daarnaast zijn interessante gegevens zoals het klassengemiddelde, mediaan en modus berekend en in hetzelfde bestand geplaatst.</w:t>
      </w:r>
    </w:p>
    <w:p w:rsidR="00A042CF" w:rsidRPr="00A042CF" w:rsidRDefault="00A042CF" w:rsidP="00A042CF">
      <w:pPr>
        <w:pStyle w:val="NoSpacing"/>
      </w:pPr>
    </w:p>
    <w:p w:rsidR="002F5F91" w:rsidRDefault="002F5F91" w:rsidP="002F5F91">
      <w:pPr>
        <w:pStyle w:val="Heading3"/>
        <w:rPr>
          <w:rFonts w:ascii="Arial" w:hAnsi="Arial" w:cs="Arial"/>
          <w:b/>
          <w:color w:val="auto"/>
          <w:sz w:val="22"/>
          <w:szCs w:val="22"/>
        </w:rPr>
      </w:pPr>
      <w:bookmarkStart w:id="34" w:name="_Toc478496906"/>
      <w:r>
        <w:rPr>
          <w:rFonts w:ascii="Arial" w:hAnsi="Arial" w:cs="Arial"/>
          <w:b/>
          <w:color w:val="auto"/>
          <w:sz w:val="22"/>
          <w:szCs w:val="22"/>
        </w:rPr>
        <w:t>3.4</w:t>
      </w:r>
      <w:r w:rsidRPr="002F5F91">
        <w:rPr>
          <w:rFonts w:ascii="Arial" w:hAnsi="Arial" w:cs="Arial"/>
          <w:b/>
          <w:color w:val="auto"/>
          <w:sz w:val="22"/>
          <w:szCs w:val="22"/>
        </w:rPr>
        <w:t>.2 Observatieformulier</w:t>
      </w:r>
      <w:bookmarkEnd w:id="34"/>
      <w:r w:rsidRPr="002F5F91">
        <w:rPr>
          <w:rFonts w:ascii="Arial" w:hAnsi="Arial" w:cs="Arial"/>
          <w:b/>
          <w:color w:val="auto"/>
          <w:sz w:val="22"/>
          <w:szCs w:val="22"/>
        </w:rPr>
        <w:t xml:space="preserve"> </w:t>
      </w:r>
    </w:p>
    <w:p w:rsidR="004E5319" w:rsidRPr="004E5319" w:rsidRDefault="004E5319" w:rsidP="004E5319">
      <w:pPr>
        <w:pStyle w:val="NoSpacing"/>
        <w:rPr>
          <w:rFonts w:ascii="Arial" w:hAnsi="Arial" w:cs="Arial"/>
        </w:rPr>
      </w:pPr>
      <w:r w:rsidRPr="004E5319">
        <w:rPr>
          <w:rFonts w:ascii="Arial" w:hAnsi="Arial" w:cs="Arial"/>
        </w:rPr>
        <w:t xml:space="preserve">Het observatieformulier is tijdens de twee </w:t>
      </w:r>
      <w:r w:rsidR="00BB5EF7">
        <w:rPr>
          <w:rFonts w:ascii="Arial" w:hAnsi="Arial" w:cs="Arial"/>
        </w:rPr>
        <w:t>‘</w:t>
      </w:r>
      <w:r w:rsidRPr="004E5319">
        <w:rPr>
          <w:rFonts w:ascii="Arial" w:hAnsi="Arial" w:cs="Arial"/>
        </w:rPr>
        <w:t>charisma lessen</w:t>
      </w:r>
      <w:r w:rsidR="00BB5EF7">
        <w:rPr>
          <w:rFonts w:ascii="Arial" w:hAnsi="Arial" w:cs="Arial"/>
        </w:rPr>
        <w:t>’</w:t>
      </w:r>
      <w:r w:rsidRPr="004E5319">
        <w:rPr>
          <w:rFonts w:ascii="Arial" w:hAnsi="Arial" w:cs="Arial"/>
        </w:rPr>
        <w:t xml:space="preserve"> ingevuld door dezelfde persoon: aardrijkskunde/geschiedenisdocent P. Wijnhoven. Er is vóór de eerste charisma les niets gezegd tegen de heer Wijnhoven. Hij moest het formulier zo objectief mogelijk invullen. De heer Wijnhoven heeft het observatieformulier ook niet aan de onderzoeker</w:t>
      </w:r>
      <w:r w:rsidR="0052203B">
        <w:rPr>
          <w:rFonts w:ascii="Arial" w:hAnsi="Arial" w:cs="Arial"/>
        </w:rPr>
        <w:t xml:space="preserve"> gegeven tussen de twee lessen. </w:t>
      </w:r>
      <w:r w:rsidRPr="004E5319">
        <w:rPr>
          <w:rFonts w:ascii="Arial" w:hAnsi="Arial" w:cs="Arial"/>
        </w:rPr>
        <w:t>Het ingevulde observatieformulier en de bevindingen van de heer Wijnhoven zijn later ook nog besproken met de onderzoeker. Hiervan is een verslag gemaakt.</w:t>
      </w:r>
    </w:p>
    <w:p w:rsidR="00A042CF" w:rsidRPr="00A042CF" w:rsidRDefault="00A042CF" w:rsidP="00A042CF">
      <w:pPr>
        <w:pStyle w:val="NoSpacing"/>
      </w:pPr>
    </w:p>
    <w:p w:rsidR="002F5F91" w:rsidRDefault="002F5F91" w:rsidP="002F5F91">
      <w:pPr>
        <w:pStyle w:val="Heading3"/>
        <w:rPr>
          <w:rFonts w:ascii="Arial" w:hAnsi="Arial" w:cs="Arial"/>
          <w:b/>
          <w:color w:val="auto"/>
          <w:sz w:val="22"/>
          <w:szCs w:val="22"/>
        </w:rPr>
      </w:pPr>
      <w:bookmarkStart w:id="35" w:name="_Toc478496907"/>
      <w:r>
        <w:rPr>
          <w:rFonts w:ascii="Arial" w:hAnsi="Arial" w:cs="Arial"/>
          <w:b/>
          <w:color w:val="auto"/>
          <w:sz w:val="22"/>
          <w:szCs w:val="22"/>
        </w:rPr>
        <w:t>3.4</w:t>
      </w:r>
      <w:r w:rsidRPr="002F5F91">
        <w:rPr>
          <w:rFonts w:ascii="Arial" w:hAnsi="Arial" w:cs="Arial"/>
          <w:b/>
          <w:color w:val="auto"/>
          <w:sz w:val="22"/>
          <w:szCs w:val="22"/>
        </w:rPr>
        <w:t>.3 Interview</w:t>
      </w:r>
      <w:bookmarkEnd w:id="35"/>
    </w:p>
    <w:p w:rsidR="00B903D1" w:rsidRPr="00B903D1" w:rsidRDefault="00B903D1" w:rsidP="00B903D1">
      <w:pPr>
        <w:pStyle w:val="NoSpacing"/>
        <w:rPr>
          <w:rFonts w:ascii="Arial" w:hAnsi="Arial" w:cs="Arial"/>
        </w:rPr>
      </w:pPr>
      <w:r w:rsidRPr="00B903D1">
        <w:rPr>
          <w:rFonts w:ascii="Arial" w:hAnsi="Arial" w:cs="Arial"/>
        </w:rPr>
        <w:t>De interviews zijn gehouden met vier docenten die lesgeven op het Bonnefanten College. Met elke docent is er</w:t>
      </w:r>
      <w:r w:rsidR="0052203B">
        <w:rPr>
          <w:rFonts w:ascii="Arial" w:hAnsi="Arial" w:cs="Arial"/>
        </w:rPr>
        <w:t xml:space="preserve"> een individueel gesprek gevoerd</w:t>
      </w:r>
      <w:r w:rsidRPr="00B903D1">
        <w:rPr>
          <w:rFonts w:ascii="Arial" w:hAnsi="Arial" w:cs="Arial"/>
        </w:rPr>
        <w:t xml:space="preserve"> en is er een gedetailleerd verslag gemaakt van de antwoorden. De onderzoeker heeft hierbij letterlijk </w:t>
      </w:r>
      <w:r w:rsidR="00BB5EF7">
        <w:rPr>
          <w:rFonts w:ascii="Arial" w:hAnsi="Arial" w:cs="Arial"/>
        </w:rPr>
        <w:t xml:space="preserve">de antwoorden van </w:t>
      </w:r>
      <w:r w:rsidRPr="00B903D1">
        <w:rPr>
          <w:rFonts w:ascii="Arial" w:hAnsi="Arial" w:cs="Arial"/>
        </w:rPr>
        <w:t xml:space="preserve">de geïnterviewde </w:t>
      </w:r>
      <w:r w:rsidR="00BB5EF7">
        <w:rPr>
          <w:rFonts w:ascii="Arial" w:hAnsi="Arial" w:cs="Arial"/>
        </w:rPr>
        <w:t>genoteerd.</w:t>
      </w:r>
    </w:p>
    <w:p w:rsidR="00A042CF" w:rsidRDefault="00A042CF" w:rsidP="00A042CF">
      <w:pPr>
        <w:pStyle w:val="NoSpacing"/>
      </w:pPr>
    </w:p>
    <w:p w:rsidR="00BB5EF7" w:rsidRDefault="00BB5EF7" w:rsidP="00A042CF">
      <w:pPr>
        <w:pStyle w:val="NoSpacing"/>
      </w:pPr>
    </w:p>
    <w:p w:rsidR="0052203B" w:rsidRPr="00A042CF" w:rsidRDefault="0052203B" w:rsidP="00A042CF">
      <w:pPr>
        <w:pStyle w:val="NoSpacing"/>
      </w:pPr>
    </w:p>
    <w:p w:rsidR="002F5F91" w:rsidRDefault="002F5F91" w:rsidP="002F5F91">
      <w:pPr>
        <w:pStyle w:val="Heading3"/>
        <w:rPr>
          <w:rFonts w:ascii="Arial" w:hAnsi="Arial" w:cs="Arial"/>
          <w:b/>
          <w:color w:val="auto"/>
          <w:sz w:val="22"/>
          <w:szCs w:val="22"/>
        </w:rPr>
      </w:pPr>
      <w:bookmarkStart w:id="36" w:name="_Toc478496908"/>
      <w:r>
        <w:rPr>
          <w:rFonts w:ascii="Arial" w:hAnsi="Arial" w:cs="Arial"/>
          <w:b/>
          <w:color w:val="auto"/>
          <w:sz w:val="22"/>
          <w:szCs w:val="22"/>
        </w:rPr>
        <w:lastRenderedPageBreak/>
        <w:t>3.4</w:t>
      </w:r>
      <w:r w:rsidRPr="002F5F91">
        <w:rPr>
          <w:rFonts w:ascii="Arial" w:hAnsi="Arial" w:cs="Arial"/>
          <w:b/>
          <w:color w:val="auto"/>
          <w:sz w:val="22"/>
          <w:szCs w:val="22"/>
        </w:rPr>
        <w:t>.4 Enquête</w:t>
      </w:r>
      <w:bookmarkEnd w:id="36"/>
    </w:p>
    <w:p w:rsidR="008300B9" w:rsidRDefault="00B903D1" w:rsidP="002B30F2">
      <w:pPr>
        <w:pStyle w:val="NoSpacing"/>
        <w:rPr>
          <w:rFonts w:ascii="Arial" w:hAnsi="Arial" w:cs="Arial"/>
        </w:rPr>
      </w:pPr>
      <w:r w:rsidRPr="00B903D1">
        <w:rPr>
          <w:rFonts w:ascii="Arial" w:hAnsi="Arial" w:cs="Arial"/>
        </w:rPr>
        <w:t xml:space="preserve">De leerlingen van H3B hebben de enquête gemaakt ná de eindmeting; het tweede toetsmoment. De onderzoeker heeft duidelijk aangegeven dat de leerlingen zelfstandig, </w:t>
      </w:r>
      <w:r w:rsidR="0052203B">
        <w:rPr>
          <w:rFonts w:ascii="Arial" w:hAnsi="Arial" w:cs="Arial"/>
        </w:rPr>
        <w:t>in</w:t>
      </w:r>
      <w:r w:rsidRPr="00B903D1">
        <w:rPr>
          <w:rFonts w:ascii="Arial" w:hAnsi="Arial" w:cs="Arial"/>
        </w:rPr>
        <w:t xml:space="preserve"> hun eigen tempo en anoniem de vragenlijst in moesten vullen. Tevens heeft hij benadrukt dat er geen foute antwoorden bestaan. De leerlingen moesten de enquête naar volle waarheid invullen. Ze hoefden zich geen zorgen te maken of ze met hun antwoorden iemand beledigden. Ze mochten alles invullen wat ze wilden.</w:t>
      </w:r>
    </w:p>
    <w:p w:rsidR="002B30F2" w:rsidRPr="002B30F2" w:rsidRDefault="002B30F2" w:rsidP="002B30F2">
      <w:pPr>
        <w:pStyle w:val="NoSpacing"/>
      </w:pPr>
    </w:p>
    <w:p w:rsidR="002E2AB3" w:rsidRPr="00DA6BDA" w:rsidRDefault="002E2AB3" w:rsidP="002E2AB3">
      <w:pPr>
        <w:pStyle w:val="Heading2"/>
        <w:rPr>
          <w:rFonts w:ascii="Arial" w:hAnsi="Arial" w:cs="Arial"/>
          <w:b/>
          <w:color w:val="000000" w:themeColor="text1"/>
          <w:sz w:val="24"/>
          <w:szCs w:val="22"/>
        </w:rPr>
      </w:pPr>
      <w:bookmarkStart w:id="37" w:name="_Toc478496909"/>
      <w:r w:rsidRPr="00DA6BDA">
        <w:rPr>
          <w:rFonts w:ascii="Arial" w:hAnsi="Arial" w:cs="Arial"/>
          <w:b/>
          <w:color w:val="000000" w:themeColor="text1"/>
          <w:sz w:val="24"/>
          <w:szCs w:val="22"/>
        </w:rPr>
        <w:t>3.5 Dataverwerking en -analyse</w:t>
      </w:r>
      <w:bookmarkEnd w:id="37"/>
    </w:p>
    <w:p w:rsidR="00BE11FD" w:rsidRDefault="00B903D1" w:rsidP="00B903D1">
      <w:pPr>
        <w:pStyle w:val="NoSpacing"/>
      </w:pPr>
      <w:r w:rsidRPr="00B903D1">
        <w:rPr>
          <w:rFonts w:ascii="Arial" w:hAnsi="Arial" w:cs="Arial"/>
        </w:rPr>
        <w:t xml:space="preserve">De data van de toets en enquête is verwerkt en geanalyseerd </w:t>
      </w:r>
      <w:r w:rsidR="0052203B">
        <w:rPr>
          <w:rFonts w:ascii="Arial" w:hAnsi="Arial" w:cs="Arial"/>
        </w:rPr>
        <w:t>in</w:t>
      </w:r>
      <w:r w:rsidRPr="00B903D1">
        <w:rPr>
          <w:rFonts w:ascii="Arial" w:hAnsi="Arial" w:cs="Arial"/>
        </w:rPr>
        <w:t xml:space="preserve"> Microsoft Excel</w:t>
      </w:r>
      <w:r>
        <w:rPr>
          <w:rFonts w:ascii="Arial" w:hAnsi="Arial" w:cs="Arial"/>
        </w:rPr>
        <w:t xml:space="preserve"> en Word</w:t>
      </w:r>
      <w:r w:rsidRPr="00B903D1">
        <w:rPr>
          <w:rFonts w:ascii="Arial" w:hAnsi="Arial" w:cs="Arial"/>
        </w:rPr>
        <w:t xml:space="preserve">. </w:t>
      </w:r>
      <w:r>
        <w:rPr>
          <w:rFonts w:ascii="Arial" w:hAnsi="Arial" w:cs="Arial"/>
        </w:rPr>
        <w:t xml:space="preserve">Via deze </w:t>
      </w:r>
      <w:r w:rsidRPr="00B903D1">
        <w:rPr>
          <w:rFonts w:ascii="Arial" w:hAnsi="Arial" w:cs="Arial"/>
        </w:rPr>
        <w:t>programma</w:t>
      </w:r>
      <w:r>
        <w:rPr>
          <w:rFonts w:ascii="Arial" w:hAnsi="Arial" w:cs="Arial"/>
        </w:rPr>
        <w:t>’s</w:t>
      </w:r>
      <w:r w:rsidRPr="00B903D1">
        <w:rPr>
          <w:rFonts w:ascii="Arial" w:hAnsi="Arial" w:cs="Arial"/>
        </w:rPr>
        <w:t xml:space="preserve"> is het namelijk eenvoudig om alle gegevens schematisch en grafisch weer te geven. </w:t>
      </w:r>
      <w:r>
        <w:rPr>
          <w:rFonts w:ascii="Arial" w:hAnsi="Arial" w:cs="Arial"/>
        </w:rPr>
        <w:t>Alle gegevens zijn eerst schematisch genoteerd</w:t>
      </w:r>
      <w:r w:rsidR="00A263FD">
        <w:rPr>
          <w:rFonts w:ascii="Arial" w:hAnsi="Arial" w:cs="Arial"/>
        </w:rPr>
        <w:t xml:space="preserve"> in Word</w:t>
      </w:r>
      <w:r>
        <w:rPr>
          <w:rFonts w:ascii="Arial" w:hAnsi="Arial" w:cs="Arial"/>
        </w:rPr>
        <w:t xml:space="preserve">. Vervolgens is er, </w:t>
      </w:r>
      <w:r w:rsidR="0052203B">
        <w:rPr>
          <w:rFonts w:ascii="Arial" w:hAnsi="Arial" w:cs="Arial"/>
        </w:rPr>
        <w:t>in</w:t>
      </w:r>
      <w:r>
        <w:rPr>
          <w:rFonts w:ascii="Arial" w:hAnsi="Arial" w:cs="Arial"/>
        </w:rPr>
        <w:t xml:space="preserve"> Excel, van alle gegevens een grafiek gemaakt.</w:t>
      </w:r>
      <w:r w:rsidR="00A263FD">
        <w:rPr>
          <w:rFonts w:ascii="Arial" w:hAnsi="Arial" w:cs="Arial"/>
        </w:rPr>
        <w:t xml:space="preserve"> Deze grafieken leenden zich uitstekend voor een zorgvuldige analyse. De grafieken, </w:t>
      </w:r>
      <w:r>
        <w:rPr>
          <w:rFonts w:ascii="Arial" w:hAnsi="Arial" w:cs="Arial"/>
        </w:rPr>
        <w:t>tabellen</w:t>
      </w:r>
      <w:r w:rsidR="00A263FD">
        <w:rPr>
          <w:rFonts w:ascii="Arial" w:hAnsi="Arial" w:cs="Arial"/>
        </w:rPr>
        <w:t xml:space="preserve"> en analyses</w:t>
      </w:r>
      <w:r>
        <w:rPr>
          <w:rFonts w:ascii="Arial" w:hAnsi="Arial" w:cs="Arial"/>
        </w:rPr>
        <w:t xml:space="preserve"> zijn te vinden in hoofdstuk 4.</w:t>
      </w:r>
      <w:r w:rsidR="00A263FD" w:rsidRPr="00A263FD">
        <w:t xml:space="preserve"> </w:t>
      </w:r>
    </w:p>
    <w:p w:rsidR="00A263FD" w:rsidRDefault="00A263FD" w:rsidP="00B903D1">
      <w:pPr>
        <w:pStyle w:val="NoSpacing"/>
      </w:pPr>
    </w:p>
    <w:p w:rsidR="00A263FD" w:rsidRPr="00A263FD" w:rsidRDefault="00A263FD" w:rsidP="00B903D1">
      <w:pPr>
        <w:pStyle w:val="NoSpacing"/>
        <w:rPr>
          <w:rFonts w:ascii="Arial" w:hAnsi="Arial" w:cs="Arial"/>
        </w:rPr>
      </w:pPr>
      <w:r w:rsidRPr="00A263FD">
        <w:rPr>
          <w:rFonts w:ascii="Arial" w:hAnsi="Arial" w:cs="Arial"/>
        </w:rPr>
        <w:t xml:space="preserve">De data van het observatieformulier en interview </w:t>
      </w:r>
      <w:r w:rsidR="00BB5EF7">
        <w:rPr>
          <w:rFonts w:ascii="Arial" w:hAnsi="Arial" w:cs="Arial"/>
        </w:rPr>
        <w:t>zijn</w:t>
      </w:r>
      <w:r w:rsidRPr="00A263FD">
        <w:rPr>
          <w:rFonts w:ascii="Arial" w:hAnsi="Arial" w:cs="Arial"/>
        </w:rPr>
        <w:t xml:space="preserve"> handmatig verwerkt door de onderzoeker. Het is namelijk niet mogelijk om zoals bij de toets en enquête een grafiek te maken. Het observatieformulier en de interviews bevatten namelijk open antwoorden die niet in cijfers uitgedrukt kunnen worden. De onderzoeker heeft van de ruwe data(antwoorden en bevindingen observant/respondenten) die deze onderzoeksinstrumenten aanboden een lopend en gedetailleerd verslag </w:t>
      </w:r>
      <w:r w:rsidR="0052203B">
        <w:rPr>
          <w:rFonts w:ascii="Arial" w:hAnsi="Arial" w:cs="Arial"/>
        </w:rPr>
        <w:t>gemaakt</w:t>
      </w:r>
      <w:r w:rsidRPr="00A263FD">
        <w:rPr>
          <w:rFonts w:ascii="Arial" w:hAnsi="Arial" w:cs="Arial"/>
        </w:rPr>
        <w:t>.</w:t>
      </w:r>
      <w:r>
        <w:rPr>
          <w:rFonts w:ascii="Arial" w:hAnsi="Arial" w:cs="Arial"/>
        </w:rPr>
        <w:t xml:space="preserve"> Ook deze verslagen zijn te vinden in hoofdstuk 4.</w:t>
      </w:r>
      <w:r w:rsidRPr="00A263FD">
        <w:rPr>
          <w:rFonts w:ascii="Arial" w:hAnsi="Arial" w:cs="Arial"/>
        </w:rPr>
        <w:t xml:space="preserve"> </w:t>
      </w:r>
    </w:p>
    <w:p w:rsidR="00BB5EF7" w:rsidRPr="008B4E0D" w:rsidRDefault="00BB5EF7" w:rsidP="00BB5EF7">
      <w:pPr>
        <w:rPr>
          <w:rFonts w:ascii="Arial" w:hAnsi="Arial" w:cs="Arial"/>
        </w:rPr>
      </w:pPr>
      <w:r>
        <w:rPr>
          <w:rFonts w:ascii="Arial" w:hAnsi="Arial" w:cs="Arial"/>
        </w:rPr>
        <w:br w:type="page"/>
      </w:r>
    </w:p>
    <w:p w:rsidR="002E2AB3" w:rsidRPr="00CB5427" w:rsidRDefault="002E2AB3" w:rsidP="005E32D6">
      <w:pPr>
        <w:pStyle w:val="Heading1"/>
        <w:jc w:val="center"/>
        <w:rPr>
          <w:rFonts w:ascii="Arial" w:hAnsi="Arial" w:cs="Arial"/>
          <w:b/>
          <w:bCs/>
          <w:caps/>
          <w:color w:val="000000" w:themeColor="text1"/>
          <w:spacing w:val="15"/>
        </w:rPr>
      </w:pPr>
      <w:bookmarkStart w:id="38" w:name="_Toc478496910"/>
      <w:r w:rsidRPr="00CB5427">
        <w:rPr>
          <w:rFonts w:ascii="Arial" w:hAnsi="Arial" w:cs="Arial"/>
          <w:b/>
          <w:color w:val="000000" w:themeColor="text1"/>
        </w:rPr>
        <w:lastRenderedPageBreak/>
        <w:t>4. Resultaten</w:t>
      </w:r>
      <w:bookmarkEnd w:id="38"/>
    </w:p>
    <w:p w:rsidR="002B30F2" w:rsidRDefault="002B30F2" w:rsidP="002B30F2">
      <w:pPr>
        <w:pStyle w:val="NoSpacing"/>
        <w:rPr>
          <w:rFonts w:ascii="Arial" w:eastAsiaTheme="majorEastAsia" w:hAnsi="Arial" w:cs="Arial"/>
        </w:rPr>
      </w:pPr>
    </w:p>
    <w:p w:rsidR="00707481" w:rsidRDefault="002B30F2" w:rsidP="002B30F2">
      <w:pPr>
        <w:pStyle w:val="NoSpacing"/>
        <w:rPr>
          <w:rFonts w:ascii="Arial" w:eastAsiaTheme="majorEastAsia" w:hAnsi="Arial" w:cs="Arial"/>
        </w:rPr>
      </w:pPr>
      <w:r w:rsidRPr="002B30F2">
        <w:rPr>
          <w:rFonts w:ascii="Arial" w:eastAsiaTheme="majorEastAsia" w:hAnsi="Arial" w:cs="Arial"/>
        </w:rPr>
        <w:t xml:space="preserve">In dit hoofdstuk wordt er aandacht besteed aan de resultaten die naar voren zijn gekomen tijdens het onderzoek. Per deelvraag wordt genoteerd welke resultaten verwerkt en geanalyseerd zijn. In dit hoofdstuk is er alleen plaats voor data, er zijn dan ook geen conclusies en eigen bevindingen te vinden. </w:t>
      </w:r>
      <w:r>
        <w:rPr>
          <w:rFonts w:ascii="Arial" w:eastAsiaTheme="majorEastAsia" w:hAnsi="Arial" w:cs="Arial"/>
        </w:rPr>
        <w:t xml:space="preserve">Deze zijn in hoofdstuk 5 </w:t>
      </w:r>
      <w:r w:rsidRPr="002B30F2">
        <w:rPr>
          <w:rFonts w:ascii="Arial" w:eastAsiaTheme="majorEastAsia" w:hAnsi="Arial" w:cs="Arial"/>
        </w:rPr>
        <w:t>te lezen.</w:t>
      </w:r>
    </w:p>
    <w:p w:rsidR="002B30F2" w:rsidRPr="00FE65C7" w:rsidRDefault="002B30F2" w:rsidP="002B30F2">
      <w:pPr>
        <w:pStyle w:val="NoSpacing"/>
        <w:rPr>
          <w:rFonts w:ascii="Arial" w:hAnsi="Arial" w:cs="Arial"/>
        </w:rPr>
      </w:pPr>
    </w:p>
    <w:p w:rsidR="0083776C" w:rsidRDefault="002E2AB3" w:rsidP="0083776C">
      <w:pPr>
        <w:pStyle w:val="Heading2"/>
        <w:rPr>
          <w:rFonts w:ascii="Arial" w:hAnsi="Arial" w:cs="Arial"/>
          <w:b/>
          <w:color w:val="000000" w:themeColor="text1"/>
          <w:sz w:val="24"/>
          <w:szCs w:val="22"/>
        </w:rPr>
      </w:pPr>
      <w:bookmarkStart w:id="39" w:name="_Toc478496911"/>
      <w:r w:rsidRPr="00DA6BDA">
        <w:rPr>
          <w:rFonts w:ascii="Arial" w:hAnsi="Arial" w:cs="Arial"/>
          <w:b/>
          <w:color w:val="000000" w:themeColor="text1"/>
          <w:sz w:val="24"/>
          <w:szCs w:val="22"/>
        </w:rPr>
        <w:t xml:space="preserve">4.1 </w:t>
      </w:r>
      <w:r w:rsidR="0083776C">
        <w:rPr>
          <w:rFonts w:ascii="Arial" w:hAnsi="Arial" w:cs="Arial"/>
          <w:b/>
          <w:color w:val="000000" w:themeColor="text1"/>
          <w:sz w:val="24"/>
          <w:szCs w:val="22"/>
        </w:rPr>
        <w:t xml:space="preserve">Deelvraag 1 &amp; 2 &amp; 3. </w:t>
      </w:r>
      <w:r w:rsidR="00DA6BDA" w:rsidRPr="00DA6BDA">
        <w:rPr>
          <w:rFonts w:ascii="Arial" w:hAnsi="Arial" w:cs="Arial"/>
          <w:b/>
          <w:color w:val="000000" w:themeColor="text1"/>
          <w:sz w:val="24"/>
          <w:szCs w:val="22"/>
        </w:rPr>
        <w:t>Literatuur deelvragen</w:t>
      </w:r>
      <w:bookmarkEnd w:id="39"/>
    </w:p>
    <w:p w:rsidR="0083776C" w:rsidRPr="0083776C" w:rsidRDefault="0083776C" w:rsidP="0083776C">
      <w:pPr>
        <w:pStyle w:val="NoSpacing"/>
      </w:pPr>
    </w:p>
    <w:p w:rsidR="002B30F2" w:rsidRPr="002B30F2" w:rsidRDefault="002B30F2" w:rsidP="002B30F2">
      <w:pPr>
        <w:pStyle w:val="NoSpacing"/>
        <w:rPr>
          <w:rFonts w:ascii="Arial" w:hAnsi="Arial" w:cs="Arial"/>
        </w:rPr>
      </w:pPr>
      <w:r w:rsidRPr="002B30F2">
        <w:rPr>
          <w:rFonts w:ascii="Arial" w:hAnsi="Arial" w:cs="Arial"/>
        </w:rPr>
        <w:t>De eerste drie deelvragen in dit onderzoek betreffen theoretische deelvragen:</w:t>
      </w:r>
    </w:p>
    <w:p w:rsidR="002B30F2" w:rsidRPr="002B30F2" w:rsidRDefault="002B30F2" w:rsidP="002B30F2">
      <w:pPr>
        <w:pStyle w:val="NoSpacing"/>
        <w:numPr>
          <w:ilvl w:val="0"/>
          <w:numId w:val="10"/>
        </w:numPr>
        <w:rPr>
          <w:rFonts w:ascii="Arial" w:hAnsi="Arial" w:cs="Arial"/>
          <w:color w:val="000000" w:themeColor="text1"/>
        </w:rPr>
      </w:pPr>
      <w:r w:rsidRPr="002B30F2">
        <w:rPr>
          <w:rFonts w:ascii="Arial" w:hAnsi="Arial" w:cs="Arial"/>
          <w:color w:val="000000" w:themeColor="text1"/>
        </w:rPr>
        <w:t>Wat is charisma?</w:t>
      </w:r>
    </w:p>
    <w:p w:rsidR="002B30F2" w:rsidRPr="002B30F2" w:rsidRDefault="002B30F2" w:rsidP="002B30F2">
      <w:pPr>
        <w:pStyle w:val="NoSpacing"/>
        <w:numPr>
          <w:ilvl w:val="0"/>
          <w:numId w:val="10"/>
        </w:numPr>
        <w:rPr>
          <w:rFonts w:ascii="Arial" w:hAnsi="Arial" w:cs="Arial"/>
          <w:color w:val="000000" w:themeColor="text1"/>
        </w:rPr>
      </w:pPr>
      <w:r w:rsidRPr="002B30F2">
        <w:rPr>
          <w:rFonts w:ascii="Arial" w:hAnsi="Arial" w:cs="Arial"/>
          <w:color w:val="000000" w:themeColor="text1"/>
        </w:rPr>
        <w:t>Wat is historisch besef?</w:t>
      </w:r>
    </w:p>
    <w:p w:rsidR="002B30F2" w:rsidRPr="002B30F2" w:rsidRDefault="002B30F2" w:rsidP="002B30F2">
      <w:pPr>
        <w:pStyle w:val="NoSpacing"/>
        <w:numPr>
          <w:ilvl w:val="0"/>
          <w:numId w:val="10"/>
        </w:numPr>
        <w:rPr>
          <w:rFonts w:ascii="Arial" w:hAnsi="Arial" w:cs="Arial"/>
          <w:color w:val="000000" w:themeColor="text1"/>
        </w:rPr>
      </w:pPr>
      <w:r w:rsidRPr="002B30F2">
        <w:rPr>
          <w:rFonts w:ascii="Arial" w:hAnsi="Arial" w:cs="Arial"/>
          <w:color w:val="000000" w:themeColor="text1"/>
        </w:rPr>
        <w:t>Wat is historische inleving?</w:t>
      </w:r>
    </w:p>
    <w:p w:rsidR="002B30F2" w:rsidRPr="002B30F2" w:rsidRDefault="002B30F2" w:rsidP="002B30F2">
      <w:pPr>
        <w:pStyle w:val="NoSpacing"/>
        <w:rPr>
          <w:rFonts w:ascii="Arial" w:hAnsi="Arial" w:cs="Arial"/>
        </w:rPr>
      </w:pPr>
    </w:p>
    <w:p w:rsidR="002B30F2" w:rsidRDefault="002B30F2" w:rsidP="0052203B">
      <w:pPr>
        <w:pStyle w:val="NoSpacing"/>
        <w:rPr>
          <w:rFonts w:ascii="Arial" w:hAnsi="Arial" w:cs="Arial"/>
        </w:rPr>
      </w:pPr>
      <w:r w:rsidRPr="002B30F2">
        <w:rPr>
          <w:rFonts w:ascii="Arial" w:hAnsi="Arial" w:cs="Arial"/>
        </w:rPr>
        <w:t>Deze deelvragen worden duidelijk en uitgebreid beantwoord in het theoretisch kader dat in hoofdstuk 2 te vinden is. Het heeft geen meerwaarde voor het onderzoek om in dit hoofdstuk nogmaals een uitwerking van deze vragen te noteren. De conclusie van deze deelvragen, waarbij het theoretisch kader wordt verbonden met de praktijksituatie, is te vinden in hoofdstuk 5.</w:t>
      </w:r>
    </w:p>
    <w:p w:rsidR="0052203B" w:rsidRPr="0052203B" w:rsidRDefault="0052203B" w:rsidP="0052203B">
      <w:pPr>
        <w:pStyle w:val="NoSpacing"/>
        <w:rPr>
          <w:rFonts w:ascii="Arial" w:hAnsi="Arial" w:cs="Arial"/>
        </w:rPr>
      </w:pPr>
    </w:p>
    <w:p w:rsidR="00DB6B17" w:rsidRDefault="002E2AB3" w:rsidP="0083776C">
      <w:pPr>
        <w:pStyle w:val="Heading2"/>
        <w:rPr>
          <w:rFonts w:ascii="Arial" w:hAnsi="Arial" w:cs="Arial"/>
          <w:b/>
          <w:color w:val="000000" w:themeColor="text1"/>
          <w:sz w:val="22"/>
          <w:szCs w:val="22"/>
        </w:rPr>
      </w:pPr>
      <w:bookmarkStart w:id="40" w:name="_Toc478496912"/>
      <w:r w:rsidRPr="00CB5427">
        <w:rPr>
          <w:rFonts w:ascii="Arial" w:hAnsi="Arial" w:cs="Arial"/>
          <w:b/>
          <w:color w:val="000000" w:themeColor="text1"/>
          <w:sz w:val="22"/>
          <w:szCs w:val="22"/>
        </w:rPr>
        <w:t>4.2</w:t>
      </w:r>
      <w:r w:rsidR="00DA6BDA">
        <w:rPr>
          <w:rFonts w:ascii="Arial" w:hAnsi="Arial" w:cs="Arial"/>
          <w:b/>
          <w:color w:val="000000" w:themeColor="text1"/>
          <w:sz w:val="22"/>
          <w:szCs w:val="22"/>
        </w:rPr>
        <w:t xml:space="preserve"> </w:t>
      </w:r>
      <w:r w:rsidR="0083776C">
        <w:rPr>
          <w:rFonts w:ascii="Arial" w:hAnsi="Arial" w:cs="Arial"/>
          <w:b/>
          <w:color w:val="000000" w:themeColor="text1"/>
          <w:sz w:val="22"/>
          <w:szCs w:val="22"/>
        </w:rPr>
        <w:t>Deelvraag 4.</w:t>
      </w:r>
      <w:r w:rsidR="0086129F">
        <w:rPr>
          <w:rFonts w:ascii="Arial" w:hAnsi="Arial" w:cs="Arial"/>
          <w:b/>
          <w:color w:val="000000" w:themeColor="text1"/>
          <w:sz w:val="22"/>
          <w:szCs w:val="22"/>
        </w:rPr>
        <w:t xml:space="preserve"> </w:t>
      </w:r>
      <w:r w:rsidR="0086129F" w:rsidRPr="0086129F">
        <w:rPr>
          <w:rFonts w:ascii="Arial" w:hAnsi="Arial" w:cs="Arial"/>
          <w:b/>
          <w:color w:val="auto"/>
          <w:sz w:val="22"/>
        </w:rPr>
        <w:t>Vergroot het lesgeven over charisma historisch besef van HAVO 3 leerlingen?</w:t>
      </w:r>
      <w:bookmarkEnd w:id="40"/>
    </w:p>
    <w:p w:rsidR="00AC2617" w:rsidRPr="00882E81" w:rsidRDefault="00AC2617" w:rsidP="00882E81">
      <w:pPr>
        <w:pStyle w:val="NoSpacing"/>
        <w:rPr>
          <w:rFonts w:ascii="Arial" w:hAnsi="Arial" w:cs="Arial"/>
        </w:rPr>
      </w:pPr>
    </w:p>
    <w:p w:rsidR="002166F4" w:rsidRDefault="00AC2617" w:rsidP="00882E81">
      <w:pPr>
        <w:pStyle w:val="NoSpacing"/>
        <w:rPr>
          <w:rFonts w:ascii="Arial" w:hAnsi="Arial" w:cs="Arial"/>
        </w:rPr>
      </w:pPr>
      <w:r w:rsidRPr="00882E81">
        <w:rPr>
          <w:rFonts w:ascii="Arial" w:hAnsi="Arial" w:cs="Arial"/>
        </w:rPr>
        <w:t>De eerste deelvraag die aan bod komt betreft de toets over historisch denken en redeneren. In paragraaf 3.1 is naar voren gekomen hoe de toets tijde</w:t>
      </w:r>
      <w:r w:rsidR="0052203B">
        <w:rPr>
          <w:rFonts w:ascii="Arial" w:hAnsi="Arial" w:cs="Arial"/>
        </w:rPr>
        <w:t xml:space="preserve">ns het onderzoek </w:t>
      </w:r>
      <w:r w:rsidRPr="00882E81">
        <w:rPr>
          <w:rFonts w:ascii="Arial" w:hAnsi="Arial" w:cs="Arial"/>
        </w:rPr>
        <w:t xml:space="preserve">is </w:t>
      </w:r>
      <w:r w:rsidR="0052203B">
        <w:rPr>
          <w:rFonts w:ascii="Arial" w:hAnsi="Arial" w:cs="Arial"/>
        </w:rPr>
        <w:t>in</w:t>
      </w:r>
      <w:r w:rsidRPr="00882E81">
        <w:rPr>
          <w:rFonts w:ascii="Arial" w:hAnsi="Arial" w:cs="Arial"/>
        </w:rPr>
        <w:t>gezet.</w:t>
      </w:r>
      <w:r w:rsidR="00882E81">
        <w:t xml:space="preserve"> De </w:t>
      </w:r>
      <w:r w:rsidR="002166F4" w:rsidRPr="002F5F91">
        <w:rPr>
          <w:rFonts w:ascii="Arial" w:hAnsi="Arial" w:cs="Arial"/>
        </w:rPr>
        <w:t xml:space="preserve">toets </w:t>
      </w:r>
      <w:r w:rsidR="00882E81">
        <w:rPr>
          <w:rFonts w:ascii="Arial" w:hAnsi="Arial" w:cs="Arial"/>
        </w:rPr>
        <w:t xml:space="preserve">heeft </w:t>
      </w:r>
      <w:r w:rsidR="002166F4" w:rsidRPr="002F5F91">
        <w:rPr>
          <w:rFonts w:ascii="Arial" w:hAnsi="Arial" w:cs="Arial"/>
        </w:rPr>
        <w:t>het meetmoment bij zowel de nulmeting als eindmeting</w:t>
      </w:r>
      <w:r w:rsidR="00882E81">
        <w:rPr>
          <w:rFonts w:ascii="Arial" w:hAnsi="Arial" w:cs="Arial"/>
        </w:rPr>
        <w:t xml:space="preserve"> gevormd</w:t>
      </w:r>
      <w:r w:rsidR="00411B19">
        <w:rPr>
          <w:rFonts w:ascii="Arial" w:hAnsi="Arial" w:cs="Arial"/>
        </w:rPr>
        <w:t xml:space="preserve">. </w:t>
      </w:r>
      <w:r w:rsidR="00D47098">
        <w:rPr>
          <w:rFonts w:ascii="Arial" w:hAnsi="Arial" w:cs="Arial"/>
        </w:rPr>
        <w:t>De toetsen van beide klassen zijn op beide meetmomenten nagekeken. In de onderstaande grafieken en tabel zijn de resultaten van het eerste toetsmoment van H3A en H3B te vinden.</w:t>
      </w:r>
    </w:p>
    <w:p w:rsidR="00D47098" w:rsidRPr="00882E81" w:rsidRDefault="00D47098" w:rsidP="00882E81">
      <w:pPr>
        <w:pStyle w:val="NoSpacing"/>
      </w:pPr>
    </w:p>
    <w:p w:rsidR="00D47098" w:rsidRDefault="00D47098" w:rsidP="00D47098">
      <w:pPr>
        <w:pStyle w:val="NoSpacing"/>
      </w:pPr>
      <w:r w:rsidRPr="00ED2FF7">
        <w:rPr>
          <w:noProof/>
        </w:rPr>
        <w:drawing>
          <wp:inline distT="0" distB="0" distL="0" distR="0" wp14:anchorId="6778D587" wp14:editId="21A47E20">
            <wp:extent cx="4572000" cy="2743200"/>
            <wp:effectExtent l="0" t="0" r="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7098" w:rsidRDefault="00D47098" w:rsidP="00D47098">
      <w:pPr>
        <w:rPr>
          <w:rFonts w:ascii="Arial" w:hAnsi="Arial" w:cs="Arial"/>
          <w:i/>
          <w:sz w:val="20"/>
        </w:rPr>
      </w:pPr>
      <w:r>
        <w:rPr>
          <w:rFonts w:ascii="Arial" w:hAnsi="Arial" w:cs="Arial"/>
          <w:b/>
          <w:i/>
          <w:sz w:val="20"/>
        </w:rPr>
        <w:t xml:space="preserve">Grafiek </w:t>
      </w:r>
      <w:r w:rsidRPr="00ED2FF7">
        <w:rPr>
          <w:rFonts w:ascii="Arial" w:hAnsi="Arial" w:cs="Arial"/>
          <w:b/>
          <w:i/>
          <w:sz w:val="20"/>
        </w:rPr>
        <w:t>4.1:</w:t>
      </w:r>
      <w:r w:rsidRPr="00ED2FF7">
        <w:rPr>
          <w:rFonts w:ascii="Arial" w:hAnsi="Arial" w:cs="Arial"/>
          <w:i/>
          <w:sz w:val="20"/>
        </w:rPr>
        <w:t xml:space="preserve"> Resultaten toets </w:t>
      </w:r>
      <w:r>
        <w:rPr>
          <w:rFonts w:ascii="Arial" w:hAnsi="Arial" w:cs="Arial"/>
          <w:i/>
          <w:sz w:val="20"/>
        </w:rPr>
        <w:t xml:space="preserve">1 </w:t>
      </w:r>
      <w:r w:rsidRPr="00ED2FF7">
        <w:rPr>
          <w:rFonts w:ascii="Arial" w:hAnsi="Arial" w:cs="Arial"/>
          <w:i/>
          <w:sz w:val="20"/>
        </w:rPr>
        <w:t>H3A</w:t>
      </w:r>
    </w:p>
    <w:p w:rsidR="00D47098" w:rsidRDefault="00D47098" w:rsidP="00D47098">
      <w:pPr>
        <w:rPr>
          <w:rFonts w:ascii="Arial" w:hAnsi="Arial" w:cs="Arial"/>
          <w:i/>
          <w:sz w:val="20"/>
        </w:rPr>
      </w:pPr>
    </w:p>
    <w:p w:rsidR="00D47098" w:rsidRDefault="00D47098" w:rsidP="00D47098">
      <w:pPr>
        <w:pStyle w:val="NoSpacing"/>
      </w:pPr>
      <w:r w:rsidRPr="00ED2FF7">
        <w:rPr>
          <w:noProof/>
        </w:rPr>
        <w:lastRenderedPageBreak/>
        <w:drawing>
          <wp:inline distT="0" distB="0" distL="0" distR="0" wp14:anchorId="58759EBC" wp14:editId="33578AA2">
            <wp:extent cx="4572000" cy="2743200"/>
            <wp:effectExtent l="0" t="0" r="0"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7098" w:rsidRDefault="00D47098" w:rsidP="00D47098">
      <w:pPr>
        <w:rPr>
          <w:rFonts w:ascii="Arial" w:hAnsi="Arial" w:cs="Arial"/>
          <w:i/>
          <w:sz w:val="20"/>
        </w:rPr>
      </w:pPr>
      <w:r>
        <w:rPr>
          <w:rFonts w:ascii="Arial" w:hAnsi="Arial" w:cs="Arial"/>
          <w:b/>
          <w:i/>
          <w:sz w:val="20"/>
        </w:rPr>
        <w:t>Grafiek 4.2</w:t>
      </w:r>
      <w:r w:rsidRPr="00ED2FF7">
        <w:rPr>
          <w:rFonts w:ascii="Arial" w:hAnsi="Arial" w:cs="Arial"/>
          <w:b/>
          <w:i/>
          <w:sz w:val="20"/>
        </w:rPr>
        <w:t>:</w:t>
      </w:r>
      <w:r w:rsidRPr="00ED2FF7">
        <w:rPr>
          <w:rFonts w:ascii="Arial" w:hAnsi="Arial" w:cs="Arial"/>
          <w:i/>
          <w:sz w:val="20"/>
        </w:rPr>
        <w:t xml:space="preserve"> Resultaten toets</w:t>
      </w:r>
      <w:r>
        <w:rPr>
          <w:rFonts w:ascii="Arial" w:hAnsi="Arial" w:cs="Arial"/>
          <w:i/>
          <w:sz w:val="20"/>
        </w:rPr>
        <w:t xml:space="preserve"> 1 H3B</w:t>
      </w:r>
    </w:p>
    <w:p w:rsidR="00D47098" w:rsidRDefault="00D47098" w:rsidP="00D47098">
      <w:pPr>
        <w:rPr>
          <w:rFonts w:ascii="Arial" w:hAnsi="Arial" w:cs="Arial"/>
          <w:i/>
          <w:sz w:val="20"/>
        </w:rPr>
      </w:pPr>
    </w:p>
    <w:p w:rsidR="00D47098" w:rsidRDefault="00D47098" w:rsidP="00D47098">
      <w:pPr>
        <w:rPr>
          <w:rFonts w:ascii="Arial" w:hAnsi="Arial" w:cs="Arial"/>
          <w:i/>
          <w:sz w:val="20"/>
        </w:rPr>
      </w:pPr>
    </w:p>
    <w:p w:rsidR="00D47098" w:rsidRDefault="00D47098" w:rsidP="00D47098">
      <w:pPr>
        <w:rPr>
          <w:rFonts w:ascii="Arial" w:hAnsi="Arial" w:cs="Arial"/>
          <w:i/>
          <w:sz w:val="20"/>
        </w:rPr>
      </w:pPr>
    </w:p>
    <w:p w:rsidR="00833156" w:rsidRDefault="00833156" w:rsidP="00D47098">
      <w:pPr>
        <w:rPr>
          <w:rFonts w:ascii="Arial" w:hAnsi="Arial" w:cs="Arial"/>
          <w:i/>
          <w:sz w:val="20"/>
        </w:rPr>
      </w:pPr>
    </w:p>
    <w:p w:rsidR="00D53D91" w:rsidRDefault="00833156" w:rsidP="00D53D91">
      <w:pPr>
        <w:pStyle w:val="NoSpacing"/>
        <w:rPr>
          <w:rFonts w:ascii="Arial" w:hAnsi="Arial" w:cs="Arial"/>
          <w:i/>
          <w:sz w:val="20"/>
        </w:rPr>
      </w:pPr>
      <w:r>
        <w:rPr>
          <w:rFonts w:ascii="Arial" w:hAnsi="Arial" w:cs="Arial"/>
          <w:b/>
          <w:i/>
          <w:sz w:val="20"/>
        </w:rPr>
        <w:t>Tabel 4.2</w:t>
      </w:r>
      <w:r w:rsidRPr="00ED2FF7">
        <w:rPr>
          <w:rFonts w:ascii="Arial" w:hAnsi="Arial" w:cs="Arial"/>
          <w:b/>
          <w:i/>
          <w:sz w:val="20"/>
        </w:rPr>
        <w:t>:</w:t>
      </w:r>
      <w:r w:rsidRPr="00ED2FF7">
        <w:rPr>
          <w:rFonts w:ascii="Arial" w:hAnsi="Arial" w:cs="Arial"/>
          <w:i/>
          <w:sz w:val="20"/>
        </w:rPr>
        <w:t xml:space="preserve"> </w:t>
      </w:r>
      <w:r>
        <w:rPr>
          <w:rFonts w:ascii="Arial" w:hAnsi="Arial" w:cs="Arial"/>
          <w:i/>
          <w:sz w:val="20"/>
        </w:rPr>
        <w:t>Datagegevens nulmeting</w:t>
      </w:r>
    </w:p>
    <w:tbl>
      <w:tblPr>
        <w:tblStyle w:val="TableGrid"/>
        <w:tblW w:w="0" w:type="auto"/>
        <w:tblLook w:val="04A0" w:firstRow="1" w:lastRow="0" w:firstColumn="1" w:lastColumn="0" w:noHBand="0" w:noVBand="1"/>
      </w:tblPr>
      <w:tblGrid>
        <w:gridCol w:w="3020"/>
        <w:gridCol w:w="3021"/>
        <w:gridCol w:w="3021"/>
      </w:tblGrid>
      <w:tr w:rsidR="00D53D91" w:rsidRPr="00D53D91" w:rsidTr="00C63918">
        <w:tc>
          <w:tcPr>
            <w:tcW w:w="3020" w:type="dxa"/>
            <w:tcBorders>
              <w:top w:val="nil"/>
              <w:left w:val="nil"/>
              <w:bottom w:val="nil"/>
            </w:tcBorders>
          </w:tcPr>
          <w:p w:rsidR="00D53D91" w:rsidRPr="00D53D91" w:rsidRDefault="00D53D91" w:rsidP="00C63918">
            <w:pPr>
              <w:pStyle w:val="NoSpacing"/>
              <w:rPr>
                <w:rFonts w:ascii="Arial" w:hAnsi="Arial" w:cs="Arial"/>
              </w:rPr>
            </w:pPr>
          </w:p>
        </w:tc>
        <w:tc>
          <w:tcPr>
            <w:tcW w:w="3021" w:type="dxa"/>
          </w:tcPr>
          <w:p w:rsidR="00D53D91" w:rsidRPr="00D53D91" w:rsidRDefault="00D53D91" w:rsidP="00C63918">
            <w:pPr>
              <w:pStyle w:val="NoSpacing"/>
              <w:jc w:val="center"/>
              <w:rPr>
                <w:rFonts w:ascii="Arial" w:hAnsi="Arial" w:cs="Arial"/>
                <w:b/>
              </w:rPr>
            </w:pPr>
            <w:r w:rsidRPr="00D53D91">
              <w:rPr>
                <w:rFonts w:ascii="Arial" w:hAnsi="Arial" w:cs="Arial"/>
                <w:b/>
              </w:rPr>
              <w:t>H3A</w:t>
            </w:r>
            <w:r w:rsidR="00C63918">
              <w:rPr>
                <w:rFonts w:ascii="Arial" w:hAnsi="Arial" w:cs="Arial"/>
                <w:b/>
              </w:rPr>
              <w:t>(controlegroep)</w:t>
            </w:r>
          </w:p>
        </w:tc>
        <w:tc>
          <w:tcPr>
            <w:tcW w:w="3021" w:type="dxa"/>
          </w:tcPr>
          <w:p w:rsidR="00D53D91" w:rsidRPr="00D53D91" w:rsidRDefault="00D53D91" w:rsidP="00C63918">
            <w:pPr>
              <w:pStyle w:val="NoSpacing"/>
              <w:jc w:val="center"/>
              <w:rPr>
                <w:rFonts w:ascii="Arial" w:hAnsi="Arial" w:cs="Arial"/>
                <w:b/>
              </w:rPr>
            </w:pPr>
            <w:r w:rsidRPr="00D53D91">
              <w:rPr>
                <w:rFonts w:ascii="Arial" w:hAnsi="Arial" w:cs="Arial"/>
                <w:b/>
              </w:rPr>
              <w:t>H3B</w:t>
            </w:r>
            <w:r w:rsidR="00C63918">
              <w:rPr>
                <w:rFonts w:ascii="Arial" w:hAnsi="Arial" w:cs="Arial"/>
                <w:b/>
              </w:rPr>
              <w:t>(experimentele groep)</w:t>
            </w:r>
          </w:p>
        </w:tc>
      </w:tr>
      <w:tr w:rsidR="00D53D91" w:rsidRPr="00D53D91" w:rsidTr="00C63918">
        <w:tc>
          <w:tcPr>
            <w:tcW w:w="3020" w:type="dxa"/>
            <w:tcBorders>
              <w:top w:val="nil"/>
              <w:left w:val="nil"/>
            </w:tcBorders>
          </w:tcPr>
          <w:p w:rsidR="00D53D91" w:rsidRPr="00D53D91" w:rsidRDefault="00D53D91" w:rsidP="00C63918">
            <w:pPr>
              <w:pStyle w:val="NoSpacing"/>
              <w:rPr>
                <w:rFonts w:ascii="Arial" w:hAnsi="Arial" w:cs="Arial"/>
              </w:rPr>
            </w:pPr>
          </w:p>
        </w:tc>
        <w:tc>
          <w:tcPr>
            <w:tcW w:w="3021" w:type="dxa"/>
          </w:tcPr>
          <w:p w:rsidR="00D53D91" w:rsidRPr="00D53D91" w:rsidRDefault="00D53D91" w:rsidP="00C63918">
            <w:pPr>
              <w:pStyle w:val="NoSpacing"/>
              <w:jc w:val="center"/>
              <w:rPr>
                <w:rFonts w:ascii="Arial" w:hAnsi="Arial" w:cs="Arial"/>
                <w:b/>
              </w:rPr>
            </w:pPr>
            <w:r w:rsidRPr="00D53D91">
              <w:rPr>
                <w:rFonts w:ascii="Arial" w:hAnsi="Arial" w:cs="Arial"/>
                <w:b/>
              </w:rPr>
              <w:t>Toets 1</w:t>
            </w:r>
          </w:p>
        </w:tc>
        <w:tc>
          <w:tcPr>
            <w:tcW w:w="3021" w:type="dxa"/>
          </w:tcPr>
          <w:p w:rsidR="00D53D91" w:rsidRPr="00D53D91" w:rsidRDefault="00D53D91" w:rsidP="00C63918">
            <w:pPr>
              <w:pStyle w:val="NoSpacing"/>
              <w:jc w:val="center"/>
              <w:rPr>
                <w:rFonts w:ascii="Arial" w:hAnsi="Arial" w:cs="Arial"/>
                <w:b/>
              </w:rPr>
            </w:pPr>
            <w:r w:rsidRPr="00D53D91">
              <w:rPr>
                <w:rFonts w:ascii="Arial" w:hAnsi="Arial" w:cs="Arial"/>
                <w:b/>
              </w:rPr>
              <w:t>Toets 1</w:t>
            </w:r>
          </w:p>
        </w:tc>
      </w:tr>
      <w:tr w:rsidR="00D53D91" w:rsidRPr="00D53D91" w:rsidTr="00C63918">
        <w:tc>
          <w:tcPr>
            <w:tcW w:w="3020" w:type="dxa"/>
          </w:tcPr>
          <w:p w:rsidR="00D53D91" w:rsidRPr="00D53D91" w:rsidRDefault="00D53D91" w:rsidP="00C63918">
            <w:pPr>
              <w:pStyle w:val="NoSpacing"/>
              <w:rPr>
                <w:rFonts w:ascii="Arial" w:hAnsi="Arial" w:cs="Arial"/>
                <w:b/>
              </w:rPr>
            </w:pPr>
            <w:r w:rsidRPr="00D53D91">
              <w:rPr>
                <w:rFonts w:ascii="Arial" w:hAnsi="Arial" w:cs="Arial"/>
                <w:b/>
              </w:rPr>
              <w:t>Modus</w:t>
            </w:r>
          </w:p>
        </w:tc>
        <w:tc>
          <w:tcPr>
            <w:tcW w:w="3021" w:type="dxa"/>
          </w:tcPr>
          <w:p w:rsidR="00D53D91" w:rsidRPr="00D53D91" w:rsidRDefault="00E56973" w:rsidP="00C63918">
            <w:pPr>
              <w:pStyle w:val="NoSpacing"/>
              <w:rPr>
                <w:rFonts w:ascii="Arial" w:hAnsi="Arial" w:cs="Arial"/>
              </w:rPr>
            </w:pPr>
            <w:r>
              <w:rPr>
                <w:rFonts w:ascii="Arial" w:hAnsi="Arial" w:cs="Arial"/>
              </w:rPr>
              <w:t>6,</w:t>
            </w:r>
            <w:r w:rsidR="00D53D91" w:rsidRPr="00ED2FF7">
              <w:rPr>
                <w:rFonts w:ascii="Arial" w:hAnsi="Arial" w:cs="Arial"/>
              </w:rPr>
              <w:t>5 &amp; 4</w:t>
            </w:r>
          </w:p>
        </w:tc>
        <w:tc>
          <w:tcPr>
            <w:tcW w:w="3021" w:type="dxa"/>
          </w:tcPr>
          <w:p w:rsidR="00D53D91" w:rsidRPr="00D53D91" w:rsidRDefault="00D53D91" w:rsidP="00C63918">
            <w:pPr>
              <w:pStyle w:val="NoSpacing"/>
              <w:rPr>
                <w:rFonts w:ascii="Arial" w:hAnsi="Arial" w:cs="Arial"/>
              </w:rPr>
            </w:pPr>
            <w:r w:rsidRPr="00ED2FF7">
              <w:rPr>
                <w:rFonts w:ascii="Arial" w:hAnsi="Arial" w:cs="Arial"/>
              </w:rPr>
              <w:t>6</w:t>
            </w:r>
            <w:r w:rsidR="00E56973">
              <w:rPr>
                <w:rFonts w:ascii="Arial" w:hAnsi="Arial" w:cs="Arial"/>
              </w:rPr>
              <w:t>,</w:t>
            </w:r>
            <w:r w:rsidRPr="00ED2FF7">
              <w:rPr>
                <w:rFonts w:ascii="Arial" w:hAnsi="Arial" w:cs="Arial"/>
              </w:rPr>
              <w:t>5</w:t>
            </w:r>
          </w:p>
        </w:tc>
      </w:tr>
      <w:tr w:rsidR="00D53D91" w:rsidRPr="00D53D91" w:rsidTr="00C63918">
        <w:tc>
          <w:tcPr>
            <w:tcW w:w="3020" w:type="dxa"/>
          </w:tcPr>
          <w:p w:rsidR="00D53D91" w:rsidRPr="00D53D91" w:rsidRDefault="00D53D91" w:rsidP="00C63918">
            <w:pPr>
              <w:pStyle w:val="NoSpacing"/>
              <w:rPr>
                <w:rFonts w:ascii="Arial" w:hAnsi="Arial" w:cs="Arial"/>
                <w:b/>
              </w:rPr>
            </w:pPr>
            <w:r w:rsidRPr="00D53D91">
              <w:rPr>
                <w:rFonts w:ascii="Arial" w:hAnsi="Arial" w:cs="Arial"/>
                <w:b/>
              </w:rPr>
              <w:t>Mediaan</w:t>
            </w:r>
          </w:p>
        </w:tc>
        <w:tc>
          <w:tcPr>
            <w:tcW w:w="3021" w:type="dxa"/>
          </w:tcPr>
          <w:p w:rsidR="00D53D91" w:rsidRPr="00D53D91" w:rsidRDefault="00E56973" w:rsidP="00C63918">
            <w:pPr>
              <w:pStyle w:val="NoSpacing"/>
              <w:rPr>
                <w:rFonts w:ascii="Arial" w:hAnsi="Arial" w:cs="Arial"/>
              </w:rPr>
            </w:pPr>
            <w:r>
              <w:rPr>
                <w:rFonts w:ascii="Arial" w:hAnsi="Arial" w:cs="Arial"/>
              </w:rPr>
              <w:t>5,</w:t>
            </w:r>
            <w:r w:rsidR="00D53D91" w:rsidRPr="00ED2FF7">
              <w:rPr>
                <w:rFonts w:ascii="Arial" w:hAnsi="Arial" w:cs="Arial"/>
              </w:rPr>
              <w:t>8</w:t>
            </w:r>
          </w:p>
        </w:tc>
        <w:tc>
          <w:tcPr>
            <w:tcW w:w="3021" w:type="dxa"/>
          </w:tcPr>
          <w:p w:rsidR="00D53D91" w:rsidRPr="00D53D91" w:rsidRDefault="00E56973" w:rsidP="00C63918">
            <w:pPr>
              <w:pStyle w:val="NoSpacing"/>
              <w:rPr>
                <w:rFonts w:ascii="Arial" w:hAnsi="Arial" w:cs="Arial"/>
              </w:rPr>
            </w:pPr>
            <w:r>
              <w:rPr>
                <w:rFonts w:ascii="Arial" w:hAnsi="Arial" w:cs="Arial"/>
              </w:rPr>
              <w:t>6,</w:t>
            </w:r>
            <w:r w:rsidR="00D53D91" w:rsidRPr="00ED2FF7">
              <w:rPr>
                <w:rFonts w:ascii="Arial" w:hAnsi="Arial" w:cs="Arial"/>
              </w:rPr>
              <w:t>5</w:t>
            </w:r>
          </w:p>
        </w:tc>
      </w:tr>
      <w:tr w:rsidR="00D53D91" w:rsidRPr="00D53D91" w:rsidTr="00C63918">
        <w:tc>
          <w:tcPr>
            <w:tcW w:w="3020" w:type="dxa"/>
          </w:tcPr>
          <w:p w:rsidR="00D53D91" w:rsidRPr="00D53D91" w:rsidRDefault="00D53D91" w:rsidP="00C63918">
            <w:pPr>
              <w:pStyle w:val="NoSpacing"/>
              <w:rPr>
                <w:rFonts w:ascii="Arial" w:hAnsi="Arial" w:cs="Arial"/>
                <w:b/>
              </w:rPr>
            </w:pPr>
            <w:r w:rsidRPr="00D53D91">
              <w:rPr>
                <w:rFonts w:ascii="Arial" w:hAnsi="Arial" w:cs="Arial"/>
                <w:b/>
              </w:rPr>
              <w:t>Gemiddelde</w:t>
            </w:r>
          </w:p>
        </w:tc>
        <w:tc>
          <w:tcPr>
            <w:tcW w:w="3021" w:type="dxa"/>
          </w:tcPr>
          <w:p w:rsidR="00D53D91" w:rsidRPr="00D53D91" w:rsidRDefault="00E56973" w:rsidP="00C63918">
            <w:pPr>
              <w:pStyle w:val="NoSpacing"/>
              <w:rPr>
                <w:rFonts w:ascii="Arial" w:hAnsi="Arial" w:cs="Arial"/>
              </w:rPr>
            </w:pPr>
            <w:r>
              <w:rPr>
                <w:rFonts w:ascii="Arial" w:hAnsi="Arial" w:cs="Arial"/>
              </w:rPr>
              <w:t>136,5:24=5,</w:t>
            </w:r>
            <w:r w:rsidR="00D53D91" w:rsidRPr="00ED2FF7">
              <w:rPr>
                <w:rFonts w:ascii="Arial" w:hAnsi="Arial" w:cs="Arial"/>
              </w:rPr>
              <w:t>7</w:t>
            </w:r>
          </w:p>
        </w:tc>
        <w:tc>
          <w:tcPr>
            <w:tcW w:w="3021" w:type="dxa"/>
          </w:tcPr>
          <w:p w:rsidR="00D53D91" w:rsidRPr="00D53D91" w:rsidRDefault="00E56973" w:rsidP="00C63918">
            <w:pPr>
              <w:pStyle w:val="NoSpacing"/>
              <w:rPr>
                <w:rFonts w:ascii="Arial" w:hAnsi="Arial" w:cs="Arial"/>
              </w:rPr>
            </w:pPr>
            <w:r>
              <w:rPr>
                <w:rFonts w:ascii="Arial" w:hAnsi="Arial" w:cs="Arial"/>
              </w:rPr>
              <w:t>136:23=5,</w:t>
            </w:r>
            <w:r w:rsidR="00D53D91" w:rsidRPr="00ED2FF7">
              <w:rPr>
                <w:rFonts w:ascii="Arial" w:hAnsi="Arial" w:cs="Arial"/>
              </w:rPr>
              <w:t>9</w:t>
            </w:r>
          </w:p>
        </w:tc>
      </w:tr>
      <w:tr w:rsidR="00EB451E" w:rsidRPr="00D53D91" w:rsidTr="00C63918">
        <w:tc>
          <w:tcPr>
            <w:tcW w:w="3020" w:type="dxa"/>
          </w:tcPr>
          <w:p w:rsidR="00EB451E" w:rsidRPr="00D53D91" w:rsidRDefault="00EB451E" w:rsidP="00C63918">
            <w:pPr>
              <w:pStyle w:val="NoSpacing"/>
              <w:rPr>
                <w:rFonts w:ascii="Arial" w:hAnsi="Arial" w:cs="Arial"/>
                <w:b/>
              </w:rPr>
            </w:pPr>
            <w:r>
              <w:rPr>
                <w:rFonts w:ascii="Arial" w:hAnsi="Arial" w:cs="Arial"/>
                <w:b/>
              </w:rPr>
              <w:t>Standaarddeviatie</w:t>
            </w:r>
          </w:p>
        </w:tc>
        <w:tc>
          <w:tcPr>
            <w:tcW w:w="3021" w:type="dxa"/>
          </w:tcPr>
          <w:p w:rsidR="00EB451E" w:rsidRDefault="00965693" w:rsidP="00C63918">
            <w:pPr>
              <w:pStyle w:val="NoSpacing"/>
              <w:rPr>
                <w:rFonts w:ascii="Arial" w:hAnsi="Arial" w:cs="Arial"/>
              </w:rPr>
            </w:pPr>
            <w:r>
              <w:rPr>
                <w:rFonts w:ascii="Arial" w:hAnsi="Arial" w:cs="Arial"/>
              </w:rPr>
              <w:t>1.1</w:t>
            </w:r>
          </w:p>
        </w:tc>
        <w:tc>
          <w:tcPr>
            <w:tcW w:w="3021" w:type="dxa"/>
          </w:tcPr>
          <w:p w:rsidR="00EB451E" w:rsidRDefault="00965693" w:rsidP="00C63918">
            <w:pPr>
              <w:pStyle w:val="NoSpacing"/>
              <w:rPr>
                <w:rFonts w:ascii="Arial" w:hAnsi="Arial" w:cs="Arial"/>
              </w:rPr>
            </w:pPr>
            <w:r>
              <w:rPr>
                <w:rFonts w:ascii="Arial" w:hAnsi="Arial" w:cs="Arial"/>
              </w:rPr>
              <w:t>1.2</w:t>
            </w:r>
          </w:p>
        </w:tc>
      </w:tr>
    </w:tbl>
    <w:p w:rsidR="00D47098" w:rsidRDefault="00D47098" w:rsidP="00D47098">
      <w:pPr>
        <w:rPr>
          <w:rFonts w:ascii="Arial" w:hAnsi="Arial" w:cs="Arial"/>
          <w:i/>
          <w:sz w:val="20"/>
        </w:rPr>
      </w:pPr>
    </w:p>
    <w:p w:rsidR="00D47098" w:rsidRDefault="00C63918" w:rsidP="00D47098">
      <w:pPr>
        <w:rPr>
          <w:rFonts w:ascii="Arial" w:hAnsi="Arial" w:cs="Arial"/>
        </w:rPr>
      </w:pPr>
      <w:r>
        <w:rPr>
          <w:rFonts w:ascii="Arial" w:hAnsi="Arial" w:cs="Arial"/>
        </w:rPr>
        <w:t xml:space="preserve">In de grafieken is te lezen </w:t>
      </w:r>
      <w:r w:rsidR="00D53D91">
        <w:rPr>
          <w:rFonts w:ascii="Arial" w:hAnsi="Arial" w:cs="Arial"/>
        </w:rPr>
        <w:t xml:space="preserve">dat de namen van de leerlingen van </w:t>
      </w:r>
      <w:r w:rsidR="00D47098" w:rsidRPr="00D47098">
        <w:rPr>
          <w:rFonts w:ascii="Arial" w:hAnsi="Arial" w:cs="Arial"/>
        </w:rPr>
        <w:t xml:space="preserve">H3A vervangen </w:t>
      </w:r>
      <w:r w:rsidR="00D53D91">
        <w:rPr>
          <w:rFonts w:ascii="Arial" w:hAnsi="Arial" w:cs="Arial"/>
        </w:rPr>
        <w:t xml:space="preserve">zijn </w:t>
      </w:r>
      <w:r w:rsidR="00D47098" w:rsidRPr="00D47098">
        <w:rPr>
          <w:rFonts w:ascii="Arial" w:hAnsi="Arial" w:cs="Arial"/>
        </w:rPr>
        <w:t xml:space="preserve">door de letter Y, bij H3B door de letter X. Dit is gedaan om de anonimiteit van de leerlingen te waarborgen. Tevens is er hierdoor geen sprake van subjectiviteit bij de onderzoeker die de toetsen heeft beoordeeld. </w:t>
      </w:r>
      <w:r w:rsidR="00E56973">
        <w:rPr>
          <w:rFonts w:ascii="Arial" w:hAnsi="Arial" w:cs="Arial"/>
        </w:rPr>
        <w:t>In de grafieken zijn de resultaten te zien, in de tabel is het gemiddelde te zien.</w:t>
      </w:r>
      <w:r w:rsidR="00CD5EC3">
        <w:rPr>
          <w:rFonts w:ascii="Arial" w:hAnsi="Arial" w:cs="Arial"/>
        </w:rPr>
        <w:t xml:space="preserve"> Beide klassen scoren niet hoog tijdens de nulmeting, allebei zitten ze op een magere voldoende.</w:t>
      </w:r>
      <w:r w:rsidR="00E56973">
        <w:rPr>
          <w:rFonts w:ascii="Arial" w:hAnsi="Arial" w:cs="Arial"/>
        </w:rPr>
        <w:t xml:space="preserve"> </w:t>
      </w:r>
      <w:r>
        <w:rPr>
          <w:rFonts w:ascii="Arial" w:hAnsi="Arial" w:cs="Arial"/>
        </w:rPr>
        <w:t>In zowel de grafieken als de tabel is te zien dat H3B gemiddeld beter scoort dan H3A. Hierbij moet wel meegenomen worden dat H3B met één leerling minder is, dit tast uiteraard het gemiddelde aan.</w:t>
      </w:r>
    </w:p>
    <w:p w:rsidR="00D47098" w:rsidRDefault="00CD5EC3" w:rsidP="00D47098">
      <w:pPr>
        <w:rPr>
          <w:rFonts w:ascii="Arial" w:hAnsi="Arial" w:cs="Arial"/>
        </w:rPr>
      </w:pPr>
      <w:r>
        <w:rPr>
          <w:rFonts w:ascii="Arial" w:hAnsi="Arial" w:cs="Arial"/>
        </w:rPr>
        <w:t>In de onderstaande grafieken en tabel zijn de gegevens te vinden met betrekking tot het tweede toetsmoment; de eindmeting.</w:t>
      </w:r>
    </w:p>
    <w:p w:rsidR="00D47098" w:rsidRPr="00D47098" w:rsidRDefault="00D47098" w:rsidP="00D47098">
      <w:pPr>
        <w:rPr>
          <w:rFonts w:ascii="Arial" w:hAnsi="Arial" w:cs="Arial"/>
        </w:rPr>
      </w:pPr>
    </w:p>
    <w:p w:rsidR="00D47098" w:rsidRDefault="00D47098" w:rsidP="00D47098">
      <w:pPr>
        <w:pStyle w:val="NoSpacing"/>
      </w:pPr>
      <w:r w:rsidRPr="00ED2FF7">
        <w:rPr>
          <w:noProof/>
        </w:rPr>
        <w:lastRenderedPageBreak/>
        <w:drawing>
          <wp:inline distT="0" distB="0" distL="0" distR="0" wp14:anchorId="66C18EAE" wp14:editId="2A8B903D">
            <wp:extent cx="4572000" cy="2743200"/>
            <wp:effectExtent l="0" t="0" r="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7098" w:rsidRPr="00ED2FF7" w:rsidRDefault="00D47098" w:rsidP="00D47098">
      <w:pPr>
        <w:rPr>
          <w:rFonts w:ascii="Arial" w:hAnsi="Arial" w:cs="Arial"/>
          <w:i/>
          <w:sz w:val="20"/>
        </w:rPr>
      </w:pPr>
      <w:r>
        <w:rPr>
          <w:rFonts w:ascii="Arial" w:hAnsi="Arial" w:cs="Arial"/>
          <w:b/>
          <w:i/>
          <w:sz w:val="20"/>
        </w:rPr>
        <w:t>Grafiek 4.3</w:t>
      </w:r>
      <w:r w:rsidRPr="00ED2FF7">
        <w:rPr>
          <w:rFonts w:ascii="Arial" w:hAnsi="Arial" w:cs="Arial"/>
          <w:b/>
          <w:i/>
          <w:sz w:val="20"/>
        </w:rPr>
        <w:t>:</w:t>
      </w:r>
      <w:r w:rsidRPr="00ED2FF7">
        <w:rPr>
          <w:rFonts w:ascii="Arial" w:hAnsi="Arial" w:cs="Arial"/>
          <w:i/>
          <w:sz w:val="20"/>
        </w:rPr>
        <w:t xml:space="preserve"> Resultaten toets</w:t>
      </w:r>
      <w:r>
        <w:rPr>
          <w:rFonts w:ascii="Arial" w:hAnsi="Arial" w:cs="Arial"/>
          <w:i/>
          <w:sz w:val="20"/>
        </w:rPr>
        <w:t xml:space="preserve"> 2</w:t>
      </w:r>
      <w:r w:rsidRPr="00ED2FF7">
        <w:rPr>
          <w:rFonts w:ascii="Arial" w:hAnsi="Arial" w:cs="Arial"/>
          <w:i/>
          <w:sz w:val="20"/>
        </w:rPr>
        <w:t xml:space="preserve"> H3A</w:t>
      </w:r>
    </w:p>
    <w:p w:rsidR="00D47098" w:rsidRDefault="00D47098" w:rsidP="00D47098">
      <w:pPr>
        <w:pStyle w:val="NoSpacing"/>
      </w:pPr>
      <w:r w:rsidRPr="00ED2FF7">
        <w:rPr>
          <w:noProof/>
        </w:rPr>
        <w:drawing>
          <wp:inline distT="0" distB="0" distL="0" distR="0" wp14:anchorId="2DA7C75E" wp14:editId="18982303">
            <wp:extent cx="4572000" cy="274320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3156" w:rsidRPr="00ED2FF7" w:rsidRDefault="00D47098" w:rsidP="00D47098">
      <w:pPr>
        <w:rPr>
          <w:rFonts w:ascii="Arial" w:hAnsi="Arial" w:cs="Arial"/>
          <w:i/>
          <w:sz w:val="20"/>
        </w:rPr>
      </w:pPr>
      <w:r>
        <w:rPr>
          <w:rFonts w:ascii="Arial" w:hAnsi="Arial" w:cs="Arial"/>
          <w:b/>
          <w:i/>
          <w:sz w:val="20"/>
        </w:rPr>
        <w:t>Grafiek 4.4</w:t>
      </w:r>
      <w:r w:rsidRPr="00ED2FF7">
        <w:rPr>
          <w:rFonts w:ascii="Arial" w:hAnsi="Arial" w:cs="Arial"/>
          <w:b/>
          <w:i/>
          <w:sz w:val="20"/>
        </w:rPr>
        <w:t>:</w:t>
      </w:r>
      <w:r w:rsidRPr="00ED2FF7">
        <w:rPr>
          <w:rFonts w:ascii="Arial" w:hAnsi="Arial" w:cs="Arial"/>
          <w:i/>
          <w:sz w:val="20"/>
        </w:rPr>
        <w:t xml:space="preserve"> Resultaten toets</w:t>
      </w:r>
      <w:r>
        <w:rPr>
          <w:rFonts w:ascii="Arial" w:hAnsi="Arial" w:cs="Arial"/>
          <w:i/>
          <w:sz w:val="20"/>
        </w:rPr>
        <w:t xml:space="preserve"> 2 H3B</w:t>
      </w:r>
    </w:p>
    <w:p w:rsidR="00E56973" w:rsidRDefault="00833156" w:rsidP="00E56973">
      <w:pPr>
        <w:pStyle w:val="NoSpacing"/>
        <w:rPr>
          <w:rFonts w:ascii="Arial" w:hAnsi="Arial" w:cs="Arial"/>
          <w:i/>
          <w:sz w:val="20"/>
        </w:rPr>
      </w:pPr>
      <w:r>
        <w:rPr>
          <w:rFonts w:ascii="Arial" w:hAnsi="Arial" w:cs="Arial"/>
          <w:b/>
          <w:i/>
          <w:sz w:val="20"/>
        </w:rPr>
        <w:t>Tabel 4.2</w:t>
      </w:r>
      <w:r w:rsidRPr="00ED2FF7">
        <w:rPr>
          <w:rFonts w:ascii="Arial" w:hAnsi="Arial" w:cs="Arial"/>
          <w:b/>
          <w:i/>
          <w:sz w:val="20"/>
        </w:rPr>
        <w:t>:</w:t>
      </w:r>
      <w:r w:rsidRPr="00ED2FF7">
        <w:rPr>
          <w:rFonts w:ascii="Arial" w:hAnsi="Arial" w:cs="Arial"/>
          <w:i/>
          <w:sz w:val="20"/>
        </w:rPr>
        <w:t xml:space="preserve"> </w:t>
      </w:r>
      <w:r>
        <w:rPr>
          <w:rFonts w:ascii="Arial" w:hAnsi="Arial" w:cs="Arial"/>
          <w:i/>
          <w:sz w:val="20"/>
        </w:rPr>
        <w:t>Datagegevens eindmeting</w:t>
      </w:r>
    </w:p>
    <w:tbl>
      <w:tblPr>
        <w:tblStyle w:val="TableGrid"/>
        <w:tblW w:w="0" w:type="auto"/>
        <w:tblLook w:val="04A0" w:firstRow="1" w:lastRow="0" w:firstColumn="1" w:lastColumn="0" w:noHBand="0" w:noVBand="1"/>
      </w:tblPr>
      <w:tblGrid>
        <w:gridCol w:w="3020"/>
        <w:gridCol w:w="3021"/>
        <w:gridCol w:w="3021"/>
      </w:tblGrid>
      <w:tr w:rsidR="00E56973" w:rsidRPr="00D53D91" w:rsidTr="00C63918">
        <w:tc>
          <w:tcPr>
            <w:tcW w:w="3020" w:type="dxa"/>
            <w:tcBorders>
              <w:top w:val="nil"/>
              <w:left w:val="nil"/>
              <w:bottom w:val="nil"/>
            </w:tcBorders>
          </w:tcPr>
          <w:p w:rsidR="00E56973" w:rsidRPr="00D53D91" w:rsidRDefault="00E56973" w:rsidP="00C63918">
            <w:pPr>
              <w:pStyle w:val="NoSpacing"/>
              <w:rPr>
                <w:rFonts w:ascii="Arial" w:hAnsi="Arial" w:cs="Arial"/>
              </w:rPr>
            </w:pPr>
          </w:p>
        </w:tc>
        <w:tc>
          <w:tcPr>
            <w:tcW w:w="3021" w:type="dxa"/>
          </w:tcPr>
          <w:p w:rsidR="00E56973" w:rsidRPr="00D53D91" w:rsidRDefault="00E56973" w:rsidP="00C63918">
            <w:pPr>
              <w:pStyle w:val="NoSpacing"/>
              <w:jc w:val="center"/>
              <w:rPr>
                <w:rFonts w:ascii="Arial" w:hAnsi="Arial" w:cs="Arial"/>
                <w:b/>
              </w:rPr>
            </w:pPr>
            <w:r w:rsidRPr="00D53D91">
              <w:rPr>
                <w:rFonts w:ascii="Arial" w:hAnsi="Arial" w:cs="Arial"/>
                <w:b/>
              </w:rPr>
              <w:t>H3A</w:t>
            </w:r>
            <w:r w:rsidR="00C63918">
              <w:rPr>
                <w:rFonts w:ascii="Arial" w:hAnsi="Arial" w:cs="Arial"/>
                <w:b/>
              </w:rPr>
              <w:t>(controlegroep)</w:t>
            </w:r>
          </w:p>
        </w:tc>
        <w:tc>
          <w:tcPr>
            <w:tcW w:w="3021" w:type="dxa"/>
          </w:tcPr>
          <w:p w:rsidR="00E56973" w:rsidRPr="00D53D91" w:rsidRDefault="00E56973" w:rsidP="00C63918">
            <w:pPr>
              <w:pStyle w:val="NoSpacing"/>
              <w:jc w:val="center"/>
              <w:rPr>
                <w:rFonts w:ascii="Arial" w:hAnsi="Arial" w:cs="Arial"/>
                <w:b/>
              </w:rPr>
            </w:pPr>
            <w:r w:rsidRPr="00D53D91">
              <w:rPr>
                <w:rFonts w:ascii="Arial" w:hAnsi="Arial" w:cs="Arial"/>
                <w:b/>
              </w:rPr>
              <w:t>H3B</w:t>
            </w:r>
            <w:r w:rsidR="00C63918">
              <w:rPr>
                <w:rFonts w:ascii="Arial" w:hAnsi="Arial" w:cs="Arial"/>
                <w:b/>
              </w:rPr>
              <w:t>(experimentele groep)</w:t>
            </w:r>
          </w:p>
        </w:tc>
      </w:tr>
      <w:tr w:rsidR="00E56973" w:rsidRPr="00D53D91" w:rsidTr="00C63918">
        <w:tc>
          <w:tcPr>
            <w:tcW w:w="3020" w:type="dxa"/>
            <w:tcBorders>
              <w:top w:val="nil"/>
              <w:left w:val="nil"/>
            </w:tcBorders>
          </w:tcPr>
          <w:p w:rsidR="00E56973" w:rsidRPr="00D53D91" w:rsidRDefault="00E56973" w:rsidP="00C63918">
            <w:pPr>
              <w:pStyle w:val="NoSpacing"/>
              <w:rPr>
                <w:rFonts w:ascii="Arial" w:hAnsi="Arial" w:cs="Arial"/>
              </w:rPr>
            </w:pPr>
          </w:p>
        </w:tc>
        <w:tc>
          <w:tcPr>
            <w:tcW w:w="3021" w:type="dxa"/>
          </w:tcPr>
          <w:p w:rsidR="00E56973" w:rsidRPr="00D53D91" w:rsidRDefault="00E56973" w:rsidP="00C63918">
            <w:pPr>
              <w:pStyle w:val="NoSpacing"/>
              <w:jc w:val="center"/>
              <w:rPr>
                <w:rFonts w:ascii="Arial" w:hAnsi="Arial" w:cs="Arial"/>
                <w:b/>
              </w:rPr>
            </w:pPr>
            <w:r>
              <w:rPr>
                <w:rFonts w:ascii="Arial" w:hAnsi="Arial" w:cs="Arial"/>
                <w:b/>
              </w:rPr>
              <w:t>Toets 2</w:t>
            </w:r>
          </w:p>
        </w:tc>
        <w:tc>
          <w:tcPr>
            <w:tcW w:w="3021" w:type="dxa"/>
          </w:tcPr>
          <w:p w:rsidR="00E56973" w:rsidRPr="00D53D91" w:rsidRDefault="00E56973" w:rsidP="00C63918">
            <w:pPr>
              <w:pStyle w:val="NoSpacing"/>
              <w:jc w:val="center"/>
              <w:rPr>
                <w:rFonts w:ascii="Arial" w:hAnsi="Arial" w:cs="Arial"/>
                <w:b/>
              </w:rPr>
            </w:pPr>
            <w:r>
              <w:rPr>
                <w:rFonts w:ascii="Arial" w:hAnsi="Arial" w:cs="Arial"/>
                <w:b/>
              </w:rPr>
              <w:t>Toets 2</w:t>
            </w:r>
          </w:p>
        </w:tc>
      </w:tr>
      <w:tr w:rsidR="00E56973" w:rsidRPr="00D53D91" w:rsidTr="00C63918">
        <w:tc>
          <w:tcPr>
            <w:tcW w:w="3020" w:type="dxa"/>
          </w:tcPr>
          <w:p w:rsidR="00E56973" w:rsidRPr="00D53D91" w:rsidRDefault="00E56973" w:rsidP="00C63918">
            <w:pPr>
              <w:pStyle w:val="NoSpacing"/>
              <w:rPr>
                <w:rFonts w:ascii="Arial" w:hAnsi="Arial" w:cs="Arial"/>
                <w:b/>
              </w:rPr>
            </w:pPr>
            <w:r w:rsidRPr="00D53D91">
              <w:rPr>
                <w:rFonts w:ascii="Arial" w:hAnsi="Arial" w:cs="Arial"/>
                <w:b/>
              </w:rPr>
              <w:t>Modus</w:t>
            </w:r>
          </w:p>
        </w:tc>
        <w:tc>
          <w:tcPr>
            <w:tcW w:w="3021" w:type="dxa"/>
          </w:tcPr>
          <w:p w:rsidR="00E56973" w:rsidRPr="00D53D91" w:rsidRDefault="00E56973" w:rsidP="00C63918">
            <w:pPr>
              <w:pStyle w:val="NoSpacing"/>
              <w:rPr>
                <w:rFonts w:ascii="Arial" w:hAnsi="Arial" w:cs="Arial"/>
              </w:rPr>
            </w:pPr>
            <w:r w:rsidRPr="00ED2FF7">
              <w:rPr>
                <w:rFonts w:ascii="Arial" w:hAnsi="Arial" w:cs="Arial"/>
              </w:rPr>
              <w:t>6.5</w:t>
            </w:r>
          </w:p>
        </w:tc>
        <w:tc>
          <w:tcPr>
            <w:tcW w:w="3021" w:type="dxa"/>
          </w:tcPr>
          <w:p w:rsidR="00E56973" w:rsidRPr="00D53D91" w:rsidRDefault="00E56973" w:rsidP="00C63918">
            <w:pPr>
              <w:pStyle w:val="NoSpacing"/>
              <w:rPr>
                <w:rFonts w:ascii="Arial" w:hAnsi="Arial" w:cs="Arial"/>
              </w:rPr>
            </w:pPr>
            <w:r w:rsidRPr="00ED2FF7">
              <w:rPr>
                <w:rFonts w:ascii="Arial" w:hAnsi="Arial" w:cs="Arial"/>
              </w:rPr>
              <w:t>8</w:t>
            </w:r>
          </w:p>
        </w:tc>
      </w:tr>
      <w:tr w:rsidR="00E56973" w:rsidRPr="00D53D91" w:rsidTr="00C63918">
        <w:tc>
          <w:tcPr>
            <w:tcW w:w="3020" w:type="dxa"/>
          </w:tcPr>
          <w:p w:rsidR="00E56973" w:rsidRPr="00D53D91" w:rsidRDefault="00E56973" w:rsidP="00C63918">
            <w:pPr>
              <w:pStyle w:val="NoSpacing"/>
              <w:rPr>
                <w:rFonts w:ascii="Arial" w:hAnsi="Arial" w:cs="Arial"/>
                <w:b/>
              </w:rPr>
            </w:pPr>
            <w:r w:rsidRPr="00D53D91">
              <w:rPr>
                <w:rFonts w:ascii="Arial" w:hAnsi="Arial" w:cs="Arial"/>
                <w:b/>
              </w:rPr>
              <w:t>Mediaan</w:t>
            </w:r>
          </w:p>
        </w:tc>
        <w:tc>
          <w:tcPr>
            <w:tcW w:w="3021" w:type="dxa"/>
          </w:tcPr>
          <w:p w:rsidR="00E56973" w:rsidRPr="00D53D91" w:rsidRDefault="00E56973" w:rsidP="00C63918">
            <w:pPr>
              <w:pStyle w:val="NoSpacing"/>
              <w:rPr>
                <w:rFonts w:ascii="Arial" w:hAnsi="Arial" w:cs="Arial"/>
              </w:rPr>
            </w:pPr>
            <w:r w:rsidRPr="00ED2FF7">
              <w:rPr>
                <w:rFonts w:ascii="Arial" w:hAnsi="Arial" w:cs="Arial"/>
              </w:rPr>
              <w:t>6</w:t>
            </w:r>
          </w:p>
        </w:tc>
        <w:tc>
          <w:tcPr>
            <w:tcW w:w="3021" w:type="dxa"/>
          </w:tcPr>
          <w:p w:rsidR="00E56973" w:rsidRPr="00D53D91" w:rsidRDefault="00E56973" w:rsidP="00C63918">
            <w:pPr>
              <w:pStyle w:val="NoSpacing"/>
              <w:rPr>
                <w:rFonts w:ascii="Arial" w:hAnsi="Arial" w:cs="Arial"/>
              </w:rPr>
            </w:pPr>
            <w:r w:rsidRPr="00ED2FF7">
              <w:rPr>
                <w:rFonts w:ascii="Arial" w:hAnsi="Arial" w:cs="Arial"/>
              </w:rPr>
              <w:t>7.8</w:t>
            </w:r>
          </w:p>
        </w:tc>
      </w:tr>
      <w:tr w:rsidR="00E56973" w:rsidRPr="00D53D91" w:rsidTr="00C63918">
        <w:tc>
          <w:tcPr>
            <w:tcW w:w="3020" w:type="dxa"/>
          </w:tcPr>
          <w:p w:rsidR="00E56973" w:rsidRPr="00D53D91" w:rsidRDefault="00E56973" w:rsidP="00C63918">
            <w:pPr>
              <w:pStyle w:val="NoSpacing"/>
              <w:rPr>
                <w:rFonts w:ascii="Arial" w:hAnsi="Arial" w:cs="Arial"/>
                <w:b/>
              </w:rPr>
            </w:pPr>
            <w:r w:rsidRPr="00D53D91">
              <w:rPr>
                <w:rFonts w:ascii="Arial" w:hAnsi="Arial" w:cs="Arial"/>
                <w:b/>
              </w:rPr>
              <w:t>Gemiddelde</w:t>
            </w:r>
          </w:p>
        </w:tc>
        <w:tc>
          <w:tcPr>
            <w:tcW w:w="3021" w:type="dxa"/>
          </w:tcPr>
          <w:p w:rsidR="00E56973" w:rsidRPr="00D53D91" w:rsidRDefault="00E56973" w:rsidP="00C63918">
            <w:pPr>
              <w:pStyle w:val="NoSpacing"/>
              <w:rPr>
                <w:rFonts w:ascii="Arial" w:hAnsi="Arial" w:cs="Arial"/>
              </w:rPr>
            </w:pPr>
            <w:r w:rsidRPr="00ED2FF7">
              <w:rPr>
                <w:rFonts w:ascii="Arial" w:hAnsi="Arial" w:cs="Arial"/>
              </w:rPr>
              <w:t>138:24=5</w:t>
            </w:r>
            <w:r>
              <w:rPr>
                <w:rFonts w:ascii="Arial" w:hAnsi="Arial" w:cs="Arial"/>
              </w:rPr>
              <w:t>,</w:t>
            </w:r>
            <w:r w:rsidRPr="00ED2FF7">
              <w:rPr>
                <w:rFonts w:ascii="Arial" w:hAnsi="Arial" w:cs="Arial"/>
              </w:rPr>
              <w:t>8</w:t>
            </w:r>
          </w:p>
        </w:tc>
        <w:tc>
          <w:tcPr>
            <w:tcW w:w="3021" w:type="dxa"/>
          </w:tcPr>
          <w:p w:rsidR="00E56973" w:rsidRPr="00D53D91" w:rsidRDefault="00E56973" w:rsidP="00C63918">
            <w:pPr>
              <w:pStyle w:val="NoSpacing"/>
              <w:rPr>
                <w:rFonts w:ascii="Arial" w:hAnsi="Arial" w:cs="Arial"/>
              </w:rPr>
            </w:pPr>
            <w:r>
              <w:rPr>
                <w:rFonts w:ascii="Arial" w:hAnsi="Arial" w:cs="Arial"/>
              </w:rPr>
              <w:t>148:20=7,</w:t>
            </w:r>
            <w:r w:rsidRPr="00ED2FF7">
              <w:rPr>
                <w:rFonts w:ascii="Arial" w:hAnsi="Arial" w:cs="Arial"/>
              </w:rPr>
              <w:t>4</w:t>
            </w:r>
          </w:p>
        </w:tc>
      </w:tr>
      <w:tr w:rsidR="00965693" w:rsidRPr="00D53D91" w:rsidTr="00C63918">
        <w:tc>
          <w:tcPr>
            <w:tcW w:w="3020" w:type="dxa"/>
          </w:tcPr>
          <w:p w:rsidR="00965693" w:rsidRPr="00D53D91" w:rsidRDefault="00965693" w:rsidP="00965693">
            <w:pPr>
              <w:pStyle w:val="NoSpacing"/>
              <w:rPr>
                <w:rFonts w:ascii="Arial" w:hAnsi="Arial" w:cs="Arial"/>
                <w:b/>
              </w:rPr>
            </w:pPr>
            <w:r>
              <w:rPr>
                <w:rFonts w:ascii="Arial" w:hAnsi="Arial" w:cs="Arial"/>
                <w:b/>
              </w:rPr>
              <w:t>Standaarddeviatie</w:t>
            </w:r>
          </w:p>
        </w:tc>
        <w:tc>
          <w:tcPr>
            <w:tcW w:w="3021" w:type="dxa"/>
          </w:tcPr>
          <w:p w:rsidR="00965693" w:rsidRPr="00ED2FF7" w:rsidRDefault="00965693" w:rsidP="00965693">
            <w:pPr>
              <w:pStyle w:val="NoSpacing"/>
              <w:rPr>
                <w:rFonts w:ascii="Arial" w:hAnsi="Arial" w:cs="Arial"/>
              </w:rPr>
            </w:pPr>
            <w:r>
              <w:rPr>
                <w:rFonts w:ascii="Arial" w:hAnsi="Arial" w:cs="Arial"/>
              </w:rPr>
              <w:t>1.2</w:t>
            </w:r>
          </w:p>
        </w:tc>
        <w:tc>
          <w:tcPr>
            <w:tcW w:w="3021" w:type="dxa"/>
          </w:tcPr>
          <w:p w:rsidR="00965693" w:rsidRDefault="00965693" w:rsidP="00965693">
            <w:pPr>
              <w:pStyle w:val="NoSpacing"/>
              <w:rPr>
                <w:rFonts w:ascii="Arial" w:hAnsi="Arial" w:cs="Arial"/>
              </w:rPr>
            </w:pPr>
            <w:r>
              <w:rPr>
                <w:rFonts w:ascii="Arial" w:hAnsi="Arial" w:cs="Arial"/>
              </w:rPr>
              <w:t>1.1</w:t>
            </w:r>
          </w:p>
        </w:tc>
      </w:tr>
    </w:tbl>
    <w:p w:rsidR="00E56973" w:rsidRPr="00ED2FF7" w:rsidRDefault="00E56973" w:rsidP="00D47098">
      <w:pPr>
        <w:rPr>
          <w:rFonts w:ascii="Arial" w:hAnsi="Arial" w:cs="Arial"/>
          <w:i/>
          <w:sz w:val="20"/>
        </w:rPr>
      </w:pPr>
    </w:p>
    <w:p w:rsidR="002166F4" w:rsidRPr="00CD5EC3" w:rsidRDefault="00CD5EC3" w:rsidP="00CD5EC3">
      <w:pPr>
        <w:pStyle w:val="NoSpacing"/>
        <w:rPr>
          <w:rFonts w:ascii="Arial" w:hAnsi="Arial" w:cs="Arial"/>
        </w:rPr>
      </w:pPr>
      <w:r w:rsidRPr="00CD5EC3">
        <w:rPr>
          <w:rFonts w:ascii="Arial" w:hAnsi="Arial" w:cs="Arial"/>
        </w:rPr>
        <w:t>Bij het tweede toetsmoment is te zien dat beide klassen een hoger gemiddelde hebben dan bij de nulmeting. Echter, bij H3B is een exponentiële groei te zien in het gemiddelde. Zij gaan van een 5,9 naar een 7,4. H3A scoort bij de eindmeting 0,1 meer dan bij de nulmeting.</w:t>
      </w:r>
      <w:r>
        <w:rPr>
          <w:rFonts w:ascii="Arial" w:hAnsi="Arial" w:cs="Arial"/>
        </w:rPr>
        <w:t xml:space="preserve"> Hier moet echter wel een nuance aangebracht worden; H3B heeft met vier leerlingen minder het tweede toetsmoment gemaakt. </w:t>
      </w:r>
    </w:p>
    <w:p w:rsidR="00CD5EC3" w:rsidRDefault="00CD5EC3" w:rsidP="00ED2FF7">
      <w:pPr>
        <w:rPr>
          <w:rFonts w:ascii="Arial" w:hAnsi="Arial" w:cs="Arial"/>
        </w:rPr>
      </w:pPr>
    </w:p>
    <w:p w:rsidR="00CD5EC3" w:rsidRDefault="00CD5EC3" w:rsidP="00ED2FF7">
      <w:pPr>
        <w:rPr>
          <w:rFonts w:ascii="Arial" w:hAnsi="Arial" w:cs="Arial"/>
        </w:rPr>
      </w:pPr>
    </w:p>
    <w:p w:rsidR="008B4E0D" w:rsidRPr="006D0445" w:rsidRDefault="008B4E0D" w:rsidP="008B4E0D">
      <w:pPr>
        <w:rPr>
          <w:rFonts w:ascii="Arial" w:hAnsi="Arial" w:cs="Arial"/>
          <w:i/>
          <w:sz w:val="20"/>
        </w:rPr>
      </w:pPr>
      <w:r w:rsidRPr="00ED2FF7">
        <w:rPr>
          <w:rFonts w:ascii="Arial" w:hAnsi="Arial" w:cs="Arial"/>
          <w:b/>
          <w:i/>
          <w:sz w:val="20"/>
        </w:rPr>
        <w:lastRenderedPageBreak/>
        <w:t>Tabel 4.1:</w:t>
      </w:r>
      <w:r>
        <w:rPr>
          <w:rFonts w:ascii="Arial" w:hAnsi="Arial" w:cs="Arial"/>
          <w:i/>
          <w:sz w:val="20"/>
        </w:rPr>
        <w:t xml:space="preserve"> Verandering r</w:t>
      </w:r>
      <w:r w:rsidRPr="00ED2FF7">
        <w:rPr>
          <w:rFonts w:ascii="Arial" w:hAnsi="Arial" w:cs="Arial"/>
          <w:i/>
          <w:sz w:val="20"/>
        </w:rPr>
        <w:t>esultaten toets</w:t>
      </w:r>
      <w:r>
        <w:rPr>
          <w:rFonts w:ascii="Arial" w:hAnsi="Arial" w:cs="Arial"/>
          <w:i/>
          <w:sz w:val="20"/>
        </w:rPr>
        <w:t>en</w:t>
      </w:r>
      <w:r w:rsidRPr="00ED2FF7">
        <w:rPr>
          <w:rFonts w:ascii="Arial" w:hAnsi="Arial" w:cs="Arial"/>
          <w:i/>
          <w:sz w:val="20"/>
        </w:rPr>
        <w:t xml:space="preserve"> H3A</w:t>
      </w:r>
      <w:r w:rsidRPr="006D0445">
        <w:rPr>
          <w:rFonts w:ascii="Arial" w:hAnsi="Arial" w:cs="Arial"/>
          <w:b/>
          <w:i/>
          <w:sz w:val="20"/>
        </w:rPr>
        <w:t xml:space="preserve"> </w:t>
      </w:r>
      <w:r>
        <w:rPr>
          <w:rFonts w:ascii="Arial" w:hAnsi="Arial" w:cs="Arial"/>
          <w:b/>
          <w:i/>
          <w:sz w:val="20"/>
        </w:rPr>
        <w:tab/>
        <w:t xml:space="preserve">           Tabel 4.2</w:t>
      </w:r>
      <w:r w:rsidRPr="00ED2FF7">
        <w:rPr>
          <w:rFonts w:ascii="Arial" w:hAnsi="Arial" w:cs="Arial"/>
          <w:b/>
          <w:i/>
          <w:sz w:val="20"/>
        </w:rPr>
        <w:t>:</w:t>
      </w:r>
      <w:r>
        <w:rPr>
          <w:rFonts w:ascii="Arial" w:hAnsi="Arial" w:cs="Arial"/>
          <w:i/>
          <w:sz w:val="20"/>
        </w:rPr>
        <w:t xml:space="preserve"> Verandering resultaten toetsen H3B </w:t>
      </w:r>
    </w:p>
    <w:p w:rsidR="00833156" w:rsidRDefault="00833156" w:rsidP="006D0445">
      <w:pPr>
        <w:pStyle w:val="NoSpacing"/>
        <w:rPr>
          <w:rFonts w:ascii="Arial" w:hAnsi="Arial" w:cs="Arial"/>
        </w:rPr>
      </w:pPr>
    </w:p>
    <w:tbl>
      <w:tblPr>
        <w:tblStyle w:val="TableGrid2"/>
        <w:tblpPr w:leftFromText="141" w:rightFromText="141" w:vertAnchor="page" w:horzAnchor="margin" w:tblpY="1951"/>
        <w:tblW w:w="10079" w:type="dxa"/>
        <w:tblLook w:val="04A0" w:firstRow="1" w:lastRow="0" w:firstColumn="1" w:lastColumn="0" w:noHBand="0" w:noVBand="1"/>
      </w:tblPr>
      <w:tblGrid>
        <w:gridCol w:w="1280"/>
        <w:gridCol w:w="1708"/>
        <w:gridCol w:w="1397"/>
        <w:gridCol w:w="222"/>
        <w:gridCol w:w="222"/>
        <w:gridCol w:w="222"/>
        <w:gridCol w:w="1280"/>
        <w:gridCol w:w="1672"/>
        <w:gridCol w:w="2076"/>
      </w:tblGrid>
      <w:tr w:rsidR="00833156" w:rsidRPr="00ED2FF7" w:rsidTr="00833156">
        <w:trPr>
          <w:trHeight w:val="300"/>
        </w:trPr>
        <w:tc>
          <w:tcPr>
            <w:tcW w:w="1280" w:type="dxa"/>
            <w:tcBorders>
              <w:top w:val="nil"/>
              <w:left w:val="nil"/>
              <w:right w:val="single" w:sz="4" w:space="0" w:color="auto"/>
            </w:tcBorders>
            <w:noWrap/>
          </w:tcPr>
          <w:p w:rsidR="00833156" w:rsidRDefault="00833156" w:rsidP="00833156">
            <w:pPr>
              <w:rPr>
                <w:rFonts w:ascii="Arial" w:hAnsi="Arial" w:cs="Arial"/>
              </w:rPr>
            </w:pPr>
          </w:p>
          <w:p w:rsidR="00833156" w:rsidRDefault="00833156" w:rsidP="00833156">
            <w:pPr>
              <w:rPr>
                <w:rFonts w:ascii="Arial" w:hAnsi="Arial" w:cs="Arial"/>
              </w:rPr>
            </w:pPr>
          </w:p>
          <w:p w:rsidR="00833156" w:rsidRPr="00ED2FF7" w:rsidRDefault="00833156" w:rsidP="00833156">
            <w:pPr>
              <w:rPr>
                <w:rFonts w:ascii="Arial" w:hAnsi="Arial" w:cs="Arial"/>
              </w:rPr>
            </w:pPr>
          </w:p>
        </w:tc>
        <w:tc>
          <w:tcPr>
            <w:tcW w:w="1708" w:type="dxa"/>
            <w:tcBorders>
              <w:left w:val="single" w:sz="4" w:space="0" w:color="auto"/>
            </w:tcBorders>
            <w:noWrap/>
          </w:tcPr>
          <w:p w:rsidR="00833156" w:rsidRDefault="00833156" w:rsidP="00833156">
            <w:pPr>
              <w:rPr>
                <w:rFonts w:ascii="Arial" w:hAnsi="Arial" w:cs="Arial"/>
              </w:rPr>
            </w:pPr>
            <w:r>
              <w:rPr>
                <w:rFonts w:ascii="Arial" w:hAnsi="Arial" w:cs="Arial"/>
              </w:rPr>
              <w:t xml:space="preserve">        </w:t>
            </w:r>
            <w:r w:rsidRPr="00ED2FF7">
              <w:rPr>
                <w:rFonts w:ascii="Arial" w:hAnsi="Arial" w:cs="Arial"/>
              </w:rPr>
              <w:t>H3A</w:t>
            </w:r>
          </w:p>
          <w:p w:rsidR="00833156" w:rsidRPr="00ED2FF7" w:rsidRDefault="00833156" w:rsidP="00833156">
            <w:pPr>
              <w:rPr>
                <w:rFonts w:ascii="Arial" w:hAnsi="Arial" w:cs="Arial"/>
              </w:rPr>
            </w:pPr>
            <w:r>
              <w:rPr>
                <w:rFonts w:ascii="Arial" w:hAnsi="Arial" w:cs="Arial"/>
              </w:rPr>
              <w:t>(controlegroep)</w:t>
            </w:r>
          </w:p>
        </w:tc>
        <w:tc>
          <w:tcPr>
            <w:tcW w:w="1397" w:type="dxa"/>
            <w:tcBorders>
              <w:top w:val="nil"/>
              <w:left w:val="nil"/>
              <w:bottom w:val="single" w:sz="4" w:space="0" w:color="auto"/>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1280" w:type="dxa"/>
            <w:tcBorders>
              <w:top w:val="nil"/>
              <w:left w:val="nil"/>
              <w:bottom w:val="single" w:sz="4" w:space="0" w:color="auto"/>
              <w:right w:val="single" w:sz="4" w:space="0" w:color="auto"/>
            </w:tcBorders>
          </w:tcPr>
          <w:p w:rsidR="00833156" w:rsidRPr="00ED2FF7" w:rsidRDefault="00833156" w:rsidP="00833156">
            <w:pPr>
              <w:rPr>
                <w:rFonts w:ascii="Arial" w:hAnsi="Arial" w:cs="Arial"/>
              </w:rPr>
            </w:pPr>
          </w:p>
        </w:tc>
        <w:tc>
          <w:tcPr>
            <w:tcW w:w="1672" w:type="dxa"/>
            <w:tcBorders>
              <w:top w:val="single" w:sz="4" w:space="0" w:color="auto"/>
              <w:left w:val="single" w:sz="4" w:space="0" w:color="auto"/>
              <w:right w:val="single" w:sz="4" w:space="0" w:color="auto"/>
            </w:tcBorders>
          </w:tcPr>
          <w:p w:rsidR="00833156" w:rsidRDefault="00833156" w:rsidP="00833156">
            <w:pPr>
              <w:rPr>
                <w:rFonts w:ascii="Arial" w:hAnsi="Arial" w:cs="Arial"/>
              </w:rPr>
            </w:pPr>
            <w:r>
              <w:rPr>
                <w:rFonts w:ascii="Arial" w:hAnsi="Arial" w:cs="Arial"/>
              </w:rPr>
              <w:t xml:space="preserve">       H3B</w:t>
            </w:r>
          </w:p>
          <w:p w:rsidR="00833156" w:rsidRPr="00ED2FF7" w:rsidRDefault="00833156" w:rsidP="00833156">
            <w:pPr>
              <w:rPr>
                <w:rFonts w:ascii="Arial" w:hAnsi="Arial" w:cs="Arial"/>
              </w:rPr>
            </w:pPr>
            <w:r>
              <w:rPr>
                <w:rFonts w:ascii="Arial" w:hAnsi="Arial" w:cs="Arial"/>
              </w:rPr>
              <w:t>(experimentele groep)</w:t>
            </w:r>
          </w:p>
        </w:tc>
        <w:tc>
          <w:tcPr>
            <w:tcW w:w="2076" w:type="dxa"/>
            <w:tcBorders>
              <w:top w:val="nil"/>
              <w:left w:val="single" w:sz="4" w:space="0" w:color="auto"/>
              <w:right w:val="nil"/>
            </w:tcBorders>
          </w:tcPr>
          <w:p w:rsidR="00833156" w:rsidRPr="00ED2FF7" w:rsidRDefault="00833156" w:rsidP="00833156">
            <w:pPr>
              <w:rPr>
                <w:rFonts w:ascii="Arial" w:hAnsi="Arial" w:cs="Arial"/>
              </w:rPr>
            </w:pPr>
          </w:p>
        </w:tc>
      </w:tr>
      <w:tr w:rsidR="00833156" w:rsidRPr="00ED2FF7" w:rsidTr="00833156">
        <w:trPr>
          <w:trHeight w:val="300"/>
        </w:trPr>
        <w:tc>
          <w:tcPr>
            <w:tcW w:w="1280" w:type="dxa"/>
            <w:tcBorders>
              <w:right w:val="single" w:sz="4" w:space="0" w:color="auto"/>
            </w:tcBorders>
            <w:noWrap/>
          </w:tcPr>
          <w:p w:rsidR="00833156" w:rsidRPr="00ED2FF7" w:rsidRDefault="00833156" w:rsidP="00833156">
            <w:pPr>
              <w:rPr>
                <w:rFonts w:ascii="Arial" w:hAnsi="Arial" w:cs="Arial"/>
              </w:rPr>
            </w:pPr>
            <w:r w:rsidRPr="00ED2FF7">
              <w:rPr>
                <w:rFonts w:ascii="Arial" w:hAnsi="Arial" w:cs="Arial"/>
              </w:rPr>
              <w:t>Leerlingen</w:t>
            </w:r>
          </w:p>
        </w:tc>
        <w:tc>
          <w:tcPr>
            <w:tcW w:w="1708" w:type="dxa"/>
            <w:tcBorders>
              <w:left w:val="single" w:sz="4" w:space="0" w:color="auto"/>
            </w:tcBorders>
            <w:noWrap/>
          </w:tcPr>
          <w:p w:rsidR="00833156" w:rsidRPr="00ED2FF7" w:rsidRDefault="00833156" w:rsidP="00833156">
            <w:pPr>
              <w:rPr>
                <w:rFonts w:ascii="Arial" w:hAnsi="Arial" w:cs="Arial"/>
              </w:rPr>
            </w:pPr>
            <w:r w:rsidRPr="00ED2FF7">
              <w:rPr>
                <w:rFonts w:ascii="Arial" w:hAnsi="Arial" w:cs="Arial"/>
              </w:rPr>
              <w:t>Verandering</w:t>
            </w:r>
          </w:p>
        </w:tc>
        <w:tc>
          <w:tcPr>
            <w:tcW w:w="1397" w:type="dxa"/>
            <w:tcBorders>
              <w:left w:val="nil"/>
              <w:right w:val="single" w:sz="4" w:space="0" w:color="auto"/>
            </w:tcBorders>
          </w:tcPr>
          <w:p w:rsidR="00833156" w:rsidRPr="00ED2FF7" w:rsidRDefault="00833156" w:rsidP="00833156">
            <w:pPr>
              <w:rPr>
                <w:rFonts w:ascii="Arial" w:hAnsi="Arial" w:cs="Arial"/>
              </w:rPr>
            </w:pPr>
            <w:r>
              <w:rPr>
                <w:rFonts w:ascii="Arial" w:hAnsi="Arial" w:cs="Arial"/>
              </w:rPr>
              <w:t>Procentueel</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Leerlingen</w:t>
            </w:r>
          </w:p>
        </w:tc>
        <w:tc>
          <w:tcPr>
            <w:tcW w:w="1672" w:type="dxa"/>
            <w:tcBorders>
              <w:left w:val="nil"/>
            </w:tcBorders>
          </w:tcPr>
          <w:p w:rsidR="00833156" w:rsidRPr="00ED2FF7" w:rsidRDefault="00833156" w:rsidP="00833156">
            <w:pPr>
              <w:rPr>
                <w:rFonts w:ascii="Arial" w:hAnsi="Arial" w:cs="Arial"/>
              </w:rPr>
            </w:pPr>
            <w:r>
              <w:rPr>
                <w:rFonts w:ascii="Arial" w:hAnsi="Arial" w:cs="Arial"/>
              </w:rPr>
              <w:t>Verandering</w:t>
            </w:r>
          </w:p>
        </w:tc>
        <w:tc>
          <w:tcPr>
            <w:tcW w:w="2076" w:type="dxa"/>
            <w:tcBorders>
              <w:left w:val="nil"/>
            </w:tcBorders>
          </w:tcPr>
          <w:p w:rsidR="00833156" w:rsidRPr="00ED2FF7" w:rsidRDefault="00833156" w:rsidP="00833156">
            <w:pPr>
              <w:rPr>
                <w:rFonts w:ascii="Arial" w:hAnsi="Arial" w:cs="Arial"/>
              </w:rPr>
            </w:pPr>
            <w:r>
              <w:rPr>
                <w:rFonts w:ascii="Arial" w:hAnsi="Arial" w:cs="Arial"/>
              </w:rPr>
              <w:t>Procentueel</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w:t>
            </w:r>
          </w:p>
        </w:tc>
        <w:tc>
          <w:tcPr>
            <w:tcW w:w="1672" w:type="dxa"/>
          </w:tcPr>
          <w:p w:rsidR="00833156" w:rsidRPr="00ED2FF7" w:rsidRDefault="00833156" w:rsidP="00833156">
            <w:pPr>
              <w:rPr>
                <w:rFonts w:ascii="Arial" w:hAnsi="Arial" w:cs="Arial"/>
              </w:rPr>
            </w:pPr>
            <w:r>
              <w:rPr>
                <w:rFonts w:ascii="Arial" w:hAnsi="Arial" w:cs="Arial"/>
              </w:rPr>
              <w:t>+3</w:t>
            </w:r>
          </w:p>
        </w:tc>
        <w:tc>
          <w:tcPr>
            <w:tcW w:w="2076" w:type="dxa"/>
          </w:tcPr>
          <w:p w:rsidR="00833156" w:rsidRPr="00ED2FF7" w:rsidRDefault="00833156" w:rsidP="00833156">
            <w:pPr>
              <w:rPr>
                <w:rFonts w:ascii="Arial" w:hAnsi="Arial" w:cs="Arial"/>
              </w:rPr>
            </w:pPr>
            <w:r>
              <w:rPr>
                <w:rFonts w:ascii="Arial" w:hAnsi="Arial" w:cs="Arial"/>
              </w:rPr>
              <w:t>66,7%</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Y2</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X2</w:t>
            </w:r>
          </w:p>
        </w:tc>
        <w:tc>
          <w:tcPr>
            <w:tcW w:w="1672" w:type="dxa"/>
          </w:tcPr>
          <w:p w:rsidR="00833156" w:rsidRPr="00ED2FF7" w:rsidRDefault="00833156" w:rsidP="00833156">
            <w:pPr>
              <w:rPr>
                <w:rFonts w:ascii="Arial" w:hAnsi="Arial" w:cs="Arial"/>
              </w:rPr>
            </w:pPr>
            <w:r>
              <w:rPr>
                <w:rFonts w:ascii="Arial" w:hAnsi="Arial" w:cs="Arial"/>
              </w:rPr>
              <w:t>+3,5</w:t>
            </w:r>
          </w:p>
        </w:tc>
        <w:tc>
          <w:tcPr>
            <w:tcW w:w="2076" w:type="dxa"/>
          </w:tcPr>
          <w:p w:rsidR="00833156" w:rsidRPr="00ED2FF7" w:rsidRDefault="00833156" w:rsidP="00833156">
            <w:pPr>
              <w:rPr>
                <w:rFonts w:ascii="Arial" w:hAnsi="Arial" w:cs="Arial"/>
              </w:rPr>
            </w:pPr>
            <w:r>
              <w:rPr>
                <w:rFonts w:ascii="Arial" w:hAnsi="Arial" w:cs="Arial"/>
              </w:rPr>
              <w:t>175%</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Y3</w:t>
            </w:r>
          </w:p>
        </w:tc>
        <w:tc>
          <w:tcPr>
            <w:tcW w:w="1708" w:type="dxa"/>
            <w:noWrap/>
            <w:hideMark/>
          </w:tcPr>
          <w:p w:rsidR="00833156" w:rsidRPr="00ED2FF7" w:rsidRDefault="00833156" w:rsidP="00833156">
            <w:pPr>
              <w:rPr>
                <w:rFonts w:ascii="Arial" w:hAnsi="Arial" w:cs="Arial"/>
              </w:rPr>
            </w:pPr>
            <w:r w:rsidRPr="00ED2FF7">
              <w:rPr>
                <w:rFonts w:ascii="Arial" w:hAnsi="Arial" w:cs="Arial"/>
              </w:rPr>
              <w:t>+0,5</w:t>
            </w:r>
          </w:p>
        </w:tc>
        <w:tc>
          <w:tcPr>
            <w:tcW w:w="1397" w:type="dxa"/>
            <w:tcBorders>
              <w:right w:val="single" w:sz="4" w:space="0" w:color="auto"/>
            </w:tcBorders>
          </w:tcPr>
          <w:p w:rsidR="00833156" w:rsidRPr="00ED2FF7" w:rsidRDefault="00833156" w:rsidP="00833156">
            <w:pPr>
              <w:rPr>
                <w:rFonts w:ascii="Arial" w:hAnsi="Arial" w:cs="Arial"/>
              </w:rPr>
            </w:pPr>
            <w:r>
              <w:rPr>
                <w:rFonts w:ascii="Arial" w:hAnsi="Arial" w:cs="Arial"/>
              </w:rPr>
              <w:t>6,7%</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X3</w:t>
            </w:r>
          </w:p>
        </w:tc>
        <w:tc>
          <w:tcPr>
            <w:tcW w:w="1672" w:type="dxa"/>
          </w:tcPr>
          <w:p w:rsidR="00833156" w:rsidRPr="00ED2FF7" w:rsidRDefault="00833156" w:rsidP="00833156">
            <w:pPr>
              <w:rPr>
                <w:rFonts w:ascii="Arial" w:hAnsi="Arial" w:cs="Arial"/>
              </w:rPr>
            </w:pPr>
            <w:r>
              <w:rPr>
                <w:rFonts w:ascii="Arial" w:hAnsi="Arial" w:cs="Arial"/>
              </w:rPr>
              <w:t>+3,5</w:t>
            </w:r>
          </w:p>
        </w:tc>
        <w:tc>
          <w:tcPr>
            <w:tcW w:w="2076" w:type="dxa"/>
          </w:tcPr>
          <w:p w:rsidR="00833156" w:rsidRPr="00ED2FF7" w:rsidRDefault="00833156" w:rsidP="00833156">
            <w:pPr>
              <w:rPr>
                <w:rFonts w:ascii="Arial" w:hAnsi="Arial" w:cs="Arial"/>
              </w:rPr>
            </w:pPr>
            <w:r>
              <w:rPr>
                <w:rFonts w:ascii="Arial" w:hAnsi="Arial" w:cs="Arial"/>
              </w:rPr>
              <w:t>63,6%</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Y4</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X4</w:t>
            </w:r>
          </w:p>
        </w:tc>
        <w:tc>
          <w:tcPr>
            <w:tcW w:w="1672" w:type="dxa"/>
          </w:tcPr>
          <w:p w:rsidR="00833156" w:rsidRPr="00ED2FF7" w:rsidRDefault="00833156" w:rsidP="00833156">
            <w:pPr>
              <w:rPr>
                <w:rFonts w:ascii="Arial" w:hAnsi="Arial" w:cs="Arial"/>
              </w:rPr>
            </w:pPr>
            <w:r>
              <w:rPr>
                <w:rFonts w:ascii="Arial" w:hAnsi="Arial" w:cs="Arial"/>
              </w:rPr>
              <w:t>x</w:t>
            </w:r>
          </w:p>
        </w:tc>
        <w:tc>
          <w:tcPr>
            <w:tcW w:w="2076" w:type="dxa"/>
          </w:tcPr>
          <w:p w:rsidR="00833156" w:rsidRPr="00ED2FF7" w:rsidRDefault="00833156" w:rsidP="00833156">
            <w:pPr>
              <w:rPr>
                <w:rFonts w:ascii="Arial" w:hAnsi="Arial" w:cs="Arial"/>
              </w:rPr>
            </w:pPr>
            <w:r>
              <w:rPr>
                <w:rFonts w:ascii="Arial" w:hAnsi="Arial" w:cs="Arial"/>
              </w:rPr>
              <w:t>x</w:t>
            </w:r>
          </w:p>
        </w:tc>
      </w:tr>
      <w:tr w:rsidR="00833156" w:rsidRPr="00B3113F"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Y5</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X5</w:t>
            </w:r>
          </w:p>
        </w:tc>
        <w:tc>
          <w:tcPr>
            <w:tcW w:w="1672" w:type="dxa"/>
          </w:tcPr>
          <w:p w:rsidR="00833156" w:rsidRPr="00B3113F" w:rsidRDefault="00833156" w:rsidP="00833156">
            <w:pPr>
              <w:rPr>
                <w:rFonts w:ascii="Arial" w:hAnsi="Arial" w:cs="Arial"/>
                <w:lang w:val="en-US"/>
              </w:rPr>
            </w:pPr>
            <w:r>
              <w:rPr>
                <w:rFonts w:ascii="Arial" w:hAnsi="Arial" w:cs="Arial"/>
                <w:lang w:val="en-US"/>
              </w:rPr>
              <w:t>+</w:t>
            </w:r>
            <w:r w:rsidRPr="00B3113F">
              <w:rPr>
                <w:rFonts w:ascii="Arial" w:hAnsi="Arial" w:cs="Arial"/>
                <w:lang w:val="en-US"/>
              </w:rPr>
              <w:t>1</w:t>
            </w:r>
            <w:r>
              <w:rPr>
                <w:rFonts w:ascii="Arial" w:hAnsi="Arial" w:cs="Arial"/>
                <w:lang w:val="en-US"/>
              </w:rPr>
              <w:t>,</w:t>
            </w:r>
            <w:r w:rsidRPr="00B3113F">
              <w:rPr>
                <w:rFonts w:ascii="Arial" w:hAnsi="Arial" w:cs="Arial"/>
                <w:lang w:val="en-US"/>
              </w:rPr>
              <w:t>5</w:t>
            </w:r>
          </w:p>
        </w:tc>
        <w:tc>
          <w:tcPr>
            <w:tcW w:w="2076" w:type="dxa"/>
          </w:tcPr>
          <w:p w:rsidR="00833156" w:rsidRPr="00B3113F" w:rsidRDefault="00833156" w:rsidP="00833156">
            <w:pPr>
              <w:rPr>
                <w:rFonts w:ascii="Arial" w:hAnsi="Arial" w:cs="Arial"/>
                <w:lang w:val="en-US"/>
              </w:rPr>
            </w:pPr>
            <w:r>
              <w:rPr>
                <w:rFonts w:ascii="Arial" w:hAnsi="Arial" w:cs="Arial"/>
                <w:lang w:val="en-US"/>
              </w:rPr>
              <w:t>23,1%</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Y6</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w:t>
            </w:r>
          </w:p>
        </w:tc>
        <w:tc>
          <w:tcPr>
            <w:tcW w:w="1397" w:type="dxa"/>
            <w:tcBorders>
              <w:righ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0</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X6</w:t>
            </w:r>
          </w:p>
        </w:tc>
        <w:tc>
          <w:tcPr>
            <w:tcW w:w="1672" w:type="dxa"/>
          </w:tcPr>
          <w:p w:rsidR="00833156" w:rsidRPr="00B3113F" w:rsidRDefault="00833156" w:rsidP="00833156">
            <w:pPr>
              <w:rPr>
                <w:rFonts w:ascii="Arial" w:hAnsi="Arial" w:cs="Arial"/>
                <w:lang w:val="en-US"/>
              </w:rPr>
            </w:pPr>
            <w:r>
              <w:rPr>
                <w:rFonts w:ascii="Arial" w:hAnsi="Arial" w:cs="Arial"/>
                <w:lang w:val="en-US"/>
              </w:rPr>
              <w:t>+1,5</w:t>
            </w:r>
          </w:p>
        </w:tc>
        <w:tc>
          <w:tcPr>
            <w:tcW w:w="2076" w:type="dxa"/>
          </w:tcPr>
          <w:p w:rsidR="00833156" w:rsidRPr="00B3113F" w:rsidRDefault="00833156" w:rsidP="00833156">
            <w:pPr>
              <w:rPr>
                <w:rFonts w:ascii="Arial" w:hAnsi="Arial" w:cs="Arial"/>
                <w:lang w:val="en-US"/>
              </w:rPr>
            </w:pPr>
            <w:r>
              <w:rPr>
                <w:rFonts w:ascii="Arial" w:hAnsi="Arial" w:cs="Arial"/>
                <w:lang w:val="en-US"/>
              </w:rPr>
              <w:t>30%</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Y7</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w:t>
            </w:r>
          </w:p>
        </w:tc>
        <w:tc>
          <w:tcPr>
            <w:tcW w:w="1397" w:type="dxa"/>
            <w:tcBorders>
              <w:righ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0</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X7</w:t>
            </w:r>
          </w:p>
        </w:tc>
        <w:tc>
          <w:tcPr>
            <w:tcW w:w="1672" w:type="dxa"/>
          </w:tcPr>
          <w:p w:rsidR="00833156" w:rsidRPr="00B3113F" w:rsidRDefault="00833156" w:rsidP="00833156">
            <w:pPr>
              <w:rPr>
                <w:rFonts w:ascii="Arial" w:hAnsi="Arial" w:cs="Arial"/>
                <w:lang w:val="en-US"/>
              </w:rPr>
            </w:pPr>
            <w:r>
              <w:rPr>
                <w:rFonts w:ascii="Arial" w:hAnsi="Arial" w:cs="Arial"/>
                <w:lang w:val="en-US"/>
              </w:rPr>
              <w:t>+0,5</w:t>
            </w:r>
          </w:p>
        </w:tc>
        <w:tc>
          <w:tcPr>
            <w:tcW w:w="2076" w:type="dxa"/>
          </w:tcPr>
          <w:p w:rsidR="00833156" w:rsidRPr="00B3113F" w:rsidRDefault="00833156" w:rsidP="00833156">
            <w:pPr>
              <w:rPr>
                <w:rFonts w:ascii="Arial" w:hAnsi="Arial" w:cs="Arial"/>
                <w:lang w:val="en-US"/>
              </w:rPr>
            </w:pPr>
            <w:r>
              <w:rPr>
                <w:rFonts w:ascii="Arial" w:hAnsi="Arial" w:cs="Arial"/>
                <w:lang w:val="en-US"/>
              </w:rPr>
              <w:t>6,7%</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Y8</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w:t>
            </w:r>
          </w:p>
        </w:tc>
        <w:tc>
          <w:tcPr>
            <w:tcW w:w="1397" w:type="dxa"/>
            <w:tcBorders>
              <w:righ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0</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X8</w:t>
            </w:r>
          </w:p>
        </w:tc>
        <w:tc>
          <w:tcPr>
            <w:tcW w:w="1672" w:type="dxa"/>
          </w:tcPr>
          <w:p w:rsidR="00833156" w:rsidRPr="00B3113F" w:rsidRDefault="00833156" w:rsidP="00833156">
            <w:pPr>
              <w:rPr>
                <w:rFonts w:ascii="Arial" w:hAnsi="Arial" w:cs="Arial"/>
                <w:lang w:val="en-US"/>
              </w:rPr>
            </w:pPr>
            <w:r>
              <w:rPr>
                <w:rFonts w:ascii="Arial" w:hAnsi="Arial" w:cs="Arial"/>
                <w:lang w:val="en-US"/>
              </w:rPr>
              <w:t>+1,5</w:t>
            </w:r>
          </w:p>
        </w:tc>
        <w:tc>
          <w:tcPr>
            <w:tcW w:w="2076" w:type="dxa"/>
          </w:tcPr>
          <w:p w:rsidR="00833156" w:rsidRPr="00B3113F" w:rsidRDefault="00833156" w:rsidP="00833156">
            <w:pPr>
              <w:rPr>
                <w:rFonts w:ascii="Arial" w:hAnsi="Arial" w:cs="Arial"/>
                <w:lang w:val="en-US"/>
              </w:rPr>
            </w:pPr>
            <w:r>
              <w:rPr>
                <w:rFonts w:ascii="Arial" w:hAnsi="Arial" w:cs="Arial"/>
                <w:lang w:val="en-US"/>
              </w:rPr>
              <w:t>23,1%</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Y9</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+0,5</w:t>
            </w:r>
          </w:p>
        </w:tc>
        <w:tc>
          <w:tcPr>
            <w:tcW w:w="1397" w:type="dxa"/>
            <w:tcBorders>
              <w:right w:val="single" w:sz="4" w:space="0" w:color="auto"/>
            </w:tcBorders>
          </w:tcPr>
          <w:p w:rsidR="00833156" w:rsidRPr="00B3113F" w:rsidRDefault="00833156" w:rsidP="00833156">
            <w:pPr>
              <w:rPr>
                <w:rFonts w:ascii="Arial" w:hAnsi="Arial" w:cs="Arial"/>
                <w:lang w:val="en-US"/>
              </w:rPr>
            </w:pPr>
            <w:r>
              <w:rPr>
                <w:rFonts w:ascii="Arial" w:hAnsi="Arial" w:cs="Arial"/>
                <w:lang w:val="en-US"/>
              </w:rPr>
              <w:t>9,1%</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X9</w:t>
            </w:r>
          </w:p>
        </w:tc>
        <w:tc>
          <w:tcPr>
            <w:tcW w:w="1672" w:type="dxa"/>
          </w:tcPr>
          <w:p w:rsidR="00833156" w:rsidRPr="00B3113F" w:rsidRDefault="00833156" w:rsidP="00833156">
            <w:pPr>
              <w:rPr>
                <w:rFonts w:ascii="Arial" w:hAnsi="Arial" w:cs="Arial"/>
                <w:lang w:val="en-US"/>
              </w:rPr>
            </w:pPr>
            <w:r>
              <w:rPr>
                <w:rFonts w:ascii="Arial" w:hAnsi="Arial" w:cs="Arial"/>
                <w:lang w:val="en-US"/>
              </w:rPr>
              <w:t>-0,5</w:t>
            </w:r>
          </w:p>
        </w:tc>
        <w:tc>
          <w:tcPr>
            <w:tcW w:w="2076" w:type="dxa"/>
          </w:tcPr>
          <w:p w:rsidR="00833156" w:rsidRPr="00B3113F" w:rsidRDefault="00833156" w:rsidP="00833156">
            <w:pPr>
              <w:rPr>
                <w:rFonts w:ascii="Arial" w:hAnsi="Arial" w:cs="Arial"/>
                <w:lang w:val="en-US"/>
              </w:rPr>
            </w:pPr>
            <w:r>
              <w:rPr>
                <w:rFonts w:ascii="Arial" w:hAnsi="Arial" w:cs="Arial"/>
                <w:lang w:val="en-US"/>
              </w:rPr>
              <w:t>-7,7%</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Y10</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w:t>
            </w:r>
          </w:p>
        </w:tc>
        <w:tc>
          <w:tcPr>
            <w:tcW w:w="1397" w:type="dxa"/>
            <w:tcBorders>
              <w:righ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0</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X10</w:t>
            </w:r>
          </w:p>
        </w:tc>
        <w:tc>
          <w:tcPr>
            <w:tcW w:w="1672" w:type="dxa"/>
          </w:tcPr>
          <w:p w:rsidR="00833156" w:rsidRPr="00B3113F" w:rsidRDefault="00833156" w:rsidP="00833156">
            <w:pPr>
              <w:rPr>
                <w:rFonts w:ascii="Arial" w:hAnsi="Arial" w:cs="Arial"/>
                <w:lang w:val="en-US"/>
              </w:rPr>
            </w:pPr>
            <w:r>
              <w:rPr>
                <w:rFonts w:ascii="Arial" w:hAnsi="Arial" w:cs="Arial"/>
                <w:lang w:val="en-US"/>
              </w:rPr>
              <w:t>+1</w:t>
            </w:r>
          </w:p>
        </w:tc>
        <w:tc>
          <w:tcPr>
            <w:tcW w:w="2076" w:type="dxa"/>
          </w:tcPr>
          <w:p w:rsidR="00833156" w:rsidRPr="00B3113F" w:rsidRDefault="00833156" w:rsidP="00833156">
            <w:pPr>
              <w:rPr>
                <w:rFonts w:ascii="Arial" w:hAnsi="Arial" w:cs="Arial"/>
                <w:lang w:val="en-US"/>
              </w:rPr>
            </w:pPr>
            <w:r>
              <w:rPr>
                <w:rFonts w:ascii="Arial" w:hAnsi="Arial" w:cs="Arial"/>
                <w:lang w:val="en-US"/>
              </w:rPr>
              <w:t>14,3%</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Y11</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w:t>
            </w:r>
          </w:p>
        </w:tc>
        <w:tc>
          <w:tcPr>
            <w:tcW w:w="1397" w:type="dxa"/>
            <w:tcBorders>
              <w:righ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0</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X11</w:t>
            </w:r>
          </w:p>
        </w:tc>
        <w:tc>
          <w:tcPr>
            <w:tcW w:w="1672" w:type="dxa"/>
          </w:tcPr>
          <w:p w:rsidR="00833156" w:rsidRPr="00B3113F" w:rsidRDefault="00833156" w:rsidP="00833156">
            <w:pPr>
              <w:rPr>
                <w:rFonts w:ascii="Arial" w:hAnsi="Arial" w:cs="Arial"/>
                <w:lang w:val="en-US"/>
              </w:rPr>
            </w:pPr>
            <w:r>
              <w:rPr>
                <w:rFonts w:ascii="Arial" w:hAnsi="Arial" w:cs="Arial"/>
                <w:lang w:val="en-US"/>
              </w:rPr>
              <w:t>0</w:t>
            </w:r>
          </w:p>
        </w:tc>
        <w:tc>
          <w:tcPr>
            <w:tcW w:w="2076" w:type="dxa"/>
          </w:tcPr>
          <w:p w:rsidR="00833156" w:rsidRPr="00B3113F" w:rsidRDefault="00833156" w:rsidP="00833156">
            <w:pPr>
              <w:rPr>
                <w:rFonts w:ascii="Arial" w:hAnsi="Arial" w:cs="Arial"/>
                <w:lang w:val="en-US"/>
              </w:rPr>
            </w:pPr>
            <w:r>
              <w:rPr>
                <w:rFonts w:ascii="Arial" w:hAnsi="Arial" w:cs="Arial"/>
                <w:lang w:val="en-US"/>
              </w:rPr>
              <w:t>0</w:t>
            </w:r>
          </w:p>
        </w:tc>
      </w:tr>
      <w:tr w:rsidR="00833156" w:rsidRPr="00B3113F" w:rsidTr="00833156">
        <w:trPr>
          <w:trHeight w:val="300"/>
        </w:trPr>
        <w:tc>
          <w:tcPr>
            <w:tcW w:w="1280" w:type="dxa"/>
            <w:noWrap/>
            <w:hideMark/>
          </w:tcPr>
          <w:p w:rsidR="00833156" w:rsidRPr="00B3113F" w:rsidRDefault="00833156" w:rsidP="00833156">
            <w:pPr>
              <w:rPr>
                <w:rFonts w:ascii="Arial" w:hAnsi="Arial" w:cs="Arial"/>
                <w:lang w:val="en-US"/>
              </w:rPr>
            </w:pPr>
            <w:r w:rsidRPr="00B3113F">
              <w:rPr>
                <w:rFonts w:ascii="Arial" w:hAnsi="Arial" w:cs="Arial"/>
                <w:lang w:val="en-US"/>
              </w:rPr>
              <w:t>Y12</w:t>
            </w:r>
          </w:p>
        </w:tc>
        <w:tc>
          <w:tcPr>
            <w:tcW w:w="1708" w:type="dxa"/>
            <w:noWrap/>
            <w:hideMark/>
          </w:tcPr>
          <w:p w:rsidR="00833156" w:rsidRPr="00B3113F" w:rsidRDefault="00833156" w:rsidP="00833156">
            <w:pPr>
              <w:rPr>
                <w:rFonts w:ascii="Arial" w:hAnsi="Arial" w:cs="Arial"/>
                <w:lang w:val="en-US"/>
              </w:rPr>
            </w:pPr>
            <w:r w:rsidRPr="00B3113F">
              <w:rPr>
                <w:rFonts w:ascii="Arial" w:hAnsi="Arial" w:cs="Arial"/>
                <w:lang w:val="en-US"/>
              </w:rPr>
              <w:t>0</w:t>
            </w:r>
          </w:p>
        </w:tc>
        <w:tc>
          <w:tcPr>
            <w:tcW w:w="1397" w:type="dxa"/>
            <w:tcBorders>
              <w:righ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0</w:t>
            </w:r>
          </w:p>
        </w:tc>
        <w:tc>
          <w:tcPr>
            <w:tcW w:w="222" w:type="dxa"/>
            <w:tcBorders>
              <w:top w:val="nil"/>
              <w:left w:val="single" w:sz="4" w:space="0" w:color="auto"/>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nil"/>
            </w:tcBorders>
          </w:tcPr>
          <w:p w:rsidR="00833156" w:rsidRPr="00B3113F" w:rsidRDefault="00833156" w:rsidP="00833156">
            <w:pPr>
              <w:rPr>
                <w:rFonts w:ascii="Arial" w:hAnsi="Arial" w:cs="Arial"/>
                <w:lang w:val="en-US"/>
              </w:rPr>
            </w:pPr>
          </w:p>
        </w:tc>
        <w:tc>
          <w:tcPr>
            <w:tcW w:w="222" w:type="dxa"/>
            <w:tcBorders>
              <w:top w:val="nil"/>
              <w:left w:val="nil"/>
              <w:bottom w:val="nil"/>
              <w:right w:val="single" w:sz="4" w:space="0" w:color="auto"/>
            </w:tcBorders>
          </w:tcPr>
          <w:p w:rsidR="00833156" w:rsidRPr="00B3113F" w:rsidRDefault="00833156" w:rsidP="00833156">
            <w:pPr>
              <w:rPr>
                <w:rFonts w:ascii="Arial" w:hAnsi="Arial" w:cs="Arial"/>
                <w:lang w:val="en-US"/>
              </w:rPr>
            </w:pPr>
          </w:p>
        </w:tc>
        <w:tc>
          <w:tcPr>
            <w:tcW w:w="1280" w:type="dxa"/>
            <w:tcBorders>
              <w:left w:val="single" w:sz="4" w:space="0" w:color="auto"/>
            </w:tcBorders>
          </w:tcPr>
          <w:p w:rsidR="00833156" w:rsidRPr="00B3113F" w:rsidRDefault="00833156" w:rsidP="00833156">
            <w:pPr>
              <w:rPr>
                <w:rFonts w:ascii="Arial" w:hAnsi="Arial" w:cs="Arial"/>
                <w:lang w:val="en-US"/>
              </w:rPr>
            </w:pPr>
            <w:r w:rsidRPr="00B3113F">
              <w:rPr>
                <w:rFonts w:ascii="Arial" w:hAnsi="Arial" w:cs="Arial"/>
                <w:lang w:val="en-US"/>
              </w:rPr>
              <w:t>X12</w:t>
            </w:r>
          </w:p>
        </w:tc>
        <w:tc>
          <w:tcPr>
            <w:tcW w:w="1672" w:type="dxa"/>
          </w:tcPr>
          <w:p w:rsidR="00833156" w:rsidRPr="00B3113F" w:rsidRDefault="00833156" w:rsidP="00833156">
            <w:pPr>
              <w:rPr>
                <w:rFonts w:ascii="Arial" w:hAnsi="Arial" w:cs="Arial"/>
                <w:lang w:val="en-US"/>
              </w:rPr>
            </w:pPr>
            <w:r>
              <w:rPr>
                <w:rFonts w:ascii="Arial" w:hAnsi="Arial" w:cs="Arial"/>
                <w:lang w:val="en-US"/>
              </w:rPr>
              <w:t>+1,5</w:t>
            </w:r>
          </w:p>
        </w:tc>
        <w:tc>
          <w:tcPr>
            <w:tcW w:w="2076" w:type="dxa"/>
          </w:tcPr>
          <w:p w:rsidR="00833156" w:rsidRPr="00B3113F" w:rsidRDefault="00833156" w:rsidP="00833156">
            <w:pPr>
              <w:rPr>
                <w:rFonts w:ascii="Arial" w:hAnsi="Arial" w:cs="Arial"/>
                <w:lang w:val="en-US"/>
              </w:rPr>
            </w:pPr>
            <w:r>
              <w:rPr>
                <w:rFonts w:ascii="Arial" w:hAnsi="Arial" w:cs="Arial"/>
                <w:lang w:val="en-US"/>
              </w:rPr>
              <w:t>25%</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B3113F">
              <w:rPr>
                <w:rFonts w:ascii="Arial" w:hAnsi="Arial" w:cs="Arial"/>
                <w:lang w:val="en-US"/>
              </w:rPr>
              <w:t>Y</w:t>
            </w:r>
            <w:r w:rsidRPr="00ED2FF7">
              <w:rPr>
                <w:rFonts w:ascii="Arial" w:hAnsi="Arial" w:cs="Arial"/>
              </w:rPr>
              <w:t>13</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X13</w:t>
            </w:r>
          </w:p>
        </w:tc>
        <w:tc>
          <w:tcPr>
            <w:tcW w:w="1672" w:type="dxa"/>
          </w:tcPr>
          <w:p w:rsidR="00833156" w:rsidRPr="00ED2FF7" w:rsidRDefault="00833156" w:rsidP="00833156">
            <w:pPr>
              <w:rPr>
                <w:rFonts w:ascii="Arial" w:hAnsi="Arial" w:cs="Arial"/>
              </w:rPr>
            </w:pPr>
            <w:r>
              <w:rPr>
                <w:rFonts w:ascii="Arial" w:hAnsi="Arial" w:cs="Arial"/>
              </w:rPr>
              <w:t>x</w:t>
            </w:r>
          </w:p>
        </w:tc>
        <w:tc>
          <w:tcPr>
            <w:tcW w:w="2076" w:type="dxa"/>
          </w:tcPr>
          <w:p w:rsidR="00833156" w:rsidRPr="00ED2FF7" w:rsidRDefault="00833156" w:rsidP="00833156">
            <w:pPr>
              <w:rPr>
                <w:rFonts w:ascii="Arial" w:hAnsi="Arial" w:cs="Arial"/>
              </w:rPr>
            </w:pPr>
            <w:r>
              <w:rPr>
                <w:rFonts w:ascii="Arial" w:hAnsi="Arial" w:cs="Arial"/>
              </w:rPr>
              <w:t>x</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Y14</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X14</w:t>
            </w:r>
          </w:p>
        </w:tc>
        <w:tc>
          <w:tcPr>
            <w:tcW w:w="1672" w:type="dxa"/>
          </w:tcPr>
          <w:p w:rsidR="00833156" w:rsidRPr="00ED2FF7" w:rsidRDefault="00833156" w:rsidP="00833156">
            <w:pPr>
              <w:rPr>
                <w:rFonts w:ascii="Arial" w:hAnsi="Arial" w:cs="Arial"/>
              </w:rPr>
            </w:pPr>
            <w:r>
              <w:rPr>
                <w:rFonts w:ascii="Arial" w:hAnsi="Arial" w:cs="Arial"/>
              </w:rPr>
              <w:t>x</w:t>
            </w:r>
          </w:p>
        </w:tc>
        <w:tc>
          <w:tcPr>
            <w:tcW w:w="2076" w:type="dxa"/>
          </w:tcPr>
          <w:p w:rsidR="00833156" w:rsidRPr="00ED2FF7" w:rsidRDefault="00833156" w:rsidP="00833156">
            <w:pPr>
              <w:rPr>
                <w:rFonts w:ascii="Arial" w:hAnsi="Arial" w:cs="Arial"/>
              </w:rPr>
            </w:pPr>
            <w:r>
              <w:rPr>
                <w:rFonts w:ascii="Arial" w:hAnsi="Arial" w:cs="Arial"/>
              </w:rPr>
              <w:t>x</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Y15</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X15</w:t>
            </w:r>
          </w:p>
        </w:tc>
        <w:tc>
          <w:tcPr>
            <w:tcW w:w="1672" w:type="dxa"/>
          </w:tcPr>
          <w:p w:rsidR="00833156" w:rsidRPr="00ED2FF7" w:rsidRDefault="00833156" w:rsidP="00833156">
            <w:pPr>
              <w:rPr>
                <w:rFonts w:ascii="Arial" w:hAnsi="Arial" w:cs="Arial"/>
              </w:rPr>
            </w:pPr>
            <w:r>
              <w:rPr>
                <w:rFonts w:ascii="Arial" w:hAnsi="Arial" w:cs="Arial"/>
              </w:rPr>
              <w:t>+1,5</w:t>
            </w:r>
          </w:p>
        </w:tc>
        <w:tc>
          <w:tcPr>
            <w:tcW w:w="2076" w:type="dxa"/>
          </w:tcPr>
          <w:p w:rsidR="00833156" w:rsidRPr="00ED2FF7" w:rsidRDefault="00833156" w:rsidP="00833156">
            <w:pPr>
              <w:rPr>
                <w:rFonts w:ascii="Arial" w:hAnsi="Arial" w:cs="Arial"/>
              </w:rPr>
            </w:pPr>
            <w:r>
              <w:rPr>
                <w:rFonts w:ascii="Arial" w:hAnsi="Arial" w:cs="Arial"/>
              </w:rPr>
              <w:t>23,1%</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Y16</w:t>
            </w:r>
          </w:p>
        </w:tc>
        <w:tc>
          <w:tcPr>
            <w:tcW w:w="1708" w:type="dxa"/>
            <w:noWrap/>
            <w:hideMark/>
          </w:tcPr>
          <w:p w:rsidR="00833156" w:rsidRPr="00ED2FF7" w:rsidRDefault="00833156" w:rsidP="00833156">
            <w:pPr>
              <w:rPr>
                <w:rFonts w:ascii="Arial" w:hAnsi="Arial" w:cs="Arial"/>
              </w:rPr>
            </w:pPr>
            <w:r>
              <w:rPr>
                <w:rFonts w:ascii="Arial" w:hAnsi="Arial" w:cs="Arial"/>
              </w:rPr>
              <w:t>+0,</w:t>
            </w:r>
            <w:r w:rsidRPr="00ED2FF7">
              <w:rPr>
                <w:rFonts w:ascii="Arial" w:hAnsi="Arial" w:cs="Arial"/>
              </w:rPr>
              <w:t>5</w:t>
            </w:r>
          </w:p>
        </w:tc>
        <w:tc>
          <w:tcPr>
            <w:tcW w:w="1397" w:type="dxa"/>
            <w:tcBorders>
              <w:right w:val="single" w:sz="4" w:space="0" w:color="auto"/>
            </w:tcBorders>
          </w:tcPr>
          <w:p w:rsidR="00833156" w:rsidRPr="00ED2FF7" w:rsidRDefault="00833156" w:rsidP="00833156">
            <w:pPr>
              <w:rPr>
                <w:rFonts w:ascii="Arial" w:hAnsi="Arial" w:cs="Arial"/>
              </w:rPr>
            </w:pPr>
            <w:r>
              <w:rPr>
                <w:rFonts w:ascii="Arial" w:hAnsi="Arial" w:cs="Arial"/>
              </w:rPr>
              <w:t>8,3%</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X16</w:t>
            </w:r>
          </w:p>
        </w:tc>
        <w:tc>
          <w:tcPr>
            <w:tcW w:w="1672" w:type="dxa"/>
          </w:tcPr>
          <w:p w:rsidR="00833156" w:rsidRPr="00ED2FF7" w:rsidRDefault="00833156" w:rsidP="00833156">
            <w:pPr>
              <w:rPr>
                <w:rFonts w:ascii="Arial" w:hAnsi="Arial" w:cs="Arial"/>
              </w:rPr>
            </w:pPr>
            <w:r>
              <w:rPr>
                <w:rFonts w:ascii="Arial" w:hAnsi="Arial" w:cs="Arial"/>
              </w:rPr>
              <w:t>+1,5</w:t>
            </w:r>
          </w:p>
        </w:tc>
        <w:tc>
          <w:tcPr>
            <w:tcW w:w="2076" w:type="dxa"/>
          </w:tcPr>
          <w:p w:rsidR="00833156" w:rsidRPr="00ED2FF7" w:rsidRDefault="00833156" w:rsidP="00833156">
            <w:pPr>
              <w:rPr>
                <w:rFonts w:ascii="Arial" w:hAnsi="Arial" w:cs="Arial"/>
              </w:rPr>
            </w:pPr>
            <w:r>
              <w:rPr>
                <w:rFonts w:ascii="Arial" w:hAnsi="Arial" w:cs="Arial"/>
              </w:rPr>
              <w:t>27,3%</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Y17</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X17</w:t>
            </w:r>
          </w:p>
        </w:tc>
        <w:tc>
          <w:tcPr>
            <w:tcW w:w="1672" w:type="dxa"/>
          </w:tcPr>
          <w:p w:rsidR="00833156" w:rsidRPr="00ED2FF7" w:rsidRDefault="00833156" w:rsidP="00833156">
            <w:pPr>
              <w:rPr>
                <w:rFonts w:ascii="Arial" w:hAnsi="Arial" w:cs="Arial"/>
              </w:rPr>
            </w:pPr>
            <w:r>
              <w:rPr>
                <w:rFonts w:ascii="Arial" w:hAnsi="Arial" w:cs="Arial"/>
              </w:rPr>
              <w:t>-0,5</w:t>
            </w:r>
          </w:p>
        </w:tc>
        <w:tc>
          <w:tcPr>
            <w:tcW w:w="2076" w:type="dxa"/>
          </w:tcPr>
          <w:p w:rsidR="00833156" w:rsidRPr="00ED2FF7" w:rsidRDefault="00833156" w:rsidP="00833156">
            <w:pPr>
              <w:rPr>
                <w:rFonts w:ascii="Arial" w:hAnsi="Arial" w:cs="Arial"/>
              </w:rPr>
            </w:pPr>
            <w:r>
              <w:rPr>
                <w:rFonts w:ascii="Arial" w:hAnsi="Arial" w:cs="Arial"/>
              </w:rPr>
              <w:t>-7,7%</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Y18</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X18</w:t>
            </w:r>
          </w:p>
        </w:tc>
        <w:tc>
          <w:tcPr>
            <w:tcW w:w="1672" w:type="dxa"/>
          </w:tcPr>
          <w:p w:rsidR="00833156" w:rsidRPr="00ED2FF7" w:rsidRDefault="00833156" w:rsidP="00833156">
            <w:pPr>
              <w:rPr>
                <w:rFonts w:ascii="Arial" w:hAnsi="Arial" w:cs="Arial"/>
              </w:rPr>
            </w:pPr>
            <w:r>
              <w:rPr>
                <w:rFonts w:ascii="Arial" w:hAnsi="Arial" w:cs="Arial"/>
              </w:rPr>
              <w:t>+0,5</w:t>
            </w:r>
          </w:p>
        </w:tc>
        <w:tc>
          <w:tcPr>
            <w:tcW w:w="2076" w:type="dxa"/>
          </w:tcPr>
          <w:p w:rsidR="00833156" w:rsidRPr="00ED2FF7" w:rsidRDefault="00833156" w:rsidP="00833156">
            <w:pPr>
              <w:rPr>
                <w:rFonts w:ascii="Arial" w:hAnsi="Arial" w:cs="Arial"/>
              </w:rPr>
            </w:pPr>
            <w:r>
              <w:rPr>
                <w:rFonts w:ascii="Arial" w:hAnsi="Arial" w:cs="Arial"/>
              </w:rPr>
              <w:t>8,3%</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Y19</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X19</w:t>
            </w:r>
          </w:p>
        </w:tc>
        <w:tc>
          <w:tcPr>
            <w:tcW w:w="1672" w:type="dxa"/>
          </w:tcPr>
          <w:p w:rsidR="00833156" w:rsidRPr="00ED2FF7" w:rsidRDefault="00833156" w:rsidP="00833156">
            <w:pPr>
              <w:rPr>
                <w:rFonts w:ascii="Arial" w:hAnsi="Arial" w:cs="Arial"/>
              </w:rPr>
            </w:pPr>
            <w:r>
              <w:rPr>
                <w:rFonts w:ascii="Arial" w:hAnsi="Arial" w:cs="Arial"/>
              </w:rPr>
              <w:t>+2</w:t>
            </w:r>
          </w:p>
        </w:tc>
        <w:tc>
          <w:tcPr>
            <w:tcW w:w="2076" w:type="dxa"/>
          </w:tcPr>
          <w:p w:rsidR="00833156" w:rsidRPr="00ED2FF7" w:rsidRDefault="00833156" w:rsidP="00833156">
            <w:pPr>
              <w:rPr>
                <w:rFonts w:ascii="Arial" w:hAnsi="Arial" w:cs="Arial"/>
              </w:rPr>
            </w:pPr>
            <w:r>
              <w:rPr>
                <w:rFonts w:ascii="Arial" w:hAnsi="Arial" w:cs="Arial"/>
              </w:rPr>
              <w:t>57,1%</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Y20</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X20</w:t>
            </w:r>
          </w:p>
        </w:tc>
        <w:tc>
          <w:tcPr>
            <w:tcW w:w="1672" w:type="dxa"/>
          </w:tcPr>
          <w:p w:rsidR="00833156" w:rsidRPr="00ED2FF7" w:rsidRDefault="00833156" w:rsidP="00833156">
            <w:pPr>
              <w:rPr>
                <w:rFonts w:ascii="Arial" w:hAnsi="Arial" w:cs="Arial"/>
              </w:rPr>
            </w:pPr>
            <w:r>
              <w:rPr>
                <w:rFonts w:ascii="Arial" w:hAnsi="Arial" w:cs="Arial"/>
              </w:rPr>
              <w:t>+2,5</w:t>
            </w:r>
          </w:p>
        </w:tc>
        <w:tc>
          <w:tcPr>
            <w:tcW w:w="2076" w:type="dxa"/>
          </w:tcPr>
          <w:p w:rsidR="00833156" w:rsidRPr="00ED2FF7" w:rsidRDefault="00833156" w:rsidP="00833156">
            <w:pPr>
              <w:rPr>
                <w:rFonts w:ascii="Arial" w:hAnsi="Arial" w:cs="Arial"/>
              </w:rPr>
            </w:pPr>
            <w:r>
              <w:rPr>
                <w:rFonts w:ascii="Arial" w:hAnsi="Arial" w:cs="Arial"/>
              </w:rPr>
              <w:t>38,5%</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Y21</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X21</w:t>
            </w:r>
          </w:p>
        </w:tc>
        <w:tc>
          <w:tcPr>
            <w:tcW w:w="1672" w:type="dxa"/>
          </w:tcPr>
          <w:p w:rsidR="00833156" w:rsidRPr="00ED2FF7" w:rsidRDefault="00833156" w:rsidP="00833156">
            <w:pPr>
              <w:rPr>
                <w:rFonts w:ascii="Arial" w:hAnsi="Arial" w:cs="Arial"/>
              </w:rPr>
            </w:pPr>
            <w:r>
              <w:rPr>
                <w:rFonts w:ascii="Arial" w:hAnsi="Arial" w:cs="Arial"/>
              </w:rPr>
              <w:t>+1,5</w:t>
            </w:r>
          </w:p>
        </w:tc>
        <w:tc>
          <w:tcPr>
            <w:tcW w:w="2076" w:type="dxa"/>
          </w:tcPr>
          <w:p w:rsidR="00833156" w:rsidRPr="00ED2FF7" w:rsidRDefault="00833156" w:rsidP="00833156">
            <w:pPr>
              <w:rPr>
                <w:rFonts w:ascii="Arial" w:hAnsi="Arial" w:cs="Arial"/>
              </w:rPr>
            </w:pPr>
            <w:r>
              <w:rPr>
                <w:rFonts w:ascii="Arial" w:hAnsi="Arial" w:cs="Arial"/>
              </w:rPr>
              <w:t>23,1%</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Y22</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X22</w:t>
            </w:r>
          </w:p>
        </w:tc>
        <w:tc>
          <w:tcPr>
            <w:tcW w:w="1672" w:type="dxa"/>
          </w:tcPr>
          <w:p w:rsidR="00833156" w:rsidRPr="00ED2FF7" w:rsidRDefault="00833156" w:rsidP="00833156">
            <w:pPr>
              <w:rPr>
                <w:rFonts w:ascii="Arial" w:hAnsi="Arial" w:cs="Arial"/>
              </w:rPr>
            </w:pPr>
            <w:r>
              <w:rPr>
                <w:rFonts w:ascii="Arial" w:hAnsi="Arial" w:cs="Arial"/>
              </w:rPr>
              <w:t>+3,5</w:t>
            </w:r>
          </w:p>
        </w:tc>
        <w:tc>
          <w:tcPr>
            <w:tcW w:w="2076" w:type="dxa"/>
          </w:tcPr>
          <w:p w:rsidR="00833156" w:rsidRPr="00ED2FF7" w:rsidRDefault="00833156" w:rsidP="00833156">
            <w:pPr>
              <w:rPr>
                <w:rFonts w:ascii="Arial" w:hAnsi="Arial" w:cs="Arial"/>
              </w:rPr>
            </w:pPr>
            <w:r>
              <w:rPr>
                <w:rFonts w:ascii="Arial" w:hAnsi="Arial" w:cs="Arial"/>
              </w:rPr>
              <w:t>63,6%</w:t>
            </w:r>
          </w:p>
        </w:tc>
      </w:tr>
      <w:tr w:rsidR="00833156" w:rsidRPr="00ED2FF7" w:rsidTr="00833156">
        <w:trPr>
          <w:trHeight w:val="300"/>
        </w:trPr>
        <w:tc>
          <w:tcPr>
            <w:tcW w:w="1280" w:type="dxa"/>
            <w:noWrap/>
            <w:hideMark/>
          </w:tcPr>
          <w:p w:rsidR="00833156" w:rsidRPr="00ED2FF7" w:rsidRDefault="00833156" w:rsidP="00833156">
            <w:pPr>
              <w:rPr>
                <w:rFonts w:ascii="Arial" w:hAnsi="Arial" w:cs="Arial"/>
              </w:rPr>
            </w:pPr>
            <w:r w:rsidRPr="00ED2FF7">
              <w:rPr>
                <w:rFonts w:ascii="Arial" w:hAnsi="Arial" w:cs="Arial"/>
              </w:rPr>
              <w:t>Y23</w:t>
            </w:r>
          </w:p>
        </w:tc>
        <w:tc>
          <w:tcPr>
            <w:tcW w:w="1708" w:type="dxa"/>
            <w:noWrap/>
            <w:hideMark/>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X23</w:t>
            </w:r>
          </w:p>
        </w:tc>
        <w:tc>
          <w:tcPr>
            <w:tcW w:w="1672" w:type="dxa"/>
          </w:tcPr>
          <w:p w:rsidR="00833156" w:rsidRPr="00ED2FF7" w:rsidRDefault="00833156" w:rsidP="00833156">
            <w:pPr>
              <w:rPr>
                <w:rFonts w:ascii="Arial" w:hAnsi="Arial" w:cs="Arial"/>
              </w:rPr>
            </w:pPr>
            <w:r>
              <w:rPr>
                <w:rFonts w:ascii="Arial" w:hAnsi="Arial" w:cs="Arial"/>
              </w:rPr>
              <w:t>+1</w:t>
            </w:r>
          </w:p>
        </w:tc>
        <w:tc>
          <w:tcPr>
            <w:tcW w:w="2076" w:type="dxa"/>
          </w:tcPr>
          <w:p w:rsidR="00833156" w:rsidRPr="00ED2FF7" w:rsidRDefault="00833156" w:rsidP="00833156">
            <w:pPr>
              <w:rPr>
                <w:rFonts w:ascii="Arial" w:hAnsi="Arial" w:cs="Arial"/>
              </w:rPr>
            </w:pPr>
            <w:r>
              <w:rPr>
                <w:rFonts w:ascii="Arial" w:hAnsi="Arial" w:cs="Arial"/>
              </w:rPr>
              <w:t>14,3%</w:t>
            </w:r>
          </w:p>
        </w:tc>
      </w:tr>
      <w:tr w:rsidR="00833156" w:rsidRPr="00ED2FF7" w:rsidTr="00833156">
        <w:trPr>
          <w:trHeight w:val="300"/>
        </w:trPr>
        <w:tc>
          <w:tcPr>
            <w:tcW w:w="1280" w:type="dxa"/>
            <w:noWrap/>
          </w:tcPr>
          <w:p w:rsidR="00833156" w:rsidRPr="00ED2FF7" w:rsidRDefault="00833156" w:rsidP="00833156">
            <w:pPr>
              <w:rPr>
                <w:rFonts w:ascii="Arial" w:hAnsi="Arial" w:cs="Arial"/>
              </w:rPr>
            </w:pPr>
            <w:r w:rsidRPr="00ED2FF7">
              <w:rPr>
                <w:rFonts w:ascii="Arial" w:hAnsi="Arial" w:cs="Arial"/>
              </w:rPr>
              <w:t>Y24</w:t>
            </w:r>
          </w:p>
        </w:tc>
        <w:tc>
          <w:tcPr>
            <w:tcW w:w="1708" w:type="dxa"/>
            <w:noWrap/>
          </w:tcPr>
          <w:p w:rsidR="00833156" w:rsidRPr="00ED2FF7" w:rsidRDefault="00833156" w:rsidP="00833156">
            <w:pPr>
              <w:rPr>
                <w:rFonts w:ascii="Arial" w:hAnsi="Arial" w:cs="Arial"/>
              </w:rPr>
            </w:pPr>
            <w:r w:rsidRPr="00ED2FF7">
              <w:rPr>
                <w:rFonts w:ascii="Arial" w:hAnsi="Arial" w:cs="Arial"/>
              </w:rPr>
              <w:t>0</w:t>
            </w:r>
          </w:p>
        </w:tc>
        <w:tc>
          <w:tcPr>
            <w:tcW w:w="1397" w:type="dxa"/>
            <w:tcBorders>
              <w:right w:val="single" w:sz="4" w:space="0" w:color="auto"/>
            </w:tcBorders>
          </w:tcPr>
          <w:p w:rsidR="00833156" w:rsidRPr="00ED2FF7" w:rsidRDefault="00833156" w:rsidP="00833156">
            <w:pPr>
              <w:rPr>
                <w:rFonts w:ascii="Arial" w:hAnsi="Arial" w:cs="Arial"/>
              </w:rPr>
            </w:pPr>
            <w:r w:rsidRPr="00ED2FF7">
              <w:rPr>
                <w:rFonts w:ascii="Arial" w:hAnsi="Arial" w:cs="Arial"/>
              </w:rPr>
              <w:t>0</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p>
        </w:tc>
        <w:tc>
          <w:tcPr>
            <w:tcW w:w="1672" w:type="dxa"/>
          </w:tcPr>
          <w:p w:rsidR="00833156" w:rsidRPr="00ED2FF7" w:rsidRDefault="00833156" w:rsidP="00833156">
            <w:pPr>
              <w:rPr>
                <w:rFonts w:ascii="Arial" w:hAnsi="Arial" w:cs="Arial"/>
              </w:rPr>
            </w:pPr>
          </w:p>
        </w:tc>
        <w:tc>
          <w:tcPr>
            <w:tcW w:w="2076" w:type="dxa"/>
          </w:tcPr>
          <w:p w:rsidR="00833156" w:rsidRPr="00ED2FF7" w:rsidRDefault="00833156" w:rsidP="00833156">
            <w:pPr>
              <w:rPr>
                <w:rFonts w:ascii="Arial" w:hAnsi="Arial" w:cs="Arial"/>
              </w:rPr>
            </w:pPr>
          </w:p>
        </w:tc>
      </w:tr>
      <w:tr w:rsidR="00833156" w:rsidRPr="00ED2FF7" w:rsidTr="00833156">
        <w:trPr>
          <w:trHeight w:val="300"/>
        </w:trPr>
        <w:tc>
          <w:tcPr>
            <w:tcW w:w="1280" w:type="dxa"/>
            <w:noWrap/>
          </w:tcPr>
          <w:p w:rsidR="00833156" w:rsidRPr="00ED2FF7" w:rsidRDefault="00833156" w:rsidP="00833156">
            <w:pPr>
              <w:rPr>
                <w:rFonts w:ascii="Arial" w:hAnsi="Arial" w:cs="Arial"/>
              </w:rPr>
            </w:pPr>
            <w:r>
              <w:rPr>
                <w:rFonts w:ascii="Arial" w:hAnsi="Arial" w:cs="Arial"/>
              </w:rPr>
              <w:t>Gemiddeld</w:t>
            </w:r>
          </w:p>
        </w:tc>
        <w:tc>
          <w:tcPr>
            <w:tcW w:w="1708" w:type="dxa"/>
            <w:noWrap/>
          </w:tcPr>
          <w:p w:rsidR="00833156" w:rsidRPr="00ED2FF7" w:rsidRDefault="00833156" w:rsidP="00833156">
            <w:pPr>
              <w:rPr>
                <w:rFonts w:ascii="Arial" w:hAnsi="Arial" w:cs="Arial"/>
              </w:rPr>
            </w:pPr>
            <w:r>
              <w:rPr>
                <w:rFonts w:ascii="Arial" w:hAnsi="Arial" w:cs="Arial"/>
              </w:rPr>
              <w:t>1,5:24=+0,06</w:t>
            </w:r>
          </w:p>
        </w:tc>
        <w:tc>
          <w:tcPr>
            <w:tcW w:w="1397" w:type="dxa"/>
            <w:tcBorders>
              <w:right w:val="single" w:sz="4" w:space="0" w:color="auto"/>
            </w:tcBorders>
          </w:tcPr>
          <w:p w:rsidR="00833156" w:rsidRPr="00ED2FF7" w:rsidRDefault="00833156" w:rsidP="00833156">
            <w:pPr>
              <w:rPr>
                <w:rFonts w:ascii="Arial" w:hAnsi="Arial" w:cs="Arial"/>
              </w:rPr>
            </w:pPr>
            <w:r>
              <w:rPr>
                <w:rFonts w:ascii="Arial" w:hAnsi="Arial" w:cs="Arial"/>
              </w:rPr>
              <w:t>24,1:24=1%</w:t>
            </w:r>
          </w:p>
        </w:tc>
        <w:tc>
          <w:tcPr>
            <w:tcW w:w="222" w:type="dxa"/>
            <w:tcBorders>
              <w:top w:val="nil"/>
              <w:left w:val="single" w:sz="4" w:space="0" w:color="auto"/>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nil"/>
            </w:tcBorders>
          </w:tcPr>
          <w:p w:rsidR="00833156" w:rsidRPr="00ED2FF7" w:rsidRDefault="00833156" w:rsidP="00833156">
            <w:pPr>
              <w:rPr>
                <w:rFonts w:ascii="Arial" w:hAnsi="Arial" w:cs="Arial"/>
              </w:rPr>
            </w:pPr>
          </w:p>
        </w:tc>
        <w:tc>
          <w:tcPr>
            <w:tcW w:w="222" w:type="dxa"/>
            <w:tcBorders>
              <w:top w:val="nil"/>
              <w:left w:val="nil"/>
              <w:bottom w:val="nil"/>
              <w:right w:val="single" w:sz="4" w:space="0" w:color="auto"/>
            </w:tcBorders>
          </w:tcPr>
          <w:p w:rsidR="00833156" w:rsidRPr="00ED2FF7" w:rsidRDefault="00833156" w:rsidP="00833156">
            <w:pPr>
              <w:rPr>
                <w:rFonts w:ascii="Arial" w:hAnsi="Arial" w:cs="Arial"/>
              </w:rPr>
            </w:pPr>
          </w:p>
        </w:tc>
        <w:tc>
          <w:tcPr>
            <w:tcW w:w="1280" w:type="dxa"/>
            <w:tcBorders>
              <w:left w:val="single" w:sz="4" w:space="0" w:color="auto"/>
            </w:tcBorders>
          </w:tcPr>
          <w:p w:rsidR="00833156" w:rsidRPr="00ED2FF7" w:rsidRDefault="00833156" w:rsidP="00833156">
            <w:pPr>
              <w:rPr>
                <w:rFonts w:ascii="Arial" w:hAnsi="Arial" w:cs="Arial"/>
              </w:rPr>
            </w:pPr>
            <w:r>
              <w:rPr>
                <w:rFonts w:ascii="Arial" w:hAnsi="Arial" w:cs="Arial"/>
              </w:rPr>
              <w:t>Gemiddeld</w:t>
            </w:r>
          </w:p>
        </w:tc>
        <w:tc>
          <w:tcPr>
            <w:tcW w:w="1672" w:type="dxa"/>
          </w:tcPr>
          <w:p w:rsidR="00833156" w:rsidRPr="00ED2FF7" w:rsidRDefault="00833156" w:rsidP="00833156">
            <w:pPr>
              <w:rPr>
                <w:rFonts w:ascii="Arial" w:hAnsi="Arial" w:cs="Arial"/>
              </w:rPr>
            </w:pPr>
            <w:r>
              <w:rPr>
                <w:rFonts w:ascii="Arial" w:hAnsi="Arial" w:cs="Arial"/>
              </w:rPr>
              <w:t>26:20=+1,3</w:t>
            </w:r>
          </w:p>
        </w:tc>
        <w:tc>
          <w:tcPr>
            <w:tcW w:w="2076" w:type="dxa"/>
          </w:tcPr>
          <w:p w:rsidR="00833156" w:rsidRPr="00ED2FF7" w:rsidRDefault="00833156" w:rsidP="00833156">
            <w:pPr>
              <w:rPr>
                <w:rFonts w:ascii="Arial" w:hAnsi="Arial" w:cs="Arial"/>
              </w:rPr>
            </w:pPr>
            <w:r>
              <w:rPr>
                <w:rFonts w:ascii="Arial" w:hAnsi="Arial" w:cs="Arial"/>
              </w:rPr>
              <w:t>667,4:20=+33,37%</w:t>
            </w:r>
          </w:p>
        </w:tc>
      </w:tr>
    </w:tbl>
    <w:p w:rsidR="00833156" w:rsidRDefault="00833156" w:rsidP="006D0445">
      <w:pPr>
        <w:pStyle w:val="NoSpacing"/>
        <w:rPr>
          <w:rFonts w:ascii="Arial" w:hAnsi="Arial" w:cs="Arial"/>
        </w:rPr>
      </w:pPr>
    </w:p>
    <w:p w:rsidR="009F7F80" w:rsidRPr="006D0445" w:rsidRDefault="006D0445" w:rsidP="006D0445">
      <w:pPr>
        <w:pStyle w:val="NoSpacing"/>
        <w:rPr>
          <w:rFonts w:ascii="Arial" w:hAnsi="Arial" w:cs="Arial"/>
        </w:rPr>
      </w:pPr>
      <w:r w:rsidRPr="006D0445">
        <w:rPr>
          <w:rFonts w:ascii="Arial" w:hAnsi="Arial" w:cs="Arial"/>
        </w:rPr>
        <w:t>In de bovenstaande tabellen is voor beide klassen de verandering in resultaten tussen het eerste(nulmeting) en tweede(eindmeting) toetsmoment te vinden. In de tabellen is te zien dat H3B</w:t>
      </w:r>
      <w:r>
        <w:rPr>
          <w:rFonts w:ascii="Arial" w:hAnsi="Arial" w:cs="Arial"/>
        </w:rPr>
        <w:t xml:space="preserve"> gemiddeld een stijging van 1,3 punt heeft, dit is een procentuele stijging van 33,37%. H3A laat een stijging van 0,06 punt zien, dit is een procentuele stijging van 1%. H3B laat dus een grotere stijging zien.</w:t>
      </w:r>
    </w:p>
    <w:p w:rsidR="009F7F80" w:rsidRPr="00ED2FF7" w:rsidRDefault="009F7F80" w:rsidP="00ED2FF7">
      <w:pPr>
        <w:rPr>
          <w:rFonts w:ascii="Arial" w:hAnsi="Arial" w:cs="Arial"/>
        </w:rPr>
      </w:pPr>
    </w:p>
    <w:p w:rsidR="009F7F80" w:rsidRPr="00ED2FF7" w:rsidRDefault="009F7F80" w:rsidP="00ED2FF7">
      <w:pPr>
        <w:rPr>
          <w:rFonts w:ascii="Arial" w:hAnsi="Arial" w:cs="Arial"/>
        </w:rPr>
      </w:pPr>
    </w:p>
    <w:p w:rsidR="009F7F80" w:rsidRPr="00ED2FF7" w:rsidRDefault="009F7F80" w:rsidP="00ED2FF7">
      <w:pPr>
        <w:rPr>
          <w:rFonts w:ascii="Arial" w:hAnsi="Arial" w:cs="Arial"/>
        </w:rPr>
      </w:pPr>
    </w:p>
    <w:p w:rsidR="009F7F80" w:rsidRPr="00ED2FF7" w:rsidRDefault="009F7F80" w:rsidP="00ED2FF7">
      <w:pPr>
        <w:rPr>
          <w:rFonts w:ascii="Arial" w:hAnsi="Arial" w:cs="Arial"/>
        </w:rPr>
      </w:pPr>
    </w:p>
    <w:p w:rsidR="009F7F80" w:rsidRPr="00ED2FF7" w:rsidRDefault="009F7F80" w:rsidP="00ED2FF7">
      <w:pPr>
        <w:rPr>
          <w:rFonts w:ascii="Arial" w:hAnsi="Arial" w:cs="Arial"/>
        </w:rPr>
      </w:pPr>
    </w:p>
    <w:p w:rsidR="0083776C" w:rsidRPr="0083776C" w:rsidRDefault="0083776C" w:rsidP="0083776C"/>
    <w:p w:rsidR="0083776C" w:rsidRDefault="0083776C" w:rsidP="008F5376">
      <w:pPr>
        <w:pStyle w:val="Heading2"/>
        <w:rPr>
          <w:rFonts w:ascii="Arial" w:hAnsi="Arial" w:cs="Arial"/>
          <w:b/>
          <w:color w:val="auto"/>
          <w:sz w:val="22"/>
        </w:rPr>
      </w:pPr>
      <w:bookmarkStart w:id="41" w:name="_Toc478496913"/>
      <w:r>
        <w:rPr>
          <w:rFonts w:ascii="Arial" w:hAnsi="Arial" w:cs="Arial"/>
          <w:b/>
          <w:color w:val="auto"/>
          <w:sz w:val="22"/>
        </w:rPr>
        <w:lastRenderedPageBreak/>
        <w:t>4.3 Deelvraag 5.</w:t>
      </w:r>
      <w:r w:rsidR="003D0C42">
        <w:rPr>
          <w:rFonts w:ascii="Arial" w:hAnsi="Arial" w:cs="Arial"/>
          <w:b/>
          <w:color w:val="auto"/>
          <w:sz w:val="22"/>
        </w:rPr>
        <w:t xml:space="preserve"> </w:t>
      </w:r>
      <w:r w:rsidR="003D0C42" w:rsidRPr="003D0C42">
        <w:rPr>
          <w:rFonts w:ascii="Arial" w:hAnsi="Arial" w:cs="Arial"/>
          <w:b/>
          <w:color w:val="auto"/>
          <w:sz w:val="22"/>
        </w:rPr>
        <w:t>In hoeverre zijn charisma en historisch besef geïntegreerd in het huidig geschiedenisonderwijs?</w:t>
      </w:r>
      <w:bookmarkEnd w:id="41"/>
    </w:p>
    <w:p w:rsidR="008F5376" w:rsidRPr="008F5376" w:rsidRDefault="008F5376" w:rsidP="008F5376">
      <w:pPr>
        <w:pStyle w:val="NoSpacing"/>
      </w:pPr>
    </w:p>
    <w:p w:rsidR="0083776C" w:rsidRPr="008F5376" w:rsidRDefault="006D0445" w:rsidP="008F5376">
      <w:pPr>
        <w:pStyle w:val="NoSpacing"/>
        <w:rPr>
          <w:rFonts w:ascii="Arial" w:hAnsi="Arial" w:cs="Arial"/>
        </w:rPr>
      </w:pPr>
      <w:r w:rsidRPr="008F5376">
        <w:rPr>
          <w:rFonts w:ascii="Arial" w:hAnsi="Arial" w:cs="Arial"/>
        </w:rPr>
        <w:t xml:space="preserve">De resultaten die bij deze deelvraag horen zijn uit de enquête(zie bijlage 6) voor de leerlingen </w:t>
      </w:r>
      <w:r w:rsidR="00EB451E">
        <w:rPr>
          <w:rFonts w:ascii="Arial" w:hAnsi="Arial" w:cs="Arial"/>
        </w:rPr>
        <w:t xml:space="preserve">en het interview met de docenten(zie bijlage 5) </w:t>
      </w:r>
      <w:r w:rsidRPr="008F5376">
        <w:rPr>
          <w:rFonts w:ascii="Arial" w:hAnsi="Arial" w:cs="Arial"/>
        </w:rPr>
        <w:t>gehaald</w:t>
      </w:r>
      <w:r w:rsidR="008F5376" w:rsidRPr="008F5376">
        <w:rPr>
          <w:rFonts w:ascii="Arial" w:hAnsi="Arial" w:cs="Arial"/>
        </w:rPr>
        <w:t>. Er zijn bewust specifieke vragen uit de enquête gehaald en gekoppeld aan deze deelvraag. Per enquêtevraag zullen de resultaten besproken worden.</w:t>
      </w:r>
      <w:r w:rsidR="00633C4D">
        <w:rPr>
          <w:rFonts w:ascii="Arial" w:hAnsi="Arial" w:cs="Arial"/>
        </w:rPr>
        <w:t xml:space="preserve"> Het interview zal op het einde van deze paragraaf aan bod komen.</w:t>
      </w:r>
    </w:p>
    <w:p w:rsidR="000853A7" w:rsidRDefault="000853A7" w:rsidP="00926B9A">
      <w:pPr>
        <w:pStyle w:val="Heading2"/>
        <w:ind w:firstLine="708"/>
        <w:rPr>
          <w:rFonts w:ascii="Arial" w:hAnsi="Arial" w:cs="Arial"/>
          <w:sz w:val="22"/>
          <w:szCs w:val="22"/>
        </w:rPr>
      </w:pPr>
    </w:p>
    <w:p w:rsidR="00926B9A" w:rsidRPr="003C39EB" w:rsidRDefault="00926B9A" w:rsidP="00926B9A">
      <w:pPr>
        <w:pStyle w:val="NoSpacing"/>
        <w:rPr>
          <w:rFonts w:ascii="Arial" w:hAnsi="Arial" w:cs="Arial"/>
          <w:b/>
          <w:i/>
          <w:sz w:val="20"/>
        </w:rPr>
      </w:pPr>
      <w:r w:rsidRPr="003C39EB">
        <w:rPr>
          <w:rFonts w:ascii="Arial" w:hAnsi="Arial" w:cs="Arial"/>
          <w:b/>
          <w:i/>
          <w:noProof/>
          <w:sz w:val="20"/>
        </w:rPr>
        <w:drawing>
          <wp:inline distT="0" distB="0" distL="0" distR="0" wp14:anchorId="21A871E9" wp14:editId="27F7CDF9">
            <wp:extent cx="4572000" cy="2743200"/>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6B9A" w:rsidRDefault="00633C4D" w:rsidP="00926B9A">
      <w:pPr>
        <w:pStyle w:val="NoSpacing"/>
        <w:rPr>
          <w:rFonts w:ascii="Arial" w:hAnsi="Arial" w:cs="Arial"/>
          <w:i/>
          <w:sz w:val="20"/>
        </w:rPr>
      </w:pPr>
      <w:r>
        <w:rPr>
          <w:rFonts w:ascii="Arial" w:hAnsi="Arial" w:cs="Arial"/>
          <w:b/>
          <w:i/>
          <w:sz w:val="20"/>
        </w:rPr>
        <w:t>Figuur 4.1</w:t>
      </w:r>
      <w:r w:rsidR="00926B9A" w:rsidRPr="003C39EB">
        <w:rPr>
          <w:rFonts w:ascii="Arial" w:hAnsi="Arial" w:cs="Arial"/>
          <w:b/>
          <w:i/>
          <w:sz w:val="20"/>
        </w:rPr>
        <w:t>:</w:t>
      </w:r>
      <w:r w:rsidR="003C39EB" w:rsidRPr="003C39EB">
        <w:t xml:space="preserve"> </w:t>
      </w:r>
      <w:r w:rsidR="003C39EB" w:rsidRPr="003C39EB">
        <w:rPr>
          <w:rFonts w:ascii="Arial" w:hAnsi="Arial" w:cs="Arial"/>
          <w:i/>
          <w:sz w:val="20"/>
        </w:rPr>
        <w:t>Wat vind je van het vak geschiedenis?</w:t>
      </w:r>
    </w:p>
    <w:p w:rsidR="008F5376" w:rsidRDefault="008F5376" w:rsidP="00926B9A">
      <w:pPr>
        <w:pStyle w:val="NoSpacing"/>
        <w:rPr>
          <w:rFonts w:ascii="Arial" w:hAnsi="Arial" w:cs="Arial"/>
          <w:i/>
          <w:sz w:val="20"/>
        </w:rPr>
      </w:pPr>
    </w:p>
    <w:p w:rsidR="00EB451E" w:rsidRDefault="00620436" w:rsidP="00EB451E">
      <w:pPr>
        <w:pStyle w:val="NoSpacing"/>
        <w:rPr>
          <w:rFonts w:ascii="Arial" w:hAnsi="Arial" w:cs="Arial"/>
        </w:rPr>
      </w:pPr>
      <w:r>
        <w:rPr>
          <w:rFonts w:ascii="Arial" w:hAnsi="Arial" w:cs="Arial"/>
        </w:rPr>
        <w:t>De vraag omtrent de mening van de leerlingen over het vak geschiedenis is bij deze deelvraag geplaatst omdat er een beeld moet worden geschetst</w:t>
      </w:r>
      <w:r w:rsidR="00EB451E">
        <w:rPr>
          <w:rFonts w:ascii="Arial" w:hAnsi="Arial" w:cs="Arial"/>
        </w:rPr>
        <w:t xml:space="preserve"> van het huidig geschiedenisonderwijs. De mening van de leerlingen is zeer belangrijk bij deze beeldvorming. Voordat er gekeken word</w:t>
      </w:r>
      <w:r w:rsidR="008B4E0D">
        <w:rPr>
          <w:rFonts w:ascii="Arial" w:hAnsi="Arial" w:cs="Arial"/>
        </w:rPr>
        <w:t>t</w:t>
      </w:r>
      <w:r w:rsidR="00EB451E">
        <w:rPr>
          <w:rFonts w:ascii="Arial" w:hAnsi="Arial" w:cs="Arial"/>
        </w:rPr>
        <w:t xml:space="preserve"> naar de integratie van historisch besef en historisch denken en redeneren is het interessant om aan de leerlingen te vragen wat ze van het vak geschiedenis vinden.</w:t>
      </w:r>
      <w:r>
        <w:rPr>
          <w:rFonts w:ascii="Arial" w:hAnsi="Arial" w:cs="Arial"/>
        </w:rPr>
        <w:t xml:space="preserve"> </w:t>
      </w:r>
      <w:r w:rsidR="008F5376" w:rsidRPr="00620436">
        <w:rPr>
          <w:rFonts w:ascii="Arial" w:hAnsi="Arial" w:cs="Arial"/>
        </w:rPr>
        <w:t>Bij het beantwoorden van de</w:t>
      </w:r>
      <w:r w:rsidR="00EB451E">
        <w:rPr>
          <w:rFonts w:ascii="Arial" w:hAnsi="Arial" w:cs="Arial"/>
        </w:rPr>
        <w:t xml:space="preserve"> vraag is in het figuur t</w:t>
      </w:r>
      <w:r w:rsidR="008F5376" w:rsidRPr="00620436">
        <w:rPr>
          <w:rFonts w:ascii="Arial" w:hAnsi="Arial" w:cs="Arial"/>
        </w:rPr>
        <w:t xml:space="preserve">e zien dat er een groot verschil is in de </w:t>
      </w:r>
      <w:r>
        <w:rPr>
          <w:rFonts w:ascii="Arial" w:hAnsi="Arial" w:cs="Arial"/>
        </w:rPr>
        <w:t>gegeven antwoorden</w:t>
      </w:r>
      <w:r w:rsidR="00EB451E">
        <w:rPr>
          <w:rFonts w:ascii="Arial" w:hAnsi="Arial" w:cs="Arial"/>
        </w:rPr>
        <w:t>. Meer dan de helft is tevreden over het vak. Slechts een klein gedeelte, 28%, is niet tevreden.</w:t>
      </w:r>
    </w:p>
    <w:p w:rsidR="00EB451E" w:rsidRPr="00EB451E" w:rsidRDefault="00EB451E" w:rsidP="00EB451E">
      <w:pPr>
        <w:pStyle w:val="NoSpacing"/>
        <w:rPr>
          <w:rFonts w:ascii="Arial" w:hAnsi="Arial" w:cs="Arial"/>
        </w:rPr>
      </w:pPr>
    </w:p>
    <w:p w:rsidR="0057051A" w:rsidRPr="003C39EB" w:rsidRDefault="00926B9A" w:rsidP="00926B9A">
      <w:pPr>
        <w:pStyle w:val="NoSpacing"/>
        <w:rPr>
          <w:rFonts w:ascii="Arial" w:hAnsi="Arial" w:cs="Arial"/>
          <w:b/>
          <w:i/>
          <w:sz w:val="20"/>
        </w:rPr>
      </w:pPr>
      <w:r w:rsidRPr="003C39EB">
        <w:rPr>
          <w:rFonts w:ascii="Arial" w:hAnsi="Arial" w:cs="Arial"/>
          <w:b/>
          <w:i/>
          <w:noProof/>
          <w:sz w:val="20"/>
        </w:rPr>
        <w:drawing>
          <wp:inline distT="0" distB="0" distL="0" distR="0" wp14:anchorId="7A56812F" wp14:editId="157D19B8">
            <wp:extent cx="4572000" cy="2743200"/>
            <wp:effectExtent l="0" t="0" r="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6B9A" w:rsidRPr="003C39EB" w:rsidRDefault="00926B9A" w:rsidP="00926B9A">
      <w:pPr>
        <w:pStyle w:val="NoSpacing"/>
        <w:rPr>
          <w:rFonts w:ascii="Arial" w:hAnsi="Arial" w:cs="Arial"/>
          <w:b/>
          <w:i/>
          <w:sz w:val="20"/>
        </w:rPr>
      </w:pPr>
      <w:r w:rsidRPr="003C39EB">
        <w:rPr>
          <w:rFonts w:ascii="Arial" w:hAnsi="Arial" w:cs="Arial"/>
          <w:b/>
          <w:i/>
          <w:sz w:val="20"/>
        </w:rPr>
        <w:t>Figuur 4.2:</w:t>
      </w:r>
      <w:r w:rsidR="003C39EB" w:rsidRPr="003C39EB">
        <w:t xml:space="preserve"> </w:t>
      </w:r>
      <w:r w:rsidR="003C39EB" w:rsidRPr="003C39EB">
        <w:rPr>
          <w:rFonts w:ascii="Arial" w:hAnsi="Arial" w:cs="Arial"/>
          <w:i/>
          <w:sz w:val="20"/>
        </w:rPr>
        <w:t>Vind je dat je op school echt iets leert van het vak geschiedenis?</w:t>
      </w:r>
    </w:p>
    <w:p w:rsidR="00EB451E" w:rsidRDefault="00EB451E" w:rsidP="00926B9A">
      <w:pPr>
        <w:pStyle w:val="NoSpacing"/>
        <w:rPr>
          <w:rFonts w:ascii="Arial" w:hAnsi="Arial" w:cs="Arial"/>
          <w:b/>
          <w:i/>
          <w:sz w:val="20"/>
        </w:rPr>
      </w:pPr>
    </w:p>
    <w:p w:rsidR="00EB451E" w:rsidRDefault="00722FBC" w:rsidP="00926B9A">
      <w:pPr>
        <w:pStyle w:val="NoSpacing"/>
        <w:rPr>
          <w:rFonts w:ascii="Arial" w:hAnsi="Arial" w:cs="Arial"/>
        </w:rPr>
      </w:pPr>
      <w:r>
        <w:rPr>
          <w:rFonts w:ascii="Arial" w:hAnsi="Arial" w:cs="Arial"/>
        </w:rPr>
        <w:t xml:space="preserve">De bovenstaande </w:t>
      </w:r>
      <w:r w:rsidR="00EB451E">
        <w:rPr>
          <w:rFonts w:ascii="Arial" w:hAnsi="Arial" w:cs="Arial"/>
        </w:rPr>
        <w:t>vraag is bedoeld om te kijken of de leerlingen het gevoel hebben dat ze iets leren bij geschiedenis. Misschien is meer nadruk op historisch besef en historisch denken en redeneren niet nodig. Het grootste gedeelte van de groep, 77%, vindt dat ze echt iets leren bij geschiedenis. Slechts 9% vindt dat ze weinig leren.</w:t>
      </w:r>
    </w:p>
    <w:p w:rsidR="00EB451E" w:rsidRPr="00EB451E" w:rsidRDefault="00EB451E" w:rsidP="00926B9A">
      <w:pPr>
        <w:pStyle w:val="NoSpacing"/>
        <w:rPr>
          <w:rFonts w:ascii="Arial" w:hAnsi="Arial" w:cs="Arial"/>
        </w:rPr>
      </w:pPr>
    </w:p>
    <w:p w:rsidR="00926B9A" w:rsidRPr="003C39EB" w:rsidRDefault="00926B9A" w:rsidP="00926B9A">
      <w:pPr>
        <w:pStyle w:val="NoSpacing"/>
        <w:rPr>
          <w:rFonts w:ascii="Arial" w:hAnsi="Arial" w:cs="Arial"/>
          <w:b/>
          <w:i/>
          <w:sz w:val="20"/>
        </w:rPr>
      </w:pPr>
      <w:r w:rsidRPr="003C39EB">
        <w:rPr>
          <w:rFonts w:ascii="Arial" w:hAnsi="Arial" w:cs="Arial"/>
          <w:b/>
          <w:i/>
          <w:noProof/>
          <w:sz w:val="20"/>
        </w:rPr>
        <w:drawing>
          <wp:inline distT="0" distB="0" distL="0" distR="0" wp14:anchorId="324AE1DE" wp14:editId="78614EE3">
            <wp:extent cx="4572000" cy="2743200"/>
            <wp:effectExtent l="0" t="0" r="0"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6B9A" w:rsidRPr="003C39EB" w:rsidRDefault="00633C4D" w:rsidP="00926B9A">
      <w:pPr>
        <w:pStyle w:val="NoSpacing"/>
        <w:rPr>
          <w:rFonts w:ascii="Arial" w:hAnsi="Arial" w:cs="Arial"/>
          <w:b/>
          <w:i/>
          <w:sz w:val="20"/>
        </w:rPr>
      </w:pPr>
      <w:r>
        <w:rPr>
          <w:rFonts w:ascii="Arial" w:hAnsi="Arial" w:cs="Arial"/>
          <w:b/>
          <w:i/>
          <w:sz w:val="20"/>
        </w:rPr>
        <w:t>Figuur 4.3</w:t>
      </w:r>
      <w:r w:rsidR="00926B9A" w:rsidRPr="003C39EB">
        <w:rPr>
          <w:rFonts w:ascii="Arial" w:hAnsi="Arial" w:cs="Arial"/>
          <w:b/>
          <w:i/>
          <w:sz w:val="20"/>
        </w:rPr>
        <w:t>:</w:t>
      </w:r>
      <w:r w:rsidR="003C39EB" w:rsidRPr="003C39EB">
        <w:t xml:space="preserve"> </w:t>
      </w:r>
      <w:r w:rsidR="003C39EB" w:rsidRPr="003C39EB">
        <w:rPr>
          <w:rFonts w:ascii="Arial" w:hAnsi="Arial" w:cs="Arial"/>
          <w:i/>
          <w:sz w:val="20"/>
        </w:rPr>
        <w:t>Vind je dat er tijdens de geschiedenislessen meer aandacht moet worden besteed aan historisch denken en redeneren?</w:t>
      </w:r>
    </w:p>
    <w:p w:rsidR="00926B9A" w:rsidRDefault="00926B9A" w:rsidP="00DA6BDA">
      <w:pPr>
        <w:rPr>
          <w:b/>
          <w:i/>
        </w:rPr>
      </w:pPr>
    </w:p>
    <w:p w:rsidR="00633C4D" w:rsidRDefault="00633C4D" w:rsidP="00633C4D">
      <w:pPr>
        <w:pStyle w:val="NoSpacing"/>
        <w:rPr>
          <w:rFonts w:ascii="Arial" w:hAnsi="Arial" w:cs="Arial"/>
        </w:rPr>
      </w:pPr>
      <w:r w:rsidRPr="00633C4D">
        <w:rPr>
          <w:rFonts w:ascii="Arial" w:hAnsi="Arial" w:cs="Arial"/>
        </w:rPr>
        <w:t>Deze enquêtevraag komt zowel bij deze deelvraag als bij deelvraag 7 aan bod. Deze vraag is gesteld om te kijken of leerlingen willen dat er meer aandacht voor historisch denken en redeneren en dus historisch besef in de les is.</w:t>
      </w:r>
      <w:r>
        <w:rPr>
          <w:rFonts w:ascii="Arial" w:hAnsi="Arial" w:cs="Arial"/>
        </w:rPr>
        <w:t xml:space="preserve"> De meningen hierover zijn gedeeld. 36% heeft geen mening en heeft neutraal ingevuld. 37% vindt dat er meer aandacht besteedt mag worden aan historisch denken en redeneren. Voor 27% is dit niet nodig.</w:t>
      </w:r>
    </w:p>
    <w:p w:rsidR="00B7093C" w:rsidRDefault="00B7093C" w:rsidP="001630D3">
      <w:pPr>
        <w:pStyle w:val="NoSpacing"/>
        <w:rPr>
          <w:rFonts w:ascii="Arial" w:hAnsi="Arial" w:cs="Arial"/>
        </w:rPr>
      </w:pPr>
    </w:p>
    <w:p w:rsidR="00B7093C" w:rsidRDefault="00B7093C" w:rsidP="001630D3">
      <w:pPr>
        <w:pStyle w:val="NoSpacing"/>
        <w:rPr>
          <w:rFonts w:ascii="Arial" w:hAnsi="Arial" w:cs="Arial"/>
        </w:rPr>
      </w:pPr>
      <w:r>
        <w:rPr>
          <w:rFonts w:ascii="Arial" w:hAnsi="Arial" w:cs="Arial"/>
        </w:rPr>
        <w:t>Een uitgebreid verslag van de interviews is in bijlage 6 te vinden. Hieronder zijn de concrete bevindingen uit de interviews genoteerd.</w:t>
      </w:r>
    </w:p>
    <w:p w:rsidR="00DE0DCF" w:rsidRDefault="00DE0DCF" w:rsidP="001630D3">
      <w:pPr>
        <w:pStyle w:val="NoSpacing"/>
        <w:rPr>
          <w:rFonts w:ascii="Arial" w:hAnsi="Arial" w:cs="Arial"/>
        </w:rPr>
      </w:pPr>
    </w:p>
    <w:p w:rsidR="00DE0DCF" w:rsidRPr="00DE0DCF" w:rsidRDefault="00DE0DCF" w:rsidP="00DE0DCF">
      <w:pPr>
        <w:pStyle w:val="NoSpacing"/>
        <w:rPr>
          <w:rFonts w:ascii="Arial" w:hAnsi="Arial" w:cs="Arial"/>
          <w:i/>
        </w:rPr>
      </w:pPr>
      <w:r>
        <w:rPr>
          <w:rFonts w:ascii="Arial" w:hAnsi="Arial" w:cs="Arial"/>
        </w:rPr>
        <w:t xml:space="preserve">De docenten zijn het er allemaal over eens dat </w:t>
      </w:r>
      <w:r w:rsidRPr="00DE0DCF">
        <w:rPr>
          <w:rFonts w:ascii="Arial" w:hAnsi="Arial" w:cs="Arial"/>
          <w:i/>
        </w:rPr>
        <w:t>charisma</w:t>
      </w:r>
      <w:r>
        <w:rPr>
          <w:rFonts w:ascii="Arial" w:hAnsi="Arial" w:cs="Arial"/>
        </w:rPr>
        <w:t xml:space="preserve"> een vorm van uitstraling is dat zeker een plek in het geschiedenisonderwijs heeft veroverd. Het begrip wordt echter niet uitgebreid ontleed en geanalyseerd. Ook over </w:t>
      </w:r>
      <w:r>
        <w:rPr>
          <w:rFonts w:ascii="Arial" w:hAnsi="Arial" w:cs="Arial"/>
          <w:i/>
        </w:rPr>
        <w:t>h</w:t>
      </w:r>
      <w:r w:rsidRPr="00DE0DCF">
        <w:rPr>
          <w:rFonts w:ascii="Arial" w:hAnsi="Arial" w:cs="Arial"/>
          <w:i/>
        </w:rPr>
        <w:t>istorisch besef</w:t>
      </w:r>
      <w:r>
        <w:rPr>
          <w:rFonts w:ascii="Arial" w:hAnsi="Arial" w:cs="Arial"/>
          <w:i/>
        </w:rPr>
        <w:t xml:space="preserve"> is er een algemene consensus te vinden. </w:t>
      </w:r>
      <w:r w:rsidR="008B4E0D" w:rsidRPr="008B4E0D">
        <w:rPr>
          <w:rFonts w:ascii="Arial" w:hAnsi="Arial" w:cs="Arial"/>
        </w:rPr>
        <w:t>Volgens de perceptie van de geïnterviewde docenten bestaat</w:t>
      </w:r>
      <w:r w:rsidR="008B4E0D">
        <w:rPr>
          <w:rFonts w:ascii="Arial" w:hAnsi="Arial" w:cs="Arial"/>
          <w:i/>
        </w:rPr>
        <w:t xml:space="preserve"> </w:t>
      </w:r>
      <w:r w:rsidRPr="008B4E0D">
        <w:rPr>
          <w:rFonts w:ascii="Arial" w:hAnsi="Arial" w:cs="Arial"/>
        </w:rPr>
        <w:t>historisch besef</w:t>
      </w:r>
      <w:r w:rsidR="008B4E0D">
        <w:rPr>
          <w:rFonts w:ascii="Arial" w:hAnsi="Arial" w:cs="Arial"/>
          <w:i/>
        </w:rPr>
        <w:t xml:space="preserve"> </w:t>
      </w:r>
      <w:r w:rsidRPr="00DE0DCF">
        <w:rPr>
          <w:rFonts w:ascii="Arial" w:hAnsi="Arial" w:cs="Arial"/>
        </w:rPr>
        <w:t>op het moment dat iemand weet dat verschijnselen, thema’s, onderwerpen en kenmerken gebonden zijn aan een bepaalde tijd. Leerlingen moeten dit doorhebben en weten dat er nog veel is dat we niet weten over de geschiedenis.</w:t>
      </w:r>
      <w:r>
        <w:rPr>
          <w:rFonts w:ascii="Arial" w:hAnsi="Arial" w:cs="Arial"/>
          <w:i/>
        </w:rPr>
        <w:t xml:space="preserve"> </w:t>
      </w:r>
      <w:r w:rsidR="000B418E">
        <w:rPr>
          <w:rFonts w:ascii="Arial" w:hAnsi="Arial" w:cs="Arial"/>
        </w:rPr>
        <w:t>H</w:t>
      </w:r>
      <w:r w:rsidRPr="00DE0DCF">
        <w:rPr>
          <w:rFonts w:ascii="Arial" w:hAnsi="Arial" w:cs="Arial"/>
        </w:rPr>
        <w:t>istorisch besef wordt onvoldoende ontwikkeld in het voorgezet onderwijs. Dit komt voornamelijk door het feit dat het ontzettend lastig is en de leerlingen al genoeg moeite hebben met het vak zelf. Er wordt door elke docent aandacht besteed aan</w:t>
      </w:r>
      <w:r>
        <w:rPr>
          <w:rFonts w:ascii="Arial" w:hAnsi="Arial" w:cs="Arial"/>
          <w:i/>
        </w:rPr>
        <w:t xml:space="preserve"> historisch denken en redeneren. </w:t>
      </w:r>
      <w:r w:rsidRPr="00DE0DCF">
        <w:rPr>
          <w:rFonts w:ascii="Arial" w:hAnsi="Arial" w:cs="Arial"/>
        </w:rPr>
        <w:t>Ze zijn elk, op hun eigen manier, bezig met vaardigheden te ontwikkelen bij de leerlingen. Ze zien allemaal dat er verbeterpunten mogelijk zijn op het gebied van historisch denken en redeneren en historisch besef, maar dat docenten dit zelf in de hand hebben. De methodes bieden te weinig gelegenheid tot échte ontwikkeling.</w:t>
      </w:r>
    </w:p>
    <w:p w:rsidR="00DE0DCF" w:rsidRDefault="00DE0DCF" w:rsidP="00DE0DCF">
      <w:pPr>
        <w:pStyle w:val="NoSpacing"/>
        <w:rPr>
          <w:rFonts w:ascii="Arial" w:hAnsi="Arial" w:cs="Arial"/>
          <w:b/>
        </w:rPr>
      </w:pPr>
    </w:p>
    <w:p w:rsidR="00DE0DCF" w:rsidRDefault="00DE0DCF" w:rsidP="00DE0DCF">
      <w:pPr>
        <w:pStyle w:val="NoSpacing"/>
        <w:rPr>
          <w:rFonts w:ascii="Arial" w:hAnsi="Arial" w:cs="Arial"/>
          <w:b/>
        </w:rPr>
      </w:pPr>
    </w:p>
    <w:p w:rsidR="00DE0DCF" w:rsidRDefault="00DE0DCF" w:rsidP="00DE0DCF">
      <w:pPr>
        <w:pStyle w:val="NoSpacing"/>
        <w:rPr>
          <w:rFonts w:ascii="Arial" w:hAnsi="Arial" w:cs="Arial"/>
          <w:b/>
        </w:rPr>
      </w:pPr>
    </w:p>
    <w:p w:rsidR="00B7093C" w:rsidRDefault="00B7093C" w:rsidP="001630D3">
      <w:pPr>
        <w:pStyle w:val="NoSpacing"/>
        <w:rPr>
          <w:rFonts w:ascii="Arial" w:hAnsi="Arial" w:cs="Arial"/>
        </w:rPr>
      </w:pPr>
    </w:p>
    <w:p w:rsidR="00DE0DCF" w:rsidRPr="00DE0DCF" w:rsidRDefault="00DE0DCF" w:rsidP="00DE0DCF">
      <w:pPr>
        <w:pStyle w:val="Heading2"/>
        <w:rPr>
          <w:rFonts w:ascii="Arial" w:hAnsi="Arial" w:cs="Arial"/>
          <w:b/>
          <w:color w:val="000000" w:themeColor="text1"/>
          <w:sz w:val="22"/>
          <w:szCs w:val="22"/>
        </w:rPr>
      </w:pPr>
      <w:r>
        <w:rPr>
          <w:rFonts w:ascii="Arial" w:hAnsi="Arial" w:cs="Arial"/>
          <w:b/>
          <w:color w:val="000000" w:themeColor="text1"/>
          <w:sz w:val="22"/>
          <w:szCs w:val="22"/>
        </w:rPr>
        <w:br w:type="page"/>
      </w:r>
    </w:p>
    <w:p w:rsidR="008F5376" w:rsidRDefault="0083776C" w:rsidP="00633C4D">
      <w:pPr>
        <w:pStyle w:val="Heading2"/>
        <w:rPr>
          <w:rFonts w:ascii="Arial" w:hAnsi="Arial" w:cs="Arial"/>
          <w:b/>
          <w:color w:val="000000" w:themeColor="text1"/>
          <w:sz w:val="22"/>
          <w:szCs w:val="22"/>
        </w:rPr>
      </w:pPr>
      <w:bookmarkStart w:id="42" w:name="_Toc478496914"/>
      <w:r>
        <w:rPr>
          <w:rFonts w:ascii="Arial" w:hAnsi="Arial" w:cs="Arial"/>
          <w:b/>
          <w:color w:val="000000" w:themeColor="text1"/>
          <w:sz w:val="22"/>
          <w:szCs w:val="22"/>
        </w:rPr>
        <w:lastRenderedPageBreak/>
        <w:t xml:space="preserve">4.4 </w:t>
      </w:r>
      <w:r w:rsidR="009914D4">
        <w:rPr>
          <w:rFonts w:ascii="Arial" w:hAnsi="Arial" w:cs="Arial"/>
          <w:b/>
          <w:color w:val="000000" w:themeColor="text1"/>
          <w:sz w:val="22"/>
          <w:szCs w:val="22"/>
        </w:rPr>
        <w:t xml:space="preserve">Deelvraag 6. </w:t>
      </w:r>
      <w:r w:rsidRPr="00DA6BDA">
        <w:rPr>
          <w:rFonts w:ascii="Arial" w:hAnsi="Arial" w:cs="Arial"/>
          <w:b/>
          <w:color w:val="000000" w:themeColor="text1"/>
          <w:sz w:val="22"/>
          <w:szCs w:val="22"/>
        </w:rPr>
        <w:t xml:space="preserve">In hoeverre </w:t>
      </w:r>
      <w:r w:rsidR="00FB4585">
        <w:rPr>
          <w:rFonts w:ascii="Arial" w:hAnsi="Arial" w:cs="Arial"/>
          <w:b/>
          <w:color w:val="000000" w:themeColor="text1"/>
          <w:sz w:val="22"/>
          <w:szCs w:val="22"/>
        </w:rPr>
        <w:t>beoordelen</w:t>
      </w:r>
      <w:r w:rsidRPr="00DA6BDA">
        <w:rPr>
          <w:rFonts w:ascii="Arial" w:hAnsi="Arial" w:cs="Arial"/>
          <w:b/>
          <w:color w:val="000000" w:themeColor="text1"/>
          <w:sz w:val="22"/>
          <w:szCs w:val="22"/>
        </w:rPr>
        <w:t xml:space="preserve"> de leerlingen het begrip charisma als een meerwaarde voor hun historisch besef</w:t>
      </w:r>
      <w:r>
        <w:rPr>
          <w:rFonts w:ascii="Arial" w:hAnsi="Arial" w:cs="Arial"/>
          <w:b/>
          <w:color w:val="000000" w:themeColor="text1"/>
          <w:sz w:val="22"/>
          <w:szCs w:val="22"/>
        </w:rPr>
        <w:t>?</w:t>
      </w:r>
      <w:bookmarkEnd w:id="42"/>
    </w:p>
    <w:p w:rsidR="00633C4D" w:rsidRPr="00633C4D" w:rsidRDefault="00633C4D" w:rsidP="00633C4D">
      <w:pPr>
        <w:pStyle w:val="NoSpacing"/>
      </w:pPr>
    </w:p>
    <w:p w:rsidR="008F5376" w:rsidRPr="001630D3" w:rsidRDefault="008F5376" w:rsidP="001630D3">
      <w:pPr>
        <w:pStyle w:val="NoSpacing"/>
        <w:rPr>
          <w:rFonts w:ascii="Arial" w:hAnsi="Arial" w:cs="Arial"/>
        </w:rPr>
      </w:pPr>
      <w:r w:rsidRPr="00633C4D">
        <w:rPr>
          <w:rFonts w:ascii="Arial" w:hAnsi="Arial" w:cs="Arial"/>
        </w:rPr>
        <w:t>De resultaten die bij deze deelvraag horen zijn uit de enquête</w:t>
      </w:r>
      <w:r w:rsidR="0052203B">
        <w:rPr>
          <w:rFonts w:ascii="Arial" w:hAnsi="Arial" w:cs="Arial"/>
        </w:rPr>
        <w:t xml:space="preserve"> </w:t>
      </w:r>
      <w:r w:rsidRPr="00633C4D">
        <w:rPr>
          <w:rFonts w:ascii="Arial" w:hAnsi="Arial" w:cs="Arial"/>
        </w:rPr>
        <w:t>(zie bijlage 6) voor de leerlingen gehaald. Er zijn bewust specifieke vragen uit de enquête gehaald en gekoppeld aan deze deelvraag. Per enquêtevraag zullen de resultaten besproken worden.</w:t>
      </w:r>
    </w:p>
    <w:p w:rsidR="0083776C" w:rsidRDefault="0083776C" w:rsidP="0083776C">
      <w:pPr>
        <w:pStyle w:val="Heading2"/>
        <w:rPr>
          <w:rFonts w:ascii="Arial" w:hAnsi="Arial" w:cs="Arial"/>
          <w:sz w:val="22"/>
          <w:szCs w:val="22"/>
        </w:rPr>
      </w:pPr>
    </w:p>
    <w:p w:rsidR="0083776C" w:rsidRDefault="0083776C" w:rsidP="0083776C">
      <w:pPr>
        <w:pStyle w:val="NoSpacing"/>
      </w:pPr>
      <w:r>
        <w:rPr>
          <w:noProof/>
        </w:rPr>
        <w:drawing>
          <wp:inline distT="0" distB="0" distL="0" distR="0" wp14:anchorId="3F3C8C8F" wp14:editId="10E9139B">
            <wp:extent cx="4572000" cy="274320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776C" w:rsidRPr="00926B9A" w:rsidRDefault="00633C4D" w:rsidP="0083776C">
      <w:pPr>
        <w:pStyle w:val="NoSpacing"/>
        <w:rPr>
          <w:rFonts w:ascii="Arial" w:hAnsi="Arial" w:cs="Arial"/>
          <w:i/>
          <w:sz w:val="20"/>
        </w:rPr>
      </w:pPr>
      <w:r>
        <w:rPr>
          <w:rFonts w:ascii="Arial" w:hAnsi="Arial" w:cs="Arial"/>
          <w:b/>
          <w:i/>
          <w:sz w:val="20"/>
        </w:rPr>
        <w:t>Figuur 4.4</w:t>
      </w:r>
      <w:r w:rsidR="0083776C" w:rsidRPr="00926B9A">
        <w:rPr>
          <w:rFonts w:ascii="Arial" w:hAnsi="Arial" w:cs="Arial"/>
          <w:b/>
          <w:i/>
          <w:sz w:val="20"/>
        </w:rPr>
        <w:t>:</w:t>
      </w:r>
      <w:r w:rsidR="0083776C" w:rsidRPr="00926B9A">
        <w:rPr>
          <w:rFonts w:ascii="Arial" w:hAnsi="Arial" w:cs="Arial"/>
          <w:i/>
          <w:sz w:val="20"/>
        </w:rPr>
        <w:t xml:space="preserve"> Wat vond je van de lessen over charisma?</w:t>
      </w:r>
    </w:p>
    <w:p w:rsidR="0083776C" w:rsidRDefault="0083776C" w:rsidP="00633C4D">
      <w:pPr>
        <w:pStyle w:val="NoSpacing"/>
      </w:pPr>
    </w:p>
    <w:p w:rsidR="00633C4D" w:rsidRPr="00633C4D" w:rsidRDefault="00633C4D" w:rsidP="00633C4D">
      <w:pPr>
        <w:pStyle w:val="NoSpacing"/>
        <w:rPr>
          <w:rFonts w:ascii="Arial" w:hAnsi="Arial" w:cs="Arial"/>
        </w:rPr>
      </w:pPr>
      <w:r w:rsidRPr="00633C4D">
        <w:rPr>
          <w:rFonts w:ascii="Arial" w:hAnsi="Arial" w:cs="Arial"/>
        </w:rPr>
        <w:t>Bovenstaande vraag is gesteld om de mening van de leerlingen over de charisma lessen te peilen. 55% heeft geen mening over de kwaliteit van de lessen en heeft neutraal ingevuld. 45% vond de lessen goed.</w:t>
      </w:r>
    </w:p>
    <w:p w:rsidR="0083776C" w:rsidRPr="00926B9A" w:rsidRDefault="0083776C" w:rsidP="0083776C">
      <w:pPr>
        <w:pStyle w:val="NoSpacing"/>
        <w:rPr>
          <w:rFonts w:ascii="Arial" w:hAnsi="Arial" w:cs="Arial"/>
          <w:b/>
          <w:sz w:val="20"/>
        </w:rPr>
      </w:pPr>
    </w:p>
    <w:p w:rsidR="0083776C" w:rsidRPr="00926B9A" w:rsidRDefault="0083776C" w:rsidP="0083776C">
      <w:pPr>
        <w:pStyle w:val="NoSpacing"/>
        <w:rPr>
          <w:rFonts w:ascii="Arial" w:hAnsi="Arial" w:cs="Arial"/>
          <w:b/>
          <w:sz w:val="20"/>
        </w:rPr>
      </w:pPr>
      <w:r w:rsidRPr="00926B9A">
        <w:rPr>
          <w:rFonts w:ascii="Arial" w:hAnsi="Arial" w:cs="Arial"/>
          <w:b/>
          <w:noProof/>
          <w:sz w:val="20"/>
        </w:rPr>
        <w:drawing>
          <wp:inline distT="0" distB="0" distL="0" distR="0" wp14:anchorId="58A1E9FD" wp14:editId="569A7017">
            <wp:extent cx="4572000" cy="27432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776C" w:rsidRPr="003C39EB" w:rsidRDefault="00633C4D" w:rsidP="0083776C">
      <w:pPr>
        <w:pStyle w:val="NoSpacing"/>
        <w:rPr>
          <w:rFonts w:ascii="Arial" w:hAnsi="Arial" w:cs="Arial"/>
          <w:b/>
          <w:i/>
          <w:sz w:val="20"/>
        </w:rPr>
      </w:pPr>
      <w:r>
        <w:rPr>
          <w:rFonts w:ascii="Arial" w:hAnsi="Arial" w:cs="Arial"/>
          <w:b/>
          <w:i/>
          <w:sz w:val="20"/>
        </w:rPr>
        <w:t>Figuur 4.5</w:t>
      </w:r>
      <w:r w:rsidR="0083776C" w:rsidRPr="003C39EB">
        <w:rPr>
          <w:rFonts w:ascii="Arial" w:hAnsi="Arial" w:cs="Arial"/>
          <w:b/>
          <w:i/>
          <w:sz w:val="20"/>
        </w:rPr>
        <w:t>:</w:t>
      </w:r>
      <w:r w:rsidR="0083776C" w:rsidRPr="003C39EB">
        <w:rPr>
          <w:i/>
        </w:rPr>
        <w:t xml:space="preserve"> </w:t>
      </w:r>
      <w:r w:rsidR="0083776C" w:rsidRPr="003C39EB">
        <w:rPr>
          <w:rFonts w:ascii="Arial" w:hAnsi="Arial" w:cs="Arial"/>
          <w:i/>
          <w:sz w:val="20"/>
        </w:rPr>
        <w:t>Heb je iets waardevols geleerd van de lessen over charisma?</w:t>
      </w:r>
    </w:p>
    <w:p w:rsidR="0083776C" w:rsidRDefault="0083776C" w:rsidP="0083776C">
      <w:pPr>
        <w:pStyle w:val="NoSpacing"/>
        <w:rPr>
          <w:rFonts w:ascii="Arial" w:hAnsi="Arial" w:cs="Arial"/>
          <w:b/>
          <w:sz w:val="20"/>
        </w:rPr>
      </w:pPr>
    </w:p>
    <w:p w:rsidR="00633C4D" w:rsidRPr="00633C4D" w:rsidRDefault="00633C4D" w:rsidP="0083776C">
      <w:pPr>
        <w:pStyle w:val="NoSpacing"/>
        <w:rPr>
          <w:rFonts w:ascii="Arial" w:hAnsi="Arial" w:cs="Arial"/>
        </w:rPr>
      </w:pPr>
      <w:r w:rsidRPr="00633C4D">
        <w:rPr>
          <w:rFonts w:ascii="Arial" w:hAnsi="Arial" w:cs="Arial"/>
        </w:rPr>
        <w:t>Bovenstaande vraag is een aanvulling op figuur 4.4</w:t>
      </w:r>
      <w:r>
        <w:rPr>
          <w:rFonts w:ascii="Arial" w:hAnsi="Arial" w:cs="Arial"/>
        </w:rPr>
        <w:t>. 45% van de leerlingen heeft aangegeven dat ze iets waardevols hebben geleerd van de charisma</w:t>
      </w:r>
      <w:r w:rsidR="00E868E2">
        <w:rPr>
          <w:rFonts w:ascii="Arial" w:hAnsi="Arial" w:cs="Arial"/>
        </w:rPr>
        <w:t xml:space="preserve"> </w:t>
      </w:r>
      <w:r>
        <w:rPr>
          <w:rFonts w:ascii="Arial" w:hAnsi="Arial" w:cs="Arial"/>
        </w:rPr>
        <w:t>lessen</w:t>
      </w:r>
      <w:r w:rsidR="00E868E2">
        <w:rPr>
          <w:rFonts w:ascii="Arial" w:hAnsi="Arial" w:cs="Arial"/>
        </w:rPr>
        <w:t>. 41% is neutraal en 14% vinden dat ze weinig tot niets hebben geleerd.</w:t>
      </w:r>
    </w:p>
    <w:p w:rsidR="0083776C" w:rsidRPr="00926B9A" w:rsidRDefault="0083776C" w:rsidP="0083776C">
      <w:pPr>
        <w:pStyle w:val="NoSpacing"/>
        <w:rPr>
          <w:rFonts w:ascii="Arial" w:hAnsi="Arial" w:cs="Arial"/>
          <w:b/>
          <w:sz w:val="20"/>
        </w:rPr>
      </w:pPr>
      <w:r w:rsidRPr="00926B9A">
        <w:rPr>
          <w:rFonts w:ascii="Arial" w:hAnsi="Arial" w:cs="Arial"/>
          <w:b/>
          <w:noProof/>
          <w:sz w:val="20"/>
        </w:rPr>
        <w:lastRenderedPageBreak/>
        <w:drawing>
          <wp:inline distT="0" distB="0" distL="0" distR="0" wp14:anchorId="7DCB12BF" wp14:editId="729B14E8">
            <wp:extent cx="4572000" cy="27432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776C" w:rsidRDefault="00633C4D" w:rsidP="0083776C">
      <w:pPr>
        <w:pStyle w:val="NoSpacing"/>
        <w:rPr>
          <w:rFonts w:ascii="Arial" w:hAnsi="Arial" w:cs="Arial"/>
          <w:i/>
          <w:sz w:val="20"/>
        </w:rPr>
      </w:pPr>
      <w:r>
        <w:rPr>
          <w:rFonts w:ascii="Arial" w:hAnsi="Arial" w:cs="Arial"/>
          <w:b/>
          <w:i/>
          <w:sz w:val="20"/>
        </w:rPr>
        <w:t>Figuur 4.6</w:t>
      </w:r>
      <w:r w:rsidR="0083776C" w:rsidRPr="003C39EB">
        <w:rPr>
          <w:rFonts w:ascii="Arial" w:hAnsi="Arial" w:cs="Arial"/>
          <w:b/>
          <w:i/>
          <w:sz w:val="20"/>
        </w:rPr>
        <w:t>:</w:t>
      </w:r>
      <w:r w:rsidR="0083776C" w:rsidRPr="003C39EB">
        <w:t xml:space="preserve"> </w:t>
      </w:r>
      <w:r w:rsidR="0083776C" w:rsidRPr="003C39EB">
        <w:rPr>
          <w:rFonts w:ascii="Arial" w:hAnsi="Arial" w:cs="Arial"/>
          <w:i/>
          <w:sz w:val="20"/>
        </w:rPr>
        <w:t>Denk je dat je historisch besef is vergroot ná de charisma lessen?</w:t>
      </w:r>
    </w:p>
    <w:p w:rsidR="00E868E2" w:rsidRDefault="00E868E2" w:rsidP="0083776C">
      <w:pPr>
        <w:pStyle w:val="NoSpacing"/>
        <w:rPr>
          <w:rFonts w:ascii="Arial" w:hAnsi="Arial" w:cs="Arial"/>
          <w:i/>
          <w:sz w:val="20"/>
        </w:rPr>
      </w:pPr>
    </w:p>
    <w:p w:rsidR="00E868E2" w:rsidRPr="00E868E2" w:rsidRDefault="00E868E2" w:rsidP="0083776C">
      <w:pPr>
        <w:pStyle w:val="NoSpacing"/>
        <w:rPr>
          <w:rFonts w:ascii="Arial" w:hAnsi="Arial" w:cs="Arial"/>
          <w:b/>
        </w:rPr>
      </w:pPr>
      <w:r w:rsidRPr="00E868E2">
        <w:rPr>
          <w:rFonts w:ascii="Arial" w:hAnsi="Arial" w:cs="Arial"/>
        </w:rPr>
        <w:t xml:space="preserve">Door middel van deze vraag heeft de onderzoeker willen testen of de leerlingen zelf konden beoordelen of hun historisch besef, ná de charisma lessen, vergroot </w:t>
      </w:r>
      <w:r w:rsidR="0052203B">
        <w:rPr>
          <w:rFonts w:ascii="Arial" w:hAnsi="Arial" w:cs="Arial"/>
        </w:rPr>
        <w:t>was</w:t>
      </w:r>
      <w:r w:rsidRPr="00E868E2">
        <w:rPr>
          <w:rFonts w:ascii="Arial" w:hAnsi="Arial" w:cs="Arial"/>
        </w:rPr>
        <w:t>. 68% geeft aan dat het niet weten. 18% denkt van niet, 14% denkt van wel.</w:t>
      </w:r>
    </w:p>
    <w:p w:rsidR="0083776C" w:rsidRPr="00926B9A" w:rsidRDefault="0083776C" w:rsidP="0083776C">
      <w:pPr>
        <w:pStyle w:val="NoSpacing"/>
        <w:rPr>
          <w:rFonts w:ascii="Arial" w:hAnsi="Arial" w:cs="Arial"/>
          <w:b/>
          <w:sz w:val="20"/>
        </w:rPr>
      </w:pPr>
    </w:p>
    <w:p w:rsidR="0083776C" w:rsidRPr="00926B9A" w:rsidRDefault="0083776C" w:rsidP="0083776C">
      <w:pPr>
        <w:pStyle w:val="NoSpacing"/>
        <w:rPr>
          <w:rFonts w:ascii="Arial" w:hAnsi="Arial" w:cs="Arial"/>
          <w:b/>
          <w:sz w:val="20"/>
        </w:rPr>
      </w:pPr>
      <w:r w:rsidRPr="00926B9A">
        <w:rPr>
          <w:rFonts w:ascii="Arial" w:hAnsi="Arial" w:cs="Arial"/>
          <w:b/>
          <w:noProof/>
          <w:sz w:val="20"/>
        </w:rPr>
        <w:drawing>
          <wp:inline distT="0" distB="0" distL="0" distR="0" wp14:anchorId="427DFB4C" wp14:editId="761E658D">
            <wp:extent cx="4572000" cy="2743200"/>
            <wp:effectExtent l="0" t="0" r="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776C" w:rsidRDefault="00633C4D" w:rsidP="0083776C">
      <w:pPr>
        <w:pStyle w:val="NoSpacing"/>
        <w:rPr>
          <w:rFonts w:ascii="Arial" w:hAnsi="Arial" w:cs="Arial"/>
          <w:b/>
        </w:rPr>
      </w:pPr>
      <w:r>
        <w:rPr>
          <w:rFonts w:ascii="Arial" w:hAnsi="Arial" w:cs="Arial"/>
          <w:b/>
          <w:i/>
          <w:sz w:val="20"/>
        </w:rPr>
        <w:t>Figuur 4.7</w:t>
      </w:r>
      <w:r w:rsidR="0083776C" w:rsidRPr="003C39EB">
        <w:rPr>
          <w:rFonts w:ascii="Arial" w:hAnsi="Arial" w:cs="Arial"/>
          <w:b/>
          <w:i/>
          <w:sz w:val="20"/>
        </w:rPr>
        <w:t>:</w:t>
      </w:r>
      <w:r w:rsidR="0083776C">
        <w:rPr>
          <w:rFonts w:ascii="Arial" w:hAnsi="Arial" w:cs="Arial"/>
          <w:b/>
          <w:i/>
          <w:sz w:val="20"/>
        </w:rPr>
        <w:t xml:space="preserve"> </w:t>
      </w:r>
      <w:r w:rsidR="0083776C" w:rsidRPr="003C39EB">
        <w:rPr>
          <w:rFonts w:ascii="Arial" w:hAnsi="Arial" w:cs="Arial"/>
          <w:i/>
          <w:sz w:val="20"/>
        </w:rPr>
        <w:t>Vind je dat zulke (charisma) lessen vaker voor moeten komen?</w:t>
      </w:r>
    </w:p>
    <w:p w:rsidR="0083776C" w:rsidRPr="003C39EB" w:rsidRDefault="0083776C" w:rsidP="0083776C">
      <w:pPr>
        <w:pStyle w:val="NoSpacing"/>
        <w:rPr>
          <w:rFonts w:ascii="Arial" w:hAnsi="Arial" w:cs="Arial"/>
          <w:b/>
          <w:i/>
          <w:sz w:val="20"/>
        </w:rPr>
      </w:pPr>
    </w:p>
    <w:p w:rsidR="0083776C" w:rsidRPr="00581B21" w:rsidRDefault="00E868E2" w:rsidP="0083776C">
      <w:pPr>
        <w:pStyle w:val="NoSpacing"/>
        <w:rPr>
          <w:rFonts w:ascii="Arial" w:hAnsi="Arial" w:cs="Arial"/>
        </w:rPr>
      </w:pPr>
      <w:r w:rsidRPr="00581B21">
        <w:rPr>
          <w:rFonts w:ascii="Arial" w:hAnsi="Arial" w:cs="Arial"/>
        </w:rPr>
        <w:t>Bovenstaande vraag is gesteld om een indicatie te krijgen over de impact van de charisma lessen. Vonden de leerlingen het interessant? Willen ze vaker zulke soort lessen? 36% is neutraal hierin. 37% wilt vaker zulke lessen, 27% wilt dat het bij één keer blijft.</w:t>
      </w:r>
    </w:p>
    <w:p w:rsidR="0083776C" w:rsidRPr="003C39EB" w:rsidRDefault="0083776C" w:rsidP="0083776C">
      <w:pPr>
        <w:pStyle w:val="NoSpacing"/>
        <w:rPr>
          <w:rFonts w:ascii="Arial" w:hAnsi="Arial" w:cs="Arial"/>
          <w:b/>
          <w:i/>
          <w:color w:val="000000" w:themeColor="text1"/>
          <w:sz w:val="20"/>
        </w:rPr>
      </w:pPr>
      <w:r w:rsidRPr="003C39EB">
        <w:rPr>
          <w:rFonts w:ascii="Arial" w:hAnsi="Arial" w:cs="Arial"/>
          <w:b/>
          <w:i/>
          <w:noProof/>
          <w:sz w:val="20"/>
        </w:rPr>
        <w:lastRenderedPageBreak/>
        <w:drawing>
          <wp:inline distT="0" distB="0" distL="0" distR="0" wp14:anchorId="072AD55A" wp14:editId="11478C61">
            <wp:extent cx="4572000" cy="27432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776C" w:rsidRPr="003C39EB" w:rsidRDefault="0083776C" w:rsidP="0083776C">
      <w:pPr>
        <w:pStyle w:val="NoSpacing"/>
        <w:rPr>
          <w:rFonts w:ascii="Arial" w:hAnsi="Arial" w:cs="Arial"/>
          <w:b/>
          <w:i/>
          <w:sz w:val="20"/>
        </w:rPr>
      </w:pPr>
      <w:r w:rsidRPr="003C39EB">
        <w:rPr>
          <w:rFonts w:ascii="Arial" w:hAnsi="Arial" w:cs="Arial"/>
          <w:b/>
          <w:i/>
          <w:sz w:val="20"/>
        </w:rPr>
        <w:t>F</w:t>
      </w:r>
      <w:r w:rsidR="00633C4D">
        <w:rPr>
          <w:rFonts w:ascii="Arial" w:hAnsi="Arial" w:cs="Arial"/>
          <w:b/>
          <w:i/>
          <w:sz w:val="20"/>
        </w:rPr>
        <w:t>iguur 4.8</w:t>
      </w:r>
      <w:r w:rsidRPr="003C39EB">
        <w:rPr>
          <w:rFonts w:ascii="Arial" w:hAnsi="Arial" w:cs="Arial"/>
          <w:b/>
          <w:i/>
          <w:sz w:val="20"/>
        </w:rPr>
        <w:t>:</w:t>
      </w:r>
      <w:r w:rsidRPr="003C39EB">
        <w:t xml:space="preserve"> </w:t>
      </w:r>
      <w:r w:rsidRPr="003C39EB">
        <w:rPr>
          <w:rFonts w:ascii="Arial" w:hAnsi="Arial" w:cs="Arial"/>
          <w:i/>
          <w:sz w:val="20"/>
        </w:rPr>
        <w:t>Vond je de toets eenvoudiger ná de lessen over charisma?</w:t>
      </w:r>
    </w:p>
    <w:p w:rsidR="00E868E2" w:rsidRDefault="00E868E2" w:rsidP="00E868E2">
      <w:pPr>
        <w:pStyle w:val="NoSpacing"/>
      </w:pPr>
    </w:p>
    <w:p w:rsidR="00DA6BDA" w:rsidRPr="008B4E0D" w:rsidRDefault="00E868E2" w:rsidP="00DA6BDA">
      <w:pPr>
        <w:rPr>
          <w:rFonts w:ascii="Arial" w:hAnsi="Arial" w:cs="Arial"/>
        </w:rPr>
      </w:pPr>
      <w:r w:rsidRPr="00E868E2">
        <w:rPr>
          <w:rFonts w:ascii="Arial" w:hAnsi="Arial" w:cs="Arial"/>
        </w:rPr>
        <w:t>Deze enquêtevraag is bedoeld om te kijken of de leerlingen écht iets gehad hebben aan de charisma lessen op het gebied van het maken van de toets. 59% geeft aan dat ze geen mening hebben.37% geeft aan dat ze de toets wel eenvoudiger vond</w:t>
      </w:r>
      <w:r w:rsidR="008B4E0D">
        <w:rPr>
          <w:rFonts w:ascii="Arial" w:hAnsi="Arial" w:cs="Arial"/>
        </w:rPr>
        <w:t xml:space="preserve">en, 4% vond de toets lastiger. </w:t>
      </w:r>
    </w:p>
    <w:p w:rsidR="0083776C" w:rsidRDefault="0083776C" w:rsidP="0083776C">
      <w:pPr>
        <w:pStyle w:val="Heading2"/>
        <w:rPr>
          <w:rFonts w:ascii="Arial" w:hAnsi="Arial" w:cs="Arial"/>
          <w:b/>
          <w:color w:val="000000" w:themeColor="text1"/>
          <w:sz w:val="22"/>
          <w:szCs w:val="22"/>
        </w:rPr>
      </w:pPr>
      <w:bookmarkStart w:id="43" w:name="_Toc478496915"/>
      <w:r>
        <w:rPr>
          <w:rFonts w:ascii="Arial" w:hAnsi="Arial" w:cs="Arial"/>
          <w:b/>
          <w:color w:val="000000" w:themeColor="text1"/>
          <w:sz w:val="22"/>
          <w:szCs w:val="22"/>
        </w:rPr>
        <w:t xml:space="preserve">4.5 </w:t>
      </w:r>
      <w:r w:rsidR="009914D4">
        <w:rPr>
          <w:rFonts w:ascii="Arial" w:hAnsi="Arial" w:cs="Arial"/>
          <w:b/>
          <w:color w:val="000000" w:themeColor="text1"/>
          <w:sz w:val="22"/>
          <w:szCs w:val="22"/>
        </w:rPr>
        <w:t xml:space="preserve">Deelvraag 7. </w:t>
      </w:r>
      <w:r w:rsidRPr="00DA6BDA">
        <w:rPr>
          <w:rFonts w:ascii="Arial" w:hAnsi="Arial" w:cs="Arial"/>
          <w:b/>
          <w:color w:val="000000" w:themeColor="text1"/>
          <w:sz w:val="22"/>
          <w:szCs w:val="22"/>
        </w:rPr>
        <w:t>Wat vinden de leerlingen van historisch denken en redeneren?</w:t>
      </w:r>
      <w:bookmarkEnd w:id="43"/>
    </w:p>
    <w:p w:rsidR="008F5376" w:rsidRDefault="008F5376" w:rsidP="001630D3">
      <w:pPr>
        <w:pStyle w:val="NoSpacing"/>
      </w:pPr>
    </w:p>
    <w:p w:rsidR="008F5376" w:rsidRPr="00E868E2" w:rsidRDefault="008F5376" w:rsidP="00E868E2">
      <w:pPr>
        <w:pStyle w:val="NoSpacing"/>
        <w:rPr>
          <w:rFonts w:ascii="Arial" w:hAnsi="Arial" w:cs="Arial"/>
        </w:rPr>
      </w:pPr>
      <w:r w:rsidRPr="00E868E2">
        <w:rPr>
          <w:rFonts w:ascii="Arial" w:hAnsi="Arial" w:cs="Arial"/>
        </w:rPr>
        <w:t>De resultaten die bij deze deelvraag horen zijn uit de enquête</w:t>
      </w:r>
      <w:r w:rsidR="0052203B">
        <w:rPr>
          <w:rFonts w:ascii="Arial" w:hAnsi="Arial" w:cs="Arial"/>
        </w:rPr>
        <w:t xml:space="preserve"> </w:t>
      </w:r>
      <w:r w:rsidRPr="00E868E2">
        <w:rPr>
          <w:rFonts w:ascii="Arial" w:hAnsi="Arial" w:cs="Arial"/>
        </w:rPr>
        <w:t>(zie bijlage 6) voor de leerlingen gehaald. Er zijn bewust specifieke vragen uit de enquête gehaald en gekoppeld aan deze deelvraag. Per enquêtevraag zullen de resultaten besproken worden.</w:t>
      </w:r>
    </w:p>
    <w:p w:rsidR="0083776C" w:rsidRPr="00926B9A" w:rsidRDefault="0083776C" w:rsidP="0083776C">
      <w:pPr>
        <w:pStyle w:val="NoSpacing"/>
        <w:rPr>
          <w:rFonts w:ascii="Arial" w:hAnsi="Arial" w:cs="Arial"/>
          <w:sz w:val="20"/>
        </w:rPr>
      </w:pPr>
    </w:p>
    <w:p w:rsidR="0083776C" w:rsidRPr="003C39EB" w:rsidRDefault="0083776C" w:rsidP="0083776C">
      <w:pPr>
        <w:pStyle w:val="NoSpacing"/>
        <w:rPr>
          <w:rFonts w:ascii="Arial" w:hAnsi="Arial" w:cs="Arial"/>
          <w:b/>
          <w:i/>
          <w:sz w:val="20"/>
        </w:rPr>
      </w:pPr>
      <w:r w:rsidRPr="003C39EB">
        <w:rPr>
          <w:rFonts w:ascii="Arial" w:hAnsi="Arial" w:cs="Arial"/>
          <w:b/>
          <w:i/>
          <w:noProof/>
          <w:sz w:val="20"/>
        </w:rPr>
        <w:drawing>
          <wp:inline distT="0" distB="0" distL="0" distR="0" wp14:anchorId="6C040946" wp14:editId="71E4C58D">
            <wp:extent cx="4572000" cy="27432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776C" w:rsidRPr="003C39EB" w:rsidRDefault="00633C4D" w:rsidP="0083776C">
      <w:pPr>
        <w:pStyle w:val="NoSpacing"/>
        <w:rPr>
          <w:rFonts w:ascii="Arial" w:hAnsi="Arial" w:cs="Arial"/>
          <w:b/>
          <w:i/>
          <w:sz w:val="20"/>
        </w:rPr>
      </w:pPr>
      <w:r>
        <w:rPr>
          <w:rFonts w:ascii="Arial" w:hAnsi="Arial" w:cs="Arial"/>
          <w:b/>
          <w:i/>
          <w:sz w:val="20"/>
        </w:rPr>
        <w:t>Figuur 4.9</w:t>
      </w:r>
      <w:r w:rsidR="0083776C" w:rsidRPr="003C39EB">
        <w:rPr>
          <w:rFonts w:ascii="Arial" w:hAnsi="Arial" w:cs="Arial"/>
          <w:b/>
          <w:i/>
          <w:sz w:val="20"/>
        </w:rPr>
        <w:t>:</w:t>
      </w:r>
      <w:r w:rsidR="0083776C" w:rsidRPr="003C39EB">
        <w:t xml:space="preserve"> </w:t>
      </w:r>
      <w:r w:rsidR="0083776C" w:rsidRPr="003C39EB">
        <w:rPr>
          <w:rFonts w:ascii="Arial" w:hAnsi="Arial" w:cs="Arial"/>
          <w:i/>
          <w:sz w:val="20"/>
        </w:rPr>
        <w:t>Wat vond je van de toets over historisch denken en redeneren?</w:t>
      </w:r>
    </w:p>
    <w:p w:rsidR="0083776C" w:rsidRDefault="0083776C" w:rsidP="0083776C">
      <w:pPr>
        <w:pStyle w:val="NoSpacing"/>
        <w:rPr>
          <w:rFonts w:ascii="Arial" w:hAnsi="Arial" w:cs="Arial"/>
          <w:b/>
          <w:i/>
          <w:sz w:val="20"/>
        </w:rPr>
      </w:pPr>
    </w:p>
    <w:p w:rsidR="00E868E2" w:rsidRDefault="00E868E2" w:rsidP="0083776C">
      <w:pPr>
        <w:pStyle w:val="NoSpacing"/>
        <w:rPr>
          <w:rFonts w:ascii="Arial" w:hAnsi="Arial" w:cs="Arial"/>
          <w:b/>
          <w:i/>
          <w:sz w:val="20"/>
        </w:rPr>
      </w:pPr>
    </w:p>
    <w:p w:rsidR="00E868E2" w:rsidRPr="003C39EB" w:rsidRDefault="00E868E2" w:rsidP="0083776C">
      <w:pPr>
        <w:pStyle w:val="NoSpacing"/>
        <w:rPr>
          <w:rFonts w:ascii="Arial" w:hAnsi="Arial" w:cs="Arial"/>
          <w:b/>
          <w:i/>
          <w:sz w:val="20"/>
        </w:rPr>
      </w:pPr>
    </w:p>
    <w:p w:rsidR="0083776C" w:rsidRDefault="00E868E2" w:rsidP="00E868E2">
      <w:pPr>
        <w:pStyle w:val="NoSpacing"/>
        <w:rPr>
          <w:rFonts w:ascii="Arial" w:hAnsi="Arial" w:cs="Arial"/>
        </w:rPr>
      </w:pPr>
      <w:r w:rsidRPr="00E868E2">
        <w:rPr>
          <w:rFonts w:ascii="Arial" w:hAnsi="Arial" w:cs="Arial"/>
        </w:rPr>
        <w:t>De toets over historisch denken en redeneren gaf een indicatie aan de leerlingen over de betekenis van historisch denken en redeneren. Deze enquêtevraag laat zien wat de leerlingen van de toets vonden. 27% zegt dat ze de toets goed vinden. Het grootste gedeelte, 73%, heeft geen mening.</w:t>
      </w:r>
    </w:p>
    <w:p w:rsidR="00E868E2" w:rsidRPr="00E868E2" w:rsidRDefault="00E868E2" w:rsidP="00E868E2">
      <w:pPr>
        <w:pStyle w:val="NoSpacing"/>
        <w:rPr>
          <w:rFonts w:ascii="Arial" w:hAnsi="Arial" w:cs="Arial"/>
        </w:rPr>
      </w:pPr>
    </w:p>
    <w:p w:rsidR="0083776C" w:rsidRPr="003C39EB" w:rsidRDefault="0083776C" w:rsidP="0083776C">
      <w:pPr>
        <w:pStyle w:val="NoSpacing"/>
        <w:rPr>
          <w:rFonts w:ascii="Arial" w:hAnsi="Arial" w:cs="Arial"/>
          <w:b/>
          <w:i/>
          <w:sz w:val="20"/>
        </w:rPr>
      </w:pPr>
      <w:r w:rsidRPr="003C39EB">
        <w:rPr>
          <w:rFonts w:ascii="Arial" w:hAnsi="Arial" w:cs="Arial"/>
          <w:b/>
          <w:i/>
          <w:noProof/>
          <w:sz w:val="20"/>
        </w:rPr>
        <w:drawing>
          <wp:inline distT="0" distB="0" distL="0" distR="0" wp14:anchorId="707BADA0" wp14:editId="53C0D99F">
            <wp:extent cx="4572000" cy="274320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776C" w:rsidRDefault="00633C4D" w:rsidP="0083776C">
      <w:pPr>
        <w:pStyle w:val="NoSpacing"/>
        <w:rPr>
          <w:rFonts w:ascii="Arial" w:hAnsi="Arial" w:cs="Arial"/>
          <w:i/>
          <w:sz w:val="20"/>
        </w:rPr>
      </w:pPr>
      <w:r>
        <w:rPr>
          <w:rFonts w:ascii="Arial" w:hAnsi="Arial" w:cs="Arial"/>
          <w:b/>
          <w:i/>
          <w:sz w:val="20"/>
        </w:rPr>
        <w:t>Figuur 4.10</w:t>
      </w:r>
      <w:r w:rsidR="0083776C" w:rsidRPr="003C39EB">
        <w:rPr>
          <w:rFonts w:ascii="Arial" w:hAnsi="Arial" w:cs="Arial"/>
          <w:b/>
          <w:i/>
          <w:sz w:val="20"/>
        </w:rPr>
        <w:t>:</w:t>
      </w:r>
      <w:r w:rsidR="0083776C" w:rsidRPr="003C39EB">
        <w:t xml:space="preserve"> </w:t>
      </w:r>
      <w:r w:rsidR="0083776C" w:rsidRPr="003C39EB">
        <w:rPr>
          <w:rFonts w:ascii="Arial" w:hAnsi="Arial" w:cs="Arial"/>
          <w:i/>
          <w:sz w:val="20"/>
        </w:rPr>
        <w:t xml:space="preserve">Vind je dat je alleen de stof uit </w:t>
      </w:r>
      <w:r w:rsidR="00E868E2">
        <w:rPr>
          <w:rFonts w:ascii="Arial" w:hAnsi="Arial" w:cs="Arial"/>
          <w:i/>
          <w:sz w:val="20"/>
        </w:rPr>
        <w:t>de methode</w:t>
      </w:r>
      <w:r w:rsidR="0083776C" w:rsidRPr="003C39EB">
        <w:rPr>
          <w:rFonts w:ascii="Arial" w:hAnsi="Arial" w:cs="Arial"/>
          <w:i/>
          <w:sz w:val="20"/>
        </w:rPr>
        <w:t xml:space="preserve"> moet beheersen?</w:t>
      </w:r>
    </w:p>
    <w:p w:rsidR="00E868E2" w:rsidRDefault="00E868E2" w:rsidP="0083776C">
      <w:pPr>
        <w:pStyle w:val="NoSpacing"/>
        <w:rPr>
          <w:rFonts w:ascii="Arial" w:hAnsi="Arial" w:cs="Arial"/>
          <w:i/>
          <w:sz w:val="20"/>
        </w:rPr>
      </w:pPr>
    </w:p>
    <w:p w:rsidR="00E868E2" w:rsidRPr="000B418E" w:rsidRDefault="00E868E2" w:rsidP="0083776C">
      <w:pPr>
        <w:pStyle w:val="NoSpacing"/>
        <w:rPr>
          <w:rFonts w:ascii="Arial" w:hAnsi="Arial" w:cs="Arial"/>
        </w:rPr>
      </w:pPr>
      <w:r w:rsidRPr="000B418E">
        <w:rPr>
          <w:rFonts w:ascii="Arial" w:hAnsi="Arial" w:cs="Arial"/>
        </w:rPr>
        <w:t>De bovenstaande vraag is gesteld om te analyseren of de leerlingen behoefte hebben aan historisch denken en redeneren buiten de kaders van de methode of dat ze het genoeg vinden om de stof uit het handboek te kennen. In het figuur is te zien dat 64% aangeeft geen mening te hebben.</w:t>
      </w:r>
      <w:r w:rsidR="00BC285D" w:rsidRPr="000B418E">
        <w:rPr>
          <w:rFonts w:ascii="Arial" w:hAnsi="Arial" w:cs="Arial"/>
        </w:rPr>
        <w:t xml:space="preserve">32% vindt de stof uit de methode </w:t>
      </w:r>
      <w:r w:rsidRPr="000B418E">
        <w:rPr>
          <w:rFonts w:ascii="Arial" w:hAnsi="Arial" w:cs="Arial"/>
        </w:rPr>
        <w:t>te weinig, 4% vindt het kennen van de stof uit het boek prima.</w:t>
      </w:r>
    </w:p>
    <w:p w:rsidR="0083776C" w:rsidRPr="003C39EB" w:rsidRDefault="0083776C" w:rsidP="0083776C">
      <w:pPr>
        <w:pStyle w:val="NoSpacing"/>
        <w:rPr>
          <w:rFonts w:ascii="Arial" w:hAnsi="Arial" w:cs="Arial"/>
          <w:b/>
          <w:i/>
          <w:sz w:val="20"/>
        </w:rPr>
      </w:pPr>
    </w:p>
    <w:p w:rsidR="0083776C" w:rsidRPr="003C39EB" w:rsidRDefault="0083776C" w:rsidP="0083776C">
      <w:pPr>
        <w:pStyle w:val="NoSpacing"/>
        <w:rPr>
          <w:rFonts w:ascii="Arial" w:hAnsi="Arial" w:cs="Arial"/>
          <w:b/>
          <w:i/>
          <w:sz w:val="20"/>
        </w:rPr>
      </w:pPr>
    </w:p>
    <w:p w:rsidR="0083776C" w:rsidRPr="003C39EB" w:rsidRDefault="0083776C" w:rsidP="0083776C">
      <w:pPr>
        <w:pStyle w:val="NoSpacing"/>
        <w:rPr>
          <w:rFonts w:ascii="Arial" w:hAnsi="Arial" w:cs="Arial"/>
          <w:b/>
          <w:i/>
          <w:sz w:val="16"/>
        </w:rPr>
      </w:pPr>
      <w:r w:rsidRPr="003C39EB">
        <w:rPr>
          <w:rFonts w:ascii="Arial" w:hAnsi="Arial" w:cs="Arial"/>
          <w:b/>
          <w:i/>
          <w:noProof/>
          <w:sz w:val="20"/>
        </w:rPr>
        <w:drawing>
          <wp:inline distT="0" distB="0" distL="0" distR="0" wp14:anchorId="28698467" wp14:editId="73091C83">
            <wp:extent cx="4572000" cy="2743200"/>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776C" w:rsidRDefault="00633C4D" w:rsidP="0083776C">
      <w:pPr>
        <w:pStyle w:val="NoSpacing"/>
        <w:rPr>
          <w:rFonts w:ascii="Arial" w:hAnsi="Arial" w:cs="Arial"/>
          <w:i/>
          <w:sz w:val="20"/>
        </w:rPr>
      </w:pPr>
      <w:r>
        <w:rPr>
          <w:rFonts w:ascii="Arial" w:hAnsi="Arial" w:cs="Arial"/>
          <w:b/>
          <w:i/>
          <w:sz w:val="20"/>
        </w:rPr>
        <w:t>Figuur 4.11</w:t>
      </w:r>
      <w:r w:rsidR="0083776C" w:rsidRPr="003C39EB">
        <w:rPr>
          <w:rFonts w:ascii="Arial" w:hAnsi="Arial" w:cs="Arial"/>
          <w:b/>
          <w:i/>
          <w:sz w:val="20"/>
        </w:rPr>
        <w:t>:</w:t>
      </w:r>
      <w:r w:rsidR="0083776C" w:rsidRPr="003C39EB">
        <w:t xml:space="preserve"> </w:t>
      </w:r>
      <w:r w:rsidR="0083776C" w:rsidRPr="003C39EB">
        <w:rPr>
          <w:rFonts w:ascii="Arial" w:hAnsi="Arial" w:cs="Arial"/>
          <w:i/>
          <w:sz w:val="20"/>
        </w:rPr>
        <w:t>Vind je dat er tijdens de geschiedenislessen meer aandacht moet worden besteed aan historisch denken en redeneren?</w:t>
      </w:r>
    </w:p>
    <w:p w:rsidR="00E868E2" w:rsidRPr="00DA6BDA" w:rsidRDefault="00E868E2" w:rsidP="0083776C">
      <w:pPr>
        <w:pStyle w:val="NoSpacing"/>
        <w:rPr>
          <w:rFonts w:ascii="Arial" w:hAnsi="Arial" w:cs="Arial"/>
          <w:b/>
          <w:sz w:val="18"/>
        </w:rPr>
      </w:pPr>
    </w:p>
    <w:p w:rsidR="00E868E2" w:rsidRDefault="00E868E2" w:rsidP="00BC285D">
      <w:pPr>
        <w:pStyle w:val="NoSpacing"/>
        <w:rPr>
          <w:rFonts w:ascii="Arial" w:hAnsi="Arial" w:cs="Arial"/>
        </w:rPr>
      </w:pPr>
      <w:r w:rsidRPr="00633C4D">
        <w:rPr>
          <w:rFonts w:ascii="Arial" w:hAnsi="Arial" w:cs="Arial"/>
        </w:rPr>
        <w:t xml:space="preserve">Deze enquêtevraag komt zowel bij deze deelvraag als bij deelvraag </w:t>
      </w:r>
      <w:r>
        <w:rPr>
          <w:rFonts w:ascii="Arial" w:hAnsi="Arial" w:cs="Arial"/>
        </w:rPr>
        <w:t>5</w:t>
      </w:r>
      <w:r w:rsidRPr="00633C4D">
        <w:rPr>
          <w:rFonts w:ascii="Arial" w:hAnsi="Arial" w:cs="Arial"/>
        </w:rPr>
        <w:t xml:space="preserve"> aan bod. Deze vraag is gesteld om te kijken of leerlingen willen dat er meer aandacht voor historisch denken en redeneren en dus historisch besef in de les is.</w:t>
      </w:r>
      <w:r>
        <w:rPr>
          <w:rFonts w:ascii="Arial" w:hAnsi="Arial" w:cs="Arial"/>
        </w:rPr>
        <w:t xml:space="preserve"> De meningen hierover zijn gedeeld. 36% heeft geen mening en heeft neutraal ingevuld. 37% vindt dat er meer aandacht besteedt mag worden aan historisch denken en redeneren. Voor 27% is dit niet nodig.</w:t>
      </w:r>
    </w:p>
    <w:p w:rsidR="000B418E" w:rsidRPr="00BC285D" w:rsidRDefault="000B418E" w:rsidP="00BC285D">
      <w:pPr>
        <w:pStyle w:val="NoSpacing"/>
        <w:rPr>
          <w:rFonts w:ascii="Arial" w:hAnsi="Arial" w:cs="Arial"/>
        </w:rPr>
      </w:pPr>
    </w:p>
    <w:p w:rsidR="002E2AB3" w:rsidRDefault="002E2AB3" w:rsidP="005E32D6">
      <w:pPr>
        <w:pStyle w:val="Heading1"/>
        <w:jc w:val="center"/>
        <w:rPr>
          <w:rFonts w:ascii="Arial" w:hAnsi="Arial" w:cs="Arial"/>
          <w:b/>
          <w:color w:val="000000" w:themeColor="text1"/>
        </w:rPr>
      </w:pPr>
      <w:bookmarkStart w:id="44" w:name="_Toc478496916"/>
      <w:r w:rsidRPr="00CB5427">
        <w:rPr>
          <w:rFonts w:ascii="Arial" w:hAnsi="Arial" w:cs="Arial"/>
          <w:b/>
          <w:color w:val="000000" w:themeColor="text1"/>
        </w:rPr>
        <w:lastRenderedPageBreak/>
        <w:t>5. Conclusies en discussies</w:t>
      </w:r>
      <w:bookmarkEnd w:id="44"/>
    </w:p>
    <w:p w:rsidR="000D6297" w:rsidRPr="000D6297" w:rsidRDefault="000D6297" w:rsidP="000D6297">
      <w:pPr>
        <w:pStyle w:val="NoSpacing"/>
      </w:pPr>
    </w:p>
    <w:p w:rsidR="002E2AB3" w:rsidRDefault="000D6297" w:rsidP="002E2AB3">
      <w:pPr>
        <w:pStyle w:val="NoSpacing"/>
        <w:rPr>
          <w:rFonts w:ascii="Arial" w:hAnsi="Arial" w:cs="Arial"/>
        </w:rPr>
      </w:pPr>
      <w:r>
        <w:rPr>
          <w:rFonts w:ascii="Arial" w:hAnsi="Arial" w:cs="Arial"/>
        </w:rPr>
        <w:t>In dit hoofdstuk wordt een koppeling gelegd tussen de theorie en praktijk. De literatuur wordt verbonden met de resultaten die uit het onderzoek naar voren zijn gekomen. Deze verbintenis leidt tot conclusies, opbrengsten, verklaringen en verbeterpunten.</w:t>
      </w:r>
    </w:p>
    <w:p w:rsidR="000D6297" w:rsidRPr="00FE65C7" w:rsidRDefault="000D6297" w:rsidP="002E2AB3">
      <w:pPr>
        <w:pStyle w:val="NoSpacing"/>
        <w:rPr>
          <w:rFonts w:ascii="Arial" w:hAnsi="Arial" w:cs="Arial"/>
        </w:rPr>
      </w:pPr>
    </w:p>
    <w:p w:rsidR="002E2AB3" w:rsidRPr="00CB5427" w:rsidRDefault="002E2AB3" w:rsidP="002E2AB3">
      <w:pPr>
        <w:pStyle w:val="Heading2"/>
        <w:rPr>
          <w:rFonts w:ascii="Arial" w:hAnsi="Arial" w:cs="Arial"/>
          <w:b/>
          <w:color w:val="000000" w:themeColor="text1"/>
          <w:sz w:val="22"/>
          <w:szCs w:val="22"/>
        </w:rPr>
      </w:pPr>
      <w:bookmarkStart w:id="45" w:name="_Toc478496917"/>
      <w:r w:rsidRPr="00CB5427">
        <w:rPr>
          <w:rFonts w:ascii="Arial" w:hAnsi="Arial" w:cs="Arial"/>
          <w:b/>
          <w:color w:val="000000" w:themeColor="text1"/>
          <w:sz w:val="22"/>
          <w:szCs w:val="22"/>
        </w:rPr>
        <w:t>5.1 Antwoord(en) op onderzoeksvragen</w:t>
      </w:r>
      <w:bookmarkEnd w:id="45"/>
      <w:r w:rsidRPr="00CB5427">
        <w:rPr>
          <w:rFonts w:ascii="Arial" w:hAnsi="Arial" w:cs="Arial"/>
          <w:b/>
          <w:color w:val="000000" w:themeColor="text1"/>
          <w:sz w:val="22"/>
          <w:szCs w:val="22"/>
        </w:rPr>
        <w:t xml:space="preserve"> </w:t>
      </w:r>
    </w:p>
    <w:p w:rsidR="002E2AB3" w:rsidRPr="00EE3D51" w:rsidRDefault="000D6297" w:rsidP="00EE3D51">
      <w:pPr>
        <w:pStyle w:val="NoSpacing"/>
        <w:rPr>
          <w:rFonts w:ascii="Arial" w:hAnsi="Arial" w:cs="Arial"/>
        </w:rPr>
      </w:pPr>
      <w:r w:rsidRPr="00EE3D51">
        <w:rPr>
          <w:rFonts w:ascii="Arial" w:hAnsi="Arial" w:cs="Arial"/>
        </w:rPr>
        <w:t xml:space="preserve">In deze paragraaf worden de onderzoeksvragen, met behulp van de literatuur en resultaten beantwoord. Per subparagraaf zal één onderzoeksvraag aan het woord komen. </w:t>
      </w:r>
    </w:p>
    <w:p w:rsidR="000D6297" w:rsidRDefault="000D6297" w:rsidP="000D6297">
      <w:pPr>
        <w:pStyle w:val="NoSpacing"/>
      </w:pPr>
    </w:p>
    <w:p w:rsidR="000D6297" w:rsidRDefault="000D6297" w:rsidP="000D6297">
      <w:pPr>
        <w:pStyle w:val="Heading3"/>
        <w:rPr>
          <w:rFonts w:ascii="Arial" w:hAnsi="Arial" w:cs="Arial"/>
          <w:b/>
          <w:color w:val="auto"/>
          <w:sz w:val="22"/>
        </w:rPr>
      </w:pPr>
      <w:bookmarkStart w:id="46" w:name="_Toc478496918"/>
      <w:r w:rsidRPr="000D6297">
        <w:rPr>
          <w:rFonts w:ascii="Arial" w:hAnsi="Arial" w:cs="Arial"/>
          <w:b/>
          <w:color w:val="auto"/>
          <w:sz w:val="22"/>
        </w:rPr>
        <w:t xml:space="preserve">5.1.1 </w:t>
      </w:r>
      <w:r>
        <w:rPr>
          <w:rFonts w:ascii="Arial" w:hAnsi="Arial" w:cs="Arial"/>
          <w:b/>
          <w:color w:val="auto"/>
          <w:sz w:val="22"/>
        </w:rPr>
        <w:t xml:space="preserve">Deelvraag 1. </w:t>
      </w:r>
      <w:r w:rsidRPr="000D6297">
        <w:rPr>
          <w:rFonts w:ascii="Arial" w:hAnsi="Arial" w:cs="Arial"/>
          <w:b/>
          <w:color w:val="auto"/>
          <w:sz w:val="22"/>
        </w:rPr>
        <w:t>Wat is charisma?</w:t>
      </w:r>
      <w:bookmarkEnd w:id="46"/>
    </w:p>
    <w:p w:rsidR="00C57C49" w:rsidRDefault="004E6E16" w:rsidP="000D6297">
      <w:pPr>
        <w:pStyle w:val="NoSpacing"/>
        <w:rPr>
          <w:rFonts w:ascii="Arial" w:hAnsi="Arial" w:cs="Arial"/>
        </w:rPr>
      </w:pPr>
      <w:r w:rsidRPr="004E6E16">
        <w:rPr>
          <w:rFonts w:ascii="Arial" w:hAnsi="Arial" w:cs="Arial"/>
        </w:rPr>
        <w:t xml:space="preserve">Het is heel lastig om een antwoord te geven op deze deelvraag. Charisma heeft namelijk niet één definitie, niet één verklaring. Het is een persoonsgebonden begrip dat geïnterpreteerd wordt op basis van je eigen standplaatsgebondenheid. Iedereen bekijkt charisma op een andere manier en hangt er een individuele waarde aan. Het woord dat wel het meeste naar voren komt, ook kijkend naar de interviews met de docenten, is uitstraling. Iedereen is het er over eens dat charisma een vorm van uitstraling is. Op welke manier deze uitstraling zich manifesteert en </w:t>
      </w:r>
      <w:r w:rsidR="0052203B">
        <w:rPr>
          <w:rFonts w:ascii="Arial" w:hAnsi="Arial" w:cs="Arial"/>
        </w:rPr>
        <w:t xml:space="preserve">uitgedragen wordt </w:t>
      </w:r>
      <w:r w:rsidRPr="004E6E16">
        <w:rPr>
          <w:rFonts w:ascii="Arial" w:hAnsi="Arial" w:cs="Arial"/>
        </w:rPr>
        <w:t xml:space="preserve">naar anderen, is voor iedereen persoonsgebonden. </w:t>
      </w:r>
    </w:p>
    <w:p w:rsidR="00C57C49" w:rsidRPr="004E6E16" w:rsidRDefault="00C57C49" w:rsidP="000D6297">
      <w:pPr>
        <w:pStyle w:val="NoSpacing"/>
        <w:rPr>
          <w:rFonts w:ascii="Arial" w:hAnsi="Arial" w:cs="Arial"/>
        </w:rPr>
      </w:pPr>
      <w:r>
        <w:rPr>
          <w:rFonts w:ascii="Arial" w:hAnsi="Arial" w:cs="Arial"/>
          <w:color w:val="000000" w:themeColor="text1"/>
        </w:rPr>
        <w:t>Max Weber definieert charisma op de volgende manier: C</w:t>
      </w:r>
      <w:r w:rsidRPr="00FE65C7">
        <w:rPr>
          <w:rFonts w:ascii="Arial" w:hAnsi="Arial" w:cs="Arial"/>
          <w:color w:val="000000" w:themeColor="text1"/>
        </w:rPr>
        <w:t xml:space="preserve">harisma </w:t>
      </w:r>
      <w:r>
        <w:rPr>
          <w:rFonts w:ascii="Arial" w:hAnsi="Arial" w:cs="Arial"/>
          <w:color w:val="000000" w:themeColor="text1"/>
        </w:rPr>
        <w:t>is</w:t>
      </w:r>
      <w:r w:rsidRPr="00FE65C7">
        <w:rPr>
          <w:rFonts w:ascii="Arial" w:hAnsi="Arial" w:cs="Arial"/>
          <w:color w:val="000000" w:themeColor="text1"/>
        </w:rPr>
        <w:t xml:space="preserve"> een bepaalde eigenschap van een individu. Door deze bepaalde eigenschap onderscheidt hij zich van gewone mensen en wordt hij behandeld als begiftigd met bovennatuurlijke, bovenmenselijke of ten minste specifiek uitzonderlijke krachten en kwaliteiten</w:t>
      </w:r>
      <w:sdt>
        <w:sdtPr>
          <w:rPr>
            <w:rFonts w:ascii="Arial" w:hAnsi="Arial" w:cs="Arial"/>
            <w:color w:val="000000" w:themeColor="text1"/>
          </w:rPr>
          <w:id w:val="366114013"/>
          <w:citation/>
        </w:sdtPr>
        <w:sdtContent>
          <w:r>
            <w:rPr>
              <w:rFonts w:ascii="Arial" w:hAnsi="Arial" w:cs="Arial"/>
              <w:color w:val="000000" w:themeColor="text1"/>
            </w:rPr>
            <w:fldChar w:fldCharType="begin"/>
          </w:r>
          <w:r>
            <w:rPr>
              <w:rFonts w:ascii="Arial" w:hAnsi="Arial" w:cs="Arial"/>
              <w:color w:val="000000" w:themeColor="text1"/>
            </w:rPr>
            <w:instrText xml:space="preserve"> CITATION Max78 \l 1043 </w:instrText>
          </w:r>
          <w:r>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(Weber, Economy and Society, 1978)</w:t>
          </w:r>
          <w:r>
            <w:rPr>
              <w:rFonts w:ascii="Arial" w:hAnsi="Arial" w:cs="Arial"/>
              <w:color w:val="000000" w:themeColor="text1"/>
            </w:rPr>
            <w:fldChar w:fldCharType="end"/>
          </w:r>
        </w:sdtContent>
      </w:sdt>
      <w:r>
        <w:rPr>
          <w:rFonts w:ascii="Arial" w:hAnsi="Arial" w:cs="Arial"/>
          <w:color w:val="000000" w:themeColor="text1"/>
        </w:rPr>
        <w:t xml:space="preserve">. </w:t>
      </w:r>
      <w:r>
        <w:rPr>
          <w:rFonts w:ascii="Arial" w:hAnsi="Arial" w:cs="Arial"/>
        </w:rPr>
        <w:t>De onderzoeker vindt deze definitie het meest geschikt om het begrip charisma te omschrijven.</w:t>
      </w:r>
    </w:p>
    <w:p w:rsidR="004E6E16" w:rsidRPr="000D6297" w:rsidRDefault="004E6E16" w:rsidP="000D6297">
      <w:pPr>
        <w:pStyle w:val="NoSpacing"/>
      </w:pPr>
    </w:p>
    <w:p w:rsidR="000D6297" w:rsidRDefault="000D6297" w:rsidP="000D6297">
      <w:pPr>
        <w:pStyle w:val="Heading3"/>
        <w:rPr>
          <w:rFonts w:ascii="Arial" w:hAnsi="Arial" w:cs="Arial"/>
          <w:b/>
          <w:color w:val="auto"/>
          <w:sz w:val="22"/>
        </w:rPr>
      </w:pPr>
      <w:bookmarkStart w:id="47" w:name="_Toc478496919"/>
      <w:r w:rsidRPr="000D6297">
        <w:rPr>
          <w:rFonts w:ascii="Arial" w:hAnsi="Arial" w:cs="Arial"/>
          <w:b/>
          <w:color w:val="auto"/>
          <w:sz w:val="22"/>
        </w:rPr>
        <w:t xml:space="preserve">5.1.2 </w:t>
      </w:r>
      <w:r>
        <w:rPr>
          <w:rFonts w:ascii="Arial" w:hAnsi="Arial" w:cs="Arial"/>
          <w:b/>
          <w:color w:val="auto"/>
          <w:sz w:val="22"/>
        </w:rPr>
        <w:t xml:space="preserve">Deelvraag 2. </w:t>
      </w:r>
      <w:r w:rsidRPr="000D6297">
        <w:rPr>
          <w:rFonts w:ascii="Arial" w:hAnsi="Arial" w:cs="Arial"/>
          <w:b/>
          <w:color w:val="auto"/>
          <w:sz w:val="22"/>
        </w:rPr>
        <w:t>Wat is historisch besef?</w:t>
      </w:r>
      <w:bookmarkEnd w:id="47"/>
    </w:p>
    <w:p w:rsidR="00C57C49" w:rsidRPr="00C57C49" w:rsidRDefault="004E6E16" w:rsidP="004E6E16">
      <w:pPr>
        <w:pStyle w:val="NoSpacing"/>
        <w:tabs>
          <w:tab w:val="left" w:pos="2700"/>
        </w:tabs>
        <w:rPr>
          <w:rFonts w:ascii="Arial" w:hAnsi="Arial" w:cs="Arial"/>
        </w:rPr>
      </w:pPr>
      <w:r w:rsidRPr="000D6411">
        <w:rPr>
          <w:rFonts w:ascii="Arial" w:hAnsi="Arial" w:cs="Arial"/>
        </w:rPr>
        <w:t xml:space="preserve">Ook bij deze deelvraag is het lastig om een direct antwoord te geven. Net zoals charisma heeft historisch besef geen vaststaande definitie. Er is zelfs, nog meer dan bij charisma, veel discussie over het begrip. Veel mensen, waaronder historici, vragen zich af of het begrip </w:t>
      </w:r>
      <w:r w:rsidR="000D6411" w:rsidRPr="000D6411">
        <w:rPr>
          <w:rFonts w:ascii="Arial" w:hAnsi="Arial" w:cs="Arial"/>
        </w:rPr>
        <w:t>wel bestaat. De meeste</w:t>
      </w:r>
      <w:r w:rsidR="0052203B">
        <w:rPr>
          <w:rFonts w:ascii="Arial" w:hAnsi="Arial" w:cs="Arial"/>
        </w:rPr>
        <w:t>n</w:t>
      </w:r>
      <w:r w:rsidR="000D6411" w:rsidRPr="000D6411">
        <w:rPr>
          <w:rFonts w:ascii="Arial" w:hAnsi="Arial" w:cs="Arial"/>
        </w:rPr>
        <w:t xml:space="preserve"> kunnen een definitie geven van het begrip, waaronder de vakdocenten op het Bonnefanten. Er zijn dus wel ideeën over wat historisch besef inhoudt. </w:t>
      </w:r>
      <w:r w:rsidR="00C57C49">
        <w:rPr>
          <w:rFonts w:ascii="Arial" w:hAnsi="Arial" w:cs="Arial"/>
        </w:rPr>
        <w:t xml:space="preserve">De onderzoeker vindt de definitie van de </w:t>
      </w:r>
      <w:r w:rsidR="00C57C49" w:rsidRPr="00FE65C7">
        <w:rPr>
          <w:rFonts w:ascii="Arial" w:hAnsi="Arial" w:cs="Arial"/>
          <w:color w:val="000000" w:themeColor="text1"/>
        </w:rPr>
        <w:t>Commissie Historische en Maatschappelijke Vorming, onder leiding van Piet de Rooy</w:t>
      </w:r>
      <w:r w:rsidR="00C57C49">
        <w:rPr>
          <w:rFonts w:ascii="Arial" w:hAnsi="Arial" w:cs="Arial"/>
        </w:rPr>
        <w:t xml:space="preserve">, het meest plausibel. </w:t>
      </w:r>
      <w:r w:rsidR="00C57C49">
        <w:rPr>
          <w:rFonts w:ascii="Arial" w:hAnsi="Arial" w:cs="Arial"/>
          <w:color w:val="000000" w:themeColor="text1"/>
        </w:rPr>
        <w:t xml:space="preserve">Volgens deze commissie stelt </w:t>
      </w:r>
      <w:r w:rsidR="00C57C49" w:rsidRPr="00FE65C7">
        <w:rPr>
          <w:rFonts w:ascii="Arial" w:hAnsi="Arial" w:cs="Arial"/>
          <w:color w:val="000000" w:themeColor="text1"/>
        </w:rPr>
        <w:t>historisch besef</w:t>
      </w:r>
      <w:r w:rsidR="00C57C49">
        <w:rPr>
          <w:rFonts w:ascii="Arial" w:hAnsi="Arial" w:cs="Arial"/>
          <w:color w:val="000000" w:themeColor="text1"/>
        </w:rPr>
        <w:t xml:space="preserve"> </w:t>
      </w:r>
      <w:r w:rsidR="00C57C49" w:rsidRPr="00FE65C7">
        <w:rPr>
          <w:rFonts w:ascii="Arial" w:hAnsi="Arial" w:cs="Arial"/>
          <w:color w:val="000000" w:themeColor="text1"/>
        </w:rPr>
        <w:t>mensen in staat om de (historische) werkelijkheid, op een verantwoorde manier, te interpreteren en onze positie ten opzichte van deze werkelijkheid te bepalen. Historisch besef bevordert het inzicht dat hedendaagse verschijnselen historisch bepaald</w:t>
      </w:r>
      <w:r w:rsidR="00C57C49">
        <w:rPr>
          <w:rFonts w:ascii="Arial" w:hAnsi="Arial" w:cs="Arial"/>
          <w:color w:val="000000" w:themeColor="text1"/>
        </w:rPr>
        <w:t xml:space="preserve"> zijn. Tevens bevordert </w:t>
      </w:r>
      <w:r w:rsidR="00C57C49" w:rsidRPr="00FE65C7">
        <w:rPr>
          <w:rFonts w:ascii="Arial" w:hAnsi="Arial" w:cs="Arial"/>
          <w:color w:val="000000" w:themeColor="text1"/>
        </w:rPr>
        <w:t>historisch besef het beoordelingsvermogen. Door historisch besef is er meer mogelijkheid tot objectiviteit, afstand e</w:t>
      </w:r>
      <w:r w:rsidR="00C57C49">
        <w:rPr>
          <w:rFonts w:ascii="Arial" w:hAnsi="Arial" w:cs="Arial"/>
          <w:color w:val="000000" w:themeColor="text1"/>
        </w:rPr>
        <w:t>n relativiteit</w:t>
      </w:r>
      <w:sdt>
        <w:sdtPr>
          <w:rPr>
            <w:rFonts w:ascii="Arial" w:hAnsi="Arial" w:cs="Arial"/>
            <w:color w:val="000000" w:themeColor="text1"/>
          </w:rPr>
          <w:id w:val="-589780925"/>
          <w:citation/>
        </w:sdtPr>
        <w:sdtContent>
          <w:r w:rsidR="00C57C49">
            <w:rPr>
              <w:rFonts w:ascii="Arial" w:hAnsi="Arial" w:cs="Arial"/>
              <w:color w:val="000000" w:themeColor="text1"/>
            </w:rPr>
            <w:fldChar w:fldCharType="begin"/>
          </w:r>
          <w:r w:rsidR="00C57C49">
            <w:rPr>
              <w:rFonts w:ascii="Arial" w:hAnsi="Arial" w:cs="Arial"/>
              <w:color w:val="000000" w:themeColor="text1"/>
            </w:rPr>
            <w:instrText xml:space="preserve"> CITATION Pie01 \l 1043 </w:instrText>
          </w:r>
          <w:r w:rsidR="00C57C49">
            <w:rPr>
              <w:rFonts w:ascii="Arial" w:hAnsi="Arial" w:cs="Arial"/>
              <w:color w:val="000000" w:themeColor="text1"/>
            </w:rPr>
            <w:fldChar w:fldCharType="separate"/>
          </w:r>
          <w:r w:rsidR="00F13F62">
            <w:rPr>
              <w:rFonts w:ascii="Arial" w:hAnsi="Arial" w:cs="Arial"/>
              <w:noProof/>
              <w:color w:val="000000" w:themeColor="text1"/>
            </w:rPr>
            <w:t xml:space="preserve"> </w:t>
          </w:r>
          <w:r w:rsidR="00F13F62" w:rsidRPr="00F13F62">
            <w:rPr>
              <w:rFonts w:ascii="Arial" w:hAnsi="Arial" w:cs="Arial"/>
              <w:noProof/>
              <w:color w:val="000000" w:themeColor="text1"/>
            </w:rPr>
            <w:t>(Rooy, 2001)</w:t>
          </w:r>
          <w:r w:rsidR="00C57C49">
            <w:rPr>
              <w:rFonts w:ascii="Arial" w:hAnsi="Arial" w:cs="Arial"/>
              <w:color w:val="000000" w:themeColor="text1"/>
            </w:rPr>
            <w:fldChar w:fldCharType="end"/>
          </w:r>
        </w:sdtContent>
      </w:sdt>
      <w:r w:rsidR="00C57C49">
        <w:rPr>
          <w:rFonts w:ascii="Arial" w:hAnsi="Arial" w:cs="Arial"/>
          <w:color w:val="000000" w:themeColor="text1"/>
        </w:rPr>
        <w:t>.</w:t>
      </w:r>
    </w:p>
    <w:p w:rsidR="000D6297" w:rsidRDefault="00C57C49" w:rsidP="004E6E16">
      <w:pPr>
        <w:pStyle w:val="NoSpacing"/>
        <w:tabs>
          <w:tab w:val="left" w:pos="2700"/>
        </w:tabs>
        <w:rPr>
          <w:rFonts w:ascii="Arial" w:hAnsi="Arial" w:cs="Arial"/>
        </w:rPr>
      </w:pPr>
      <w:r>
        <w:rPr>
          <w:rFonts w:ascii="Arial" w:hAnsi="Arial" w:cs="Arial"/>
        </w:rPr>
        <w:t xml:space="preserve">Als </w:t>
      </w:r>
      <w:r w:rsidR="000D6411" w:rsidRPr="000D6411">
        <w:rPr>
          <w:rFonts w:ascii="Arial" w:hAnsi="Arial" w:cs="Arial"/>
        </w:rPr>
        <w:t xml:space="preserve">dit onderzoek </w:t>
      </w:r>
      <w:r>
        <w:rPr>
          <w:rFonts w:ascii="Arial" w:hAnsi="Arial" w:cs="Arial"/>
        </w:rPr>
        <w:t xml:space="preserve">echter </w:t>
      </w:r>
      <w:r w:rsidR="000D6411" w:rsidRPr="000D6411">
        <w:rPr>
          <w:rFonts w:ascii="Arial" w:hAnsi="Arial" w:cs="Arial"/>
        </w:rPr>
        <w:t xml:space="preserve">iets heeft gedaan, is het wel dat het duidelijk heeft gemaakt dat de discussie over historisch besef nog </w:t>
      </w:r>
      <w:r w:rsidR="000D6411">
        <w:rPr>
          <w:rFonts w:ascii="Arial" w:hAnsi="Arial" w:cs="Arial"/>
        </w:rPr>
        <w:t>lang niet ten einde is.</w:t>
      </w:r>
    </w:p>
    <w:p w:rsidR="000D6411" w:rsidRPr="000D6411" w:rsidRDefault="000D6411" w:rsidP="004E6E16">
      <w:pPr>
        <w:pStyle w:val="NoSpacing"/>
        <w:tabs>
          <w:tab w:val="left" w:pos="2700"/>
        </w:tabs>
        <w:rPr>
          <w:rFonts w:ascii="Arial" w:hAnsi="Arial" w:cs="Arial"/>
        </w:rPr>
      </w:pPr>
    </w:p>
    <w:p w:rsidR="000D6297" w:rsidRDefault="000D6297" w:rsidP="000D6297">
      <w:pPr>
        <w:pStyle w:val="Heading3"/>
        <w:rPr>
          <w:rFonts w:ascii="Arial" w:hAnsi="Arial" w:cs="Arial"/>
          <w:b/>
          <w:color w:val="auto"/>
          <w:sz w:val="22"/>
        </w:rPr>
      </w:pPr>
      <w:bookmarkStart w:id="48" w:name="_Toc478496920"/>
      <w:r w:rsidRPr="000D6297">
        <w:rPr>
          <w:rFonts w:ascii="Arial" w:hAnsi="Arial" w:cs="Arial"/>
          <w:b/>
          <w:color w:val="auto"/>
          <w:sz w:val="22"/>
        </w:rPr>
        <w:t xml:space="preserve">5.1.3 </w:t>
      </w:r>
      <w:r>
        <w:rPr>
          <w:rFonts w:ascii="Arial" w:hAnsi="Arial" w:cs="Arial"/>
          <w:b/>
          <w:color w:val="auto"/>
          <w:sz w:val="22"/>
        </w:rPr>
        <w:t xml:space="preserve">Deelvraag 3. </w:t>
      </w:r>
      <w:r w:rsidRPr="000D6297">
        <w:rPr>
          <w:rFonts w:ascii="Arial" w:hAnsi="Arial" w:cs="Arial"/>
          <w:b/>
          <w:color w:val="auto"/>
          <w:sz w:val="22"/>
        </w:rPr>
        <w:t>Wat is historische inleving?</w:t>
      </w:r>
      <w:bookmarkEnd w:id="48"/>
    </w:p>
    <w:p w:rsidR="000D6297" w:rsidRPr="000D6411" w:rsidRDefault="0052203B" w:rsidP="000D6297">
      <w:pPr>
        <w:pStyle w:val="NoSpacing"/>
        <w:rPr>
          <w:rFonts w:ascii="Arial" w:hAnsi="Arial" w:cs="Arial"/>
        </w:rPr>
      </w:pPr>
      <w:r>
        <w:rPr>
          <w:rFonts w:ascii="Arial" w:hAnsi="Arial" w:cs="Arial"/>
        </w:rPr>
        <w:t>De vraag over hi</w:t>
      </w:r>
      <w:r w:rsidR="000D6411" w:rsidRPr="000D6411">
        <w:rPr>
          <w:rFonts w:ascii="Arial" w:hAnsi="Arial" w:cs="Arial"/>
        </w:rPr>
        <w:t>storische inleving is eenvoudiger te beantwoorden, hier zijn de mensen het namelijk meer over eens. Uiteraard bestaan er verschillende definities van het begrip, er is echter geen grote discussie over het begrip.</w:t>
      </w:r>
      <w:r w:rsidR="000D6411">
        <w:rPr>
          <w:rFonts w:ascii="Arial" w:hAnsi="Arial" w:cs="Arial"/>
        </w:rPr>
        <w:t xml:space="preserve"> Er is een algemene consensus bereikt over de betekenis van historische inleving. Het is ook iets dat niet specifiek gebonden is aan geschiedenis, het komt bij meerdere vakken en werkvelden aan de orde. Inleving is een waarde die iedereen zou moeten nastreven. Inleven is het verplaatsen in het standpunt van een ander. Het is begrip en respect voor elkaar tonen.</w:t>
      </w:r>
    </w:p>
    <w:p w:rsidR="009D6253" w:rsidRPr="000D6297" w:rsidRDefault="009D6253" w:rsidP="000D6297">
      <w:pPr>
        <w:pStyle w:val="NoSpacing"/>
      </w:pPr>
    </w:p>
    <w:p w:rsidR="000D6297" w:rsidRDefault="000D6297" w:rsidP="000D6297">
      <w:pPr>
        <w:pStyle w:val="Heading3"/>
        <w:rPr>
          <w:rFonts w:ascii="Arial" w:hAnsi="Arial" w:cs="Arial"/>
          <w:b/>
          <w:color w:val="auto"/>
          <w:sz w:val="22"/>
        </w:rPr>
      </w:pPr>
      <w:bookmarkStart w:id="49" w:name="_Toc478496921"/>
      <w:r w:rsidRPr="000D6297">
        <w:rPr>
          <w:rFonts w:ascii="Arial" w:hAnsi="Arial" w:cs="Arial"/>
          <w:b/>
          <w:color w:val="auto"/>
          <w:sz w:val="22"/>
        </w:rPr>
        <w:lastRenderedPageBreak/>
        <w:t xml:space="preserve">5.1.4 </w:t>
      </w:r>
      <w:r>
        <w:rPr>
          <w:rFonts w:ascii="Arial" w:hAnsi="Arial" w:cs="Arial"/>
          <w:b/>
          <w:color w:val="auto"/>
          <w:sz w:val="22"/>
        </w:rPr>
        <w:t xml:space="preserve">Deelvraag 4. </w:t>
      </w:r>
      <w:r w:rsidR="0086129F" w:rsidRPr="0086129F">
        <w:rPr>
          <w:rFonts w:ascii="Arial" w:hAnsi="Arial" w:cs="Arial"/>
          <w:b/>
          <w:color w:val="auto"/>
          <w:sz w:val="22"/>
        </w:rPr>
        <w:t>Vergroot het lesgeven over charisma historisch besef van HAVO 3 leerlingen?</w:t>
      </w:r>
      <w:bookmarkEnd w:id="49"/>
    </w:p>
    <w:p w:rsidR="000D6297" w:rsidRDefault="00EE3D51" w:rsidP="000D6297">
      <w:pPr>
        <w:pStyle w:val="NoSpacing"/>
        <w:rPr>
          <w:rFonts w:ascii="Arial" w:hAnsi="Arial" w:cs="Arial"/>
        </w:rPr>
      </w:pPr>
      <w:r w:rsidRPr="00EE3D51">
        <w:rPr>
          <w:rFonts w:ascii="Arial" w:hAnsi="Arial" w:cs="Arial"/>
        </w:rPr>
        <w:t xml:space="preserve">Er is te zien dat </w:t>
      </w:r>
      <w:r w:rsidR="009D6253">
        <w:rPr>
          <w:rFonts w:ascii="Arial" w:hAnsi="Arial" w:cs="Arial"/>
        </w:rPr>
        <w:t>de experimentele groep</w:t>
      </w:r>
      <w:r w:rsidR="0052203B">
        <w:rPr>
          <w:rFonts w:ascii="Arial" w:hAnsi="Arial" w:cs="Arial"/>
        </w:rPr>
        <w:t xml:space="preserve"> </w:t>
      </w:r>
      <w:r w:rsidR="009D6253">
        <w:rPr>
          <w:rFonts w:ascii="Arial" w:hAnsi="Arial" w:cs="Arial"/>
        </w:rPr>
        <w:t>(H3B)</w:t>
      </w:r>
      <w:r w:rsidRPr="00EE3D51">
        <w:rPr>
          <w:rFonts w:ascii="Arial" w:hAnsi="Arial" w:cs="Arial"/>
        </w:rPr>
        <w:t xml:space="preserve"> bij de nulmeting gemiddeld een 5,9 scoort. Ná de charisma lessen is dit een 7,4, een </w:t>
      </w:r>
      <w:r w:rsidR="009D6253">
        <w:rPr>
          <w:rFonts w:ascii="Arial" w:hAnsi="Arial" w:cs="Arial"/>
        </w:rPr>
        <w:t>procentuele stijging van 24,4%. De controlegroep</w:t>
      </w:r>
      <w:r w:rsidR="0052203B">
        <w:rPr>
          <w:rFonts w:ascii="Arial" w:hAnsi="Arial" w:cs="Arial"/>
        </w:rPr>
        <w:t xml:space="preserve"> </w:t>
      </w:r>
      <w:r w:rsidR="009D6253">
        <w:rPr>
          <w:rFonts w:ascii="Arial" w:hAnsi="Arial" w:cs="Arial"/>
        </w:rPr>
        <w:t xml:space="preserve">(H3A) </w:t>
      </w:r>
      <w:r w:rsidRPr="00EE3D51">
        <w:rPr>
          <w:rFonts w:ascii="Arial" w:hAnsi="Arial" w:cs="Arial"/>
        </w:rPr>
        <w:t>gaat van een 5,7 gemiddeld</w:t>
      </w:r>
      <w:r w:rsidR="0052203B">
        <w:rPr>
          <w:rFonts w:ascii="Arial" w:hAnsi="Arial" w:cs="Arial"/>
        </w:rPr>
        <w:t xml:space="preserve"> </w:t>
      </w:r>
      <w:r w:rsidRPr="00EE3D51">
        <w:rPr>
          <w:rFonts w:ascii="Arial" w:hAnsi="Arial" w:cs="Arial"/>
        </w:rPr>
        <w:t>(nulmeting) na een 5,8</w:t>
      </w:r>
      <w:r w:rsidR="0052203B">
        <w:rPr>
          <w:rFonts w:ascii="Arial" w:hAnsi="Arial" w:cs="Arial"/>
        </w:rPr>
        <w:t xml:space="preserve"> </w:t>
      </w:r>
      <w:r w:rsidRPr="00EE3D51">
        <w:rPr>
          <w:rFonts w:ascii="Arial" w:hAnsi="Arial" w:cs="Arial"/>
        </w:rPr>
        <w:t xml:space="preserve">(eindmeting). Dit is een procentuele stijging van 1,7%. Er is dus een verschil van 22,7%. </w:t>
      </w:r>
      <w:r w:rsidR="009D6253">
        <w:rPr>
          <w:rFonts w:ascii="Arial" w:hAnsi="Arial" w:cs="Arial"/>
        </w:rPr>
        <w:t>Concluderend kan dus duidelijk gezegd worden dat H3A weinig vooruitgang laat zien en twee keer middelmatig scoort. H3B laat een exponentiële groei zien en scoort bij het tweede toetsmoment ontzettend hoog.</w:t>
      </w:r>
    </w:p>
    <w:p w:rsidR="009D6253" w:rsidRPr="00EE3D51" w:rsidRDefault="009D6253" w:rsidP="000D6297">
      <w:pPr>
        <w:pStyle w:val="NoSpacing"/>
        <w:rPr>
          <w:rFonts w:ascii="Arial" w:hAnsi="Arial" w:cs="Arial"/>
        </w:rPr>
      </w:pPr>
    </w:p>
    <w:p w:rsidR="000D6297" w:rsidRDefault="000D6297" w:rsidP="000D6297">
      <w:pPr>
        <w:pStyle w:val="Heading3"/>
        <w:rPr>
          <w:rFonts w:ascii="Arial" w:hAnsi="Arial" w:cs="Arial"/>
          <w:b/>
          <w:color w:val="auto"/>
          <w:sz w:val="22"/>
        </w:rPr>
      </w:pPr>
      <w:bookmarkStart w:id="50" w:name="_Toc478496922"/>
      <w:r w:rsidRPr="000D6297">
        <w:rPr>
          <w:rFonts w:ascii="Arial" w:hAnsi="Arial" w:cs="Arial"/>
          <w:b/>
          <w:color w:val="auto"/>
          <w:sz w:val="22"/>
        </w:rPr>
        <w:t xml:space="preserve">5.1.5 </w:t>
      </w:r>
      <w:r>
        <w:rPr>
          <w:rFonts w:ascii="Arial" w:hAnsi="Arial" w:cs="Arial"/>
          <w:b/>
          <w:color w:val="auto"/>
          <w:sz w:val="22"/>
        </w:rPr>
        <w:t xml:space="preserve">Deelvraag 5. </w:t>
      </w:r>
      <w:r w:rsidR="003D0C42" w:rsidRPr="003D0C42">
        <w:rPr>
          <w:rFonts w:ascii="Arial" w:hAnsi="Arial" w:cs="Arial"/>
          <w:b/>
          <w:color w:val="auto"/>
          <w:sz w:val="22"/>
        </w:rPr>
        <w:t>In hoeverre zijn charisma en historisch besef geïntegreerd in het huidig geschiedenisonderwijs?</w:t>
      </w:r>
      <w:bookmarkEnd w:id="50"/>
    </w:p>
    <w:p w:rsidR="000D6297" w:rsidRPr="004E6E16" w:rsidRDefault="009D6253" w:rsidP="000D6297">
      <w:pPr>
        <w:pStyle w:val="NoSpacing"/>
        <w:rPr>
          <w:rFonts w:ascii="Arial" w:hAnsi="Arial" w:cs="Arial"/>
        </w:rPr>
      </w:pPr>
      <w:r w:rsidRPr="004E6E16">
        <w:rPr>
          <w:rFonts w:ascii="Arial" w:hAnsi="Arial" w:cs="Arial"/>
        </w:rPr>
        <w:t xml:space="preserve">In de antwoorden van de leerlingen op de </w:t>
      </w:r>
      <w:r w:rsidR="004E6E16" w:rsidRPr="004E6E16">
        <w:rPr>
          <w:rFonts w:ascii="Arial" w:hAnsi="Arial" w:cs="Arial"/>
        </w:rPr>
        <w:t>enquête</w:t>
      </w:r>
      <w:r w:rsidRPr="004E6E16">
        <w:rPr>
          <w:rFonts w:ascii="Arial" w:hAnsi="Arial" w:cs="Arial"/>
        </w:rPr>
        <w:t>, de interviews met de vakdocenten en de methodeanalyse is te zien dat charisma niet echt aan bod komt in het huidig geschiedenisonderwijs. De vakdocenten benoemen het wel, maar gaan niet diep op het begrip in. Er wordt niet gesproken over de uiting van charisma en de meerwaarde van het begrip. De vergroting van historisch besef is een heikel punt. Leerlingen zien niet echt de meerwaarde en w</w:t>
      </w:r>
      <w:r w:rsidR="00C57C49">
        <w:rPr>
          <w:rFonts w:ascii="Arial" w:hAnsi="Arial" w:cs="Arial"/>
        </w:rPr>
        <w:t>eten zelfs niet goed wat het is!</w:t>
      </w:r>
      <w:r w:rsidRPr="004E6E16">
        <w:rPr>
          <w:rFonts w:ascii="Arial" w:hAnsi="Arial" w:cs="Arial"/>
        </w:rPr>
        <w:t xml:space="preserve"> De docenten geven aan dat ze heel duidelijk weten wat historisch besef inhoudt, maar dat dit ontzettend lastig is om in te zetten tijdens de lessen. Ze merken dat het bijna onmogelijk is om historisch besef van de leerlingen te ontwikkelen/vergroten. Leerlingen hebben het al moeilijk genoeg met bepaalde vaardigheden. Dit sluit ook direct aan bij het historisch denken en redeneren. De docenten besteden hier veel aandacht, op verschillende wijzen, aan en willen de leerlingen bepaalde vaardigheden bijleren. Dit komt ook over bij de leerlingen, zij erkennen dat historisch denken en redeneren nodig is bij het vak geschiedenis. Historisch denken en redeneren zorgt al voor dusdanig veel problemen bij de leerlingen</w:t>
      </w:r>
      <w:r w:rsidR="004E6E16" w:rsidRPr="004E6E16">
        <w:rPr>
          <w:rFonts w:ascii="Arial" w:hAnsi="Arial" w:cs="Arial"/>
        </w:rPr>
        <w:t xml:space="preserve"> dat historisch besef niet aan de orde komt.</w:t>
      </w:r>
    </w:p>
    <w:p w:rsidR="004E6E16" w:rsidRPr="000D6297" w:rsidRDefault="004E6E16" w:rsidP="000D6297">
      <w:pPr>
        <w:pStyle w:val="NoSpacing"/>
      </w:pPr>
    </w:p>
    <w:p w:rsidR="000D6297" w:rsidRDefault="000D6297" w:rsidP="000D6297">
      <w:pPr>
        <w:pStyle w:val="Heading3"/>
        <w:rPr>
          <w:rFonts w:ascii="Arial" w:hAnsi="Arial" w:cs="Arial"/>
          <w:b/>
          <w:color w:val="auto"/>
          <w:sz w:val="22"/>
        </w:rPr>
      </w:pPr>
      <w:bookmarkStart w:id="51" w:name="_Toc478496923"/>
      <w:r w:rsidRPr="000D6297">
        <w:rPr>
          <w:rFonts w:ascii="Arial" w:hAnsi="Arial" w:cs="Arial"/>
          <w:b/>
          <w:color w:val="auto"/>
          <w:sz w:val="22"/>
        </w:rPr>
        <w:t xml:space="preserve">5.1.6 </w:t>
      </w:r>
      <w:r>
        <w:rPr>
          <w:rFonts w:ascii="Arial" w:hAnsi="Arial" w:cs="Arial"/>
          <w:b/>
          <w:color w:val="auto"/>
          <w:sz w:val="22"/>
        </w:rPr>
        <w:t xml:space="preserve">Deelvraag 6. </w:t>
      </w:r>
      <w:r w:rsidRPr="000D6297">
        <w:rPr>
          <w:rFonts w:ascii="Arial" w:hAnsi="Arial" w:cs="Arial"/>
          <w:b/>
          <w:color w:val="auto"/>
          <w:sz w:val="22"/>
        </w:rPr>
        <w:t xml:space="preserve">In hoeverre </w:t>
      </w:r>
      <w:r w:rsidR="00FB4585">
        <w:rPr>
          <w:rFonts w:ascii="Arial" w:hAnsi="Arial" w:cs="Arial"/>
          <w:b/>
          <w:color w:val="auto"/>
          <w:sz w:val="22"/>
        </w:rPr>
        <w:t>beoordelen</w:t>
      </w:r>
      <w:r w:rsidRPr="000D6297">
        <w:rPr>
          <w:rFonts w:ascii="Arial" w:hAnsi="Arial" w:cs="Arial"/>
          <w:b/>
          <w:color w:val="auto"/>
          <w:sz w:val="22"/>
        </w:rPr>
        <w:t xml:space="preserve"> de leerlingen het begrip charisma als een meerwaarde voor hun historisch besef?</w:t>
      </w:r>
      <w:bookmarkEnd w:id="51"/>
    </w:p>
    <w:p w:rsidR="000D6297" w:rsidRPr="004E6E16" w:rsidRDefault="004E6E16" w:rsidP="000D6297">
      <w:pPr>
        <w:pStyle w:val="NoSpacing"/>
        <w:rPr>
          <w:rFonts w:ascii="Arial" w:hAnsi="Arial" w:cs="Arial"/>
        </w:rPr>
      </w:pPr>
      <w:r w:rsidRPr="004E6E16">
        <w:rPr>
          <w:rFonts w:ascii="Arial" w:hAnsi="Arial" w:cs="Arial"/>
        </w:rPr>
        <w:t xml:space="preserve">Om deze deelvraag te beantwoorden moet er gekeken worden naar de enquête die de leerlingen hebben beantwoord. Hier komt duidelijk naar voren dat veel leerlingen neutraal zijn over het begrip charisma en de meerwaarde ervan. Ze weten niet goed ze er van moeten vinden. Bij elke vraag over charisma is het merendeel dan ook neutraal. Het is dus heel lastig om een conclusie op deze deelvraag te formuleren. Wat wel te zien is, is het feit dat naast de neutraliteit van velen, positiviteit </w:t>
      </w:r>
      <w:r w:rsidR="00060B65">
        <w:rPr>
          <w:rFonts w:ascii="Arial" w:hAnsi="Arial" w:cs="Arial"/>
        </w:rPr>
        <w:t>meer voorkomt dan</w:t>
      </w:r>
      <w:r w:rsidRPr="004E6E16">
        <w:rPr>
          <w:rFonts w:ascii="Arial" w:hAnsi="Arial" w:cs="Arial"/>
        </w:rPr>
        <w:t xml:space="preserve"> negativiteit. De leerlingen die wel een mening hebben gegeven over charisma en de meerwaarde ervan ervaren het begrip als positief en interessant. Slechts een klein gedeelte vindt er niets aan en denkt dat het geen meerwaarde heeft.</w:t>
      </w:r>
      <w:r>
        <w:rPr>
          <w:rFonts w:ascii="Arial" w:hAnsi="Arial" w:cs="Arial"/>
        </w:rPr>
        <w:t xml:space="preserve"> </w:t>
      </w:r>
    </w:p>
    <w:p w:rsidR="004E6E16" w:rsidRPr="000D6297" w:rsidRDefault="004E6E16" w:rsidP="000D6297">
      <w:pPr>
        <w:pStyle w:val="NoSpacing"/>
      </w:pPr>
    </w:p>
    <w:p w:rsidR="000D6297" w:rsidRDefault="000D6297" w:rsidP="000D6297">
      <w:pPr>
        <w:pStyle w:val="Heading3"/>
        <w:rPr>
          <w:rFonts w:ascii="Arial" w:hAnsi="Arial" w:cs="Arial"/>
          <w:b/>
          <w:color w:val="auto"/>
          <w:sz w:val="22"/>
        </w:rPr>
      </w:pPr>
      <w:bookmarkStart w:id="52" w:name="_Toc478496924"/>
      <w:r w:rsidRPr="000D6297">
        <w:rPr>
          <w:rFonts w:ascii="Arial" w:hAnsi="Arial" w:cs="Arial"/>
          <w:b/>
          <w:color w:val="auto"/>
          <w:sz w:val="22"/>
        </w:rPr>
        <w:t xml:space="preserve">5.1.7 </w:t>
      </w:r>
      <w:r>
        <w:rPr>
          <w:rFonts w:ascii="Arial" w:hAnsi="Arial" w:cs="Arial"/>
          <w:b/>
          <w:color w:val="auto"/>
          <w:sz w:val="22"/>
        </w:rPr>
        <w:t xml:space="preserve">Deelvraag 7. </w:t>
      </w:r>
      <w:r w:rsidRPr="000D6297">
        <w:rPr>
          <w:rFonts w:ascii="Arial" w:hAnsi="Arial" w:cs="Arial"/>
          <w:b/>
          <w:color w:val="auto"/>
          <w:sz w:val="22"/>
        </w:rPr>
        <w:t>Wat vinden de leerlingen van historisch denken en redeneren?</w:t>
      </w:r>
      <w:bookmarkEnd w:id="52"/>
    </w:p>
    <w:p w:rsidR="000D6297" w:rsidRDefault="004E6E16" w:rsidP="004E6E16">
      <w:pPr>
        <w:pStyle w:val="NoSpacing"/>
        <w:tabs>
          <w:tab w:val="left" w:pos="1665"/>
        </w:tabs>
        <w:rPr>
          <w:rFonts w:ascii="Arial" w:hAnsi="Arial" w:cs="Arial"/>
        </w:rPr>
      </w:pPr>
      <w:r w:rsidRPr="004E6E16">
        <w:rPr>
          <w:rFonts w:ascii="Arial" w:hAnsi="Arial" w:cs="Arial"/>
        </w:rPr>
        <w:t xml:space="preserve">Ook bij deze deelvraag moet er gekeken worden naar de enquête. Net als bij deelvraag 6 komt hier naar voren dat de meeste leerlingen neutraal zijn </w:t>
      </w:r>
      <w:r w:rsidR="00060B65">
        <w:rPr>
          <w:rFonts w:ascii="Arial" w:hAnsi="Arial" w:cs="Arial"/>
        </w:rPr>
        <w:t>met betrekking tot</w:t>
      </w:r>
      <w:r w:rsidRPr="004E6E16">
        <w:rPr>
          <w:rFonts w:ascii="Arial" w:hAnsi="Arial" w:cs="Arial"/>
        </w:rPr>
        <w:t xml:space="preserve"> historisch denken en redeneren. Gelukkig is het ook hier zo dat het merendeel van de leerlingen die een mening geven, positief gestemd zijn. Slechts een minimaal gedeelte ziet geen heil in historisch denken en redeneren. Waarschijnlijk</w:t>
      </w:r>
      <w:r w:rsidR="0052203B">
        <w:rPr>
          <w:rFonts w:ascii="Arial" w:hAnsi="Arial" w:cs="Arial"/>
        </w:rPr>
        <w:t xml:space="preserve"> zullen</w:t>
      </w:r>
      <w:r w:rsidRPr="004E6E16">
        <w:rPr>
          <w:rFonts w:ascii="Arial" w:hAnsi="Arial" w:cs="Arial"/>
        </w:rPr>
        <w:t xml:space="preserve"> de leerlingen</w:t>
      </w:r>
      <w:r w:rsidR="0052203B">
        <w:rPr>
          <w:rFonts w:ascii="Arial" w:hAnsi="Arial" w:cs="Arial"/>
        </w:rPr>
        <w:t>, als ze</w:t>
      </w:r>
      <w:r w:rsidRPr="004E6E16">
        <w:rPr>
          <w:rFonts w:ascii="Arial" w:hAnsi="Arial" w:cs="Arial"/>
        </w:rPr>
        <w:t xml:space="preserve"> een beter beeld hebben van wat historisch denken en redeneren nu precies inhoudt, positiever zijn en kunnen ze de meerwaarde inschatten.</w:t>
      </w:r>
    </w:p>
    <w:p w:rsidR="00356425" w:rsidRDefault="00356425" w:rsidP="004E6E16">
      <w:pPr>
        <w:pStyle w:val="NoSpacing"/>
        <w:tabs>
          <w:tab w:val="left" w:pos="1665"/>
        </w:tabs>
        <w:rPr>
          <w:rFonts w:ascii="Arial" w:hAnsi="Arial" w:cs="Arial"/>
        </w:rPr>
      </w:pPr>
    </w:p>
    <w:p w:rsidR="000B418E" w:rsidRDefault="000B418E" w:rsidP="004E6E16">
      <w:pPr>
        <w:pStyle w:val="NoSpacing"/>
        <w:tabs>
          <w:tab w:val="left" w:pos="1665"/>
        </w:tabs>
        <w:rPr>
          <w:rFonts w:ascii="Arial" w:hAnsi="Arial" w:cs="Arial"/>
        </w:rPr>
      </w:pPr>
    </w:p>
    <w:p w:rsidR="000B418E" w:rsidRDefault="000B418E" w:rsidP="004E6E16">
      <w:pPr>
        <w:pStyle w:val="NoSpacing"/>
        <w:tabs>
          <w:tab w:val="left" w:pos="1665"/>
        </w:tabs>
        <w:rPr>
          <w:rFonts w:ascii="Arial" w:hAnsi="Arial" w:cs="Arial"/>
        </w:rPr>
      </w:pPr>
    </w:p>
    <w:p w:rsidR="00356425" w:rsidRDefault="00356425" w:rsidP="00356425">
      <w:pPr>
        <w:pStyle w:val="Heading3"/>
        <w:rPr>
          <w:rFonts w:ascii="Arial" w:hAnsi="Arial" w:cs="Arial"/>
          <w:b/>
          <w:color w:val="auto"/>
          <w:sz w:val="22"/>
        </w:rPr>
      </w:pPr>
      <w:bookmarkStart w:id="53" w:name="_Toc478496925"/>
      <w:r w:rsidRPr="00356425">
        <w:rPr>
          <w:rFonts w:ascii="Arial" w:hAnsi="Arial" w:cs="Arial"/>
          <w:b/>
          <w:color w:val="auto"/>
          <w:sz w:val="22"/>
        </w:rPr>
        <w:lastRenderedPageBreak/>
        <w:t>5.1.8 Hoofdvraag. Draagt het werken met het begrip charisma en al haar facetten bij aan een vergroting van historisch besef bij HAVO 3 leerlingen?</w:t>
      </w:r>
      <w:bookmarkEnd w:id="53"/>
    </w:p>
    <w:p w:rsidR="00356425" w:rsidRPr="00356425" w:rsidRDefault="00356425" w:rsidP="00356425">
      <w:pPr>
        <w:pStyle w:val="NoSpacing"/>
        <w:rPr>
          <w:rFonts w:ascii="Arial" w:hAnsi="Arial" w:cs="Arial"/>
        </w:rPr>
      </w:pPr>
      <w:r w:rsidRPr="00356425">
        <w:rPr>
          <w:rFonts w:ascii="Arial" w:hAnsi="Arial" w:cs="Arial"/>
        </w:rPr>
        <w:t>De combinatie van de beantwoording van alle deelvragen leidt tot een concluderend antwoord op de hoofdvraag.</w:t>
      </w:r>
      <w:r>
        <w:rPr>
          <w:rFonts w:ascii="Arial" w:hAnsi="Arial" w:cs="Arial"/>
        </w:rPr>
        <w:t xml:space="preserve"> De hoofdvraag moet beantwoord worden met een ja. Het is duidelijk te zien dat de experimentele groep, die de charisma lessen hebben gevolgd, beter scoren bij de eindmeting dan de controlegroep die geen lessen heeft gekregen. Echter, rekening houdend met alle factoren die dit onderzoek beïnvloeden op het gebied van validiteit en betrouwbaarheid, moet gezegd worden dat de resultaten geen correct beeld geven. Er kan pas gezegd worden dat charisma historisch besef vergroot op het moment dat er een groter en uitgebreider onderzoek wordt uitgevoerd. De kans dat het resultaat dan hetzelfde zou zijn is in de ogen van de onderzoeker heel groot, hij ziet namelijk veel potentie in het begrip. De toekomst zal het uitwijzen. </w:t>
      </w:r>
    </w:p>
    <w:p w:rsidR="000D6297" w:rsidRPr="000D6297" w:rsidRDefault="000D6297" w:rsidP="000D6297">
      <w:pPr>
        <w:pStyle w:val="NoSpacing"/>
      </w:pPr>
    </w:p>
    <w:p w:rsidR="002E2AB3" w:rsidRPr="00CB5427" w:rsidRDefault="002E2AB3" w:rsidP="002E2AB3">
      <w:pPr>
        <w:pStyle w:val="Heading2"/>
        <w:rPr>
          <w:rFonts w:ascii="Arial" w:hAnsi="Arial" w:cs="Arial"/>
          <w:b/>
          <w:color w:val="000000" w:themeColor="text1"/>
          <w:sz w:val="22"/>
          <w:szCs w:val="22"/>
        </w:rPr>
      </w:pPr>
      <w:bookmarkStart w:id="54" w:name="_Toc478496926"/>
      <w:r w:rsidRPr="00CB5427">
        <w:rPr>
          <w:rFonts w:ascii="Arial" w:hAnsi="Arial" w:cs="Arial"/>
          <w:b/>
          <w:color w:val="000000" w:themeColor="text1"/>
          <w:sz w:val="22"/>
          <w:szCs w:val="22"/>
        </w:rPr>
        <w:t>5.2 Interpretatie en verklaring van resultaten gerelateerd aan literatuur</w:t>
      </w:r>
      <w:bookmarkEnd w:id="54"/>
      <w:r w:rsidRPr="00CB5427">
        <w:rPr>
          <w:rFonts w:ascii="Arial" w:hAnsi="Arial" w:cs="Arial"/>
          <w:b/>
          <w:color w:val="000000" w:themeColor="text1"/>
          <w:sz w:val="22"/>
          <w:szCs w:val="22"/>
        </w:rPr>
        <w:t xml:space="preserve"> </w:t>
      </w:r>
    </w:p>
    <w:p w:rsidR="000A6C8C" w:rsidRDefault="0052203B" w:rsidP="000D6297">
      <w:pPr>
        <w:pStyle w:val="NoSpacing"/>
        <w:rPr>
          <w:rFonts w:ascii="Arial" w:hAnsi="Arial" w:cs="Arial"/>
        </w:rPr>
      </w:pPr>
      <w:r>
        <w:rPr>
          <w:rFonts w:ascii="Arial" w:hAnsi="Arial" w:cs="Arial"/>
        </w:rPr>
        <w:t>De literatuur die voor</w:t>
      </w:r>
      <w:r w:rsidR="000A6C8C" w:rsidRPr="000A6C8C">
        <w:rPr>
          <w:rFonts w:ascii="Arial" w:hAnsi="Arial" w:cs="Arial"/>
        </w:rPr>
        <w:t xml:space="preserve"> dit onderzoek </w:t>
      </w:r>
      <w:r>
        <w:rPr>
          <w:rFonts w:ascii="Arial" w:hAnsi="Arial" w:cs="Arial"/>
        </w:rPr>
        <w:t>geraadpleegd is,</w:t>
      </w:r>
      <w:r w:rsidR="000A6C8C" w:rsidRPr="000A6C8C">
        <w:rPr>
          <w:rFonts w:ascii="Arial" w:hAnsi="Arial" w:cs="Arial"/>
        </w:rPr>
        <w:t xml:space="preserve"> beschrijft voornamelijk wat bepaalde historische zaken inhouden. Denk hierbij aan een uitleg omtrent het begrip charisma, historisch denken en redeneren, historische inleving en historisch besef. Deze literatuur heeft echter wel de basis gevormd voor het praktijkonderzoek. Het praktijkonderzoek laat zien dat de leerlingen van de experimentele groep, H3B, hogere resultaten haalden ná de lessen over charisma. De</w:t>
      </w:r>
      <w:r>
        <w:rPr>
          <w:rFonts w:ascii="Arial" w:hAnsi="Arial" w:cs="Arial"/>
        </w:rPr>
        <w:t xml:space="preserve"> uitleg van het effect</w:t>
      </w:r>
      <w:r w:rsidR="000A6C8C" w:rsidRPr="000A6C8C">
        <w:rPr>
          <w:rFonts w:ascii="Arial" w:hAnsi="Arial" w:cs="Arial"/>
        </w:rPr>
        <w:t xml:space="preserve"> van charisma heeft dus geleid tot een vergroting van historisch besef. Dit betekent dus dat tijdens de lessen het inzicht dat hedendaagse verschijnselen historisch bepaald zijn, het beoordelingsvermogen, de objectiviteit, de afstand en relativiteit</w:t>
      </w:r>
      <w:sdt>
        <w:sdtPr>
          <w:rPr>
            <w:rFonts w:ascii="Arial" w:hAnsi="Arial" w:cs="Arial"/>
          </w:rPr>
          <w:id w:val="415519585"/>
          <w:citation/>
        </w:sdtPr>
        <w:sdtContent>
          <w:r w:rsidR="000A6C8C" w:rsidRPr="000A6C8C">
            <w:rPr>
              <w:rFonts w:ascii="Arial" w:hAnsi="Arial" w:cs="Arial"/>
            </w:rPr>
            <w:fldChar w:fldCharType="begin"/>
          </w:r>
          <w:r w:rsidR="000A6C8C" w:rsidRPr="000A6C8C">
            <w:rPr>
              <w:rFonts w:ascii="Arial" w:hAnsi="Arial" w:cs="Arial"/>
            </w:rPr>
            <w:instrText xml:space="preserve"> CITATION Pie01 \l 1043 </w:instrText>
          </w:r>
          <w:r w:rsidR="000A6C8C" w:rsidRPr="000A6C8C">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(Rooy, 2001)</w:t>
          </w:r>
          <w:r w:rsidR="000A6C8C" w:rsidRPr="000A6C8C">
            <w:rPr>
              <w:rFonts w:ascii="Arial" w:hAnsi="Arial" w:cs="Arial"/>
            </w:rPr>
            <w:fldChar w:fldCharType="end"/>
          </w:r>
        </w:sdtContent>
      </w:sdt>
      <w:r w:rsidR="000A6C8C" w:rsidRPr="000A6C8C">
        <w:rPr>
          <w:rFonts w:ascii="Arial" w:hAnsi="Arial" w:cs="Arial"/>
        </w:rPr>
        <w:t xml:space="preserve"> van de leerlingen vergroot is.</w:t>
      </w:r>
      <w:r w:rsidR="000A6C8C">
        <w:rPr>
          <w:rFonts w:ascii="Arial" w:hAnsi="Arial" w:cs="Arial"/>
        </w:rPr>
        <w:t xml:space="preserve"> Het probleem dat echter in de literatuur naar voren komt is of historisch besef wel bestaat. Is het een bodemloze put vol raadsels en vragen? Is het een exclusief go</w:t>
      </w:r>
      <w:r w:rsidR="000B418E">
        <w:rPr>
          <w:rFonts w:ascii="Arial" w:hAnsi="Arial" w:cs="Arial"/>
        </w:rPr>
        <w:t>e</w:t>
      </w:r>
      <w:r w:rsidR="000A6C8C">
        <w:rPr>
          <w:rFonts w:ascii="Arial" w:hAnsi="Arial" w:cs="Arial"/>
        </w:rPr>
        <w:t>d? Wie bepaalt of er historisch besef aanwezig is?</w:t>
      </w:r>
      <w:sdt>
        <w:sdtPr>
          <w:rPr>
            <w:rFonts w:ascii="Arial" w:hAnsi="Arial" w:cs="Arial"/>
          </w:rPr>
          <w:id w:val="-798375304"/>
          <w:citation/>
        </w:sdtPr>
        <w:sdtContent>
          <w:r w:rsidR="000A6C8C">
            <w:rPr>
              <w:rFonts w:ascii="Arial" w:hAnsi="Arial" w:cs="Arial"/>
            </w:rPr>
            <w:fldChar w:fldCharType="begin"/>
          </w:r>
          <w:r w:rsidR="000A6C8C">
            <w:rPr>
              <w:rFonts w:ascii="Arial" w:hAnsi="Arial" w:cs="Arial"/>
            </w:rPr>
            <w:instrText xml:space="preserve"> CITATION Bas01 \l 1043 </w:instrText>
          </w:r>
          <w:r w:rsidR="000A6C8C">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(Bommeljé, 2001)</w:t>
          </w:r>
          <w:r w:rsidR="000A6C8C">
            <w:rPr>
              <w:rFonts w:ascii="Arial" w:hAnsi="Arial" w:cs="Arial"/>
            </w:rPr>
            <w:fldChar w:fldCharType="end"/>
          </w:r>
        </w:sdtContent>
      </w:sdt>
      <w:r w:rsidR="000A6C8C">
        <w:rPr>
          <w:rFonts w:ascii="Arial" w:hAnsi="Arial" w:cs="Arial"/>
        </w:rPr>
        <w:t xml:space="preserve">. Heeft dit onderzoek wel het zogenaamde historisch besef vergroot? </w:t>
      </w:r>
    </w:p>
    <w:p w:rsidR="000A6C8C" w:rsidRDefault="000A6C8C" w:rsidP="000D6297">
      <w:pPr>
        <w:pStyle w:val="NoSpacing"/>
        <w:rPr>
          <w:rFonts w:ascii="Arial" w:hAnsi="Arial" w:cs="Arial"/>
        </w:rPr>
      </w:pPr>
    </w:p>
    <w:p w:rsidR="000A6C8C" w:rsidRPr="000A6C8C" w:rsidRDefault="000A6C8C" w:rsidP="000D6297">
      <w:pPr>
        <w:pStyle w:val="NoSpacing"/>
        <w:rPr>
          <w:rFonts w:ascii="Arial" w:hAnsi="Arial" w:cs="Arial"/>
        </w:rPr>
      </w:pPr>
      <w:r>
        <w:rPr>
          <w:rFonts w:ascii="Arial" w:hAnsi="Arial" w:cs="Arial"/>
        </w:rPr>
        <w:t>Wel kan er gezegd worden dat de leerlingen bezig zijn geweest met historisch denken en redeneren en dat het grote gedeelte van de leerlingen(37%) dit ook als een meerwaarde zagen. Zij hebben het nut ingezien van historisch denken en redeneren; het niet al te gemakkelijk lijnen trekken va</w:t>
      </w:r>
      <w:r w:rsidR="0052203B">
        <w:rPr>
          <w:rFonts w:ascii="Arial" w:hAnsi="Arial" w:cs="Arial"/>
        </w:rPr>
        <w:t>n het verleden naar het heden en v</w:t>
      </w:r>
      <w:r>
        <w:rPr>
          <w:rFonts w:ascii="Arial" w:hAnsi="Arial" w:cs="Arial"/>
        </w:rPr>
        <w:t>oorzichtig zijn met het trekken van lessen uit de geschiedenis</w:t>
      </w:r>
      <w:sdt>
        <w:sdtPr>
          <w:rPr>
            <w:rFonts w:ascii="Arial" w:hAnsi="Arial" w:cs="Arial"/>
          </w:rPr>
          <w:id w:val="-842234583"/>
          <w:citation/>
        </w:sdtPr>
        <w:sdtContent>
          <w:r>
            <w:rPr>
              <w:rFonts w:ascii="Arial" w:hAnsi="Arial" w:cs="Arial"/>
            </w:rPr>
            <w:fldChar w:fldCharType="begin"/>
          </w:r>
          <w:r>
            <w:rPr>
              <w:rFonts w:ascii="Arial" w:hAnsi="Arial" w:cs="Arial"/>
            </w:rPr>
            <w:instrText xml:space="preserve"> CITATION van12 \l 1043 </w:instrText>
          </w:r>
          <w:r>
            <w:rPr>
              <w:rFonts w:ascii="Arial" w:hAnsi="Arial" w:cs="Arial"/>
            </w:rPr>
            <w:fldChar w:fldCharType="separate"/>
          </w:r>
          <w:r w:rsidR="00F13F62">
            <w:rPr>
              <w:rFonts w:ascii="Arial" w:hAnsi="Arial" w:cs="Arial"/>
              <w:noProof/>
            </w:rPr>
            <w:t xml:space="preserve"> </w:t>
          </w:r>
          <w:r w:rsidR="00F13F62" w:rsidRPr="00F13F62">
            <w:rPr>
              <w:rFonts w:ascii="Arial" w:hAnsi="Arial" w:cs="Arial"/>
              <w:noProof/>
            </w:rPr>
            <w:t>(van Straaten, Claassen, Raven, &amp; Wilschut, 2012)</w:t>
          </w:r>
          <w:r>
            <w:rPr>
              <w:rFonts w:ascii="Arial" w:hAnsi="Arial" w:cs="Arial"/>
            </w:rPr>
            <w:fldChar w:fldCharType="end"/>
          </w:r>
        </w:sdtContent>
      </w:sdt>
      <w:r>
        <w:rPr>
          <w:rFonts w:ascii="Arial" w:hAnsi="Arial" w:cs="Arial"/>
        </w:rPr>
        <w:t>.</w:t>
      </w:r>
    </w:p>
    <w:p w:rsidR="000A6C8C" w:rsidRPr="00CB5427" w:rsidRDefault="000A6C8C" w:rsidP="000D6297">
      <w:pPr>
        <w:pStyle w:val="NoSpacing"/>
      </w:pPr>
    </w:p>
    <w:p w:rsidR="002E2AB3" w:rsidRPr="00CB5427" w:rsidRDefault="002E2AB3" w:rsidP="002E2AB3">
      <w:pPr>
        <w:pStyle w:val="Heading2"/>
        <w:rPr>
          <w:rFonts w:ascii="Arial" w:hAnsi="Arial" w:cs="Arial"/>
          <w:b/>
          <w:color w:val="000000" w:themeColor="text1"/>
          <w:sz w:val="22"/>
          <w:szCs w:val="22"/>
        </w:rPr>
      </w:pPr>
      <w:bookmarkStart w:id="55" w:name="_Toc478496927"/>
      <w:r w:rsidRPr="00CB5427">
        <w:rPr>
          <w:rFonts w:ascii="Arial" w:hAnsi="Arial" w:cs="Arial"/>
          <w:b/>
          <w:color w:val="000000" w:themeColor="text1"/>
          <w:sz w:val="22"/>
          <w:szCs w:val="22"/>
        </w:rPr>
        <w:t>5.3 Opbrengsten en aanbevelingen voor de schoolpraktijk</w:t>
      </w:r>
      <w:bookmarkEnd w:id="55"/>
      <w:r w:rsidRPr="00CB5427">
        <w:rPr>
          <w:rFonts w:ascii="Arial" w:hAnsi="Arial" w:cs="Arial"/>
          <w:b/>
          <w:color w:val="000000" w:themeColor="text1"/>
          <w:sz w:val="22"/>
          <w:szCs w:val="22"/>
        </w:rPr>
        <w:t xml:space="preserve"> </w:t>
      </w:r>
    </w:p>
    <w:p w:rsidR="000A6C8C" w:rsidRDefault="000A6C8C" w:rsidP="000A6C8C">
      <w:pPr>
        <w:pStyle w:val="NoSpacing"/>
        <w:rPr>
          <w:rFonts w:ascii="Arial" w:hAnsi="Arial" w:cs="Arial"/>
        </w:rPr>
      </w:pPr>
      <w:r>
        <w:rPr>
          <w:rFonts w:ascii="Arial" w:hAnsi="Arial" w:cs="Arial"/>
        </w:rPr>
        <w:t xml:space="preserve">De resultaten van het onderzoek zijn gebaseerd op slechts één experimentele- en één controlegroep, er kunnen dus vraagtekens worden geplaatst bij de betrouwbaarheid. Of het werken met charisma echt zorgt voor een vergroting van historisch besef, is niet te zeggen. Het onderwerp charisma is echter </w:t>
      </w:r>
      <w:r w:rsidR="00506EF2" w:rsidRPr="000A6C8C">
        <w:rPr>
          <w:rFonts w:ascii="Arial" w:hAnsi="Arial" w:cs="Arial"/>
        </w:rPr>
        <w:t>een boeiend onderwerp voor de leerlingen dat veel zaken verklaart en aansluit bij de belevingswereld.</w:t>
      </w:r>
      <w:r>
        <w:rPr>
          <w:rFonts w:ascii="Arial" w:hAnsi="Arial" w:cs="Arial"/>
        </w:rPr>
        <w:t xml:space="preserve"> Het kan in elk tijdvak gebruikt worden en kan op elk leerniveau toegepast worden.</w:t>
      </w:r>
      <w:r w:rsidR="00506EF2" w:rsidRPr="000A6C8C">
        <w:rPr>
          <w:rFonts w:ascii="Arial" w:hAnsi="Arial" w:cs="Arial"/>
        </w:rPr>
        <w:t xml:space="preserve"> De leerlingen zijn op een creatieve, interessante en intellec</w:t>
      </w:r>
      <w:r>
        <w:rPr>
          <w:rFonts w:ascii="Arial" w:hAnsi="Arial" w:cs="Arial"/>
        </w:rPr>
        <w:t>tuele manier bezig met het vak. Uit de enquête blijkt tevens dat een groot gedeelte van de leerlingen het onderwerp interessant vond en het er vaker over zou willen hebben. De leerlingen zien dus zeker de meerwaarde van historisch denken en redeneren.</w:t>
      </w:r>
    </w:p>
    <w:p w:rsidR="00060B65" w:rsidRDefault="00060B65" w:rsidP="000A6C8C">
      <w:pPr>
        <w:pStyle w:val="NoSpacing"/>
        <w:rPr>
          <w:rFonts w:ascii="Arial" w:hAnsi="Arial" w:cs="Arial"/>
        </w:rPr>
      </w:pPr>
    </w:p>
    <w:p w:rsidR="00060B65" w:rsidRDefault="00060B65" w:rsidP="000A6C8C">
      <w:pPr>
        <w:pStyle w:val="NoSpacing"/>
        <w:rPr>
          <w:rFonts w:ascii="Arial" w:hAnsi="Arial" w:cs="Arial"/>
        </w:rPr>
      </w:pPr>
      <w:r>
        <w:rPr>
          <w:rFonts w:ascii="Arial" w:hAnsi="Arial" w:cs="Arial"/>
        </w:rPr>
        <w:t>Met betrekking tot zowel historisch besef als charisma heeft dit onderzoek laten zien dat er nog veel onduidelijkheid en discussie bestaat over de terminologie van beide begrippen. Dit onderzoek kan ertoe leiden dat de discussie weer op gang komt en misschien ook afgesloten kan worden. Het word</w:t>
      </w:r>
      <w:r w:rsidR="0052203B">
        <w:rPr>
          <w:rFonts w:ascii="Arial" w:hAnsi="Arial" w:cs="Arial"/>
        </w:rPr>
        <w:t>t</w:t>
      </w:r>
      <w:r>
        <w:rPr>
          <w:rFonts w:ascii="Arial" w:hAnsi="Arial" w:cs="Arial"/>
        </w:rPr>
        <w:t xml:space="preserve"> tijd dat er een conclusie wordt geformuleerd met betrekking tot de terminologie van historisch besef en charisma.</w:t>
      </w:r>
    </w:p>
    <w:p w:rsidR="000A6C8C" w:rsidRDefault="000A6C8C" w:rsidP="000A6C8C">
      <w:pPr>
        <w:pStyle w:val="NoSpacing"/>
        <w:rPr>
          <w:rFonts w:ascii="Arial" w:hAnsi="Arial" w:cs="Arial"/>
        </w:rPr>
      </w:pPr>
    </w:p>
    <w:p w:rsidR="00506EF2" w:rsidRDefault="000A6C8C" w:rsidP="00506EF2">
      <w:pPr>
        <w:pStyle w:val="NoSpacing"/>
        <w:rPr>
          <w:rFonts w:ascii="Arial" w:hAnsi="Arial" w:cs="Arial"/>
        </w:rPr>
      </w:pPr>
      <w:r>
        <w:rPr>
          <w:rFonts w:ascii="Arial" w:hAnsi="Arial" w:cs="Arial"/>
        </w:rPr>
        <w:t xml:space="preserve">Dit onderzoek is dus zeker een opbrengst voor de schoolpraktijk en kan tot vele aanbevelingen leiden op het gebied van historiciteit, historisch denken en redeneren en historisch besef. Het kan de lessen meer inhoud, diepgang en dynamiek verschaffen. Het </w:t>
      </w:r>
      <w:r w:rsidR="00163C22">
        <w:rPr>
          <w:rFonts w:ascii="Arial" w:hAnsi="Arial" w:cs="Arial"/>
        </w:rPr>
        <w:t xml:space="preserve">is een meerwaarde voor zowel de school, </w:t>
      </w:r>
      <w:r>
        <w:rPr>
          <w:rFonts w:ascii="Arial" w:hAnsi="Arial" w:cs="Arial"/>
        </w:rPr>
        <w:t xml:space="preserve">docent </w:t>
      </w:r>
      <w:r w:rsidR="00163C22">
        <w:rPr>
          <w:rFonts w:ascii="Arial" w:hAnsi="Arial" w:cs="Arial"/>
        </w:rPr>
        <w:t>en</w:t>
      </w:r>
      <w:r>
        <w:rPr>
          <w:rFonts w:ascii="Arial" w:hAnsi="Arial" w:cs="Arial"/>
        </w:rPr>
        <w:t xml:space="preserve"> leerlingen</w:t>
      </w:r>
      <w:r w:rsidR="0052203B">
        <w:rPr>
          <w:rFonts w:ascii="Arial" w:hAnsi="Arial" w:cs="Arial"/>
        </w:rPr>
        <w:t xml:space="preserve">. De </w:t>
      </w:r>
      <w:r w:rsidR="00163C22">
        <w:rPr>
          <w:rFonts w:ascii="Arial" w:hAnsi="Arial" w:cs="Arial"/>
        </w:rPr>
        <w:t xml:space="preserve">school kan zich </w:t>
      </w:r>
      <w:r w:rsidR="00163C22">
        <w:rPr>
          <w:rFonts w:ascii="Arial" w:hAnsi="Arial" w:cs="Arial"/>
        </w:rPr>
        <w:lastRenderedPageBreak/>
        <w:t>onderscheiden door een grote nadruk te leggen op historisch denken en redeneren en bijbehorende interessante thema’s zoals charisma. De docent kan innovatief aan de slag gaan met de materie en zijn eigen handelen en kennis</w:t>
      </w:r>
      <w:r w:rsidR="0052203B">
        <w:rPr>
          <w:rFonts w:ascii="Arial" w:hAnsi="Arial" w:cs="Arial"/>
        </w:rPr>
        <w:t xml:space="preserve"> vergroten. De leerlingen krijgen</w:t>
      </w:r>
      <w:r w:rsidR="00163C22">
        <w:rPr>
          <w:rFonts w:ascii="Arial" w:hAnsi="Arial" w:cs="Arial"/>
        </w:rPr>
        <w:t xml:space="preserve"> nieuwe creatieve en informatieve stof die helpt bij de ontwikkeling van hun historisch besef.</w:t>
      </w:r>
    </w:p>
    <w:p w:rsidR="000B418E" w:rsidRPr="00060B65" w:rsidRDefault="000B418E" w:rsidP="00506EF2">
      <w:pPr>
        <w:pStyle w:val="NoSpacing"/>
        <w:rPr>
          <w:rFonts w:ascii="Arial" w:hAnsi="Arial" w:cs="Arial"/>
        </w:rPr>
      </w:pPr>
    </w:p>
    <w:p w:rsidR="002E2AB3" w:rsidRPr="00CB5427" w:rsidRDefault="002E2AB3" w:rsidP="002E2AB3">
      <w:pPr>
        <w:pStyle w:val="Heading2"/>
        <w:rPr>
          <w:rFonts w:ascii="Arial" w:hAnsi="Arial" w:cs="Arial"/>
          <w:b/>
          <w:color w:val="000000" w:themeColor="text1"/>
          <w:sz w:val="22"/>
          <w:szCs w:val="22"/>
        </w:rPr>
      </w:pPr>
      <w:bookmarkStart w:id="56" w:name="_Toc478496928"/>
      <w:r w:rsidRPr="00CB5427">
        <w:rPr>
          <w:rFonts w:ascii="Arial" w:hAnsi="Arial" w:cs="Arial"/>
          <w:b/>
          <w:color w:val="000000" w:themeColor="text1"/>
          <w:sz w:val="22"/>
          <w:szCs w:val="22"/>
        </w:rPr>
        <w:t>5.4 Verbeterpunten voor het onderzoek</w:t>
      </w:r>
      <w:bookmarkEnd w:id="56"/>
      <w:r w:rsidRPr="00CB5427">
        <w:rPr>
          <w:rFonts w:ascii="Arial" w:hAnsi="Arial" w:cs="Arial"/>
          <w:b/>
          <w:color w:val="000000" w:themeColor="text1"/>
          <w:sz w:val="22"/>
          <w:szCs w:val="22"/>
        </w:rPr>
        <w:t xml:space="preserve"> </w:t>
      </w:r>
    </w:p>
    <w:p w:rsidR="00250B4B" w:rsidRDefault="00250B4B" w:rsidP="0073071A">
      <w:pPr>
        <w:pStyle w:val="NoSpacing"/>
        <w:rPr>
          <w:rFonts w:ascii="Arial" w:hAnsi="Arial" w:cs="Arial"/>
        </w:rPr>
      </w:pPr>
      <w:r>
        <w:rPr>
          <w:rFonts w:ascii="Arial" w:hAnsi="Arial" w:cs="Arial"/>
        </w:rPr>
        <w:t>Ondanks het feit dat de onderzoeker trots is op het onderzoek, zijn er toch nog een aantal verbeterpunten te noemen. De grootste nuance die aangebracht moet worden in de resultaten en conclusies is de grootte van de onderzoeksgroep. Voor dit onderzoek zijn er maar twee klassen gebruikt, veel te weinig dus om een goede weergave te geven van de daadwerkelijke situatie. Tevens geeft dit een verkeerd beeld van de resultaten. Ook is dit onderzoek bij een HAVO 3 klas uitgevoerd. Waarschijnlijk was het onderzoek betrouwbaarder geweest op het moment dat het</w:t>
      </w:r>
      <w:r w:rsidR="0052203B">
        <w:rPr>
          <w:rFonts w:ascii="Arial" w:hAnsi="Arial" w:cs="Arial"/>
        </w:rPr>
        <w:t xml:space="preserve"> in de bovenbouw of</w:t>
      </w:r>
      <w:r>
        <w:rPr>
          <w:rFonts w:ascii="Arial" w:hAnsi="Arial" w:cs="Arial"/>
        </w:rPr>
        <w:t xml:space="preserve"> op een hoger niveau was uitgevoerd, denk hierbij aan HAVO 4 &amp; 5 of VWO 4 &amp; 5 &amp; 6.</w:t>
      </w:r>
    </w:p>
    <w:p w:rsidR="005F0356" w:rsidRDefault="005F0356" w:rsidP="0073071A">
      <w:pPr>
        <w:pStyle w:val="NoSpacing"/>
        <w:rPr>
          <w:rFonts w:ascii="Arial" w:hAnsi="Arial" w:cs="Arial"/>
        </w:rPr>
      </w:pPr>
    </w:p>
    <w:p w:rsidR="005F0356" w:rsidRDefault="005F0356" w:rsidP="0073071A">
      <w:pPr>
        <w:pStyle w:val="NoSpacing"/>
        <w:rPr>
          <w:rFonts w:ascii="Arial" w:hAnsi="Arial" w:cs="Arial"/>
        </w:rPr>
      </w:pPr>
      <w:r>
        <w:rPr>
          <w:rFonts w:ascii="Arial" w:hAnsi="Arial" w:cs="Arial"/>
        </w:rPr>
        <w:t>Als tweede punt moet de enquête aangedragen worden. De enquête is in dit onderzoek alleen uitgede</w:t>
      </w:r>
      <w:r w:rsidR="0037222E">
        <w:rPr>
          <w:rFonts w:ascii="Arial" w:hAnsi="Arial" w:cs="Arial"/>
        </w:rPr>
        <w:t xml:space="preserve">eld bij de experimentele groep; </w:t>
      </w:r>
      <w:r>
        <w:rPr>
          <w:rFonts w:ascii="Arial" w:hAnsi="Arial" w:cs="Arial"/>
        </w:rPr>
        <w:t>de resultaten hiervan zijn dan ook gebaseerd op één groep van 23 leerlingen. De waarde van 23 is veel te laag voor een betrouwbaar resultaat. De enquête had anders geformuleerd moeten worden zodat het een breder publiek aan kon spreken en dus betrouwbaardere resultaten kon leveren.</w:t>
      </w:r>
    </w:p>
    <w:p w:rsidR="005F0356" w:rsidRDefault="005F0356" w:rsidP="0073071A">
      <w:pPr>
        <w:pStyle w:val="NoSpacing"/>
        <w:rPr>
          <w:rFonts w:ascii="Arial" w:hAnsi="Arial" w:cs="Arial"/>
        </w:rPr>
      </w:pPr>
    </w:p>
    <w:p w:rsidR="00356425" w:rsidRDefault="005F0356" w:rsidP="000B418E">
      <w:pPr>
        <w:pStyle w:val="NoSpacing"/>
        <w:rPr>
          <w:rFonts w:ascii="Arial" w:hAnsi="Arial" w:cs="Arial"/>
        </w:rPr>
      </w:pPr>
      <w:r>
        <w:rPr>
          <w:rFonts w:ascii="Arial" w:hAnsi="Arial" w:cs="Arial"/>
        </w:rPr>
        <w:t>Als laatste punt moet er gekeken worden naar de immense procentuele stijging van de resultaten vo</w:t>
      </w:r>
      <w:r w:rsidR="00356425">
        <w:rPr>
          <w:rFonts w:ascii="Arial" w:hAnsi="Arial" w:cs="Arial"/>
        </w:rPr>
        <w:t xml:space="preserve">or de toets die </w:t>
      </w:r>
      <w:r>
        <w:rPr>
          <w:rFonts w:ascii="Arial" w:hAnsi="Arial" w:cs="Arial"/>
        </w:rPr>
        <w:t>H3B</w:t>
      </w:r>
      <w:r w:rsidR="00356425">
        <w:rPr>
          <w:rFonts w:ascii="Arial" w:hAnsi="Arial" w:cs="Arial"/>
        </w:rPr>
        <w:t xml:space="preserve"> heeft gemaakt</w:t>
      </w:r>
      <w:r>
        <w:rPr>
          <w:rFonts w:ascii="Arial" w:hAnsi="Arial" w:cs="Arial"/>
        </w:rPr>
        <w:t xml:space="preserve">. </w:t>
      </w:r>
      <w:r w:rsidR="00356425">
        <w:rPr>
          <w:rFonts w:ascii="Arial" w:hAnsi="Arial" w:cs="Arial"/>
        </w:rPr>
        <w:t>De resultaten bij de eindmeting van H3B zijn een stuk hoger dan die van H3A</w:t>
      </w:r>
      <w:r>
        <w:rPr>
          <w:rFonts w:ascii="Arial" w:hAnsi="Arial" w:cs="Arial"/>
        </w:rPr>
        <w:t>. Het liefst zou de onderzoeker zeggen dat dit puur en alleen komt door de charisma lessen, dit moet echter genuanceerd worden. Externe factoren hebben waarschijnlijk ook een rol gespeeld bij de toetsresultaten van de eindmeting. Denk hierbij bijvoorbeeld aan het feit dat de onderzoeker misschien tijdens zijn les onbewust iets over de toets heeft gezegd. Daarnaast kan de observant, bewust of onbewust, de l</w:t>
      </w:r>
      <w:r w:rsidR="0037222E">
        <w:rPr>
          <w:rFonts w:ascii="Arial" w:hAnsi="Arial" w:cs="Arial"/>
        </w:rPr>
        <w:t>eerlingen hebben geïnstrueerd over de inhoud van de toets.</w:t>
      </w:r>
    </w:p>
    <w:p w:rsidR="000B418E" w:rsidRPr="000B418E" w:rsidRDefault="000B418E" w:rsidP="000B418E">
      <w:pPr>
        <w:pStyle w:val="NoSpacing"/>
        <w:rPr>
          <w:rFonts w:ascii="Arial" w:hAnsi="Arial" w:cs="Arial"/>
        </w:rPr>
      </w:pPr>
    </w:p>
    <w:p w:rsidR="00831BAA" w:rsidRPr="00CB5427" w:rsidRDefault="002E2AB3" w:rsidP="00831BAA">
      <w:pPr>
        <w:pStyle w:val="Heading2"/>
        <w:rPr>
          <w:rFonts w:ascii="Arial" w:hAnsi="Arial" w:cs="Arial"/>
          <w:b/>
          <w:color w:val="000000" w:themeColor="text1"/>
          <w:sz w:val="22"/>
          <w:szCs w:val="22"/>
        </w:rPr>
      </w:pPr>
      <w:bookmarkStart w:id="57" w:name="_Toc478496929"/>
      <w:r w:rsidRPr="00CB5427">
        <w:rPr>
          <w:rFonts w:ascii="Arial" w:hAnsi="Arial" w:cs="Arial"/>
          <w:b/>
          <w:color w:val="000000" w:themeColor="text1"/>
          <w:sz w:val="22"/>
          <w:szCs w:val="22"/>
        </w:rPr>
        <w:t>5.5 Suggesties voor vervolgonderzoek</w:t>
      </w:r>
      <w:bookmarkEnd w:id="57"/>
      <w:r w:rsidRPr="00CB5427">
        <w:rPr>
          <w:rFonts w:ascii="Arial" w:hAnsi="Arial" w:cs="Arial"/>
          <w:b/>
          <w:color w:val="000000" w:themeColor="text1"/>
          <w:sz w:val="22"/>
          <w:szCs w:val="22"/>
        </w:rPr>
        <w:t xml:space="preserve"> </w:t>
      </w:r>
    </w:p>
    <w:p w:rsidR="00BD7F0E" w:rsidRDefault="005F0356" w:rsidP="0073071A">
      <w:pPr>
        <w:pStyle w:val="NoSpacing"/>
        <w:rPr>
          <w:rFonts w:ascii="Arial" w:hAnsi="Arial" w:cs="Arial"/>
        </w:rPr>
      </w:pPr>
      <w:r>
        <w:rPr>
          <w:rFonts w:ascii="Arial" w:hAnsi="Arial" w:cs="Arial"/>
        </w:rPr>
        <w:t xml:space="preserve">Dit onderzoek heeft genoeg potentie en ambitie om de basis te kunnen vormen voor meer uitgebreide onderzoeken. In deze onderzoeken moet </w:t>
      </w:r>
      <w:r w:rsidR="00EE5AC8">
        <w:rPr>
          <w:rFonts w:ascii="Arial" w:hAnsi="Arial" w:cs="Arial"/>
        </w:rPr>
        <w:t>er begonnen worden met een grotere onderzoeksgroep, ongeacht het niveau. De grootte van de onderzoeksgroep heeft namelijk een grote invloed op de betrouwbaarheid van het onderzoek. De eventuele enquête die afgenomen zou worden na het onderzoek is dan ook meer valide. Het betreft namelijk meer respondenten. Het niveau zou ook aangepast kunne</w:t>
      </w:r>
      <w:r w:rsidR="00060B65">
        <w:rPr>
          <w:rFonts w:ascii="Arial" w:hAnsi="Arial" w:cs="Arial"/>
        </w:rPr>
        <w:t>n worden. Het onderzoek kan, bij voorkeur</w:t>
      </w:r>
      <w:r w:rsidR="00EE5AC8">
        <w:rPr>
          <w:rFonts w:ascii="Arial" w:hAnsi="Arial" w:cs="Arial"/>
        </w:rPr>
        <w:t xml:space="preserve">, op een hoger of op een lager niveau uitgevoerd worden. </w:t>
      </w:r>
    </w:p>
    <w:p w:rsidR="00EE5AC8" w:rsidRDefault="00EE5AC8" w:rsidP="0073071A">
      <w:pPr>
        <w:pStyle w:val="NoSpacing"/>
        <w:rPr>
          <w:rFonts w:ascii="Arial" w:hAnsi="Arial" w:cs="Arial"/>
        </w:rPr>
      </w:pPr>
    </w:p>
    <w:p w:rsidR="00506EF2" w:rsidRDefault="00EE5AC8" w:rsidP="00BD7F0E">
      <w:pPr>
        <w:pStyle w:val="NoSpacing"/>
        <w:rPr>
          <w:rFonts w:ascii="Arial" w:hAnsi="Arial" w:cs="Arial"/>
        </w:rPr>
      </w:pPr>
      <w:r>
        <w:rPr>
          <w:rFonts w:ascii="Arial" w:hAnsi="Arial" w:cs="Arial"/>
        </w:rPr>
        <w:t xml:space="preserve">Daarnaast zou er gekeken kunnen worden naar het onderwerp van de lessen. Het hoeft namelijk niet per definitie charisma te zijn. Ook andere begrippen kunnen het hoofdonderwerp vormen voor de lessen. De voorwaarde moet echter wel zijn dat het een onderwerp is dat affiniteit heeft met geschiedenis en zich leent voor </w:t>
      </w:r>
      <w:r w:rsidR="00060B65">
        <w:rPr>
          <w:rFonts w:ascii="Arial" w:hAnsi="Arial" w:cs="Arial"/>
        </w:rPr>
        <w:t xml:space="preserve">het onderzoeken van </w:t>
      </w:r>
      <w:r>
        <w:rPr>
          <w:rFonts w:ascii="Arial" w:hAnsi="Arial" w:cs="Arial"/>
        </w:rPr>
        <w:t>historisch denken en redeneren. Het moet ook een onderwerp zijn dat bij de belevingswereld van leerlingen aan kan sluiten.</w:t>
      </w:r>
      <w:r w:rsidR="00506EF2">
        <w:rPr>
          <w:rFonts w:ascii="Arial" w:hAnsi="Arial" w:cs="Arial"/>
        </w:rPr>
        <w:t xml:space="preserve"> Ook kunnen er werkvormen geïntegreerd worden die de leerlingen, buiten de toets, zelf aan het werk zetten.</w:t>
      </w:r>
    </w:p>
    <w:p w:rsidR="00EE5AC8" w:rsidRDefault="00EE5AC8" w:rsidP="00BD7F0E">
      <w:pPr>
        <w:pStyle w:val="NoSpacing"/>
        <w:rPr>
          <w:rFonts w:ascii="Arial" w:hAnsi="Arial" w:cs="Arial"/>
        </w:rPr>
      </w:pPr>
      <w:r>
        <w:rPr>
          <w:rFonts w:ascii="Arial" w:hAnsi="Arial" w:cs="Arial"/>
        </w:rPr>
        <w:t>De interviews met de geschiedenisdocenten moet</w:t>
      </w:r>
      <w:r w:rsidR="00060B65">
        <w:rPr>
          <w:rFonts w:ascii="Arial" w:hAnsi="Arial" w:cs="Arial"/>
        </w:rPr>
        <w:t>en</w:t>
      </w:r>
      <w:r>
        <w:rPr>
          <w:rFonts w:ascii="Arial" w:hAnsi="Arial" w:cs="Arial"/>
        </w:rPr>
        <w:t xml:space="preserve"> uiteraard blijven, </w:t>
      </w:r>
      <w:r w:rsidR="0037222E">
        <w:rPr>
          <w:rFonts w:ascii="Arial" w:hAnsi="Arial" w:cs="Arial"/>
        </w:rPr>
        <w:t>zij vormen</w:t>
      </w:r>
      <w:r>
        <w:rPr>
          <w:rFonts w:ascii="Arial" w:hAnsi="Arial" w:cs="Arial"/>
        </w:rPr>
        <w:t xml:space="preserve"> namelijk een goed beeld van de praktisc</w:t>
      </w:r>
      <w:r w:rsidR="0037222E">
        <w:rPr>
          <w:rFonts w:ascii="Arial" w:hAnsi="Arial" w:cs="Arial"/>
        </w:rPr>
        <w:t xml:space="preserve">he werkelijkheid. Echter, om de enquête </w:t>
      </w:r>
      <w:r>
        <w:rPr>
          <w:rFonts w:ascii="Arial" w:hAnsi="Arial" w:cs="Arial"/>
        </w:rPr>
        <w:t xml:space="preserve">betrouwbaarder te maken, moet </w:t>
      </w:r>
      <w:r w:rsidR="0037222E">
        <w:rPr>
          <w:rFonts w:ascii="Arial" w:hAnsi="Arial" w:cs="Arial"/>
        </w:rPr>
        <w:t>hij afgenomen</w:t>
      </w:r>
      <w:r>
        <w:rPr>
          <w:rFonts w:ascii="Arial" w:hAnsi="Arial" w:cs="Arial"/>
        </w:rPr>
        <w:t xml:space="preserve"> </w:t>
      </w:r>
      <w:r w:rsidR="0037222E">
        <w:rPr>
          <w:rFonts w:ascii="Arial" w:hAnsi="Arial" w:cs="Arial"/>
        </w:rPr>
        <w:t>worden bij</w:t>
      </w:r>
      <w:r>
        <w:rPr>
          <w:rFonts w:ascii="Arial" w:hAnsi="Arial" w:cs="Arial"/>
        </w:rPr>
        <w:t xml:space="preserve"> meer geschiedenis</w:t>
      </w:r>
      <w:r w:rsidR="0037222E">
        <w:rPr>
          <w:rFonts w:ascii="Arial" w:hAnsi="Arial" w:cs="Arial"/>
        </w:rPr>
        <w:t>docenten en n</w:t>
      </w:r>
      <w:r>
        <w:rPr>
          <w:rFonts w:ascii="Arial" w:hAnsi="Arial" w:cs="Arial"/>
        </w:rPr>
        <w:t xml:space="preserve">iet alleen op één school. </w:t>
      </w:r>
      <w:r w:rsidR="0037222E">
        <w:rPr>
          <w:rFonts w:ascii="Arial" w:hAnsi="Arial" w:cs="Arial"/>
        </w:rPr>
        <w:t>Misschien moet er regionaal of zelfs nationaal</w:t>
      </w:r>
      <w:r>
        <w:rPr>
          <w:rFonts w:ascii="Arial" w:hAnsi="Arial" w:cs="Arial"/>
        </w:rPr>
        <w:t xml:space="preserve"> bekeken worden wat geschiedenisdocenten doen aan historisch besef en historisch denken en redeneren.</w:t>
      </w:r>
    </w:p>
    <w:p w:rsidR="00EE5AC8" w:rsidRDefault="00EE5AC8" w:rsidP="00BD7F0E">
      <w:pPr>
        <w:pStyle w:val="NoSpacing"/>
        <w:rPr>
          <w:rFonts w:ascii="Arial" w:hAnsi="Arial" w:cs="Arial"/>
        </w:rPr>
      </w:pPr>
    </w:p>
    <w:p w:rsidR="000B418E" w:rsidRDefault="000B418E" w:rsidP="00BD7F0E">
      <w:pPr>
        <w:pStyle w:val="NoSpacing"/>
        <w:rPr>
          <w:rFonts w:ascii="Arial" w:hAnsi="Arial" w:cs="Arial"/>
        </w:rPr>
      </w:pPr>
    </w:p>
    <w:p w:rsidR="0037222E" w:rsidRDefault="00EE5AC8" w:rsidP="00BD7F0E">
      <w:pPr>
        <w:pStyle w:val="NoSpacing"/>
        <w:rPr>
          <w:rFonts w:ascii="Arial" w:hAnsi="Arial" w:cs="Arial"/>
        </w:rPr>
      </w:pPr>
      <w:r>
        <w:rPr>
          <w:rFonts w:ascii="Arial" w:hAnsi="Arial" w:cs="Arial"/>
        </w:rPr>
        <w:lastRenderedPageBreak/>
        <w:t xml:space="preserve">Tenslotte is het ideale scenario aanwezig op het moment dat de persoon die het onderzoek ontwerpt, niet </w:t>
      </w:r>
      <w:r w:rsidR="00356425">
        <w:rPr>
          <w:rFonts w:ascii="Arial" w:hAnsi="Arial" w:cs="Arial"/>
        </w:rPr>
        <w:t xml:space="preserve">zelf </w:t>
      </w:r>
      <w:r>
        <w:rPr>
          <w:rFonts w:ascii="Arial" w:hAnsi="Arial" w:cs="Arial"/>
        </w:rPr>
        <w:t>de lessen geeft. Deze persoon kan namelijk subjectief zijn en onbewust het resultaat beïnvloeden. Er moeten daarnaast meer observanten zijn tijdens de lessen, dit maakt</w:t>
      </w:r>
      <w:r w:rsidR="0037222E">
        <w:rPr>
          <w:rFonts w:ascii="Arial" w:hAnsi="Arial" w:cs="Arial"/>
        </w:rPr>
        <w:t xml:space="preserve"> de uitkomsten van</w:t>
      </w:r>
      <w:r>
        <w:rPr>
          <w:rFonts w:ascii="Arial" w:hAnsi="Arial" w:cs="Arial"/>
        </w:rPr>
        <w:t xml:space="preserve"> het observatieformulier namelijk betrouwbaarder. Deze observanten moeten niets met het onderzoek te maken hebben</w:t>
      </w:r>
      <w:r w:rsidR="0037222E">
        <w:rPr>
          <w:rFonts w:ascii="Arial" w:hAnsi="Arial" w:cs="Arial"/>
        </w:rPr>
        <w:t xml:space="preserve"> zodat externe factoren uitgesloten worden.</w:t>
      </w:r>
    </w:p>
    <w:p w:rsidR="0037222E" w:rsidRDefault="0037222E">
      <w:pPr>
        <w:rPr>
          <w:rFonts w:ascii="Arial" w:eastAsiaTheme="minorEastAsia" w:hAnsi="Arial" w:cs="Arial"/>
          <w:lang w:eastAsia="nl-NL"/>
        </w:rPr>
      </w:pPr>
      <w:r>
        <w:rPr>
          <w:rFonts w:ascii="Arial" w:hAnsi="Arial" w:cs="Arial"/>
        </w:rPr>
        <w:br w:type="page"/>
      </w:r>
    </w:p>
    <w:p w:rsidR="00DA529B" w:rsidRPr="00FE65C7" w:rsidRDefault="00DA529B" w:rsidP="00BD7F0E">
      <w:pPr>
        <w:pStyle w:val="NoSpacing"/>
      </w:pPr>
    </w:p>
    <w:bookmarkStart w:id="58" w:name="_Toc478496930" w:displacedByCustomXml="next"/>
    <w:sdt>
      <w:sdtPr>
        <w:rPr>
          <w:rFonts w:ascii="Arial" w:eastAsiaTheme="minorHAnsi" w:hAnsi="Arial" w:cs="Arial"/>
          <w:color w:val="auto"/>
          <w:sz w:val="22"/>
          <w:szCs w:val="22"/>
        </w:rPr>
        <w:id w:val="-608978137"/>
        <w:docPartObj>
          <w:docPartGallery w:val="Bibliographies"/>
          <w:docPartUnique/>
        </w:docPartObj>
      </w:sdtPr>
      <w:sdtContent>
        <w:p w:rsidR="00777BBF" w:rsidRPr="00F13F62" w:rsidRDefault="00777BBF" w:rsidP="00CB5427">
          <w:pPr>
            <w:pStyle w:val="Heading1"/>
            <w:jc w:val="center"/>
            <w:rPr>
              <w:rFonts w:ascii="Arial" w:hAnsi="Arial" w:cs="Arial"/>
              <w:b/>
              <w:color w:val="000000" w:themeColor="text1"/>
            </w:rPr>
          </w:pPr>
          <w:r w:rsidRPr="00F13F62">
            <w:rPr>
              <w:rFonts w:ascii="Arial" w:hAnsi="Arial" w:cs="Arial"/>
              <w:b/>
              <w:color w:val="000000" w:themeColor="text1"/>
            </w:rPr>
            <w:t>B</w:t>
          </w:r>
          <w:r w:rsidR="002F3A8D" w:rsidRPr="00F13F62">
            <w:rPr>
              <w:rFonts w:ascii="Arial" w:hAnsi="Arial" w:cs="Arial"/>
              <w:b/>
              <w:color w:val="000000" w:themeColor="text1"/>
            </w:rPr>
            <w:t>ibliografie</w:t>
          </w:r>
          <w:bookmarkEnd w:id="58"/>
        </w:p>
        <w:p w:rsidR="00CB5427" w:rsidRPr="00F13F62" w:rsidRDefault="00CB5427" w:rsidP="00CB5427">
          <w:pPr>
            <w:rPr>
              <w:rFonts w:ascii="Arial" w:hAnsi="Arial" w:cs="Arial"/>
            </w:rPr>
          </w:pPr>
        </w:p>
        <w:sdt>
          <w:sdtPr>
            <w:rPr>
              <w:rFonts w:ascii="Arial" w:hAnsi="Arial" w:cs="Arial"/>
            </w:rPr>
            <w:id w:val="648952507"/>
            <w:bibliography/>
          </w:sdtPr>
          <w:sdtContent>
            <w:p w:rsidR="00F13F62" w:rsidRPr="00F13F62" w:rsidRDefault="00777BBF" w:rsidP="00F13F62">
              <w:pPr>
                <w:pStyle w:val="Bibliography"/>
                <w:ind w:left="720" w:hanging="720"/>
                <w:rPr>
                  <w:rFonts w:ascii="Arial" w:hAnsi="Arial" w:cs="Arial"/>
                  <w:noProof/>
                  <w:sz w:val="24"/>
                  <w:szCs w:val="24"/>
                </w:rPr>
              </w:pPr>
              <w:r w:rsidRPr="00F13F62">
                <w:rPr>
                  <w:rFonts w:ascii="Arial" w:hAnsi="Arial" w:cs="Arial"/>
                </w:rPr>
                <w:fldChar w:fldCharType="begin"/>
              </w:r>
              <w:r w:rsidRPr="00F13F62">
                <w:rPr>
                  <w:rFonts w:ascii="Arial" w:hAnsi="Arial" w:cs="Arial"/>
                </w:rPr>
                <w:instrText xml:space="preserve"> BIBLIOGRAPHY </w:instrText>
              </w:r>
              <w:r w:rsidRPr="00F13F62">
                <w:rPr>
                  <w:rFonts w:ascii="Arial" w:hAnsi="Arial" w:cs="Arial"/>
                </w:rPr>
                <w:fldChar w:fldCharType="separate"/>
              </w:r>
              <w:r w:rsidR="00F13F62" w:rsidRPr="00F13F62">
                <w:rPr>
                  <w:rFonts w:ascii="Arial" w:hAnsi="Arial" w:cs="Arial"/>
                  <w:noProof/>
                </w:rPr>
                <w:t xml:space="preserve">Bartelds, J., Kluiter, H., &amp; van Smeden , K. (1978). </w:t>
              </w:r>
              <w:r w:rsidR="00F13F62" w:rsidRPr="00F13F62">
                <w:rPr>
                  <w:rFonts w:ascii="Arial" w:hAnsi="Arial" w:cs="Arial"/>
                  <w:i/>
                  <w:iCs/>
                  <w:noProof/>
                </w:rPr>
                <w:t>Enquête-adviesboek; een handleiding voor het verzorgen van schriftelijke enquêtes.</w:t>
              </w:r>
              <w:r w:rsidR="00F13F62" w:rsidRPr="00F13F62">
                <w:rPr>
                  <w:rFonts w:ascii="Arial" w:hAnsi="Arial" w:cs="Arial"/>
                  <w:noProof/>
                </w:rPr>
                <w:t xml:space="preserve"> Groningen: Wolters-Noordhoff.</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Berben, M., &amp; van Teeseling, M. (2014). </w:t>
              </w:r>
              <w:r w:rsidRPr="00F13F62">
                <w:rPr>
                  <w:rFonts w:ascii="Arial" w:hAnsi="Arial" w:cs="Arial"/>
                  <w:i/>
                  <w:iCs/>
                  <w:noProof/>
                </w:rPr>
                <w:t>Differentieren is te leren! Omgaan met verschillen in het voortgezet onderwijs.</w:t>
              </w:r>
              <w:r w:rsidRPr="00F13F62">
                <w:rPr>
                  <w:rFonts w:ascii="Arial" w:hAnsi="Arial" w:cs="Arial"/>
                  <w:noProof/>
                </w:rPr>
                <w:t xml:space="preserve"> Amersfoort: CPS Onderwijsontwikkeling en advies.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Billiet, B. (2002). </w:t>
              </w:r>
              <w:r w:rsidRPr="00F13F62">
                <w:rPr>
                  <w:rFonts w:ascii="Arial" w:hAnsi="Arial" w:cs="Arial"/>
                  <w:i/>
                  <w:iCs/>
                  <w:noProof/>
                </w:rPr>
                <w:t>Het verleden in het heden: geschiedenis, historisch onderzoek en de plaats van de historicus in de maatschappij van vandaag.</w:t>
              </w:r>
              <w:r w:rsidRPr="00F13F62">
                <w:rPr>
                  <w:rFonts w:ascii="Arial" w:hAnsi="Arial" w:cs="Arial"/>
                  <w:noProof/>
                </w:rPr>
                <w:t xml:space="preserve"> Gent: Academia Press.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Blaas, P. B. (1988). </w:t>
              </w:r>
              <w:r w:rsidRPr="00F13F62">
                <w:rPr>
                  <w:rFonts w:ascii="Arial" w:hAnsi="Arial" w:cs="Arial"/>
                  <w:i/>
                  <w:iCs/>
                  <w:noProof/>
                </w:rPr>
                <w:t>Anachronisme en historisch besef: momenten uit de ontwikkeling van het Europees Historisch Bewustzijn.</w:t>
              </w:r>
              <w:r w:rsidRPr="00F13F62">
                <w:rPr>
                  <w:rFonts w:ascii="Arial" w:hAnsi="Arial" w:cs="Arial"/>
                  <w:noProof/>
                </w:rPr>
                <w:t xml:space="preserve"> Amsterdam: Nijgh &amp; Van Ditmar Universitair.</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Bommeljé, B. (2001). Het Besef. </w:t>
              </w:r>
              <w:r w:rsidRPr="00F13F62">
                <w:rPr>
                  <w:rFonts w:ascii="Arial" w:hAnsi="Arial" w:cs="Arial"/>
                  <w:i/>
                  <w:iCs/>
                  <w:noProof/>
                </w:rPr>
                <w:t>Historisch Nieuwsblad</w:t>
              </w:r>
              <w:r w:rsidRPr="00F13F62">
                <w:rPr>
                  <w:rFonts w:ascii="Arial" w:hAnsi="Arial" w:cs="Arial"/>
                  <w:noProof/>
                </w:rPr>
                <w:t>.</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Braak, A. v. (2006). </w:t>
              </w:r>
              <w:r w:rsidRPr="00F13F62">
                <w:rPr>
                  <w:rFonts w:ascii="Arial" w:hAnsi="Arial" w:cs="Arial"/>
                  <w:i/>
                  <w:iCs/>
                  <w:noProof/>
                </w:rPr>
                <w:t>Goeroes en Charisma; Het riskante pad van leraar en leerling.</w:t>
              </w:r>
              <w:r w:rsidRPr="00F13F62">
                <w:rPr>
                  <w:rFonts w:ascii="Arial" w:hAnsi="Arial" w:cs="Arial"/>
                  <w:noProof/>
                </w:rPr>
                <w:t xml:space="preserve"> Haarlem: Altamira-Becht B.V.</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Brauer, J., &amp; Lücke, M. (2013). </w:t>
              </w:r>
              <w:r w:rsidRPr="00F13F62">
                <w:rPr>
                  <w:rFonts w:ascii="Arial" w:hAnsi="Arial" w:cs="Arial"/>
                  <w:i/>
                  <w:iCs/>
                  <w:noProof/>
                </w:rPr>
                <w:t>Emotionen, Geschichte und historisches Lernen. Geschichtsdidaktische und geschichtskulturelle Perspektiven.</w:t>
              </w:r>
              <w:r w:rsidRPr="00F13F62">
                <w:rPr>
                  <w:rFonts w:ascii="Arial" w:hAnsi="Arial" w:cs="Arial"/>
                  <w:noProof/>
                </w:rPr>
                <w:t xml:space="preserve"> Göttingen: V&amp;R unipress.</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Brooks, S. (2010). </w:t>
              </w:r>
              <w:r w:rsidRPr="00F13F62">
                <w:rPr>
                  <w:rFonts w:ascii="Arial" w:hAnsi="Arial" w:cs="Arial"/>
                  <w:i/>
                  <w:iCs/>
                  <w:noProof/>
                  <w:lang w:val="en-US"/>
                </w:rPr>
                <w:t>An Examination of the Fostering and Display of Historical Empathy in One Secondary Social Studies Classroom.</w:t>
              </w:r>
              <w:r w:rsidRPr="00F13F62">
                <w:rPr>
                  <w:rFonts w:ascii="Arial" w:hAnsi="Arial" w:cs="Arial"/>
                  <w:noProof/>
                  <w:lang w:val="en-US"/>
                </w:rPr>
                <w:t xml:space="preserve"> Virginia: University of Virginia.</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Cunningham, D. (2009). An empirical framework for understanding how teachers conceptualize and cultivate historical empathy in students. </w:t>
              </w:r>
              <w:r w:rsidRPr="00F13F62">
                <w:rPr>
                  <w:rFonts w:ascii="Arial" w:hAnsi="Arial" w:cs="Arial"/>
                  <w:i/>
                  <w:iCs/>
                  <w:noProof/>
                </w:rPr>
                <w:t>Journal of Curriculum Studies 41/5</w:t>
              </w:r>
              <w:r w:rsidRPr="00F13F62">
                <w:rPr>
                  <w:rFonts w:ascii="Arial" w:hAnsi="Arial" w:cs="Arial"/>
                  <w:noProof/>
                </w:rPr>
                <w:t>, 679-709.</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Dale, J. H. (1864). </w:t>
              </w:r>
              <w:r w:rsidRPr="00F13F62">
                <w:rPr>
                  <w:rFonts w:ascii="Arial" w:hAnsi="Arial" w:cs="Arial"/>
                  <w:i/>
                  <w:iCs/>
                  <w:noProof/>
                </w:rPr>
                <w:t>Van Dale Groot woordenboek van de Nederlandse taal.</w:t>
              </w:r>
              <w:r w:rsidRPr="00F13F62">
                <w:rPr>
                  <w:rFonts w:ascii="Arial" w:hAnsi="Arial" w:cs="Arial"/>
                  <w:noProof/>
                </w:rPr>
                <w:t xml:space="preserve"> Sluis: Van Dale Uitgevers.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de Goede , M., Baarda, D., &amp; Teunissen , J. (2001). </w:t>
              </w:r>
              <w:r w:rsidRPr="00F13F62">
                <w:rPr>
                  <w:rFonts w:ascii="Arial" w:hAnsi="Arial" w:cs="Arial"/>
                  <w:i/>
                  <w:iCs/>
                  <w:noProof/>
                </w:rPr>
                <w:t>Kwalitatief onderzoek.</w:t>
              </w:r>
              <w:r w:rsidRPr="00F13F62">
                <w:rPr>
                  <w:rFonts w:ascii="Arial" w:hAnsi="Arial" w:cs="Arial"/>
                  <w:noProof/>
                </w:rPr>
                <w:t xml:space="preserve"> Groningen/Houten: Noordhoff Uitgevers B.V.</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Dekker, S. (2014, November 17). Kamerbrief. </w:t>
              </w:r>
              <w:r w:rsidRPr="00F13F62">
                <w:rPr>
                  <w:rFonts w:ascii="Arial" w:hAnsi="Arial" w:cs="Arial"/>
                  <w:i/>
                  <w:iCs/>
                  <w:noProof/>
                </w:rPr>
                <w:t>Toekomstgericht funderend onderwijs</w:t>
              </w:r>
              <w:r w:rsidRPr="00F13F62">
                <w:rPr>
                  <w:rFonts w:ascii="Arial" w:hAnsi="Arial" w:cs="Arial"/>
                  <w:noProof/>
                </w:rPr>
                <w:t>. Den Haag, Zuid-Holland, Nederland: Ministerie van Onderwijs, Cultuur en Wetenschap.</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t xml:space="preserve">Fellingham, C., &amp; O'Brien, A. (2016). </w:t>
              </w:r>
              <w:r w:rsidRPr="00F13F62">
                <w:rPr>
                  <w:rFonts w:ascii="Arial" w:hAnsi="Arial" w:cs="Arial"/>
                  <w:i/>
                  <w:iCs/>
                  <w:noProof/>
                  <w:lang w:val="en-US"/>
                </w:rPr>
                <w:t>How to Sell: Succeeding in a Noble Profession.</w:t>
              </w:r>
              <w:r w:rsidRPr="00F13F62">
                <w:rPr>
                  <w:rFonts w:ascii="Arial" w:hAnsi="Arial" w:cs="Arial"/>
                  <w:noProof/>
                  <w:lang w:val="en-US"/>
                </w:rPr>
                <w:t xml:space="preserve"> New York: Morgan James Publishing.</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Grever, M., &amp; van Boxtel, C. (2014). </w:t>
              </w:r>
              <w:r w:rsidRPr="00F13F62">
                <w:rPr>
                  <w:rFonts w:ascii="Arial" w:hAnsi="Arial" w:cs="Arial"/>
                  <w:i/>
                  <w:iCs/>
                  <w:noProof/>
                </w:rPr>
                <w:t>Verlangen naar tastbaar verleden: Erfgoed, onderwijs en historisch besef.</w:t>
              </w:r>
              <w:r w:rsidRPr="00F13F62">
                <w:rPr>
                  <w:rFonts w:ascii="Arial" w:hAnsi="Arial" w:cs="Arial"/>
                  <w:noProof/>
                </w:rPr>
                <w:t xml:space="preserve"> Hilversum: Uitgeverij Verloren.</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Himmelreich, L. (1938). </w:t>
              </w:r>
              <w:r w:rsidRPr="00F13F62">
                <w:rPr>
                  <w:rFonts w:ascii="Arial" w:hAnsi="Arial" w:cs="Arial"/>
                  <w:i/>
                  <w:iCs/>
                  <w:noProof/>
                </w:rPr>
                <w:t>De Katholieke Bijbel De Heilige boeken van het Oude en Nieuwe Verbond .</w:t>
              </w:r>
              <w:r w:rsidRPr="00F13F62">
                <w:rPr>
                  <w:rFonts w:ascii="Arial" w:hAnsi="Arial" w:cs="Arial"/>
                  <w:noProof/>
                </w:rPr>
                <w:t xml:space="preserve"> `s-Hertogenbosch: Teulings.</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Jonker, E. (1996). De betrekkelijkheid van het moderne historisch besef. </w:t>
              </w:r>
              <w:r w:rsidRPr="00F13F62">
                <w:rPr>
                  <w:rFonts w:ascii="Arial" w:hAnsi="Arial" w:cs="Arial"/>
                  <w:i/>
                  <w:iCs/>
                  <w:noProof/>
                  <w:lang w:val="en-US"/>
                </w:rPr>
                <w:t>BMGN</w:t>
              </w:r>
              <w:r w:rsidRPr="00F13F62">
                <w:rPr>
                  <w:rFonts w:ascii="Arial" w:hAnsi="Arial" w:cs="Arial"/>
                  <w:noProof/>
                  <w:lang w:val="en-US"/>
                </w:rPr>
                <w:t>, 30-46.</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t xml:space="preserve">Kramer, J., &amp; Alstad , D. (1993). </w:t>
              </w:r>
              <w:r w:rsidRPr="00F13F62">
                <w:rPr>
                  <w:rFonts w:ascii="Arial" w:hAnsi="Arial" w:cs="Arial"/>
                  <w:i/>
                  <w:iCs/>
                  <w:noProof/>
                  <w:lang w:val="en-US"/>
                </w:rPr>
                <w:t>The Guru Papers: Masks of Authoritarian Power.</w:t>
              </w:r>
              <w:r w:rsidRPr="00F13F62">
                <w:rPr>
                  <w:rFonts w:ascii="Arial" w:hAnsi="Arial" w:cs="Arial"/>
                  <w:noProof/>
                  <w:lang w:val="en-US"/>
                </w:rPr>
                <w:t xml:space="preserve"> Berkeley: North Atlantic Press.</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t xml:space="preserve">Kronman, A. T. (1983). </w:t>
              </w:r>
              <w:r w:rsidRPr="00F13F62">
                <w:rPr>
                  <w:rFonts w:ascii="Arial" w:hAnsi="Arial" w:cs="Arial"/>
                  <w:i/>
                  <w:iCs/>
                  <w:noProof/>
                  <w:lang w:val="en-US"/>
                </w:rPr>
                <w:t>Max Weber.</w:t>
              </w:r>
              <w:r w:rsidRPr="00F13F62">
                <w:rPr>
                  <w:rFonts w:ascii="Arial" w:hAnsi="Arial" w:cs="Arial"/>
                  <w:noProof/>
                  <w:lang w:val="en-US"/>
                </w:rPr>
                <w:t xml:space="preserve"> Stanford: Stanford University Press.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lastRenderedPageBreak/>
                <w:t xml:space="preserve">Landauer, A. (2014). </w:t>
              </w:r>
              <w:r w:rsidRPr="00F13F62">
                <w:rPr>
                  <w:rFonts w:ascii="Arial" w:hAnsi="Arial" w:cs="Arial"/>
                  <w:i/>
                  <w:iCs/>
                  <w:noProof/>
                </w:rPr>
                <w:t>Charisma en charme.</w:t>
              </w:r>
              <w:r w:rsidRPr="00F13F62">
                <w:rPr>
                  <w:rFonts w:ascii="Arial" w:hAnsi="Arial" w:cs="Arial"/>
                  <w:noProof/>
                </w:rPr>
                <w:t xml:space="preserve"> Culemborg: Van Duuren Media B.V.</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Luke Davis, O., Yeager, E., &amp; Foster, S. (2001). </w:t>
              </w:r>
              <w:r w:rsidRPr="00F13F62">
                <w:rPr>
                  <w:rFonts w:ascii="Arial" w:hAnsi="Arial" w:cs="Arial"/>
                  <w:i/>
                  <w:iCs/>
                  <w:noProof/>
                  <w:lang w:val="en-US"/>
                </w:rPr>
                <w:t>Historical Empathy and Perspective Taking in the Social Studies.</w:t>
              </w:r>
              <w:r w:rsidRPr="00F13F62">
                <w:rPr>
                  <w:rFonts w:ascii="Arial" w:hAnsi="Arial" w:cs="Arial"/>
                  <w:noProof/>
                  <w:lang w:val="en-US"/>
                </w:rPr>
                <w:t xml:space="preserve"> </w:t>
              </w:r>
              <w:r w:rsidRPr="00F13F62">
                <w:rPr>
                  <w:rFonts w:ascii="Arial" w:hAnsi="Arial" w:cs="Arial"/>
                  <w:noProof/>
                </w:rPr>
                <w:t>Lanham: Rowman &amp; Littlefield.</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Maria Grever, C. v. (2014). </w:t>
              </w:r>
              <w:r w:rsidRPr="00F13F62">
                <w:rPr>
                  <w:rFonts w:ascii="Arial" w:hAnsi="Arial" w:cs="Arial"/>
                  <w:i/>
                  <w:iCs/>
                  <w:noProof/>
                </w:rPr>
                <w:t>Verlangen naar tastbaar verleden: Erfgoed, onderwijs en historisch besef.</w:t>
              </w:r>
              <w:r w:rsidRPr="00F13F62">
                <w:rPr>
                  <w:rFonts w:ascii="Arial" w:hAnsi="Arial" w:cs="Arial"/>
                  <w:noProof/>
                </w:rPr>
                <w:t xml:space="preserve"> Hilversum: Uitgeverij Verloren.</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Mathijsen, M. (2013). </w:t>
              </w:r>
              <w:r w:rsidRPr="00F13F62">
                <w:rPr>
                  <w:rFonts w:ascii="Arial" w:hAnsi="Arial" w:cs="Arial"/>
                  <w:i/>
                  <w:iCs/>
                  <w:noProof/>
                </w:rPr>
                <w:t>Historiezucht; De obsessie met het verleden in de negentiende eeuw.</w:t>
              </w:r>
              <w:r w:rsidRPr="00F13F62">
                <w:rPr>
                  <w:rFonts w:ascii="Arial" w:hAnsi="Arial" w:cs="Arial"/>
                  <w:noProof/>
                </w:rPr>
                <w:t xml:space="preserve"> </w:t>
              </w:r>
              <w:r w:rsidRPr="00F13F62">
                <w:rPr>
                  <w:rFonts w:ascii="Arial" w:hAnsi="Arial" w:cs="Arial"/>
                  <w:noProof/>
                  <w:lang w:val="en-US"/>
                </w:rPr>
                <w:t>Nijmegen: Vantilt.</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t xml:space="preserve">Mortensen, K. W. (2010). </w:t>
              </w:r>
              <w:r w:rsidRPr="00F13F62">
                <w:rPr>
                  <w:rFonts w:ascii="Arial" w:hAnsi="Arial" w:cs="Arial"/>
                  <w:i/>
                  <w:iCs/>
                  <w:noProof/>
                  <w:lang w:val="en-US"/>
                </w:rPr>
                <w:t>The Laws of Charisma: How to Captivate, Inspire, and Influence for Maximum Success.</w:t>
              </w:r>
              <w:r w:rsidRPr="00F13F62">
                <w:rPr>
                  <w:rFonts w:ascii="Arial" w:hAnsi="Arial" w:cs="Arial"/>
                  <w:noProof/>
                  <w:lang w:val="en-US"/>
                </w:rPr>
                <w:t xml:space="preserve"> New York: American Management Association .</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t xml:space="preserve">Nokes, J. D. (2013). </w:t>
              </w:r>
              <w:r w:rsidRPr="00F13F62">
                <w:rPr>
                  <w:rFonts w:ascii="Arial" w:hAnsi="Arial" w:cs="Arial"/>
                  <w:i/>
                  <w:iCs/>
                  <w:noProof/>
                  <w:lang w:val="en-US"/>
                </w:rPr>
                <w:t>Building Students' Historical Literacies: Learning to Read and Reason with Historical Texts and Evidence.</w:t>
              </w:r>
              <w:r w:rsidRPr="00F13F62">
                <w:rPr>
                  <w:rFonts w:ascii="Arial" w:hAnsi="Arial" w:cs="Arial"/>
                  <w:noProof/>
                  <w:lang w:val="en-US"/>
                </w:rPr>
                <w:t xml:space="preserve"> Oxford: Routlegde.</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Oakes, L. (1997). </w:t>
              </w:r>
              <w:r w:rsidRPr="00F13F62">
                <w:rPr>
                  <w:rFonts w:ascii="Arial" w:hAnsi="Arial" w:cs="Arial"/>
                  <w:i/>
                  <w:iCs/>
                  <w:noProof/>
                  <w:lang w:val="en-US"/>
                </w:rPr>
                <w:t>Prophetic Charisma: The Psychology of Revolutionary Religious Personalities.</w:t>
              </w:r>
              <w:r w:rsidRPr="00F13F62">
                <w:rPr>
                  <w:rFonts w:ascii="Arial" w:hAnsi="Arial" w:cs="Arial"/>
                  <w:noProof/>
                  <w:lang w:val="en-US"/>
                </w:rPr>
                <w:t xml:space="preserve"> </w:t>
              </w:r>
              <w:r w:rsidRPr="00F13F62">
                <w:rPr>
                  <w:rFonts w:ascii="Arial" w:hAnsi="Arial" w:cs="Arial"/>
                  <w:noProof/>
                </w:rPr>
                <w:t>Syracuse: Syracuse University Press.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Overvelde, B. (2016). Mensenmagneet. </w:t>
              </w:r>
              <w:r w:rsidRPr="00F13F62">
                <w:rPr>
                  <w:rFonts w:ascii="Arial" w:hAnsi="Arial" w:cs="Arial"/>
                  <w:i/>
                  <w:iCs/>
                  <w:noProof/>
                </w:rPr>
                <w:t>Quest</w:t>
              </w:r>
              <w:r w:rsidRPr="00F13F62">
                <w:rPr>
                  <w:rFonts w:ascii="Arial" w:hAnsi="Arial" w:cs="Arial"/>
                  <w:noProof/>
                </w:rPr>
                <w:t>, 22-27.</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Pandel, H.-J. (1993). Geschichtsbewusstsein. </w:t>
              </w:r>
              <w:r w:rsidRPr="00F13F62">
                <w:rPr>
                  <w:rFonts w:ascii="Arial" w:hAnsi="Arial" w:cs="Arial"/>
                  <w:i/>
                  <w:iCs/>
                  <w:noProof/>
                </w:rPr>
                <w:t>Geschichte in Wissenschaft und Unterricht</w:t>
              </w:r>
              <w:r w:rsidRPr="00F13F62">
                <w:rPr>
                  <w:rFonts w:ascii="Arial" w:hAnsi="Arial" w:cs="Arial"/>
                  <w:noProof/>
                </w:rPr>
                <w:t>, 725-729.</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Potts, J. (2009). </w:t>
              </w:r>
              <w:r w:rsidRPr="00F13F62">
                <w:rPr>
                  <w:rFonts w:ascii="Arial" w:hAnsi="Arial" w:cs="Arial"/>
                  <w:i/>
                  <w:iCs/>
                  <w:noProof/>
                  <w:lang w:val="en-US"/>
                </w:rPr>
                <w:t>A History of Charisma.</w:t>
              </w:r>
              <w:r w:rsidRPr="00F13F62">
                <w:rPr>
                  <w:rFonts w:ascii="Arial" w:hAnsi="Arial" w:cs="Arial"/>
                  <w:noProof/>
                  <w:lang w:val="en-US"/>
                </w:rPr>
                <w:t xml:space="preserve"> </w:t>
              </w:r>
              <w:r w:rsidRPr="00F13F62">
                <w:rPr>
                  <w:rFonts w:ascii="Arial" w:hAnsi="Arial" w:cs="Arial"/>
                  <w:noProof/>
                </w:rPr>
                <w:t>Berlijn: Springer.</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Rees, L. (2012). </w:t>
              </w:r>
              <w:r w:rsidRPr="00F13F62">
                <w:rPr>
                  <w:rFonts w:ascii="Arial" w:hAnsi="Arial" w:cs="Arial"/>
                  <w:i/>
                  <w:iCs/>
                  <w:noProof/>
                </w:rPr>
                <w:t>Het charisma van Adolf Hitler.</w:t>
              </w:r>
              <w:r w:rsidRPr="00F13F62">
                <w:rPr>
                  <w:rFonts w:ascii="Arial" w:hAnsi="Arial" w:cs="Arial"/>
                  <w:noProof/>
                </w:rPr>
                <w:t xml:space="preserve"> Londen: Ebury Press.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Rijksoverheid. (2010, September 17). </w:t>
              </w:r>
              <w:r w:rsidRPr="00F13F62">
                <w:rPr>
                  <w:rFonts w:ascii="Arial" w:hAnsi="Arial" w:cs="Arial"/>
                  <w:i/>
                  <w:iCs/>
                  <w:noProof/>
                </w:rPr>
                <w:t>Voortgezet onderwijs</w:t>
              </w:r>
              <w:r w:rsidRPr="00F13F62">
                <w:rPr>
                  <w:rFonts w:ascii="Arial" w:hAnsi="Arial" w:cs="Arial"/>
                  <w:noProof/>
                </w:rPr>
                <w:t>. Opgehaald van Rijksoverheid.nl: https://www.rijksoverheid.nl/onderwerpen/voortgezet-onderwijs/vraag-en-antwoord/wat-is-de-onderbouw-van-het-voortgezet-onderwijs</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Rooy, P. d. (2001). </w:t>
              </w:r>
              <w:r w:rsidRPr="00F13F62">
                <w:rPr>
                  <w:rFonts w:ascii="Arial" w:hAnsi="Arial" w:cs="Arial"/>
                  <w:i/>
                  <w:iCs/>
                  <w:noProof/>
                </w:rPr>
                <w:t>Verleden, heden en toekomst: advies van de Commissie Historische en Maatschappelijke Vorming.</w:t>
              </w:r>
              <w:r w:rsidRPr="00F13F62">
                <w:rPr>
                  <w:rFonts w:ascii="Arial" w:hAnsi="Arial" w:cs="Arial"/>
                  <w:noProof/>
                </w:rPr>
                <w:t xml:space="preserve"> </w:t>
              </w:r>
              <w:r w:rsidRPr="00F13F62">
                <w:rPr>
                  <w:rFonts w:ascii="Arial" w:hAnsi="Arial" w:cs="Arial"/>
                  <w:noProof/>
                  <w:lang w:val="en-US"/>
                </w:rPr>
                <w:t>Enschede: SLO.</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t xml:space="preserve">Rüsen, J. (2005). </w:t>
              </w:r>
              <w:r w:rsidRPr="00F13F62">
                <w:rPr>
                  <w:rFonts w:ascii="Arial" w:hAnsi="Arial" w:cs="Arial"/>
                  <w:i/>
                  <w:iCs/>
                  <w:noProof/>
                  <w:lang w:val="en-US"/>
                </w:rPr>
                <w:t>History: Narration, Interpretation, Orientation.</w:t>
              </w:r>
              <w:r w:rsidRPr="00F13F62">
                <w:rPr>
                  <w:rFonts w:ascii="Arial" w:hAnsi="Arial" w:cs="Arial"/>
                  <w:noProof/>
                  <w:lang w:val="en-US"/>
                </w:rPr>
                <w:t xml:space="preserve"> New York: Berghahn Books.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Schieder, T. (1973). </w:t>
              </w:r>
              <w:r w:rsidRPr="00F13F62">
                <w:rPr>
                  <w:rFonts w:ascii="Arial" w:hAnsi="Arial" w:cs="Arial"/>
                  <w:i/>
                  <w:iCs/>
                  <w:noProof/>
                </w:rPr>
                <w:t>Ohne Geschichte sein? Geschichtsinteresse, Geschichtsbewußtsein heute .</w:t>
              </w:r>
              <w:r w:rsidRPr="00F13F62">
                <w:rPr>
                  <w:rFonts w:ascii="Arial" w:hAnsi="Arial" w:cs="Arial"/>
                  <w:noProof/>
                </w:rPr>
                <w:t xml:space="preserve"> Keulen: Walter Raymond Stiftung.</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Schutgens, K. (1995). </w:t>
              </w:r>
              <w:r w:rsidRPr="00F13F62">
                <w:rPr>
                  <w:rFonts w:ascii="Arial" w:hAnsi="Arial" w:cs="Arial"/>
                  <w:i/>
                  <w:iCs/>
                  <w:noProof/>
                </w:rPr>
                <w:t>Historisch jaarboek voor het land van Zwentibold.</w:t>
              </w:r>
              <w:r w:rsidRPr="00F13F62">
                <w:rPr>
                  <w:rFonts w:ascii="Arial" w:hAnsi="Arial" w:cs="Arial"/>
                  <w:noProof/>
                </w:rPr>
                <w:t xml:space="preserve"> Sittard: Historisch jaarboek voor het land van Zwentibold.</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Seixas, P. C. (2004). </w:t>
              </w:r>
              <w:r w:rsidRPr="00F13F62">
                <w:rPr>
                  <w:rFonts w:ascii="Arial" w:hAnsi="Arial" w:cs="Arial"/>
                  <w:i/>
                  <w:iCs/>
                  <w:noProof/>
                  <w:lang w:val="en-US"/>
                </w:rPr>
                <w:t>Theorizing Historical Consciousness.</w:t>
              </w:r>
              <w:r w:rsidRPr="00F13F62">
                <w:rPr>
                  <w:rFonts w:ascii="Arial" w:hAnsi="Arial" w:cs="Arial"/>
                  <w:noProof/>
                  <w:lang w:val="en-US"/>
                </w:rPr>
                <w:t xml:space="preserve"> Toronto: University of Toronto Press.</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Straub, J. (2006). </w:t>
              </w:r>
              <w:r w:rsidRPr="00F13F62">
                <w:rPr>
                  <w:rFonts w:ascii="Arial" w:hAnsi="Arial" w:cs="Arial"/>
                  <w:i/>
                  <w:iCs/>
                  <w:noProof/>
                  <w:lang w:val="en-US"/>
                </w:rPr>
                <w:t>Narration, Identity, and Historical Consciousness.</w:t>
              </w:r>
              <w:r w:rsidRPr="00F13F62">
                <w:rPr>
                  <w:rFonts w:ascii="Arial" w:hAnsi="Arial" w:cs="Arial"/>
                  <w:noProof/>
                  <w:lang w:val="en-US"/>
                </w:rPr>
                <w:t xml:space="preserve"> </w:t>
              </w:r>
              <w:r w:rsidRPr="00F13F62">
                <w:rPr>
                  <w:rFonts w:ascii="Arial" w:hAnsi="Arial" w:cs="Arial"/>
                  <w:noProof/>
                </w:rPr>
                <w:t>New York: Berghahn Books.</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van der Donk, C., &amp; van Lanen, B. (2015). </w:t>
              </w:r>
              <w:r w:rsidRPr="00F13F62">
                <w:rPr>
                  <w:rFonts w:ascii="Arial" w:hAnsi="Arial" w:cs="Arial"/>
                  <w:i/>
                  <w:iCs/>
                  <w:noProof/>
                </w:rPr>
                <w:t>Praktijkonderzoek in de school.</w:t>
              </w:r>
              <w:r w:rsidRPr="00F13F62">
                <w:rPr>
                  <w:rFonts w:ascii="Arial" w:hAnsi="Arial" w:cs="Arial"/>
                  <w:noProof/>
                </w:rPr>
                <w:t xml:space="preserve"> Bussum: Uitgeverij Coutinho.</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van Straaten, D., Claassen, R., Raven, A., &amp; Wilschut, A. (2012). </w:t>
              </w:r>
              <w:r w:rsidRPr="00F13F62">
                <w:rPr>
                  <w:rFonts w:ascii="Arial" w:hAnsi="Arial" w:cs="Arial"/>
                  <w:i/>
                  <w:iCs/>
                  <w:noProof/>
                </w:rPr>
                <w:t>Historisch denken: Basisboek voor de vakdocent.</w:t>
              </w:r>
              <w:r w:rsidRPr="00F13F62">
                <w:rPr>
                  <w:rFonts w:ascii="Arial" w:hAnsi="Arial" w:cs="Arial"/>
                  <w:noProof/>
                </w:rPr>
                <w:t xml:space="preserve"> Assen: Van Gorcum.</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Vugt, T. v. (2015). </w:t>
              </w:r>
              <w:r w:rsidRPr="00F13F62">
                <w:rPr>
                  <w:rFonts w:ascii="Arial" w:hAnsi="Arial" w:cs="Arial"/>
                  <w:i/>
                  <w:iCs/>
                  <w:noProof/>
                </w:rPr>
                <w:t>Een arbeidersbuurt onder de rook van ‘De Sphinx’: Een sociaal-ruimtelijke geschiedenis van het Boschstraatkwartier-Oost te Maastricht, 1829-1904.</w:t>
              </w:r>
              <w:r w:rsidRPr="00F13F62">
                <w:rPr>
                  <w:rFonts w:ascii="Arial" w:hAnsi="Arial" w:cs="Arial"/>
                  <w:noProof/>
                </w:rPr>
                <w:t xml:space="preserve"> </w:t>
              </w:r>
              <w:r w:rsidRPr="00F13F62">
                <w:rPr>
                  <w:rFonts w:ascii="Arial" w:hAnsi="Arial" w:cs="Arial"/>
                  <w:noProof/>
                  <w:lang w:val="en-US"/>
                </w:rPr>
                <w:t>Hilversum: Uitgeverij Verloren.</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lang w:val="en-US"/>
                </w:rPr>
                <w:lastRenderedPageBreak/>
                <w:t xml:space="preserve">Weber, M. (1978). </w:t>
              </w:r>
              <w:r w:rsidRPr="00F13F62">
                <w:rPr>
                  <w:rFonts w:ascii="Arial" w:hAnsi="Arial" w:cs="Arial"/>
                  <w:i/>
                  <w:iCs/>
                  <w:noProof/>
                  <w:lang w:val="en-US"/>
                </w:rPr>
                <w:t>Economy and Society.</w:t>
              </w:r>
              <w:r w:rsidRPr="00F13F62">
                <w:rPr>
                  <w:rFonts w:ascii="Arial" w:hAnsi="Arial" w:cs="Arial"/>
                  <w:noProof/>
                  <w:lang w:val="en-US"/>
                </w:rPr>
                <w:t xml:space="preserve"> California: University of California Press.</w:t>
              </w:r>
            </w:p>
            <w:p w:rsidR="00F13F62" w:rsidRPr="00F13F62" w:rsidRDefault="00F13F62" w:rsidP="00F13F62">
              <w:pPr>
                <w:pStyle w:val="Bibliography"/>
                <w:ind w:left="720" w:hanging="720"/>
                <w:rPr>
                  <w:rFonts w:ascii="Arial" w:hAnsi="Arial" w:cs="Arial"/>
                  <w:noProof/>
                  <w:lang w:val="en-US"/>
                </w:rPr>
              </w:pPr>
              <w:r w:rsidRPr="00F13F62">
                <w:rPr>
                  <w:rFonts w:ascii="Arial" w:hAnsi="Arial" w:cs="Arial"/>
                  <w:noProof/>
                </w:rPr>
                <w:t xml:space="preserve">Weber, M. (2002). </w:t>
              </w:r>
              <w:r w:rsidRPr="00F13F62">
                <w:rPr>
                  <w:rFonts w:ascii="Arial" w:hAnsi="Arial" w:cs="Arial"/>
                  <w:i/>
                  <w:iCs/>
                  <w:noProof/>
                </w:rPr>
                <w:t>Wirtschaft und Gesellschaft: Grundriß der Verstehenden Soziologie.</w:t>
              </w:r>
              <w:r w:rsidRPr="00F13F62">
                <w:rPr>
                  <w:rFonts w:ascii="Arial" w:hAnsi="Arial" w:cs="Arial"/>
                  <w:noProof/>
                </w:rPr>
                <w:t xml:space="preserve"> </w:t>
              </w:r>
              <w:r w:rsidRPr="00F13F62">
                <w:rPr>
                  <w:rFonts w:ascii="Arial" w:hAnsi="Arial" w:cs="Arial"/>
                  <w:noProof/>
                  <w:lang w:val="en-US"/>
                </w:rPr>
                <w:t>Tübingen: Mohr Siebeck.</w:t>
              </w:r>
            </w:p>
            <w:p w:rsidR="00F13F62" w:rsidRPr="00F13F62" w:rsidRDefault="00F13F62" w:rsidP="00F13F62">
              <w:pPr>
                <w:pStyle w:val="Bibliography"/>
                <w:ind w:left="720" w:hanging="720"/>
                <w:rPr>
                  <w:rFonts w:ascii="Arial" w:hAnsi="Arial" w:cs="Arial"/>
                  <w:noProof/>
                </w:rPr>
              </w:pPr>
              <w:r w:rsidRPr="00F13F62">
                <w:rPr>
                  <w:rFonts w:ascii="Arial" w:hAnsi="Arial" w:cs="Arial"/>
                  <w:noProof/>
                  <w:lang w:val="en-US"/>
                </w:rPr>
                <w:t xml:space="preserve">Weber, M. (2009). </w:t>
              </w:r>
              <w:r w:rsidRPr="00F13F62">
                <w:rPr>
                  <w:rFonts w:ascii="Arial" w:hAnsi="Arial" w:cs="Arial"/>
                  <w:i/>
                  <w:iCs/>
                  <w:noProof/>
                  <w:lang w:val="en-US"/>
                </w:rPr>
                <w:t>From Max Weber: Essays in Sociology.</w:t>
              </w:r>
              <w:r w:rsidRPr="00F13F62">
                <w:rPr>
                  <w:rFonts w:ascii="Arial" w:hAnsi="Arial" w:cs="Arial"/>
                  <w:noProof/>
                  <w:lang w:val="en-US"/>
                </w:rPr>
                <w:t xml:space="preserve"> </w:t>
              </w:r>
              <w:r w:rsidRPr="00F13F62">
                <w:rPr>
                  <w:rFonts w:ascii="Arial" w:hAnsi="Arial" w:cs="Arial"/>
                  <w:noProof/>
                </w:rPr>
                <w:t>Oxford: Routledge.</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Wilschut, A. (2002). Historisch besef als onderwijsdoel. </w:t>
              </w:r>
              <w:r w:rsidRPr="00F13F62">
                <w:rPr>
                  <w:rFonts w:ascii="Arial" w:hAnsi="Arial" w:cs="Arial"/>
                  <w:i/>
                  <w:iCs/>
                  <w:noProof/>
                </w:rPr>
                <w:t>Nieuwste Tijd</w:t>
              </w:r>
              <w:r w:rsidRPr="00F13F62">
                <w:rPr>
                  <w:rFonts w:ascii="Arial" w:hAnsi="Arial" w:cs="Arial"/>
                  <w:noProof/>
                </w:rPr>
                <w:t>, Onbekend.</w:t>
              </w:r>
            </w:p>
            <w:p w:rsidR="00F13F62" w:rsidRPr="00F13F62" w:rsidRDefault="00F13F62" w:rsidP="00F13F62">
              <w:pPr>
                <w:pStyle w:val="Bibliography"/>
                <w:ind w:left="720" w:hanging="720"/>
                <w:rPr>
                  <w:rFonts w:ascii="Arial" w:hAnsi="Arial" w:cs="Arial"/>
                  <w:noProof/>
                </w:rPr>
              </w:pPr>
              <w:r w:rsidRPr="00F13F62">
                <w:rPr>
                  <w:rFonts w:ascii="Arial" w:hAnsi="Arial" w:cs="Arial"/>
                  <w:noProof/>
                </w:rPr>
                <w:t xml:space="preserve">Wopereis, I., &amp; Brand- Gruwel, S. (2014). </w:t>
              </w:r>
              <w:r w:rsidRPr="00F13F62">
                <w:rPr>
                  <w:rFonts w:ascii="Arial" w:hAnsi="Arial" w:cs="Arial"/>
                  <w:i/>
                  <w:iCs/>
                  <w:noProof/>
                </w:rPr>
                <w:t>Word informatievaardig! Digitale informatie selecteren, beoordelen en verwerken.</w:t>
              </w:r>
              <w:r w:rsidRPr="00F13F62">
                <w:rPr>
                  <w:rFonts w:ascii="Arial" w:hAnsi="Arial" w:cs="Arial"/>
                  <w:noProof/>
                </w:rPr>
                <w:t xml:space="preserve"> Groningen: Noordhoff.</w:t>
              </w:r>
            </w:p>
            <w:p w:rsidR="00777BBF" w:rsidRPr="002F3A8D" w:rsidRDefault="00777BBF" w:rsidP="00F13F62">
              <w:pPr>
                <w:rPr>
                  <w:rFonts w:ascii="Arial" w:hAnsi="Arial" w:cs="Arial"/>
                </w:rPr>
              </w:pPr>
              <w:r w:rsidRPr="00F13F62">
                <w:rPr>
                  <w:rFonts w:ascii="Arial" w:hAnsi="Arial" w:cs="Arial"/>
                  <w:b/>
                  <w:bCs/>
                  <w:noProof/>
                </w:rPr>
                <w:fldChar w:fldCharType="end"/>
              </w:r>
            </w:p>
          </w:sdtContent>
        </w:sdt>
      </w:sdtContent>
    </w:sdt>
    <w:p w:rsidR="00777BBF" w:rsidRPr="002F3A8D" w:rsidRDefault="00777BBF">
      <w:pPr>
        <w:rPr>
          <w:rFonts w:ascii="Arial" w:eastAsiaTheme="majorEastAsia" w:hAnsi="Arial" w:cs="Arial"/>
          <w:color w:val="000000" w:themeColor="text1"/>
          <w:sz w:val="32"/>
          <w:szCs w:val="32"/>
        </w:rPr>
      </w:pPr>
      <w:r w:rsidRPr="002F3A8D">
        <w:rPr>
          <w:rFonts w:ascii="Arial" w:hAnsi="Arial" w:cs="Arial"/>
          <w:color w:val="000000" w:themeColor="text1"/>
        </w:rPr>
        <w:br w:type="page"/>
      </w:r>
    </w:p>
    <w:p w:rsidR="00243521" w:rsidRPr="00CB5427" w:rsidRDefault="00243521" w:rsidP="005E32D6">
      <w:pPr>
        <w:pStyle w:val="Heading1"/>
        <w:jc w:val="center"/>
        <w:rPr>
          <w:rFonts w:ascii="Arial" w:hAnsi="Arial" w:cs="Arial"/>
          <w:b/>
          <w:bCs/>
          <w:caps/>
          <w:color w:val="000000" w:themeColor="text1"/>
          <w:spacing w:val="15"/>
        </w:rPr>
      </w:pPr>
      <w:bookmarkStart w:id="59" w:name="_Toc478496931"/>
      <w:r w:rsidRPr="00CB5427">
        <w:rPr>
          <w:rFonts w:ascii="Arial" w:hAnsi="Arial" w:cs="Arial"/>
          <w:b/>
          <w:color w:val="000000" w:themeColor="text1"/>
        </w:rPr>
        <w:lastRenderedPageBreak/>
        <w:t>Bijlage</w:t>
      </w:r>
      <w:r w:rsidR="00777BBF" w:rsidRPr="00CB5427">
        <w:rPr>
          <w:rFonts w:ascii="Arial" w:hAnsi="Arial" w:cs="Arial"/>
          <w:b/>
          <w:color w:val="000000" w:themeColor="text1"/>
        </w:rPr>
        <w:t>n</w:t>
      </w:r>
      <w:bookmarkEnd w:id="59"/>
    </w:p>
    <w:p w:rsidR="00243521" w:rsidRPr="00FE65C7" w:rsidRDefault="00243521" w:rsidP="0082465F">
      <w:pPr>
        <w:pStyle w:val="Heading2"/>
        <w:rPr>
          <w:rFonts w:ascii="Arial" w:hAnsi="Arial" w:cs="Arial"/>
          <w:color w:val="000000" w:themeColor="text1"/>
        </w:rPr>
      </w:pPr>
    </w:p>
    <w:p w:rsidR="00243521" w:rsidRPr="001F21E1" w:rsidRDefault="00243521" w:rsidP="00243521">
      <w:pPr>
        <w:pStyle w:val="Heading2"/>
        <w:rPr>
          <w:rFonts w:ascii="Arial" w:hAnsi="Arial" w:cs="Arial"/>
          <w:b/>
          <w:color w:val="000000" w:themeColor="text1"/>
          <w:sz w:val="24"/>
        </w:rPr>
      </w:pPr>
      <w:bookmarkStart w:id="60" w:name="_Toc478496932"/>
      <w:r w:rsidRPr="001F21E1">
        <w:rPr>
          <w:rFonts w:ascii="Arial" w:hAnsi="Arial" w:cs="Arial"/>
          <w:b/>
          <w:color w:val="000000" w:themeColor="text1"/>
          <w:sz w:val="24"/>
        </w:rPr>
        <w:t>Bijlage 1: PowerPoint charisma</w:t>
      </w:r>
      <w:bookmarkEnd w:id="60"/>
    </w:p>
    <w:p w:rsidR="00243521" w:rsidRPr="00FE65C7" w:rsidRDefault="0082465F" w:rsidP="00243521">
      <w:pPr>
        <w:pStyle w:val="Heading2"/>
        <w:rPr>
          <w:rFonts w:ascii="Arial" w:hAnsi="Arial" w:cs="Arial"/>
          <w:sz w:val="22"/>
        </w:rPr>
      </w:pPr>
      <w:bookmarkStart w:id="61" w:name="_Toc471311972"/>
      <w:bookmarkStart w:id="62" w:name="_Toc476664425"/>
      <w:bookmarkStart w:id="63" w:name="_Toc476665377"/>
      <w:bookmarkStart w:id="64" w:name="_Toc476834838"/>
      <w:bookmarkStart w:id="65" w:name="_Toc477175204"/>
      <w:bookmarkStart w:id="66" w:name="_Toc477187686"/>
      <w:bookmarkStart w:id="67" w:name="_Toc477254971"/>
      <w:bookmarkStart w:id="68" w:name="_Toc477276123"/>
      <w:bookmarkStart w:id="69" w:name="_Toc477348357"/>
      <w:bookmarkStart w:id="70" w:name="_Toc477888577"/>
      <w:bookmarkStart w:id="71" w:name="_Toc478138389"/>
      <w:bookmarkStart w:id="72" w:name="_Toc478496933"/>
      <w:r w:rsidRPr="00FE65C7">
        <w:rPr>
          <w:rFonts w:ascii="Arial" w:hAnsi="Arial" w:cs="Arial"/>
          <w:noProof/>
          <w:sz w:val="20"/>
          <w:szCs w:val="22"/>
          <w:lang w:eastAsia="nl-NL"/>
        </w:rPr>
        <w:drawing>
          <wp:anchor distT="0" distB="0" distL="114300" distR="114300" simplePos="0" relativeHeight="251664384" behindDoc="0" locked="0" layoutInCell="1" allowOverlap="1">
            <wp:simplePos x="0" y="0"/>
            <wp:positionH relativeFrom="margin">
              <wp:posOffset>361950</wp:posOffset>
            </wp:positionH>
            <wp:positionV relativeFrom="margin">
              <wp:posOffset>893445</wp:posOffset>
            </wp:positionV>
            <wp:extent cx="5095875" cy="3821430"/>
            <wp:effectExtent l="0" t="0" r="9525"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95875" cy="3821430"/>
                    </a:xfrm>
                    <a:prstGeom prst="rect">
                      <a:avLst/>
                    </a:prstGeom>
                  </pic:spPr>
                </pic:pic>
              </a:graphicData>
            </a:graphic>
          </wp:anchor>
        </w:drawing>
      </w:r>
      <w:bookmarkEnd w:id="61"/>
      <w:bookmarkEnd w:id="62"/>
      <w:bookmarkEnd w:id="63"/>
      <w:bookmarkEnd w:id="64"/>
      <w:bookmarkEnd w:id="65"/>
      <w:bookmarkEnd w:id="66"/>
      <w:bookmarkEnd w:id="67"/>
      <w:bookmarkEnd w:id="68"/>
      <w:bookmarkEnd w:id="69"/>
      <w:bookmarkEnd w:id="70"/>
      <w:bookmarkEnd w:id="71"/>
      <w:bookmarkEnd w:id="72"/>
    </w:p>
    <w:p w:rsidR="00243521" w:rsidRPr="00FE65C7" w:rsidRDefault="00243521" w:rsidP="00243521">
      <w:pPr>
        <w:pStyle w:val="Heading2"/>
        <w:rPr>
          <w:rFonts w:ascii="Arial" w:hAnsi="Arial" w:cs="Arial"/>
          <w:sz w:val="20"/>
          <w:szCs w:val="22"/>
        </w:rPr>
      </w:pPr>
    </w:p>
    <w:p w:rsidR="00243521" w:rsidRPr="00FE65C7" w:rsidRDefault="00243521" w:rsidP="00243521">
      <w:pPr>
        <w:pStyle w:val="Heading2"/>
        <w:rPr>
          <w:rFonts w:ascii="Arial" w:hAnsi="Arial" w:cs="Arial"/>
          <w:sz w:val="20"/>
          <w:szCs w:val="22"/>
        </w:rPr>
      </w:pPr>
    </w:p>
    <w:p w:rsidR="00243521" w:rsidRPr="00FE65C7" w:rsidRDefault="00243521" w:rsidP="00243521">
      <w:pPr>
        <w:pStyle w:val="Heading2"/>
        <w:rPr>
          <w:rFonts w:ascii="Arial" w:hAnsi="Arial" w:cs="Arial"/>
          <w:sz w:val="22"/>
        </w:rPr>
      </w:pPr>
      <w:bookmarkStart w:id="73" w:name="_Toc471311973"/>
      <w:bookmarkStart w:id="74" w:name="_Toc476664426"/>
      <w:bookmarkStart w:id="75" w:name="_Toc476665378"/>
      <w:bookmarkStart w:id="76" w:name="_Toc476834839"/>
      <w:bookmarkStart w:id="77" w:name="_Toc477175205"/>
      <w:bookmarkStart w:id="78" w:name="_Toc477187687"/>
      <w:bookmarkStart w:id="79" w:name="_Toc477254972"/>
      <w:bookmarkStart w:id="80" w:name="_Toc477276124"/>
      <w:bookmarkStart w:id="81" w:name="_Toc477348358"/>
      <w:bookmarkStart w:id="82" w:name="_Toc477888578"/>
      <w:bookmarkStart w:id="83" w:name="_Toc478138390"/>
      <w:bookmarkStart w:id="84" w:name="_Toc478496934"/>
      <w:r w:rsidRPr="00FE65C7">
        <w:rPr>
          <w:rFonts w:ascii="Arial" w:hAnsi="Arial" w:cs="Arial"/>
          <w:noProof/>
          <w:sz w:val="20"/>
          <w:szCs w:val="22"/>
          <w:lang w:eastAsia="nl-NL"/>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5076825" cy="3807460"/>
            <wp:effectExtent l="0" t="0" r="9525"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76825" cy="3807460"/>
                    </a:xfrm>
                    <a:prstGeom prst="rect">
                      <a:avLst/>
                    </a:prstGeom>
                  </pic:spPr>
                </pic:pic>
              </a:graphicData>
            </a:graphic>
            <wp14:sizeRelH relativeFrom="margin">
              <wp14:pctWidth>0</wp14:pctWidth>
            </wp14:sizeRelH>
            <wp14:sizeRelV relativeFrom="margin">
              <wp14:pctHeight>0</wp14:pctHeight>
            </wp14:sizeRelV>
          </wp:anchor>
        </w:drawing>
      </w:r>
      <w:bookmarkEnd w:id="73"/>
      <w:bookmarkEnd w:id="74"/>
      <w:bookmarkEnd w:id="75"/>
      <w:bookmarkEnd w:id="76"/>
      <w:bookmarkEnd w:id="77"/>
      <w:bookmarkEnd w:id="78"/>
      <w:bookmarkEnd w:id="79"/>
      <w:bookmarkEnd w:id="80"/>
      <w:bookmarkEnd w:id="81"/>
      <w:bookmarkEnd w:id="82"/>
      <w:bookmarkEnd w:id="83"/>
      <w:bookmarkEnd w:id="84"/>
      <w:r w:rsidRPr="00FE65C7">
        <w:rPr>
          <w:rFonts w:ascii="Arial" w:hAnsi="Arial" w:cs="Arial"/>
          <w:sz w:val="20"/>
          <w:szCs w:val="22"/>
        </w:rPr>
        <w:br w:type="page"/>
      </w:r>
    </w:p>
    <w:p w:rsidR="00243521" w:rsidRPr="00FE65C7" w:rsidRDefault="0082465F">
      <w:pPr>
        <w:rPr>
          <w:rFonts w:ascii="Arial" w:hAnsi="Arial" w:cs="Arial"/>
        </w:rPr>
      </w:pPr>
      <w:r w:rsidRPr="00FE65C7">
        <w:rPr>
          <w:rFonts w:ascii="Arial" w:hAnsi="Arial" w:cs="Arial"/>
          <w:noProof/>
          <w:lang w:eastAsia="nl-NL"/>
        </w:rPr>
        <w:lastRenderedPageBreak/>
        <w:drawing>
          <wp:anchor distT="0" distB="0" distL="114300" distR="114300" simplePos="0" relativeHeight="251665408" behindDoc="0" locked="0" layoutInCell="1" allowOverlap="1">
            <wp:simplePos x="0" y="0"/>
            <wp:positionH relativeFrom="margin">
              <wp:posOffset>414655</wp:posOffset>
            </wp:positionH>
            <wp:positionV relativeFrom="margin">
              <wp:posOffset>157480</wp:posOffset>
            </wp:positionV>
            <wp:extent cx="5048250" cy="378587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48250" cy="3785870"/>
                    </a:xfrm>
                    <a:prstGeom prst="rect">
                      <a:avLst/>
                    </a:prstGeom>
                  </pic:spPr>
                </pic:pic>
              </a:graphicData>
            </a:graphic>
            <wp14:sizeRelH relativeFrom="margin">
              <wp14:pctWidth>0</wp14:pctWidth>
            </wp14:sizeRelH>
            <wp14:sizeRelV relativeFrom="margin">
              <wp14:pctHeight>0</wp14:pctHeight>
            </wp14:sizeRelV>
          </wp:anchor>
        </w:drawing>
      </w:r>
    </w:p>
    <w:p w:rsidR="00243521" w:rsidRPr="00FE65C7" w:rsidRDefault="00243521">
      <w:pPr>
        <w:rPr>
          <w:rFonts w:ascii="Arial" w:hAnsi="Arial" w:cs="Arial"/>
        </w:rPr>
      </w:pPr>
    </w:p>
    <w:p w:rsidR="00243521" w:rsidRPr="00FE65C7" w:rsidRDefault="0082465F">
      <w:pPr>
        <w:rPr>
          <w:rFonts w:ascii="Arial" w:eastAsiaTheme="majorEastAsia" w:hAnsi="Arial" w:cs="Arial"/>
          <w:color w:val="2E74B5" w:themeColor="accent1" w:themeShade="BF"/>
        </w:rPr>
      </w:pPr>
      <w:r w:rsidRPr="00FE65C7">
        <w:rPr>
          <w:rFonts w:ascii="Arial" w:hAnsi="Arial" w:cs="Arial"/>
          <w:noProof/>
          <w:lang w:eastAsia="nl-NL"/>
        </w:rPr>
        <w:drawing>
          <wp:anchor distT="0" distB="0" distL="114300" distR="114300" simplePos="0" relativeHeight="251666432" behindDoc="0" locked="0" layoutInCell="1" allowOverlap="1">
            <wp:simplePos x="0" y="0"/>
            <wp:positionH relativeFrom="margin">
              <wp:posOffset>413385</wp:posOffset>
            </wp:positionH>
            <wp:positionV relativeFrom="margin">
              <wp:posOffset>4781550</wp:posOffset>
            </wp:positionV>
            <wp:extent cx="5067300" cy="38004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r w:rsidR="00243521" w:rsidRPr="00FE65C7">
        <w:rPr>
          <w:rFonts w:ascii="Arial" w:hAnsi="Arial" w:cs="Arial"/>
        </w:rPr>
        <w:br w:type="page"/>
      </w:r>
    </w:p>
    <w:p w:rsidR="00243521" w:rsidRPr="00FE65C7" w:rsidRDefault="00FE65C7">
      <w:pPr>
        <w:rPr>
          <w:rFonts w:ascii="Arial" w:hAnsi="Arial" w:cs="Arial"/>
        </w:rPr>
      </w:pPr>
      <w:r w:rsidRPr="00FE65C7">
        <w:rPr>
          <w:rFonts w:ascii="Arial" w:hAnsi="Arial" w:cs="Arial"/>
          <w:noProof/>
          <w:lang w:eastAsia="nl-NL"/>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posOffset>7620</wp:posOffset>
            </wp:positionV>
            <wp:extent cx="5048250" cy="37858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48250" cy="3785870"/>
                    </a:xfrm>
                    <a:prstGeom prst="rect">
                      <a:avLst/>
                    </a:prstGeom>
                  </pic:spPr>
                </pic:pic>
              </a:graphicData>
            </a:graphic>
            <wp14:sizeRelH relativeFrom="margin">
              <wp14:pctWidth>0</wp14:pctWidth>
            </wp14:sizeRelH>
            <wp14:sizeRelV relativeFrom="margin">
              <wp14:pctHeight>0</wp14:pctHeight>
            </wp14:sizeRelV>
          </wp:anchor>
        </w:drawing>
      </w:r>
    </w:p>
    <w:p w:rsidR="00243521" w:rsidRPr="00FE65C7" w:rsidRDefault="00243521">
      <w:pPr>
        <w:rPr>
          <w:rFonts w:ascii="Arial" w:hAnsi="Arial" w:cs="Arial"/>
        </w:rPr>
      </w:pPr>
    </w:p>
    <w:p w:rsidR="00243521" w:rsidRPr="00FE65C7" w:rsidRDefault="00FE65C7">
      <w:pPr>
        <w:rPr>
          <w:rFonts w:ascii="Arial" w:eastAsiaTheme="majorEastAsia" w:hAnsi="Arial" w:cs="Arial"/>
          <w:color w:val="2E74B5" w:themeColor="accent1" w:themeShade="BF"/>
        </w:rPr>
      </w:pPr>
      <w:r w:rsidRPr="00FE65C7">
        <w:rPr>
          <w:rFonts w:ascii="Arial" w:hAnsi="Arial" w:cs="Arial"/>
          <w:noProof/>
          <w:lang w:eastAsia="nl-NL"/>
        </w:rPr>
        <w:drawing>
          <wp:anchor distT="0" distB="0" distL="114300" distR="114300" simplePos="0" relativeHeight="251668480" behindDoc="0" locked="0" layoutInCell="1" allowOverlap="1">
            <wp:simplePos x="0" y="0"/>
            <wp:positionH relativeFrom="margin">
              <wp:align>center</wp:align>
            </wp:positionH>
            <wp:positionV relativeFrom="margin">
              <wp:posOffset>4790440</wp:posOffset>
            </wp:positionV>
            <wp:extent cx="5057775" cy="379285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57775" cy="3792855"/>
                    </a:xfrm>
                    <a:prstGeom prst="rect">
                      <a:avLst/>
                    </a:prstGeom>
                  </pic:spPr>
                </pic:pic>
              </a:graphicData>
            </a:graphic>
            <wp14:sizeRelH relativeFrom="margin">
              <wp14:pctWidth>0</wp14:pctWidth>
            </wp14:sizeRelH>
            <wp14:sizeRelV relativeFrom="margin">
              <wp14:pctHeight>0</wp14:pctHeight>
            </wp14:sizeRelV>
          </wp:anchor>
        </w:drawing>
      </w:r>
      <w:r w:rsidR="00243521" w:rsidRPr="00FE65C7">
        <w:rPr>
          <w:rFonts w:ascii="Arial" w:hAnsi="Arial" w:cs="Arial"/>
        </w:rPr>
        <w:br w:type="page"/>
      </w:r>
    </w:p>
    <w:p w:rsidR="00FE65C7" w:rsidRPr="00FE65C7" w:rsidRDefault="00FE65C7">
      <w:pPr>
        <w:rPr>
          <w:rFonts w:ascii="Arial" w:hAnsi="Arial" w:cs="Arial"/>
        </w:rPr>
      </w:pPr>
      <w:r w:rsidRPr="00FE65C7">
        <w:rPr>
          <w:rFonts w:ascii="Arial" w:hAnsi="Arial" w:cs="Arial"/>
          <w:noProof/>
          <w:lang w:eastAsia="nl-NL"/>
        </w:rPr>
        <w:lastRenderedPageBreak/>
        <w:drawing>
          <wp:anchor distT="0" distB="0" distL="114300" distR="114300" simplePos="0" relativeHeight="251753472" behindDoc="0" locked="0" layoutInCell="1" allowOverlap="1">
            <wp:simplePos x="0" y="0"/>
            <wp:positionH relativeFrom="margin">
              <wp:align>center</wp:align>
            </wp:positionH>
            <wp:positionV relativeFrom="margin">
              <wp:posOffset>4643120</wp:posOffset>
            </wp:positionV>
            <wp:extent cx="4990465" cy="3743325"/>
            <wp:effectExtent l="0" t="0" r="63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90465" cy="3743325"/>
                    </a:xfrm>
                    <a:prstGeom prst="rect">
                      <a:avLst/>
                    </a:prstGeom>
                  </pic:spPr>
                </pic:pic>
              </a:graphicData>
            </a:graphic>
            <wp14:sizeRelH relativeFrom="margin">
              <wp14:pctWidth>0</wp14:pctWidth>
            </wp14:sizeRelH>
            <wp14:sizeRelV relativeFrom="margin">
              <wp14:pctHeight>0</wp14:pctHeight>
            </wp14:sizeRelV>
          </wp:anchor>
        </w:drawing>
      </w:r>
      <w:r w:rsidRPr="00FE65C7">
        <w:rPr>
          <w:rFonts w:ascii="Arial" w:hAnsi="Arial" w:cs="Arial"/>
          <w:noProof/>
          <w:lang w:eastAsia="nl-NL"/>
        </w:rPr>
        <w:drawing>
          <wp:anchor distT="0" distB="0" distL="114300" distR="114300" simplePos="0" relativeHeight="251752448" behindDoc="0" locked="0" layoutInCell="1" allowOverlap="1">
            <wp:simplePos x="0" y="0"/>
            <wp:positionH relativeFrom="margin">
              <wp:align>center</wp:align>
            </wp:positionH>
            <wp:positionV relativeFrom="margin">
              <wp:posOffset>28575</wp:posOffset>
            </wp:positionV>
            <wp:extent cx="5019675" cy="3764280"/>
            <wp:effectExtent l="0" t="0" r="9525" b="762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19675" cy="3764280"/>
                    </a:xfrm>
                    <a:prstGeom prst="rect">
                      <a:avLst/>
                    </a:prstGeom>
                  </pic:spPr>
                </pic:pic>
              </a:graphicData>
            </a:graphic>
            <wp14:sizeRelH relativeFrom="margin">
              <wp14:pctWidth>0</wp14:pctWidth>
            </wp14:sizeRelH>
            <wp14:sizeRelV relativeFrom="margin">
              <wp14:pctHeight>0</wp14:pctHeight>
            </wp14:sizeRelV>
          </wp:anchor>
        </w:drawing>
      </w:r>
      <w:r w:rsidRPr="00FE65C7">
        <w:rPr>
          <w:rFonts w:ascii="Arial" w:hAnsi="Arial" w:cs="Arial"/>
        </w:rPr>
        <w:br w:type="page"/>
      </w:r>
    </w:p>
    <w:p w:rsidR="00243521" w:rsidRPr="00FE65C7" w:rsidRDefault="0082465F">
      <w:pPr>
        <w:rPr>
          <w:rFonts w:ascii="Arial" w:hAnsi="Arial" w:cs="Arial"/>
        </w:rPr>
      </w:pPr>
      <w:r w:rsidRPr="00FE65C7">
        <w:rPr>
          <w:rFonts w:ascii="Arial" w:hAnsi="Arial" w:cs="Arial"/>
          <w:noProof/>
          <w:lang w:eastAsia="nl-NL"/>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5029200" cy="37719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14:sizeRelH relativeFrom="margin">
              <wp14:pctWidth>0</wp14:pctWidth>
            </wp14:sizeRelH>
            <wp14:sizeRelV relativeFrom="margin">
              <wp14:pctHeight>0</wp14:pctHeight>
            </wp14:sizeRelV>
          </wp:anchor>
        </w:drawing>
      </w:r>
    </w:p>
    <w:p w:rsidR="00243521" w:rsidRPr="00FE65C7" w:rsidRDefault="00243521">
      <w:pPr>
        <w:rPr>
          <w:rFonts w:ascii="Arial" w:hAnsi="Arial" w:cs="Arial"/>
        </w:rPr>
      </w:pPr>
    </w:p>
    <w:p w:rsidR="00831BAA" w:rsidRPr="00FE65C7" w:rsidRDefault="0082465F" w:rsidP="00243521">
      <w:pPr>
        <w:rPr>
          <w:rFonts w:ascii="Arial" w:eastAsiaTheme="majorEastAsia" w:hAnsi="Arial" w:cs="Arial"/>
          <w:color w:val="2E74B5" w:themeColor="accent1" w:themeShade="BF"/>
        </w:rPr>
      </w:pPr>
      <w:r w:rsidRPr="00FE65C7">
        <w:rPr>
          <w:rFonts w:ascii="Arial" w:hAnsi="Arial" w:cs="Arial"/>
          <w:noProof/>
          <w:lang w:eastAsia="nl-NL"/>
        </w:rPr>
        <w:drawing>
          <wp:anchor distT="0" distB="0" distL="114300" distR="114300" simplePos="0" relativeHeight="251670528" behindDoc="0" locked="0" layoutInCell="1" allowOverlap="1">
            <wp:simplePos x="0" y="0"/>
            <wp:positionH relativeFrom="margin">
              <wp:align>center</wp:align>
            </wp:positionH>
            <wp:positionV relativeFrom="margin">
              <wp:posOffset>4453255</wp:posOffset>
            </wp:positionV>
            <wp:extent cx="5057775" cy="3792855"/>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57775" cy="3792855"/>
                    </a:xfrm>
                    <a:prstGeom prst="rect">
                      <a:avLst/>
                    </a:prstGeom>
                  </pic:spPr>
                </pic:pic>
              </a:graphicData>
            </a:graphic>
            <wp14:sizeRelH relativeFrom="margin">
              <wp14:pctWidth>0</wp14:pctWidth>
            </wp14:sizeRelH>
            <wp14:sizeRelV relativeFrom="margin">
              <wp14:pctHeight>0</wp14:pctHeight>
            </wp14:sizeRelV>
          </wp:anchor>
        </w:drawing>
      </w:r>
      <w:r w:rsidR="00243521" w:rsidRPr="00FE65C7">
        <w:rPr>
          <w:rFonts w:ascii="Arial" w:hAnsi="Arial" w:cs="Arial"/>
        </w:rPr>
        <w:br w:type="page"/>
      </w:r>
    </w:p>
    <w:p w:rsidR="00243521" w:rsidRPr="00FE65C7" w:rsidRDefault="00FE65C7">
      <w:pPr>
        <w:rPr>
          <w:rFonts w:ascii="Arial" w:hAnsi="Arial" w:cs="Arial"/>
          <w:b/>
          <w:color w:val="FFFFFF" w:themeColor="background1"/>
        </w:rPr>
      </w:pPr>
      <w:r w:rsidRPr="00FE65C7">
        <w:rPr>
          <w:rFonts w:ascii="Arial" w:hAnsi="Arial" w:cs="Arial"/>
          <w:b/>
          <w:noProof/>
          <w:color w:val="FFFFFF" w:themeColor="background1"/>
          <w:lang w:eastAsia="nl-NL"/>
        </w:rPr>
        <w:lastRenderedPageBreak/>
        <w:drawing>
          <wp:anchor distT="0" distB="0" distL="114300" distR="114300" simplePos="0" relativeHeight="251754496" behindDoc="0" locked="0" layoutInCell="1" allowOverlap="1">
            <wp:simplePos x="0" y="0"/>
            <wp:positionH relativeFrom="margin">
              <wp:align>center</wp:align>
            </wp:positionH>
            <wp:positionV relativeFrom="margin">
              <wp:align>top</wp:align>
            </wp:positionV>
            <wp:extent cx="5050790" cy="378841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50790" cy="3788410"/>
                    </a:xfrm>
                    <a:prstGeom prst="rect">
                      <a:avLst/>
                    </a:prstGeom>
                  </pic:spPr>
                </pic:pic>
              </a:graphicData>
            </a:graphic>
            <wp14:sizeRelH relativeFrom="margin">
              <wp14:pctWidth>0</wp14:pctWidth>
            </wp14:sizeRelH>
            <wp14:sizeRelV relativeFrom="margin">
              <wp14:pctHeight>0</wp14:pctHeight>
            </wp14:sizeRelV>
          </wp:anchor>
        </w:drawing>
      </w:r>
    </w:p>
    <w:p w:rsidR="00243521" w:rsidRPr="00FE65C7" w:rsidRDefault="00243521">
      <w:pPr>
        <w:rPr>
          <w:rFonts w:ascii="Arial" w:hAnsi="Arial" w:cs="Arial"/>
          <w:b/>
          <w:color w:val="FFFFFF" w:themeColor="background1"/>
        </w:rPr>
      </w:pPr>
    </w:p>
    <w:p w:rsidR="00243521" w:rsidRPr="00FE65C7" w:rsidRDefault="00FE65C7">
      <w:pPr>
        <w:rPr>
          <w:rFonts w:ascii="Arial" w:hAnsi="Arial" w:cs="Arial"/>
          <w:b/>
          <w:color w:val="FFFFFF" w:themeColor="background1"/>
        </w:rPr>
      </w:pPr>
      <w:r w:rsidRPr="00FE65C7">
        <w:rPr>
          <w:rFonts w:ascii="Arial" w:hAnsi="Arial" w:cs="Arial"/>
          <w:b/>
          <w:noProof/>
          <w:color w:val="FFFFFF" w:themeColor="background1"/>
          <w:lang w:eastAsia="nl-NL"/>
        </w:rPr>
        <w:drawing>
          <wp:anchor distT="0" distB="0" distL="114300" distR="114300" simplePos="0" relativeHeight="251671552" behindDoc="0" locked="0" layoutInCell="1" allowOverlap="1">
            <wp:simplePos x="0" y="0"/>
            <wp:positionH relativeFrom="margin">
              <wp:align>center</wp:align>
            </wp:positionH>
            <wp:positionV relativeFrom="margin">
              <wp:posOffset>4686300</wp:posOffset>
            </wp:positionV>
            <wp:extent cx="5050790" cy="378841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50790" cy="3788410"/>
                    </a:xfrm>
                    <a:prstGeom prst="rect">
                      <a:avLst/>
                    </a:prstGeom>
                  </pic:spPr>
                </pic:pic>
              </a:graphicData>
            </a:graphic>
            <wp14:sizeRelH relativeFrom="margin">
              <wp14:pctWidth>0</wp14:pctWidth>
            </wp14:sizeRelH>
            <wp14:sizeRelV relativeFrom="margin">
              <wp14:pctHeight>0</wp14:pctHeight>
            </wp14:sizeRelV>
          </wp:anchor>
        </w:drawing>
      </w:r>
      <w:r w:rsidR="00243521" w:rsidRPr="00FE65C7">
        <w:rPr>
          <w:rFonts w:ascii="Arial" w:hAnsi="Arial" w:cs="Arial"/>
          <w:b/>
          <w:color w:val="FFFFFF" w:themeColor="background1"/>
        </w:rPr>
        <w:br w:type="page"/>
      </w:r>
    </w:p>
    <w:p w:rsidR="00243521" w:rsidRPr="00FE65C7" w:rsidRDefault="00FE65C7">
      <w:pPr>
        <w:rPr>
          <w:rFonts w:ascii="Arial" w:hAnsi="Arial" w:cs="Arial"/>
          <w:b/>
          <w:color w:val="FFFFFF" w:themeColor="background1"/>
        </w:rPr>
      </w:pPr>
      <w:r w:rsidRPr="00FE65C7">
        <w:rPr>
          <w:rFonts w:ascii="Arial" w:hAnsi="Arial" w:cs="Arial"/>
          <w:b/>
          <w:noProof/>
          <w:color w:val="FFFFFF" w:themeColor="background1"/>
          <w:lang w:eastAsia="nl-NL"/>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posOffset>4445</wp:posOffset>
            </wp:positionV>
            <wp:extent cx="5038725" cy="377888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38725" cy="3778885"/>
                    </a:xfrm>
                    <a:prstGeom prst="rect">
                      <a:avLst/>
                    </a:prstGeom>
                  </pic:spPr>
                </pic:pic>
              </a:graphicData>
            </a:graphic>
            <wp14:sizeRelH relativeFrom="margin">
              <wp14:pctWidth>0</wp14:pctWidth>
            </wp14:sizeRelH>
            <wp14:sizeRelV relativeFrom="margin">
              <wp14:pctHeight>0</wp14:pctHeight>
            </wp14:sizeRelV>
          </wp:anchor>
        </w:drawing>
      </w:r>
    </w:p>
    <w:p w:rsidR="00243521" w:rsidRPr="00FE65C7" w:rsidRDefault="00243521">
      <w:pPr>
        <w:rPr>
          <w:rFonts w:ascii="Arial" w:hAnsi="Arial" w:cs="Arial"/>
          <w:b/>
          <w:color w:val="FFFFFF" w:themeColor="background1"/>
        </w:rPr>
      </w:pPr>
    </w:p>
    <w:p w:rsidR="00243521" w:rsidRPr="00FE65C7" w:rsidRDefault="00243521">
      <w:pPr>
        <w:rPr>
          <w:rFonts w:ascii="Arial" w:hAnsi="Arial" w:cs="Arial"/>
          <w:b/>
          <w:color w:val="FFFFFF" w:themeColor="background1"/>
        </w:rPr>
      </w:pPr>
      <w:r w:rsidRPr="00FE65C7">
        <w:rPr>
          <w:rFonts w:ascii="Arial" w:hAnsi="Arial" w:cs="Arial"/>
          <w:b/>
          <w:color w:val="FFFFFF" w:themeColor="background1"/>
        </w:rPr>
        <w:br/>
      </w:r>
      <w:r w:rsidRPr="00FE65C7">
        <w:rPr>
          <w:rFonts w:ascii="Arial" w:hAnsi="Arial" w:cs="Arial"/>
          <w:b/>
          <w:color w:val="FFFFFF" w:themeColor="background1"/>
        </w:rPr>
        <w:br/>
      </w:r>
      <w:r w:rsidRPr="00FE65C7">
        <w:rPr>
          <w:rFonts w:ascii="Arial" w:hAnsi="Arial" w:cs="Arial"/>
          <w:b/>
          <w:color w:val="FFFFFF" w:themeColor="background1"/>
        </w:rPr>
        <w:br/>
      </w:r>
      <w:r w:rsidRPr="00FE65C7">
        <w:rPr>
          <w:rFonts w:ascii="Arial" w:hAnsi="Arial" w:cs="Arial"/>
          <w:b/>
          <w:color w:val="FFFFFF" w:themeColor="background1"/>
        </w:rPr>
        <w:br/>
      </w:r>
      <w:r w:rsidRPr="00FE65C7">
        <w:rPr>
          <w:rFonts w:ascii="Arial" w:hAnsi="Arial" w:cs="Arial"/>
          <w:b/>
          <w:color w:val="FFFFFF" w:themeColor="background1"/>
        </w:rPr>
        <w:br/>
      </w:r>
      <w:r w:rsidRPr="00FE65C7">
        <w:rPr>
          <w:rFonts w:ascii="Arial" w:hAnsi="Arial" w:cs="Arial"/>
          <w:b/>
          <w:color w:val="FFFFFF" w:themeColor="background1"/>
        </w:rPr>
        <w:br/>
      </w:r>
      <w:r w:rsidRPr="00FE65C7">
        <w:rPr>
          <w:rFonts w:ascii="Arial" w:hAnsi="Arial" w:cs="Arial"/>
          <w:b/>
          <w:color w:val="FFFFFF" w:themeColor="background1"/>
        </w:rPr>
        <w:br/>
      </w:r>
    </w:p>
    <w:p w:rsidR="00243521" w:rsidRPr="00FE65C7" w:rsidRDefault="00243521">
      <w:pPr>
        <w:rPr>
          <w:rFonts w:ascii="Arial" w:hAnsi="Arial" w:cs="Arial"/>
          <w:b/>
          <w:color w:val="FFFFFF" w:themeColor="background1"/>
        </w:rPr>
      </w:pPr>
    </w:p>
    <w:p w:rsidR="00243521" w:rsidRPr="00FE65C7" w:rsidRDefault="00243521">
      <w:pPr>
        <w:rPr>
          <w:rFonts w:ascii="Arial" w:hAnsi="Arial" w:cs="Arial"/>
          <w:b/>
          <w:color w:val="FFFFFF" w:themeColor="background1"/>
        </w:rPr>
      </w:pPr>
    </w:p>
    <w:p w:rsidR="00243521" w:rsidRPr="00FE65C7" w:rsidRDefault="00243521">
      <w:pPr>
        <w:rPr>
          <w:rFonts w:ascii="Arial" w:hAnsi="Arial" w:cs="Arial"/>
          <w:b/>
          <w:color w:val="FFFFFF" w:themeColor="background1"/>
        </w:rPr>
      </w:pPr>
    </w:p>
    <w:p w:rsidR="00243521" w:rsidRPr="00FE65C7" w:rsidRDefault="00FE65C7">
      <w:pPr>
        <w:rPr>
          <w:rFonts w:ascii="Arial" w:hAnsi="Arial" w:cs="Arial"/>
          <w:b/>
          <w:color w:val="FFFFFF" w:themeColor="background1"/>
        </w:rPr>
      </w:pPr>
      <w:r w:rsidRPr="00FE65C7">
        <w:rPr>
          <w:rFonts w:ascii="Arial" w:hAnsi="Arial" w:cs="Arial"/>
          <w:b/>
          <w:noProof/>
          <w:color w:val="FFFFFF" w:themeColor="background1"/>
          <w:lang w:eastAsia="nl-NL"/>
        </w:rPr>
        <w:drawing>
          <wp:anchor distT="0" distB="0" distL="114300" distR="114300" simplePos="0" relativeHeight="251673600" behindDoc="0" locked="0" layoutInCell="1" allowOverlap="1">
            <wp:simplePos x="0" y="0"/>
            <wp:positionH relativeFrom="margin">
              <wp:align>center</wp:align>
            </wp:positionH>
            <wp:positionV relativeFrom="margin">
              <wp:posOffset>4895850</wp:posOffset>
            </wp:positionV>
            <wp:extent cx="5057775" cy="3792855"/>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57775" cy="3792855"/>
                    </a:xfrm>
                    <a:prstGeom prst="rect">
                      <a:avLst/>
                    </a:prstGeom>
                  </pic:spPr>
                </pic:pic>
              </a:graphicData>
            </a:graphic>
            <wp14:sizeRelH relativeFrom="margin">
              <wp14:pctWidth>0</wp14:pctWidth>
            </wp14:sizeRelH>
            <wp14:sizeRelV relativeFrom="margin">
              <wp14:pctHeight>0</wp14:pctHeight>
            </wp14:sizeRelV>
          </wp:anchor>
        </w:drawing>
      </w:r>
      <w:r w:rsidR="00243521" w:rsidRPr="00FE65C7">
        <w:rPr>
          <w:rFonts w:ascii="Arial" w:hAnsi="Arial" w:cs="Arial"/>
          <w:b/>
          <w:color w:val="FFFFFF" w:themeColor="background1"/>
        </w:rPr>
        <w:br w:type="page"/>
      </w:r>
    </w:p>
    <w:p w:rsidR="0082465F" w:rsidRPr="00FE65C7" w:rsidRDefault="00FE65C7" w:rsidP="00243521">
      <w:pPr>
        <w:jc w:val="center"/>
        <w:rPr>
          <w:rFonts w:ascii="Arial" w:hAnsi="Arial" w:cs="Arial"/>
          <w:b/>
          <w:color w:val="FFFFFF" w:themeColor="background1"/>
        </w:rPr>
      </w:pPr>
      <w:r w:rsidRPr="00FE65C7">
        <w:rPr>
          <w:rFonts w:ascii="Arial" w:hAnsi="Arial" w:cs="Arial"/>
          <w:b/>
          <w:noProof/>
          <w:color w:val="FFFFFF" w:themeColor="background1"/>
          <w:lang w:eastAsia="nl-NL"/>
        </w:rPr>
        <w:lastRenderedPageBreak/>
        <w:drawing>
          <wp:anchor distT="0" distB="0" distL="114300" distR="114300" simplePos="0" relativeHeight="251751424" behindDoc="0" locked="0" layoutInCell="1" allowOverlap="1">
            <wp:simplePos x="0" y="0"/>
            <wp:positionH relativeFrom="margin">
              <wp:align>center</wp:align>
            </wp:positionH>
            <wp:positionV relativeFrom="margin">
              <wp:align>top</wp:align>
            </wp:positionV>
            <wp:extent cx="5017135" cy="3762375"/>
            <wp:effectExtent l="0" t="0" r="0"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7135" cy="3762375"/>
                    </a:xfrm>
                    <a:prstGeom prst="rect">
                      <a:avLst/>
                    </a:prstGeom>
                  </pic:spPr>
                </pic:pic>
              </a:graphicData>
            </a:graphic>
            <wp14:sizeRelH relativeFrom="margin">
              <wp14:pctWidth>0</wp14:pctWidth>
            </wp14:sizeRelH>
            <wp14:sizeRelV relativeFrom="margin">
              <wp14:pctHeight>0</wp14:pctHeight>
            </wp14:sizeRelV>
          </wp:anchor>
        </w:drawing>
      </w:r>
    </w:p>
    <w:p w:rsidR="00243521" w:rsidRPr="00FE65C7" w:rsidRDefault="00FE65C7" w:rsidP="00243521">
      <w:pPr>
        <w:jc w:val="center"/>
        <w:rPr>
          <w:rFonts w:ascii="Arial" w:hAnsi="Arial" w:cs="Arial"/>
          <w:b/>
          <w:color w:val="FFFFFF" w:themeColor="background1"/>
        </w:rPr>
      </w:pPr>
      <w:r w:rsidRPr="00FE65C7">
        <w:rPr>
          <w:rFonts w:ascii="Arial" w:hAnsi="Arial" w:cs="Arial"/>
          <w:b/>
          <w:noProof/>
          <w:color w:val="FFFFFF" w:themeColor="background1"/>
          <w:lang w:eastAsia="nl-NL"/>
        </w:rPr>
        <w:drawing>
          <wp:anchor distT="0" distB="0" distL="114300" distR="114300" simplePos="0" relativeHeight="251675648" behindDoc="0" locked="0" layoutInCell="1" allowOverlap="1">
            <wp:simplePos x="0" y="0"/>
            <wp:positionH relativeFrom="margin">
              <wp:align>center</wp:align>
            </wp:positionH>
            <wp:positionV relativeFrom="margin">
              <wp:posOffset>4772025</wp:posOffset>
            </wp:positionV>
            <wp:extent cx="5056505" cy="37928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56505" cy="3792855"/>
                    </a:xfrm>
                    <a:prstGeom prst="rect">
                      <a:avLst/>
                    </a:prstGeom>
                  </pic:spPr>
                </pic:pic>
              </a:graphicData>
            </a:graphic>
            <wp14:sizeRelH relativeFrom="margin">
              <wp14:pctWidth>0</wp14:pctWidth>
            </wp14:sizeRelH>
            <wp14:sizeRelV relativeFrom="margin">
              <wp14:pctHeight>0</wp14:pctHeight>
            </wp14:sizeRelV>
          </wp:anchor>
        </w:drawing>
      </w:r>
      <w:r w:rsidR="00243521" w:rsidRPr="00FE65C7">
        <w:rPr>
          <w:rFonts w:ascii="Arial" w:hAnsi="Arial" w:cs="Arial"/>
          <w:b/>
          <w:color w:val="FFFFFF" w:themeColor="background1"/>
        </w:rPr>
        <w:br w:type="page"/>
      </w:r>
    </w:p>
    <w:p w:rsidR="0082465F" w:rsidRPr="00FE65C7" w:rsidRDefault="00FE65C7" w:rsidP="00243521">
      <w:pPr>
        <w:jc w:val="center"/>
        <w:rPr>
          <w:rFonts w:ascii="Arial" w:hAnsi="Arial" w:cs="Arial"/>
          <w:b/>
          <w:color w:val="FFFFFF" w:themeColor="background1"/>
        </w:rPr>
      </w:pPr>
      <w:r w:rsidRPr="00FE65C7">
        <w:rPr>
          <w:rFonts w:ascii="Arial" w:hAnsi="Arial" w:cs="Arial"/>
          <w:b/>
          <w:noProof/>
          <w:color w:val="FFFFFF" w:themeColor="background1"/>
          <w:lang w:eastAsia="nl-NL"/>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align>top</wp:align>
            </wp:positionV>
            <wp:extent cx="5076825" cy="3807460"/>
            <wp:effectExtent l="0" t="0" r="9525"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76825" cy="3807460"/>
                    </a:xfrm>
                    <a:prstGeom prst="rect">
                      <a:avLst/>
                    </a:prstGeom>
                  </pic:spPr>
                </pic:pic>
              </a:graphicData>
            </a:graphic>
            <wp14:sizeRelH relativeFrom="margin">
              <wp14:pctWidth>0</wp14:pctWidth>
            </wp14:sizeRelH>
            <wp14:sizeRelV relativeFrom="margin">
              <wp14:pctHeight>0</wp14:pctHeight>
            </wp14:sizeRelV>
          </wp:anchor>
        </w:drawing>
      </w:r>
      <w:r w:rsidR="0082465F" w:rsidRPr="00FE65C7">
        <w:rPr>
          <w:rFonts w:ascii="Arial" w:hAnsi="Arial" w:cs="Arial"/>
          <w:b/>
          <w:color w:val="FFFFFF" w:themeColor="background1"/>
        </w:rPr>
        <w:br/>
      </w:r>
    </w:p>
    <w:p w:rsidR="00395389" w:rsidRPr="00FE65C7" w:rsidRDefault="00395389" w:rsidP="0082465F">
      <w:pPr>
        <w:rPr>
          <w:rFonts w:ascii="Arial" w:hAnsi="Arial" w:cs="Arial"/>
          <w:b/>
          <w:color w:val="FFFFFF" w:themeColor="background1"/>
        </w:rPr>
      </w:pPr>
    </w:p>
    <w:p w:rsidR="00395389" w:rsidRPr="00FE65C7" w:rsidRDefault="00FE65C7" w:rsidP="0082465F">
      <w:pPr>
        <w:rPr>
          <w:rFonts w:ascii="Arial" w:hAnsi="Arial" w:cs="Arial"/>
          <w:b/>
          <w:color w:val="FFFFFF" w:themeColor="background1"/>
        </w:rPr>
      </w:pPr>
      <w:r w:rsidRPr="00FE65C7">
        <w:rPr>
          <w:rFonts w:ascii="Arial" w:hAnsi="Arial" w:cs="Arial"/>
          <w:b/>
          <w:noProof/>
          <w:color w:val="FFFFFF" w:themeColor="background1"/>
          <w:lang w:eastAsia="nl-NL"/>
        </w:rPr>
        <w:drawing>
          <wp:anchor distT="0" distB="0" distL="114300" distR="114300" simplePos="0" relativeHeight="251750400" behindDoc="0" locked="0" layoutInCell="1" allowOverlap="1">
            <wp:simplePos x="0" y="0"/>
            <wp:positionH relativeFrom="margin">
              <wp:align>center</wp:align>
            </wp:positionH>
            <wp:positionV relativeFrom="margin">
              <wp:posOffset>4700905</wp:posOffset>
            </wp:positionV>
            <wp:extent cx="5000625" cy="3750310"/>
            <wp:effectExtent l="0" t="0" r="9525"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000625" cy="3750310"/>
                    </a:xfrm>
                    <a:prstGeom prst="rect">
                      <a:avLst/>
                    </a:prstGeom>
                  </pic:spPr>
                </pic:pic>
              </a:graphicData>
            </a:graphic>
            <wp14:sizeRelH relativeFrom="margin">
              <wp14:pctWidth>0</wp14:pctWidth>
            </wp14:sizeRelH>
            <wp14:sizeRelV relativeFrom="margin">
              <wp14:pctHeight>0</wp14:pctHeight>
            </wp14:sizeRelV>
          </wp:anchor>
        </w:drawing>
      </w: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FE65C7" w:rsidP="0082465F">
      <w:pPr>
        <w:rPr>
          <w:rFonts w:ascii="Arial" w:hAnsi="Arial" w:cs="Arial"/>
          <w:b/>
          <w:color w:val="FFFFFF" w:themeColor="background1"/>
        </w:rPr>
      </w:pPr>
      <w:r w:rsidRPr="00FE65C7">
        <w:rPr>
          <w:rFonts w:ascii="Arial" w:hAnsi="Arial" w:cs="Arial"/>
          <w:b/>
          <w:noProof/>
          <w:color w:val="FFFFFF" w:themeColor="background1"/>
          <w:lang w:eastAsia="nl-NL"/>
        </w:rPr>
        <w:lastRenderedPageBreak/>
        <w:drawing>
          <wp:anchor distT="0" distB="0" distL="114300" distR="114300" simplePos="0" relativeHeight="251678720" behindDoc="0" locked="0" layoutInCell="1" allowOverlap="1">
            <wp:simplePos x="0" y="0"/>
            <wp:positionH relativeFrom="margin">
              <wp:align>center</wp:align>
            </wp:positionH>
            <wp:positionV relativeFrom="page">
              <wp:posOffset>908050</wp:posOffset>
            </wp:positionV>
            <wp:extent cx="5057140" cy="379285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057140" cy="3792855"/>
                    </a:xfrm>
                    <a:prstGeom prst="rect">
                      <a:avLst/>
                    </a:prstGeom>
                  </pic:spPr>
                </pic:pic>
              </a:graphicData>
            </a:graphic>
            <wp14:sizeRelH relativeFrom="margin">
              <wp14:pctWidth>0</wp14:pctWidth>
            </wp14:sizeRelH>
            <wp14:sizeRelV relativeFrom="margin">
              <wp14:pctHeight>0</wp14:pctHeight>
            </wp14:sizeRelV>
          </wp:anchor>
        </w:drawing>
      </w: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p>
    <w:p w:rsidR="00395389" w:rsidRPr="00FE65C7" w:rsidRDefault="00395389" w:rsidP="0082465F">
      <w:pPr>
        <w:rPr>
          <w:rFonts w:ascii="Arial" w:hAnsi="Arial" w:cs="Arial"/>
          <w:b/>
          <w:color w:val="FFFFFF" w:themeColor="background1"/>
        </w:rPr>
      </w:pPr>
      <w:r w:rsidRPr="00FE65C7">
        <w:rPr>
          <w:rFonts w:ascii="Arial" w:hAnsi="Arial" w:cs="Arial"/>
          <w:b/>
          <w:color w:val="FFFFFF" w:themeColor="background1"/>
        </w:rPr>
        <w:t>f</w:t>
      </w:r>
    </w:p>
    <w:p w:rsidR="00FE65C7" w:rsidRPr="00FE65C7" w:rsidRDefault="00395389">
      <w:pPr>
        <w:rPr>
          <w:rFonts w:ascii="Arial" w:hAnsi="Arial" w:cs="Arial"/>
          <w:b/>
          <w:color w:val="FFFFFF" w:themeColor="background1"/>
        </w:rPr>
      </w:pPr>
      <w:r w:rsidRPr="00FE65C7">
        <w:rPr>
          <w:rFonts w:ascii="Arial" w:hAnsi="Arial" w:cs="Arial"/>
          <w:b/>
          <w:color w:val="FFFFFF" w:themeColor="background1"/>
        </w:rPr>
        <w:br w:type="page"/>
      </w:r>
    </w:p>
    <w:p w:rsidR="00FE65C7" w:rsidRPr="001F21E1" w:rsidRDefault="00FE65C7" w:rsidP="00FE65C7">
      <w:pPr>
        <w:pStyle w:val="Heading2"/>
        <w:rPr>
          <w:rFonts w:ascii="Arial" w:hAnsi="Arial" w:cs="Arial"/>
          <w:b/>
          <w:color w:val="000000" w:themeColor="text1"/>
          <w:sz w:val="24"/>
        </w:rPr>
      </w:pPr>
      <w:bookmarkStart w:id="85" w:name="_Toc477348359"/>
      <w:bookmarkStart w:id="86" w:name="_Toc478496935"/>
      <w:r w:rsidRPr="001F21E1">
        <w:rPr>
          <w:rFonts w:ascii="Arial" w:hAnsi="Arial" w:cs="Arial"/>
          <w:b/>
          <w:color w:val="000000" w:themeColor="text1"/>
          <w:sz w:val="24"/>
        </w:rPr>
        <w:lastRenderedPageBreak/>
        <w:t>Bijlage 2: Toets historisch denken en redeneren</w:t>
      </w:r>
      <w:bookmarkEnd w:id="85"/>
      <w:bookmarkEnd w:id="86"/>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1</w:t>
      </w:r>
    </w:p>
    <w:p w:rsidR="00FE65C7" w:rsidRPr="00553418" w:rsidRDefault="00FE65C7" w:rsidP="00FE65C7">
      <w:pPr>
        <w:pStyle w:val="NoSpacing"/>
        <w:rPr>
          <w:rFonts w:ascii="Arial" w:hAnsi="Arial" w:cs="Arial"/>
        </w:rPr>
      </w:pPr>
      <w:r w:rsidRPr="00553418">
        <w:rPr>
          <w:rFonts w:ascii="Arial" w:hAnsi="Arial" w:cs="Arial"/>
        </w:rPr>
        <w:t>Wat is continuïteit? Omcirkel het juiste antwoord</w:t>
      </w:r>
    </w:p>
    <w:p w:rsidR="00FE65C7" w:rsidRPr="00553418" w:rsidRDefault="00FE65C7" w:rsidP="00FE65C7">
      <w:pPr>
        <w:pStyle w:val="NoSpacing"/>
        <w:rPr>
          <w:rFonts w:ascii="Arial" w:hAnsi="Arial" w:cs="Arial"/>
        </w:rPr>
      </w:pPr>
      <w:r w:rsidRPr="00553418">
        <w:rPr>
          <w:rFonts w:ascii="Arial" w:hAnsi="Arial" w:cs="Arial"/>
        </w:rPr>
        <w:t>A. Aanduiding van iets dat in een korte tijd verandert in de geschiedenis</w:t>
      </w:r>
    </w:p>
    <w:p w:rsidR="00FE65C7" w:rsidRPr="00553418" w:rsidRDefault="00FE65C7" w:rsidP="00FE65C7">
      <w:pPr>
        <w:pStyle w:val="NoSpacing"/>
        <w:rPr>
          <w:rFonts w:ascii="Arial" w:hAnsi="Arial" w:cs="Arial"/>
        </w:rPr>
      </w:pPr>
      <w:r w:rsidRPr="00553418">
        <w:rPr>
          <w:rFonts w:ascii="Arial" w:hAnsi="Arial" w:cs="Arial"/>
        </w:rPr>
        <w:t>B. Aanduiding van een aantal gebeurtenissen die elkaar opvolgen in de geschiedenis</w:t>
      </w:r>
    </w:p>
    <w:p w:rsidR="00FE65C7" w:rsidRPr="00553418" w:rsidRDefault="00FE65C7" w:rsidP="00FE65C7">
      <w:pPr>
        <w:pStyle w:val="NoSpacing"/>
        <w:rPr>
          <w:rFonts w:ascii="Arial" w:hAnsi="Arial" w:cs="Arial"/>
        </w:rPr>
      </w:pPr>
      <w:r w:rsidRPr="00553418">
        <w:rPr>
          <w:rFonts w:ascii="Arial" w:hAnsi="Arial" w:cs="Arial"/>
        </w:rPr>
        <w:t>C. Aanduiding van iets dat lange tijd hetzelfde blijft in de geschiedenis</w:t>
      </w:r>
    </w:p>
    <w:p w:rsidR="00FE65C7" w:rsidRPr="00553418" w:rsidRDefault="00FE65C7" w:rsidP="00FE65C7">
      <w:pPr>
        <w:pStyle w:val="NoSpacing"/>
        <w:rPr>
          <w:rFonts w:ascii="Arial" w:hAnsi="Arial" w:cs="Arial"/>
        </w:rPr>
      </w:pPr>
      <w:r w:rsidRPr="00553418">
        <w:rPr>
          <w:rFonts w:ascii="Arial" w:hAnsi="Arial" w:cs="Arial"/>
        </w:rPr>
        <w:t>D. Aanduiding van iets dat in een lange tijd verandert in de geschiedenis</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noProof/>
        </w:rPr>
        <mc:AlternateContent>
          <mc:Choice Requires="wps">
            <w:drawing>
              <wp:anchor distT="0" distB="0" distL="114300" distR="114300" simplePos="0" relativeHeight="251756544" behindDoc="1" locked="0" layoutInCell="1" allowOverlap="1" wp14:anchorId="0EE1F31F" wp14:editId="0D389ED7">
                <wp:simplePos x="0" y="0"/>
                <wp:positionH relativeFrom="column">
                  <wp:posOffset>-33020</wp:posOffset>
                </wp:positionH>
                <wp:positionV relativeFrom="paragraph">
                  <wp:posOffset>159385</wp:posOffset>
                </wp:positionV>
                <wp:extent cx="5838825" cy="27622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5838825" cy="2762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F642D" id="Rectangle 53" o:spid="_x0000_s1026" style="position:absolute;margin-left:-2.6pt;margin-top:12.55pt;width:459.75pt;height:217.5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tVgQIAAFUFAAAOAAAAZHJzL2Uyb0RvYy54bWysVE1vGyEQvVfqf0Dcm7U3duJYWUeWo1SV&#10;oiRKUuVMWLBRgaGAvXZ/fQd2vXZTn6peWIZ58/V2Zq5vtkaTjfBBga3o8GxAibAcamWXFf3+evdl&#10;QkmIzNZMgxUV3YlAb2afP103bipKWIGuhSfoxIZp4yq6itFNiyLwlTAsnIETFpUSvGERRb8sas8a&#10;9G50UQ4GF0UDvnYeuAgBX29bJZ1l/1IKHh+lDCISXVHMLebT5/M9ncXsmk2XnrmV4l0a7B+yMExZ&#10;DNq7umWRkbVXf7kyinsIIOMZB1OAlIqLXANWMxx8qOZlxZzItSA5wfU0hf/nlj9snjxRdUXH55RY&#10;ZvAfPSNrzC61IPiGBDUuTBH34p58JwW8pmq30pv0xTrINpO660kV20g4Po4n55NJOaaEo668vCjL&#10;caa9OJg7H+JXAYakS0U9xs9kss19iBgSoXtIiqZtOgNoVd8prbOQ+kUstCcbhn86bocpcbQ7QqGU&#10;LItUTltAvsWdFq3XZyGRCUy5zNFzDx58Ms6FjRedX20RncwkZtAbDk8Z6rhPpsMmM5F7szccnDL8&#10;M2JvkaOCjb2xURb8KQf1jz5yi99X39acyn+HeocN4KGdjOD4ncKfcM9CfGIeRwGHBsc7PuIhNTQV&#10;he5GyQr8r1PvCY8dilpKGhytioafa+YFJfqbxd69Go5GaRazMBpflij4Y837scauzQLwnw5xkTie&#10;rwkf9f4qPZg33ALzFBVVzHKMXVEe/V5YxHbkcY9wMZ9nGM6fY/HevjienCdWU5O9bt+Yd10nRmzi&#10;B9iPIZt+aMgWmywtzNcRpMrdeuC14xtnNzdjt2fScjiWM+qwDWe/AQAA//8DAFBLAwQUAAYACAAA&#10;ACEAMzliyN8AAAAJAQAADwAAAGRycy9kb3ducmV2LnhtbEyPwU7DMBBE70j8g7VI3Fonoa0gzaaq&#10;EJUQBypSPsCN3TgiXhvbadO/x5zgOJrRzJtqM5mBnZUPvSWEfJ4BU9Ra2VOH8HnYzR6BhShIisGS&#10;QriqAJv69qYSpbQX+lDnJnYslVAoBYKO0ZWch1YrI8LcOkXJO1lvREzSd1x6cUnlZuBFlq24ET2l&#10;BS2cetaq/WpGg+D81u31iz7spnf/+taNTa+/r4j3d9N2DSyqKf6F4Rc/oUOdmI52JBnYgDBbFimJ&#10;UCxzYMl/yhcPwI4Ii1WWA68r/v9B/QMAAP//AwBQSwECLQAUAAYACAAAACEAtoM4kv4AAADhAQAA&#10;EwAAAAAAAAAAAAAAAAAAAAAAW0NvbnRlbnRfVHlwZXNdLnhtbFBLAQItABQABgAIAAAAIQA4/SH/&#10;1gAAAJQBAAALAAAAAAAAAAAAAAAAAC8BAABfcmVscy8ucmVsc1BLAQItABQABgAIAAAAIQDB6GtV&#10;gQIAAFUFAAAOAAAAAAAAAAAAAAAAAC4CAABkcnMvZTJvRG9jLnhtbFBLAQItABQABgAIAAAAIQAz&#10;OWLI3wAAAAkBAAAPAAAAAAAAAAAAAAAAANsEAABkcnMvZG93bnJldi54bWxQSwUGAAAAAAQABADz&#10;AAAA5wUAAAAA&#10;" fillcolor="white [3201]" strokecolor="black [3213]" strokeweight="1pt"/>
            </w:pict>
          </mc:Fallback>
        </mc:AlternateContent>
      </w:r>
      <w:r w:rsidRPr="00553418">
        <w:rPr>
          <w:rFonts w:ascii="Arial" w:hAnsi="Arial" w:cs="Arial"/>
          <w:b/>
        </w:rPr>
        <w:t>Vraag 2</w:t>
      </w:r>
    </w:p>
    <w:p w:rsidR="00FE65C7" w:rsidRPr="00553418" w:rsidRDefault="00FE65C7" w:rsidP="00FE65C7">
      <w:pPr>
        <w:pStyle w:val="NoSpacing"/>
        <w:rPr>
          <w:rFonts w:ascii="Arial" w:hAnsi="Arial" w:cs="Arial"/>
        </w:rPr>
      </w:pPr>
      <w:r w:rsidRPr="00553418">
        <w:rPr>
          <w:rFonts w:ascii="Arial" w:hAnsi="Arial" w:cs="Arial"/>
        </w:rPr>
        <w:t>Een kort stuk tekst over de aanslag op de Oostenrijk-Hongaarse troonopvolger, Franz Ferdinand:</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rPr>
      </w:pPr>
      <w:r w:rsidRPr="00553418">
        <w:rPr>
          <w:rFonts w:ascii="Arial" w:hAnsi="Arial" w:cs="Arial"/>
        </w:rPr>
        <w:t>Als in maart 1914 bekend wordt dat aartshertog Franz Ferdinand eind juni een bezoek gaat brengen aan Bosnië, beraamt Gavrilo Princip met enkele leden van het geheime genootschap De Zwarte Hand een aanslag. Halverwege de tocht door Bosnië geeft de chef van de veiligheidsdienst aan dat er een andere route moet worden genomen. De auto waarin de aartshertog zit staat daarom korte tijd stil, precies op de plek waar Princip staat te wachten. De Bosniër bedenkt zich niet, springt op de auto en schiet twee keer. Hij doodt niet alleen Franz Ferdinand maar ook diens vrouw.</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Na de aanslag blijft het enkele weken stil. Op 23 juli 1914 stelt Oostenrijk een ultimatum aan Servië. De Serviërs moeten de verantwoordelijkheid van de aanslag op zich nemen en Oostenrijkse politieagenten op haar grondgebied toestaan die de moordzaak tot op de bodem uitzoeken. Servië accepteert de eisen, maar staat geen politieagenten op haar territorium toe. Oostenrijk verbreekt hierop op 25 juli de diplomatieke betrekkingen met het land. Een sneeuwbaleffect volgt en de Eerste Wereldoorlog wordt geboren.</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Lees bovenstaande bron.</w:t>
      </w:r>
    </w:p>
    <w:p w:rsidR="00FE65C7" w:rsidRPr="00553418" w:rsidRDefault="00FE65C7" w:rsidP="00FE65C7">
      <w:pPr>
        <w:pStyle w:val="NoSpacing"/>
        <w:rPr>
          <w:rFonts w:ascii="Arial" w:hAnsi="Arial" w:cs="Arial"/>
        </w:rPr>
      </w:pPr>
      <w:r w:rsidRPr="00553418">
        <w:rPr>
          <w:rFonts w:ascii="Arial" w:hAnsi="Arial" w:cs="Arial"/>
        </w:rPr>
        <w:t>In deze bron staat een oorzaak voor de Eerste Wereldoorlog. Wat is deze oorzaak?</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3</w:t>
      </w:r>
    </w:p>
    <w:p w:rsidR="00FE65C7" w:rsidRPr="00553418" w:rsidRDefault="00FE65C7" w:rsidP="00FE65C7">
      <w:pPr>
        <w:pStyle w:val="NoSpacing"/>
        <w:rPr>
          <w:rFonts w:ascii="Arial" w:hAnsi="Arial" w:cs="Arial"/>
        </w:rPr>
      </w:pPr>
      <w:r w:rsidRPr="00553418">
        <w:rPr>
          <w:rFonts w:ascii="Arial" w:hAnsi="Arial" w:cs="Arial"/>
        </w:rPr>
        <w:t>Bij gevolgen kun je spreken van onbedoelde en bedoelde gevolgen. Lees de volgende uitspraken. Welke gevolgen zijn bedoeld en welke onbedoeld?</w:t>
      </w:r>
    </w:p>
    <w:p w:rsidR="00FE65C7" w:rsidRPr="00553418" w:rsidRDefault="00FE65C7" w:rsidP="00FE65C7">
      <w:pPr>
        <w:pStyle w:val="NoSpacing"/>
        <w:rPr>
          <w:rFonts w:ascii="Arial" w:hAnsi="Arial" w:cs="Arial"/>
        </w:rPr>
      </w:pPr>
      <w:r w:rsidRPr="00553418">
        <w:rPr>
          <w:rFonts w:ascii="Arial" w:hAnsi="Arial" w:cs="Arial"/>
        </w:rPr>
        <w:t>A. De dood van Willem van Oranje na de aanslag van Balthasar Gerards</w:t>
      </w:r>
    </w:p>
    <w:p w:rsidR="00FE65C7" w:rsidRPr="00553418" w:rsidRDefault="00FE65C7" w:rsidP="00FE65C7">
      <w:pPr>
        <w:pStyle w:val="NoSpacing"/>
        <w:rPr>
          <w:rFonts w:ascii="Arial" w:hAnsi="Arial" w:cs="Arial"/>
        </w:rPr>
      </w:pPr>
      <w:r w:rsidRPr="00553418">
        <w:rPr>
          <w:rFonts w:ascii="Arial" w:hAnsi="Arial" w:cs="Arial"/>
        </w:rPr>
        <w:t>B. De Indianen in Amerika die stierven door de ziektes die de Spanjaarden met zich mee brachten</w:t>
      </w:r>
    </w:p>
    <w:p w:rsidR="00FE65C7" w:rsidRPr="00553418" w:rsidRDefault="00FE65C7" w:rsidP="00FE65C7">
      <w:pPr>
        <w:pStyle w:val="NoSpacing"/>
        <w:rPr>
          <w:rFonts w:ascii="Arial" w:hAnsi="Arial" w:cs="Arial"/>
        </w:rPr>
      </w:pPr>
      <w:r w:rsidRPr="00553418">
        <w:rPr>
          <w:rFonts w:ascii="Arial" w:hAnsi="Arial" w:cs="Arial"/>
        </w:rPr>
        <w:t xml:space="preserve">C. </w:t>
      </w:r>
      <w:r w:rsidRPr="00924B88">
        <w:rPr>
          <w:rFonts w:ascii="Arial" w:hAnsi="Arial" w:cs="Arial"/>
        </w:rPr>
        <w:t>De aanwezigheid van de Verenigde Staten in Irak heeft geleid tot het ontstaan van Daesh(IS)</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tbl>
      <w:tblPr>
        <w:tblStyle w:val="TableGrid"/>
        <w:tblW w:w="0" w:type="auto"/>
        <w:tblLook w:val="04A0" w:firstRow="1" w:lastRow="0" w:firstColumn="1" w:lastColumn="0" w:noHBand="0" w:noVBand="1"/>
      </w:tblPr>
      <w:tblGrid>
        <w:gridCol w:w="4531"/>
        <w:gridCol w:w="4531"/>
      </w:tblGrid>
      <w:tr w:rsidR="00FE65C7" w:rsidRPr="00553418" w:rsidTr="00FE65C7">
        <w:tc>
          <w:tcPr>
            <w:tcW w:w="4531" w:type="dxa"/>
          </w:tcPr>
          <w:p w:rsidR="00FE65C7" w:rsidRPr="00553418" w:rsidRDefault="00FE65C7" w:rsidP="00FE65C7">
            <w:pPr>
              <w:pStyle w:val="NoSpacing"/>
              <w:jc w:val="center"/>
              <w:rPr>
                <w:rFonts w:ascii="Arial" w:hAnsi="Arial" w:cs="Arial"/>
              </w:rPr>
            </w:pPr>
            <w:r>
              <w:rPr>
                <w:rFonts w:ascii="Arial" w:hAnsi="Arial" w:cs="Arial"/>
              </w:rPr>
              <w:t>B</w:t>
            </w:r>
            <w:r w:rsidRPr="00553418">
              <w:rPr>
                <w:rFonts w:ascii="Arial" w:hAnsi="Arial" w:cs="Arial"/>
              </w:rPr>
              <w:t>edoeld</w:t>
            </w:r>
          </w:p>
        </w:tc>
        <w:tc>
          <w:tcPr>
            <w:tcW w:w="4531" w:type="dxa"/>
          </w:tcPr>
          <w:p w:rsidR="00FE65C7" w:rsidRPr="00553418" w:rsidRDefault="00FE65C7" w:rsidP="00FE65C7">
            <w:pPr>
              <w:pStyle w:val="NoSpacing"/>
              <w:jc w:val="center"/>
              <w:rPr>
                <w:rFonts w:ascii="Arial" w:hAnsi="Arial" w:cs="Arial"/>
              </w:rPr>
            </w:pPr>
            <w:r>
              <w:rPr>
                <w:rFonts w:ascii="Arial" w:hAnsi="Arial" w:cs="Arial"/>
              </w:rPr>
              <w:t>Onb</w:t>
            </w:r>
            <w:r w:rsidRPr="00553418">
              <w:rPr>
                <w:rFonts w:ascii="Arial" w:hAnsi="Arial" w:cs="Arial"/>
              </w:rPr>
              <w:t>edoeld</w:t>
            </w:r>
          </w:p>
        </w:tc>
      </w:tr>
      <w:tr w:rsidR="00FE65C7" w:rsidRPr="00553418" w:rsidTr="00FE65C7">
        <w:tc>
          <w:tcPr>
            <w:tcW w:w="4531" w:type="dxa"/>
          </w:tcPr>
          <w:p w:rsidR="00FE65C7" w:rsidRPr="00553418" w:rsidRDefault="00FE65C7" w:rsidP="00FE65C7">
            <w:pPr>
              <w:pStyle w:val="NoSpacing"/>
              <w:rPr>
                <w:rFonts w:ascii="Arial" w:hAnsi="Arial" w:cs="Arial"/>
                <w:b/>
              </w:rPr>
            </w:pPr>
          </w:p>
        </w:tc>
        <w:tc>
          <w:tcPr>
            <w:tcW w:w="4531" w:type="dxa"/>
          </w:tcPr>
          <w:p w:rsidR="00FE65C7" w:rsidRPr="00553418" w:rsidRDefault="00FE65C7" w:rsidP="00FE65C7">
            <w:pPr>
              <w:pStyle w:val="NoSpacing"/>
              <w:rPr>
                <w:rFonts w:ascii="Arial" w:hAnsi="Arial" w:cs="Arial"/>
                <w:b/>
              </w:rPr>
            </w:pPr>
          </w:p>
        </w:tc>
      </w:tr>
      <w:tr w:rsidR="00FE65C7" w:rsidRPr="00553418" w:rsidTr="00FE65C7">
        <w:tc>
          <w:tcPr>
            <w:tcW w:w="4531" w:type="dxa"/>
          </w:tcPr>
          <w:p w:rsidR="00FE65C7" w:rsidRPr="00553418" w:rsidRDefault="00FE65C7" w:rsidP="00FE65C7">
            <w:pPr>
              <w:pStyle w:val="NoSpacing"/>
              <w:rPr>
                <w:rFonts w:ascii="Arial" w:hAnsi="Arial" w:cs="Arial"/>
                <w:b/>
              </w:rPr>
            </w:pPr>
          </w:p>
        </w:tc>
        <w:tc>
          <w:tcPr>
            <w:tcW w:w="4531" w:type="dxa"/>
          </w:tcPr>
          <w:p w:rsidR="00FE65C7" w:rsidRPr="00553418" w:rsidRDefault="00FE65C7" w:rsidP="00FE65C7">
            <w:pPr>
              <w:pStyle w:val="NoSpacing"/>
              <w:rPr>
                <w:rFonts w:ascii="Arial" w:hAnsi="Arial" w:cs="Arial"/>
                <w:b/>
              </w:rPr>
            </w:pPr>
          </w:p>
        </w:tc>
      </w:tr>
      <w:tr w:rsidR="00FE65C7" w:rsidRPr="00553418" w:rsidTr="00FE65C7">
        <w:tc>
          <w:tcPr>
            <w:tcW w:w="4531" w:type="dxa"/>
          </w:tcPr>
          <w:p w:rsidR="00FE65C7" w:rsidRPr="00553418" w:rsidRDefault="00FE65C7" w:rsidP="00FE65C7">
            <w:pPr>
              <w:pStyle w:val="NoSpacing"/>
              <w:rPr>
                <w:rFonts w:ascii="Arial" w:hAnsi="Arial" w:cs="Arial"/>
                <w:b/>
              </w:rPr>
            </w:pPr>
          </w:p>
        </w:tc>
        <w:tc>
          <w:tcPr>
            <w:tcW w:w="4531" w:type="dxa"/>
          </w:tcPr>
          <w:p w:rsidR="00FE65C7" w:rsidRPr="00553418" w:rsidRDefault="00FE65C7" w:rsidP="00FE65C7">
            <w:pPr>
              <w:pStyle w:val="NoSpacing"/>
              <w:rPr>
                <w:rFonts w:ascii="Arial" w:hAnsi="Arial" w:cs="Arial"/>
                <w:b/>
              </w:rPr>
            </w:pPr>
          </w:p>
        </w:tc>
      </w:tr>
    </w:tbl>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4</w:t>
      </w:r>
    </w:p>
    <w:p w:rsidR="00FE65C7" w:rsidRPr="00553418" w:rsidRDefault="00FE65C7" w:rsidP="00FE65C7">
      <w:pPr>
        <w:pStyle w:val="NoSpacing"/>
        <w:rPr>
          <w:rFonts w:ascii="Arial" w:hAnsi="Arial" w:cs="Arial"/>
        </w:rPr>
      </w:pPr>
      <w:r w:rsidRPr="00553418">
        <w:rPr>
          <w:rFonts w:ascii="Arial" w:hAnsi="Arial" w:cs="Arial"/>
        </w:rPr>
        <w:t>Bij gevolgen kun je tevens spreken van directe en indirecte gevolgen. Lees de volgende uitspraken. Welke gevolgen zijn direct en welke indirect?</w:t>
      </w:r>
    </w:p>
    <w:p w:rsidR="00FE65C7" w:rsidRPr="00553418" w:rsidRDefault="00FE65C7" w:rsidP="00FE65C7">
      <w:pPr>
        <w:pStyle w:val="NoSpacing"/>
        <w:rPr>
          <w:rFonts w:ascii="Arial" w:hAnsi="Arial" w:cs="Arial"/>
        </w:rPr>
      </w:pPr>
      <w:r w:rsidRPr="00553418">
        <w:rPr>
          <w:rFonts w:ascii="Arial" w:hAnsi="Arial" w:cs="Arial"/>
        </w:rPr>
        <w:t>A. Het ontstaan van de Tweede Wereldoorlog nadat Adolf Hitler Polen binnenvalt</w:t>
      </w:r>
    </w:p>
    <w:p w:rsidR="00FE65C7" w:rsidRPr="00553418" w:rsidRDefault="00FE65C7" w:rsidP="00FE65C7">
      <w:pPr>
        <w:pStyle w:val="NoSpacing"/>
        <w:rPr>
          <w:rFonts w:ascii="Arial" w:hAnsi="Arial" w:cs="Arial"/>
        </w:rPr>
      </w:pPr>
      <w:r w:rsidRPr="00553418">
        <w:rPr>
          <w:rFonts w:ascii="Arial" w:hAnsi="Arial" w:cs="Arial"/>
        </w:rPr>
        <w:t>B. Amerikanen gebruiken gif in Vietnam om de bladeren er af te halen, de Vietnamezen kregen hierdoor kanker</w:t>
      </w:r>
    </w:p>
    <w:p w:rsidR="00FE65C7" w:rsidRPr="00553418" w:rsidRDefault="00FE65C7" w:rsidP="00FE65C7">
      <w:pPr>
        <w:pStyle w:val="NoSpacing"/>
        <w:rPr>
          <w:rFonts w:ascii="Arial" w:hAnsi="Arial" w:cs="Arial"/>
        </w:rPr>
      </w:pPr>
      <w:r w:rsidRPr="00553418">
        <w:rPr>
          <w:rFonts w:ascii="Arial" w:hAnsi="Arial" w:cs="Arial"/>
        </w:rPr>
        <w:t>C. De komst van de Hertog van Alva(naar de Nederlanden) naar aanleiding van de Beeldenstorm</w:t>
      </w:r>
    </w:p>
    <w:p w:rsidR="00FE65C7" w:rsidRPr="00553418" w:rsidRDefault="00FE65C7" w:rsidP="00FE65C7">
      <w:pPr>
        <w:pStyle w:val="NoSpacing"/>
        <w:rPr>
          <w:rFonts w:ascii="Arial" w:hAnsi="Arial" w:cs="Arial"/>
          <w:b/>
        </w:rPr>
      </w:pPr>
    </w:p>
    <w:tbl>
      <w:tblPr>
        <w:tblStyle w:val="TableGrid"/>
        <w:tblW w:w="0" w:type="auto"/>
        <w:tblLook w:val="04A0" w:firstRow="1" w:lastRow="0" w:firstColumn="1" w:lastColumn="0" w:noHBand="0" w:noVBand="1"/>
      </w:tblPr>
      <w:tblGrid>
        <w:gridCol w:w="4531"/>
        <w:gridCol w:w="4531"/>
      </w:tblGrid>
      <w:tr w:rsidR="00FE65C7" w:rsidRPr="00553418" w:rsidTr="00FE65C7">
        <w:tc>
          <w:tcPr>
            <w:tcW w:w="4531" w:type="dxa"/>
          </w:tcPr>
          <w:p w:rsidR="00FE65C7" w:rsidRPr="00553418" w:rsidRDefault="00FE65C7" w:rsidP="00FE65C7">
            <w:pPr>
              <w:pStyle w:val="NoSpacing"/>
              <w:jc w:val="center"/>
              <w:rPr>
                <w:rFonts w:ascii="Arial" w:hAnsi="Arial" w:cs="Arial"/>
              </w:rPr>
            </w:pPr>
            <w:r w:rsidRPr="00553418">
              <w:rPr>
                <w:rFonts w:ascii="Arial" w:hAnsi="Arial" w:cs="Arial"/>
              </w:rPr>
              <w:t>Direct</w:t>
            </w:r>
          </w:p>
        </w:tc>
        <w:tc>
          <w:tcPr>
            <w:tcW w:w="4531" w:type="dxa"/>
          </w:tcPr>
          <w:p w:rsidR="00FE65C7" w:rsidRPr="00553418" w:rsidRDefault="00FE65C7" w:rsidP="00FE65C7">
            <w:pPr>
              <w:pStyle w:val="NoSpacing"/>
              <w:jc w:val="center"/>
              <w:rPr>
                <w:rFonts w:ascii="Arial" w:hAnsi="Arial" w:cs="Arial"/>
              </w:rPr>
            </w:pPr>
            <w:r w:rsidRPr="00553418">
              <w:rPr>
                <w:rFonts w:ascii="Arial" w:hAnsi="Arial" w:cs="Arial"/>
              </w:rPr>
              <w:t>Indirect</w:t>
            </w:r>
          </w:p>
        </w:tc>
      </w:tr>
      <w:tr w:rsidR="00FE65C7" w:rsidRPr="00553418" w:rsidTr="00FE65C7">
        <w:tc>
          <w:tcPr>
            <w:tcW w:w="4531" w:type="dxa"/>
          </w:tcPr>
          <w:p w:rsidR="00FE65C7" w:rsidRPr="00553418" w:rsidRDefault="00FE65C7" w:rsidP="00FE65C7">
            <w:pPr>
              <w:pStyle w:val="NoSpacing"/>
              <w:rPr>
                <w:rFonts w:ascii="Arial" w:hAnsi="Arial" w:cs="Arial"/>
                <w:b/>
              </w:rPr>
            </w:pPr>
          </w:p>
        </w:tc>
        <w:tc>
          <w:tcPr>
            <w:tcW w:w="4531" w:type="dxa"/>
          </w:tcPr>
          <w:p w:rsidR="00FE65C7" w:rsidRPr="00553418" w:rsidRDefault="00FE65C7" w:rsidP="00FE65C7">
            <w:pPr>
              <w:pStyle w:val="NoSpacing"/>
              <w:rPr>
                <w:rFonts w:ascii="Arial" w:hAnsi="Arial" w:cs="Arial"/>
                <w:b/>
              </w:rPr>
            </w:pPr>
          </w:p>
        </w:tc>
      </w:tr>
      <w:tr w:rsidR="00FE65C7" w:rsidRPr="00553418" w:rsidTr="00FE65C7">
        <w:tc>
          <w:tcPr>
            <w:tcW w:w="4531" w:type="dxa"/>
          </w:tcPr>
          <w:p w:rsidR="00FE65C7" w:rsidRPr="00553418" w:rsidRDefault="00FE65C7" w:rsidP="00FE65C7">
            <w:pPr>
              <w:pStyle w:val="NoSpacing"/>
              <w:rPr>
                <w:rFonts w:ascii="Arial" w:hAnsi="Arial" w:cs="Arial"/>
                <w:b/>
              </w:rPr>
            </w:pPr>
          </w:p>
        </w:tc>
        <w:tc>
          <w:tcPr>
            <w:tcW w:w="4531" w:type="dxa"/>
          </w:tcPr>
          <w:p w:rsidR="00FE65C7" w:rsidRPr="00553418" w:rsidRDefault="00FE65C7" w:rsidP="00FE65C7">
            <w:pPr>
              <w:pStyle w:val="NoSpacing"/>
              <w:rPr>
                <w:rFonts w:ascii="Arial" w:hAnsi="Arial" w:cs="Arial"/>
                <w:b/>
              </w:rPr>
            </w:pPr>
          </w:p>
        </w:tc>
      </w:tr>
      <w:tr w:rsidR="00FE65C7" w:rsidRPr="00553418" w:rsidTr="00FE65C7">
        <w:tc>
          <w:tcPr>
            <w:tcW w:w="4531" w:type="dxa"/>
          </w:tcPr>
          <w:p w:rsidR="00FE65C7" w:rsidRPr="00553418" w:rsidRDefault="00FE65C7" w:rsidP="00FE65C7">
            <w:pPr>
              <w:pStyle w:val="NoSpacing"/>
              <w:rPr>
                <w:rFonts w:ascii="Arial" w:hAnsi="Arial" w:cs="Arial"/>
                <w:b/>
              </w:rPr>
            </w:pPr>
          </w:p>
        </w:tc>
        <w:tc>
          <w:tcPr>
            <w:tcW w:w="4531" w:type="dxa"/>
          </w:tcPr>
          <w:p w:rsidR="00FE65C7" w:rsidRPr="00553418" w:rsidRDefault="00FE65C7" w:rsidP="00FE65C7">
            <w:pPr>
              <w:pStyle w:val="NoSpacing"/>
              <w:rPr>
                <w:rFonts w:ascii="Arial" w:hAnsi="Arial" w:cs="Arial"/>
                <w:b/>
              </w:rPr>
            </w:pPr>
          </w:p>
        </w:tc>
      </w:tr>
    </w:tbl>
    <w:p w:rsidR="00FE65C7"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5</w:t>
      </w:r>
    </w:p>
    <w:p w:rsidR="00FE65C7" w:rsidRPr="00553418" w:rsidRDefault="00FE65C7" w:rsidP="00FE65C7">
      <w:pPr>
        <w:pStyle w:val="NoSpacing"/>
        <w:rPr>
          <w:rFonts w:ascii="Arial" w:hAnsi="Arial" w:cs="Arial"/>
        </w:rPr>
      </w:pPr>
      <w:r w:rsidRPr="00553418">
        <w:rPr>
          <w:rFonts w:ascii="Arial" w:hAnsi="Arial" w:cs="Arial"/>
        </w:rPr>
        <w:t>Bronnen zijn voor het vak geschiedenis heel belangrijk. Het is de taak van iemand die de geschiedenis studeert om te controleren of de bronnen betrouwbaar zijn. Noem 3 dingen die belangrijk zijn bij het controleren van de betrouwbaarheid van een bron.</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6</w:t>
      </w:r>
    </w:p>
    <w:p w:rsidR="00FE65C7" w:rsidRPr="00553418" w:rsidRDefault="00FE65C7" w:rsidP="00FE65C7">
      <w:pPr>
        <w:pStyle w:val="NoSpacing"/>
        <w:rPr>
          <w:rFonts w:ascii="Arial" w:hAnsi="Arial" w:cs="Arial"/>
        </w:rPr>
      </w:pPr>
      <w:r w:rsidRPr="00553418">
        <w:rPr>
          <w:rFonts w:ascii="Arial" w:hAnsi="Arial" w:cs="Arial"/>
        </w:rPr>
        <w:t>Lees onderstaande bron. Is deze bron betrouwbaar of onbetrouwbaar? Leg je antwoord uit. Gebruik in je antwoord de begrippen subjectiviteit en objectiviteit.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r w:rsidRPr="00553418">
        <w:rPr>
          <w:rFonts w:ascii="Arial" w:hAnsi="Arial" w:cs="Arial"/>
          <w:noProof/>
        </w:rPr>
        <mc:AlternateContent>
          <mc:Choice Requires="wps">
            <w:drawing>
              <wp:anchor distT="0" distB="0" distL="114300" distR="114300" simplePos="0" relativeHeight="251757568" behindDoc="1" locked="0" layoutInCell="1" allowOverlap="1" wp14:anchorId="503268E2" wp14:editId="38EE8A95">
                <wp:simplePos x="0" y="0"/>
                <wp:positionH relativeFrom="margin">
                  <wp:posOffset>-127635</wp:posOffset>
                </wp:positionH>
                <wp:positionV relativeFrom="paragraph">
                  <wp:posOffset>62865</wp:posOffset>
                </wp:positionV>
                <wp:extent cx="5867400" cy="303847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5867400" cy="3038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FAA6" id="Rectangle 103" o:spid="_x0000_s1026" style="position:absolute;margin-left:-10.05pt;margin-top:4.95pt;width:462pt;height:239.2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nVfwIAAFcFAAAOAAAAZHJzL2Uyb0RvYy54bWysVEtv2zAMvg/YfxB0X+2k6WNBnSJo0WFA&#10;0RVth55VWUqEyaJGKXGyXz9Kdpysy2nYRSZN8uObV9ebxrK1wmDAVXx0UnKmnITauEXFv7/cfbrk&#10;LEThamHBqYpvVeDXs48frlo/VWNYgq0VMgJxYdr6ii9j9NOiCHKpGhFOwCtHQg3YiEgsLooaRUvo&#10;jS3GZXletIC1R5AqBPp72wn5LONrrWT8pnVQkdmKU2wxv5jft/QWsysxXaDwSyP7MMQ/RNEI48jp&#10;AHUromArNH9BNUYiBNDxREJTgNZGqpwDZTMq32XzvBRe5VyoOMEPZQr/D1Y+rB+RmZp6V55y5kRD&#10;TXqisgm3sIqln1Si1ocpaT77R+y5QGTKd6OxSV/KhG1yWbdDWdUmMkk/zy7PLyYlVV+S7LQ8vZxc&#10;nCXUYm/uMcQvChqWiIojBZDLKdb3IXaqO5Xkzbr0BrCmvjPWZiZNjLqxyNaCeh03o97FgRY5TJZF&#10;SqdLIFNxa1WH+qQ01YJCHmfveQr3mEJK5eJ5j2sdaSczTREMhqNjhjbugul1k5nK0zkYlscM//Q4&#10;WGSv4OJg3BgHeAyg/jF47vR32Xc5p/TfoN7SCCB0uxG8vDPUhHsR4qNAWgZqHC14/EaPttBWHHqK&#10;syXgr2P/kz7NKEk5a2m5Kh5+rgQqzuxXR9P7eTSZpG3MzOTsYkwMHkreDiVu1dwA9XREp8TLTCb9&#10;aHekRmhe6Q7Mk1cSCSfJd8VlxB1zE7ulp0si1Xye1WgDvYj37tnLBJ6qmobsZfMq0PeTGGmIH2C3&#10;iGL6biA73WTpYL6KoE2e1n1d+3rT9uZ57y9NOg+HfNba38PZbwAAAP//AwBQSwMEFAAGAAgAAAAh&#10;APxmCcvfAAAACQEAAA8AAABkcnMvZG93bnJldi54bWxMj8FOwzAQRO9I/IO1SNxau6VCScimqhCV&#10;EAcQKR/gxiaOiNfGdtr07zEnuM1qRjNv6+1sR3bSIQ6OEFZLAUxT59RAPcLHYb8ogMUkScnRkUa4&#10;6Ajb5vqqlpVyZ3rXpzb1LJdQrCSCSclXnMfOaCvj0nlN2ft0wcqUz9BzFeQ5l9uRr4W451YOlBeM&#10;9PrR6O6rnSyCDzv/Zp7MYT+/hueXfmoH831BvL2Zdw/Akp7TXxh+8TM6NJnp6CZSkY0Ii7VY5ShC&#10;WQLLfinusjgibIpiA7yp+f8Pmh8AAAD//wMAUEsBAi0AFAAGAAgAAAAhALaDOJL+AAAA4QEAABMA&#10;AAAAAAAAAAAAAAAAAAAAAFtDb250ZW50X1R5cGVzXS54bWxQSwECLQAUAAYACAAAACEAOP0h/9YA&#10;AACUAQAACwAAAAAAAAAAAAAAAAAvAQAAX3JlbHMvLnJlbHNQSwECLQAUAAYACAAAACEANgPZ1X8C&#10;AABXBQAADgAAAAAAAAAAAAAAAAAuAgAAZHJzL2Uyb0RvYy54bWxQSwECLQAUAAYACAAAACEA/GYJ&#10;y98AAAAJAQAADwAAAAAAAAAAAAAAAADZBAAAZHJzL2Rvd25yZXYueG1sUEsFBgAAAAAEAAQA8wAA&#10;AOUFAAAAAA==&#10;" fillcolor="white [3201]" strokecolor="black [3213]" strokeweight="1pt">
                <w10:wrap anchorx="margin"/>
              </v:rect>
            </w:pict>
          </mc:Fallback>
        </mc:AlternateContent>
      </w:r>
    </w:p>
    <w:p w:rsidR="00FE65C7" w:rsidRPr="00553418" w:rsidRDefault="00FE65C7" w:rsidP="00FE65C7">
      <w:pPr>
        <w:pStyle w:val="NoSpacing"/>
        <w:rPr>
          <w:rFonts w:ascii="Arial" w:hAnsi="Arial" w:cs="Arial"/>
          <w:i/>
        </w:rPr>
      </w:pPr>
      <w:r w:rsidRPr="00553418">
        <w:rPr>
          <w:rFonts w:ascii="Arial" w:hAnsi="Arial" w:cs="Arial"/>
          <w:i/>
        </w:rPr>
        <w:t xml:space="preserve">Een stuk uit De Bello Gallico. Dit boek, geschreven door Julius Caesar, gaat over zijn verovering van het gebied Gallië. </w:t>
      </w:r>
    </w:p>
    <w:p w:rsidR="00FE65C7" w:rsidRPr="00553418" w:rsidRDefault="00FE65C7" w:rsidP="00FE65C7">
      <w:pPr>
        <w:pStyle w:val="NoSpacing"/>
        <w:rPr>
          <w:rFonts w:ascii="Arial" w:hAnsi="Arial" w:cs="Arial"/>
          <w:i/>
        </w:rPr>
      </w:pPr>
    </w:p>
    <w:p w:rsidR="00FE65C7" w:rsidRPr="00553418" w:rsidRDefault="00FE65C7" w:rsidP="00FE65C7">
      <w:pPr>
        <w:pStyle w:val="NoSpacing"/>
        <w:rPr>
          <w:rFonts w:ascii="Arial" w:hAnsi="Arial" w:cs="Arial"/>
        </w:rPr>
      </w:pPr>
      <w:r w:rsidRPr="00553418">
        <w:rPr>
          <w:rFonts w:ascii="Arial" w:hAnsi="Arial" w:cs="Arial"/>
        </w:rPr>
        <w:t>De Helvetiërs hadden met hun troepen het gebied van de Haeduërs al bereikt en zij plunderden hun akkers. De Haedyuërs konden zichzelf en hun bezittingen niet tegen hen verdedigen en stuurden gezanten naar mij om hulp. Zij waren toch altijd trouw geweest aan de Romeinen? Dan verdienden ze het toch niet dat hun akkers werden geplunderd, hun kinderen als slaaf weggevoerd en hun steden ingenomen? En dat bijna onder de ogen van het Romeinse leger! Tegelijkertijd lieten bondgenoten van de Haeduërs, de Ambarri, mij weten dat hun akkers waren leeggeroofd en dat ze de aanvallen op hun steden maar met moeite konden afslaan. Ook de Allobrogen, die aan de overzijde van de Rhône woonden, vertelden mij dat ze niets anders meer hadden dan hun lege akkers. Door deze gebeurtenissen besloot ik niet langer toe te zien hoe de Helvetiërs de Romeinse bondgenoten onder de voet liepen. Na een kort gevecht met aan aantal Helvetiërs bouwde ik een brug over de rivier de Saône om de overige Helvetiërs in te halen. Zo bracht ik mijn leger naar de overkant. Mijn plotselinge komst maakte op de Helvetiërs grote indruk, omdat zij zagen dat ik in één dag de rivier was overgestoken. Zij hadden dat met moeite in twintig dagen gedaan. Zij stuurden gezanten naar mij toe om te onderhandelen.</w:t>
      </w:r>
    </w:p>
    <w:p w:rsidR="00FE65C7"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7</w:t>
      </w:r>
    </w:p>
    <w:p w:rsidR="00FE65C7" w:rsidRPr="00553418" w:rsidRDefault="00FE65C7" w:rsidP="00FE65C7">
      <w:pPr>
        <w:pStyle w:val="NoSpacing"/>
        <w:rPr>
          <w:rFonts w:ascii="Arial" w:hAnsi="Arial" w:cs="Arial"/>
        </w:rPr>
      </w:pPr>
      <w:r w:rsidRPr="00553418">
        <w:rPr>
          <w:rFonts w:ascii="Arial" w:hAnsi="Arial" w:cs="Arial"/>
        </w:rPr>
        <w:t>Wat is standplaatsgebondenheid?</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8</w:t>
      </w:r>
    </w:p>
    <w:p w:rsidR="00FE65C7" w:rsidRPr="00553418" w:rsidRDefault="00FE65C7" w:rsidP="00FE65C7">
      <w:pPr>
        <w:pBdr>
          <w:top w:val="single" w:sz="4" w:space="1" w:color="auto"/>
          <w:left w:val="single" w:sz="4" w:space="0" w:color="auto"/>
          <w:bottom w:val="single" w:sz="4" w:space="1" w:color="auto"/>
          <w:right w:val="single" w:sz="4" w:space="4" w:color="auto"/>
        </w:pBdr>
        <w:rPr>
          <w:rFonts w:ascii="Arial" w:hAnsi="Arial" w:cs="Arial"/>
          <w:i/>
        </w:rPr>
      </w:pPr>
      <w:r w:rsidRPr="00553418">
        <w:rPr>
          <w:rFonts w:ascii="Arial" w:hAnsi="Arial" w:cs="Arial"/>
          <w:i/>
        </w:rPr>
        <w:t>Een archeoloog beschrijft het onderzoek naar Trijntje.</w:t>
      </w:r>
    </w:p>
    <w:p w:rsidR="00FE65C7" w:rsidRPr="00553418" w:rsidRDefault="00FE65C7" w:rsidP="00FE65C7">
      <w:pPr>
        <w:pBdr>
          <w:top w:val="single" w:sz="4" w:space="1" w:color="auto"/>
          <w:left w:val="single" w:sz="4" w:space="0" w:color="auto"/>
          <w:bottom w:val="single" w:sz="4" w:space="1" w:color="auto"/>
          <w:right w:val="single" w:sz="4" w:space="4" w:color="auto"/>
        </w:pBdr>
        <w:rPr>
          <w:rFonts w:ascii="Arial" w:hAnsi="Arial" w:cs="Arial"/>
        </w:rPr>
      </w:pPr>
    </w:p>
    <w:p w:rsidR="00FE65C7" w:rsidRPr="00553418" w:rsidRDefault="00FE65C7" w:rsidP="00FE65C7">
      <w:pPr>
        <w:pBdr>
          <w:top w:val="single" w:sz="4" w:space="1" w:color="auto"/>
          <w:left w:val="single" w:sz="4" w:space="0" w:color="auto"/>
          <w:bottom w:val="single" w:sz="4" w:space="1" w:color="auto"/>
          <w:right w:val="single" w:sz="4" w:space="4" w:color="auto"/>
        </w:pBdr>
        <w:rPr>
          <w:rFonts w:ascii="Arial" w:hAnsi="Arial" w:cs="Arial"/>
        </w:rPr>
      </w:pPr>
      <w:r w:rsidRPr="00553418">
        <w:rPr>
          <w:rFonts w:ascii="Arial" w:hAnsi="Arial" w:cs="Arial"/>
        </w:rPr>
        <w:t>Trijntje woonde niet op een vaste plaats. Ze trok nog steeds rond. In de winter woonde ze op de donk (een verhoging in het landschap). Het was er goed toeven: in de herfst werden vruchten, wortels en noten verzameld en werd er gejaagd op wilde zwijnen en waterwild. In het midden van de winter konden er snoeken gevangen worden en in het vroege voorjaar startte de visvangst op zalmen. Waarom Trijntje daar niet in de zomer was, is niet helemaal duidelijk. Misschien was er te weinig wild, was het te nat vanwege de voorjaarsoverstromingen of waren er te veel muggen.</w:t>
      </w:r>
    </w:p>
    <w:p w:rsidR="00FE65C7" w:rsidRPr="00553418" w:rsidRDefault="00FE65C7" w:rsidP="00FE65C7">
      <w:pPr>
        <w:pBdr>
          <w:top w:val="single" w:sz="4" w:space="1" w:color="auto"/>
          <w:left w:val="single" w:sz="4" w:space="0" w:color="auto"/>
          <w:bottom w:val="single" w:sz="4" w:space="1" w:color="auto"/>
          <w:right w:val="single" w:sz="4" w:space="4" w:color="auto"/>
        </w:pBdr>
        <w:rPr>
          <w:rFonts w:ascii="Arial" w:hAnsi="Arial" w:cs="Arial"/>
        </w:rPr>
      </w:pPr>
      <w:r w:rsidRPr="00553418">
        <w:rPr>
          <w:rFonts w:ascii="Arial" w:hAnsi="Arial" w:cs="Arial"/>
        </w:rPr>
        <w:t>Toen Trijntje stierf heeft ze misschien iets afgeweten van het bestaan van boeren. Een belangrijke aanwijzing daarvoor zijn de stenen voorwerpen. Ten eerste zijn er enkele pijlpunten gevonden die sprekend op de exemplaren van de boeren lijken. Ten tweede is er op de donk gebruikgemaakt van Rijckholt-vuursteen, afkomstig uit Zuid-Limburg.</w:t>
      </w:r>
    </w:p>
    <w:p w:rsidR="00FE65C7" w:rsidRPr="00553418" w:rsidRDefault="00FE65C7" w:rsidP="00FE65C7">
      <w:pPr>
        <w:pBdr>
          <w:top w:val="single" w:sz="4" w:space="1" w:color="auto"/>
          <w:left w:val="single" w:sz="4" w:space="0" w:color="auto"/>
          <w:bottom w:val="single" w:sz="4" w:space="1" w:color="auto"/>
          <w:right w:val="single" w:sz="4" w:space="4" w:color="auto"/>
        </w:pBdr>
        <w:rPr>
          <w:rFonts w:ascii="Arial" w:hAnsi="Arial" w:cs="Arial"/>
        </w:rPr>
      </w:pPr>
    </w:p>
    <w:p w:rsidR="00FE65C7" w:rsidRPr="00553418" w:rsidRDefault="00FE65C7" w:rsidP="00FE65C7">
      <w:pPr>
        <w:rPr>
          <w:rFonts w:ascii="Arial" w:hAnsi="Arial" w:cs="Arial"/>
        </w:rPr>
      </w:pPr>
    </w:p>
    <w:p w:rsidR="00FE65C7" w:rsidRPr="00553418" w:rsidRDefault="00FE65C7" w:rsidP="00FE65C7">
      <w:pPr>
        <w:rPr>
          <w:rFonts w:ascii="Arial" w:hAnsi="Arial" w:cs="Arial"/>
        </w:rPr>
      </w:pPr>
      <w:r w:rsidRPr="00553418">
        <w:rPr>
          <w:rFonts w:ascii="Arial" w:hAnsi="Arial" w:cs="Arial"/>
        </w:rPr>
        <w:t>Lees bovenstaande bron</w:t>
      </w:r>
    </w:p>
    <w:p w:rsidR="00FE65C7" w:rsidRDefault="00FE65C7" w:rsidP="00FE65C7">
      <w:pPr>
        <w:rPr>
          <w:rFonts w:ascii="Arial" w:hAnsi="Arial" w:cs="Arial"/>
        </w:rPr>
      </w:pPr>
      <w:r w:rsidRPr="00553418">
        <w:rPr>
          <w:rFonts w:ascii="Arial" w:hAnsi="Arial" w:cs="Arial"/>
        </w:rPr>
        <w:t xml:space="preserve">A. Noteer één feit uit de bron over het leven van Trijntje. </w:t>
      </w:r>
    </w:p>
    <w:p w:rsidR="00FE65C7" w:rsidRPr="00553418" w:rsidRDefault="00FE65C7" w:rsidP="00FE65C7">
      <w:pPr>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Default="00FE65C7" w:rsidP="00FE65C7">
      <w:pPr>
        <w:rPr>
          <w:rFonts w:ascii="Arial" w:hAnsi="Arial" w:cs="Arial"/>
        </w:rPr>
      </w:pPr>
    </w:p>
    <w:p w:rsidR="00FE65C7" w:rsidRDefault="00FE65C7" w:rsidP="00FE65C7">
      <w:pPr>
        <w:rPr>
          <w:rFonts w:ascii="Arial" w:hAnsi="Arial" w:cs="Arial"/>
        </w:rPr>
      </w:pPr>
      <w:r w:rsidRPr="00553418">
        <w:rPr>
          <w:rFonts w:ascii="Arial" w:hAnsi="Arial" w:cs="Arial"/>
        </w:rPr>
        <w:t xml:space="preserve">B. Noteer één mening uit de bron over het leven van Trijntje. </w:t>
      </w:r>
    </w:p>
    <w:p w:rsidR="00FE65C7" w:rsidRPr="00553418" w:rsidRDefault="00FE65C7" w:rsidP="00FE65C7">
      <w:pPr>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9</w:t>
      </w:r>
    </w:p>
    <w:p w:rsidR="00FE65C7" w:rsidRPr="00553418" w:rsidRDefault="00FE65C7" w:rsidP="00FE65C7">
      <w:pPr>
        <w:pStyle w:val="NoSpacing"/>
        <w:rPr>
          <w:rFonts w:ascii="Arial" w:hAnsi="Arial" w:cs="Arial"/>
        </w:rPr>
      </w:pPr>
      <w:r w:rsidRPr="00553418">
        <w:rPr>
          <w:rFonts w:ascii="Arial" w:hAnsi="Arial" w:cs="Arial"/>
        </w:rPr>
        <w:t xml:space="preserve">Historische figuren creëren bronnen </w:t>
      </w:r>
      <w:r w:rsidRPr="00AA1979">
        <w:rPr>
          <w:rFonts w:ascii="Arial" w:hAnsi="Arial" w:cs="Arial"/>
        </w:rPr>
        <w:t>bewust en onbewust</w:t>
      </w:r>
      <w:r>
        <w:rPr>
          <w:rFonts w:ascii="Arial" w:hAnsi="Arial" w:cs="Arial"/>
        </w:rPr>
        <w:t xml:space="preserve">. </w:t>
      </w:r>
      <w:r w:rsidRPr="00553418">
        <w:rPr>
          <w:rFonts w:ascii="Arial" w:hAnsi="Arial" w:cs="Arial"/>
        </w:rPr>
        <w:t>Leg uit waarom het dagboek van Anne Frank een onbewuste bron is.</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Default="00FE65C7" w:rsidP="00FE65C7">
      <w:pPr>
        <w:pStyle w:val="NoSpacing"/>
        <w:rPr>
          <w:rFonts w:ascii="Arial" w:hAnsi="Arial" w:cs="Arial"/>
          <w:b/>
        </w:rPr>
      </w:pPr>
    </w:p>
    <w:p w:rsidR="00FE65C7" w:rsidRDefault="00FE65C7" w:rsidP="00FE65C7">
      <w:pPr>
        <w:pStyle w:val="NoSpacing"/>
        <w:rPr>
          <w:rFonts w:ascii="Arial" w:hAnsi="Arial" w:cs="Arial"/>
          <w:b/>
        </w:rPr>
      </w:pPr>
    </w:p>
    <w:p w:rsidR="00FE65C7" w:rsidRDefault="00FE65C7" w:rsidP="00FE65C7">
      <w:pPr>
        <w:pStyle w:val="NoSpacing"/>
        <w:rPr>
          <w:rFonts w:ascii="Arial" w:hAnsi="Arial" w:cs="Arial"/>
          <w:b/>
        </w:rPr>
      </w:pPr>
    </w:p>
    <w:p w:rsidR="00FE65C7" w:rsidRDefault="00FE65C7" w:rsidP="00FE65C7">
      <w:pPr>
        <w:pStyle w:val="NoSpacing"/>
        <w:rPr>
          <w:rFonts w:ascii="Arial" w:hAnsi="Arial" w:cs="Arial"/>
          <w:b/>
        </w:rPr>
      </w:pPr>
    </w:p>
    <w:p w:rsidR="00FE65C7"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p>
    <w:p w:rsidR="00FE65C7" w:rsidRPr="00553418" w:rsidRDefault="00FE65C7" w:rsidP="00FE65C7">
      <w:pPr>
        <w:pStyle w:val="NoSpacing"/>
        <w:rPr>
          <w:rFonts w:ascii="Arial" w:hAnsi="Arial" w:cs="Arial"/>
          <w:b/>
        </w:rPr>
      </w:pPr>
      <w:r w:rsidRPr="00553418">
        <w:rPr>
          <w:rFonts w:ascii="Arial" w:hAnsi="Arial" w:cs="Arial"/>
          <w:b/>
        </w:rPr>
        <w:t>Vraag 10</w:t>
      </w:r>
    </w:p>
    <w:p w:rsidR="00FE65C7" w:rsidRDefault="00FE65C7" w:rsidP="00FE65C7">
      <w:pPr>
        <w:pStyle w:val="NoSpacing"/>
        <w:rPr>
          <w:rFonts w:ascii="Arial" w:hAnsi="Arial" w:cs="Arial"/>
        </w:rPr>
      </w:pPr>
      <w:r w:rsidRPr="00553418">
        <w:rPr>
          <w:rFonts w:ascii="Arial" w:hAnsi="Arial" w:cs="Arial"/>
        </w:rPr>
        <w:t xml:space="preserve">Historische figuren creëren </w:t>
      </w:r>
      <w:r w:rsidRPr="00AA1979">
        <w:rPr>
          <w:rFonts w:ascii="Arial" w:hAnsi="Arial" w:cs="Arial"/>
        </w:rPr>
        <w:t>bronnen bewust en onbewust.</w:t>
      </w:r>
      <w:r w:rsidRPr="00553418">
        <w:rPr>
          <w:rFonts w:ascii="Arial" w:hAnsi="Arial" w:cs="Arial"/>
        </w:rPr>
        <w:t xml:space="preserve"> Leg uit waarom Mein Kampf van Adolf Hitler een bewuste bron is.</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b/>
        </w:rPr>
      </w:pPr>
      <w:r w:rsidRPr="00553418">
        <w:rPr>
          <w:rFonts w:ascii="Arial" w:hAnsi="Arial" w:cs="Arial"/>
          <w:b/>
        </w:rPr>
        <w:t>Bonus vraag</w:t>
      </w:r>
    </w:p>
    <w:p w:rsidR="00FE65C7" w:rsidRPr="00553418" w:rsidRDefault="00FE65C7" w:rsidP="00FE65C7">
      <w:pPr>
        <w:pStyle w:val="NoSpacing"/>
        <w:rPr>
          <w:rFonts w:ascii="Arial" w:hAnsi="Arial" w:cs="Arial"/>
        </w:rPr>
      </w:pPr>
      <w:r w:rsidRPr="00553418">
        <w:rPr>
          <w:rFonts w:ascii="Arial" w:hAnsi="Arial" w:cs="Arial"/>
        </w:rPr>
        <w:t>Is het hofstelsel een uniek of generiek begrip? Leg tevens het verschil uit tussen uniek en generiek.</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p w:rsidR="00FE65C7" w:rsidRPr="00553418" w:rsidRDefault="00FE65C7" w:rsidP="00FE65C7">
      <w:pPr>
        <w:pStyle w:val="NoSpacing"/>
        <w:rPr>
          <w:rFonts w:ascii="Arial" w:hAnsi="Arial" w:cs="Arial"/>
        </w:rPr>
      </w:pPr>
    </w:p>
    <w:p w:rsidR="00FE65C7" w:rsidRPr="00553418" w:rsidRDefault="00FE65C7" w:rsidP="00FE65C7">
      <w:pPr>
        <w:pStyle w:val="NoSpacing"/>
        <w:rPr>
          <w:rFonts w:ascii="Arial" w:hAnsi="Arial" w:cs="Arial"/>
        </w:rPr>
      </w:pPr>
      <w:r w:rsidRPr="00553418">
        <w:rPr>
          <w:rFonts w:ascii="Arial" w:hAnsi="Arial" w:cs="Arial"/>
        </w:rPr>
        <w:t>-------------------------------------------------------------------------------------------------------------</w:t>
      </w:r>
    </w:p>
    <w:bookmarkStart w:id="87" w:name="_Toc476665380"/>
    <w:bookmarkStart w:id="88" w:name="_Toc476834841"/>
    <w:bookmarkStart w:id="89" w:name="_Toc477175207"/>
    <w:bookmarkStart w:id="90" w:name="_Toc477187689"/>
    <w:bookmarkStart w:id="91" w:name="_Toc477254974"/>
    <w:bookmarkStart w:id="92" w:name="_Toc477276126"/>
    <w:bookmarkStart w:id="93" w:name="_Toc477348360"/>
    <w:bookmarkStart w:id="94" w:name="_Toc477888580"/>
    <w:bookmarkStart w:id="95" w:name="_Toc478138392"/>
    <w:bookmarkStart w:id="96" w:name="_Toc478496936"/>
    <w:p w:rsidR="00DA0F3B" w:rsidRDefault="00DA0F3B" w:rsidP="00FE65C7">
      <w:pPr>
        <w:pStyle w:val="Heading2"/>
        <w:rPr>
          <w:rFonts w:ascii="Arial" w:hAnsi="Arial" w:cs="Arial"/>
          <w:color w:val="000000" w:themeColor="text1"/>
          <w:sz w:val="18"/>
        </w:rPr>
      </w:pPr>
      <w:r>
        <w:rPr>
          <w:rFonts w:ascii="Arial" w:hAnsi="Arial" w:cs="Arial"/>
          <w:noProof/>
          <w:color w:val="000000" w:themeColor="text1"/>
          <w:sz w:val="18"/>
          <w:lang w:eastAsia="nl-NL"/>
        </w:rPr>
        <mc:AlternateContent>
          <mc:Choice Requires="wps">
            <w:drawing>
              <wp:anchor distT="0" distB="0" distL="114300" distR="114300" simplePos="0" relativeHeight="251758592" behindDoc="0" locked="0" layoutInCell="1" allowOverlap="1">
                <wp:simplePos x="0" y="0"/>
                <wp:positionH relativeFrom="column">
                  <wp:posOffset>-890270</wp:posOffset>
                </wp:positionH>
                <wp:positionV relativeFrom="paragraph">
                  <wp:posOffset>919480</wp:posOffset>
                </wp:positionV>
                <wp:extent cx="7886700" cy="28575"/>
                <wp:effectExtent l="19050" t="19050" r="19050" b="28575"/>
                <wp:wrapNone/>
                <wp:docPr id="104" name="Straight Connector 104"/>
                <wp:cNvGraphicFramePr/>
                <a:graphic xmlns:a="http://schemas.openxmlformats.org/drawingml/2006/main">
                  <a:graphicData uri="http://schemas.microsoft.com/office/word/2010/wordprocessingShape">
                    <wps:wsp>
                      <wps:cNvCnPr/>
                      <wps:spPr>
                        <a:xfrm flipV="1">
                          <a:off x="0" y="0"/>
                          <a:ext cx="7886700" cy="2857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50823" id="Straight Connector 104"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70.1pt,72.4pt" to="550.9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if5gEAABMEAAAOAAAAZHJzL2Uyb0RvYy54bWysU01v2zAMvQ/ofxB0b+xka2MYcXpI0V2G&#10;LVg/7qosxcIkUZC02Pn3o2THabfLMOwiiCL5yPdIbe4Go8lR+KDANnS5KCkRlkOr7KGhz08P1xUl&#10;ITLbMg1WNPQkAr3bXn3Y9K4WK+hAt8ITBLGh7l1DuxhdXRSBd8KwsAAnLDoleMMimv5QtJ71iG50&#10;sSrL26IH3zoPXISAr/ejk24zvpSCx29SBhGJbij2FvPp8/mazmK7YfXBM9cpPrXB/qELw5TFojPU&#10;PYuM/PTqDyijuIcAMi44mAKkVFxkDshmWf7G5rFjTmQuKE5ws0zh/8Hyr8e9J6rF2ZWfKLHM4JAe&#10;o2fq0EWyA2tRQvAkeVGr3oUaU3Z27ycruL1PxAfpDZFauReEylIgOTJkpU+z0mKIhOPjuqpu1yUO&#10;hKNvVd2sbxJ6McIkOOdD/CzAkHRpqFY2CcFqdvwS4hh6DknP2pK+oR+rJWImO4BW7YPSOhtpmcRO&#10;e3JkuAZxWE7F3kRhaW2xg0RwpJRv8aTFiP9dSJQJWx/J5QW9YLY/zpjaYmRKkVh9Tpq6et/IJWmK&#10;TWkiL+3fJs7RuSLYOCcaZcGPWryveqEvx/gz65Frov0K7SkPOMuBm5dHM/2StNpv7Zx++cvbXwAA&#10;AP//AwBQSwMEFAAGAAgAAAAhABkFVyThAAAADQEAAA8AAABkcnMvZG93bnJldi54bWxMj0FPwzAM&#10;he9I/IfISNy2pKNCrDSd2BhwmoAx7Zw1XlvROFWTbeXf457gZvs9PX8vXwyuFWfsQ+NJQzJVIJBK&#10;bxuqNOy+XiYPIEI0ZE3rCTX8YIBFcX2Vm8z6C33ieRsrwSEUMqOhjrHLpAxljc6Eqe+QWDv63pnI&#10;a19J25sLh7tWzpS6l840xB9q0+GqxvJ7e3Ia3lxYrvflave+3Dcfr9Vxvn7uN1rf3gxPjyAiDvHP&#10;DCM+o0PBTAd/IhtEq2GSpGrGXlbSlEuMlkQlPB3G0/wOZJHL/y2KXwAAAP//AwBQSwECLQAUAAYA&#10;CAAAACEAtoM4kv4AAADhAQAAEwAAAAAAAAAAAAAAAAAAAAAAW0NvbnRlbnRfVHlwZXNdLnhtbFBL&#10;AQItABQABgAIAAAAIQA4/SH/1gAAAJQBAAALAAAAAAAAAAAAAAAAAC8BAABfcmVscy8ucmVsc1BL&#10;AQItABQABgAIAAAAIQCRifif5gEAABMEAAAOAAAAAAAAAAAAAAAAAC4CAABkcnMvZTJvRG9jLnht&#10;bFBLAQItABQABgAIAAAAIQAZBVck4QAAAA0BAAAPAAAAAAAAAAAAAAAAAEAEAABkcnMvZG93bnJl&#10;di54bWxQSwUGAAAAAAQABADzAAAATgUAAAAA&#10;" strokecolor="black [3213]" strokeweight="3pt">
                <v:stroke joinstyle="miter"/>
              </v:line>
            </w:pict>
          </mc:Fallback>
        </mc:AlternateContent>
      </w:r>
      <w:bookmarkEnd w:id="87"/>
      <w:bookmarkEnd w:id="88"/>
      <w:bookmarkEnd w:id="89"/>
      <w:bookmarkEnd w:id="90"/>
      <w:bookmarkEnd w:id="91"/>
      <w:bookmarkEnd w:id="92"/>
      <w:bookmarkEnd w:id="93"/>
      <w:bookmarkEnd w:id="94"/>
      <w:bookmarkEnd w:id="95"/>
      <w:bookmarkEnd w:id="96"/>
    </w:p>
    <w:p w:rsidR="00DA0F3B" w:rsidRDefault="00DA0F3B">
      <w:pPr>
        <w:rPr>
          <w:rFonts w:ascii="Arial" w:hAnsi="Arial" w:cs="Arial"/>
          <w:color w:val="000000" w:themeColor="text1"/>
          <w:sz w:val="18"/>
        </w:rPr>
      </w:pPr>
    </w:p>
    <w:p w:rsidR="00DA0F3B" w:rsidRPr="00DA0F3B" w:rsidRDefault="00DA0F3B" w:rsidP="00DA0F3B">
      <w:pPr>
        <w:ind w:left="2832" w:firstLine="708"/>
        <w:rPr>
          <w:rFonts w:ascii="Arial" w:eastAsiaTheme="majorEastAsia" w:hAnsi="Arial" w:cs="Arial"/>
          <w:color w:val="000000" w:themeColor="text1"/>
        </w:rPr>
      </w:pPr>
      <w:r w:rsidRPr="00DA0F3B">
        <w:rPr>
          <w:rFonts w:ascii="Arial" w:hAnsi="Arial" w:cs="Arial"/>
          <w:color w:val="000000" w:themeColor="text1"/>
          <w:sz w:val="52"/>
        </w:rPr>
        <w:t>EINDE</w:t>
      </w:r>
      <w:r w:rsidRPr="00DA0F3B">
        <w:rPr>
          <w:rFonts w:ascii="Arial" w:hAnsi="Arial" w:cs="Arial"/>
          <w:color w:val="000000" w:themeColor="text1"/>
        </w:rPr>
        <w:br w:type="page"/>
      </w:r>
    </w:p>
    <w:p w:rsidR="00253D1B" w:rsidRPr="001F21E1" w:rsidRDefault="00253D1B" w:rsidP="00253D1B">
      <w:pPr>
        <w:pStyle w:val="Heading2"/>
        <w:rPr>
          <w:rFonts w:ascii="Arial" w:hAnsi="Arial" w:cs="Arial"/>
          <w:b/>
          <w:color w:val="000000" w:themeColor="text1"/>
          <w:sz w:val="24"/>
        </w:rPr>
      </w:pPr>
      <w:bookmarkStart w:id="97" w:name="_Toc478496937"/>
      <w:r w:rsidRPr="001F21E1">
        <w:rPr>
          <w:rFonts w:ascii="Arial" w:hAnsi="Arial" w:cs="Arial"/>
          <w:b/>
          <w:color w:val="000000" w:themeColor="text1"/>
          <w:sz w:val="24"/>
        </w:rPr>
        <w:lastRenderedPageBreak/>
        <w:t>Bijlage 3: Antwoordmodel toets historisch denken en redeneren</w:t>
      </w:r>
      <w:bookmarkEnd w:id="97"/>
    </w:p>
    <w:p w:rsidR="00253D1B" w:rsidRPr="00253D1B" w:rsidRDefault="00253D1B" w:rsidP="00253D1B">
      <w:pPr>
        <w:pStyle w:val="NoSpacing"/>
        <w:rPr>
          <w:rFonts w:eastAsia="Calibri"/>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1</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 xml:space="preserve">Wat is continuïteit? Omcirkel het juiste antwoord </w:t>
      </w:r>
      <w:r w:rsidRPr="00253D1B">
        <w:rPr>
          <w:rFonts w:ascii="Arial" w:eastAsia="Calibri" w:hAnsi="Arial" w:cs="Arial"/>
          <w:i/>
          <w:color w:val="FF0000"/>
        </w:rPr>
        <w:t>1 PUNT</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A. Aanduiding van iets dat in een korte tijd verandert in de geschiedenis</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B. Aanduiding van een aantal gebeurtenissen die elkaar opvolgen in de geschiedenis</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b/>
          <w:color w:val="FF0000"/>
        </w:rPr>
        <w:t>C.</w:t>
      </w:r>
      <w:r w:rsidRPr="00253D1B">
        <w:rPr>
          <w:rFonts w:ascii="Arial" w:eastAsia="Calibri" w:hAnsi="Arial" w:cs="Arial"/>
          <w:color w:val="FF0000"/>
        </w:rPr>
        <w:t xml:space="preserve"> </w:t>
      </w:r>
      <w:r w:rsidRPr="00253D1B">
        <w:rPr>
          <w:rFonts w:ascii="Arial" w:eastAsia="Calibri" w:hAnsi="Arial" w:cs="Arial"/>
        </w:rPr>
        <w:t>Aanduiding van iets dat lange tijd hetzelfde blijft in de geschiedenis</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D. Aanduiding van iets dat in een lange tijd verandert in de geschiedenis</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noProof/>
          <w:lang w:eastAsia="nl-NL"/>
        </w:rPr>
        <mc:AlternateContent>
          <mc:Choice Requires="wps">
            <w:drawing>
              <wp:anchor distT="0" distB="0" distL="114300" distR="114300" simplePos="0" relativeHeight="251766784" behindDoc="1" locked="0" layoutInCell="1" allowOverlap="1" wp14:anchorId="06BE0A4B" wp14:editId="439D8AEE">
                <wp:simplePos x="0" y="0"/>
                <wp:positionH relativeFrom="column">
                  <wp:posOffset>-33020</wp:posOffset>
                </wp:positionH>
                <wp:positionV relativeFrom="paragraph">
                  <wp:posOffset>159385</wp:posOffset>
                </wp:positionV>
                <wp:extent cx="5838825" cy="2762250"/>
                <wp:effectExtent l="0" t="0" r="28575" b="19050"/>
                <wp:wrapNone/>
                <wp:docPr id="130" name="Rectangle 130"/>
                <wp:cNvGraphicFramePr/>
                <a:graphic xmlns:a="http://schemas.openxmlformats.org/drawingml/2006/main">
                  <a:graphicData uri="http://schemas.microsoft.com/office/word/2010/wordprocessingShape">
                    <wps:wsp>
                      <wps:cNvSpPr/>
                      <wps:spPr>
                        <a:xfrm>
                          <a:off x="0" y="0"/>
                          <a:ext cx="5838825" cy="2762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CDFF0" id="Rectangle 130" o:spid="_x0000_s1026" style="position:absolute;margin-left:-2.6pt;margin-top:12.55pt;width:459.75pt;height:217.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KMfwIAABoFAAAOAAAAZHJzL2Uyb0RvYy54bWysVN9P2zAQfp+0/8Hy+0gbKHQRKapAnSYh&#10;QIOJZ+M4jSX/mu027f76fXYCFNjTtDw4d77znb/v7nx+sdOKbIUP0pqaTo8mlAjDbSPNuqY/H1Zf&#10;5pSEyEzDlDWipnsR6MXi86fz3lWitJ1VjfAEQUyoelfTLkZXFUXgndAsHFknDIyt9ZpFqH5dNJ71&#10;iK5VUU4mp0VvfeO85SIE7F4NRrrI8dtW8HjbtkFEomqKu8W8+rw+pbVYnLNq7ZnrJB+vwf7hFppJ&#10;g6Qvoa5YZGTj5YdQWnJvg23jEbe6sG0rucgYgGY6eYfmvmNOZCwgJ7gXmsL/C8tvtneeyAa1OwY/&#10;hmkU6QdoY2atBEmboKh3oYLnvbvzoxYgJry71uv0BxKyy7TuX2gVu0g4Nmfz4/m8nFHCYSvPTsty&#10;lqMWr8edD/GbsJokoaYeF8h0su11iEgJ12eXlC1YJZuVVCor+3CpPNkylBid0dieEsVCxGZNV/lL&#10;GBDizTFlSA/U5dkEuDlD77WKRYjagY1g1pQwtUZT8+jzXd6cDh+SPgDuQeJJ/v6WOAG5YqEbbpyj&#10;JjdWaRkxC0rqms4PTyuTrCJ380hHKshQgiQ92WaPKno7tHdwfCWR5Bok3DGPfgZCzGi8xdIqC9h2&#10;lCjprP/9t/3kjzaDlZIe8wFKfm2YF4D43aABv05PTtJAZeVkdlZC8YeWp0OL2ehLi/pM8Ro4nsXk&#10;H9Wz2HqrHzHKy5QVJmY4cg/kj8plHOYWjwEXy2V2wxA5Fq/NveMpeOIp0fuwe2Tejc0UUZgb+zxL&#10;rHrXU4NvOmnschNtK3PDvfKK1kkKBjA30fhYpAk/1LPX65O2+AMAAP//AwBQSwMEFAAGAAgAAAAh&#10;AP++L0vfAAAACQEAAA8AAABkcnMvZG93bnJldi54bWxMj1FLwzAUhd8F/0O4gm9b0rqNrTYdIggi&#10;+GDVPWfNtSlrbkqTdnG/3vikj4dzOOc75T7ans04+s6RhGwpgCE1TnfUSvh4f1psgfmgSKveEUr4&#10;Rg/76vqqVIV2Z3rDuQ4tSyXkCyXBhDAUnPvGoFV+6Qak5H250aqQ5NhyPapzKrc9z4XYcKs6SgtG&#10;DfhosDnVk5Xw4i/T3Gj/Gk00z7vPg7jUdJLy9iY+3AMLGMNfGH7xEzpUienoJtKe9RIW6zwlJeTr&#10;DFjyd9nqDthRwmojMuBVyf8/qH4AAAD//wMAUEsBAi0AFAAGAAgAAAAhALaDOJL+AAAA4QEAABMA&#10;AAAAAAAAAAAAAAAAAAAAAFtDb250ZW50X1R5cGVzXS54bWxQSwECLQAUAAYACAAAACEAOP0h/9YA&#10;AACUAQAACwAAAAAAAAAAAAAAAAAvAQAAX3JlbHMvLnJlbHNQSwECLQAUAAYACAAAACEAE7byjH8C&#10;AAAaBQAADgAAAAAAAAAAAAAAAAAuAgAAZHJzL2Uyb0RvYy54bWxQSwECLQAUAAYACAAAACEA/74v&#10;S98AAAAJAQAADwAAAAAAAAAAAAAAAADZBAAAZHJzL2Rvd25yZXYueG1sUEsFBgAAAAAEAAQA8wAA&#10;AOUFAAAAAA==&#10;" fillcolor="window" strokecolor="windowText" strokeweight="1pt"/>
            </w:pict>
          </mc:Fallback>
        </mc:AlternateContent>
      </w:r>
      <w:r w:rsidRPr="00253D1B">
        <w:rPr>
          <w:rFonts w:ascii="Arial" w:eastAsia="Calibri" w:hAnsi="Arial" w:cs="Arial"/>
          <w:b/>
        </w:rPr>
        <w:t>Vraag 2</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Een kort stuk tekst over de aanslag op de Oostenrijk-Hongaarse troonopvolger, Franz Ferdinand:</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Als in maart 1914 bekend wordt dat aartshertog Franz Ferdinand eind juni een bezoek gaat brengen aan Bosnië, beraamt Gavrilo Princip met enkele leden van het geheime genootschap De Zwarte Hand een aanslag. Halverwege de tocht door Bosnië geeft de chef van de veiligheidsdienst aan dat er een andere route moet worden genomen. De auto waarin de aartshertog zit staat daarom korte tijd stil, precies op de plek waar Princip staat te wachten. De Bosniër bedenkt zich niet, springt op de auto en schiet twee keer. Hij doodt niet alleen Franz Ferdinand maar ook diens vrouw.</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Na de aanslag blijft het enkele weken stil. Op 23 juli 1914 stelt Oostenrijk een ultimatum aan Servië. De Serviërs moeten de verantwoordelijkheid van de aanslag op zich nemen en Oostenrijkse politieagenten op haar grondgebied toestaan die de moordzaak tot op de bodem uitzoeken. Servië accepteert de eisen, maar staat geen politieagenten op haar territorium toe. Oostenrijk verbreekt hierop op 25 juli de diplomatieke betrekkingen met het land. Een sneeuwbaleffect volgt en de Eerste Wereldoorlog wordt geboren.</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Lees bovenstaande bron.</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In deze bron staat een oorzaak voor de Eerste Wereldoorlog. Wat is deze oorzaak?</w:t>
      </w:r>
      <w:r w:rsidRPr="00253D1B">
        <w:rPr>
          <w:rFonts w:ascii="Arial" w:eastAsia="Calibri" w:hAnsi="Arial" w:cs="Arial"/>
          <w:i/>
          <w:color w:val="FF0000"/>
        </w:rPr>
        <w:t xml:space="preserve"> 2 PUNTEN</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color w:val="FF0000"/>
        </w:rPr>
        <w:t>Moord op Franz Ferdinand</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3</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Bij gevolgen kun je spreken van onbedoelde en bedoelde gevolgen. Lees de volgende uitspraken. Welke gevolgen zijn bedoeld en welke onbedoeld?</w:t>
      </w:r>
      <w:r w:rsidRPr="00253D1B">
        <w:rPr>
          <w:rFonts w:ascii="Arial" w:eastAsia="Calibri" w:hAnsi="Arial" w:cs="Arial"/>
          <w:i/>
          <w:color w:val="FF0000"/>
        </w:rPr>
        <w:t xml:space="preserve"> 2 PUNTEN</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A. De dood van Willem van Oranje na de aanslag van Balthasar Gerards</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B. De Indianen in Amerika die stierven door de ziektes die de Spanjaarden met zich mee brachten</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C. De aanwezigheid van de Verenigde Staten in Irak heeft geleid tot het ontstaan van Daesh(IS)</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tbl>
      <w:tblPr>
        <w:tblStyle w:val="TableGrid4"/>
        <w:tblW w:w="0" w:type="auto"/>
        <w:tblLook w:val="04A0" w:firstRow="1" w:lastRow="0" w:firstColumn="1" w:lastColumn="0" w:noHBand="0" w:noVBand="1"/>
      </w:tblPr>
      <w:tblGrid>
        <w:gridCol w:w="4531"/>
        <w:gridCol w:w="4531"/>
      </w:tblGrid>
      <w:tr w:rsidR="00253D1B" w:rsidRPr="00253D1B" w:rsidTr="008300B9">
        <w:tc>
          <w:tcPr>
            <w:tcW w:w="4531" w:type="dxa"/>
          </w:tcPr>
          <w:p w:rsidR="00253D1B" w:rsidRPr="00253D1B" w:rsidRDefault="00253D1B" w:rsidP="00253D1B">
            <w:pPr>
              <w:jc w:val="center"/>
              <w:rPr>
                <w:rFonts w:ascii="Arial" w:eastAsia="Calibri" w:hAnsi="Arial" w:cs="Arial"/>
              </w:rPr>
            </w:pPr>
            <w:r w:rsidRPr="00253D1B">
              <w:rPr>
                <w:rFonts w:ascii="Arial" w:eastAsia="Calibri" w:hAnsi="Arial" w:cs="Arial"/>
              </w:rPr>
              <w:t>Bedoeld</w:t>
            </w:r>
          </w:p>
        </w:tc>
        <w:tc>
          <w:tcPr>
            <w:tcW w:w="4531" w:type="dxa"/>
          </w:tcPr>
          <w:p w:rsidR="00253D1B" w:rsidRPr="00253D1B" w:rsidRDefault="00253D1B" w:rsidP="00253D1B">
            <w:pPr>
              <w:jc w:val="center"/>
              <w:rPr>
                <w:rFonts w:ascii="Arial" w:eastAsia="Calibri" w:hAnsi="Arial" w:cs="Arial"/>
              </w:rPr>
            </w:pPr>
            <w:r w:rsidRPr="00253D1B">
              <w:rPr>
                <w:rFonts w:ascii="Arial" w:eastAsia="Calibri" w:hAnsi="Arial" w:cs="Arial"/>
              </w:rPr>
              <w:t>Onbedoeld</w:t>
            </w:r>
          </w:p>
        </w:tc>
      </w:tr>
      <w:tr w:rsidR="00253D1B" w:rsidRPr="00253D1B" w:rsidTr="008300B9">
        <w:tc>
          <w:tcPr>
            <w:tcW w:w="4531" w:type="dxa"/>
          </w:tcPr>
          <w:p w:rsidR="00253D1B" w:rsidRPr="00253D1B" w:rsidRDefault="00253D1B" w:rsidP="00253D1B">
            <w:pPr>
              <w:jc w:val="center"/>
              <w:rPr>
                <w:rFonts w:ascii="Arial" w:eastAsia="Calibri" w:hAnsi="Arial" w:cs="Arial"/>
                <w:b/>
                <w:color w:val="FF0000"/>
              </w:rPr>
            </w:pPr>
            <w:r w:rsidRPr="00253D1B">
              <w:rPr>
                <w:rFonts w:ascii="Arial" w:eastAsia="Calibri" w:hAnsi="Arial" w:cs="Arial"/>
                <w:b/>
                <w:color w:val="FF0000"/>
              </w:rPr>
              <w:t>A</w:t>
            </w:r>
          </w:p>
        </w:tc>
        <w:tc>
          <w:tcPr>
            <w:tcW w:w="4531" w:type="dxa"/>
          </w:tcPr>
          <w:p w:rsidR="00253D1B" w:rsidRPr="00253D1B" w:rsidRDefault="00253D1B" w:rsidP="00253D1B">
            <w:pPr>
              <w:jc w:val="center"/>
              <w:rPr>
                <w:rFonts w:ascii="Arial" w:eastAsia="Calibri" w:hAnsi="Arial" w:cs="Arial"/>
                <w:b/>
                <w:color w:val="FF0000"/>
              </w:rPr>
            </w:pPr>
            <w:r w:rsidRPr="00253D1B">
              <w:rPr>
                <w:rFonts w:ascii="Arial" w:eastAsia="Calibri" w:hAnsi="Arial" w:cs="Arial"/>
                <w:b/>
                <w:color w:val="FF0000"/>
              </w:rPr>
              <w:t>B</w:t>
            </w:r>
          </w:p>
        </w:tc>
      </w:tr>
      <w:tr w:rsidR="00253D1B" w:rsidRPr="00253D1B" w:rsidTr="008300B9">
        <w:tc>
          <w:tcPr>
            <w:tcW w:w="4531" w:type="dxa"/>
          </w:tcPr>
          <w:p w:rsidR="00253D1B" w:rsidRPr="00253D1B" w:rsidRDefault="00253D1B" w:rsidP="00253D1B">
            <w:pPr>
              <w:jc w:val="center"/>
              <w:rPr>
                <w:rFonts w:ascii="Arial" w:eastAsia="Calibri" w:hAnsi="Arial" w:cs="Arial"/>
                <w:b/>
                <w:color w:val="FF0000"/>
              </w:rPr>
            </w:pPr>
          </w:p>
        </w:tc>
        <w:tc>
          <w:tcPr>
            <w:tcW w:w="4531" w:type="dxa"/>
          </w:tcPr>
          <w:p w:rsidR="00253D1B" w:rsidRPr="00253D1B" w:rsidRDefault="00253D1B" w:rsidP="00253D1B">
            <w:pPr>
              <w:jc w:val="center"/>
              <w:rPr>
                <w:rFonts w:ascii="Arial" w:eastAsia="Calibri" w:hAnsi="Arial" w:cs="Arial"/>
                <w:b/>
                <w:color w:val="FF0000"/>
              </w:rPr>
            </w:pPr>
            <w:r w:rsidRPr="00253D1B">
              <w:rPr>
                <w:rFonts w:ascii="Arial" w:eastAsia="Calibri" w:hAnsi="Arial" w:cs="Arial"/>
                <w:b/>
                <w:color w:val="FF0000"/>
              </w:rPr>
              <w:t>C</w:t>
            </w:r>
          </w:p>
        </w:tc>
      </w:tr>
      <w:tr w:rsidR="00253D1B" w:rsidRPr="00253D1B" w:rsidTr="008300B9">
        <w:tc>
          <w:tcPr>
            <w:tcW w:w="4531" w:type="dxa"/>
          </w:tcPr>
          <w:p w:rsidR="00253D1B" w:rsidRPr="00253D1B" w:rsidRDefault="00253D1B" w:rsidP="00253D1B">
            <w:pPr>
              <w:rPr>
                <w:rFonts w:ascii="Arial" w:eastAsia="Calibri" w:hAnsi="Arial" w:cs="Arial"/>
                <w:b/>
              </w:rPr>
            </w:pPr>
          </w:p>
        </w:tc>
        <w:tc>
          <w:tcPr>
            <w:tcW w:w="4531" w:type="dxa"/>
          </w:tcPr>
          <w:p w:rsidR="00253D1B" w:rsidRPr="00253D1B" w:rsidRDefault="00253D1B" w:rsidP="00253D1B">
            <w:pPr>
              <w:rPr>
                <w:rFonts w:ascii="Arial" w:eastAsia="Calibri" w:hAnsi="Arial" w:cs="Arial"/>
                <w:b/>
              </w:rPr>
            </w:pPr>
          </w:p>
        </w:tc>
      </w:tr>
    </w:tbl>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4</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Bij gevolgen kun je tevens spreken van directe en indirecte gevolgen. Lees de volgende uitspraken. Welke gevolgen zijn direct en welke indirect?</w:t>
      </w:r>
      <w:r w:rsidRPr="00253D1B">
        <w:rPr>
          <w:rFonts w:ascii="Arial" w:eastAsia="Calibri" w:hAnsi="Arial" w:cs="Arial"/>
          <w:i/>
          <w:color w:val="FF0000"/>
        </w:rPr>
        <w:t xml:space="preserve"> 2 PUNTEN</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A. Het ontstaan van de Tweede Wereldoorlog nadat Adolf Hitler Polen binnenvalt</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B. Amerikanen gebruiken gif in Vietnam om de bladeren er af te halen, de Vietnamezen kregen hierdoor kanker</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C. De komst van de Hertog van Alva(naar de Nederlanden) naar aanleiding van de Beeldenstorm</w:t>
      </w:r>
    </w:p>
    <w:p w:rsidR="00253D1B" w:rsidRPr="00253D1B" w:rsidRDefault="00253D1B" w:rsidP="00253D1B">
      <w:pPr>
        <w:spacing w:after="0" w:line="240" w:lineRule="auto"/>
        <w:rPr>
          <w:rFonts w:ascii="Arial" w:eastAsia="Calibri" w:hAnsi="Arial" w:cs="Arial"/>
          <w:b/>
        </w:rPr>
      </w:pPr>
    </w:p>
    <w:tbl>
      <w:tblPr>
        <w:tblStyle w:val="TableGrid4"/>
        <w:tblW w:w="0" w:type="auto"/>
        <w:tblLook w:val="04A0" w:firstRow="1" w:lastRow="0" w:firstColumn="1" w:lastColumn="0" w:noHBand="0" w:noVBand="1"/>
      </w:tblPr>
      <w:tblGrid>
        <w:gridCol w:w="4531"/>
        <w:gridCol w:w="4531"/>
      </w:tblGrid>
      <w:tr w:rsidR="00253D1B" w:rsidRPr="00253D1B" w:rsidTr="008300B9">
        <w:tc>
          <w:tcPr>
            <w:tcW w:w="4531" w:type="dxa"/>
          </w:tcPr>
          <w:p w:rsidR="00253D1B" w:rsidRPr="00253D1B" w:rsidRDefault="00253D1B" w:rsidP="00253D1B">
            <w:pPr>
              <w:jc w:val="center"/>
              <w:rPr>
                <w:rFonts w:ascii="Arial" w:eastAsia="Calibri" w:hAnsi="Arial" w:cs="Arial"/>
              </w:rPr>
            </w:pPr>
            <w:r w:rsidRPr="00253D1B">
              <w:rPr>
                <w:rFonts w:ascii="Arial" w:eastAsia="Calibri" w:hAnsi="Arial" w:cs="Arial"/>
              </w:rPr>
              <w:t>Direct</w:t>
            </w:r>
          </w:p>
        </w:tc>
        <w:tc>
          <w:tcPr>
            <w:tcW w:w="4531" w:type="dxa"/>
          </w:tcPr>
          <w:p w:rsidR="00253D1B" w:rsidRPr="00253D1B" w:rsidRDefault="00253D1B" w:rsidP="00253D1B">
            <w:pPr>
              <w:jc w:val="center"/>
              <w:rPr>
                <w:rFonts w:ascii="Arial" w:eastAsia="Calibri" w:hAnsi="Arial" w:cs="Arial"/>
              </w:rPr>
            </w:pPr>
            <w:r w:rsidRPr="00253D1B">
              <w:rPr>
                <w:rFonts w:ascii="Arial" w:eastAsia="Calibri" w:hAnsi="Arial" w:cs="Arial"/>
              </w:rPr>
              <w:t>Indirect</w:t>
            </w:r>
          </w:p>
        </w:tc>
      </w:tr>
      <w:tr w:rsidR="00253D1B" w:rsidRPr="00253D1B" w:rsidTr="008300B9">
        <w:tc>
          <w:tcPr>
            <w:tcW w:w="4531" w:type="dxa"/>
          </w:tcPr>
          <w:p w:rsidR="00253D1B" w:rsidRPr="00253D1B" w:rsidRDefault="00253D1B" w:rsidP="00253D1B">
            <w:pPr>
              <w:jc w:val="center"/>
              <w:rPr>
                <w:rFonts w:ascii="Arial" w:eastAsia="Calibri" w:hAnsi="Arial" w:cs="Arial"/>
                <w:b/>
                <w:color w:val="FF0000"/>
              </w:rPr>
            </w:pPr>
            <w:r w:rsidRPr="00253D1B">
              <w:rPr>
                <w:rFonts w:ascii="Arial" w:eastAsia="Calibri" w:hAnsi="Arial" w:cs="Arial"/>
                <w:b/>
                <w:color w:val="FF0000"/>
              </w:rPr>
              <w:t>A</w:t>
            </w:r>
          </w:p>
        </w:tc>
        <w:tc>
          <w:tcPr>
            <w:tcW w:w="4531" w:type="dxa"/>
          </w:tcPr>
          <w:p w:rsidR="00253D1B" w:rsidRPr="00253D1B" w:rsidRDefault="00253D1B" w:rsidP="00253D1B">
            <w:pPr>
              <w:jc w:val="center"/>
              <w:rPr>
                <w:rFonts w:ascii="Arial" w:eastAsia="Calibri" w:hAnsi="Arial" w:cs="Arial"/>
                <w:b/>
                <w:color w:val="FF0000"/>
              </w:rPr>
            </w:pPr>
            <w:r w:rsidRPr="00253D1B">
              <w:rPr>
                <w:rFonts w:ascii="Arial" w:eastAsia="Calibri" w:hAnsi="Arial" w:cs="Arial"/>
                <w:b/>
                <w:color w:val="FF0000"/>
              </w:rPr>
              <w:t>B</w:t>
            </w:r>
          </w:p>
        </w:tc>
      </w:tr>
      <w:tr w:rsidR="00253D1B" w:rsidRPr="00253D1B" w:rsidTr="008300B9">
        <w:tc>
          <w:tcPr>
            <w:tcW w:w="4531" w:type="dxa"/>
          </w:tcPr>
          <w:p w:rsidR="00253D1B" w:rsidRPr="00253D1B" w:rsidRDefault="00253D1B" w:rsidP="00253D1B">
            <w:pPr>
              <w:jc w:val="center"/>
              <w:rPr>
                <w:rFonts w:ascii="Arial" w:eastAsia="Calibri" w:hAnsi="Arial" w:cs="Arial"/>
                <w:b/>
                <w:color w:val="FF0000"/>
              </w:rPr>
            </w:pPr>
            <w:r w:rsidRPr="00253D1B">
              <w:rPr>
                <w:rFonts w:ascii="Arial" w:eastAsia="Calibri" w:hAnsi="Arial" w:cs="Arial"/>
                <w:b/>
                <w:color w:val="FF0000"/>
              </w:rPr>
              <w:t>C</w:t>
            </w:r>
          </w:p>
        </w:tc>
        <w:tc>
          <w:tcPr>
            <w:tcW w:w="4531" w:type="dxa"/>
          </w:tcPr>
          <w:p w:rsidR="00253D1B" w:rsidRPr="00253D1B" w:rsidRDefault="00253D1B" w:rsidP="00253D1B">
            <w:pPr>
              <w:jc w:val="center"/>
              <w:rPr>
                <w:rFonts w:ascii="Arial" w:eastAsia="Calibri" w:hAnsi="Arial" w:cs="Arial"/>
                <w:b/>
                <w:color w:val="FF0000"/>
              </w:rPr>
            </w:pPr>
          </w:p>
        </w:tc>
      </w:tr>
      <w:tr w:rsidR="00253D1B" w:rsidRPr="00253D1B" w:rsidTr="008300B9">
        <w:tc>
          <w:tcPr>
            <w:tcW w:w="4531" w:type="dxa"/>
          </w:tcPr>
          <w:p w:rsidR="00253D1B" w:rsidRPr="00253D1B" w:rsidRDefault="00253D1B" w:rsidP="00253D1B">
            <w:pPr>
              <w:rPr>
                <w:rFonts w:ascii="Arial" w:eastAsia="Calibri" w:hAnsi="Arial" w:cs="Arial"/>
                <w:b/>
              </w:rPr>
            </w:pPr>
          </w:p>
        </w:tc>
        <w:tc>
          <w:tcPr>
            <w:tcW w:w="4531" w:type="dxa"/>
          </w:tcPr>
          <w:p w:rsidR="00253D1B" w:rsidRPr="00253D1B" w:rsidRDefault="00253D1B" w:rsidP="00253D1B">
            <w:pPr>
              <w:rPr>
                <w:rFonts w:ascii="Arial" w:eastAsia="Calibri" w:hAnsi="Arial" w:cs="Arial"/>
                <w:b/>
              </w:rPr>
            </w:pPr>
          </w:p>
        </w:tc>
      </w:tr>
    </w:tbl>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5</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Bronnen zijn voor het vak geschiedenis heel belangrijk. Het is de taak van iemand die de geschiedenis studeert om te controleren of de bronnen betrouwbaar zijn. Noem 3 dingen die belangrijk zijn bij het controleren van de betrouwbaarheid van een bron.</w:t>
      </w:r>
      <w:r w:rsidRPr="00253D1B">
        <w:rPr>
          <w:rFonts w:ascii="Arial" w:eastAsia="Calibri" w:hAnsi="Arial" w:cs="Arial"/>
          <w:i/>
          <w:color w:val="FF0000"/>
        </w:rPr>
        <w:t xml:space="preserve"> 3 PUNTEN</w:t>
      </w:r>
    </w:p>
    <w:p w:rsidR="00253D1B" w:rsidRPr="00253D1B" w:rsidRDefault="00253D1B" w:rsidP="00253D1B">
      <w:pPr>
        <w:spacing w:after="0" w:line="240" w:lineRule="auto"/>
        <w:rPr>
          <w:rFonts w:ascii="Arial" w:eastAsia="Calibri" w:hAnsi="Arial" w:cs="Arial"/>
          <w:b/>
          <w:color w:val="FF0000"/>
        </w:rPr>
      </w:pP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Schrijver</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Tijd</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Plaats</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Doel bron</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Bewust-onbewust</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Direct-indirect</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6</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Lees onderstaande bron. Is deze bron betrouwbaar of onbetrouwbaar? Leg je antwoord uit. Gebruik in je antwoord de begrippen subjectiviteit en objectiviteit.</w:t>
      </w:r>
      <w:r w:rsidRPr="00253D1B">
        <w:rPr>
          <w:rFonts w:ascii="Arial" w:eastAsia="Calibri" w:hAnsi="Arial" w:cs="Arial"/>
          <w:i/>
          <w:color w:val="FF0000"/>
        </w:rPr>
        <w:t xml:space="preserve"> 2 PUNTEN</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Beide antwoorden zijn goed. De argumentatie is belangrijk.</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noProof/>
          <w:lang w:eastAsia="nl-NL"/>
        </w:rPr>
        <mc:AlternateContent>
          <mc:Choice Requires="wps">
            <w:drawing>
              <wp:anchor distT="0" distB="0" distL="114300" distR="114300" simplePos="0" relativeHeight="251767808" behindDoc="1" locked="0" layoutInCell="1" allowOverlap="1" wp14:anchorId="0DE7A255" wp14:editId="0A4B5081">
                <wp:simplePos x="0" y="0"/>
                <wp:positionH relativeFrom="margin">
                  <wp:posOffset>-127635</wp:posOffset>
                </wp:positionH>
                <wp:positionV relativeFrom="paragraph">
                  <wp:posOffset>62865</wp:posOffset>
                </wp:positionV>
                <wp:extent cx="5867400" cy="3038475"/>
                <wp:effectExtent l="0" t="0" r="19050" b="28575"/>
                <wp:wrapNone/>
                <wp:docPr id="131" name="Rectangle 131"/>
                <wp:cNvGraphicFramePr/>
                <a:graphic xmlns:a="http://schemas.openxmlformats.org/drawingml/2006/main">
                  <a:graphicData uri="http://schemas.microsoft.com/office/word/2010/wordprocessingShape">
                    <wps:wsp>
                      <wps:cNvSpPr/>
                      <wps:spPr>
                        <a:xfrm>
                          <a:off x="0" y="0"/>
                          <a:ext cx="5867400" cy="3038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FA93D" id="Rectangle 131" o:spid="_x0000_s1026" style="position:absolute;margin-left:-10.05pt;margin-top:4.95pt;width:462pt;height:239.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nwfAIAABoFAAAOAAAAZHJzL2Uyb0RvYy54bWysVNtOGzEQfa/Uf7D8XjYJgaQrNigCpaqE&#10;AAEVz8brzVryrbaTTfr1PfYuEC5PVffB6/GM53LmjM/Od1qRrfBBWlPR8dGIEmG4raVZV/TXw+rb&#10;nJIQmamZskZUdC8CPV98/XLWuVJMbGtVLTyBExPKzlW0jdGVRRF4KzQLR9YJA2VjvWYRol8XtWcd&#10;vGtVTEaj06KzvnbechECTi97JV1k/00jeLxpmiAiURVFbjGvPq9PaS0WZ6xce+ZayYc02D9koZk0&#10;CPri6pJFRjZefnClJfc22CYecasL2zSSi1wDqhmP3lVz3zInci0AJ7gXmML/c8uvt7eeyBq9Ox5T&#10;YphGk+4AGzNrJUg6BESdCyUs792tH6SAbap313id/qiE7DKs+xdYxS4SjsOT+elsOgL6HLrj0fF8&#10;OjtJXovX686H+ENYTdKmoh4JZDjZ9irE3vTZJEULVsl6JZXKwj5cKE+2DC0GM2rbUaJYiDis6Cp/&#10;Q7Q315QhHaqezHJmDNxrFItIUjugEcyaEqbWIDWPPufy5nb4EPQB5R4EHuXvs8CpkEsW2j7j7DWZ&#10;sVLLiFlQUld0fnhbmaQVmc0DHKkhfQvS7snWe3TR257ewfGVRJArgHDLPPgM7DGj8QZLoyzKtsOO&#10;ktb6P5+dJ3vQDFpKOswHIPm9YV6gxJ8GBPw+nk7TQGVhejKbQPCHmqdDjdnoC4v+gGLILm+TfVTP&#10;28Zb/YhRXqaoUDHDEbsHfxAuYj+3eAy4WC6zGYbIsXhl7h1PzhNOCd6H3SPzbiBTRGOu7fMssfId&#10;p3rbdNPY5SbaRmbCveIKoiYBA5gpOzwWacIP5Wz1+qQt/gIAAP//AwBQSwMEFAAGAAgAAAAhADDh&#10;REjfAAAACQEAAA8AAABkcnMvZG93bnJldi54bWxMj09LxDAQxe+C3yGM4G032XWRtna6iCCI4MH6&#10;55xtYlO2mZQm7db99I4nvb3hPd77TblffC9mO8YuEMJmrUBYaoLpqEV4f3tcZSBi0mR0H8gifNsI&#10;++ryotSFCSd6tXOdWsElFAuN4FIaCilj46zXcR0GS+x9hdHrxOfYSjPqE5f7Xm6VupVed8QLTg/2&#10;wdnmWE8e4Tmep7kx8WVxi3vKPz7VuaYj4vXVcn8HItkl/YXhF5/RoWKmQ5jIRNEjrLZqw1GEPAfB&#10;fq5uWBwQdlm2A1mV8v8H1Q8AAAD//wMAUEsBAi0AFAAGAAgAAAAhALaDOJL+AAAA4QEAABMAAAAA&#10;AAAAAAAAAAAAAAAAAFtDb250ZW50X1R5cGVzXS54bWxQSwECLQAUAAYACAAAACEAOP0h/9YAAACU&#10;AQAACwAAAAAAAAAAAAAAAAAvAQAAX3JlbHMvLnJlbHNQSwECLQAUAAYACAAAACEAt6BZ8HwCAAAa&#10;BQAADgAAAAAAAAAAAAAAAAAuAgAAZHJzL2Uyb0RvYy54bWxQSwECLQAUAAYACAAAACEAMOFESN8A&#10;AAAJAQAADwAAAAAAAAAAAAAAAADWBAAAZHJzL2Rvd25yZXYueG1sUEsFBgAAAAAEAAQA8wAAAOIF&#10;AAAAAA==&#10;" fillcolor="window" strokecolor="windowText" strokeweight="1pt">
                <w10:wrap anchorx="margin"/>
              </v:rect>
            </w:pict>
          </mc:Fallback>
        </mc:AlternateContent>
      </w:r>
    </w:p>
    <w:p w:rsidR="00253D1B" w:rsidRPr="00253D1B" w:rsidRDefault="00253D1B" w:rsidP="00253D1B">
      <w:pPr>
        <w:spacing w:after="0" w:line="240" w:lineRule="auto"/>
        <w:rPr>
          <w:rFonts w:ascii="Arial" w:eastAsia="Calibri" w:hAnsi="Arial" w:cs="Arial"/>
          <w:i/>
        </w:rPr>
      </w:pPr>
      <w:r w:rsidRPr="00253D1B">
        <w:rPr>
          <w:rFonts w:ascii="Arial" w:eastAsia="Calibri" w:hAnsi="Arial" w:cs="Arial"/>
          <w:i/>
        </w:rPr>
        <w:t xml:space="preserve">Een stuk uit De Bello Gallico. Dit boek, geschreven door Julius Caesar, gaat over zijn verovering van het gebied Gallië. </w:t>
      </w:r>
    </w:p>
    <w:p w:rsidR="00253D1B" w:rsidRPr="00253D1B" w:rsidRDefault="00253D1B" w:rsidP="00253D1B">
      <w:pPr>
        <w:spacing w:after="0" w:line="240" w:lineRule="auto"/>
        <w:rPr>
          <w:rFonts w:ascii="Arial" w:eastAsia="Calibri" w:hAnsi="Arial" w:cs="Arial"/>
          <w:i/>
        </w:rPr>
      </w:pP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De Helvetiërs hadden met hun troepen het gebied van de Haeduërs al bereikt en zij plunderden hun akkers. De Haedyuërs konden zichzelf en hun bezittingen niet tegen hen verdedigen en stuurden gezanten naar mij om hulp. Zij waren toch altijd trouw geweest aan de Romeinen? Dan verdienden ze het toch niet dat hun akkers werden geplunderd, hun kinderen als slaaf weggevoerd en hun steden ingenomen? En dat bijna onder de ogen van het Romeinse leger! Tegelijkertijd lieten bondgenoten van de Haeduërs, de Ambarri, mij weten dat hun akkers waren leeggeroofd en dat ze de aanvallen op hun steden maar met moeite konden afslaan. Ook de Allobrogen, die aan de overzijde van de Rhône woonden, vertelden mij dat ze niets anders meer hadden dan hun lege akkers. Door deze gebeurtenissen besloot ik niet langer toe te zien hoe de Helvetiërs de Romeinse bondgenoten onder de voet liepen. Na een kort gevecht met aan aantal Helvetiërs bouwde ik een brug over de rivier de Saône om de overige Helvetiërs in te halen. Zo bracht ik mijn leger naar de overkant. Mijn plotselinge komst maakte op de Helvetiërs grote indruk, omdat zij zagen dat ik in één dag de rivier was overgestoken. Zij hadden dat met moeite in twintig dagen gedaan. Zij stuurden gezanten naar mij toe om te onderhandelen.</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7</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Wat is standplaatsgebondenheid?</w:t>
      </w:r>
      <w:r w:rsidRPr="00253D1B">
        <w:rPr>
          <w:rFonts w:ascii="Arial" w:eastAsia="Calibri" w:hAnsi="Arial" w:cs="Arial"/>
          <w:i/>
          <w:color w:val="FF0000"/>
        </w:rPr>
        <w:t xml:space="preserve"> 2 PUNTEN</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Standplaatsgebondenheid betekent dat ieders denken en handelen bepaald wordt door de positie die zij of hij inneemt ten opzichte van anderen en door zijn persoonlijke ervaringen</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8</w:t>
      </w:r>
    </w:p>
    <w:p w:rsidR="00253D1B" w:rsidRPr="00253D1B" w:rsidRDefault="00253D1B" w:rsidP="00253D1B">
      <w:pPr>
        <w:pBdr>
          <w:top w:val="single" w:sz="4" w:space="1" w:color="auto"/>
          <w:left w:val="single" w:sz="4" w:space="0" w:color="auto"/>
          <w:bottom w:val="single" w:sz="4" w:space="1" w:color="auto"/>
          <w:right w:val="single" w:sz="4" w:space="4" w:color="auto"/>
        </w:pBdr>
        <w:spacing w:after="0" w:line="240" w:lineRule="auto"/>
        <w:rPr>
          <w:rFonts w:ascii="Arial" w:eastAsia="SimSun" w:hAnsi="Arial" w:cs="Arial"/>
          <w:i/>
          <w:lang w:eastAsia="zh-CN"/>
        </w:rPr>
      </w:pPr>
      <w:r w:rsidRPr="00253D1B">
        <w:rPr>
          <w:rFonts w:ascii="Arial" w:eastAsia="SimSun" w:hAnsi="Arial" w:cs="Arial"/>
          <w:i/>
          <w:lang w:eastAsia="zh-CN"/>
        </w:rPr>
        <w:t>Een archeoloog beschrijft het onderzoek naar Trijntje.</w:t>
      </w:r>
    </w:p>
    <w:p w:rsidR="00253D1B" w:rsidRPr="00253D1B" w:rsidRDefault="00253D1B" w:rsidP="00253D1B">
      <w:pPr>
        <w:pBdr>
          <w:top w:val="single" w:sz="4" w:space="1" w:color="auto"/>
          <w:left w:val="single" w:sz="4" w:space="0" w:color="auto"/>
          <w:bottom w:val="single" w:sz="4" w:space="1" w:color="auto"/>
          <w:right w:val="single" w:sz="4" w:space="4" w:color="auto"/>
        </w:pBdr>
        <w:spacing w:after="0" w:line="240" w:lineRule="auto"/>
        <w:rPr>
          <w:rFonts w:ascii="Arial" w:eastAsia="SimSun" w:hAnsi="Arial" w:cs="Arial"/>
          <w:lang w:eastAsia="zh-CN"/>
        </w:rPr>
      </w:pPr>
    </w:p>
    <w:p w:rsidR="00253D1B" w:rsidRPr="00253D1B" w:rsidRDefault="00253D1B" w:rsidP="00253D1B">
      <w:pPr>
        <w:pBdr>
          <w:top w:val="single" w:sz="4" w:space="1" w:color="auto"/>
          <w:left w:val="single" w:sz="4" w:space="0" w:color="auto"/>
          <w:bottom w:val="single" w:sz="4" w:space="1" w:color="auto"/>
          <w:right w:val="single" w:sz="4" w:space="4" w:color="auto"/>
        </w:pBdr>
        <w:spacing w:after="0" w:line="240" w:lineRule="auto"/>
        <w:rPr>
          <w:rFonts w:ascii="Arial" w:eastAsia="SimSun" w:hAnsi="Arial" w:cs="Arial"/>
          <w:lang w:eastAsia="zh-CN"/>
        </w:rPr>
      </w:pPr>
      <w:r w:rsidRPr="00253D1B">
        <w:rPr>
          <w:rFonts w:ascii="Arial" w:eastAsia="SimSun" w:hAnsi="Arial" w:cs="Arial"/>
          <w:lang w:eastAsia="zh-CN"/>
        </w:rPr>
        <w:t>Trijntje woonde niet op een vaste plaats. Ze trok nog steeds rond. In de winter woonde ze op de donk (een verhoging in het landschap). Het was er goed toeven: in de herfst werden vruchten, wortels en noten verzameld en werd er gejaagd op wilde zwijnen en waterwild. In het midden van de winter konden er snoeken gevangen worden en in het vroege voorjaar startte de visvangst op zalmen. Waarom Trijntje daar niet in de zomer was, is niet helemaal duidelijk. Misschien was er te weinig wild, was het te nat vanwege de voorjaarsoverstromingen of waren er te veel muggen.</w:t>
      </w:r>
    </w:p>
    <w:p w:rsidR="00253D1B" w:rsidRPr="00253D1B" w:rsidRDefault="00253D1B" w:rsidP="00253D1B">
      <w:pPr>
        <w:pBdr>
          <w:top w:val="single" w:sz="4" w:space="1" w:color="auto"/>
          <w:left w:val="single" w:sz="4" w:space="0" w:color="auto"/>
          <w:bottom w:val="single" w:sz="4" w:space="1" w:color="auto"/>
          <w:right w:val="single" w:sz="4" w:space="4" w:color="auto"/>
        </w:pBdr>
        <w:spacing w:after="0" w:line="240" w:lineRule="auto"/>
        <w:rPr>
          <w:rFonts w:ascii="Arial" w:eastAsia="SimSun" w:hAnsi="Arial" w:cs="Arial"/>
          <w:lang w:eastAsia="zh-CN"/>
        </w:rPr>
      </w:pPr>
      <w:r w:rsidRPr="00253D1B">
        <w:rPr>
          <w:rFonts w:ascii="Arial" w:eastAsia="SimSun" w:hAnsi="Arial" w:cs="Arial"/>
          <w:lang w:eastAsia="zh-CN"/>
        </w:rPr>
        <w:t>Toen Trijntje stierf heeft ze misschien iets afgeweten van het bestaan van boeren. Een belangrijke aanwijzing daarvoor zijn de stenen voorwerpen. Ten eerste zijn er enkele pijlpunten gevonden die sprekend op de exemplaren van de boeren lijken. Ten tweede is er op de donk gebruikgemaakt van Rijckholt-vuursteen, afkomstig uit Zuid-Limburg.</w:t>
      </w:r>
    </w:p>
    <w:p w:rsidR="00253D1B" w:rsidRPr="00253D1B" w:rsidRDefault="00253D1B" w:rsidP="00253D1B">
      <w:pPr>
        <w:pBdr>
          <w:top w:val="single" w:sz="4" w:space="1" w:color="auto"/>
          <w:left w:val="single" w:sz="4" w:space="0" w:color="auto"/>
          <w:bottom w:val="single" w:sz="4" w:space="1" w:color="auto"/>
          <w:right w:val="single" w:sz="4" w:space="4" w:color="auto"/>
        </w:pBdr>
        <w:spacing w:after="0" w:line="240" w:lineRule="auto"/>
        <w:rPr>
          <w:rFonts w:ascii="Arial" w:eastAsia="SimSun" w:hAnsi="Arial" w:cs="Arial"/>
          <w:szCs w:val="24"/>
          <w:lang w:eastAsia="zh-CN"/>
        </w:rPr>
      </w:pPr>
    </w:p>
    <w:p w:rsidR="00253D1B" w:rsidRPr="00253D1B" w:rsidRDefault="00253D1B" w:rsidP="00253D1B">
      <w:pPr>
        <w:spacing w:after="0" w:line="240" w:lineRule="auto"/>
        <w:rPr>
          <w:rFonts w:ascii="Arial" w:eastAsia="SimSun" w:hAnsi="Arial" w:cs="Arial"/>
          <w:szCs w:val="24"/>
          <w:lang w:eastAsia="zh-CN"/>
        </w:rPr>
      </w:pPr>
    </w:p>
    <w:p w:rsidR="00253D1B" w:rsidRPr="00253D1B" w:rsidRDefault="00253D1B" w:rsidP="00253D1B">
      <w:pPr>
        <w:spacing w:after="0" w:line="240" w:lineRule="auto"/>
        <w:rPr>
          <w:rFonts w:ascii="Arial" w:eastAsia="SimSun" w:hAnsi="Arial" w:cs="Arial"/>
          <w:szCs w:val="24"/>
          <w:lang w:eastAsia="zh-CN"/>
        </w:rPr>
      </w:pPr>
      <w:r w:rsidRPr="00253D1B">
        <w:rPr>
          <w:rFonts w:ascii="Arial" w:eastAsia="SimSun" w:hAnsi="Arial" w:cs="Arial"/>
          <w:szCs w:val="24"/>
          <w:lang w:eastAsia="zh-CN"/>
        </w:rPr>
        <w:t>Lees bovenstaande bron</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 xml:space="preserve">A. Noteer één feit uit de bron over het leven van Trijntje. </w:t>
      </w:r>
      <w:r w:rsidRPr="00253D1B">
        <w:rPr>
          <w:rFonts w:ascii="Arial" w:eastAsia="Calibri" w:hAnsi="Arial" w:cs="Arial"/>
          <w:i/>
          <w:color w:val="FF0000"/>
        </w:rPr>
        <w:t>1 PUNT</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 Rondtrekken</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 Leefde van de natuur</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 xml:space="preserve">B. Noteer één mening uit de bron over het leven van Trijntje. </w:t>
      </w:r>
      <w:r w:rsidRPr="00253D1B">
        <w:rPr>
          <w:rFonts w:ascii="Arial" w:eastAsia="Calibri" w:hAnsi="Arial" w:cs="Arial"/>
          <w:i/>
          <w:color w:val="FF0000"/>
        </w:rPr>
        <w:t>1 PUNT</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 Waarom Trijntje er niet in de zomer was.</w:t>
      </w: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 Misschien heeft ze iets afgeweten van de boeren.</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9</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Historische figuren creëren bronnen bewust en onbewust. Leg uit waarom het dagboek van Anne Frank een onbewuste bron is.</w:t>
      </w:r>
      <w:r w:rsidRPr="00253D1B">
        <w:rPr>
          <w:rFonts w:ascii="Arial" w:eastAsia="Calibri" w:hAnsi="Arial" w:cs="Arial"/>
          <w:i/>
          <w:color w:val="FF0000"/>
        </w:rPr>
        <w:t xml:space="preserve"> 1 PUNT</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Onbewust. Ze schrijft het dagboek voor zichzelf, niet voor omstanders/latere generaties</w:t>
      </w:r>
    </w:p>
    <w:p w:rsidR="00253D1B" w:rsidRPr="00253D1B" w:rsidRDefault="00253D1B" w:rsidP="00253D1B">
      <w:pPr>
        <w:spacing w:after="0" w:line="240" w:lineRule="auto"/>
        <w:rPr>
          <w:rFonts w:ascii="Arial" w:eastAsia="Calibri" w:hAnsi="Arial" w:cs="Arial"/>
          <w:b/>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Vraag 10</w:t>
      </w:r>
    </w:p>
    <w:p w:rsidR="00253D1B" w:rsidRPr="00253D1B" w:rsidRDefault="00253D1B" w:rsidP="00253D1B">
      <w:pPr>
        <w:spacing w:after="0" w:line="240" w:lineRule="auto"/>
        <w:rPr>
          <w:rFonts w:ascii="Arial" w:eastAsia="Calibri" w:hAnsi="Arial" w:cs="Arial"/>
          <w:i/>
          <w:color w:val="FF0000"/>
        </w:rPr>
      </w:pPr>
      <w:r w:rsidRPr="00253D1B">
        <w:rPr>
          <w:rFonts w:ascii="Arial" w:eastAsia="Calibri" w:hAnsi="Arial" w:cs="Arial"/>
        </w:rPr>
        <w:t>Historische figuren creëren bronnen bewust en onbewust. Leg uit waarom Mein Kampf van Adolf Hitler een bewuste bron is.</w:t>
      </w:r>
      <w:r w:rsidRPr="00253D1B">
        <w:rPr>
          <w:rFonts w:ascii="Arial" w:eastAsia="Calibri" w:hAnsi="Arial" w:cs="Arial"/>
          <w:i/>
          <w:color w:val="FF0000"/>
        </w:rPr>
        <w:t xml:space="preserve"> 1 PUNT</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Bewust. Hij schrijft het boek voor omstanders/latere generaties</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rPr>
      </w:pPr>
      <w:r w:rsidRPr="00253D1B">
        <w:rPr>
          <w:rFonts w:ascii="Arial" w:eastAsia="Calibri" w:hAnsi="Arial" w:cs="Arial"/>
          <w:b/>
        </w:rPr>
        <w:t>Bonus vraag</w:t>
      </w:r>
    </w:p>
    <w:p w:rsidR="00253D1B" w:rsidRPr="00253D1B" w:rsidRDefault="00253D1B" w:rsidP="00253D1B">
      <w:pPr>
        <w:spacing w:after="0" w:line="240" w:lineRule="auto"/>
        <w:rPr>
          <w:rFonts w:ascii="Arial" w:eastAsia="Calibri" w:hAnsi="Arial" w:cs="Arial"/>
        </w:rPr>
      </w:pPr>
      <w:r w:rsidRPr="00253D1B">
        <w:rPr>
          <w:rFonts w:ascii="Arial" w:eastAsia="Calibri" w:hAnsi="Arial" w:cs="Arial"/>
        </w:rPr>
        <w:t xml:space="preserve">Is het hofstelsel een uniek of generiek begrip? Leg tevens het verschil uit tussen uniek en </w:t>
      </w:r>
      <w:r>
        <w:rPr>
          <w:rFonts w:ascii="Arial" w:eastAsia="Calibri" w:hAnsi="Arial" w:cs="Arial"/>
        </w:rPr>
        <w:t xml:space="preserve">generiek. </w:t>
      </w:r>
      <w:r w:rsidRPr="00253D1B">
        <w:rPr>
          <w:rFonts w:ascii="Arial" w:eastAsia="Calibri" w:hAnsi="Arial" w:cs="Arial"/>
          <w:i/>
          <w:color w:val="FF0000"/>
        </w:rPr>
        <w:t>3 PUNTEN</w:t>
      </w:r>
    </w:p>
    <w:p w:rsidR="00253D1B" w:rsidRPr="00253D1B" w:rsidRDefault="00253D1B" w:rsidP="00253D1B">
      <w:pPr>
        <w:spacing w:after="0" w:line="240" w:lineRule="auto"/>
        <w:rPr>
          <w:rFonts w:ascii="Arial" w:eastAsia="Calibri" w:hAnsi="Arial" w:cs="Arial"/>
        </w:rPr>
      </w:pPr>
    </w:p>
    <w:p w:rsidR="00253D1B" w:rsidRPr="00253D1B" w:rsidRDefault="00253D1B" w:rsidP="00253D1B">
      <w:pPr>
        <w:spacing w:after="0" w:line="240" w:lineRule="auto"/>
        <w:rPr>
          <w:rFonts w:ascii="Arial" w:eastAsia="Calibri" w:hAnsi="Arial" w:cs="Arial"/>
          <w:b/>
          <w:color w:val="FF0000"/>
        </w:rPr>
      </w:pPr>
      <w:r w:rsidRPr="00253D1B">
        <w:rPr>
          <w:rFonts w:ascii="Arial" w:eastAsia="Calibri" w:hAnsi="Arial" w:cs="Arial"/>
          <w:b/>
          <w:color w:val="FF0000"/>
        </w:rPr>
        <w:t>Uniek begrip. Het kan niet in elke tijd geplaatst worden. Een generiek begrip kan op verschillende verschijnselen geplakt worden.</w:t>
      </w:r>
    </w:p>
    <w:p w:rsidR="00253D1B" w:rsidRPr="00253D1B" w:rsidRDefault="00253D1B">
      <w:pPr>
        <w:rPr>
          <w:rFonts w:ascii="Arial" w:eastAsiaTheme="majorEastAsia" w:hAnsi="Arial" w:cs="Arial"/>
          <w:b/>
          <w:color w:val="000000" w:themeColor="text1"/>
          <w:szCs w:val="26"/>
        </w:rPr>
      </w:pPr>
      <w:r w:rsidRPr="00253D1B">
        <w:rPr>
          <w:rFonts w:ascii="Arial" w:hAnsi="Arial" w:cs="Arial"/>
          <w:b/>
          <w:color w:val="000000" w:themeColor="text1"/>
        </w:rPr>
        <w:br w:type="page"/>
      </w:r>
    </w:p>
    <w:p w:rsidR="007A2259" w:rsidRPr="001F21E1" w:rsidRDefault="00253D1B" w:rsidP="007A2259">
      <w:pPr>
        <w:pStyle w:val="Heading2"/>
        <w:rPr>
          <w:rFonts w:ascii="Arial" w:hAnsi="Arial" w:cs="Arial"/>
          <w:b/>
          <w:color w:val="000000" w:themeColor="text1"/>
          <w:sz w:val="24"/>
        </w:rPr>
      </w:pPr>
      <w:bookmarkStart w:id="98" w:name="_Toc478496938"/>
      <w:r w:rsidRPr="001F21E1">
        <w:rPr>
          <w:rFonts w:ascii="Arial" w:hAnsi="Arial" w:cs="Arial"/>
          <w:b/>
          <w:color w:val="000000" w:themeColor="text1"/>
          <w:sz w:val="24"/>
        </w:rPr>
        <w:lastRenderedPageBreak/>
        <w:t>Bijlage 4</w:t>
      </w:r>
      <w:r w:rsidR="007A2259" w:rsidRPr="001F21E1">
        <w:rPr>
          <w:rFonts w:ascii="Arial" w:hAnsi="Arial" w:cs="Arial"/>
          <w:b/>
          <w:color w:val="000000" w:themeColor="text1"/>
          <w:sz w:val="24"/>
        </w:rPr>
        <w:t>: Observatieformulier lessen charisma</w:t>
      </w:r>
      <w:bookmarkEnd w:id="98"/>
    </w:p>
    <w:p w:rsidR="007A2259" w:rsidRPr="007A2259" w:rsidRDefault="007A2259" w:rsidP="007A2259"/>
    <w:tbl>
      <w:tblPr>
        <w:tblStyle w:val="TableGrid1"/>
        <w:tblW w:w="0" w:type="auto"/>
        <w:tblLook w:val="04A0" w:firstRow="1" w:lastRow="0" w:firstColumn="1" w:lastColumn="0" w:noHBand="0" w:noVBand="1"/>
      </w:tblPr>
      <w:tblGrid>
        <w:gridCol w:w="2969"/>
        <w:gridCol w:w="357"/>
        <w:gridCol w:w="373"/>
        <w:gridCol w:w="565"/>
        <w:gridCol w:w="4798"/>
      </w:tblGrid>
      <w:tr w:rsidR="007A2259" w:rsidRPr="00C853E8" w:rsidTr="007A2259">
        <w:tc>
          <w:tcPr>
            <w:tcW w:w="9062" w:type="dxa"/>
            <w:gridSpan w:val="5"/>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Lesobservatie charisma</w:t>
            </w:r>
          </w:p>
        </w:tc>
      </w:tr>
      <w:tr w:rsidR="007A2259" w:rsidRPr="00C853E8" w:rsidTr="007A2259">
        <w:tc>
          <w:tcPr>
            <w:tcW w:w="9062" w:type="dxa"/>
            <w:gridSpan w:val="5"/>
          </w:tcPr>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Docent: Nick van Lieshout                                              Klas: </w:t>
            </w: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Aantal leerlingen:                                                             Datum: </w:t>
            </w: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Vak: Geschiedenis                                                           Observator:                                                         </w:t>
            </w:r>
          </w:p>
          <w:p w:rsidR="007A2259" w:rsidRPr="00C853E8" w:rsidRDefault="007A2259" w:rsidP="007A2259">
            <w:pPr>
              <w:pStyle w:val="NoSpacing"/>
              <w:rPr>
                <w:rFonts w:ascii="Arial" w:hAnsi="Arial" w:cs="Arial"/>
                <w:b/>
              </w:rPr>
            </w:pPr>
          </w:p>
          <w:p w:rsidR="007A2259" w:rsidRPr="00C853E8" w:rsidRDefault="007A2259" w:rsidP="007A2259">
            <w:pPr>
              <w:pStyle w:val="NoSpacing"/>
              <w:rPr>
                <w:rFonts w:ascii="Arial" w:hAnsi="Arial" w:cs="Arial"/>
                <w:b/>
              </w:rPr>
            </w:pPr>
            <w:r w:rsidRPr="00C853E8">
              <w:rPr>
                <w:rFonts w:ascii="Arial" w:hAnsi="Arial" w:cs="Arial"/>
                <w:b/>
              </w:rPr>
              <w:t xml:space="preserve">Aankruisen: </w:t>
            </w:r>
          </w:p>
          <w:p w:rsidR="007A2259" w:rsidRPr="00C853E8" w:rsidRDefault="007A2259" w:rsidP="007A2259">
            <w:pPr>
              <w:pStyle w:val="NoSpacing"/>
              <w:rPr>
                <w:rFonts w:ascii="Arial" w:hAnsi="Arial" w:cs="Arial"/>
                <w:b/>
              </w:rPr>
            </w:pPr>
            <w:r w:rsidRPr="00C853E8">
              <w:rPr>
                <w:rFonts w:ascii="Arial" w:hAnsi="Arial" w:cs="Arial"/>
                <w:b/>
              </w:rPr>
              <w:t>++ = sterk waargenomen</w:t>
            </w:r>
          </w:p>
          <w:p w:rsidR="007A2259" w:rsidRPr="00C853E8" w:rsidRDefault="007A2259" w:rsidP="007A2259">
            <w:pPr>
              <w:pStyle w:val="NoSpacing"/>
              <w:rPr>
                <w:rFonts w:ascii="Arial" w:hAnsi="Arial" w:cs="Arial"/>
                <w:b/>
              </w:rPr>
            </w:pPr>
            <w:r w:rsidRPr="00C853E8">
              <w:rPr>
                <w:rFonts w:ascii="Arial" w:hAnsi="Arial" w:cs="Arial"/>
                <w:b/>
              </w:rPr>
              <w:t>+ = waargenomen</w:t>
            </w:r>
          </w:p>
          <w:p w:rsidR="007A2259" w:rsidRPr="00C853E8" w:rsidRDefault="007A2259" w:rsidP="007A2259">
            <w:pPr>
              <w:pStyle w:val="NoSpacing"/>
              <w:rPr>
                <w:rFonts w:ascii="Arial" w:hAnsi="Arial" w:cs="Arial"/>
              </w:rPr>
            </w:pPr>
            <w:r w:rsidRPr="00C853E8">
              <w:rPr>
                <w:rFonts w:ascii="Arial" w:hAnsi="Arial" w:cs="Arial"/>
                <w:b/>
                <w:noProof/>
                <w:color w:val="000000" w:themeColor="text1"/>
              </w:rPr>
              <mc:AlternateContent>
                <mc:Choice Requires="wps">
                  <w:drawing>
                    <wp:anchor distT="0" distB="0" distL="114300" distR="114300" simplePos="0" relativeHeight="251764736" behindDoc="0" locked="0" layoutInCell="1" allowOverlap="1" wp14:anchorId="39E41364" wp14:editId="7DC8BD2A">
                      <wp:simplePos x="0" y="0"/>
                      <wp:positionH relativeFrom="column">
                        <wp:posOffset>-25400</wp:posOffset>
                      </wp:positionH>
                      <wp:positionV relativeFrom="paragraph">
                        <wp:posOffset>24765</wp:posOffset>
                      </wp:positionV>
                      <wp:extent cx="104775" cy="104775"/>
                      <wp:effectExtent l="0" t="0" r="28575" b="28575"/>
                      <wp:wrapNone/>
                      <wp:docPr id="105" name="Rectangle 105"/>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1501" id="Rectangle 105" o:spid="_x0000_s1026" style="position:absolute;margin-left:-2pt;margin-top:1.95pt;width:8.25pt;height: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E4egIAAAQFAAAOAAAAZHJzL2Uyb0RvYy54bWysVMtu2zAQvBfoPxC8N5INp06NyIHhwEWB&#10;IAmaFDnTFCUR4Kskbdn9+g4pxXm0p6I+0LvkcndnOKvLq4NWZC98kNZUdHJWUiIMt7U0bUV/PG4+&#10;XVASIjM1U9aIih5FoFfLjx8ue7cQU9tZVQtPkMSERe8q2sXoFkUReCc0C2fWCYPDxnrNIlzfFrVn&#10;PbJrVUzL8nPRW187b7kIAbvXwyFd5vxNI3i8a5ogIlEVRW8xrz6v27QWy0u2aD1zneRjG+wfutBM&#10;GhQ9pbpmkZGdl3+k0pJ7G2wTz7jVhW0ayUXGADST8h2ah445kbGAnOBONIX/l5bf7u89kTXerjyn&#10;xDCNR/oO2phplSBpExT1LiwQ+eDu/egFmAnvofE6/QMJOWRajydaxSESjs1JOZvPkZzjaLSRpXi5&#10;7HyIX4XVJBkV9SifyWT7mxCH0OeQVCtYJeuNVCo7x7BWnuwZHhi6qG1PiWIhYrOim/xLCFDtzTVl&#10;SI9upvMSquAMymsUizC1AxfBtJQw1ULSPPrcy5vbwbfbU9WynJfrrKT3RVLT1yx0Q3c5wyA4LSNU&#10;r6Su6EWZfmOLyiRIIut2hJ6oH8hO1tbWR7yXt4OQg+MbiSI3AHzPPJQLNJjGeIelURYQ7WhR0ln/&#10;62/7KR6CwiklPSYB8H/umBfg8ZuB1L5MZrM0OtmZnc+ncPzrk+3rE7PTa4u3mGDuHc9mio/q2Wy8&#10;1U8Y2lWqiiNmOGoPRI/OOg4TirHnYrXKYRgXx+KNeXA8JU88JXofD0/Mu1E4EYq7tc9Twxbv9DPE&#10;ppvGrnbRNjKL64VXyCQ5GLUsmPGzkGb5tZ+jXj5ey98AAAD//wMAUEsDBBQABgAIAAAAIQCVO7IP&#10;2wAAAAYBAAAPAAAAZHJzL2Rvd25yZXYueG1sTI/BTsMwEETvSPyDtUjcWqehIEizqRASXKEFqT06&#10;8Ta2iNchdtrA1+Oe4Dia0cybcj25ThxpCNYzwmKegSBuvLbcIny8P8/uQYSoWKvOMyF8U4B1dXlR&#10;qkL7E2/ouI2tSCUcCoVgYuwLKUNjyKkw9z1x8g5+cComObRSD+qUyl0n8yy7k05ZTgtG9fRkqPnc&#10;jg6h6fzu5dUu9LiT5uut/tm3drNHvL6aHlcgIk3xLwxn/IQOVWKq/cg6iA5htkxXIsLNA4iznd+C&#10;qBHybAmyKuV//OoXAAD//wMAUEsBAi0AFAAGAAgAAAAhALaDOJL+AAAA4QEAABMAAAAAAAAAAAAA&#10;AAAAAAAAAFtDb250ZW50X1R5cGVzXS54bWxQSwECLQAUAAYACAAAACEAOP0h/9YAAACUAQAACwAA&#10;AAAAAAAAAAAAAAAvAQAAX3JlbHMvLnJlbHNQSwECLQAUAAYACAAAACEAxLqxOHoCAAAEBQAADgAA&#10;AAAAAAAAAAAAAAAuAgAAZHJzL2Uyb0RvYy54bWxQSwECLQAUAAYACAAAACEAlTuyD9sAAAAGAQAA&#10;DwAAAAAAAAAAAAAAAADUBAAAZHJzL2Rvd25yZXYueG1sUEsFBgAAAAAEAAQA8wAAANwFAAAAAA==&#10;" fillcolor="window" strokecolor="#0070c0" strokeweight="1pt"/>
                  </w:pict>
                </mc:Fallback>
              </mc:AlternateContent>
            </w:r>
            <w:r w:rsidRPr="00C853E8">
              <w:rPr>
                <w:rFonts w:ascii="Arial" w:hAnsi="Arial" w:cs="Arial"/>
                <w:b/>
              </w:rPr>
              <w:t xml:space="preserve">   = niet waargenomen</w:t>
            </w:r>
            <w:r w:rsidRPr="00C853E8">
              <w:rPr>
                <w:rFonts w:ascii="Arial" w:hAnsi="Arial" w:cs="Arial"/>
              </w:rPr>
              <w:t xml:space="preserve"> </w:t>
            </w:r>
          </w:p>
          <w:p w:rsidR="007A2259" w:rsidRPr="00C853E8" w:rsidRDefault="007A2259" w:rsidP="007A2259">
            <w:pPr>
              <w:pStyle w:val="NoSpacing"/>
              <w:rPr>
                <w:rFonts w:ascii="Arial" w:hAnsi="Arial" w:cs="Arial"/>
              </w:rPr>
            </w:pPr>
          </w:p>
        </w:tc>
      </w:tr>
      <w:tr w:rsidR="007A2259" w:rsidRPr="00C853E8" w:rsidTr="007A2259">
        <w:tc>
          <w:tcPr>
            <w:tcW w:w="2969"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Charisma</w:t>
            </w:r>
          </w:p>
        </w:tc>
        <w:tc>
          <w:tcPr>
            <w:tcW w:w="357"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tc>
        <w:tc>
          <w:tcPr>
            <w:tcW w:w="373"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tc>
        <w:tc>
          <w:tcPr>
            <w:tcW w:w="565"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noProof/>
                <w:color w:val="000000" w:themeColor="text1"/>
                <w:lang w:eastAsia="nl-NL"/>
              </w:rPr>
              <mc:AlternateContent>
                <mc:Choice Requires="wps">
                  <w:drawing>
                    <wp:anchor distT="0" distB="0" distL="114300" distR="114300" simplePos="0" relativeHeight="251760640" behindDoc="0" locked="0" layoutInCell="1" allowOverlap="1" wp14:anchorId="190DEC4C" wp14:editId="462ED2C9">
                      <wp:simplePos x="0" y="0"/>
                      <wp:positionH relativeFrom="column">
                        <wp:posOffset>27305</wp:posOffset>
                      </wp:positionH>
                      <wp:positionV relativeFrom="paragraph">
                        <wp:posOffset>117475</wp:posOffset>
                      </wp:positionV>
                      <wp:extent cx="104775" cy="10477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F0BD" id="Rectangle 106" o:spid="_x0000_s1026" style="position:absolute;margin-left:2.15pt;margin-top:9.25pt;width:8.25pt;height: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7LewIAAAQFAAAOAAAAZHJzL2Uyb0RvYy54bWysVMtu2zAQvBfoPxC8N5INJ06NyIHhwEWB&#10;IA2aFDnTFCUR4Kskbdn9+g4pxXm0p6I+0LvkcndnOKur64NWZC98kNZUdHJWUiIMt7U0bUV/PG4+&#10;XVISIjM1U9aIih5FoNfLjx+uercQU9tZVQtPkMSERe8q2sXoFkUReCc0C2fWCYPDxnrNIlzfFrVn&#10;PbJrVUzL8qLora+dt1yEgN2b4ZAuc/6mETx+a5ogIlEVRW8xrz6v27QWyyu2aD1zneRjG+wfutBM&#10;GhQ9pbphkZGdl3+k0pJ7G2wTz7jVhW0ayUXGADST8h2ah445kbGAnOBONIX/l5bf7e89kTXerryg&#10;xDCNR/oO2phplSBpExT1LiwQ+eDu/egFmAnvofE6/QMJOWRajydaxSESjs1JOZvPzynhOBptZCle&#10;Ljsf4hdhNUlGRT3KZzLZ/jbEIfQ5JNUKVsl6I5XKzjGslSd7hgeGLmrbU6JYiNis6Cb/EgJUe3NN&#10;GdKjm+m8hCo4g/IaxSJM7cBFMC0lTLWQNI8+9/LmdvDt9lS1LOflOivpfZHU9A0L3dBdzjAITssI&#10;1SupK3pZpt/YojIJksi6HaEn6geyk7W19RHv5e0g5OD4RqLILQDfMw/lAg2mMX7D0igLiHa0KOms&#10;//W3/RQPQeGUkh6TAPg/d8wL8PjVQGqfJ7NZGp3szM7nUzj+9cn29YnZ6bXFW0ww945nM8VH9Ww2&#10;3uonDO0qVcURMxy1B6JHZx2HCcXYc7Fa5TCMi2Px1jw4npInnhK9j4cn5t0onAjF3dnnqWGLd/oZ&#10;YtNNY1e7aBuZxfXCK2SSHIxaFsz4WUiz/NrPUS8fr+VvAAAA//8DAFBLAwQUAAYACAAAACEA8qgX&#10;e9sAAAAGAQAADwAAAGRycy9kb3ducmV2LnhtbEyPwU7DMBBE70j8g7VI3KjdlqIqxKkQElyhLVJ7&#10;dOIljrDXIXbawNeznOA4O6OZt+VmCl6ccEhdJA3zmQKB1ETbUavhbf90swaRsiFrfCTU8IUJNtXl&#10;RWkKG8+0xdMut4JLKBVGg8u5L6RMjcNg0iz2SOy9xyGYzHJopR3MmcuDlwul7mQwHfGCMz0+Omw+&#10;dmPQ0Ph4eH7p5nY8SPf5Wn8f22571Pr6anq4B5Fxyn9h+MVndKiYqY4j2SS8htslB/m8XoFge6H4&#10;kVrDcqVAVqX8j1/9AAAA//8DAFBLAQItABQABgAIAAAAIQC2gziS/gAAAOEBAAATAAAAAAAAAAAA&#10;AAAAAAAAAABbQ29udGVudF9UeXBlc10ueG1sUEsBAi0AFAAGAAgAAAAhADj9If/WAAAAlAEAAAsA&#10;AAAAAAAAAAAAAAAALwEAAF9yZWxzLy5yZWxzUEsBAi0AFAAGAAgAAAAhAOeSbst7AgAABAUAAA4A&#10;AAAAAAAAAAAAAAAALgIAAGRycy9lMm9Eb2MueG1sUEsBAi0AFAAGAAgAAAAhAPKoF3vbAAAABgEA&#10;AA8AAAAAAAAAAAAAAAAA1QQAAGRycy9kb3ducmV2LnhtbFBLBQYAAAAABAAEAPMAAADdBQAAAAA=&#10;" fillcolor="window" strokecolor="#0070c0" strokeweight="1pt"/>
                  </w:pict>
                </mc:Fallback>
              </mc:AlternateContent>
            </w:r>
          </w:p>
        </w:tc>
        <w:tc>
          <w:tcPr>
            <w:tcW w:w="4798"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Opmerkingen</w:t>
            </w: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1. </w:t>
            </w:r>
            <w:r w:rsidRPr="00C853E8">
              <w:rPr>
                <w:rFonts w:ascii="Arial" w:hAnsi="Arial" w:cs="Arial"/>
                <w:color w:val="000000" w:themeColor="text1"/>
              </w:rPr>
              <w:t>De onderzoeker besteed aandacht aan de problematiek rondom de terminologie van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b/>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2. </w:t>
            </w:r>
            <w:r w:rsidRPr="00C853E8">
              <w:rPr>
                <w:rFonts w:ascii="Arial" w:hAnsi="Arial" w:cs="Arial"/>
                <w:color w:val="000000" w:themeColor="text1"/>
              </w:rPr>
              <w:t>De onderzoeker vertelt over de geschiedenis van het begrip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3. </w:t>
            </w:r>
            <w:r w:rsidRPr="00C853E8">
              <w:rPr>
                <w:rFonts w:ascii="Arial" w:hAnsi="Arial" w:cs="Arial"/>
                <w:color w:val="000000" w:themeColor="text1"/>
              </w:rPr>
              <w:t xml:space="preserve">De onderzoeker vertelt over de </w:t>
            </w:r>
            <w:r w:rsidRPr="00C853E8">
              <w:rPr>
                <w:rFonts w:ascii="Arial" w:hAnsi="Arial" w:cs="Arial"/>
              </w:rPr>
              <w:t>essentialistische visie betreffende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4. </w:t>
            </w:r>
            <w:r w:rsidRPr="00C853E8">
              <w:rPr>
                <w:rFonts w:ascii="Arial" w:hAnsi="Arial" w:cs="Arial"/>
                <w:color w:val="000000" w:themeColor="text1"/>
              </w:rPr>
              <w:t xml:space="preserve">De onderzoeker vertelt over de </w:t>
            </w:r>
            <w:r w:rsidRPr="00C853E8">
              <w:rPr>
                <w:rFonts w:ascii="Arial" w:hAnsi="Arial" w:cs="Arial"/>
              </w:rPr>
              <w:t>constructivistische visie betreffende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5. </w:t>
            </w:r>
            <w:r w:rsidRPr="00C853E8">
              <w:rPr>
                <w:rFonts w:ascii="Arial" w:hAnsi="Arial" w:cs="Arial"/>
                <w:color w:val="000000" w:themeColor="text1"/>
              </w:rPr>
              <w:t>De onderzoeker laat charisma in de praktijk aansluiten bij de belevingswereld van de leerlingen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6. </w:t>
            </w:r>
            <w:r w:rsidRPr="00C853E8">
              <w:rPr>
                <w:rFonts w:ascii="Arial" w:hAnsi="Arial" w:cs="Arial"/>
                <w:color w:val="000000" w:themeColor="text1"/>
              </w:rPr>
              <w:t>De onderzoeker sluit de hele les aan bij de belevingswereld van de leerlingen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color w:val="000000" w:themeColor="text1"/>
              </w:rPr>
            </w:pPr>
            <w:r w:rsidRPr="00C853E8">
              <w:rPr>
                <w:rFonts w:ascii="Arial" w:hAnsi="Arial" w:cs="Arial"/>
                <w:b/>
                <w:color w:val="000000" w:themeColor="text1"/>
              </w:rPr>
              <w:t xml:space="preserve">7. </w:t>
            </w:r>
            <w:r w:rsidRPr="00C853E8">
              <w:rPr>
                <w:rFonts w:ascii="Arial" w:hAnsi="Arial" w:cs="Arial"/>
                <w:color w:val="000000" w:themeColor="text1"/>
              </w:rPr>
              <w:t>De onderzoeker geeft de meerwaarde van het begrip charisma in het geschiedenisonderwijs aan</w:t>
            </w: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Historisch besef</w:t>
            </w:r>
          </w:p>
        </w:tc>
        <w:tc>
          <w:tcPr>
            <w:tcW w:w="357"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p w:rsidR="007A2259" w:rsidRPr="00C853E8" w:rsidRDefault="007A2259" w:rsidP="007A2259">
            <w:pPr>
              <w:rPr>
                <w:rFonts w:ascii="Arial" w:hAnsi="Arial" w:cs="Arial"/>
                <w:color w:val="000000" w:themeColor="text1"/>
              </w:rPr>
            </w:pPr>
            <w:r w:rsidRPr="00C853E8">
              <w:rPr>
                <w:rFonts w:ascii="Arial" w:hAnsi="Arial" w:cs="Arial"/>
                <w:b/>
                <w:color w:val="000000" w:themeColor="text1"/>
              </w:rPr>
              <w:t>+</w:t>
            </w:r>
          </w:p>
        </w:tc>
        <w:tc>
          <w:tcPr>
            <w:tcW w:w="373"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tc>
        <w:tc>
          <w:tcPr>
            <w:tcW w:w="565" w:type="dxa"/>
            <w:shd w:val="clear" w:color="auto" w:fill="D9D9D9" w:themeFill="background1" w:themeFillShade="D9"/>
          </w:tcPr>
          <w:p w:rsidR="007A2259" w:rsidRPr="00C853E8" w:rsidRDefault="007A2259" w:rsidP="007A2259">
            <w:pPr>
              <w:rPr>
                <w:rFonts w:ascii="Arial" w:hAnsi="Arial" w:cs="Arial"/>
                <w:b/>
                <w:noProof/>
                <w:color w:val="000000" w:themeColor="text1"/>
                <w:lang w:eastAsia="nl-NL"/>
              </w:rPr>
            </w:pPr>
            <w:r w:rsidRPr="00C853E8">
              <w:rPr>
                <w:rFonts w:ascii="Arial" w:hAnsi="Arial" w:cs="Arial"/>
                <w:b/>
                <w:noProof/>
                <w:color w:val="000000" w:themeColor="text1"/>
                <w:lang w:eastAsia="nl-NL"/>
              </w:rPr>
              <mc:AlternateContent>
                <mc:Choice Requires="wps">
                  <w:drawing>
                    <wp:anchor distT="0" distB="0" distL="114300" distR="114300" simplePos="0" relativeHeight="251761664" behindDoc="0" locked="0" layoutInCell="1" allowOverlap="1" wp14:anchorId="0D59452F" wp14:editId="34BFDF96">
                      <wp:simplePos x="0" y="0"/>
                      <wp:positionH relativeFrom="column">
                        <wp:posOffset>46990</wp:posOffset>
                      </wp:positionH>
                      <wp:positionV relativeFrom="paragraph">
                        <wp:posOffset>127000</wp:posOffset>
                      </wp:positionV>
                      <wp:extent cx="104775" cy="10477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18D67" id="Rectangle 107" o:spid="_x0000_s1026" style="position:absolute;margin-left:3.7pt;margin-top:10pt;width:8.25pt;height: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aegIAAAQFAAAOAAAAZHJzL2Uyb0RvYy54bWysVMtu2zAQvBfoPxC8N5INp06NyIHhwEWB&#10;IAmaFDnTFCUR4Kskbdn9+g4pxXm0p6I+0LvkcndnOKvLq4NWZC98kNZUdHJWUiIMt7U0bUV/PG4+&#10;XVASIjM1U9aIih5FoFfLjx8ue7cQU9tZVQtPkMSERe8q2sXoFkUReCc0C2fWCYPDxnrNIlzfFrVn&#10;PbJrVUzL8nPRW187b7kIAbvXwyFd5vxNI3i8a5ogIlEVRW8xrz6v27QWy0u2aD1zneRjG+wfutBM&#10;GhQ9pbpmkZGdl3+k0pJ7G2wTz7jVhW0ayUXGADST8h2ah445kbGAnOBONIX/l5bf7u89kTXerpxT&#10;YpjGI30Hbcy0SpC0CYp6FxaIfHD3fvQCzIT30Hid/oGEHDKtxxOt4hAJx+aknM3n55RwHI02shQv&#10;l50P8auwmiSjoh7lM5lsfxPiEPockmoFq2S9kUpl5xjWypM9wwNDF7XtKVEsRGxWdJN/CQGqvbmm&#10;DOnRzXReQhWcQXmNYhGmduAimJYSplpImkefe3lzO/h2e6palvNynZX0vkhq+pqFbuguZxgEp2WE&#10;6pXUFb0o029sUZkESWTdjtAT9QPZydra+oj38nYQcnB8I1HkBoDvmYdygQbTGO+wNMoCoh0tSjrr&#10;f/1tP8VDUDilpMckAP7PHfMCPH4zkNqXyWyWRic7s/P5FI5/fbJ9fWJ2em3xFhPMvePZTPFRPZuN&#10;t/oJQ7tKVXHEDEftgejRWcdhQjH2XKxWOQzj4li8MQ+Op+SJp0Tv4+GJeTcKJ0Jxt/Z5atjinX6G&#10;2HTT2NUu2kZmcb3wCpkkB6OWBTN+FtIsv/Zz1MvHa/kbAAD//wMAUEsDBBQABgAIAAAAIQDGMNGb&#10;2gAAAAYBAAAPAAAAZHJzL2Rvd25yZXYueG1sTI7BTsMwEETvSPyDtUjcqNMWCoRsKoQEV2hBao9O&#10;vMQW9jrEThv4eswJjqMZvXnVevJOHGiINjDCfFaAIG6DttwhvL0+XtyAiEmxVi4wIXxRhHV9elKp&#10;Uocjb+iwTZ3IEI6lQjAp9aWUsTXkVZyFnjh372HwKuU4dFIP6pjh3slFUaykV5bzg1E9PRhqP7aj&#10;R2hd2D0927ked9J8vjTf+85u9ojnZ9P9HYhEU/obw69+Voc6OzVhZB2FQ7i+zEOEfAIi14vlLYgG&#10;Ybm6AllX8r9+/QMAAP//AwBQSwECLQAUAAYACAAAACEAtoM4kv4AAADhAQAAEwAAAAAAAAAAAAAA&#10;AAAAAAAAW0NvbnRlbnRfVHlwZXNdLnhtbFBLAQItABQABgAIAAAAIQA4/SH/1gAAAJQBAAALAAAA&#10;AAAAAAAAAAAAAC8BAABfcmVscy8ucmVsc1BLAQItABQABgAIAAAAIQAGdSSaegIAAAQFAAAOAAAA&#10;AAAAAAAAAAAAAC4CAABkcnMvZTJvRG9jLnhtbFBLAQItABQABgAIAAAAIQDGMNGb2gAAAAYBAAAP&#10;AAAAAAAAAAAAAAAAANQEAABkcnMvZG93bnJldi54bWxQSwUGAAAAAAQABADzAAAA2wUAAAAA&#10;" fillcolor="window" strokecolor="#0070c0" strokeweight="1pt"/>
                  </w:pict>
                </mc:Fallback>
              </mc:AlternateContent>
            </w:r>
          </w:p>
        </w:tc>
        <w:tc>
          <w:tcPr>
            <w:tcW w:w="4798" w:type="dxa"/>
            <w:shd w:val="clear" w:color="auto" w:fill="D9D9D9" w:themeFill="background1" w:themeFillShade="D9"/>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1. </w:t>
            </w:r>
            <w:r w:rsidRPr="00C853E8">
              <w:rPr>
                <w:rFonts w:ascii="Arial" w:hAnsi="Arial" w:cs="Arial"/>
                <w:color w:val="000000" w:themeColor="text1"/>
              </w:rPr>
              <w:t>De onderzoeker besteed aandacht aan de problematiek rondom de terminologie van historisch besef</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2. </w:t>
            </w:r>
            <w:r w:rsidRPr="00C853E8">
              <w:rPr>
                <w:rFonts w:ascii="Arial" w:hAnsi="Arial" w:cs="Arial"/>
                <w:color w:val="000000" w:themeColor="text1"/>
              </w:rPr>
              <w:t xml:space="preserve">De onderzoeker besteed aandacht aan de </w:t>
            </w:r>
            <w:r w:rsidRPr="00C853E8">
              <w:rPr>
                <w:rFonts w:ascii="Arial" w:hAnsi="Arial" w:cs="Arial"/>
                <w:color w:val="000000" w:themeColor="text1"/>
              </w:rPr>
              <w:lastRenderedPageBreak/>
              <w:t>meerwaarde van historisch besef</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0B418E">
            <w:pPr>
              <w:rPr>
                <w:rFonts w:ascii="Arial" w:hAnsi="Arial" w:cs="Arial"/>
                <w:b/>
                <w:color w:val="000000" w:themeColor="text1"/>
              </w:rPr>
            </w:pPr>
            <w:r w:rsidRPr="00C853E8">
              <w:rPr>
                <w:rFonts w:ascii="Arial" w:hAnsi="Arial" w:cs="Arial"/>
                <w:b/>
                <w:color w:val="000000" w:themeColor="text1"/>
              </w:rPr>
              <w:t xml:space="preserve">3. </w:t>
            </w:r>
            <w:r w:rsidRPr="00C853E8">
              <w:rPr>
                <w:rFonts w:ascii="Arial" w:hAnsi="Arial" w:cs="Arial"/>
                <w:color w:val="000000" w:themeColor="text1"/>
              </w:rPr>
              <w:t>De onderzoeker koppelt historisch besef aan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4. </w:t>
            </w:r>
            <w:r w:rsidRPr="00C853E8">
              <w:rPr>
                <w:rFonts w:ascii="Arial" w:hAnsi="Arial" w:cs="Arial"/>
                <w:color w:val="000000" w:themeColor="text1"/>
              </w:rPr>
              <w:t>De onderzoeker sluit historisch besef aan bij de belevingswereld van de leerlingen</w:t>
            </w:r>
          </w:p>
          <w:p w:rsidR="007A2259" w:rsidRPr="00C853E8" w:rsidRDefault="007A2259" w:rsidP="007A2259">
            <w:pPr>
              <w:rPr>
                <w:rFonts w:ascii="Arial" w:hAnsi="Arial" w:cs="Arial"/>
                <w:b/>
                <w:color w:val="000000" w:themeColor="text1"/>
              </w:rPr>
            </w:pP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0B418E">
            <w:pPr>
              <w:rPr>
                <w:rFonts w:ascii="Arial" w:hAnsi="Arial" w:cs="Arial"/>
                <w:b/>
                <w:color w:val="000000" w:themeColor="text1"/>
              </w:rPr>
            </w:pPr>
            <w:r w:rsidRPr="00C853E8">
              <w:rPr>
                <w:rFonts w:ascii="Arial" w:hAnsi="Arial" w:cs="Arial"/>
                <w:b/>
                <w:color w:val="000000" w:themeColor="text1"/>
              </w:rPr>
              <w:t xml:space="preserve">5. </w:t>
            </w:r>
            <w:r w:rsidRPr="00C853E8">
              <w:rPr>
                <w:rFonts w:ascii="Arial" w:hAnsi="Arial" w:cs="Arial"/>
                <w:color w:val="000000" w:themeColor="text1"/>
              </w:rPr>
              <w:t>De onderzoeker controleert historisch besef van de leerlingen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0B418E">
            <w:pPr>
              <w:rPr>
                <w:rFonts w:ascii="Arial" w:hAnsi="Arial" w:cs="Arial"/>
                <w:b/>
                <w:color w:val="000000" w:themeColor="text1"/>
              </w:rPr>
            </w:pPr>
            <w:r w:rsidRPr="00C853E8">
              <w:rPr>
                <w:rFonts w:ascii="Arial" w:hAnsi="Arial" w:cs="Arial"/>
                <w:b/>
                <w:color w:val="000000" w:themeColor="text1"/>
              </w:rPr>
              <w:t xml:space="preserve">6. </w:t>
            </w:r>
            <w:r w:rsidRPr="00C853E8">
              <w:rPr>
                <w:rFonts w:ascii="Arial" w:hAnsi="Arial" w:cs="Arial"/>
                <w:color w:val="000000" w:themeColor="text1"/>
              </w:rPr>
              <w:t>De onderzoeker probeert historisch besef van de leerlingen te vergroten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Historisch denken en redeneren</w:t>
            </w:r>
          </w:p>
        </w:tc>
        <w:tc>
          <w:tcPr>
            <w:tcW w:w="357"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p w:rsidR="007A2259" w:rsidRPr="00C853E8" w:rsidRDefault="007A2259" w:rsidP="007A2259">
            <w:pPr>
              <w:rPr>
                <w:rFonts w:ascii="Arial" w:hAnsi="Arial" w:cs="Arial"/>
                <w:color w:val="000000" w:themeColor="text1"/>
              </w:rPr>
            </w:pPr>
            <w:r w:rsidRPr="00C853E8">
              <w:rPr>
                <w:rFonts w:ascii="Arial" w:hAnsi="Arial" w:cs="Arial"/>
                <w:b/>
                <w:color w:val="000000" w:themeColor="text1"/>
              </w:rPr>
              <w:t>+</w:t>
            </w:r>
          </w:p>
        </w:tc>
        <w:tc>
          <w:tcPr>
            <w:tcW w:w="373"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tc>
        <w:tc>
          <w:tcPr>
            <w:tcW w:w="565" w:type="dxa"/>
            <w:shd w:val="clear" w:color="auto" w:fill="D9D9D9" w:themeFill="background1" w:themeFillShade="D9"/>
          </w:tcPr>
          <w:p w:rsidR="007A2259" w:rsidRPr="00C853E8" w:rsidRDefault="007A2259" w:rsidP="007A2259">
            <w:pPr>
              <w:rPr>
                <w:rFonts w:ascii="Arial" w:hAnsi="Arial" w:cs="Arial"/>
                <w:b/>
                <w:noProof/>
                <w:color w:val="000000" w:themeColor="text1"/>
                <w:lang w:eastAsia="nl-NL"/>
              </w:rPr>
            </w:pPr>
            <w:r w:rsidRPr="00C853E8">
              <w:rPr>
                <w:rFonts w:ascii="Arial" w:hAnsi="Arial" w:cs="Arial"/>
                <w:b/>
                <w:noProof/>
                <w:color w:val="000000" w:themeColor="text1"/>
                <w:lang w:eastAsia="nl-NL"/>
              </w:rPr>
              <mc:AlternateContent>
                <mc:Choice Requires="wps">
                  <w:drawing>
                    <wp:anchor distT="0" distB="0" distL="114300" distR="114300" simplePos="0" relativeHeight="251762688" behindDoc="0" locked="0" layoutInCell="1" allowOverlap="1" wp14:anchorId="3FF14A38" wp14:editId="26B9202F">
                      <wp:simplePos x="0" y="0"/>
                      <wp:positionH relativeFrom="column">
                        <wp:posOffset>46990</wp:posOffset>
                      </wp:positionH>
                      <wp:positionV relativeFrom="paragraph">
                        <wp:posOffset>255270</wp:posOffset>
                      </wp:positionV>
                      <wp:extent cx="104775" cy="10477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F37AD" id="Rectangle 108" o:spid="_x0000_s1026" style="position:absolute;margin-left:3.7pt;margin-top:20.1pt;width:8.25pt;height: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UQegIAAAQFAAAOAAAAZHJzL2Uyb0RvYy54bWysVMlu2zAQvRfoPxC8N5INp06NyIHhwEWB&#10;IAmaFDnTFCUR4FaStux+fR8pxVnaU1Ef6BnOcJY3b3R5ddCK7IUP0pqKTs5KSoThtpamreiPx82n&#10;C0pCZKZmyhpR0aMI9Gr58cNl7xZiajurauEJgpiw6F1FuxjdoigC74Rm4cw6YWBsrNcsQvVtUXvW&#10;I7pWxbQsPxe99bXzlosQcHs9GOkyx28aweNd0wQRiaooaov59PncprNYXrJF65nrJB/LYP9QhWbS&#10;IOkp1DWLjOy8/COUltzbYJt4xq0ubNNILnIP6GZSvuvmoWNO5F4ATnAnmML/C8tv9/eeyBqzKzEq&#10;wzSG9B2wMdMqQdIlIOpdWMDzwd37UQsQU7+Hxuv0j07IIcN6PMEqDpFwXE7K2Xx+TgmHaZQRpXh5&#10;7HyIX4XVJAkV9UifwWT7mxAH12eXlCtYJeuNVCorx7BWnuwZBgxe1LanRLEQcVnRTf6lDpDtzTNl&#10;SI9qpvMSrOAMzGsUixC1AxbBtJQw1YLSPPpcy5vXwbfbU9aynJfrzKT3SVLR1yx0Q3U5wkA4LSNY&#10;r6Su6EWZfmOJyqSWRObt2HqCfgA7SVtbHzEvbwciB8c3Eklu0PA982AuusE2xjscjbJo0Y4SJZ31&#10;v/52n/xBKFgp6bEJaP/njnkBHL8ZUO3LZDZLq5OV2fl8CsW/tmxfW8xOry1mMcHeO57F5B/Vs9h4&#10;q5+wtKuUFSZmOHIPQI/KOg4birXnYrXKblgXx+KNeXA8BU84JXgfD0/Mu5E4EYy7tc9bwxbv+DP4&#10;ppfGrnbRNjKT6wVX0CQpWLVMmPGzkHb5tZ69Xj5ey98AAAD//wMAUEsDBBQABgAIAAAAIQDgZNfp&#10;2wAAAAYBAAAPAAAAZHJzL2Rvd25yZXYueG1sTI7BTsMwEETvSPyDtUjcqNNQWgjZVAgJrtCC1B6d&#10;eIkt4nWInTbw9bgnOI5m9OaV68l14kBDsJ4R5rMMBHHjteUW4f3t6eoWRIiKteo8E8I3BVhX52el&#10;KrQ/8oYO29iKBOFQKAQTY19IGRpDToWZ74lT9+EHp2KKQyv1oI4J7jqZZ9lSOmU5PRjV06Oh5nM7&#10;OoSm87vnFzvX406ar9f6Z9/azR7x8mJ6uAcRaYp/YzjpJ3WoklPtR9ZBdAirRRoiLLIcRKrz6zsQ&#10;NcLNcgWyKuV//eoXAAD//wMAUEsBAi0AFAAGAAgAAAAhALaDOJL+AAAA4QEAABMAAAAAAAAAAAAA&#10;AAAAAAAAAFtDb250ZW50X1R5cGVzXS54bWxQSwECLQAUAAYACAAAACEAOP0h/9YAAACUAQAACwAA&#10;AAAAAAAAAAAAAAAvAQAAX3JlbHMvLnJlbHNQSwECLQAUAAYACAAAACEAK/FlEHoCAAAEBQAADgAA&#10;AAAAAAAAAAAAAAAuAgAAZHJzL2Uyb0RvYy54bWxQSwECLQAUAAYACAAAACEA4GTX6dsAAAAGAQAA&#10;DwAAAAAAAAAAAAAAAADUBAAAZHJzL2Rvd25yZXYueG1sUEsFBgAAAAAEAAQA8wAAANwFAAAAAA==&#10;" fillcolor="window" strokecolor="#0070c0" strokeweight="1pt"/>
                  </w:pict>
                </mc:Fallback>
              </mc:AlternateContent>
            </w:r>
          </w:p>
        </w:tc>
        <w:tc>
          <w:tcPr>
            <w:tcW w:w="4798" w:type="dxa"/>
            <w:shd w:val="clear" w:color="auto" w:fill="D9D9D9" w:themeFill="background1" w:themeFillShade="D9"/>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1. </w:t>
            </w:r>
            <w:r w:rsidRPr="00C853E8">
              <w:rPr>
                <w:rFonts w:ascii="Arial" w:hAnsi="Arial" w:cs="Arial"/>
                <w:color w:val="000000" w:themeColor="text1"/>
              </w:rPr>
              <w:t>De onderzoeker verklaart historisch denken en redeneren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2. </w:t>
            </w:r>
            <w:r w:rsidRPr="00C853E8">
              <w:rPr>
                <w:rFonts w:ascii="Arial" w:hAnsi="Arial" w:cs="Arial"/>
                <w:color w:val="000000" w:themeColor="text1"/>
              </w:rPr>
              <w:t>De onderzoeker geeft het nut aan van historisch denken en redeneren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3. </w:t>
            </w:r>
            <w:r w:rsidRPr="00C853E8">
              <w:rPr>
                <w:rFonts w:ascii="Arial" w:hAnsi="Arial" w:cs="Arial"/>
                <w:color w:val="000000" w:themeColor="text1"/>
              </w:rPr>
              <w:t>De onderzoeker geeft praktische voorbeelden van historisch denken en redeneren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b/>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4. </w:t>
            </w:r>
            <w:r w:rsidRPr="00C853E8">
              <w:rPr>
                <w:rFonts w:ascii="Arial" w:hAnsi="Arial" w:cs="Arial"/>
                <w:color w:val="000000" w:themeColor="text1"/>
              </w:rPr>
              <w:t>De onderzoeker koppelt historisch denken en redeneren aan de belevingswereld van de leerlingen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5. </w:t>
            </w:r>
            <w:r w:rsidRPr="00C853E8">
              <w:rPr>
                <w:rFonts w:ascii="Arial" w:hAnsi="Arial" w:cs="Arial"/>
                <w:color w:val="000000" w:themeColor="text1"/>
              </w:rPr>
              <w:t>De onderzoeker laat de leerlingen historisch denken en redeneren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6. </w:t>
            </w:r>
            <w:r w:rsidRPr="00C853E8">
              <w:rPr>
                <w:rFonts w:ascii="Arial" w:hAnsi="Arial" w:cs="Arial"/>
                <w:color w:val="000000" w:themeColor="text1"/>
              </w:rPr>
              <w:t>De onderzoeker koppelt historisch denken en redeneren aan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b/>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shd w:val="clear" w:color="auto" w:fill="D9D9D9" w:themeFill="background1" w:themeFillShade="D9"/>
          </w:tcPr>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Historische inleving</w:t>
            </w:r>
          </w:p>
        </w:tc>
        <w:tc>
          <w:tcPr>
            <w:tcW w:w="357" w:type="dxa"/>
            <w:shd w:val="clear" w:color="auto" w:fill="D9D9D9" w:themeFill="background1" w:themeFillShade="D9"/>
          </w:tcPr>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w:t>
            </w:r>
          </w:p>
          <w:p w:rsidR="007A2259" w:rsidRPr="00C853E8" w:rsidRDefault="007A2259" w:rsidP="007A2259">
            <w:pPr>
              <w:rPr>
                <w:rFonts w:ascii="Arial" w:hAnsi="Arial" w:cs="Arial"/>
                <w:color w:val="000000" w:themeColor="text1"/>
              </w:rPr>
            </w:pPr>
            <w:r w:rsidRPr="00C853E8">
              <w:rPr>
                <w:rFonts w:ascii="Arial" w:hAnsi="Arial" w:cs="Arial"/>
                <w:b/>
                <w:color w:val="000000" w:themeColor="text1"/>
              </w:rPr>
              <w:t>+</w:t>
            </w:r>
          </w:p>
        </w:tc>
        <w:tc>
          <w:tcPr>
            <w:tcW w:w="373" w:type="dxa"/>
            <w:shd w:val="clear" w:color="auto" w:fill="D9D9D9" w:themeFill="background1" w:themeFillShade="D9"/>
          </w:tcPr>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r w:rsidRPr="00C853E8">
              <w:rPr>
                <w:rFonts w:ascii="Arial" w:hAnsi="Arial" w:cs="Arial"/>
                <w:b/>
                <w:noProof/>
                <w:color w:val="000000" w:themeColor="text1"/>
                <w:lang w:eastAsia="nl-NL"/>
              </w:rPr>
              <mc:AlternateContent>
                <mc:Choice Requires="wps">
                  <w:drawing>
                    <wp:anchor distT="0" distB="0" distL="114300" distR="114300" simplePos="0" relativeHeight="251763712" behindDoc="0" locked="0" layoutInCell="1" allowOverlap="1" wp14:anchorId="27147CBF" wp14:editId="580284C6">
                      <wp:simplePos x="0" y="0"/>
                      <wp:positionH relativeFrom="column">
                        <wp:posOffset>302895</wp:posOffset>
                      </wp:positionH>
                      <wp:positionV relativeFrom="paragraph">
                        <wp:posOffset>153035</wp:posOffset>
                      </wp:positionV>
                      <wp:extent cx="104775" cy="10477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D1021" id="Rectangle 109" o:spid="_x0000_s1026" style="position:absolute;margin-left:23.85pt;margin-top:12.05pt;width:8.25pt;height: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9BewIAAAQFAAAOAAAAZHJzL2Uyb0RvYy54bWysVMtu2zAQvBfoPxC8N5INp06MyIHhwEWB&#10;IA2aFDnTFCUR4Kskbdn9+g4pxXm0p6I+0LvkcndnOKur64NWZC98kNZUdHJWUiIMt7U0bUV/PG4+&#10;XVASIjM1U9aIih5FoNfLjx+uercQU9tZVQtPkMSERe8q2sXoFkUReCc0C2fWCYPDxnrNIlzfFrVn&#10;PbJrVUzL8nPRW187b7kIAbs3wyFd5vxNI3j81jRBRKIqit5iXn1et2ktllds0XrmOsnHNtg/dKGZ&#10;NCh6SnXDIiM7L/9IpSX3NtgmnnGrC9s0kouMAWgm5Ts0Dx1zImMBOcGdaAr/Ly2/2997Imu8XXlJ&#10;iWEaj/QdtDHTKkHSJijqXVgg8sHd+9ELMBPeQ+N1+gcScsi0Hk+0ikMkHJuTcjafn1PCcTTayFK8&#10;XHY+xC/CapKMinqUz2Sy/W2IQ+hzSKoVrJL1RiqVnWNYK0/2DA8MXdS2p0SxELFZ0U3+JQSo9uaa&#10;MqRHN9N5CVVwBuU1ikWY2oGLYFpKmGohaR597uXN7eDb7alqWc7LdVbS+yKp6RsWuqG7nGEQnJYR&#10;qldSV/SiTL+xRWUSJJF1O0JP1A9kJ2tr6yPey9tByMHxjUSRWwC+Zx7KBRpMY/yGpVEWEO1oUdJZ&#10;/+tv+ykegsIpJT0mAfB/7pgX4PGrgdQuJ7NZGp3szM7nUzj+9cn29YnZ6bXFW0ww945nM8VH9Ww2&#10;3uonDO0qVcURMxy1B6JHZx2HCcXYc7Fa5TCMi2Px1jw4npInnhK9j4cn5t0onAjF3dnnqWGLd/oZ&#10;YtNNY1e7aBuZxfXCK2SSHIxaFsz4WUiz/NrPUS8fr+VvAAAA//8DAFBLAwQUAAYACAAAACEAdctY&#10;49sAAAAHAQAADwAAAGRycy9kb3ducmV2LnhtbEyOy07DMBBF90j8gzVI7KiTKEpRiFMhJNhCC1K7&#10;dOJpbNWPEDtt4OsZVrC8D917ms3iLDvjFE3wAvJVBgx9H5Txg4CP9+e7e2AxSa+kDR4FfGGETXt9&#10;1chahYvf4nmXBkYjPtZSgE5prDmPvUYn4yqM6Ck7hsnJRHIauJrkhcad5UWWVdxJ4+lByxGfNPan&#10;3ewE9DbsX15NruY9159v3fdhMNuDELc3y+MDsIRL+ivDLz6hQ0tMXZi9iswKKNdragooyhwY5VVZ&#10;AOvIzyrgbcP/87c/AAAA//8DAFBLAQItABQABgAIAAAAIQC2gziS/gAAAOEBAAATAAAAAAAAAAAA&#10;AAAAAAAAAABbQ29udGVudF9UeXBlc10ueG1sUEsBAi0AFAAGAAgAAAAhADj9If/WAAAAlAEAAAsA&#10;AAAAAAAAAAAAAAAALwEAAF9yZWxzLy5yZWxzUEsBAi0AFAAGAAgAAAAhAMoWL0F7AgAABAUAAA4A&#10;AAAAAAAAAAAAAAAALgIAAGRycy9lMm9Eb2MueG1sUEsBAi0AFAAGAAgAAAAhAHXLWOPbAAAABwEA&#10;AA8AAAAAAAAAAAAAAAAA1QQAAGRycy9kb3ducmV2LnhtbFBLBQYAAAAABAAEAPMAAADdBQAAAAA=&#10;" fillcolor="window" strokecolor="#0070c0" strokeweight="1pt"/>
                  </w:pict>
                </mc:Fallback>
              </mc:AlternateContent>
            </w:r>
            <w:r w:rsidRPr="00C853E8">
              <w:rPr>
                <w:rFonts w:ascii="Arial" w:hAnsi="Arial" w:cs="Arial"/>
                <w:b/>
                <w:color w:val="000000" w:themeColor="text1"/>
              </w:rPr>
              <w:t>+</w:t>
            </w:r>
          </w:p>
        </w:tc>
        <w:tc>
          <w:tcPr>
            <w:tcW w:w="565" w:type="dxa"/>
            <w:shd w:val="clear" w:color="auto" w:fill="D9D9D9" w:themeFill="background1" w:themeFillShade="D9"/>
          </w:tcPr>
          <w:p w:rsidR="007A2259" w:rsidRPr="00C853E8" w:rsidRDefault="007A2259" w:rsidP="007A2259">
            <w:pPr>
              <w:rPr>
                <w:rFonts w:ascii="Arial" w:hAnsi="Arial" w:cs="Arial"/>
                <w:b/>
                <w:noProof/>
                <w:color w:val="000000" w:themeColor="text1"/>
                <w:lang w:eastAsia="nl-NL"/>
              </w:rPr>
            </w:pPr>
          </w:p>
        </w:tc>
        <w:tc>
          <w:tcPr>
            <w:tcW w:w="4798" w:type="dxa"/>
            <w:shd w:val="clear" w:color="auto" w:fill="D9D9D9" w:themeFill="background1" w:themeFillShade="D9"/>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1. </w:t>
            </w:r>
            <w:r w:rsidRPr="00C853E8">
              <w:rPr>
                <w:rFonts w:ascii="Arial" w:hAnsi="Arial" w:cs="Arial"/>
                <w:color w:val="000000" w:themeColor="text1"/>
              </w:rPr>
              <w:t>De onderzoeker geeft een definitie van historische inleving</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2. </w:t>
            </w:r>
            <w:r w:rsidRPr="00C853E8">
              <w:rPr>
                <w:rFonts w:ascii="Arial" w:hAnsi="Arial" w:cs="Arial"/>
                <w:color w:val="000000" w:themeColor="text1"/>
              </w:rPr>
              <w:t>De onderzoeker toont de meerwaarde van historische inleving</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3.</w:t>
            </w:r>
            <w:r w:rsidRPr="00C853E8">
              <w:rPr>
                <w:rFonts w:ascii="Arial" w:hAnsi="Arial" w:cs="Arial"/>
                <w:color w:val="000000" w:themeColor="text1"/>
              </w:rPr>
              <w:t xml:space="preserve"> De onderzoeker koppelt historische inleving aan de belevingswereld van de leerlingen</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lastRenderedPageBreak/>
              <w:t xml:space="preserve">4. </w:t>
            </w:r>
            <w:r w:rsidRPr="00C853E8">
              <w:rPr>
                <w:rFonts w:ascii="Arial" w:hAnsi="Arial" w:cs="Arial"/>
                <w:color w:val="000000" w:themeColor="text1"/>
              </w:rPr>
              <w:t>De onderzoeker laat de leerlingen actief bezig zijn met historische inleving</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r w:rsidR="007A2259" w:rsidRPr="00C853E8" w:rsidTr="007A2259">
        <w:tc>
          <w:tcPr>
            <w:tcW w:w="2969" w:type="dxa"/>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5. </w:t>
            </w:r>
            <w:r w:rsidRPr="00C853E8">
              <w:rPr>
                <w:rFonts w:ascii="Arial" w:hAnsi="Arial" w:cs="Arial"/>
                <w:color w:val="000000" w:themeColor="text1"/>
              </w:rPr>
              <w:t>De onderzoeker koppelt historische inleving aan charisma</w:t>
            </w:r>
          </w:p>
        </w:tc>
        <w:tc>
          <w:tcPr>
            <w:tcW w:w="357" w:type="dxa"/>
          </w:tcPr>
          <w:p w:rsidR="007A2259" w:rsidRPr="00C853E8" w:rsidRDefault="007A2259" w:rsidP="007A2259">
            <w:pPr>
              <w:rPr>
                <w:rFonts w:ascii="Arial" w:hAnsi="Arial" w:cs="Arial"/>
                <w:color w:val="000000" w:themeColor="text1"/>
              </w:rPr>
            </w:pPr>
          </w:p>
        </w:tc>
        <w:tc>
          <w:tcPr>
            <w:tcW w:w="373" w:type="dxa"/>
          </w:tcPr>
          <w:p w:rsidR="007A2259" w:rsidRPr="00C853E8" w:rsidRDefault="007A2259" w:rsidP="007A2259">
            <w:pPr>
              <w:rPr>
                <w:rFonts w:ascii="Arial" w:hAnsi="Arial" w:cs="Arial"/>
                <w:color w:val="000000" w:themeColor="text1"/>
              </w:rPr>
            </w:pPr>
          </w:p>
        </w:tc>
        <w:tc>
          <w:tcPr>
            <w:tcW w:w="565" w:type="dxa"/>
          </w:tcPr>
          <w:p w:rsidR="007A2259" w:rsidRPr="00C853E8" w:rsidRDefault="007A2259" w:rsidP="007A2259">
            <w:pPr>
              <w:rPr>
                <w:rFonts w:ascii="Arial" w:hAnsi="Arial" w:cs="Arial"/>
                <w:noProof/>
                <w:color w:val="000000" w:themeColor="text1"/>
                <w:lang w:eastAsia="nl-NL"/>
              </w:rPr>
            </w:pPr>
          </w:p>
        </w:tc>
        <w:tc>
          <w:tcPr>
            <w:tcW w:w="4798" w:type="dxa"/>
          </w:tcPr>
          <w:p w:rsidR="007A2259" w:rsidRPr="00C853E8" w:rsidRDefault="007A2259" w:rsidP="007A2259">
            <w:pPr>
              <w:rPr>
                <w:rFonts w:ascii="Arial" w:hAnsi="Arial" w:cs="Arial"/>
                <w:color w:val="000000" w:themeColor="text1"/>
              </w:rPr>
            </w:pPr>
          </w:p>
        </w:tc>
      </w:tr>
    </w:tbl>
    <w:p w:rsidR="007A2259" w:rsidRPr="00C853E8" w:rsidRDefault="007A2259" w:rsidP="007A2259">
      <w:pPr>
        <w:rPr>
          <w:rFonts w:ascii="Arial" w:hAnsi="Arial" w:cs="Arial"/>
          <w:b/>
          <w:color w:val="000000" w:themeColor="text1"/>
        </w:rPr>
      </w:pPr>
    </w:p>
    <w:tbl>
      <w:tblPr>
        <w:tblStyle w:val="TableGrid1"/>
        <w:tblW w:w="0" w:type="auto"/>
        <w:tblLook w:val="04A0" w:firstRow="1" w:lastRow="0" w:firstColumn="1" w:lastColumn="0" w:noHBand="0" w:noVBand="1"/>
      </w:tblPr>
      <w:tblGrid>
        <w:gridCol w:w="9062"/>
      </w:tblGrid>
      <w:tr w:rsidR="007A2259" w:rsidRPr="00C853E8" w:rsidTr="007A2259">
        <w:tc>
          <w:tcPr>
            <w:tcW w:w="9062"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 xml:space="preserve">Doel onderzoek: </w:t>
            </w:r>
          </w:p>
          <w:p w:rsidR="007A2259" w:rsidRDefault="00626A40" w:rsidP="007A2259">
            <w:pPr>
              <w:pStyle w:val="NoSpacing"/>
              <w:rPr>
                <w:rFonts w:ascii="Arial" w:hAnsi="Arial" w:cs="Arial"/>
                <w:b/>
                <w:color w:val="000000" w:themeColor="text1"/>
              </w:rPr>
            </w:pPr>
            <w:r w:rsidRPr="00626A40">
              <w:rPr>
                <w:rFonts w:ascii="Arial" w:hAnsi="Arial" w:cs="Arial"/>
                <w:b/>
                <w:color w:val="000000" w:themeColor="text1"/>
              </w:rPr>
              <w:t xml:space="preserve">Het doel van dit onderzoek is om erachter te komen of door middel van het begrip charisma historisch besef vergroot kan worden bij HAVO 3 leerlingen. </w:t>
            </w:r>
          </w:p>
          <w:p w:rsidR="00626A40" w:rsidRPr="00C853E8" w:rsidRDefault="00626A40" w:rsidP="007A2259">
            <w:pPr>
              <w:pStyle w:val="NoSpacing"/>
              <w:rPr>
                <w:rFonts w:ascii="Arial" w:hAnsi="Arial" w:cs="Arial"/>
                <w:b/>
              </w:rPr>
            </w:pPr>
          </w:p>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H</w:t>
            </w:r>
            <w:r w:rsidR="00291FDF">
              <w:rPr>
                <w:rFonts w:ascii="Arial" w:hAnsi="Arial" w:cs="Arial"/>
                <w:b/>
                <w:color w:val="000000" w:themeColor="text1"/>
              </w:rPr>
              <w:t>eeft de onderzoeker, volgens u</w:t>
            </w:r>
            <w:r w:rsidRPr="00C853E8">
              <w:rPr>
                <w:rFonts w:ascii="Arial" w:hAnsi="Arial" w:cs="Arial"/>
                <w:b/>
                <w:color w:val="000000" w:themeColor="text1"/>
              </w:rPr>
              <w:t xml:space="preserve"> als observant, zijn doel behaald?</w:t>
            </w:r>
          </w:p>
          <w:p w:rsidR="007A2259" w:rsidRPr="00C853E8" w:rsidRDefault="007A2259" w:rsidP="007A2259">
            <w:pPr>
              <w:pStyle w:val="NoSpacing"/>
              <w:rPr>
                <w:rFonts w:ascii="Arial" w:hAnsi="Arial" w:cs="Arial"/>
                <w:b/>
              </w:rPr>
            </w:pPr>
          </w:p>
          <w:p w:rsidR="007A2259" w:rsidRPr="00C853E8" w:rsidRDefault="007A2259" w:rsidP="007A2259">
            <w:pPr>
              <w:rPr>
                <w:rFonts w:ascii="Arial" w:hAnsi="Arial" w:cs="Arial"/>
                <w:b/>
                <w:color w:val="000000" w:themeColor="text1"/>
              </w:rPr>
            </w:pPr>
          </w:p>
        </w:tc>
      </w:tr>
      <w:tr w:rsidR="007A2259" w:rsidRPr="00C853E8" w:rsidTr="007A2259">
        <w:tc>
          <w:tcPr>
            <w:tcW w:w="9062" w:type="dxa"/>
          </w:tcPr>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tc>
      </w:tr>
    </w:tbl>
    <w:p w:rsidR="007A2259" w:rsidRPr="00C853E8" w:rsidRDefault="007A2259" w:rsidP="007A2259">
      <w:pPr>
        <w:rPr>
          <w:rFonts w:ascii="Arial" w:hAnsi="Arial" w:cs="Arial"/>
          <w:b/>
          <w:color w:val="000000" w:themeColor="text1"/>
        </w:rPr>
      </w:pPr>
    </w:p>
    <w:tbl>
      <w:tblPr>
        <w:tblStyle w:val="TableGrid1"/>
        <w:tblW w:w="0" w:type="auto"/>
        <w:tblLook w:val="04A0" w:firstRow="1" w:lastRow="0" w:firstColumn="1" w:lastColumn="0" w:noHBand="0" w:noVBand="1"/>
      </w:tblPr>
      <w:tblGrid>
        <w:gridCol w:w="9062"/>
      </w:tblGrid>
      <w:tr w:rsidR="007A2259" w:rsidRPr="00C853E8" w:rsidTr="007A2259">
        <w:tc>
          <w:tcPr>
            <w:tcW w:w="9062" w:type="dxa"/>
            <w:shd w:val="clear" w:color="auto" w:fill="D9D9D9" w:themeFill="background1" w:themeFillShade="D9"/>
          </w:tcPr>
          <w:p w:rsidR="007A2259" w:rsidRPr="00C853E8" w:rsidRDefault="007A2259" w:rsidP="007A2259">
            <w:pPr>
              <w:rPr>
                <w:rFonts w:ascii="Arial" w:hAnsi="Arial" w:cs="Arial"/>
                <w:b/>
                <w:color w:val="000000" w:themeColor="text1"/>
              </w:rPr>
            </w:pPr>
            <w:r w:rsidRPr="00C853E8">
              <w:rPr>
                <w:rFonts w:ascii="Arial" w:hAnsi="Arial" w:cs="Arial"/>
                <w:b/>
                <w:color w:val="000000" w:themeColor="text1"/>
              </w:rPr>
              <w:t>Samenvatting observatie</w:t>
            </w:r>
          </w:p>
        </w:tc>
      </w:tr>
      <w:tr w:rsidR="007A2259" w:rsidRPr="00C853E8" w:rsidTr="007A2259">
        <w:tc>
          <w:tcPr>
            <w:tcW w:w="9062" w:type="dxa"/>
          </w:tcPr>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p w:rsidR="007A2259" w:rsidRPr="00C853E8" w:rsidRDefault="007A2259" w:rsidP="007A2259">
            <w:pPr>
              <w:rPr>
                <w:rFonts w:ascii="Arial" w:hAnsi="Arial" w:cs="Arial"/>
                <w:b/>
                <w:color w:val="000000" w:themeColor="text1"/>
              </w:rPr>
            </w:pPr>
          </w:p>
        </w:tc>
      </w:tr>
    </w:tbl>
    <w:p w:rsidR="007A2259" w:rsidRDefault="007A2259">
      <w:pPr>
        <w:rPr>
          <w:rFonts w:ascii="Arial" w:eastAsiaTheme="majorEastAsia" w:hAnsi="Arial" w:cs="Arial"/>
          <w:color w:val="000000" w:themeColor="text1"/>
          <w:szCs w:val="26"/>
        </w:rPr>
      </w:pPr>
      <w:r>
        <w:rPr>
          <w:rFonts w:ascii="Arial" w:hAnsi="Arial" w:cs="Arial"/>
          <w:color w:val="000000" w:themeColor="text1"/>
        </w:rPr>
        <w:br w:type="page"/>
      </w:r>
    </w:p>
    <w:p w:rsidR="00A156C0" w:rsidRPr="001F21E1" w:rsidRDefault="00A156C0" w:rsidP="00A156C0">
      <w:pPr>
        <w:pStyle w:val="Heading2"/>
        <w:rPr>
          <w:rFonts w:ascii="Arial" w:hAnsi="Arial" w:cs="Arial"/>
          <w:b/>
          <w:color w:val="000000" w:themeColor="text1"/>
          <w:sz w:val="24"/>
        </w:rPr>
      </w:pPr>
      <w:bookmarkStart w:id="99" w:name="_Toc478496939"/>
      <w:r w:rsidRPr="001F21E1">
        <w:rPr>
          <w:rFonts w:ascii="Arial" w:hAnsi="Arial" w:cs="Arial"/>
          <w:b/>
          <w:color w:val="000000" w:themeColor="text1"/>
          <w:sz w:val="24"/>
        </w:rPr>
        <w:lastRenderedPageBreak/>
        <w:t>Bijlage 5: Ingevuld observatieformulier lessen charisma</w:t>
      </w:r>
      <w:bookmarkEnd w:id="99"/>
    </w:p>
    <w:p w:rsidR="00A156C0" w:rsidRPr="00A156C0" w:rsidRDefault="00A156C0" w:rsidP="00A156C0">
      <w:pPr>
        <w:pStyle w:val="NoSpacing"/>
      </w:pPr>
    </w:p>
    <w:tbl>
      <w:tblPr>
        <w:tblStyle w:val="TableGrid1"/>
        <w:tblW w:w="0" w:type="auto"/>
        <w:tblLook w:val="04A0" w:firstRow="1" w:lastRow="0" w:firstColumn="1" w:lastColumn="0" w:noHBand="0" w:noVBand="1"/>
      </w:tblPr>
      <w:tblGrid>
        <w:gridCol w:w="2968"/>
        <w:gridCol w:w="363"/>
        <w:gridCol w:w="373"/>
        <w:gridCol w:w="565"/>
        <w:gridCol w:w="4793"/>
      </w:tblGrid>
      <w:tr w:rsidR="00A156C0" w:rsidRPr="00657000" w:rsidTr="00A156C0">
        <w:tc>
          <w:tcPr>
            <w:tcW w:w="9062" w:type="dxa"/>
            <w:gridSpan w:val="5"/>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Lesobservatie charisma</w:t>
            </w:r>
          </w:p>
        </w:tc>
      </w:tr>
      <w:tr w:rsidR="00A156C0" w:rsidRPr="00657000" w:rsidTr="00A156C0">
        <w:tc>
          <w:tcPr>
            <w:tcW w:w="9062" w:type="dxa"/>
            <w:gridSpan w:val="5"/>
          </w:tcPr>
          <w:p w:rsidR="00A156C0" w:rsidRDefault="00A156C0" w:rsidP="00A156C0">
            <w:pPr>
              <w:rPr>
                <w:rFonts w:ascii="Arial" w:hAnsi="Arial" w:cs="Arial"/>
                <w:b/>
                <w:color w:val="000000" w:themeColor="text1"/>
              </w:rPr>
            </w:pPr>
          </w:p>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 xml:space="preserve">Docent: Nick van Lieshout                              </w:t>
            </w:r>
            <w:r>
              <w:rPr>
                <w:rFonts w:ascii="Arial" w:hAnsi="Arial" w:cs="Arial"/>
                <w:b/>
                <w:color w:val="000000" w:themeColor="text1"/>
              </w:rPr>
              <w:t xml:space="preserve">                Klas: H3B</w:t>
            </w:r>
          </w:p>
          <w:p w:rsidR="00A156C0" w:rsidRDefault="00A156C0" w:rsidP="00A156C0">
            <w:pPr>
              <w:rPr>
                <w:rFonts w:ascii="Arial" w:hAnsi="Arial" w:cs="Arial"/>
                <w:b/>
                <w:color w:val="000000" w:themeColor="text1"/>
              </w:rPr>
            </w:pPr>
            <w:r>
              <w:rPr>
                <w:rFonts w:ascii="Arial" w:hAnsi="Arial" w:cs="Arial"/>
                <w:b/>
                <w:color w:val="000000" w:themeColor="text1"/>
              </w:rPr>
              <w:t xml:space="preserve">Aantal leerlingen:                                                             </w:t>
            </w:r>
            <w:r w:rsidRPr="00657000">
              <w:rPr>
                <w:rFonts w:ascii="Arial" w:hAnsi="Arial" w:cs="Arial"/>
                <w:b/>
                <w:color w:val="000000" w:themeColor="text1"/>
              </w:rPr>
              <w:t xml:space="preserve">Datum: </w:t>
            </w:r>
            <w:r>
              <w:rPr>
                <w:rFonts w:ascii="Arial" w:hAnsi="Arial" w:cs="Arial"/>
                <w:b/>
                <w:color w:val="000000" w:themeColor="text1"/>
              </w:rPr>
              <w:t>09-01-17(les 1)</w:t>
            </w:r>
          </w:p>
          <w:p w:rsidR="00A156C0" w:rsidRDefault="00A156C0" w:rsidP="00A156C0">
            <w:pPr>
              <w:rPr>
                <w:rFonts w:ascii="Arial" w:hAnsi="Arial" w:cs="Arial"/>
                <w:b/>
                <w:color w:val="000000" w:themeColor="text1"/>
              </w:rPr>
            </w:pPr>
            <w:r>
              <w:rPr>
                <w:rFonts w:ascii="Arial" w:hAnsi="Arial" w:cs="Arial"/>
                <w:b/>
                <w:color w:val="000000" w:themeColor="text1"/>
              </w:rPr>
              <w:t xml:space="preserve">                                                                                                         </w:t>
            </w:r>
            <w:r w:rsidRPr="00657000">
              <w:rPr>
                <w:rFonts w:ascii="Arial" w:hAnsi="Arial" w:cs="Arial"/>
                <w:b/>
                <w:color w:val="000000" w:themeColor="text1"/>
              </w:rPr>
              <w:t>12-01-17</w:t>
            </w:r>
            <w:r>
              <w:rPr>
                <w:rFonts w:ascii="Arial" w:hAnsi="Arial" w:cs="Arial"/>
                <w:b/>
                <w:color w:val="000000" w:themeColor="text1"/>
              </w:rPr>
              <w:t>(les 2)</w:t>
            </w:r>
            <w:r w:rsidRPr="00657000">
              <w:rPr>
                <w:rFonts w:ascii="Arial" w:hAnsi="Arial" w:cs="Arial"/>
                <w:b/>
                <w:color w:val="000000" w:themeColor="text1"/>
              </w:rPr>
              <w:t xml:space="preserve">                                                                             </w:t>
            </w:r>
          </w:p>
          <w:p w:rsidR="00A156C0" w:rsidRDefault="00A156C0" w:rsidP="00A156C0">
            <w:pPr>
              <w:rPr>
                <w:rFonts w:ascii="Arial" w:hAnsi="Arial" w:cs="Arial"/>
                <w:b/>
                <w:color w:val="000000" w:themeColor="text1"/>
              </w:rPr>
            </w:pPr>
          </w:p>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Vak: Geschiedenis</w:t>
            </w:r>
            <w:r>
              <w:rPr>
                <w:rFonts w:ascii="Arial" w:hAnsi="Arial" w:cs="Arial"/>
                <w:b/>
                <w:color w:val="000000" w:themeColor="text1"/>
              </w:rPr>
              <w:t xml:space="preserve">                                                           </w:t>
            </w:r>
            <w:r w:rsidRPr="00657000">
              <w:rPr>
                <w:rFonts w:ascii="Arial" w:hAnsi="Arial" w:cs="Arial"/>
                <w:b/>
                <w:color w:val="000000" w:themeColor="text1"/>
              </w:rPr>
              <w:t xml:space="preserve">Observator: Pepijn Wijnhoven                                                       </w:t>
            </w:r>
            <w:r>
              <w:rPr>
                <w:rFonts w:ascii="Arial" w:hAnsi="Arial" w:cs="Arial"/>
                <w:b/>
                <w:color w:val="000000" w:themeColor="text1"/>
              </w:rPr>
              <w:t xml:space="preserve"> </w:t>
            </w:r>
          </w:p>
          <w:p w:rsidR="00A156C0" w:rsidRDefault="00A156C0" w:rsidP="00A156C0">
            <w:pPr>
              <w:pStyle w:val="NoSpacing"/>
              <w:rPr>
                <w:rFonts w:ascii="Arial" w:hAnsi="Arial" w:cs="Arial"/>
                <w:b/>
              </w:rPr>
            </w:pPr>
          </w:p>
          <w:p w:rsidR="00A156C0" w:rsidRPr="00657000" w:rsidRDefault="00A156C0" w:rsidP="00A156C0">
            <w:pPr>
              <w:pStyle w:val="NoSpacing"/>
              <w:rPr>
                <w:rFonts w:ascii="Arial" w:hAnsi="Arial" w:cs="Arial"/>
                <w:b/>
              </w:rPr>
            </w:pPr>
            <w:r w:rsidRPr="00657000">
              <w:rPr>
                <w:rFonts w:ascii="Arial" w:hAnsi="Arial" w:cs="Arial"/>
                <w:b/>
              </w:rPr>
              <w:t xml:space="preserve">Aankruisen: </w:t>
            </w:r>
          </w:p>
          <w:p w:rsidR="00A156C0" w:rsidRPr="00657000" w:rsidRDefault="00A156C0" w:rsidP="00A156C0">
            <w:pPr>
              <w:pStyle w:val="NoSpacing"/>
              <w:rPr>
                <w:rFonts w:ascii="Arial" w:hAnsi="Arial" w:cs="Arial"/>
                <w:b/>
              </w:rPr>
            </w:pPr>
            <w:r w:rsidRPr="00657000">
              <w:rPr>
                <w:rFonts w:ascii="Arial" w:hAnsi="Arial" w:cs="Arial"/>
                <w:b/>
              </w:rPr>
              <w:t>++ = sterk waargenomen</w:t>
            </w:r>
          </w:p>
          <w:p w:rsidR="00A156C0" w:rsidRPr="00657000" w:rsidRDefault="00A156C0" w:rsidP="00A156C0">
            <w:pPr>
              <w:pStyle w:val="NoSpacing"/>
              <w:rPr>
                <w:rFonts w:ascii="Arial" w:hAnsi="Arial" w:cs="Arial"/>
                <w:b/>
              </w:rPr>
            </w:pPr>
            <w:r w:rsidRPr="00657000">
              <w:rPr>
                <w:rFonts w:ascii="Arial" w:hAnsi="Arial" w:cs="Arial"/>
                <w:b/>
              </w:rPr>
              <w:t>+ = waargenomen</w:t>
            </w:r>
          </w:p>
          <w:p w:rsidR="00A156C0" w:rsidRDefault="00A156C0" w:rsidP="00A156C0">
            <w:pPr>
              <w:pStyle w:val="NoSpacing"/>
              <w:rPr>
                <w:rFonts w:ascii="Arial" w:hAnsi="Arial" w:cs="Arial"/>
              </w:rPr>
            </w:pPr>
            <w:r w:rsidRPr="00657000">
              <w:rPr>
                <w:rFonts w:ascii="Arial" w:hAnsi="Arial" w:cs="Arial"/>
                <w:b/>
                <w:noProof/>
                <w:color w:val="000000" w:themeColor="text1"/>
              </w:rPr>
              <mc:AlternateContent>
                <mc:Choice Requires="wps">
                  <w:drawing>
                    <wp:anchor distT="0" distB="0" distL="114300" distR="114300" simplePos="0" relativeHeight="251770880" behindDoc="0" locked="0" layoutInCell="1" allowOverlap="1" wp14:anchorId="651F3021" wp14:editId="78864650">
                      <wp:simplePos x="0" y="0"/>
                      <wp:positionH relativeFrom="column">
                        <wp:posOffset>-25400</wp:posOffset>
                      </wp:positionH>
                      <wp:positionV relativeFrom="paragraph">
                        <wp:posOffset>24765</wp:posOffset>
                      </wp:positionV>
                      <wp:extent cx="104775" cy="10477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33500" id="Rectangle 110" o:spid="_x0000_s1026" style="position:absolute;margin-left:-2pt;margin-top:1.95pt;width:8.25pt;height: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0gegIAAAQFAAAOAAAAZHJzL2Uyb0RvYy54bWysVMtu2zAQvBfoPxC8N5INp06NyIHhwEWB&#10;IAmaFDnTFCUR4Kskbdn9+g4pxXm0p6I+0LvkcndnOKvLq4NWZC98kNZUdHJWUiIMt7U0bUV/PG4+&#10;XVASIjM1U9aIih5FoFfLjx8ue7cQU9tZVQtPkMSERe8q2sXoFkUReCc0C2fWCYPDxnrNIlzfFrVn&#10;PbJrVUzL8nPRW187b7kIAbvXwyFd5vxNI3i8a5ogIlEVRW8xrz6v27QWy0u2aD1zneRjG+wfutBM&#10;GhQ9pbpmkZGdl3+k0pJ7G2wTz7jVhW0ayUXGADST8h2ah445kbGAnOBONIX/l5bf7u89kTXebgJ+&#10;DNN4pO+gjZlWCZI2QVHvwgKRD+7ej16AmfAeGq/TP5CQQ6b1eKJVHCLh2JyUs/n8nBKOo9FGluLl&#10;svMhfhVWk2RU1KN8JpPtb0IcQp9DUq1glaw3UqnsHMNaebJneGDoorY9JYqFiM2KbvIvIUC1N9eU&#10;IT26mc5LoOYMymsUizC1AxfBtJQw1ULSPPrcy5vbwbfbU9WynJfrTNP7Iqnpaxa6obucYRCclhGq&#10;V1JX9KJMv7FFZRIkkXU7Qk/UD2Qna2vrI97L20HIwfGNRJEbAL5nHsoFGkxjvMPSKAuIdrQo6az/&#10;9bf9FA9B4ZSSHpMA+D93zAvw+M1Aal8ms1kanezMzudTOP71yfb1idnptcVbTDD3jmczxUf1bDbe&#10;6icM7SpVxREzHLUHokdnHYcJxdhzsVrlMIyLY/HGPDiekieeEr2Phyfm3SicCMXd2uepYYt3+hli&#10;001jV7toG5nF9cIrZJIcjFoWzPhZSLP82s9RLx+v5W8AAAD//wMAUEsDBBQABgAIAAAAIQCVO7IP&#10;2wAAAAYBAAAPAAAAZHJzL2Rvd25yZXYueG1sTI/BTsMwEETvSPyDtUjcWqehIEizqRASXKEFqT06&#10;8Ta2iNchdtrA1+Oe4Dia0cybcj25ThxpCNYzwmKegSBuvLbcIny8P8/uQYSoWKvOMyF8U4B1dXlR&#10;qkL7E2/ouI2tSCUcCoVgYuwLKUNjyKkw9z1x8g5+cComObRSD+qUyl0n8yy7k05ZTgtG9fRkqPnc&#10;jg6h6fzu5dUu9LiT5uut/tm3drNHvL6aHlcgIk3xLwxn/IQOVWKq/cg6iA5htkxXIsLNA4iznd+C&#10;qBHybAmyKuV//OoXAAD//wMAUEsBAi0AFAAGAAgAAAAhALaDOJL+AAAA4QEAABMAAAAAAAAAAAAA&#10;AAAAAAAAAFtDb250ZW50X1R5cGVzXS54bWxQSwECLQAUAAYACAAAACEAOP0h/9YAAACUAQAACwAA&#10;AAAAAAAAAAAAAAAvAQAAX3JlbHMvLnJlbHNQSwECLQAUAAYACAAAACEA6Vz9IHoCAAAEBQAADgAA&#10;AAAAAAAAAAAAAAAuAgAAZHJzL2Uyb0RvYy54bWxQSwECLQAUAAYACAAAACEAlTuyD9sAAAAGAQAA&#10;DwAAAAAAAAAAAAAAAADUBAAAZHJzL2Rvd25yZXYueG1sUEsFBgAAAAAEAAQA8wAAANwFAAAAAA==&#10;" fillcolor="window" strokecolor="#0070c0" strokeweight="1pt"/>
                  </w:pict>
                </mc:Fallback>
              </mc:AlternateContent>
            </w:r>
            <w:r>
              <w:rPr>
                <w:rFonts w:ascii="Arial" w:hAnsi="Arial" w:cs="Arial"/>
                <w:b/>
              </w:rPr>
              <w:t xml:space="preserve">   </w:t>
            </w:r>
            <w:r w:rsidRPr="00657000">
              <w:rPr>
                <w:rFonts w:ascii="Arial" w:hAnsi="Arial" w:cs="Arial"/>
                <w:b/>
              </w:rPr>
              <w:t>= niet waargenomen</w:t>
            </w:r>
            <w:r w:rsidRPr="00657000">
              <w:rPr>
                <w:rFonts w:ascii="Arial" w:hAnsi="Arial" w:cs="Arial"/>
              </w:rPr>
              <w:t xml:space="preserve"> </w:t>
            </w:r>
          </w:p>
          <w:p w:rsidR="00A156C0" w:rsidRPr="00657000" w:rsidRDefault="00A156C0" w:rsidP="00A156C0">
            <w:pPr>
              <w:pStyle w:val="NoSpacing"/>
              <w:rPr>
                <w:rFonts w:ascii="Arial" w:hAnsi="Arial" w:cs="Arial"/>
              </w:rPr>
            </w:pPr>
          </w:p>
        </w:tc>
      </w:tr>
      <w:tr w:rsidR="00A156C0" w:rsidRPr="00657000" w:rsidTr="00A156C0">
        <w:tc>
          <w:tcPr>
            <w:tcW w:w="2968"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Charisma</w:t>
            </w:r>
          </w:p>
        </w:tc>
        <w:tc>
          <w:tcPr>
            <w:tcW w:w="36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tc>
        <w:tc>
          <w:tcPr>
            <w:tcW w:w="37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tc>
        <w:tc>
          <w:tcPr>
            <w:tcW w:w="565"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noProof/>
                <w:color w:val="000000" w:themeColor="text1"/>
                <w:sz w:val="24"/>
                <w:lang w:eastAsia="nl-NL"/>
              </w:rPr>
              <mc:AlternateContent>
                <mc:Choice Requires="wps">
                  <w:drawing>
                    <wp:anchor distT="0" distB="0" distL="114300" distR="114300" simplePos="0" relativeHeight="251769856" behindDoc="0" locked="0" layoutInCell="1" allowOverlap="1" wp14:anchorId="52447395" wp14:editId="2712F32C">
                      <wp:simplePos x="0" y="0"/>
                      <wp:positionH relativeFrom="column">
                        <wp:posOffset>27305</wp:posOffset>
                      </wp:positionH>
                      <wp:positionV relativeFrom="paragraph">
                        <wp:posOffset>117475</wp:posOffset>
                      </wp:positionV>
                      <wp:extent cx="104775" cy="104775"/>
                      <wp:effectExtent l="0" t="0" r="28575" b="28575"/>
                      <wp:wrapNone/>
                      <wp:docPr id="111" name="Rectangle 11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F0F8" id="Rectangle 111" o:spid="_x0000_s1026" style="position:absolute;margin-left:2.15pt;margin-top:9.25pt;width:8.25pt;height: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dxegIAAAQFAAAOAAAAZHJzL2Uyb0RvYy54bWysVMtu2zAQvBfoPxC8N5INp06NyIHhwEWB&#10;IAmaFDnTFCUR4Kskbdn9+g4pxXm0p6I+0LvkcndnOKvLq4NWZC98kNZUdHJWUiIMt7U0bUV/PG4+&#10;XVASIjM1U9aIih5FoFfLjx8ue7cQU9tZVQtPkMSERe8q2sXoFkUReCc0C2fWCYPDxnrNIlzfFrVn&#10;PbJrVUzL8nPRW187b7kIAbvXwyFd5vxNI3i8a5ogIlEVRW8xrz6v27QWy0u2aD1zneRjG+wfutBM&#10;GhQ9pbpmkZGdl3+k0pJ7G2wTz7jVhW0ayUXGADST8h2ah445kbGAnOBONIX/l5bf7u89kTXebjKh&#10;xDCNR/oO2phplSBpExT1LiwQ+eDu/egFmAnvofE6/QMJOWRajydaxSESjs1JOZvPzynhOBptZCle&#10;Ljsf4ldhNUlGRT3KZzLZ/ibEIfQ5JNUKVsl6I5XKzjGslSd7hgeGLmrbU6JYiNis6Cb/EgJUe3NN&#10;GdKjm+m8hCo4g/IaxSJM7cBFMC0lTLWQNI8+9/LmdvDt9lS1LOflOivpfZHU9DUL3dBdzjAITssI&#10;1SupK3pRpt/YojIJksi6HaEn6geyk7W19RHv5e0g5OD4RqLIDQDfMw/lAg2mMd5haZQFRDtalHTW&#10;//rbfoqHoHBKSY9JAPyfO+YFePxmILUvk9ksjU52ZufzKRz/+mT7+sTs9NriLSAmdJfNFB/Vs9l4&#10;q58wtKtUFUfMcNQeiB6ddRwmFGPPxWqVwzAujsUb8+B4Sp54SvQ+Hp6Yd6NwIhR3a5+nhi3e6WeI&#10;TTeNXe2ibWQW1wuvkElyMGpZMONnIc3yaz9HvXy8lr8BAAD//wMAUEsDBBQABgAIAAAAIQDyqBd7&#10;2wAAAAYBAAAPAAAAZHJzL2Rvd25yZXYueG1sTI/BTsMwEETvSPyDtUjcqN2WoirEqRASXKEtUnt0&#10;4iWOsNchdtrA17Oc4Dg7o5m35WYKXpxwSF0kDfOZAoHURNtRq+Ft/3SzBpGyIWt8JNTwhQk21eVF&#10;aQobz7TF0y63gksoFUaDy7kvpEyNw2DSLPZI7L3HIZjMcmilHcyZy4OXC6XuZDAd8YIzPT46bD52&#10;Y9DQ+Hh4funmdjxI9/lafx/bbnvU+vpqergHkXHKf2H4xWd0qJipjiPZJLyG2yUH+bxegWB7ofiR&#10;WsNypUBWpfyPX/0AAAD//wMAUEsBAi0AFAAGAAgAAAAhALaDOJL+AAAA4QEAABMAAAAAAAAAAAAA&#10;AAAAAAAAAFtDb250ZW50X1R5cGVzXS54bWxQSwECLQAUAAYACAAAACEAOP0h/9YAAACUAQAACwAA&#10;AAAAAAAAAAAAAAAvAQAAX3JlbHMvLnJlbHNQSwECLQAUAAYACAAAACEACLu3cXoCAAAEBQAADgAA&#10;AAAAAAAAAAAAAAAuAgAAZHJzL2Uyb0RvYy54bWxQSwECLQAUAAYACAAAACEA8qgXe9sAAAAGAQAA&#10;DwAAAAAAAAAAAAAAAADUBAAAZHJzL2Rvd25yZXYueG1sUEsFBgAAAAAEAAQA8wAAANwFAAAAAA==&#10;" fillcolor="window" strokecolor="#0070c0" strokeweight="1pt"/>
                  </w:pict>
                </mc:Fallback>
              </mc:AlternateContent>
            </w:r>
          </w:p>
        </w:tc>
        <w:tc>
          <w:tcPr>
            <w:tcW w:w="479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Opmerkingen</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1.</w:t>
            </w:r>
            <w:r>
              <w:rPr>
                <w:rFonts w:ascii="Arial" w:hAnsi="Arial" w:cs="Arial"/>
                <w:b/>
                <w:color w:val="000000" w:themeColor="text1"/>
              </w:rPr>
              <w:t xml:space="preserve"> </w:t>
            </w:r>
            <w:r w:rsidRPr="00657000">
              <w:rPr>
                <w:rFonts w:ascii="Arial" w:hAnsi="Arial" w:cs="Arial"/>
                <w:color w:val="000000" w:themeColor="text1"/>
              </w:rPr>
              <w:t>De onderzoeker besteed aandacht aan de problematiek rondom de terminologie van charisma</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b/>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p>
        </w:tc>
        <w:tc>
          <w:tcPr>
            <w:tcW w:w="4793" w:type="dxa"/>
          </w:tcPr>
          <w:p w:rsidR="00A156C0" w:rsidRPr="00A156C0" w:rsidRDefault="00A156C0" w:rsidP="00A156C0">
            <w:pPr>
              <w:rPr>
                <w:rFonts w:ascii="Arial" w:hAnsi="Arial" w:cs="Arial"/>
                <w:color w:val="000000" w:themeColor="text1"/>
              </w:rPr>
            </w:pPr>
            <w:r w:rsidRPr="00A156C0">
              <w:rPr>
                <w:rFonts w:ascii="Arial" w:hAnsi="Arial" w:cs="Arial"/>
                <w:color w:val="000000" w:themeColor="text1"/>
              </w:rPr>
              <w:t>Je begint de eerste les heel duidelijk door de problemen rondom de term ‘charisma’ te bespreken.</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 xml:space="preserve">2. </w:t>
            </w:r>
            <w:r w:rsidRPr="00657000">
              <w:rPr>
                <w:rFonts w:ascii="Arial" w:hAnsi="Arial" w:cs="Arial"/>
                <w:color w:val="000000" w:themeColor="text1"/>
              </w:rPr>
              <w:t>De onderzoeker vertelt over de geschiedenis van het begrip charisma</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b/>
                <w:color w:val="000000" w:themeColor="text1"/>
              </w:rPr>
            </w:pPr>
          </w:p>
        </w:tc>
        <w:tc>
          <w:tcPr>
            <w:tcW w:w="565" w:type="dxa"/>
          </w:tcPr>
          <w:p w:rsidR="00A156C0" w:rsidRPr="00A156C0" w:rsidRDefault="00A156C0" w:rsidP="00A156C0">
            <w:pPr>
              <w:rPr>
                <w:rFonts w:ascii="Arial" w:hAnsi="Arial" w:cs="Arial"/>
                <w:noProof/>
                <w:color w:val="000000" w:themeColor="text1"/>
                <w:lang w:eastAsia="nl-NL"/>
              </w:rPr>
            </w:pPr>
            <w:r w:rsidRPr="00A156C0">
              <w:rPr>
                <w:rFonts w:ascii="Arial" w:hAnsi="Arial" w:cs="Arial"/>
                <w:noProof/>
                <w:color w:val="000000" w:themeColor="text1"/>
                <w:lang w:eastAsia="nl-NL"/>
              </w:rPr>
              <w:t>X</w:t>
            </w: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Niet aan de orde gekomen</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 xml:space="preserve">3. </w:t>
            </w:r>
            <w:r w:rsidRPr="00657000">
              <w:rPr>
                <w:rFonts w:ascii="Arial" w:hAnsi="Arial" w:cs="Arial"/>
                <w:color w:val="000000" w:themeColor="text1"/>
              </w:rPr>
              <w:t xml:space="preserve">De onderzoeker vertelt over de </w:t>
            </w:r>
            <w:r w:rsidRPr="00657000">
              <w:rPr>
                <w:rFonts w:ascii="Arial" w:hAnsi="Arial" w:cs="Arial"/>
              </w:rPr>
              <w:t>essentialistische visie betreffende charisma</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b/>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Heel duidelijk</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 xml:space="preserve">4. </w:t>
            </w:r>
            <w:r w:rsidRPr="00657000">
              <w:rPr>
                <w:rFonts w:ascii="Arial" w:hAnsi="Arial" w:cs="Arial"/>
                <w:color w:val="000000" w:themeColor="text1"/>
              </w:rPr>
              <w:t xml:space="preserve">De onderzoeker vertelt over de </w:t>
            </w:r>
            <w:r w:rsidRPr="00657000">
              <w:rPr>
                <w:rFonts w:ascii="Arial" w:hAnsi="Arial" w:cs="Arial"/>
              </w:rPr>
              <w:t>constructivistische visie betreffende charisma</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b/>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Heel duidelijk</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sidRPr="00657000">
              <w:rPr>
                <w:rFonts w:ascii="Arial" w:hAnsi="Arial" w:cs="Arial"/>
                <w:b/>
                <w:color w:val="000000" w:themeColor="text1"/>
              </w:rPr>
              <w:t xml:space="preserve">5. </w:t>
            </w:r>
            <w:r w:rsidRPr="00657000">
              <w:rPr>
                <w:rFonts w:ascii="Arial" w:hAnsi="Arial" w:cs="Arial"/>
                <w:color w:val="000000" w:themeColor="text1"/>
              </w:rPr>
              <w:t xml:space="preserve">De onderzoeker laat </w:t>
            </w:r>
            <w:r>
              <w:rPr>
                <w:rFonts w:ascii="Arial" w:hAnsi="Arial" w:cs="Arial"/>
                <w:color w:val="000000" w:themeColor="text1"/>
              </w:rPr>
              <w:t>charisma in de praktijk</w:t>
            </w:r>
            <w:r w:rsidRPr="00657000">
              <w:rPr>
                <w:rFonts w:ascii="Arial" w:hAnsi="Arial" w:cs="Arial"/>
                <w:color w:val="000000" w:themeColor="text1"/>
              </w:rPr>
              <w:t xml:space="preserve"> aansluiten bij de belevingswereld van de leerlingen</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b/>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Je gebruikt charismatische personen uit de belevingswereld van de leerlingen.</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6. </w:t>
            </w:r>
            <w:r w:rsidRPr="00657000">
              <w:rPr>
                <w:rFonts w:ascii="Arial" w:hAnsi="Arial" w:cs="Arial"/>
                <w:color w:val="000000" w:themeColor="text1"/>
              </w:rPr>
              <w:t>De onderzoeker sluit de hele les aan bij de belevingswereld van de leerlingen</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A156C0" w:rsidRDefault="00A156C0" w:rsidP="00A156C0">
            <w:pPr>
              <w:rPr>
                <w:rFonts w:ascii="Arial" w:hAnsi="Arial" w:cs="Arial"/>
                <w:color w:val="000000" w:themeColor="text1"/>
              </w:rPr>
            </w:pPr>
            <w:r w:rsidRPr="00A156C0">
              <w:rPr>
                <w:rFonts w:ascii="Arial" w:hAnsi="Arial" w:cs="Arial"/>
                <w:color w:val="000000" w:themeColor="text1"/>
              </w:rPr>
              <w:t>X</w:t>
            </w:r>
          </w:p>
        </w:tc>
        <w:tc>
          <w:tcPr>
            <w:tcW w:w="565" w:type="dxa"/>
          </w:tcPr>
          <w:p w:rsidR="00A156C0" w:rsidRPr="00A156C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Je gebruikt veel historische voorbeelden, een aantal hedendaagse. Misschien was een andere mix beter geweest(meer hedendaagse voorbeelden)</w:t>
            </w:r>
          </w:p>
        </w:tc>
      </w:tr>
      <w:tr w:rsidR="00A156C0" w:rsidRPr="00657000" w:rsidTr="00A156C0">
        <w:tc>
          <w:tcPr>
            <w:tcW w:w="2968" w:type="dxa"/>
          </w:tcPr>
          <w:p w:rsidR="00A156C0" w:rsidRDefault="00A156C0" w:rsidP="00A156C0">
            <w:pPr>
              <w:rPr>
                <w:rFonts w:ascii="Arial" w:hAnsi="Arial" w:cs="Arial"/>
                <w:color w:val="000000" w:themeColor="text1"/>
              </w:rPr>
            </w:pPr>
            <w:r>
              <w:rPr>
                <w:rFonts w:ascii="Arial" w:hAnsi="Arial" w:cs="Arial"/>
                <w:b/>
                <w:color w:val="000000" w:themeColor="text1"/>
              </w:rPr>
              <w:t xml:space="preserve">7. </w:t>
            </w:r>
            <w:r w:rsidRPr="00657000">
              <w:rPr>
                <w:rFonts w:ascii="Arial" w:hAnsi="Arial" w:cs="Arial"/>
                <w:color w:val="000000" w:themeColor="text1"/>
              </w:rPr>
              <w:t>De onderzoeker geeft de meerwaarde van het begrip charisma in het geschiedenisonderwijs aan</w:t>
            </w:r>
          </w:p>
          <w:p w:rsidR="00A156C0" w:rsidRDefault="00A156C0" w:rsidP="00A156C0">
            <w:pPr>
              <w:rPr>
                <w:rFonts w:ascii="Arial" w:hAnsi="Arial" w:cs="Arial"/>
                <w:b/>
                <w:color w:val="000000" w:themeColor="text1"/>
              </w:rPr>
            </w:pPr>
          </w:p>
          <w:p w:rsidR="00A156C0" w:rsidRDefault="00A156C0" w:rsidP="00A156C0">
            <w:pPr>
              <w:rPr>
                <w:rFonts w:ascii="Arial" w:hAnsi="Arial" w:cs="Arial"/>
                <w:b/>
                <w:color w:val="000000" w:themeColor="text1"/>
              </w:rPr>
            </w:pP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A156C0" w:rsidRDefault="00A156C0" w:rsidP="00A156C0">
            <w:pPr>
              <w:rPr>
                <w:rFonts w:ascii="Arial" w:hAnsi="Arial" w:cs="Arial"/>
                <w:color w:val="000000" w:themeColor="text1"/>
              </w:rPr>
            </w:pPr>
            <w:r>
              <w:rPr>
                <w:rFonts w:ascii="Arial" w:hAnsi="Arial" w:cs="Arial"/>
                <w:color w:val="000000" w:themeColor="text1"/>
              </w:rPr>
              <w:t>X</w:t>
            </w:r>
          </w:p>
        </w:tc>
        <w:tc>
          <w:tcPr>
            <w:tcW w:w="565" w:type="dxa"/>
          </w:tcPr>
          <w:p w:rsidR="00A156C0" w:rsidRPr="00A156C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Je behandelt dit heel kort, had meer aan de orde mogen komen.</w:t>
            </w:r>
          </w:p>
        </w:tc>
      </w:tr>
      <w:tr w:rsidR="00A156C0" w:rsidRPr="00657000" w:rsidTr="00A156C0">
        <w:tc>
          <w:tcPr>
            <w:tcW w:w="2968"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Historisch besef</w:t>
            </w:r>
          </w:p>
        </w:tc>
        <w:tc>
          <w:tcPr>
            <w:tcW w:w="36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p w:rsidR="00A156C0" w:rsidRPr="00657000" w:rsidRDefault="00A156C0" w:rsidP="00A156C0">
            <w:pPr>
              <w:rPr>
                <w:rFonts w:ascii="Arial" w:hAnsi="Arial" w:cs="Arial"/>
                <w:color w:val="000000" w:themeColor="text1"/>
                <w:sz w:val="24"/>
              </w:rPr>
            </w:pPr>
            <w:r w:rsidRPr="00657000">
              <w:rPr>
                <w:rFonts w:ascii="Arial" w:hAnsi="Arial" w:cs="Arial"/>
                <w:b/>
                <w:color w:val="000000" w:themeColor="text1"/>
                <w:sz w:val="24"/>
              </w:rPr>
              <w:t>+</w:t>
            </w:r>
          </w:p>
        </w:tc>
        <w:tc>
          <w:tcPr>
            <w:tcW w:w="37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tc>
        <w:tc>
          <w:tcPr>
            <w:tcW w:w="565" w:type="dxa"/>
            <w:shd w:val="clear" w:color="auto" w:fill="D9D9D9" w:themeFill="background1" w:themeFillShade="D9"/>
          </w:tcPr>
          <w:p w:rsidR="00A156C0" w:rsidRPr="00657000" w:rsidRDefault="00A156C0" w:rsidP="00A156C0">
            <w:pPr>
              <w:rPr>
                <w:rFonts w:ascii="Arial" w:hAnsi="Arial" w:cs="Arial"/>
                <w:b/>
                <w:noProof/>
                <w:color w:val="000000" w:themeColor="text1"/>
                <w:sz w:val="24"/>
                <w:lang w:eastAsia="nl-NL"/>
              </w:rPr>
            </w:pPr>
            <w:r w:rsidRPr="00657000">
              <w:rPr>
                <w:rFonts w:ascii="Arial" w:hAnsi="Arial" w:cs="Arial"/>
                <w:b/>
                <w:noProof/>
                <w:color w:val="000000" w:themeColor="text1"/>
                <w:sz w:val="24"/>
                <w:lang w:eastAsia="nl-NL"/>
              </w:rPr>
              <mc:AlternateContent>
                <mc:Choice Requires="wps">
                  <w:drawing>
                    <wp:anchor distT="0" distB="0" distL="114300" distR="114300" simplePos="0" relativeHeight="251771904" behindDoc="0" locked="0" layoutInCell="1" allowOverlap="1" wp14:anchorId="1D07A2DF" wp14:editId="49000E37">
                      <wp:simplePos x="0" y="0"/>
                      <wp:positionH relativeFrom="column">
                        <wp:posOffset>46990</wp:posOffset>
                      </wp:positionH>
                      <wp:positionV relativeFrom="paragraph">
                        <wp:posOffset>127000</wp:posOffset>
                      </wp:positionV>
                      <wp:extent cx="104775" cy="104775"/>
                      <wp:effectExtent l="0" t="0" r="28575" b="28575"/>
                      <wp:wrapNone/>
                      <wp:docPr id="123" name="Rectangle 123"/>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D2C24" id="Rectangle 123" o:spid="_x0000_s1026" style="position:absolute;margin-left:3.7pt;margin-top:10pt;width:8.25pt;height: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ZxegIAAAQFAAAOAAAAZHJzL2Uyb0RvYy54bWysVMtu2zAQvBfoPxC8N5Jdp06NyIHhwEWB&#10;IA2aFDnTFCUR4Kskbdn9+g4pxXm0p6I+0LvkcndnOKvLq4NWZC98kNZUdHJWUiIMt7U0bUV/PGw+&#10;XFASIjM1U9aIih5FoFfL9+8ue7cQU9tZVQtPkMSERe8q2sXoFkUReCc0C2fWCYPDxnrNIlzfFrVn&#10;PbJrVUzL8lPRW187b7kIAbvXwyFd5vxNI3j81jRBRKIqit5iXn1et2ktlpds0XrmOsnHNtg/dKGZ&#10;NCh6SnXNIiM7L/9IpSX3NtgmnnGrC9s0kouMAWgm5Rs09x1zImMBOcGdaAr/Ly2/3d95Imu83fQj&#10;JYZpPNJ30MZMqwRJm6Cod2GByHt350cvwEx4D43X6R9IyCHTejzRKg6RcGxOytl8fk4Jx9FoI0vx&#10;fNn5EL8Iq0kyKupRPpPJ9jchDqFPIalWsErWG6lUdo5hrTzZMzwwdFHbnhLFQsRmRTf5lxCg2qtr&#10;ypA+YZ6XUAVnUF6jWISpHbgIpqWEqRaS5tHnXl7dDr7dnqqW5bxcZyW9LZKavmahG7rLGQbBaRmh&#10;eiV1RS/K9BtbVCZBElm3I/RE/UB2sra2PuK9vB2EHBzfSBS5AeA75qFcoME0xm9YGmUB0Y4WJZ31&#10;v/62n+IhKJxS0mMSAP/njnkBHr8aSO3zZDZLo5Od2fl8Cse/PNm+PDE7vbZ4iwnm3vFspvionszG&#10;W/2IoV2lqjhihqP2QPTorOMwoRh7LlarHIZxcSzemHvHU/LEU6L34fDIvBuFE6G4W/s0NWzxRj9D&#10;bLpp7GoXbSOzuJ55hUySg1HLghk/C2mWX/o56vnjtfwNAAD//wMAUEsDBBQABgAIAAAAIQDGMNGb&#10;2gAAAAYBAAAPAAAAZHJzL2Rvd25yZXYueG1sTI7BTsMwEETvSPyDtUjcqNMWCoRsKoQEV2hBao9O&#10;vMQW9jrEThv4eswJjqMZvXnVevJOHGiINjDCfFaAIG6DttwhvL0+XtyAiEmxVi4wIXxRhHV9elKp&#10;Uocjb+iwTZ3IEI6lQjAp9aWUsTXkVZyFnjh372HwKuU4dFIP6pjh3slFUaykV5bzg1E9PRhqP7aj&#10;R2hd2D0927ked9J8vjTf+85u9ojnZ9P9HYhEU/obw69+Voc6OzVhZB2FQ7i+zEOEfAIi14vlLYgG&#10;Ybm6AllX8r9+/QMAAP//AwBQSwECLQAUAAYACAAAACEAtoM4kv4AAADhAQAAEwAAAAAAAAAAAAAA&#10;AAAAAAAAW0NvbnRlbnRfVHlwZXNdLnhtbFBLAQItABQABgAIAAAAIQA4/SH/1gAAAJQBAAALAAAA&#10;AAAAAAAAAAAAAC8BAABfcmVscy8ucmVsc1BLAQItABQABgAIAAAAIQCQ2rZxegIAAAQFAAAOAAAA&#10;AAAAAAAAAAAAAC4CAABkcnMvZTJvRG9jLnhtbFBLAQItABQABgAIAAAAIQDGMNGb2gAAAAYBAAAP&#10;AAAAAAAAAAAAAAAAANQEAABkcnMvZG93bnJldi54bWxQSwUGAAAAAAQABADzAAAA2wUAAAAA&#10;" fillcolor="window" strokecolor="#0070c0" strokeweight="1pt"/>
                  </w:pict>
                </mc:Fallback>
              </mc:AlternateContent>
            </w:r>
          </w:p>
        </w:tc>
        <w:tc>
          <w:tcPr>
            <w:tcW w:w="4793" w:type="dxa"/>
            <w:shd w:val="clear" w:color="auto" w:fill="D9D9D9" w:themeFill="background1" w:themeFillShade="D9"/>
          </w:tcPr>
          <w:p w:rsidR="00A156C0" w:rsidRPr="00657000" w:rsidRDefault="00A156C0" w:rsidP="00A156C0">
            <w:pPr>
              <w:rPr>
                <w:rFonts w:ascii="Arial" w:hAnsi="Arial" w:cs="Arial"/>
                <w:color w:val="000000" w:themeColor="text1"/>
                <w:sz w:val="24"/>
              </w:rPr>
            </w:pP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1. </w:t>
            </w:r>
            <w:r w:rsidRPr="00657000">
              <w:rPr>
                <w:rFonts w:ascii="Arial" w:hAnsi="Arial" w:cs="Arial"/>
                <w:color w:val="000000" w:themeColor="text1"/>
              </w:rPr>
              <w:t xml:space="preserve">De onderzoeker besteed aandacht aan de problematiek rondom de terminologie van </w:t>
            </w:r>
            <w:r>
              <w:rPr>
                <w:rFonts w:ascii="Arial" w:hAnsi="Arial" w:cs="Arial"/>
                <w:color w:val="000000" w:themeColor="text1"/>
              </w:rPr>
              <w:t>historisch besef</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Hetzelfde als bij charisma.</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2. </w:t>
            </w:r>
            <w:r w:rsidRPr="0077209D">
              <w:rPr>
                <w:rFonts w:ascii="Arial" w:hAnsi="Arial" w:cs="Arial"/>
                <w:color w:val="000000" w:themeColor="text1"/>
              </w:rPr>
              <w:t xml:space="preserve">De onderzoeker besteed aandacht aan de </w:t>
            </w:r>
            <w:r>
              <w:rPr>
                <w:rFonts w:ascii="Arial" w:hAnsi="Arial" w:cs="Arial"/>
                <w:color w:val="000000" w:themeColor="text1"/>
              </w:rPr>
              <w:lastRenderedPageBreak/>
              <w:t>meer</w:t>
            </w:r>
            <w:r w:rsidRPr="0077209D">
              <w:rPr>
                <w:rFonts w:ascii="Arial" w:hAnsi="Arial" w:cs="Arial"/>
                <w:color w:val="000000" w:themeColor="text1"/>
              </w:rPr>
              <w:t>waarde van historisch besef</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lastRenderedPageBreak/>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Legt de meerwaarde duidelijk uit in de belevingswereld van de leerlingen.</w:t>
            </w:r>
          </w:p>
        </w:tc>
      </w:tr>
      <w:tr w:rsidR="00A156C0" w:rsidRPr="00657000" w:rsidTr="00A156C0">
        <w:tc>
          <w:tcPr>
            <w:tcW w:w="2968" w:type="dxa"/>
          </w:tcPr>
          <w:p w:rsidR="00A156C0" w:rsidRPr="00657000" w:rsidRDefault="00A156C0" w:rsidP="000B418E">
            <w:pPr>
              <w:rPr>
                <w:rFonts w:ascii="Arial" w:hAnsi="Arial" w:cs="Arial"/>
                <w:b/>
                <w:color w:val="000000" w:themeColor="text1"/>
              </w:rPr>
            </w:pPr>
            <w:r>
              <w:rPr>
                <w:rFonts w:ascii="Arial" w:hAnsi="Arial" w:cs="Arial"/>
                <w:b/>
                <w:color w:val="000000" w:themeColor="text1"/>
              </w:rPr>
              <w:t xml:space="preserve">3. </w:t>
            </w:r>
            <w:r w:rsidRPr="0077209D">
              <w:rPr>
                <w:rFonts w:ascii="Arial" w:hAnsi="Arial" w:cs="Arial"/>
                <w:color w:val="000000" w:themeColor="text1"/>
              </w:rPr>
              <w:t>De onderzoeker koppelt historisch besef aan charisma</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Niet heel duidelijk zichtbaar, maar wel subtiel.</w:t>
            </w:r>
          </w:p>
        </w:tc>
      </w:tr>
      <w:tr w:rsidR="00A156C0" w:rsidRPr="00657000" w:rsidTr="00A156C0">
        <w:tc>
          <w:tcPr>
            <w:tcW w:w="2968" w:type="dxa"/>
          </w:tcPr>
          <w:p w:rsidR="00A156C0" w:rsidRDefault="00A156C0" w:rsidP="00A156C0">
            <w:pPr>
              <w:rPr>
                <w:rFonts w:ascii="Arial" w:hAnsi="Arial" w:cs="Arial"/>
                <w:b/>
                <w:color w:val="000000" w:themeColor="text1"/>
              </w:rPr>
            </w:pPr>
            <w:r>
              <w:rPr>
                <w:rFonts w:ascii="Arial" w:hAnsi="Arial" w:cs="Arial"/>
                <w:b/>
                <w:color w:val="000000" w:themeColor="text1"/>
              </w:rPr>
              <w:t xml:space="preserve">4. </w:t>
            </w:r>
            <w:r w:rsidRPr="0077209D">
              <w:rPr>
                <w:rFonts w:ascii="Arial" w:hAnsi="Arial" w:cs="Arial"/>
                <w:color w:val="000000" w:themeColor="text1"/>
              </w:rPr>
              <w:t>De onderzoeker sluit historisch besef aan bij de belevingswereld van de leerlingen</w:t>
            </w:r>
          </w:p>
          <w:p w:rsidR="00A156C0" w:rsidRPr="00657000" w:rsidRDefault="00A156C0" w:rsidP="00A156C0">
            <w:pPr>
              <w:rPr>
                <w:rFonts w:ascii="Arial" w:hAnsi="Arial" w:cs="Arial"/>
                <w:b/>
                <w:color w:val="000000" w:themeColor="text1"/>
              </w:rPr>
            </w:pP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Niet heel duidelijk zichtbaar, maar wel subtiel.</w:t>
            </w:r>
          </w:p>
        </w:tc>
      </w:tr>
      <w:tr w:rsidR="00A156C0" w:rsidRPr="00657000" w:rsidTr="00A156C0">
        <w:tc>
          <w:tcPr>
            <w:tcW w:w="2968" w:type="dxa"/>
          </w:tcPr>
          <w:p w:rsidR="00A156C0" w:rsidRDefault="00A156C0" w:rsidP="000B418E">
            <w:pPr>
              <w:rPr>
                <w:rFonts w:ascii="Arial" w:hAnsi="Arial" w:cs="Arial"/>
                <w:b/>
                <w:color w:val="000000" w:themeColor="text1"/>
              </w:rPr>
            </w:pPr>
            <w:r>
              <w:rPr>
                <w:rFonts w:ascii="Arial" w:hAnsi="Arial" w:cs="Arial"/>
                <w:b/>
                <w:color w:val="000000" w:themeColor="text1"/>
              </w:rPr>
              <w:t xml:space="preserve">5. </w:t>
            </w:r>
            <w:r w:rsidRPr="0077209D">
              <w:rPr>
                <w:rFonts w:ascii="Arial" w:hAnsi="Arial" w:cs="Arial"/>
                <w:color w:val="000000" w:themeColor="text1"/>
              </w:rPr>
              <w:t>De onderzoeker controleert historisch besef van de leerlingen</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r>
              <w:rPr>
                <w:rFonts w:ascii="Arial" w:hAnsi="Arial" w:cs="Arial"/>
                <w:noProof/>
                <w:color w:val="000000" w:themeColor="text1"/>
                <w:lang w:eastAsia="nl-NL"/>
              </w:rPr>
              <w:t>X</w:t>
            </w: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Niet aan de orde gekomen</w:t>
            </w:r>
          </w:p>
        </w:tc>
      </w:tr>
      <w:tr w:rsidR="00A156C0" w:rsidRPr="00657000" w:rsidTr="00A156C0">
        <w:tc>
          <w:tcPr>
            <w:tcW w:w="2968" w:type="dxa"/>
          </w:tcPr>
          <w:p w:rsidR="00A156C0" w:rsidRDefault="00A156C0" w:rsidP="000B418E">
            <w:pPr>
              <w:rPr>
                <w:rFonts w:ascii="Arial" w:hAnsi="Arial" w:cs="Arial"/>
                <w:b/>
                <w:color w:val="000000" w:themeColor="text1"/>
              </w:rPr>
            </w:pPr>
            <w:r>
              <w:rPr>
                <w:rFonts w:ascii="Arial" w:hAnsi="Arial" w:cs="Arial"/>
                <w:b/>
                <w:color w:val="000000" w:themeColor="text1"/>
              </w:rPr>
              <w:t xml:space="preserve">6. </w:t>
            </w:r>
            <w:r w:rsidRPr="0077209D">
              <w:rPr>
                <w:rFonts w:ascii="Arial" w:hAnsi="Arial" w:cs="Arial"/>
                <w:color w:val="000000" w:themeColor="text1"/>
              </w:rPr>
              <w:t>De onderzoeker probeert historisch besef van de leerlingen te vergroten</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Door jouw lessen probeer je het besef te vergroten. Dit test je ook met de toets.</w:t>
            </w:r>
          </w:p>
        </w:tc>
      </w:tr>
      <w:tr w:rsidR="00A156C0" w:rsidRPr="00657000" w:rsidTr="00A156C0">
        <w:tc>
          <w:tcPr>
            <w:tcW w:w="2968"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Historisch denken en redeneren</w:t>
            </w:r>
          </w:p>
        </w:tc>
        <w:tc>
          <w:tcPr>
            <w:tcW w:w="36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p w:rsidR="00A156C0" w:rsidRPr="00657000" w:rsidRDefault="00A156C0" w:rsidP="00A156C0">
            <w:pPr>
              <w:rPr>
                <w:rFonts w:ascii="Arial" w:hAnsi="Arial" w:cs="Arial"/>
                <w:color w:val="000000" w:themeColor="text1"/>
                <w:sz w:val="24"/>
              </w:rPr>
            </w:pPr>
            <w:r w:rsidRPr="00657000">
              <w:rPr>
                <w:rFonts w:ascii="Arial" w:hAnsi="Arial" w:cs="Arial"/>
                <w:b/>
                <w:color w:val="000000" w:themeColor="text1"/>
                <w:sz w:val="24"/>
              </w:rPr>
              <w:t>+</w:t>
            </w:r>
          </w:p>
        </w:tc>
        <w:tc>
          <w:tcPr>
            <w:tcW w:w="373"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tc>
        <w:tc>
          <w:tcPr>
            <w:tcW w:w="565" w:type="dxa"/>
            <w:shd w:val="clear" w:color="auto" w:fill="D9D9D9" w:themeFill="background1" w:themeFillShade="D9"/>
          </w:tcPr>
          <w:p w:rsidR="00A156C0" w:rsidRPr="00657000" w:rsidRDefault="00A156C0" w:rsidP="00A156C0">
            <w:pPr>
              <w:rPr>
                <w:rFonts w:ascii="Arial" w:hAnsi="Arial" w:cs="Arial"/>
                <w:b/>
                <w:noProof/>
                <w:color w:val="000000" w:themeColor="text1"/>
                <w:sz w:val="24"/>
                <w:lang w:eastAsia="nl-NL"/>
              </w:rPr>
            </w:pPr>
            <w:r w:rsidRPr="00657000">
              <w:rPr>
                <w:rFonts w:ascii="Arial" w:hAnsi="Arial" w:cs="Arial"/>
                <w:b/>
                <w:noProof/>
                <w:color w:val="000000" w:themeColor="text1"/>
                <w:sz w:val="24"/>
                <w:lang w:eastAsia="nl-NL"/>
              </w:rPr>
              <mc:AlternateContent>
                <mc:Choice Requires="wps">
                  <w:drawing>
                    <wp:anchor distT="0" distB="0" distL="114300" distR="114300" simplePos="0" relativeHeight="251772928" behindDoc="0" locked="0" layoutInCell="1" allowOverlap="1" wp14:anchorId="222E3F94" wp14:editId="6349E44F">
                      <wp:simplePos x="0" y="0"/>
                      <wp:positionH relativeFrom="column">
                        <wp:posOffset>46990</wp:posOffset>
                      </wp:positionH>
                      <wp:positionV relativeFrom="paragraph">
                        <wp:posOffset>150495</wp:posOffset>
                      </wp:positionV>
                      <wp:extent cx="104775" cy="104775"/>
                      <wp:effectExtent l="0" t="0" r="28575" b="28575"/>
                      <wp:wrapNone/>
                      <wp:docPr id="124" name="Rectangle 124"/>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5D84C" id="Rectangle 124" o:spid="_x0000_s1026" style="position:absolute;margin-left:3.7pt;margin-top:11.85pt;width:8.25pt;height: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McegIAAAQFAAAOAAAAZHJzL2Uyb0RvYy54bWysVMtu2zAQvBfoPxC8N5INp06NyIHhwEWB&#10;IAmaFDnTFCUR4Kskbdn9+g4pxXm0p6I+0LvkcndnOKvLq4NWZC98kNZUdHJWUiIMt7U0bUV/PG4+&#10;XVASIjM1U9aIih5FoFfLjx8ue7cQU9tZVQtPkMSERe8q2sXoFkUReCc0C2fWCYPDxnrNIlzfFrVn&#10;PbJrVUzL8nPRW187b7kIAbvXwyFd5vxNI3i8a5ogIlEVRW8xrz6v27QWy0u2aD1zneRjG+wfutBM&#10;GhQ9pbpmkZGdl3+k0pJ7G2wTz7jVhW0ayUXGADST8h2ah445kbGAnOBONIX/l5bf7u89kTXebjqj&#10;xDCNR/oO2phplSBpExT1LiwQ+eDu/egFmAnvofE6/QMJOWRajydaxSESjs1JOZvPzynhOBptZCle&#10;Ljsf4ldhNUlGRT3KZzLZ/ibEIfQ5JNUKVsl6I5XKzjGslSd7hgeGLmrbU6JYiNis6Cb/EgJUe3NN&#10;GdInzPMSquAMymsUizC1AxfBtJQw1ULSPPrcy5vbwbfbU9WynJfrrKT3RVLT1yx0Q3c5wyA4LSNU&#10;r6Su6EWZfmOLyiRIIut2hJ6oH8hO1tbWR7yXt4OQg+MbiSI3AHzPPJQLNJjGeIelURYQ7WhR0ln/&#10;62/7KR6CwiklPSYB8H/umBfg8ZuB1L5MZrM0OtmZnc+ncPzrk+3rE7PTa4u3mGDuHc9mio/q2Wy8&#10;1U8Y2lWqiiNmOGoPRI/OOg4TirHnYrXKYRgXx+KNeXA8JU88JXofD0/Mu1E4EYq7tc9Twxbv9DPE&#10;ppvGrnbRNjKL64VXyCQ5GLUsmPGzkGb5tZ+jXj5ey98AAAD//wMAUEsDBBQABgAIAAAAIQBFtoJb&#10;2wAAAAYBAAAPAAAAZHJzL2Rvd25yZXYueG1sTI7BTsMwEETvSPyDtUjcqNO0opBmUyEkuEILUnt0&#10;4m1sEa9D7LSBr8ec4Dia0ZtXbibXiRMNwXpGmM8yEMSN15ZbhPe3p5s7ECEq1qrzTAhfFGBTXV6U&#10;qtD+zFs67WIrEoRDoRBMjH0hZWgMORVmvidO3dEPTsUUh1bqQZ0T3HUyz7Jb6ZTl9GBUT4+Gmo/d&#10;6BCazu+fX+xcj3tpPl/r70NrtwfE66vpYQ0i0hT/xvCrn9ShSk61H1kH0SGslmmIkC9WIFKdL+5B&#10;1AjLLAdZlfK/fvUDAAD//wMAUEsBAi0AFAAGAAgAAAAhALaDOJL+AAAA4QEAABMAAAAAAAAAAAAA&#10;AAAAAAAAAFtDb250ZW50X1R5cGVzXS54bWxQSwECLQAUAAYACAAAACEAOP0h/9YAAACUAQAACwAA&#10;AAAAAAAAAAAAAAAvAQAAX3JlbHMvLnJlbHNQSwECLQAUAAYACAAAACEAdmszHHoCAAAEBQAADgAA&#10;AAAAAAAAAAAAAAAuAgAAZHJzL2Uyb0RvYy54bWxQSwECLQAUAAYACAAAACEARbaCW9sAAAAGAQAA&#10;DwAAAAAAAAAAAAAAAADUBAAAZHJzL2Rvd25yZXYueG1sUEsFBgAAAAAEAAQA8wAAANwFAAAAAA==&#10;" fillcolor="window" strokecolor="#0070c0" strokeweight="1pt"/>
                  </w:pict>
                </mc:Fallback>
              </mc:AlternateContent>
            </w:r>
          </w:p>
        </w:tc>
        <w:tc>
          <w:tcPr>
            <w:tcW w:w="4793" w:type="dxa"/>
            <w:shd w:val="clear" w:color="auto" w:fill="D9D9D9" w:themeFill="background1" w:themeFillShade="D9"/>
          </w:tcPr>
          <w:p w:rsidR="00A156C0" w:rsidRPr="00657000" w:rsidRDefault="00A156C0" w:rsidP="00A156C0">
            <w:pPr>
              <w:rPr>
                <w:rFonts w:ascii="Arial" w:hAnsi="Arial" w:cs="Arial"/>
                <w:color w:val="000000" w:themeColor="text1"/>
                <w:sz w:val="24"/>
              </w:rPr>
            </w:pP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1. </w:t>
            </w:r>
            <w:r w:rsidRPr="0077209D">
              <w:rPr>
                <w:rFonts w:ascii="Arial" w:hAnsi="Arial" w:cs="Arial"/>
                <w:color w:val="000000" w:themeColor="text1"/>
              </w:rPr>
              <w:t>De onderzoeker verklaart historisch denken en redeneren</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Default="00A156C0" w:rsidP="00A156C0">
            <w:pPr>
              <w:rPr>
                <w:rFonts w:ascii="Arial" w:hAnsi="Arial" w:cs="Arial"/>
                <w:color w:val="000000" w:themeColor="text1"/>
              </w:rPr>
            </w:pPr>
            <w:r>
              <w:rPr>
                <w:rFonts w:ascii="Arial" w:hAnsi="Arial" w:cs="Arial"/>
                <w:color w:val="000000" w:themeColor="text1"/>
              </w:rPr>
              <w:t>Heel duidelijk.</w:t>
            </w:r>
          </w:p>
          <w:p w:rsidR="00A156C0" w:rsidRPr="00710942" w:rsidRDefault="00A156C0" w:rsidP="00A156C0">
            <w:pPr>
              <w:jc w:val="center"/>
              <w:rPr>
                <w:rFonts w:ascii="Arial" w:hAnsi="Arial" w:cs="Arial"/>
              </w:rPr>
            </w:pPr>
          </w:p>
        </w:tc>
      </w:tr>
      <w:tr w:rsidR="00A156C0" w:rsidRPr="00657000" w:rsidTr="00A156C0">
        <w:tc>
          <w:tcPr>
            <w:tcW w:w="2968" w:type="dxa"/>
          </w:tcPr>
          <w:p w:rsidR="00A156C0" w:rsidRDefault="00A156C0" w:rsidP="00A156C0">
            <w:pPr>
              <w:rPr>
                <w:rFonts w:ascii="Arial" w:hAnsi="Arial" w:cs="Arial"/>
                <w:b/>
                <w:color w:val="000000" w:themeColor="text1"/>
              </w:rPr>
            </w:pPr>
            <w:r>
              <w:rPr>
                <w:rFonts w:ascii="Arial" w:hAnsi="Arial" w:cs="Arial"/>
                <w:b/>
                <w:color w:val="000000" w:themeColor="text1"/>
              </w:rPr>
              <w:t xml:space="preserve">2. </w:t>
            </w:r>
            <w:r w:rsidRPr="0077209D">
              <w:rPr>
                <w:rFonts w:ascii="Arial" w:hAnsi="Arial" w:cs="Arial"/>
                <w:color w:val="000000" w:themeColor="text1"/>
              </w:rPr>
              <w:t>De onderzoeker geeft het nut aan van historisch denken en redeneren</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Default="00A156C0" w:rsidP="00A156C0">
            <w:pPr>
              <w:rPr>
                <w:rFonts w:ascii="Arial" w:hAnsi="Arial" w:cs="Arial"/>
                <w:color w:val="000000" w:themeColor="text1"/>
              </w:rPr>
            </w:pPr>
            <w:r>
              <w:rPr>
                <w:rFonts w:ascii="Arial" w:hAnsi="Arial" w:cs="Arial"/>
                <w:color w:val="000000" w:themeColor="text1"/>
              </w:rPr>
              <w:t>Heel duidelijk.</w:t>
            </w:r>
          </w:p>
          <w:p w:rsidR="00A156C0" w:rsidRPr="00710942" w:rsidRDefault="00A156C0" w:rsidP="00A156C0">
            <w:pPr>
              <w:jc w:val="center"/>
              <w:rPr>
                <w:rFonts w:ascii="Arial" w:hAnsi="Arial" w:cs="Arial"/>
              </w:rPr>
            </w:pP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3. </w:t>
            </w:r>
            <w:r w:rsidRPr="0077209D">
              <w:rPr>
                <w:rFonts w:ascii="Arial" w:hAnsi="Arial" w:cs="Arial"/>
                <w:color w:val="000000" w:themeColor="text1"/>
              </w:rPr>
              <w:t>De onderzoeker geeft praktische voorbeelden van historisch denken en redeneren</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b/>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r>
              <w:rPr>
                <w:rFonts w:ascii="Arial" w:hAnsi="Arial" w:cs="Arial"/>
                <w:b/>
                <w:noProof/>
                <w:color w:val="000000" w:themeColor="text1"/>
                <w:lang w:eastAsia="nl-NL"/>
              </w:rPr>
              <w:t>X</w:t>
            </w: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Niet aan de orde gekomen</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4. </w:t>
            </w:r>
            <w:r w:rsidRPr="0077209D">
              <w:rPr>
                <w:rFonts w:ascii="Arial" w:hAnsi="Arial" w:cs="Arial"/>
                <w:color w:val="000000" w:themeColor="text1"/>
              </w:rPr>
              <w:t>De onderzoeker koppelt historisch denken en redeneren aan de belevingswereld van de leerlingen</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r>
              <w:rPr>
                <w:rFonts w:ascii="Arial" w:hAnsi="Arial" w:cs="Arial"/>
                <w:b/>
                <w:noProof/>
                <w:color w:val="000000" w:themeColor="text1"/>
                <w:lang w:eastAsia="nl-NL"/>
              </w:rPr>
              <w:t>X</w:t>
            </w: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Niet aan de orde gekomen</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5. </w:t>
            </w:r>
            <w:r w:rsidRPr="0077209D">
              <w:rPr>
                <w:rFonts w:ascii="Arial" w:hAnsi="Arial" w:cs="Arial"/>
                <w:color w:val="000000" w:themeColor="text1"/>
              </w:rPr>
              <w:t>De onderzoeker laat de leerlingen historisch denken en redeneren</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b/>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Door middel van de toets.</w:t>
            </w:r>
          </w:p>
        </w:tc>
      </w:tr>
      <w:tr w:rsidR="00A156C0" w:rsidRPr="00657000" w:rsidTr="00A156C0">
        <w:tc>
          <w:tcPr>
            <w:tcW w:w="2968" w:type="dxa"/>
          </w:tcPr>
          <w:p w:rsidR="00A156C0" w:rsidRDefault="00A156C0" w:rsidP="00A156C0">
            <w:pPr>
              <w:rPr>
                <w:rFonts w:ascii="Arial" w:hAnsi="Arial" w:cs="Arial"/>
                <w:b/>
                <w:color w:val="000000" w:themeColor="text1"/>
              </w:rPr>
            </w:pPr>
            <w:r>
              <w:rPr>
                <w:rFonts w:ascii="Arial" w:hAnsi="Arial" w:cs="Arial"/>
                <w:b/>
                <w:color w:val="000000" w:themeColor="text1"/>
              </w:rPr>
              <w:t xml:space="preserve">6. </w:t>
            </w:r>
            <w:r w:rsidRPr="0077209D">
              <w:rPr>
                <w:rFonts w:ascii="Arial" w:hAnsi="Arial" w:cs="Arial"/>
                <w:color w:val="000000" w:themeColor="text1"/>
              </w:rPr>
              <w:t>De onderzoeker koppelt historisch denken en redeneren aan charisma</w:t>
            </w:r>
          </w:p>
        </w:tc>
        <w:tc>
          <w:tcPr>
            <w:tcW w:w="363" w:type="dxa"/>
          </w:tcPr>
          <w:p w:rsidR="00A156C0" w:rsidRPr="00657000" w:rsidRDefault="00A156C0" w:rsidP="00A156C0">
            <w:pPr>
              <w:rPr>
                <w:rFonts w:ascii="Arial" w:hAnsi="Arial" w:cs="Arial"/>
                <w:color w:val="000000" w:themeColor="text1"/>
              </w:rPr>
            </w:pPr>
          </w:p>
        </w:tc>
        <w:tc>
          <w:tcPr>
            <w:tcW w:w="37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565" w:type="dxa"/>
          </w:tcPr>
          <w:p w:rsidR="00A156C0" w:rsidRPr="00657000" w:rsidRDefault="00A156C0" w:rsidP="00A156C0">
            <w:pPr>
              <w:rPr>
                <w:rFonts w:ascii="Arial" w:hAnsi="Arial" w:cs="Arial"/>
                <w:b/>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Door steeds vragen te stellen tijdens de les.</w:t>
            </w:r>
          </w:p>
        </w:tc>
      </w:tr>
      <w:tr w:rsidR="00A156C0" w:rsidRPr="00657000" w:rsidTr="00A156C0">
        <w:tc>
          <w:tcPr>
            <w:tcW w:w="2968" w:type="dxa"/>
            <w:shd w:val="clear" w:color="auto" w:fill="D9D9D9" w:themeFill="background1" w:themeFillShade="D9"/>
          </w:tcPr>
          <w:p w:rsidR="00A156C0" w:rsidRPr="00657000" w:rsidRDefault="00A156C0" w:rsidP="00A156C0">
            <w:pPr>
              <w:rPr>
                <w:rFonts w:ascii="Arial" w:hAnsi="Arial" w:cs="Arial"/>
                <w:b/>
                <w:color w:val="000000" w:themeColor="text1"/>
                <w:sz w:val="24"/>
              </w:rPr>
            </w:pPr>
          </w:p>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Historische inleving</w:t>
            </w:r>
          </w:p>
        </w:tc>
        <w:tc>
          <w:tcPr>
            <w:tcW w:w="363" w:type="dxa"/>
            <w:shd w:val="clear" w:color="auto" w:fill="D9D9D9" w:themeFill="background1" w:themeFillShade="D9"/>
          </w:tcPr>
          <w:p w:rsidR="00A156C0" w:rsidRPr="00657000" w:rsidRDefault="00A156C0" w:rsidP="00A156C0">
            <w:pPr>
              <w:rPr>
                <w:rFonts w:ascii="Arial" w:hAnsi="Arial" w:cs="Arial"/>
                <w:b/>
                <w:color w:val="000000" w:themeColor="text1"/>
                <w:sz w:val="24"/>
              </w:rPr>
            </w:pPr>
          </w:p>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w:t>
            </w:r>
          </w:p>
          <w:p w:rsidR="00A156C0" w:rsidRPr="00657000" w:rsidRDefault="00A156C0" w:rsidP="00A156C0">
            <w:pPr>
              <w:rPr>
                <w:rFonts w:ascii="Arial" w:hAnsi="Arial" w:cs="Arial"/>
                <w:color w:val="000000" w:themeColor="text1"/>
                <w:sz w:val="24"/>
              </w:rPr>
            </w:pPr>
            <w:r w:rsidRPr="00657000">
              <w:rPr>
                <w:rFonts w:ascii="Arial" w:hAnsi="Arial" w:cs="Arial"/>
                <w:b/>
                <w:color w:val="000000" w:themeColor="text1"/>
                <w:sz w:val="24"/>
              </w:rPr>
              <w:t>+</w:t>
            </w:r>
          </w:p>
        </w:tc>
        <w:tc>
          <w:tcPr>
            <w:tcW w:w="373" w:type="dxa"/>
            <w:shd w:val="clear" w:color="auto" w:fill="D9D9D9" w:themeFill="background1" w:themeFillShade="D9"/>
          </w:tcPr>
          <w:p w:rsidR="00A156C0" w:rsidRPr="00657000" w:rsidRDefault="00A156C0" w:rsidP="00A156C0">
            <w:pPr>
              <w:rPr>
                <w:rFonts w:ascii="Arial" w:hAnsi="Arial" w:cs="Arial"/>
                <w:b/>
                <w:color w:val="000000" w:themeColor="text1"/>
                <w:sz w:val="24"/>
              </w:rPr>
            </w:pPr>
          </w:p>
          <w:p w:rsidR="00A156C0" w:rsidRPr="00657000" w:rsidRDefault="00A156C0" w:rsidP="00A156C0">
            <w:pPr>
              <w:rPr>
                <w:rFonts w:ascii="Arial" w:hAnsi="Arial" w:cs="Arial"/>
                <w:b/>
                <w:color w:val="000000" w:themeColor="text1"/>
                <w:sz w:val="24"/>
              </w:rPr>
            </w:pPr>
            <w:r w:rsidRPr="00657000">
              <w:rPr>
                <w:rFonts w:ascii="Arial" w:hAnsi="Arial" w:cs="Arial"/>
                <w:b/>
                <w:noProof/>
                <w:color w:val="000000" w:themeColor="text1"/>
                <w:sz w:val="24"/>
                <w:lang w:eastAsia="nl-NL"/>
              </w:rPr>
              <mc:AlternateContent>
                <mc:Choice Requires="wps">
                  <w:drawing>
                    <wp:anchor distT="0" distB="0" distL="114300" distR="114300" simplePos="0" relativeHeight="251773952" behindDoc="0" locked="0" layoutInCell="1" allowOverlap="1" wp14:anchorId="24C898D9" wp14:editId="3E9C70C2">
                      <wp:simplePos x="0" y="0"/>
                      <wp:positionH relativeFrom="column">
                        <wp:posOffset>302895</wp:posOffset>
                      </wp:positionH>
                      <wp:positionV relativeFrom="paragraph">
                        <wp:posOffset>153035</wp:posOffset>
                      </wp:positionV>
                      <wp:extent cx="104775" cy="104775"/>
                      <wp:effectExtent l="0" t="0" r="28575" b="28575"/>
                      <wp:wrapNone/>
                      <wp:docPr id="129" name="Rectangle 129"/>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4BB5" id="Rectangle 129" o:spid="_x0000_s1026" style="position:absolute;margin-left:23.85pt;margin-top:12.05pt;width:8.25pt;height: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c0egIAAAQFAAAOAAAAZHJzL2Uyb0RvYy54bWysVMtu2zAQvBfoPxC8N5INp06MyIHhwEWB&#10;IA2aFDnTFCUR4Kskbdn9+g4pxXm0p6I+0LvkcndnOKur64NWZC98kNZUdHJWUiIMt7U0bUV/PG4+&#10;XVASIjM1U9aIih5FoNfLjx+uercQU9tZVQtPkMSERe8q2sXoFkUReCc0C2fWCYPDxnrNIlzfFrVn&#10;PbJrVUzL8nPRW187b7kIAbs3wyFd5vxNI3j81jRBRKIqit5iXn1et2ktllds0XrmOsnHNtg/dKGZ&#10;NCh6SnXDIiM7L/9IpSX3NtgmnnGrC9s0kouMAWgm5Ts0Dx1zImMBOcGdaAr/Ly2/2997Imu83fSS&#10;EsM0Huk7aGOmVYKkTVDUu7BA5IO796MXYCa8h8br9A8k5JBpPZ5oFYdIODYn5Ww+P6eE42i0kaV4&#10;uex8iF+E1SQZFfUon8lk+9sQh9DnkFQrWCXrjVQqO8ewVp7sGR4YuqhtT4liIWKzopv8SwhQ7c01&#10;ZUifMM9LqIIzKK9RLMLUDlwE01LCVAtJ8+hzL29uB99uT1XLcl6us5LeF0lN37DQDd3lDIPgtIxQ&#10;vZK6ohdl+o0tKpMgiazbEXqifiA7WVtbH/Fe3g5CDo5vJIrcAvA981Au0GAa4zcsjbKAaEeLks76&#10;X3/bT/EQFE4p6TEJgP9zx7wAj18NpHY5mc3S6GRndj6fwvGvT7avT8xOry3eYoK5dzybKT6qZ7Px&#10;Vj9haFepKo6Y4ag9ED066zhMKMaei9Uqh2FcHIu35sHxlDzxlOh9PDwx70bhRCjuzj5PDVu8088Q&#10;m24au9pF28gsrhdeIZPkYNSyYMbPQprl136Oevl4LX8DAAD//wMAUEsDBBQABgAIAAAAIQB1y1jj&#10;2wAAAAcBAAAPAAAAZHJzL2Rvd25yZXYueG1sTI7LTsMwEEX3SPyDNUjsqJMoSlGIUyEk2EILUrt0&#10;4mls1Y8QO23g6xlWsLwP3XuazeIsO+MUTfAC8lUGDH0flPGDgI/357t7YDFJr6QNHgV8YYRNe33V&#10;yFqFi9/ieZcGRiM+1lKATmmsOY+9RifjKozoKTuGyclEchq4muSFxp3lRZZV3Enj6UHLEZ809qfd&#10;7AT0NuxfXk2u5j3Xn2/d92Ew24MQtzfL4wOwhEv6K8MvPqFDS0xdmL2KzAoo12tqCijKHBjlVVkA&#10;68jPKuBtw//ztz8AAAD//wMAUEsBAi0AFAAGAAgAAAAhALaDOJL+AAAA4QEAABMAAAAAAAAAAAAA&#10;AAAAAAAAAFtDb250ZW50X1R5cGVzXS54bWxQSwECLQAUAAYACAAAACEAOP0h/9YAAACUAQAACwAA&#10;AAAAAAAAAAAAAAAvAQAAX3JlbHMvLnJlbHNQSwECLQAUAAYACAAAACEAmSDnNHoCAAAEBQAADgAA&#10;AAAAAAAAAAAAAAAuAgAAZHJzL2Uyb0RvYy54bWxQSwECLQAUAAYACAAAACEAdctY49sAAAAHAQAA&#10;DwAAAAAAAAAAAAAAAADUBAAAZHJzL2Rvd25yZXYueG1sUEsFBgAAAAAEAAQA8wAAANwFAAAAAA==&#10;" fillcolor="window" strokecolor="#0070c0" strokeweight="1pt"/>
                  </w:pict>
                </mc:Fallback>
              </mc:AlternateContent>
            </w:r>
            <w:r w:rsidRPr="00657000">
              <w:rPr>
                <w:rFonts w:ascii="Arial" w:hAnsi="Arial" w:cs="Arial"/>
                <w:b/>
                <w:color w:val="000000" w:themeColor="text1"/>
                <w:sz w:val="24"/>
              </w:rPr>
              <w:t>+</w:t>
            </w:r>
          </w:p>
        </w:tc>
        <w:tc>
          <w:tcPr>
            <w:tcW w:w="565" w:type="dxa"/>
            <w:shd w:val="clear" w:color="auto" w:fill="D9D9D9" w:themeFill="background1" w:themeFillShade="D9"/>
          </w:tcPr>
          <w:p w:rsidR="00A156C0" w:rsidRPr="00657000" w:rsidRDefault="00A156C0" w:rsidP="00A156C0">
            <w:pPr>
              <w:rPr>
                <w:rFonts w:ascii="Arial" w:hAnsi="Arial" w:cs="Arial"/>
                <w:b/>
                <w:noProof/>
                <w:color w:val="000000" w:themeColor="text1"/>
                <w:sz w:val="24"/>
                <w:lang w:eastAsia="nl-NL"/>
              </w:rPr>
            </w:pPr>
          </w:p>
        </w:tc>
        <w:tc>
          <w:tcPr>
            <w:tcW w:w="4793" w:type="dxa"/>
            <w:shd w:val="clear" w:color="auto" w:fill="D9D9D9" w:themeFill="background1" w:themeFillShade="D9"/>
          </w:tcPr>
          <w:p w:rsidR="00A156C0" w:rsidRPr="00657000" w:rsidRDefault="00A156C0" w:rsidP="00A156C0">
            <w:pPr>
              <w:rPr>
                <w:rFonts w:ascii="Arial" w:hAnsi="Arial" w:cs="Arial"/>
                <w:color w:val="000000" w:themeColor="text1"/>
                <w:sz w:val="24"/>
              </w:rPr>
            </w:pP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1. </w:t>
            </w:r>
            <w:r w:rsidRPr="0077209D">
              <w:rPr>
                <w:rFonts w:ascii="Arial" w:hAnsi="Arial" w:cs="Arial"/>
                <w:color w:val="000000" w:themeColor="text1"/>
              </w:rPr>
              <w:t>De onderzoeker geeft een definitie van historische inleving</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Heel duidelijk.</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2. </w:t>
            </w:r>
            <w:r w:rsidRPr="0077209D">
              <w:rPr>
                <w:rFonts w:ascii="Arial" w:hAnsi="Arial" w:cs="Arial"/>
                <w:color w:val="000000" w:themeColor="text1"/>
              </w:rPr>
              <w:t>De onderzoeker toont de meerwaarde van historische inleving</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Heel duidelijk.</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sidRPr="0077209D">
              <w:rPr>
                <w:rFonts w:ascii="Arial" w:hAnsi="Arial" w:cs="Arial"/>
                <w:b/>
                <w:color w:val="000000" w:themeColor="text1"/>
              </w:rPr>
              <w:t>3.</w:t>
            </w:r>
            <w:r>
              <w:rPr>
                <w:rFonts w:ascii="Arial" w:hAnsi="Arial" w:cs="Arial"/>
                <w:color w:val="000000" w:themeColor="text1"/>
              </w:rPr>
              <w:t xml:space="preserve"> </w:t>
            </w:r>
            <w:r w:rsidRPr="0077209D">
              <w:rPr>
                <w:rFonts w:ascii="Arial" w:hAnsi="Arial" w:cs="Arial"/>
                <w:color w:val="000000" w:themeColor="text1"/>
              </w:rPr>
              <w:t xml:space="preserve">De onderzoeker koppelt </w:t>
            </w:r>
            <w:r>
              <w:rPr>
                <w:rFonts w:ascii="Arial" w:hAnsi="Arial" w:cs="Arial"/>
                <w:color w:val="000000" w:themeColor="text1"/>
              </w:rPr>
              <w:t>historische inleving</w:t>
            </w:r>
            <w:r w:rsidRPr="0077209D">
              <w:rPr>
                <w:rFonts w:ascii="Arial" w:hAnsi="Arial" w:cs="Arial"/>
                <w:color w:val="000000" w:themeColor="text1"/>
              </w:rPr>
              <w:t xml:space="preserve"> aan de belevingswereld van de leerlingen</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Je plaatst de leerlingen in de historische tijd.</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lastRenderedPageBreak/>
              <w:t xml:space="preserve">4. </w:t>
            </w:r>
            <w:r w:rsidRPr="0077209D">
              <w:rPr>
                <w:rFonts w:ascii="Arial" w:hAnsi="Arial" w:cs="Arial"/>
                <w:color w:val="000000" w:themeColor="text1"/>
              </w:rPr>
              <w:t xml:space="preserve">De onderzoeker laat de leerlingen </w:t>
            </w:r>
            <w:r>
              <w:rPr>
                <w:rFonts w:ascii="Arial" w:hAnsi="Arial" w:cs="Arial"/>
                <w:color w:val="000000" w:themeColor="text1"/>
              </w:rPr>
              <w:t>actief bezig zijn met historische inleving</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Je plaatst de leerlingen in de historische tijd.</w:t>
            </w:r>
          </w:p>
        </w:tc>
      </w:tr>
      <w:tr w:rsidR="00A156C0" w:rsidRPr="00657000" w:rsidTr="00A156C0">
        <w:tc>
          <w:tcPr>
            <w:tcW w:w="2968" w:type="dxa"/>
          </w:tcPr>
          <w:p w:rsidR="00A156C0" w:rsidRPr="00657000" w:rsidRDefault="00A156C0" w:rsidP="00A156C0">
            <w:pPr>
              <w:rPr>
                <w:rFonts w:ascii="Arial" w:hAnsi="Arial" w:cs="Arial"/>
                <w:b/>
                <w:color w:val="000000" w:themeColor="text1"/>
              </w:rPr>
            </w:pPr>
            <w:r>
              <w:rPr>
                <w:rFonts w:ascii="Arial" w:hAnsi="Arial" w:cs="Arial"/>
                <w:b/>
                <w:color w:val="000000" w:themeColor="text1"/>
              </w:rPr>
              <w:t xml:space="preserve">5. </w:t>
            </w:r>
            <w:r w:rsidRPr="0077209D">
              <w:rPr>
                <w:rFonts w:ascii="Arial" w:hAnsi="Arial" w:cs="Arial"/>
                <w:color w:val="000000" w:themeColor="text1"/>
              </w:rPr>
              <w:t>De onderzoeker koppelt historische inleving aan charisma</w:t>
            </w:r>
          </w:p>
        </w:tc>
        <w:tc>
          <w:tcPr>
            <w:tcW w:w="363" w:type="dxa"/>
          </w:tcPr>
          <w:p w:rsidR="00A156C0" w:rsidRPr="00657000" w:rsidRDefault="00A156C0" w:rsidP="00A156C0">
            <w:pPr>
              <w:rPr>
                <w:rFonts w:ascii="Arial" w:hAnsi="Arial" w:cs="Arial"/>
                <w:color w:val="000000" w:themeColor="text1"/>
              </w:rPr>
            </w:pPr>
            <w:r>
              <w:rPr>
                <w:rFonts w:ascii="Arial" w:hAnsi="Arial" w:cs="Arial"/>
                <w:color w:val="000000" w:themeColor="text1"/>
              </w:rPr>
              <w:t>X</w:t>
            </w:r>
          </w:p>
        </w:tc>
        <w:tc>
          <w:tcPr>
            <w:tcW w:w="373" w:type="dxa"/>
          </w:tcPr>
          <w:p w:rsidR="00A156C0" w:rsidRPr="00657000" w:rsidRDefault="00A156C0" w:rsidP="00A156C0">
            <w:pPr>
              <w:rPr>
                <w:rFonts w:ascii="Arial" w:hAnsi="Arial" w:cs="Arial"/>
                <w:color w:val="000000" w:themeColor="text1"/>
              </w:rPr>
            </w:pPr>
          </w:p>
        </w:tc>
        <w:tc>
          <w:tcPr>
            <w:tcW w:w="565" w:type="dxa"/>
          </w:tcPr>
          <w:p w:rsidR="00A156C0" w:rsidRPr="00657000" w:rsidRDefault="00A156C0" w:rsidP="00A156C0">
            <w:pPr>
              <w:rPr>
                <w:rFonts w:ascii="Arial" w:hAnsi="Arial" w:cs="Arial"/>
                <w:noProof/>
                <w:color w:val="000000" w:themeColor="text1"/>
                <w:lang w:eastAsia="nl-NL"/>
              </w:rPr>
            </w:pPr>
          </w:p>
        </w:tc>
        <w:tc>
          <w:tcPr>
            <w:tcW w:w="4793" w:type="dxa"/>
          </w:tcPr>
          <w:p w:rsidR="00A156C0" w:rsidRPr="00657000" w:rsidRDefault="00A156C0" w:rsidP="00A156C0">
            <w:pPr>
              <w:rPr>
                <w:rFonts w:ascii="Arial" w:hAnsi="Arial" w:cs="Arial"/>
                <w:color w:val="000000" w:themeColor="text1"/>
              </w:rPr>
            </w:pPr>
            <w:r>
              <w:rPr>
                <w:rFonts w:ascii="Arial" w:hAnsi="Arial" w:cs="Arial"/>
                <w:color w:val="000000" w:themeColor="text1"/>
              </w:rPr>
              <w:t>Hier gaat je hele les over.</w:t>
            </w:r>
          </w:p>
        </w:tc>
      </w:tr>
    </w:tbl>
    <w:p w:rsidR="00A156C0" w:rsidRPr="00657000" w:rsidRDefault="00A156C0" w:rsidP="00A156C0">
      <w:pPr>
        <w:rPr>
          <w:rFonts w:ascii="Arial" w:hAnsi="Arial" w:cs="Arial"/>
          <w:b/>
          <w:color w:val="000000" w:themeColor="text1"/>
          <w:sz w:val="32"/>
        </w:rPr>
      </w:pPr>
    </w:p>
    <w:tbl>
      <w:tblPr>
        <w:tblStyle w:val="TableGrid1"/>
        <w:tblW w:w="0" w:type="auto"/>
        <w:tblLook w:val="04A0" w:firstRow="1" w:lastRow="0" w:firstColumn="1" w:lastColumn="0" w:noHBand="0" w:noVBand="1"/>
      </w:tblPr>
      <w:tblGrid>
        <w:gridCol w:w="9062"/>
      </w:tblGrid>
      <w:tr w:rsidR="00A156C0" w:rsidRPr="00657000" w:rsidTr="00A156C0">
        <w:tc>
          <w:tcPr>
            <w:tcW w:w="9062" w:type="dxa"/>
            <w:shd w:val="clear" w:color="auto" w:fill="D9D9D9" w:themeFill="background1" w:themeFillShade="D9"/>
          </w:tcPr>
          <w:p w:rsidR="00A156C0" w:rsidRDefault="00A156C0" w:rsidP="00A156C0">
            <w:pPr>
              <w:rPr>
                <w:rFonts w:ascii="Arial" w:hAnsi="Arial" w:cs="Arial"/>
                <w:b/>
                <w:color w:val="000000" w:themeColor="text1"/>
                <w:sz w:val="24"/>
              </w:rPr>
            </w:pPr>
            <w:r>
              <w:rPr>
                <w:rFonts w:ascii="Arial" w:hAnsi="Arial" w:cs="Arial"/>
                <w:b/>
                <w:color w:val="000000" w:themeColor="text1"/>
                <w:sz w:val="24"/>
              </w:rPr>
              <w:t>Doel</w:t>
            </w:r>
            <w:r w:rsidRPr="00657000">
              <w:rPr>
                <w:rFonts w:ascii="Arial" w:hAnsi="Arial" w:cs="Arial"/>
                <w:b/>
                <w:color w:val="000000" w:themeColor="text1"/>
                <w:sz w:val="24"/>
              </w:rPr>
              <w:t xml:space="preserve"> onderzoek</w:t>
            </w:r>
            <w:r>
              <w:rPr>
                <w:rFonts w:ascii="Arial" w:hAnsi="Arial" w:cs="Arial"/>
                <w:b/>
                <w:color w:val="000000" w:themeColor="text1"/>
                <w:sz w:val="24"/>
              </w:rPr>
              <w:t xml:space="preserve">: </w:t>
            </w:r>
          </w:p>
          <w:p w:rsidR="00062730" w:rsidRDefault="00626A40" w:rsidP="00A156C0">
            <w:pPr>
              <w:rPr>
                <w:rFonts w:ascii="Arial" w:eastAsiaTheme="minorEastAsia" w:hAnsi="Arial" w:cs="Arial"/>
                <w:b/>
                <w:color w:val="000000" w:themeColor="text1"/>
                <w:lang w:eastAsia="nl-NL"/>
              </w:rPr>
            </w:pPr>
            <w:r w:rsidRPr="00626A40">
              <w:rPr>
                <w:rFonts w:ascii="Arial" w:eastAsiaTheme="minorEastAsia" w:hAnsi="Arial" w:cs="Arial"/>
                <w:b/>
                <w:color w:val="000000" w:themeColor="text1"/>
                <w:lang w:eastAsia="nl-NL"/>
              </w:rPr>
              <w:t xml:space="preserve">Het doel van dit onderzoek is om erachter te komen of door middel van het begrip charisma historisch besef vergroot kan worden bij HAVO 3 leerlingen. </w:t>
            </w:r>
          </w:p>
          <w:p w:rsidR="00626A40" w:rsidRDefault="00626A40" w:rsidP="00A156C0">
            <w:pPr>
              <w:rPr>
                <w:rFonts w:ascii="Arial" w:hAnsi="Arial" w:cs="Arial"/>
                <w:b/>
                <w:color w:val="000000" w:themeColor="text1"/>
              </w:rPr>
            </w:pPr>
          </w:p>
          <w:p w:rsidR="00A156C0" w:rsidRPr="00657000" w:rsidRDefault="00A156C0" w:rsidP="00A156C0">
            <w:pPr>
              <w:rPr>
                <w:rFonts w:ascii="Arial" w:hAnsi="Arial" w:cs="Arial"/>
                <w:b/>
                <w:color w:val="000000" w:themeColor="text1"/>
              </w:rPr>
            </w:pPr>
            <w:r>
              <w:rPr>
                <w:rFonts w:ascii="Arial" w:hAnsi="Arial" w:cs="Arial"/>
                <w:b/>
                <w:color w:val="000000" w:themeColor="text1"/>
              </w:rPr>
              <w:t>H</w:t>
            </w:r>
            <w:r w:rsidR="00291FDF">
              <w:rPr>
                <w:rFonts w:ascii="Arial" w:hAnsi="Arial" w:cs="Arial"/>
                <w:b/>
                <w:color w:val="000000" w:themeColor="text1"/>
              </w:rPr>
              <w:t>eeft de onderzoeker, volgens u</w:t>
            </w:r>
            <w:r>
              <w:rPr>
                <w:rFonts w:ascii="Arial" w:hAnsi="Arial" w:cs="Arial"/>
                <w:b/>
                <w:color w:val="000000" w:themeColor="text1"/>
              </w:rPr>
              <w:t xml:space="preserve"> als observant, </w:t>
            </w:r>
            <w:r w:rsidRPr="00657000">
              <w:rPr>
                <w:rFonts w:ascii="Arial" w:hAnsi="Arial" w:cs="Arial"/>
                <w:b/>
                <w:color w:val="000000" w:themeColor="text1"/>
              </w:rPr>
              <w:t>zijn doel behaald?</w:t>
            </w:r>
          </w:p>
          <w:p w:rsidR="00A156C0" w:rsidRPr="00657000" w:rsidRDefault="00A156C0" w:rsidP="00A156C0">
            <w:pPr>
              <w:pStyle w:val="NoSpacing"/>
              <w:rPr>
                <w:rFonts w:ascii="Arial" w:hAnsi="Arial" w:cs="Arial"/>
                <w:b/>
              </w:rPr>
            </w:pPr>
          </w:p>
          <w:p w:rsidR="00A156C0" w:rsidRPr="00657000" w:rsidRDefault="00A156C0" w:rsidP="00A156C0">
            <w:pPr>
              <w:rPr>
                <w:rFonts w:ascii="Arial" w:hAnsi="Arial" w:cs="Arial"/>
                <w:b/>
                <w:color w:val="000000" w:themeColor="text1"/>
                <w:sz w:val="24"/>
              </w:rPr>
            </w:pPr>
          </w:p>
        </w:tc>
      </w:tr>
      <w:tr w:rsidR="00A156C0" w:rsidRPr="00657000" w:rsidTr="00A156C0">
        <w:tc>
          <w:tcPr>
            <w:tcW w:w="9062" w:type="dxa"/>
          </w:tcPr>
          <w:p w:rsidR="00A156C0" w:rsidRDefault="00A156C0" w:rsidP="00A156C0">
            <w:pPr>
              <w:rPr>
                <w:rFonts w:ascii="Arial" w:hAnsi="Arial" w:cs="Arial"/>
                <w:b/>
                <w:color w:val="000000" w:themeColor="text1"/>
                <w:sz w:val="24"/>
              </w:rPr>
            </w:pPr>
          </w:p>
          <w:p w:rsidR="00A156C0" w:rsidRPr="00A156C0" w:rsidRDefault="00A156C0" w:rsidP="00A156C0">
            <w:pPr>
              <w:rPr>
                <w:rFonts w:ascii="Arial" w:hAnsi="Arial" w:cs="Arial"/>
                <w:color w:val="000000" w:themeColor="text1"/>
              </w:rPr>
            </w:pPr>
            <w:r>
              <w:rPr>
                <w:rFonts w:ascii="Arial" w:hAnsi="Arial" w:cs="Arial"/>
                <w:color w:val="000000" w:themeColor="text1"/>
              </w:rPr>
              <w:t xml:space="preserve">Het is heel lastig om een antwoord op deze vraag te geven. Hiervoor moeten de resultaten namelijk eerst bekend worden. Als blijkt dat H3B na de tweede toets betere resultaten heeft gehaald, kan inderdaad voorzichtig worden geconcludeerd dat de onderzoeker  historisch besef met behulp van charisma heeft vergroot. </w:t>
            </w:r>
          </w:p>
          <w:p w:rsidR="00A156C0" w:rsidRPr="00657000" w:rsidRDefault="00A156C0" w:rsidP="00A156C0">
            <w:pPr>
              <w:rPr>
                <w:rFonts w:ascii="Arial" w:hAnsi="Arial" w:cs="Arial"/>
                <w:b/>
                <w:color w:val="000000" w:themeColor="text1"/>
                <w:sz w:val="24"/>
              </w:rPr>
            </w:pPr>
          </w:p>
        </w:tc>
      </w:tr>
    </w:tbl>
    <w:p w:rsidR="00A156C0" w:rsidRPr="00657000" w:rsidRDefault="00A156C0" w:rsidP="00A156C0">
      <w:pPr>
        <w:rPr>
          <w:rFonts w:ascii="Arial" w:hAnsi="Arial" w:cs="Arial"/>
          <w:b/>
          <w:color w:val="000000" w:themeColor="text1"/>
          <w:sz w:val="32"/>
        </w:rPr>
      </w:pPr>
    </w:p>
    <w:tbl>
      <w:tblPr>
        <w:tblStyle w:val="TableGrid1"/>
        <w:tblW w:w="0" w:type="auto"/>
        <w:tblLook w:val="04A0" w:firstRow="1" w:lastRow="0" w:firstColumn="1" w:lastColumn="0" w:noHBand="0" w:noVBand="1"/>
      </w:tblPr>
      <w:tblGrid>
        <w:gridCol w:w="9062"/>
      </w:tblGrid>
      <w:tr w:rsidR="00A156C0" w:rsidRPr="00657000" w:rsidTr="00A156C0">
        <w:tc>
          <w:tcPr>
            <w:tcW w:w="9062" w:type="dxa"/>
            <w:shd w:val="clear" w:color="auto" w:fill="D9D9D9" w:themeFill="background1" w:themeFillShade="D9"/>
          </w:tcPr>
          <w:p w:rsidR="00A156C0" w:rsidRPr="00657000" w:rsidRDefault="00A156C0" w:rsidP="00A156C0">
            <w:pPr>
              <w:rPr>
                <w:rFonts w:ascii="Arial" w:hAnsi="Arial" w:cs="Arial"/>
                <w:b/>
                <w:color w:val="000000" w:themeColor="text1"/>
                <w:sz w:val="24"/>
              </w:rPr>
            </w:pPr>
            <w:r w:rsidRPr="00657000">
              <w:rPr>
                <w:rFonts w:ascii="Arial" w:hAnsi="Arial" w:cs="Arial"/>
                <w:b/>
                <w:color w:val="000000" w:themeColor="text1"/>
                <w:sz w:val="24"/>
              </w:rPr>
              <w:t>Samenvatting observatie</w:t>
            </w:r>
          </w:p>
        </w:tc>
      </w:tr>
      <w:tr w:rsidR="00A156C0" w:rsidRPr="00657000" w:rsidTr="00A156C0">
        <w:tc>
          <w:tcPr>
            <w:tcW w:w="9062" w:type="dxa"/>
          </w:tcPr>
          <w:p w:rsidR="00A156C0" w:rsidRDefault="00A156C0" w:rsidP="00A156C0">
            <w:pPr>
              <w:rPr>
                <w:rFonts w:ascii="Arial" w:hAnsi="Arial" w:cs="Arial"/>
                <w:b/>
                <w:color w:val="000000" w:themeColor="text1"/>
                <w:sz w:val="24"/>
              </w:rPr>
            </w:pPr>
          </w:p>
          <w:p w:rsidR="00A156C0" w:rsidRDefault="00A156C0" w:rsidP="00A156C0">
            <w:pPr>
              <w:rPr>
                <w:rFonts w:ascii="Arial" w:hAnsi="Arial" w:cs="Arial"/>
                <w:color w:val="000000" w:themeColor="text1"/>
              </w:rPr>
            </w:pPr>
            <w:r>
              <w:rPr>
                <w:rFonts w:ascii="Arial" w:hAnsi="Arial" w:cs="Arial"/>
                <w:color w:val="000000" w:themeColor="text1"/>
              </w:rPr>
              <w:t xml:space="preserve">Als ik de lessen beoordeel kan ik zeker zeggen dat de onderzoeker twee duidelijke en </w:t>
            </w:r>
            <w:r w:rsidR="00060B65">
              <w:rPr>
                <w:rFonts w:ascii="Arial" w:hAnsi="Arial" w:cs="Arial"/>
                <w:color w:val="000000" w:themeColor="text1"/>
              </w:rPr>
              <w:t>goede geschiedenis</w:t>
            </w:r>
            <w:r>
              <w:rPr>
                <w:rFonts w:ascii="Arial" w:hAnsi="Arial" w:cs="Arial"/>
                <w:color w:val="000000" w:themeColor="text1"/>
              </w:rPr>
              <w:t xml:space="preserve">lessen heeft gegeven. Deze lessen vormen absoluut een meerwaarde voor de leerlingen en hebben, in mijn ogen, historisch besef vergroot. Dit zijn interessante lessen die ik graag vaker zou willen zien. De onderzoeker heeft een abstract begrip zoals charisma zeer tastbaar gemaakt en laten aansluiten bij de belevingswereld van de leerlingen. </w:t>
            </w:r>
          </w:p>
          <w:p w:rsidR="00A156C0" w:rsidRDefault="00A156C0" w:rsidP="00A156C0">
            <w:pPr>
              <w:rPr>
                <w:rFonts w:ascii="Arial" w:hAnsi="Arial" w:cs="Arial"/>
                <w:color w:val="000000" w:themeColor="text1"/>
              </w:rPr>
            </w:pPr>
          </w:p>
          <w:p w:rsidR="00A156C0" w:rsidRPr="00A156C0" w:rsidRDefault="00A156C0" w:rsidP="00A156C0">
            <w:pPr>
              <w:rPr>
                <w:rFonts w:ascii="Arial" w:hAnsi="Arial" w:cs="Arial"/>
                <w:color w:val="000000" w:themeColor="text1"/>
              </w:rPr>
            </w:pPr>
            <w:r>
              <w:rPr>
                <w:rFonts w:ascii="Arial" w:hAnsi="Arial" w:cs="Arial"/>
                <w:color w:val="000000" w:themeColor="text1"/>
              </w:rPr>
              <w:t>Ook zou ik nog een compliment willen geven voor de toets. De toets bedraagt een aantal essentiële historisch denken en redeneren vaardigheden. De onderzoeker heeft er tevens goed aan gedaan om verschillende tijdperken aan bod te laten komen.</w:t>
            </w:r>
          </w:p>
          <w:p w:rsidR="00A156C0" w:rsidRPr="00657000" w:rsidRDefault="00A156C0" w:rsidP="00A156C0">
            <w:pPr>
              <w:rPr>
                <w:rFonts w:ascii="Arial" w:hAnsi="Arial" w:cs="Arial"/>
                <w:b/>
                <w:color w:val="000000" w:themeColor="text1"/>
                <w:sz w:val="24"/>
              </w:rPr>
            </w:pPr>
          </w:p>
          <w:p w:rsidR="00A156C0" w:rsidRPr="00657000" w:rsidRDefault="00A156C0" w:rsidP="00A156C0">
            <w:pPr>
              <w:rPr>
                <w:rFonts w:ascii="Arial" w:hAnsi="Arial" w:cs="Arial"/>
                <w:b/>
                <w:color w:val="000000" w:themeColor="text1"/>
                <w:sz w:val="24"/>
              </w:rPr>
            </w:pPr>
          </w:p>
        </w:tc>
      </w:tr>
    </w:tbl>
    <w:p w:rsidR="00A156C0" w:rsidRDefault="00A156C0">
      <w:pPr>
        <w:rPr>
          <w:rFonts w:ascii="Arial" w:eastAsiaTheme="majorEastAsia" w:hAnsi="Arial" w:cs="Arial"/>
          <w:b/>
          <w:color w:val="000000" w:themeColor="text1"/>
          <w:szCs w:val="26"/>
        </w:rPr>
      </w:pPr>
      <w:r>
        <w:rPr>
          <w:rFonts w:ascii="Arial" w:hAnsi="Arial" w:cs="Arial"/>
          <w:b/>
          <w:color w:val="000000" w:themeColor="text1"/>
        </w:rPr>
        <w:br w:type="page"/>
      </w:r>
    </w:p>
    <w:p w:rsidR="00395389" w:rsidRPr="001F21E1" w:rsidRDefault="00291FDF" w:rsidP="00DA529B">
      <w:pPr>
        <w:pStyle w:val="Heading2"/>
        <w:rPr>
          <w:rFonts w:ascii="Arial" w:hAnsi="Arial" w:cs="Arial"/>
          <w:b/>
          <w:color w:val="000000" w:themeColor="text1"/>
          <w:sz w:val="24"/>
        </w:rPr>
      </w:pPr>
      <w:bookmarkStart w:id="100" w:name="_Toc478496940"/>
      <w:r w:rsidRPr="001F21E1">
        <w:rPr>
          <w:rFonts w:ascii="Arial" w:hAnsi="Arial" w:cs="Arial"/>
          <w:b/>
          <w:color w:val="000000" w:themeColor="text1"/>
          <w:sz w:val="24"/>
        </w:rPr>
        <w:lastRenderedPageBreak/>
        <w:t>Bijlage 6</w:t>
      </w:r>
      <w:r w:rsidR="00DA529B" w:rsidRPr="001F21E1">
        <w:rPr>
          <w:rFonts w:ascii="Arial" w:hAnsi="Arial" w:cs="Arial"/>
          <w:b/>
          <w:color w:val="000000" w:themeColor="text1"/>
          <w:sz w:val="24"/>
        </w:rPr>
        <w:t xml:space="preserve">: </w:t>
      </w:r>
      <w:r w:rsidR="00E5436C" w:rsidRPr="001F21E1">
        <w:rPr>
          <w:rFonts w:ascii="Arial" w:hAnsi="Arial" w:cs="Arial"/>
          <w:b/>
          <w:color w:val="000000" w:themeColor="text1"/>
          <w:sz w:val="24"/>
        </w:rPr>
        <w:t>Interview</w:t>
      </w:r>
      <w:r w:rsidR="00FE65C7" w:rsidRPr="001F21E1">
        <w:rPr>
          <w:rFonts w:ascii="Arial" w:hAnsi="Arial" w:cs="Arial"/>
          <w:b/>
          <w:color w:val="000000" w:themeColor="text1"/>
          <w:sz w:val="24"/>
        </w:rPr>
        <w:t xml:space="preserve"> </w:t>
      </w:r>
      <w:r w:rsidR="00DA529B" w:rsidRPr="001F21E1">
        <w:rPr>
          <w:rFonts w:ascii="Arial" w:hAnsi="Arial" w:cs="Arial"/>
          <w:b/>
          <w:color w:val="000000" w:themeColor="text1"/>
          <w:sz w:val="24"/>
        </w:rPr>
        <w:t>geschiedenisdocenten</w:t>
      </w:r>
      <w:bookmarkEnd w:id="100"/>
    </w:p>
    <w:p w:rsidR="00395389" w:rsidRPr="00FE65C7" w:rsidRDefault="00395389" w:rsidP="00395389">
      <w:pPr>
        <w:pStyle w:val="NoSpacing"/>
        <w:rPr>
          <w:rFonts w:ascii="Arial" w:hAnsi="Arial" w:cs="Arial"/>
        </w:rPr>
      </w:pPr>
    </w:p>
    <w:p w:rsidR="0041682A" w:rsidRPr="00FE65C7" w:rsidRDefault="0041682A" w:rsidP="0041682A">
      <w:pPr>
        <w:pStyle w:val="NoSpacing"/>
        <w:rPr>
          <w:rFonts w:ascii="Arial" w:hAnsi="Arial" w:cs="Arial"/>
          <w:b/>
        </w:rPr>
      </w:pPr>
      <w:r w:rsidRPr="00FE65C7">
        <w:rPr>
          <w:rFonts w:ascii="Arial" w:hAnsi="Arial" w:cs="Arial"/>
          <w:b/>
        </w:rPr>
        <w:t xml:space="preserve">Vraag 1. </w:t>
      </w:r>
      <w:r w:rsidRPr="00FE65C7">
        <w:rPr>
          <w:rFonts w:ascii="Arial" w:hAnsi="Arial" w:cs="Arial"/>
        </w:rPr>
        <w:t>Wat is uw naam?</w:t>
      </w:r>
    </w:p>
    <w:p w:rsidR="0041682A" w:rsidRPr="00FE65C7" w:rsidRDefault="0041682A" w:rsidP="0041682A">
      <w:pPr>
        <w:pStyle w:val="NoSpacing"/>
        <w:rPr>
          <w:rFonts w:ascii="Arial" w:hAnsi="Arial" w:cs="Arial"/>
          <w:b/>
        </w:rPr>
      </w:pPr>
    </w:p>
    <w:p w:rsidR="0041682A" w:rsidRPr="00FE65C7" w:rsidRDefault="0041682A" w:rsidP="0041682A">
      <w:pPr>
        <w:pStyle w:val="NoSpacing"/>
        <w:rPr>
          <w:rFonts w:ascii="Arial" w:hAnsi="Arial" w:cs="Arial"/>
          <w:b/>
        </w:rPr>
      </w:pPr>
      <w:r w:rsidRPr="00FE65C7">
        <w:rPr>
          <w:rFonts w:ascii="Arial" w:hAnsi="Arial" w:cs="Arial"/>
          <w:b/>
        </w:rPr>
        <w:t xml:space="preserve">Vraag 2. </w:t>
      </w:r>
      <w:r w:rsidRPr="00FE65C7">
        <w:rPr>
          <w:rFonts w:ascii="Arial" w:hAnsi="Arial" w:cs="Arial"/>
        </w:rPr>
        <w:t>Hoe oud bent u?</w:t>
      </w:r>
    </w:p>
    <w:p w:rsidR="0041682A" w:rsidRPr="00FE65C7" w:rsidRDefault="0041682A" w:rsidP="0041682A">
      <w:pPr>
        <w:pStyle w:val="NoSpacing"/>
        <w:rPr>
          <w:rFonts w:ascii="Arial" w:hAnsi="Arial" w:cs="Arial"/>
          <w:b/>
        </w:rPr>
      </w:pPr>
    </w:p>
    <w:p w:rsidR="0041682A" w:rsidRDefault="0041682A" w:rsidP="0041682A">
      <w:pPr>
        <w:pStyle w:val="NoSpacing"/>
        <w:rPr>
          <w:rFonts w:ascii="Arial" w:hAnsi="Arial" w:cs="Arial"/>
        </w:rPr>
      </w:pPr>
      <w:r w:rsidRPr="00FE65C7">
        <w:rPr>
          <w:rFonts w:ascii="Arial" w:hAnsi="Arial" w:cs="Arial"/>
          <w:b/>
        </w:rPr>
        <w:t xml:space="preserve">Vraag 3. </w:t>
      </w:r>
      <w:r w:rsidRPr="00FE65C7">
        <w:rPr>
          <w:rFonts w:ascii="Arial" w:hAnsi="Arial" w:cs="Arial"/>
        </w:rPr>
        <w:t>Hoelang geeft u al geschiedenis?</w:t>
      </w:r>
    </w:p>
    <w:p w:rsidR="0041682A" w:rsidRDefault="0041682A" w:rsidP="0041682A">
      <w:pPr>
        <w:pStyle w:val="NoSpacing"/>
        <w:rPr>
          <w:rFonts w:ascii="Arial" w:hAnsi="Arial" w:cs="Arial"/>
        </w:rPr>
      </w:pPr>
    </w:p>
    <w:p w:rsidR="0041682A" w:rsidRPr="00FE65C7" w:rsidRDefault="0041682A" w:rsidP="0041682A">
      <w:pPr>
        <w:pStyle w:val="NoSpacing"/>
        <w:rPr>
          <w:rFonts w:ascii="Arial" w:hAnsi="Arial" w:cs="Arial"/>
        </w:rPr>
      </w:pPr>
      <w:r>
        <w:rPr>
          <w:rFonts w:ascii="Arial" w:hAnsi="Arial" w:cs="Arial"/>
          <w:b/>
        </w:rPr>
        <w:t>Vraag 4.</w:t>
      </w:r>
      <w:r w:rsidRPr="00FE65C7">
        <w:rPr>
          <w:rFonts w:ascii="Arial" w:hAnsi="Arial" w:cs="Arial"/>
          <w:b/>
        </w:rPr>
        <w:t xml:space="preserve"> </w:t>
      </w:r>
      <w:r>
        <w:rPr>
          <w:rFonts w:ascii="Arial" w:hAnsi="Arial" w:cs="Arial"/>
        </w:rPr>
        <w:t>Wat is volgens u charisma?</w:t>
      </w:r>
    </w:p>
    <w:p w:rsidR="0041682A" w:rsidRPr="00FE65C7" w:rsidRDefault="0041682A" w:rsidP="0041682A">
      <w:pPr>
        <w:pStyle w:val="NoSpacing"/>
        <w:rPr>
          <w:rFonts w:ascii="Arial" w:hAnsi="Arial" w:cs="Arial"/>
          <w:b/>
        </w:rPr>
      </w:pPr>
    </w:p>
    <w:p w:rsidR="0041682A" w:rsidRPr="00FE65C7" w:rsidRDefault="0041682A" w:rsidP="0041682A">
      <w:pPr>
        <w:pStyle w:val="NoSpacing"/>
        <w:rPr>
          <w:rFonts w:ascii="Arial" w:hAnsi="Arial" w:cs="Arial"/>
        </w:rPr>
      </w:pPr>
      <w:r>
        <w:rPr>
          <w:rFonts w:ascii="Arial" w:hAnsi="Arial" w:cs="Arial"/>
          <w:b/>
        </w:rPr>
        <w:t>Vraag 5</w:t>
      </w:r>
      <w:r w:rsidRPr="00FE65C7">
        <w:rPr>
          <w:rFonts w:ascii="Arial" w:hAnsi="Arial" w:cs="Arial"/>
          <w:b/>
        </w:rPr>
        <w:t xml:space="preserve">. </w:t>
      </w:r>
      <w:r w:rsidRPr="00FE65C7">
        <w:rPr>
          <w:rFonts w:ascii="Arial" w:hAnsi="Arial" w:cs="Arial"/>
        </w:rPr>
        <w:t>Wat is volgens u historisch besef?</w:t>
      </w:r>
    </w:p>
    <w:p w:rsidR="0041682A" w:rsidRPr="00FE65C7" w:rsidRDefault="0041682A" w:rsidP="0041682A">
      <w:pPr>
        <w:pStyle w:val="NoSpacing"/>
        <w:rPr>
          <w:rFonts w:ascii="Arial" w:hAnsi="Arial" w:cs="Arial"/>
          <w:b/>
        </w:rPr>
      </w:pPr>
    </w:p>
    <w:p w:rsidR="0041682A" w:rsidRDefault="0041682A" w:rsidP="0041682A">
      <w:pPr>
        <w:pStyle w:val="NoSpacing"/>
        <w:rPr>
          <w:rFonts w:ascii="Arial" w:hAnsi="Arial" w:cs="Arial"/>
        </w:rPr>
      </w:pPr>
      <w:r>
        <w:rPr>
          <w:rFonts w:ascii="Arial" w:hAnsi="Arial" w:cs="Arial"/>
          <w:b/>
        </w:rPr>
        <w:t>Vraag 6</w:t>
      </w:r>
      <w:r w:rsidRPr="00FE65C7">
        <w:rPr>
          <w:rFonts w:ascii="Arial" w:hAnsi="Arial" w:cs="Arial"/>
          <w:b/>
        </w:rPr>
        <w:t xml:space="preserve">. </w:t>
      </w:r>
      <w:r w:rsidRPr="00FE65C7">
        <w:rPr>
          <w:rFonts w:ascii="Arial" w:hAnsi="Arial" w:cs="Arial"/>
        </w:rPr>
        <w:t>Vindt u dat historisch besef goed genoeg ontwikkelt wordt tijdens het vak geschiede</w:t>
      </w:r>
      <w:r>
        <w:rPr>
          <w:rFonts w:ascii="Arial" w:hAnsi="Arial" w:cs="Arial"/>
        </w:rPr>
        <w:t>nis in het voortgezet onderwijs? Zo ja, hoe?</w:t>
      </w:r>
    </w:p>
    <w:p w:rsidR="0041682A" w:rsidRPr="00FE65C7" w:rsidRDefault="0041682A" w:rsidP="0041682A">
      <w:pPr>
        <w:pStyle w:val="NoSpacing"/>
        <w:rPr>
          <w:rFonts w:ascii="Arial" w:hAnsi="Arial" w:cs="Arial"/>
          <w:b/>
        </w:rPr>
      </w:pPr>
    </w:p>
    <w:p w:rsidR="0041682A" w:rsidRPr="00FE65C7" w:rsidRDefault="0041682A" w:rsidP="0041682A">
      <w:pPr>
        <w:pStyle w:val="NoSpacing"/>
        <w:rPr>
          <w:rFonts w:ascii="Arial" w:hAnsi="Arial" w:cs="Arial"/>
          <w:b/>
        </w:rPr>
      </w:pPr>
      <w:r>
        <w:rPr>
          <w:rFonts w:ascii="Arial" w:hAnsi="Arial" w:cs="Arial"/>
          <w:b/>
        </w:rPr>
        <w:t>Vraag 7</w:t>
      </w:r>
      <w:r w:rsidRPr="00FE65C7">
        <w:rPr>
          <w:rFonts w:ascii="Arial" w:hAnsi="Arial" w:cs="Arial"/>
          <w:b/>
        </w:rPr>
        <w:t xml:space="preserve">. </w:t>
      </w:r>
      <w:r w:rsidRPr="00FE65C7">
        <w:rPr>
          <w:rFonts w:ascii="Arial" w:hAnsi="Arial" w:cs="Arial"/>
        </w:rPr>
        <w:t>Besteed</w:t>
      </w:r>
      <w:r w:rsidR="00060B65">
        <w:rPr>
          <w:rFonts w:ascii="Arial" w:hAnsi="Arial" w:cs="Arial"/>
        </w:rPr>
        <w:t>t</w:t>
      </w:r>
      <w:r w:rsidRPr="00FE65C7">
        <w:rPr>
          <w:rFonts w:ascii="Arial" w:hAnsi="Arial" w:cs="Arial"/>
        </w:rPr>
        <w:t xml:space="preserve"> u aandacht aan historisch denken en redeneren?</w:t>
      </w:r>
      <w:r>
        <w:rPr>
          <w:rFonts w:ascii="Arial" w:hAnsi="Arial" w:cs="Arial"/>
        </w:rPr>
        <w:t xml:space="preserve"> Zo ja, hoe?</w:t>
      </w:r>
    </w:p>
    <w:p w:rsidR="0041682A" w:rsidRPr="00FE65C7" w:rsidRDefault="0041682A" w:rsidP="0041682A">
      <w:pPr>
        <w:pStyle w:val="NoSpacing"/>
        <w:rPr>
          <w:rFonts w:ascii="Arial" w:hAnsi="Arial" w:cs="Arial"/>
          <w:b/>
        </w:rPr>
      </w:pPr>
    </w:p>
    <w:p w:rsidR="0041682A" w:rsidRDefault="0041682A" w:rsidP="0041682A">
      <w:pPr>
        <w:pStyle w:val="NoSpacing"/>
        <w:rPr>
          <w:rFonts w:ascii="Arial" w:hAnsi="Arial" w:cs="Arial"/>
        </w:rPr>
      </w:pPr>
      <w:r>
        <w:rPr>
          <w:rFonts w:ascii="Arial" w:hAnsi="Arial" w:cs="Arial"/>
          <w:b/>
        </w:rPr>
        <w:t>Vraag 8</w:t>
      </w:r>
      <w:r w:rsidRPr="00FE65C7">
        <w:rPr>
          <w:rFonts w:ascii="Arial" w:hAnsi="Arial" w:cs="Arial"/>
          <w:b/>
        </w:rPr>
        <w:t xml:space="preserve">. </w:t>
      </w:r>
      <w:r w:rsidRPr="00FE65C7">
        <w:rPr>
          <w:rFonts w:ascii="Arial" w:hAnsi="Arial" w:cs="Arial"/>
        </w:rPr>
        <w:t>Zijn er verbeterpunten met betrekking tot het ontwikkelen van historisch denken en redeneren en het bijbehorend historisch besef?</w:t>
      </w:r>
    </w:p>
    <w:p w:rsidR="0041682A" w:rsidRPr="00FE65C7" w:rsidRDefault="0041682A" w:rsidP="0041682A">
      <w:pPr>
        <w:pStyle w:val="NoSpacing"/>
        <w:rPr>
          <w:rFonts w:ascii="Arial" w:hAnsi="Arial" w:cs="Arial"/>
          <w:b/>
        </w:rPr>
      </w:pPr>
    </w:p>
    <w:p w:rsidR="0041682A" w:rsidRPr="00FE65C7" w:rsidRDefault="0041682A" w:rsidP="0041682A">
      <w:pPr>
        <w:pStyle w:val="NoSpacing"/>
        <w:rPr>
          <w:rFonts w:ascii="Arial" w:hAnsi="Arial" w:cs="Arial"/>
        </w:rPr>
      </w:pPr>
      <w:r>
        <w:rPr>
          <w:rFonts w:ascii="Arial" w:hAnsi="Arial" w:cs="Arial"/>
          <w:b/>
        </w:rPr>
        <w:t>Vraag 9</w:t>
      </w:r>
      <w:r w:rsidRPr="00FE65C7">
        <w:rPr>
          <w:rFonts w:ascii="Arial" w:hAnsi="Arial" w:cs="Arial"/>
          <w:b/>
        </w:rPr>
        <w:t xml:space="preserve">. </w:t>
      </w:r>
      <w:r w:rsidRPr="00FE65C7">
        <w:rPr>
          <w:rFonts w:ascii="Arial" w:hAnsi="Arial" w:cs="Arial"/>
        </w:rPr>
        <w:t>Vindt u dat charisma een plek moet krijgen in het geschiedenisonderwijs?</w:t>
      </w:r>
    </w:p>
    <w:p w:rsidR="00AD3682" w:rsidRDefault="00AD3682" w:rsidP="00395389">
      <w:pPr>
        <w:pStyle w:val="NoSpacing"/>
        <w:rPr>
          <w:rFonts w:ascii="Arial" w:hAnsi="Arial" w:cs="Arial"/>
        </w:rPr>
      </w:pPr>
    </w:p>
    <w:p w:rsidR="00B7093C" w:rsidRDefault="00B7093C">
      <w:pPr>
        <w:rPr>
          <w:rFonts w:ascii="Arial" w:eastAsiaTheme="majorEastAsia" w:hAnsi="Arial" w:cs="Arial"/>
          <w:b/>
          <w:color w:val="000000" w:themeColor="text1"/>
          <w:szCs w:val="26"/>
        </w:rPr>
      </w:pPr>
      <w:r>
        <w:rPr>
          <w:rFonts w:ascii="Arial" w:hAnsi="Arial" w:cs="Arial"/>
          <w:b/>
          <w:color w:val="000000" w:themeColor="text1"/>
        </w:rPr>
        <w:br w:type="page"/>
      </w:r>
    </w:p>
    <w:p w:rsidR="00B7093C" w:rsidRPr="001F21E1" w:rsidRDefault="00291FDF" w:rsidP="00B7093C">
      <w:pPr>
        <w:pStyle w:val="Heading2"/>
        <w:rPr>
          <w:rFonts w:ascii="Arial" w:hAnsi="Arial" w:cs="Arial"/>
          <w:b/>
          <w:color w:val="000000" w:themeColor="text1"/>
          <w:sz w:val="24"/>
        </w:rPr>
      </w:pPr>
      <w:bookmarkStart w:id="101" w:name="_Toc478496941"/>
      <w:r w:rsidRPr="001F21E1">
        <w:rPr>
          <w:rFonts w:ascii="Arial" w:hAnsi="Arial" w:cs="Arial"/>
          <w:b/>
          <w:color w:val="000000" w:themeColor="text1"/>
          <w:sz w:val="24"/>
        </w:rPr>
        <w:lastRenderedPageBreak/>
        <w:t>Bijlage 7</w:t>
      </w:r>
      <w:r w:rsidR="00B7093C" w:rsidRPr="001F21E1">
        <w:rPr>
          <w:rFonts w:ascii="Arial" w:hAnsi="Arial" w:cs="Arial"/>
          <w:b/>
          <w:color w:val="000000" w:themeColor="text1"/>
          <w:sz w:val="24"/>
        </w:rPr>
        <w:t>: Verslag interviews geschiedenisdocenten</w:t>
      </w:r>
      <w:bookmarkEnd w:id="101"/>
    </w:p>
    <w:p w:rsidR="00B7093C" w:rsidRPr="00FE65C7" w:rsidRDefault="00B7093C" w:rsidP="00395389">
      <w:pPr>
        <w:pStyle w:val="NoSpacing"/>
        <w:rPr>
          <w:rFonts w:ascii="Arial" w:hAnsi="Arial" w:cs="Arial"/>
        </w:rPr>
      </w:pPr>
    </w:p>
    <w:p w:rsidR="00B7093C" w:rsidRDefault="00B7093C" w:rsidP="00B7093C">
      <w:pPr>
        <w:pStyle w:val="NoSpacing"/>
        <w:rPr>
          <w:rFonts w:ascii="Arial" w:hAnsi="Arial" w:cs="Arial"/>
        </w:rPr>
      </w:pPr>
      <w:r w:rsidRPr="00FE65C7">
        <w:rPr>
          <w:rFonts w:ascii="Arial" w:hAnsi="Arial" w:cs="Arial"/>
          <w:b/>
        </w:rPr>
        <w:t xml:space="preserve">Vraag 1. </w:t>
      </w:r>
      <w:r w:rsidRPr="00FE65C7">
        <w:rPr>
          <w:rFonts w:ascii="Arial" w:hAnsi="Arial" w:cs="Arial"/>
        </w:rPr>
        <w:t>Wat is uw naam?</w:t>
      </w:r>
    </w:p>
    <w:p w:rsidR="00B7093C" w:rsidRDefault="00B7093C" w:rsidP="00B7093C">
      <w:pPr>
        <w:pStyle w:val="NoSpacing"/>
        <w:rPr>
          <w:rFonts w:ascii="Arial" w:hAnsi="Arial" w:cs="Arial"/>
        </w:rPr>
      </w:pPr>
      <w:r w:rsidRPr="001630D3">
        <w:rPr>
          <w:rFonts w:ascii="Arial" w:hAnsi="Arial" w:cs="Arial"/>
          <w:highlight w:val="green"/>
        </w:rPr>
        <w:t>Pepijn Wijnhoven</w:t>
      </w:r>
    </w:p>
    <w:p w:rsidR="00B7093C" w:rsidRDefault="00B7093C" w:rsidP="00B7093C">
      <w:pPr>
        <w:pStyle w:val="NoSpacing"/>
        <w:rPr>
          <w:rFonts w:ascii="Arial" w:hAnsi="Arial" w:cs="Arial"/>
        </w:rPr>
      </w:pPr>
    </w:p>
    <w:p w:rsidR="00B7093C" w:rsidRPr="00B7093C" w:rsidRDefault="00B7093C" w:rsidP="00B7093C">
      <w:pPr>
        <w:pStyle w:val="NoSpacing"/>
        <w:rPr>
          <w:rFonts w:ascii="Arial" w:hAnsi="Arial" w:cs="Arial"/>
          <w:lang w:val="en-US"/>
        </w:rPr>
      </w:pPr>
      <w:r w:rsidRPr="00B7093C">
        <w:rPr>
          <w:rFonts w:ascii="Arial" w:hAnsi="Arial" w:cs="Arial"/>
          <w:highlight w:val="yellow"/>
          <w:lang w:val="en-US"/>
        </w:rPr>
        <w:t>Marc Husson</w:t>
      </w:r>
    </w:p>
    <w:p w:rsidR="00B7093C" w:rsidRPr="00B7093C" w:rsidRDefault="00B7093C" w:rsidP="00B7093C">
      <w:pPr>
        <w:pStyle w:val="NoSpacing"/>
        <w:rPr>
          <w:rFonts w:ascii="Arial" w:hAnsi="Arial" w:cs="Arial"/>
          <w:lang w:val="en-US"/>
        </w:rPr>
      </w:pPr>
    </w:p>
    <w:p w:rsidR="00B7093C" w:rsidRPr="00B7093C" w:rsidRDefault="00B7093C" w:rsidP="00B7093C">
      <w:pPr>
        <w:pStyle w:val="NoSpacing"/>
        <w:rPr>
          <w:rFonts w:ascii="Arial" w:hAnsi="Arial" w:cs="Arial"/>
          <w:lang w:val="en-US"/>
        </w:rPr>
      </w:pPr>
      <w:r w:rsidRPr="00B7093C">
        <w:rPr>
          <w:rFonts w:ascii="Arial" w:hAnsi="Arial" w:cs="Arial"/>
          <w:highlight w:val="magenta"/>
          <w:lang w:val="en-US"/>
        </w:rPr>
        <w:t>Gerry Fey</w:t>
      </w:r>
    </w:p>
    <w:p w:rsidR="00B7093C" w:rsidRPr="00B7093C" w:rsidRDefault="00B7093C" w:rsidP="00B7093C">
      <w:pPr>
        <w:pStyle w:val="NoSpacing"/>
        <w:rPr>
          <w:rFonts w:ascii="Arial" w:hAnsi="Arial" w:cs="Arial"/>
          <w:lang w:val="en-US"/>
        </w:rPr>
      </w:pPr>
    </w:p>
    <w:p w:rsidR="00B7093C" w:rsidRPr="00B7093C" w:rsidRDefault="00B7093C" w:rsidP="00B7093C">
      <w:pPr>
        <w:pStyle w:val="NoSpacing"/>
        <w:rPr>
          <w:rFonts w:ascii="Arial" w:hAnsi="Arial" w:cs="Arial"/>
          <w:b/>
          <w:lang w:val="en-US"/>
        </w:rPr>
      </w:pPr>
      <w:r w:rsidRPr="00B7093C">
        <w:rPr>
          <w:rFonts w:ascii="Arial" w:hAnsi="Arial" w:cs="Arial"/>
          <w:highlight w:val="cyan"/>
          <w:lang w:val="en-US"/>
        </w:rPr>
        <w:t>Jos Vrijens</w:t>
      </w:r>
    </w:p>
    <w:p w:rsidR="00B7093C" w:rsidRPr="00B7093C" w:rsidRDefault="00B7093C" w:rsidP="00B7093C">
      <w:pPr>
        <w:pStyle w:val="NoSpacing"/>
        <w:rPr>
          <w:rFonts w:ascii="Arial" w:hAnsi="Arial" w:cs="Arial"/>
          <w:b/>
          <w:lang w:val="en-US"/>
        </w:rPr>
      </w:pPr>
    </w:p>
    <w:p w:rsidR="00B7093C" w:rsidRPr="00FE65C7" w:rsidRDefault="00B7093C" w:rsidP="00B7093C">
      <w:pPr>
        <w:pStyle w:val="NoSpacing"/>
        <w:rPr>
          <w:rFonts w:ascii="Arial" w:hAnsi="Arial" w:cs="Arial"/>
          <w:b/>
        </w:rPr>
      </w:pPr>
      <w:r w:rsidRPr="00FE65C7">
        <w:rPr>
          <w:rFonts w:ascii="Arial" w:hAnsi="Arial" w:cs="Arial"/>
          <w:b/>
        </w:rPr>
        <w:t xml:space="preserve">Vraag 2. </w:t>
      </w:r>
      <w:r w:rsidRPr="00FE65C7">
        <w:rPr>
          <w:rFonts w:ascii="Arial" w:hAnsi="Arial" w:cs="Arial"/>
        </w:rPr>
        <w:t>Hoe oud bent u?</w:t>
      </w:r>
    </w:p>
    <w:p w:rsidR="00B7093C" w:rsidRDefault="00B7093C" w:rsidP="00B7093C">
      <w:pPr>
        <w:pStyle w:val="NoSpacing"/>
        <w:rPr>
          <w:rFonts w:ascii="Arial" w:hAnsi="Arial" w:cs="Arial"/>
        </w:rPr>
      </w:pPr>
      <w:r w:rsidRPr="007E49AC">
        <w:rPr>
          <w:rFonts w:ascii="Arial" w:hAnsi="Arial" w:cs="Arial"/>
          <w:highlight w:val="green"/>
        </w:rPr>
        <w:t>46</w:t>
      </w:r>
      <w:r w:rsidR="007E49AC" w:rsidRPr="007E49AC">
        <w:rPr>
          <w:rFonts w:ascii="Arial" w:hAnsi="Arial" w:cs="Arial"/>
          <w:highlight w:val="green"/>
        </w:rPr>
        <w:t xml:space="preserve"> jaar</w:t>
      </w:r>
    </w:p>
    <w:p w:rsidR="00B7093C" w:rsidRDefault="00B7093C" w:rsidP="00B7093C">
      <w:pPr>
        <w:pStyle w:val="NoSpacing"/>
        <w:rPr>
          <w:rFonts w:ascii="Arial" w:hAnsi="Arial" w:cs="Arial"/>
        </w:rPr>
      </w:pPr>
    </w:p>
    <w:p w:rsidR="00B7093C" w:rsidRDefault="00B7093C" w:rsidP="00B7093C">
      <w:pPr>
        <w:pStyle w:val="NoSpacing"/>
        <w:rPr>
          <w:rFonts w:ascii="Arial" w:hAnsi="Arial" w:cs="Arial"/>
        </w:rPr>
      </w:pPr>
      <w:r w:rsidRPr="007E49AC">
        <w:rPr>
          <w:rFonts w:ascii="Arial" w:hAnsi="Arial" w:cs="Arial"/>
          <w:highlight w:val="yellow"/>
        </w:rPr>
        <w:t>49</w:t>
      </w:r>
      <w:r w:rsidR="007E49AC" w:rsidRPr="007E49AC">
        <w:rPr>
          <w:rFonts w:ascii="Arial" w:hAnsi="Arial" w:cs="Arial"/>
          <w:highlight w:val="yellow"/>
        </w:rPr>
        <w:t xml:space="preserve"> jaar</w:t>
      </w:r>
    </w:p>
    <w:p w:rsidR="000D6411" w:rsidRDefault="000D6411" w:rsidP="00B7093C">
      <w:pPr>
        <w:pStyle w:val="NoSpacing"/>
        <w:rPr>
          <w:rFonts w:ascii="Arial" w:hAnsi="Arial" w:cs="Arial"/>
        </w:rPr>
      </w:pPr>
    </w:p>
    <w:p w:rsidR="000D6411" w:rsidRDefault="000D6411" w:rsidP="00B7093C">
      <w:pPr>
        <w:pStyle w:val="NoSpacing"/>
        <w:rPr>
          <w:rFonts w:ascii="Arial" w:hAnsi="Arial" w:cs="Arial"/>
        </w:rPr>
      </w:pPr>
      <w:r w:rsidRPr="000D6411">
        <w:rPr>
          <w:rFonts w:ascii="Arial" w:hAnsi="Arial" w:cs="Arial"/>
          <w:highlight w:val="magenta"/>
        </w:rPr>
        <w:t>43 jaar</w:t>
      </w:r>
    </w:p>
    <w:p w:rsidR="007E49AC" w:rsidRDefault="007E49AC" w:rsidP="00B7093C">
      <w:pPr>
        <w:pStyle w:val="NoSpacing"/>
        <w:rPr>
          <w:rFonts w:ascii="Arial" w:hAnsi="Arial" w:cs="Arial"/>
        </w:rPr>
      </w:pPr>
    </w:p>
    <w:p w:rsidR="007E49AC" w:rsidRDefault="007E49AC" w:rsidP="00B7093C">
      <w:pPr>
        <w:pStyle w:val="NoSpacing"/>
        <w:rPr>
          <w:rFonts w:ascii="Arial" w:hAnsi="Arial" w:cs="Arial"/>
        </w:rPr>
      </w:pPr>
      <w:r w:rsidRPr="007E49AC">
        <w:rPr>
          <w:rFonts w:ascii="Arial" w:hAnsi="Arial" w:cs="Arial"/>
          <w:highlight w:val="cyan"/>
        </w:rPr>
        <w:t>57 jaar</w:t>
      </w:r>
    </w:p>
    <w:p w:rsidR="007E49AC" w:rsidRPr="001630D3" w:rsidRDefault="007E49AC" w:rsidP="00B7093C">
      <w:pPr>
        <w:pStyle w:val="NoSpacing"/>
        <w:rPr>
          <w:rFonts w:ascii="Arial" w:hAnsi="Arial" w:cs="Arial"/>
        </w:rPr>
      </w:pPr>
    </w:p>
    <w:p w:rsidR="00B7093C" w:rsidRDefault="00B7093C" w:rsidP="00B7093C">
      <w:pPr>
        <w:pStyle w:val="NoSpacing"/>
        <w:rPr>
          <w:rFonts w:ascii="Arial" w:hAnsi="Arial" w:cs="Arial"/>
        </w:rPr>
      </w:pPr>
      <w:r w:rsidRPr="00FE65C7">
        <w:rPr>
          <w:rFonts w:ascii="Arial" w:hAnsi="Arial" w:cs="Arial"/>
          <w:b/>
        </w:rPr>
        <w:t xml:space="preserve">Vraag 3. </w:t>
      </w:r>
      <w:r w:rsidRPr="00FE65C7">
        <w:rPr>
          <w:rFonts w:ascii="Arial" w:hAnsi="Arial" w:cs="Arial"/>
        </w:rPr>
        <w:t>Hoelang geeft u al geschiedenis?</w:t>
      </w:r>
    </w:p>
    <w:p w:rsidR="00B7093C" w:rsidRDefault="00B7093C" w:rsidP="00B7093C">
      <w:pPr>
        <w:pStyle w:val="NoSpacing"/>
        <w:rPr>
          <w:rFonts w:ascii="Arial" w:hAnsi="Arial" w:cs="Arial"/>
        </w:rPr>
      </w:pPr>
      <w:r>
        <w:rPr>
          <w:rFonts w:ascii="Arial" w:hAnsi="Arial" w:cs="Arial"/>
          <w:highlight w:val="green"/>
        </w:rPr>
        <w:t xml:space="preserve">12 </w:t>
      </w:r>
      <w:r w:rsidRPr="001630D3">
        <w:rPr>
          <w:rFonts w:ascii="Arial" w:hAnsi="Arial" w:cs="Arial"/>
          <w:highlight w:val="green"/>
        </w:rPr>
        <w:t>jaar</w:t>
      </w:r>
    </w:p>
    <w:p w:rsidR="00B7093C" w:rsidRDefault="00B7093C" w:rsidP="00B7093C">
      <w:pPr>
        <w:pStyle w:val="NoSpacing"/>
        <w:rPr>
          <w:rFonts w:ascii="Arial" w:hAnsi="Arial" w:cs="Arial"/>
        </w:rPr>
      </w:pPr>
    </w:p>
    <w:p w:rsidR="00B7093C" w:rsidRDefault="00B7093C" w:rsidP="00B7093C">
      <w:pPr>
        <w:pStyle w:val="NoSpacing"/>
        <w:rPr>
          <w:rFonts w:ascii="Arial" w:hAnsi="Arial" w:cs="Arial"/>
        </w:rPr>
      </w:pPr>
      <w:r w:rsidRPr="00B7093C">
        <w:rPr>
          <w:rFonts w:ascii="Arial" w:hAnsi="Arial" w:cs="Arial"/>
          <w:highlight w:val="yellow"/>
        </w:rPr>
        <w:t>19 jaar</w:t>
      </w:r>
    </w:p>
    <w:p w:rsidR="000D6411" w:rsidRDefault="000D6411" w:rsidP="00B7093C">
      <w:pPr>
        <w:pStyle w:val="NoSpacing"/>
        <w:rPr>
          <w:rFonts w:ascii="Arial" w:hAnsi="Arial" w:cs="Arial"/>
        </w:rPr>
      </w:pPr>
    </w:p>
    <w:p w:rsidR="000D6411" w:rsidRDefault="000D6411" w:rsidP="00B7093C">
      <w:pPr>
        <w:pStyle w:val="NoSpacing"/>
        <w:rPr>
          <w:rFonts w:ascii="Arial" w:hAnsi="Arial" w:cs="Arial"/>
        </w:rPr>
      </w:pPr>
      <w:r w:rsidRPr="000D6411">
        <w:rPr>
          <w:rFonts w:ascii="Arial" w:hAnsi="Arial" w:cs="Arial"/>
          <w:highlight w:val="magenta"/>
        </w:rPr>
        <w:t>18 jaar</w:t>
      </w:r>
    </w:p>
    <w:p w:rsidR="007E49AC" w:rsidRDefault="007E49AC" w:rsidP="00B7093C">
      <w:pPr>
        <w:pStyle w:val="NoSpacing"/>
        <w:rPr>
          <w:rFonts w:ascii="Arial" w:hAnsi="Arial" w:cs="Arial"/>
          <w:b/>
        </w:rPr>
      </w:pPr>
    </w:p>
    <w:p w:rsidR="007E49AC" w:rsidRPr="007E49AC" w:rsidRDefault="007E49AC" w:rsidP="00B7093C">
      <w:pPr>
        <w:pStyle w:val="NoSpacing"/>
        <w:rPr>
          <w:rFonts w:ascii="Arial" w:hAnsi="Arial" w:cs="Arial"/>
        </w:rPr>
      </w:pPr>
      <w:r w:rsidRPr="007E49AC">
        <w:rPr>
          <w:rFonts w:ascii="Arial" w:hAnsi="Arial" w:cs="Arial"/>
          <w:highlight w:val="cyan"/>
        </w:rPr>
        <w:t>33 jaar</w:t>
      </w:r>
    </w:p>
    <w:p w:rsidR="007E49AC" w:rsidRDefault="007E49AC" w:rsidP="007E49AC">
      <w:pPr>
        <w:pStyle w:val="NoSpacing"/>
        <w:ind w:firstLine="708"/>
        <w:rPr>
          <w:rFonts w:ascii="Arial" w:hAnsi="Arial" w:cs="Arial"/>
          <w:b/>
        </w:rPr>
      </w:pPr>
    </w:p>
    <w:p w:rsidR="00B7093C" w:rsidRPr="00FE65C7" w:rsidRDefault="00B7093C" w:rsidP="00B7093C">
      <w:pPr>
        <w:pStyle w:val="NoSpacing"/>
        <w:rPr>
          <w:rFonts w:ascii="Arial" w:hAnsi="Arial" w:cs="Arial"/>
        </w:rPr>
      </w:pPr>
      <w:r>
        <w:rPr>
          <w:rFonts w:ascii="Arial" w:hAnsi="Arial" w:cs="Arial"/>
          <w:b/>
        </w:rPr>
        <w:t>Vraag 4.</w:t>
      </w:r>
      <w:r w:rsidRPr="00FE65C7">
        <w:rPr>
          <w:rFonts w:ascii="Arial" w:hAnsi="Arial" w:cs="Arial"/>
          <w:b/>
        </w:rPr>
        <w:t xml:space="preserve"> </w:t>
      </w:r>
      <w:r>
        <w:rPr>
          <w:rFonts w:ascii="Arial" w:hAnsi="Arial" w:cs="Arial"/>
        </w:rPr>
        <w:t>Wat is volgens u charisma?</w:t>
      </w:r>
    </w:p>
    <w:p w:rsidR="00B7093C" w:rsidRPr="00DA529B" w:rsidRDefault="00B7093C" w:rsidP="00B7093C">
      <w:pPr>
        <w:pStyle w:val="NoSpacing"/>
        <w:rPr>
          <w:rFonts w:ascii="Arial" w:hAnsi="Arial" w:cs="Arial"/>
        </w:rPr>
      </w:pPr>
      <w:r w:rsidRPr="001630D3">
        <w:rPr>
          <w:rFonts w:ascii="Arial" w:hAnsi="Arial" w:cs="Arial"/>
          <w:highlight w:val="green"/>
        </w:rPr>
        <w:t>Charisma is de uitstraling van een persoon die door meerdere mensen zo ervaren wordt.</w:t>
      </w:r>
    </w:p>
    <w:p w:rsidR="00B7093C" w:rsidRDefault="00B7093C" w:rsidP="00B7093C">
      <w:pPr>
        <w:pStyle w:val="NoSpacing"/>
        <w:rPr>
          <w:rFonts w:ascii="Arial" w:hAnsi="Arial" w:cs="Arial"/>
          <w:highlight w:val="yellow"/>
        </w:rPr>
      </w:pPr>
    </w:p>
    <w:p w:rsidR="00B7093C" w:rsidRDefault="00B7093C" w:rsidP="00B7093C">
      <w:pPr>
        <w:pStyle w:val="NoSpacing"/>
        <w:rPr>
          <w:rFonts w:ascii="Arial" w:hAnsi="Arial" w:cs="Arial"/>
        </w:rPr>
      </w:pPr>
      <w:r w:rsidRPr="00B7093C">
        <w:rPr>
          <w:rFonts w:ascii="Arial" w:hAnsi="Arial" w:cs="Arial"/>
          <w:highlight w:val="yellow"/>
        </w:rPr>
        <w:t>Uitstraling.</w:t>
      </w:r>
    </w:p>
    <w:p w:rsidR="000D6411" w:rsidRDefault="000D6411" w:rsidP="00B7093C">
      <w:pPr>
        <w:pStyle w:val="NoSpacing"/>
        <w:rPr>
          <w:rFonts w:ascii="Arial" w:hAnsi="Arial" w:cs="Arial"/>
        </w:rPr>
      </w:pPr>
    </w:p>
    <w:p w:rsidR="000D6411" w:rsidRDefault="000D6411" w:rsidP="00B7093C">
      <w:pPr>
        <w:pStyle w:val="NoSpacing"/>
        <w:rPr>
          <w:rFonts w:ascii="Arial" w:hAnsi="Arial" w:cs="Arial"/>
        </w:rPr>
      </w:pPr>
      <w:r w:rsidRPr="00DE0DCF">
        <w:rPr>
          <w:rFonts w:ascii="Arial" w:hAnsi="Arial" w:cs="Arial"/>
          <w:highlight w:val="magenta"/>
        </w:rPr>
        <w:t>Uitstraling</w:t>
      </w:r>
    </w:p>
    <w:p w:rsidR="007E49AC" w:rsidRDefault="007E49AC" w:rsidP="00B7093C">
      <w:pPr>
        <w:pStyle w:val="NoSpacing"/>
        <w:rPr>
          <w:rFonts w:ascii="Arial" w:hAnsi="Arial" w:cs="Arial"/>
        </w:rPr>
      </w:pPr>
    </w:p>
    <w:p w:rsidR="007E49AC" w:rsidRPr="007E49AC" w:rsidRDefault="007E49AC" w:rsidP="007E49AC">
      <w:pPr>
        <w:pStyle w:val="NoSpacing"/>
        <w:rPr>
          <w:rFonts w:ascii="Arial" w:hAnsi="Arial" w:cs="Arial"/>
        </w:rPr>
      </w:pPr>
      <w:r w:rsidRPr="007E49AC">
        <w:rPr>
          <w:rFonts w:ascii="Arial" w:hAnsi="Arial" w:cs="Arial"/>
          <w:highlight w:val="cyan"/>
        </w:rPr>
        <w:t>Een persoon met een grote hoeveelheid uitstraling.</w:t>
      </w:r>
    </w:p>
    <w:p w:rsidR="00B7093C" w:rsidRPr="00FE65C7" w:rsidRDefault="00B7093C" w:rsidP="00B7093C">
      <w:pPr>
        <w:pStyle w:val="NoSpacing"/>
        <w:rPr>
          <w:rFonts w:ascii="Arial" w:hAnsi="Arial" w:cs="Arial"/>
          <w:b/>
        </w:rPr>
      </w:pPr>
    </w:p>
    <w:p w:rsidR="00B7093C" w:rsidRPr="00FE65C7" w:rsidRDefault="00B7093C" w:rsidP="00B7093C">
      <w:pPr>
        <w:pStyle w:val="NoSpacing"/>
        <w:rPr>
          <w:rFonts w:ascii="Arial" w:hAnsi="Arial" w:cs="Arial"/>
        </w:rPr>
      </w:pPr>
      <w:r>
        <w:rPr>
          <w:rFonts w:ascii="Arial" w:hAnsi="Arial" w:cs="Arial"/>
          <w:b/>
        </w:rPr>
        <w:t>Vraag 5</w:t>
      </w:r>
      <w:r w:rsidRPr="00FE65C7">
        <w:rPr>
          <w:rFonts w:ascii="Arial" w:hAnsi="Arial" w:cs="Arial"/>
          <w:b/>
        </w:rPr>
        <w:t xml:space="preserve">. </w:t>
      </w:r>
      <w:r w:rsidRPr="00FE65C7">
        <w:rPr>
          <w:rFonts w:ascii="Arial" w:hAnsi="Arial" w:cs="Arial"/>
        </w:rPr>
        <w:t>Wat is volgens u historisch besef?</w:t>
      </w:r>
    </w:p>
    <w:p w:rsidR="00B7093C" w:rsidRDefault="00B7093C" w:rsidP="00B7093C">
      <w:pPr>
        <w:pStyle w:val="NoSpacing"/>
        <w:rPr>
          <w:rFonts w:ascii="Arial" w:hAnsi="Arial" w:cs="Arial"/>
        </w:rPr>
      </w:pPr>
      <w:r w:rsidRPr="001630D3">
        <w:rPr>
          <w:rFonts w:ascii="Arial" w:hAnsi="Arial" w:cs="Arial"/>
          <w:highlight w:val="green"/>
        </w:rPr>
        <w:t>Dat je vanuit thematiek en onderwerpen je bewust bent vanuit welk tijdvak je iets moet beredeneren.</w:t>
      </w:r>
    </w:p>
    <w:p w:rsidR="007E49AC" w:rsidRDefault="007E49AC" w:rsidP="00B7093C">
      <w:pPr>
        <w:pStyle w:val="NoSpacing"/>
        <w:rPr>
          <w:rFonts w:ascii="Arial" w:hAnsi="Arial" w:cs="Arial"/>
        </w:rPr>
      </w:pPr>
    </w:p>
    <w:p w:rsidR="00DE0DCF" w:rsidRDefault="00DE0DCF" w:rsidP="00B7093C">
      <w:pPr>
        <w:pStyle w:val="NoSpacing"/>
        <w:rPr>
          <w:rFonts w:ascii="Arial" w:hAnsi="Arial" w:cs="Arial"/>
        </w:rPr>
      </w:pPr>
      <w:r w:rsidRPr="00DE0DCF">
        <w:rPr>
          <w:rFonts w:ascii="Arial" w:hAnsi="Arial" w:cs="Arial"/>
          <w:highlight w:val="magenta"/>
        </w:rPr>
        <w:t>Als je historisch besef bezit ben je in staat om een verschijnsel in zijn tijd te plaatsen. Alles is tijds en- plaatsgebonden.</w:t>
      </w:r>
      <w:r>
        <w:rPr>
          <w:rFonts w:ascii="Arial" w:hAnsi="Arial" w:cs="Arial"/>
        </w:rPr>
        <w:t xml:space="preserve"> </w:t>
      </w:r>
    </w:p>
    <w:p w:rsidR="00B7093C" w:rsidRDefault="00B7093C" w:rsidP="00B7093C">
      <w:pPr>
        <w:pStyle w:val="NoSpacing"/>
        <w:rPr>
          <w:rFonts w:ascii="Arial" w:hAnsi="Arial" w:cs="Arial"/>
          <w:highlight w:val="yellow"/>
        </w:rPr>
      </w:pPr>
    </w:p>
    <w:p w:rsidR="00B7093C" w:rsidRDefault="00B7093C" w:rsidP="00B7093C">
      <w:pPr>
        <w:pStyle w:val="NoSpacing"/>
        <w:rPr>
          <w:rFonts w:ascii="Arial" w:hAnsi="Arial" w:cs="Arial"/>
        </w:rPr>
      </w:pPr>
      <w:r w:rsidRPr="00B7093C">
        <w:rPr>
          <w:rFonts w:ascii="Arial" w:hAnsi="Arial" w:cs="Arial"/>
          <w:highlight w:val="yellow"/>
        </w:rPr>
        <w:t xml:space="preserve">Dat de kinderen weten dat niet alles afgedekt is, er zitten gaten in de </w:t>
      </w:r>
      <w:r>
        <w:rPr>
          <w:rFonts w:ascii="Arial" w:hAnsi="Arial" w:cs="Arial"/>
          <w:highlight w:val="yellow"/>
        </w:rPr>
        <w:t xml:space="preserve">chronologie van de </w:t>
      </w:r>
      <w:r w:rsidRPr="00B7093C">
        <w:rPr>
          <w:rFonts w:ascii="Arial" w:hAnsi="Arial" w:cs="Arial"/>
          <w:highlight w:val="yellow"/>
        </w:rPr>
        <w:t>geschiedenis</w:t>
      </w:r>
      <w:r>
        <w:rPr>
          <w:rFonts w:ascii="Arial" w:hAnsi="Arial" w:cs="Arial"/>
          <w:highlight w:val="yellow"/>
        </w:rPr>
        <w:t>. De leerlingen moeten in staat zijn om de hiaten in te vullen.</w:t>
      </w:r>
    </w:p>
    <w:p w:rsidR="00DE0DCF" w:rsidRDefault="00DE0DCF" w:rsidP="00B7093C">
      <w:pPr>
        <w:pStyle w:val="NoSpacing"/>
        <w:rPr>
          <w:rFonts w:ascii="Arial" w:hAnsi="Arial" w:cs="Arial"/>
        </w:rPr>
      </w:pPr>
    </w:p>
    <w:p w:rsidR="00DE0DCF" w:rsidRPr="007E49AC" w:rsidRDefault="00DE0DCF" w:rsidP="00DE0DCF">
      <w:pPr>
        <w:pStyle w:val="NoSpacing"/>
        <w:rPr>
          <w:rFonts w:ascii="Arial" w:hAnsi="Arial" w:cs="Arial"/>
        </w:rPr>
      </w:pPr>
      <w:r w:rsidRPr="007E49AC">
        <w:rPr>
          <w:rFonts w:ascii="Arial" w:hAnsi="Arial" w:cs="Arial"/>
          <w:highlight w:val="cyan"/>
        </w:rPr>
        <w:t>Heel goed in de problematiek of kenmerken van een bepaalde tijd kunnen verplaatsen.</w:t>
      </w:r>
    </w:p>
    <w:p w:rsidR="00DE0DCF" w:rsidRPr="00DA529B" w:rsidRDefault="00DE0DCF" w:rsidP="00B7093C">
      <w:pPr>
        <w:pStyle w:val="NoSpacing"/>
        <w:rPr>
          <w:rFonts w:ascii="Arial" w:hAnsi="Arial" w:cs="Arial"/>
        </w:rPr>
      </w:pPr>
    </w:p>
    <w:p w:rsidR="007E49AC" w:rsidRDefault="007E49AC" w:rsidP="00B7093C">
      <w:pPr>
        <w:pStyle w:val="NoSpacing"/>
        <w:rPr>
          <w:rFonts w:ascii="Arial" w:hAnsi="Arial" w:cs="Arial"/>
          <w:b/>
        </w:rPr>
      </w:pPr>
    </w:p>
    <w:p w:rsidR="00DE0DCF" w:rsidRDefault="00DE0DCF" w:rsidP="00B7093C">
      <w:pPr>
        <w:pStyle w:val="NoSpacing"/>
        <w:rPr>
          <w:rFonts w:ascii="Arial" w:hAnsi="Arial" w:cs="Arial"/>
          <w:b/>
        </w:rPr>
      </w:pPr>
    </w:p>
    <w:p w:rsidR="00DE0DCF" w:rsidRDefault="00DE0DCF" w:rsidP="00B7093C">
      <w:pPr>
        <w:pStyle w:val="NoSpacing"/>
        <w:rPr>
          <w:rFonts w:ascii="Arial" w:hAnsi="Arial" w:cs="Arial"/>
          <w:b/>
        </w:rPr>
      </w:pPr>
    </w:p>
    <w:p w:rsidR="00DE0DCF" w:rsidRPr="00FE65C7" w:rsidRDefault="00DE0DCF" w:rsidP="00B7093C">
      <w:pPr>
        <w:pStyle w:val="NoSpacing"/>
        <w:rPr>
          <w:rFonts w:ascii="Arial" w:hAnsi="Arial" w:cs="Arial"/>
          <w:b/>
        </w:rPr>
      </w:pPr>
    </w:p>
    <w:p w:rsidR="00B7093C" w:rsidRDefault="00B7093C" w:rsidP="00B7093C">
      <w:pPr>
        <w:pStyle w:val="NoSpacing"/>
        <w:rPr>
          <w:rFonts w:ascii="Arial" w:hAnsi="Arial" w:cs="Arial"/>
        </w:rPr>
      </w:pPr>
      <w:r>
        <w:rPr>
          <w:rFonts w:ascii="Arial" w:hAnsi="Arial" w:cs="Arial"/>
          <w:b/>
        </w:rPr>
        <w:lastRenderedPageBreak/>
        <w:t>Vraag 6</w:t>
      </w:r>
      <w:r w:rsidRPr="00FE65C7">
        <w:rPr>
          <w:rFonts w:ascii="Arial" w:hAnsi="Arial" w:cs="Arial"/>
          <w:b/>
        </w:rPr>
        <w:t xml:space="preserve">. </w:t>
      </w:r>
      <w:r w:rsidRPr="00FE65C7">
        <w:rPr>
          <w:rFonts w:ascii="Arial" w:hAnsi="Arial" w:cs="Arial"/>
        </w:rPr>
        <w:t>Vindt u dat historisch besef goed genoeg ontwikkelt wordt tijdens het vak geschiede</w:t>
      </w:r>
      <w:r>
        <w:rPr>
          <w:rFonts w:ascii="Arial" w:hAnsi="Arial" w:cs="Arial"/>
        </w:rPr>
        <w:t>nis in het voortgezet onderwijs? Zo ja, hoe?</w:t>
      </w:r>
    </w:p>
    <w:p w:rsidR="007E49AC" w:rsidRPr="007E49AC" w:rsidRDefault="00B7093C" w:rsidP="00B7093C">
      <w:pPr>
        <w:pStyle w:val="NoSpacing"/>
        <w:rPr>
          <w:rFonts w:ascii="Arial" w:hAnsi="Arial" w:cs="Arial"/>
        </w:rPr>
      </w:pPr>
      <w:r>
        <w:rPr>
          <w:rFonts w:ascii="Arial" w:hAnsi="Arial" w:cs="Arial"/>
          <w:highlight w:val="green"/>
        </w:rPr>
        <w:t>Nu, in het</w:t>
      </w:r>
      <w:r w:rsidRPr="001630D3">
        <w:rPr>
          <w:rFonts w:ascii="Arial" w:hAnsi="Arial" w:cs="Arial"/>
          <w:highlight w:val="green"/>
        </w:rPr>
        <w:t xml:space="preserve"> moderne geschiedenisonderwijs</w:t>
      </w:r>
      <w:r>
        <w:rPr>
          <w:rFonts w:ascii="Arial" w:hAnsi="Arial" w:cs="Arial"/>
          <w:highlight w:val="green"/>
        </w:rPr>
        <w:t xml:space="preserve"> wel</w:t>
      </w:r>
      <w:r w:rsidRPr="001630D3">
        <w:rPr>
          <w:rFonts w:ascii="Arial" w:hAnsi="Arial" w:cs="Arial"/>
          <w:highlight w:val="green"/>
        </w:rPr>
        <w:t xml:space="preserve">. </w:t>
      </w:r>
      <w:r>
        <w:rPr>
          <w:rFonts w:ascii="Arial" w:hAnsi="Arial" w:cs="Arial"/>
          <w:highlight w:val="green"/>
        </w:rPr>
        <w:t xml:space="preserve">Dit komt door een sterke verbetering van de lerarenopleiding. Er wordt daar meer nadruk gelegd op de vergroting van historisch besef. De beginnende docenten zijn dus al bezig met historisch denken en redeneren en geven dit door aan de leerlingen. </w:t>
      </w:r>
    </w:p>
    <w:p w:rsidR="00B7093C" w:rsidRDefault="00B7093C" w:rsidP="00B7093C">
      <w:pPr>
        <w:pStyle w:val="NoSpacing"/>
        <w:rPr>
          <w:rFonts w:ascii="Arial" w:hAnsi="Arial" w:cs="Arial"/>
          <w:highlight w:val="yellow"/>
        </w:rPr>
      </w:pPr>
    </w:p>
    <w:p w:rsidR="00B7093C" w:rsidRDefault="00B7093C" w:rsidP="00B7093C">
      <w:pPr>
        <w:pStyle w:val="NoSpacing"/>
        <w:rPr>
          <w:rFonts w:ascii="Arial" w:hAnsi="Arial" w:cs="Arial"/>
        </w:rPr>
      </w:pPr>
      <w:r>
        <w:rPr>
          <w:rFonts w:ascii="Arial" w:hAnsi="Arial" w:cs="Arial"/>
          <w:highlight w:val="yellow"/>
        </w:rPr>
        <w:t>Op dit moment n</w:t>
      </w:r>
      <w:r w:rsidRPr="00B7093C">
        <w:rPr>
          <w:rFonts w:ascii="Arial" w:hAnsi="Arial" w:cs="Arial"/>
          <w:highlight w:val="yellow"/>
        </w:rPr>
        <w:t>og niet. De leerlingen hebben al teveel problemen met begrijpen</w:t>
      </w:r>
      <w:r>
        <w:rPr>
          <w:rFonts w:ascii="Arial" w:hAnsi="Arial" w:cs="Arial"/>
          <w:highlight w:val="yellow"/>
        </w:rPr>
        <w:t xml:space="preserve">d lezen en andere randvoorwaarden. De </w:t>
      </w:r>
      <w:r w:rsidRPr="00B7093C">
        <w:rPr>
          <w:rFonts w:ascii="Arial" w:hAnsi="Arial" w:cs="Arial"/>
          <w:highlight w:val="yellow"/>
        </w:rPr>
        <w:t xml:space="preserve">rode draad vinden </w:t>
      </w:r>
      <w:r>
        <w:rPr>
          <w:rFonts w:ascii="Arial" w:hAnsi="Arial" w:cs="Arial"/>
          <w:highlight w:val="yellow"/>
        </w:rPr>
        <w:t>is voor heel veel leerlingen lastig. Een grote ontwikkeling van h</w:t>
      </w:r>
      <w:r w:rsidRPr="00B7093C">
        <w:rPr>
          <w:rFonts w:ascii="Arial" w:hAnsi="Arial" w:cs="Arial"/>
          <w:highlight w:val="yellow"/>
        </w:rPr>
        <w:t>istorisch besef is dus schier onmogelijk</w:t>
      </w:r>
      <w:r>
        <w:rPr>
          <w:rFonts w:ascii="Arial" w:hAnsi="Arial" w:cs="Arial"/>
        </w:rPr>
        <w:t>.</w:t>
      </w:r>
    </w:p>
    <w:p w:rsidR="00DE0DCF" w:rsidRDefault="00DE0DCF" w:rsidP="00B7093C">
      <w:pPr>
        <w:pStyle w:val="NoSpacing"/>
        <w:rPr>
          <w:rFonts w:ascii="Arial" w:hAnsi="Arial" w:cs="Arial"/>
        </w:rPr>
      </w:pPr>
    </w:p>
    <w:p w:rsidR="00DE0DCF" w:rsidRDefault="00DE0DCF" w:rsidP="00B7093C">
      <w:pPr>
        <w:pStyle w:val="NoSpacing"/>
        <w:rPr>
          <w:rFonts w:ascii="Arial" w:hAnsi="Arial" w:cs="Arial"/>
          <w:b/>
        </w:rPr>
      </w:pPr>
      <w:r w:rsidRPr="00DE0DCF">
        <w:rPr>
          <w:rFonts w:ascii="Arial" w:hAnsi="Arial" w:cs="Arial"/>
          <w:highlight w:val="magenta"/>
        </w:rPr>
        <w:t>Het is heel lastig om historisch besef van de leerlingen te ontwikkelen, het is namelijk denken op een hoog niveau. De leerlingen zijn vaak niet in staat om dit niveau te bereiken. Docenten doen echter wel hun best om de leerlingen hierin te helpen door ze bewust te maken van tijd en handelingen.</w:t>
      </w:r>
    </w:p>
    <w:p w:rsidR="00B7093C" w:rsidRDefault="00B7093C" w:rsidP="00B7093C">
      <w:pPr>
        <w:pStyle w:val="NoSpacing"/>
        <w:rPr>
          <w:rFonts w:ascii="Arial" w:hAnsi="Arial" w:cs="Arial"/>
          <w:b/>
        </w:rPr>
      </w:pPr>
    </w:p>
    <w:p w:rsidR="007E49AC" w:rsidRDefault="007E49AC" w:rsidP="007E49AC">
      <w:pPr>
        <w:pStyle w:val="NoSpacing"/>
        <w:rPr>
          <w:rFonts w:ascii="Arial" w:hAnsi="Arial" w:cs="Arial"/>
        </w:rPr>
      </w:pPr>
      <w:r>
        <w:rPr>
          <w:rFonts w:ascii="Arial" w:hAnsi="Arial" w:cs="Arial"/>
          <w:highlight w:val="cyan"/>
        </w:rPr>
        <w:t xml:space="preserve">Het ontwikkelen van historisch besef is </w:t>
      </w:r>
      <w:r w:rsidRPr="007E49AC">
        <w:rPr>
          <w:rFonts w:ascii="Arial" w:hAnsi="Arial" w:cs="Arial"/>
          <w:highlight w:val="cyan"/>
        </w:rPr>
        <w:t xml:space="preserve">ontzettend lastig in het voortgezet onderwijs. </w:t>
      </w:r>
      <w:r>
        <w:rPr>
          <w:rFonts w:ascii="Arial" w:hAnsi="Arial" w:cs="Arial"/>
          <w:highlight w:val="cyan"/>
        </w:rPr>
        <w:t xml:space="preserve">Ik denk namelijk dat het hebben van historisch besef leeftijdsgebonden is. </w:t>
      </w:r>
      <w:r w:rsidRPr="007E49AC">
        <w:rPr>
          <w:rFonts w:ascii="Arial" w:hAnsi="Arial" w:cs="Arial"/>
          <w:highlight w:val="cyan"/>
        </w:rPr>
        <w:t>Pas als leerlingen van de midde</w:t>
      </w:r>
      <w:r>
        <w:rPr>
          <w:rFonts w:ascii="Arial" w:hAnsi="Arial" w:cs="Arial"/>
          <w:highlight w:val="cyan"/>
        </w:rPr>
        <w:t>lbare school af is, kan historisch besef</w:t>
      </w:r>
      <w:r w:rsidR="000B418E">
        <w:rPr>
          <w:rFonts w:ascii="Arial" w:hAnsi="Arial" w:cs="Arial"/>
          <w:highlight w:val="cyan"/>
        </w:rPr>
        <w:t xml:space="preserve"> ontwikkeld worden.</w:t>
      </w:r>
    </w:p>
    <w:p w:rsidR="007E49AC" w:rsidRPr="00FE65C7" w:rsidRDefault="007E49AC" w:rsidP="00B7093C">
      <w:pPr>
        <w:pStyle w:val="NoSpacing"/>
        <w:rPr>
          <w:rFonts w:ascii="Arial" w:hAnsi="Arial" w:cs="Arial"/>
          <w:b/>
        </w:rPr>
      </w:pPr>
    </w:p>
    <w:p w:rsidR="00B7093C" w:rsidRPr="00FE65C7" w:rsidRDefault="00B7093C" w:rsidP="00B7093C">
      <w:pPr>
        <w:pStyle w:val="NoSpacing"/>
        <w:rPr>
          <w:rFonts w:ascii="Arial" w:hAnsi="Arial" w:cs="Arial"/>
          <w:b/>
        </w:rPr>
      </w:pPr>
      <w:r>
        <w:rPr>
          <w:rFonts w:ascii="Arial" w:hAnsi="Arial" w:cs="Arial"/>
          <w:b/>
        </w:rPr>
        <w:t>Vraag 7</w:t>
      </w:r>
      <w:r w:rsidRPr="00FE65C7">
        <w:rPr>
          <w:rFonts w:ascii="Arial" w:hAnsi="Arial" w:cs="Arial"/>
          <w:b/>
        </w:rPr>
        <w:t xml:space="preserve">. </w:t>
      </w:r>
      <w:r w:rsidRPr="00FE65C7">
        <w:rPr>
          <w:rFonts w:ascii="Arial" w:hAnsi="Arial" w:cs="Arial"/>
        </w:rPr>
        <w:t>Besteed</w:t>
      </w:r>
      <w:r w:rsidR="00060B65">
        <w:rPr>
          <w:rFonts w:ascii="Arial" w:hAnsi="Arial" w:cs="Arial"/>
        </w:rPr>
        <w:t>t</w:t>
      </w:r>
      <w:r w:rsidRPr="00FE65C7">
        <w:rPr>
          <w:rFonts w:ascii="Arial" w:hAnsi="Arial" w:cs="Arial"/>
        </w:rPr>
        <w:t xml:space="preserve"> u aandacht aan historisch denken en redeneren?</w:t>
      </w:r>
      <w:r>
        <w:rPr>
          <w:rFonts w:ascii="Arial" w:hAnsi="Arial" w:cs="Arial"/>
        </w:rPr>
        <w:t xml:space="preserve"> Zo ja, hoe?</w:t>
      </w:r>
    </w:p>
    <w:p w:rsidR="00B7093C" w:rsidRPr="00395389" w:rsidRDefault="00B7093C" w:rsidP="00B7093C">
      <w:pPr>
        <w:pStyle w:val="NoSpacing"/>
        <w:rPr>
          <w:rFonts w:ascii="Arial" w:hAnsi="Arial" w:cs="Arial"/>
          <w:b/>
        </w:rPr>
      </w:pPr>
      <w:r w:rsidRPr="001630D3">
        <w:rPr>
          <w:rFonts w:ascii="Arial" w:hAnsi="Arial" w:cs="Arial"/>
          <w:highlight w:val="green"/>
        </w:rPr>
        <w:t xml:space="preserve">Nu wel. </w:t>
      </w:r>
      <w:r>
        <w:rPr>
          <w:rFonts w:ascii="Arial" w:hAnsi="Arial" w:cs="Arial"/>
          <w:highlight w:val="green"/>
        </w:rPr>
        <w:t xml:space="preserve">Ik laat de </w:t>
      </w:r>
      <w:r w:rsidRPr="001630D3">
        <w:rPr>
          <w:rFonts w:ascii="Arial" w:hAnsi="Arial" w:cs="Arial"/>
          <w:highlight w:val="green"/>
        </w:rPr>
        <w:t>e leerlingen kritis</w:t>
      </w:r>
      <w:r>
        <w:rPr>
          <w:rFonts w:ascii="Arial" w:hAnsi="Arial" w:cs="Arial"/>
          <w:highlight w:val="green"/>
        </w:rPr>
        <w:t xml:space="preserve">ch laten kijken naar bronnen. Een grote rol speelt het begrip standplaatsgebondenheid, waarom kijken leerlingen vanuit een bepaalde invalshoek </w:t>
      </w:r>
      <w:r w:rsidRPr="00B7093C">
        <w:rPr>
          <w:rFonts w:ascii="Arial" w:hAnsi="Arial" w:cs="Arial"/>
          <w:highlight w:val="green"/>
        </w:rPr>
        <w:t>naar een bron? Ik probeer de leerlingen bewust te maken van hun eigen standplaatsgebondenheid.</w:t>
      </w:r>
    </w:p>
    <w:p w:rsidR="00B7093C" w:rsidRDefault="00B7093C" w:rsidP="00B7093C">
      <w:pPr>
        <w:pStyle w:val="NoSpacing"/>
        <w:rPr>
          <w:rFonts w:ascii="Arial" w:hAnsi="Arial" w:cs="Arial"/>
        </w:rPr>
      </w:pPr>
    </w:p>
    <w:p w:rsidR="007E49AC" w:rsidRDefault="00B7093C" w:rsidP="007E49AC">
      <w:pPr>
        <w:pStyle w:val="NoSpacing"/>
        <w:rPr>
          <w:rFonts w:ascii="Arial" w:hAnsi="Arial" w:cs="Arial"/>
        </w:rPr>
      </w:pPr>
      <w:r>
        <w:rPr>
          <w:rFonts w:ascii="Arial" w:hAnsi="Arial" w:cs="Arial"/>
          <w:highlight w:val="yellow"/>
        </w:rPr>
        <w:t xml:space="preserve">Ja. Ik besteed veel aandacht aan het analyseren van bronnen, teksten en afbeeldingen en laat daarbij de leerlingen kritisch over alles nadenken. </w:t>
      </w:r>
    </w:p>
    <w:p w:rsidR="00DE0DCF" w:rsidRDefault="00DE0DCF" w:rsidP="007E49AC">
      <w:pPr>
        <w:pStyle w:val="NoSpacing"/>
        <w:rPr>
          <w:rFonts w:ascii="Arial" w:hAnsi="Arial" w:cs="Arial"/>
        </w:rPr>
      </w:pPr>
    </w:p>
    <w:p w:rsidR="00DE0DCF" w:rsidRDefault="00DE0DCF" w:rsidP="007E49AC">
      <w:pPr>
        <w:pStyle w:val="NoSpacing"/>
        <w:rPr>
          <w:rFonts w:ascii="Arial" w:hAnsi="Arial" w:cs="Arial"/>
        </w:rPr>
      </w:pPr>
      <w:r w:rsidRPr="00DE0DCF">
        <w:rPr>
          <w:rFonts w:ascii="Arial" w:hAnsi="Arial" w:cs="Arial"/>
          <w:highlight w:val="magenta"/>
        </w:rPr>
        <w:t>Uiteraard. Mijn leerlingen zijn veel bezig met kritisch bronnenonderzoek en leren veel historische begrippen zoals standplaatsgebondenheid.</w:t>
      </w:r>
    </w:p>
    <w:p w:rsidR="007E49AC" w:rsidRPr="007E49AC" w:rsidRDefault="007E49AC" w:rsidP="007E49AC">
      <w:pPr>
        <w:pStyle w:val="NoSpacing"/>
        <w:rPr>
          <w:rFonts w:ascii="Arial" w:hAnsi="Arial" w:cs="Arial"/>
        </w:rPr>
      </w:pPr>
    </w:p>
    <w:p w:rsidR="007E49AC" w:rsidRPr="007E49AC" w:rsidRDefault="007E49AC" w:rsidP="007E49AC">
      <w:pPr>
        <w:pStyle w:val="NoSpacing"/>
        <w:rPr>
          <w:rFonts w:ascii="Arial" w:hAnsi="Arial" w:cs="Arial"/>
        </w:rPr>
      </w:pPr>
      <w:r>
        <w:rPr>
          <w:rFonts w:ascii="Arial" w:hAnsi="Arial" w:cs="Arial"/>
          <w:highlight w:val="cyan"/>
        </w:rPr>
        <w:t xml:space="preserve">Ja. Mijn leerlingen besteden veel aandacht aan het leggen van verbanden en het redeneren over deze verbanden. </w:t>
      </w:r>
      <w:r w:rsidRPr="007E49AC">
        <w:rPr>
          <w:rFonts w:ascii="Arial" w:hAnsi="Arial" w:cs="Arial"/>
          <w:highlight w:val="cyan"/>
        </w:rPr>
        <w:t xml:space="preserve">Door </w:t>
      </w:r>
      <w:r>
        <w:rPr>
          <w:rFonts w:ascii="Arial" w:hAnsi="Arial" w:cs="Arial"/>
          <w:highlight w:val="cyan"/>
        </w:rPr>
        <w:t>deze werkzaamheden</w:t>
      </w:r>
      <w:r w:rsidRPr="007E49AC">
        <w:rPr>
          <w:rFonts w:ascii="Arial" w:hAnsi="Arial" w:cs="Arial"/>
          <w:highlight w:val="cyan"/>
        </w:rPr>
        <w:t xml:space="preserve"> probeer </w:t>
      </w:r>
      <w:r>
        <w:rPr>
          <w:rFonts w:ascii="Arial" w:hAnsi="Arial" w:cs="Arial"/>
          <w:highlight w:val="cyan"/>
        </w:rPr>
        <w:t>je, samen met de leerlingen, tot een vergroting van historisch besef te komen.</w:t>
      </w:r>
      <w:r w:rsidRPr="007E49AC">
        <w:rPr>
          <w:rFonts w:ascii="Arial" w:hAnsi="Arial" w:cs="Arial"/>
          <w:highlight w:val="cyan"/>
        </w:rPr>
        <w:t xml:space="preserve"> Het geeft meer inzicht en begrip aan de leerlingen, historisch besef ontwikkelen is echter schier onmogelijk</w:t>
      </w:r>
      <w:r w:rsidR="000D6297">
        <w:rPr>
          <w:rFonts w:ascii="Arial" w:hAnsi="Arial" w:cs="Arial"/>
        </w:rPr>
        <w:t>.</w:t>
      </w:r>
    </w:p>
    <w:p w:rsidR="007E49AC" w:rsidRPr="00395389" w:rsidRDefault="007E49AC" w:rsidP="00B7093C">
      <w:pPr>
        <w:pStyle w:val="NoSpacing"/>
        <w:rPr>
          <w:rFonts w:ascii="Arial" w:hAnsi="Arial" w:cs="Arial"/>
          <w:b/>
        </w:rPr>
      </w:pPr>
    </w:p>
    <w:p w:rsidR="00B7093C" w:rsidRPr="00FE65C7" w:rsidRDefault="00B7093C" w:rsidP="00B7093C">
      <w:pPr>
        <w:pStyle w:val="NoSpacing"/>
        <w:rPr>
          <w:rFonts w:ascii="Arial" w:hAnsi="Arial" w:cs="Arial"/>
          <w:b/>
        </w:rPr>
      </w:pPr>
    </w:p>
    <w:p w:rsidR="00B7093C" w:rsidRDefault="00B7093C" w:rsidP="00B7093C">
      <w:pPr>
        <w:pStyle w:val="NoSpacing"/>
        <w:rPr>
          <w:rFonts w:ascii="Arial" w:hAnsi="Arial" w:cs="Arial"/>
        </w:rPr>
      </w:pPr>
      <w:r>
        <w:rPr>
          <w:rFonts w:ascii="Arial" w:hAnsi="Arial" w:cs="Arial"/>
          <w:b/>
        </w:rPr>
        <w:t>Vraag 8</w:t>
      </w:r>
      <w:r w:rsidRPr="00FE65C7">
        <w:rPr>
          <w:rFonts w:ascii="Arial" w:hAnsi="Arial" w:cs="Arial"/>
          <w:b/>
        </w:rPr>
        <w:t xml:space="preserve">. </w:t>
      </w:r>
      <w:r w:rsidRPr="00FE65C7">
        <w:rPr>
          <w:rFonts w:ascii="Arial" w:hAnsi="Arial" w:cs="Arial"/>
        </w:rPr>
        <w:t>Zijn er verbeterpunten met betrekking tot het ontwikkelen van historisch denken en redeneren en het bijbehorend historisch besef?</w:t>
      </w:r>
    </w:p>
    <w:p w:rsidR="00B7093C" w:rsidRPr="001630D3" w:rsidRDefault="00B7093C" w:rsidP="00B7093C">
      <w:pPr>
        <w:pStyle w:val="NoSpacing"/>
        <w:rPr>
          <w:rFonts w:ascii="Arial" w:hAnsi="Arial" w:cs="Arial"/>
          <w:highlight w:val="green"/>
        </w:rPr>
      </w:pPr>
      <w:r>
        <w:rPr>
          <w:rFonts w:ascii="Arial" w:hAnsi="Arial" w:cs="Arial"/>
          <w:highlight w:val="green"/>
        </w:rPr>
        <w:t>Absoluut. In de methodes wordt er r</w:t>
      </w:r>
      <w:r w:rsidRPr="001630D3">
        <w:rPr>
          <w:rFonts w:ascii="Arial" w:hAnsi="Arial" w:cs="Arial"/>
          <w:highlight w:val="green"/>
        </w:rPr>
        <w:t xml:space="preserve">elatief weinig aandacht besteed aan historisch denken </w:t>
      </w:r>
      <w:r>
        <w:rPr>
          <w:rFonts w:ascii="Arial" w:hAnsi="Arial" w:cs="Arial"/>
          <w:highlight w:val="green"/>
        </w:rPr>
        <w:t>en redeneren.</w:t>
      </w:r>
    </w:p>
    <w:p w:rsidR="00B7093C" w:rsidRDefault="00B7093C" w:rsidP="00B7093C">
      <w:pPr>
        <w:pStyle w:val="NoSpacing"/>
        <w:rPr>
          <w:rFonts w:ascii="Arial" w:hAnsi="Arial" w:cs="Arial"/>
          <w:highlight w:val="yellow"/>
        </w:rPr>
      </w:pPr>
    </w:p>
    <w:p w:rsidR="00B7093C" w:rsidRDefault="00B7093C" w:rsidP="00B7093C">
      <w:pPr>
        <w:pStyle w:val="NoSpacing"/>
        <w:rPr>
          <w:rFonts w:ascii="Arial" w:hAnsi="Arial" w:cs="Arial"/>
        </w:rPr>
      </w:pPr>
      <w:r w:rsidRPr="00B7093C">
        <w:rPr>
          <w:rFonts w:ascii="Arial" w:hAnsi="Arial" w:cs="Arial"/>
          <w:highlight w:val="yellow"/>
        </w:rPr>
        <w:t>Absoluut. Docenten moeten materiaal zelf ontwikkelen, de methode is namelijk te minimaal in het aanbod</w:t>
      </w:r>
      <w:r>
        <w:rPr>
          <w:rFonts w:ascii="Arial" w:hAnsi="Arial" w:cs="Arial"/>
        </w:rPr>
        <w:t>.</w:t>
      </w:r>
    </w:p>
    <w:p w:rsidR="007E49AC" w:rsidRDefault="007E49AC" w:rsidP="00B7093C">
      <w:pPr>
        <w:pStyle w:val="NoSpacing"/>
        <w:rPr>
          <w:rFonts w:ascii="Arial" w:hAnsi="Arial" w:cs="Arial"/>
        </w:rPr>
      </w:pPr>
    </w:p>
    <w:p w:rsidR="00DE0DCF" w:rsidRDefault="00DE0DCF" w:rsidP="00B7093C">
      <w:pPr>
        <w:pStyle w:val="NoSpacing"/>
        <w:rPr>
          <w:rFonts w:ascii="Arial" w:hAnsi="Arial" w:cs="Arial"/>
        </w:rPr>
      </w:pPr>
      <w:r w:rsidRPr="00DE0DCF">
        <w:rPr>
          <w:rFonts w:ascii="Arial" w:hAnsi="Arial" w:cs="Arial"/>
          <w:highlight w:val="magenta"/>
        </w:rPr>
        <w:t>Absoluut. De methodes moeten meer aandacht besteden aan vaardigheden die de leerlingen helpen bij historisch denken en redeneren. Pas dan kan het besef vergroot worden.</w:t>
      </w:r>
    </w:p>
    <w:p w:rsidR="00DE0DCF" w:rsidRDefault="00DE0DCF" w:rsidP="00B7093C">
      <w:pPr>
        <w:pStyle w:val="NoSpacing"/>
        <w:rPr>
          <w:rFonts w:ascii="Arial" w:hAnsi="Arial" w:cs="Arial"/>
        </w:rPr>
      </w:pPr>
    </w:p>
    <w:p w:rsidR="007E49AC" w:rsidRDefault="007E49AC" w:rsidP="007E49AC">
      <w:pPr>
        <w:pStyle w:val="NoSpacing"/>
        <w:rPr>
          <w:rFonts w:ascii="Arial" w:hAnsi="Arial" w:cs="Arial"/>
        </w:rPr>
      </w:pPr>
      <w:r w:rsidRPr="007E49AC">
        <w:rPr>
          <w:rFonts w:ascii="Arial" w:hAnsi="Arial" w:cs="Arial"/>
          <w:highlight w:val="cyan"/>
        </w:rPr>
        <w:t xml:space="preserve">Het aantal geschiedenisuren wordt </w:t>
      </w:r>
      <w:r w:rsidR="000D6297" w:rsidRPr="007E49AC">
        <w:rPr>
          <w:rFonts w:ascii="Arial" w:hAnsi="Arial" w:cs="Arial"/>
          <w:highlight w:val="cyan"/>
        </w:rPr>
        <w:t>teruggebracht</w:t>
      </w:r>
      <w:r w:rsidR="000D6297">
        <w:rPr>
          <w:rFonts w:ascii="Arial" w:hAnsi="Arial" w:cs="Arial"/>
          <w:highlight w:val="cyan"/>
        </w:rPr>
        <w:t xml:space="preserve"> op deze school</w:t>
      </w:r>
      <w:r w:rsidRPr="007E49AC">
        <w:rPr>
          <w:rFonts w:ascii="Arial" w:hAnsi="Arial" w:cs="Arial"/>
          <w:highlight w:val="cyan"/>
        </w:rPr>
        <w:t xml:space="preserve">, dit is een negatieve tendens. Daar maak ik mij zorgen om. Het wordt alleen maar slechter, niet </w:t>
      </w:r>
      <w:r w:rsidRPr="000D6297">
        <w:rPr>
          <w:rFonts w:ascii="Arial" w:hAnsi="Arial" w:cs="Arial"/>
          <w:highlight w:val="cyan"/>
        </w:rPr>
        <w:t>beter.</w:t>
      </w:r>
      <w:r w:rsidR="000D6297" w:rsidRPr="000D6297">
        <w:rPr>
          <w:rFonts w:ascii="Arial" w:hAnsi="Arial" w:cs="Arial"/>
          <w:highlight w:val="cyan"/>
        </w:rPr>
        <w:t xml:space="preserve"> Één geschiedenis uur per week is te weinig om iets te doen met historisch denken en redeneren</w:t>
      </w:r>
      <w:r w:rsidR="000D6297">
        <w:rPr>
          <w:rFonts w:ascii="Arial" w:hAnsi="Arial" w:cs="Arial"/>
        </w:rPr>
        <w:t>.</w:t>
      </w:r>
    </w:p>
    <w:p w:rsidR="00B7093C" w:rsidRDefault="00B7093C" w:rsidP="00B7093C">
      <w:pPr>
        <w:pStyle w:val="NoSpacing"/>
        <w:rPr>
          <w:rFonts w:ascii="Arial" w:hAnsi="Arial" w:cs="Arial"/>
        </w:rPr>
      </w:pPr>
    </w:p>
    <w:p w:rsidR="00B7093C" w:rsidRPr="00FE65C7" w:rsidRDefault="00B7093C" w:rsidP="00B7093C">
      <w:pPr>
        <w:pStyle w:val="NoSpacing"/>
        <w:rPr>
          <w:rFonts w:ascii="Arial" w:hAnsi="Arial" w:cs="Arial"/>
          <w:b/>
        </w:rPr>
      </w:pPr>
    </w:p>
    <w:p w:rsidR="00B7093C" w:rsidRPr="00B7093C" w:rsidRDefault="00B7093C" w:rsidP="00B7093C">
      <w:pPr>
        <w:pStyle w:val="NoSpacing"/>
        <w:rPr>
          <w:rFonts w:ascii="Arial" w:hAnsi="Arial" w:cs="Arial"/>
        </w:rPr>
      </w:pPr>
      <w:r>
        <w:rPr>
          <w:rFonts w:ascii="Arial" w:hAnsi="Arial" w:cs="Arial"/>
          <w:b/>
        </w:rPr>
        <w:lastRenderedPageBreak/>
        <w:t>Vraag 9</w:t>
      </w:r>
      <w:r w:rsidRPr="00FE65C7">
        <w:rPr>
          <w:rFonts w:ascii="Arial" w:hAnsi="Arial" w:cs="Arial"/>
          <w:b/>
        </w:rPr>
        <w:t xml:space="preserve">. </w:t>
      </w:r>
      <w:r w:rsidRPr="00FE65C7">
        <w:rPr>
          <w:rFonts w:ascii="Arial" w:hAnsi="Arial" w:cs="Arial"/>
        </w:rPr>
        <w:t>Vindt u dat charisma een plek moet krijge</w:t>
      </w:r>
      <w:r>
        <w:rPr>
          <w:rFonts w:ascii="Arial" w:hAnsi="Arial" w:cs="Arial"/>
        </w:rPr>
        <w:t>n in het geschiedenisonderwijs?</w:t>
      </w:r>
    </w:p>
    <w:p w:rsidR="00B7093C" w:rsidRDefault="00B7093C" w:rsidP="00B7093C">
      <w:pPr>
        <w:pStyle w:val="NoSpacing"/>
        <w:rPr>
          <w:rFonts w:ascii="Arial" w:hAnsi="Arial" w:cs="Arial"/>
        </w:rPr>
      </w:pPr>
      <w:r>
        <w:rPr>
          <w:rFonts w:ascii="Arial" w:hAnsi="Arial" w:cs="Arial"/>
          <w:highlight w:val="green"/>
        </w:rPr>
        <w:t>Charisma heeft al een plek in het onderwijs</w:t>
      </w:r>
      <w:r>
        <w:rPr>
          <w:rFonts w:ascii="Arial" w:hAnsi="Arial" w:cs="Arial"/>
        </w:rPr>
        <w:t>.</w:t>
      </w:r>
    </w:p>
    <w:p w:rsidR="00B7093C" w:rsidRDefault="00B7093C" w:rsidP="00B7093C">
      <w:pPr>
        <w:pStyle w:val="NoSpacing"/>
        <w:rPr>
          <w:rFonts w:ascii="Arial" w:hAnsi="Arial" w:cs="Arial"/>
          <w:highlight w:val="yellow"/>
        </w:rPr>
      </w:pPr>
    </w:p>
    <w:p w:rsidR="00B7093C" w:rsidRPr="00DA529B" w:rsidRDefault="00B7093C" w:rsidP="00B7093C">
      <w:pPr>
        <w:pStyle w:val="NoSpacing"/>
        <w:rPr>
          <w:rFonts w:ascii="Arial" w:hAnsi="Arial" w:cs="Arial"/>
        </w:rPr>
      </w:pPr>
      <w:r w:rsidRPr="00B7093C">
        <w:rPr>
          <w:rFonts w:ascii="Arial" w:hAnsi="Arial" w:cs="Arial"/>
          <w:highlight w:val="yellow"/>
        </w:rPr>
        <w:t>Ja, maar het hoort niet specifiek bij geschiedenis. Het moet bij meerdere vakken naar voren komen, denk hierbij aan levensbeschouwing, maatschappijleer en Nederlands.</w:t>
      </w:r>
    </w:p>
    <w:p w:rsidR="00395389" w:rsidRDefault="00395389" w:rsidP="00395389">
      <w:pPr>
        <w:pStyle w:val="NoSpacing"/>
        <w:rPr>
          <w:rFonts w:ascii="Arial" w:hAnsi="Arial" w:cs="Arial"/>
        </w:rPr>
      </w:pPr>
    </w:p>
    <w:p w:rsidR="00DE0DCF" w:rsidRDefault="00DE0DCF" w:rsidP="00395389">
      <w:pPr>
        <w:pStyle w:val="NoSpacing"/>
        <w:rPr>
          <w:rFonts w:ascii="Arial" w:hAnsi="Arial" w:cs="Arial"/>
        </w:rPr>
      </w:pPr>
      <w:r w:rsidRPr="00DE0DCF">
        <w:rPr>
          <w:rFonts w:ascii="Arial" w:hAnsi="Arial" w:cs="Arial"/>
          <w:highlight w:val="magenta"/>
        </w:rPr>
        <w:t>Ondanks het feit dat het niet specifiek wordt benoemd in de methodes, heeft het al een plek bij geschiedenis. Hierbij moet ik wel zeggen dat dit altijd gekoppeld wordt aan een persoon. Er wordt nooit uitgebreid gesproken over het begrip zelf.</w:t>
      </w:r>
    </w:p>
    <w:p w:rsidR="00DE0DCF" w:rsidRPr="00FE65C7" w:rsidRDefault="00DE0DCF" w:rsidP="00395389">
      <w:pPr>
        <w:pStyle w:val="NoSpacing"/>
        <w:rPr>
          <w:rFonts w:ascii="Arial" w:hAnsi="Arial" w:cs="Arial"/>
        </w:rPr>
      </w:pPr>
    </w:p>
    <w:p w:rsidR="007E49AC" w:rsidRPr="00DC7B62" w:rsidRDefault="007E49AC" w:rsidP="007E49AC">
      <w:pPr>
        <w:pStyle w:val="NoSpacing"/>
        <w:rPr>
          <w:rFonts w:ascii="Arial" w:hAnsi="Arial" w:cs="Arial"/>
        </w:rPr>
      </w:pPr>
      <w:r w:rsidRPr="007E49AC">
        <w:rPr>
          <w:rFonts w:ascii="Arial" w:hAnsi="Arial" w:cs="Arial"/>
          <w:highlight w:val="cyan"/>
        </w:rPr>
        <w:t xml:space="preserve">Dat heeft het al. </w:t>
      </w:r>
      <w:r w:rsidR="000D6297">
        <w:rPr>
          <w:rFonts w:ascii="Arial" w:hAnsi="Arial" w:cs="Arial"/>
          <w:highlight w:val="cyan"/>
        </w:rPr>
        <w:t>Echter moet er een nuance aangebracht worden; charisma komt alleen aan bod in de bovenbouw.</w:t>
      </w:r>
      <w:r w:rsidRPr="007E49AC">
        <w:rPr>
          <w:rFonts w:ascii="Arial" w:hAnsi="Arial" w:cs="Arial"/>
          <w:highlight w:val="cyan"/>
        </w:rPr>
        <w:t xml:space="preserve"> In de onderbouw is het lastig om over </w:t>
      </w:r>
      <w:r w:rsidR="000D6297">
        <w:rPr>
          <w:rFonts w:ascii="Arial" w:hAnsi="Arial" w:cs="Arial"/>
          <w:highlight w:val="cyan"/>
        </w:rPr>
        <w:t>zulke</w:t>
      </w:r>
      <w:r w:rsidRPr="007E49AC">
        <w:rPr>
          <w:rFonts w:ascii="Arial" w:hAnsi="Arial" w:cs="Arial"/>
          <w:highlight w:val="cyan"/>
        </w:rPr>
        <w:t xml:space="preserve"> onderwerpen te praten. Vroeger, in de oude methodes stond dit </w:t>
      </w:r>
      <w:r w:rsidRPr="000D6297">
        <w:rPr>
          <w:rFonts w:ascii="Arial" w:hAnsi="Arial" w:cs="Arial"/>
          <w:highlight w:val="cyan"/>
        </w:rPr>
        <w:t>begrip wel.</w:t>
      </w:r>
      <w:r w:rsidR="000D6297" w:rsidRPr="000D6297">
        <w:rPr>
          <w:rFonts w:ascii="Arial" w:hAnsi="Arial" w:cs="Arial"/>
          <w:highlight w:val="cyan"/>
        </w:rPr>
        <w:t xml:space="preserve"> Nu niet meer.</w:t>
      </w:r>
    </w:p>
    <w:p w:rsidR="00821E7B" w:rsidRPr="00FE65C7" w:rsidRDefault="007E49AC">
      <w:pPr>
        <w:rPr>
          <w:rFonts w:ascii="Arial" w:hAnsi="Arial" w:cs="Arial"/>
          <w:b/>
          <w:color w:val="FFFFFF" w:themeColor="background1"/>
        </w:rPr>
      </w:pPr>
      <w:r>
        <w:rPr>
          <w:rFonts w:ascii="Arial" w:hAnsi="Arial" w:cs="Arial"/>
          <w:b/>
          <w:color w:val="FFFFFF" w:themeColor="background1"/>
        </w:rPr>
        <w:br w:type="page"/>
      </w:r>
    </w:p>
    <w:p w:rsidR="00821E7B" w:rsidRPr="003123BC" w:rsidRDefault="00291FDF" w:rsidP="003123BC">
      <w:pPr>
        <w:pStyle w:val="Heading2"/>
        <w:rPr>
          <w:rFonts w:ascii="Arial" w:hAnsi="Arial" w:cs="Arial"/>
          <w:b/>
          <w:color w:val="000000" w:themeColor="text1"/>
          <w:sz w:val="24"/>
        </w:rPr>
      </w:pPr>
      <w:bookmarkStart w:id="102" w:name="_Toc478496942"/>
      <w:r w:rsidRPr="001F21E1">
        <w:rPr>
          <w:rFonts w:ascii="Arial" w:hAnsi="Arial" w:cs="Arial"/>
          <w:b/>
          <w:color w:val="000000" w:themeColor="text1"/>
          <w:sz w:val="24"/>
        </w:rPr>
        <w:lastRenderedPageBreak/>
        <w:t>Bijlage 8</w:t>
      </w:r>
      <w:r w:rsidR="00DA529B" w:rsidRPr="001F21E1">
        <w:rPr>
          <w:rFonts w:ascii="Arial" w:hAnsi="Arial" w:cs="Arial"/>
          <w:b/>
          <w:color w:val="000000" w:themeColor="text1"/>
          <w:sz w:val="24"/>
        </w:rPr>
        <w:t>: Enquête leerlingen</w:t>
      </w:r>
      <w:bookmarkEnd w:id="102"/>
    </w:p>
    <w:p w:rsidR="00821E7B" w:rsidRPr="00FE65C7" w:rsidRDefault="00821E7B" w:rsidP="00821E7B">
      <w:pPr>
        <w:pStyle w:val="NoSpacing"/>
        <w:rPr>
          <w:rFonts w:ascii="Arial" w:hAnsi="Arial" w:cs="Arial"/>
          <w:b/>
        </w:rPr>
      </w:pPr>
    </w:p>
    <w:p w:rsidR="00821E7B" w:rsidRPr="00FE65C7" w:rsidRDefault="00821E7B" w:rsidP="00821E7B">
      <w:pPr>
        <w:pStyle w:val="NoSpacing"/>
        <w:rPr>
          <w:rFonts w:ascii="Arial" w:hAnsi="Arial" w:cs="Arial"/>
          <w:b/>
        </w:rPr>
      </w:pPr>
      <w:r w:rsidRPr="00FE65C7">
        <w:rPr>
          <w:rFonts w:ascii="Arial" w:hAnsi="Arial" w:cs="Arial"/>
          <w:b/>
        </w:rPr>
        <w:t>Vraag 1. Wat vond je van de toets over historisch denken en redeneren?</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821E7B">
        <w:tc>
          <w:tcPr>
            <w:tcW w:w="1812" w:type="dxa"/>
          </w:tcPr>
          <w:p w:rsidR="00821E7B" w:rsidRPr="00FE65C7" w:rsidRDefault="00821E7B" w:rsidP="00821E7B">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679744" behindDoc="0" locked="0" layoutInCell="1" allowOverlap="1">
                      <wp:simplePos x="0" y="0"/>
                      <wp:positionH relativeFrom="column">
                        <wp:posOffset>314325</wp:posOffset>
                      </wp:positionH>
                      <wp:positionV relativeFrom="paragraph">
                        <wp:posOffset>221615</wp:posOffset>
                      </wp:positionV>
                      <wp:extent cx="352425" cy="3143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0E4D" id="Rectangle 33" o:spid="_x0000_s1026" style="position:absolute;margin-left:24.75pt;margin-top:17.45pt;width:27.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dOfQIAAFMFAAAOAAAAZHJzL2Uyb0RvYy54bWysVE1v2zAMvQ/YfxB0Xx0nabcFdYqgRYcB&#10;RVe0HXpWZSkxJokapcTJfv0o2XGyLqdhF5k0Hx8/ROryamsN2ygMDbiKl2cjzpSTUDduWfHvz7cf&#10;PnEWonC1MOBUxXcq8Kv5+3eXrZ+pMazA1AoZkbgwa33FVzH6WVEEuVJWhDPwypFRA1oRScVlUaNo&#10;id2aYjwaXRQtYO0RpAqB/t50Rj7P/ForGb9pHVRkpuKUW8wn5vM1ncX8UsyWKPyqkX0a4h+ysKJx&#10;FHSguhFRsDU2f1HZRiIE0PFMgi1A60aqXANVU47eVPO0El7lWqg5wQ9tCv+PVt5vHpA1dcUnE86c&#10;sHRHj9Q14ZZGMfpHDWp9mBHuyT9grwUSU7VbjTZ9qQ62zU3dDU1V28gk/Zycj6fjc84kmSbldEIy&#10;sRQHZ48hflFgWRIqjhQ9t1Js7kLsoHtIimVcOgOYpr5tjMlKmhZ1bZBtBN1z3JZ9iCMUBUyeRSqm&#10;Sz9LcWdUx/qoNPWBEh7n6HkCD5xCSuXiRc9rHKGTm6YMBsfylKOJ+2R6bHJTeTIHx9Epxz8jDh45&#10;Krg4ONvGAZ4iqH8MkTv8vvqu5lT+K9Q7un6Ebi+Cl7cNXcKdCPFBIC0CrQwtd/xGhzbQVhx6ibMV&#10;4K9T/xOe5pOsnLW0WBUPP9cCFWfmq6PJ/VxOp2kTszI9/zgmBY8tr8cWt7bXQHda0jPiZRYTPpq9&#10;qBHsC70BixSVTMJJil1xGXGvXMdu4ekVkWqxyDDaPi/inXvyMpGnrqYhe96+CPT9JEYa4XvYL6GY&#10;vRnIDps8HSzWEXSTp/XQ177ftLl53vtXJj0Nx3pGHd7C+W8A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AdqjdO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821E7B">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681792" behindDoc="0" locked="0" layoutInCell="1" allowOverlap="1" wp14:anchorId="6F97B8DE" wp14:editId="2A9C17AF">
                      <wp:simplePos x="0" y="0"/>
                      <wp:positionH relativeFrom="column">
                        <wp:posOffset>338455</wp:posOffset>
                      </wp:positionH>
                      <wp:positionV relativeFrom="paragraph">
                        <wp:posOffset>226695</wp:posOffset>
                      </wp:positionV>
                      <wp:extent cx="352425" cy="3143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DD91" id="Rectangle 34" o:spid="_x0000_s1026" style="position:absolute;margin-left:26.65pt;margin-top:17.85pt;width:27.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mtfQIAAFMFAAAOAAAAZHJzL2Uyb0RvYy54bWysVE1v2zAMvQ/YfxB0Xx0nabcFdYqgRYcB&#10;RVe0HXpWZSkRJosapcTJfv0o2XGyLqdhF5k0Hx8/ROryattYtlEYDLiKl2cjzpSTUBu3rPj359sP&#10;nzgLUbhaWHCq4jsV+NX8/bvL1s/UGFZga4WMSFyYtb7iqxj9rCiCXKlGhDPwypFRAzYikorLokbR&#10;Entji/FodFG0gLVHkCoE+nvTGfk882utZPymdVCR2YpTbjGfmM/XdBbzSzFbovArI/s0xD9k0Qjj&#10;KOhAdSOiYGs0f1E1RiIE0PFMQlOA1kaqXANVU47eVPO0El7lWqg5wQ9tCv+PVt5vHpCZuuKTKWdO&#10;NHRHj9Q14ZZWMfpHDWp9mBHuyT9grwUSU7VbjU36Uh1sm5u6G5qqtpFJ+jk5H0/H55xJMk3K6YRk&#10;YikOzh5D/KKgYUmoOFL03EqxuQuxg+4hKZZ16QxgTX1rrM1KmhZ1bZFtBN1z3JZ9iCMUBUyeRSqm&#10;Sz9LcWdVx/qoNPWBEh7n6HkCD5xCSuXiRc9rHaGTm6YMBsfylKON+2R6bHJTeTIHx9Epxz8jDh45&#10;Krg4ODfGAZ4iqH8MkTv8vvqu5lT+K9Q7un6Ebi+Cl7eGLuFOhPggkBaBVoaWO36jQ1toKw69xNkK&#10;8Nep/wlP80lWzlparIqHn2uBijP71dHkfi6n07SJWZmefxyTgseW12OLWzfXQHda0jPiZRYTPtq9&#10;qBGaF3oDFikqmYSTFLviMuJeuY7dwtMrItVikWG0fV7EO/fkZSJPXU1D9rx9Eej7SYw0wvewX0Ix&#10;ezOQHTZ5OlisI2iTp/XQ177ftLl53vtXJj0Nx3pGHd7C+W8AAAD//wMAUEsDBBQABgAIAAAAIQB6&#10;KYO33QAAAAgBAAAPAAAAZHJzL2Rvd25yZXYueG1sTI/NTsMwEITvSLyDtUjcqNNGgShkU1WISogD&#10;qCkP4MZLHDX+wXba9O1xT3AczWjmm3o965GdyIfBGoTlIgNGprNyMD3C1377UAILURgpRmsI4UIB&#10;1s3tTS0qac9mR6c29iyVmFAJBBWjqzgPnSItwsI6Msn7tl6LmKTvufTinMr1yFdZ9si1GExaUMLR&#10;i6Lu2E4awfmN+1Svar+dP/zbez+1g/q5IN7fzZtnYJHm+BeGK35ChyYxHexkZGAjQpHnKYmQF0/A&#10;rn5WpisHhLJYAW9q/v9A8wsAAP//AwBQSwECLQAUAAYACAAAACEAtoM4kv4AAADhAQAAEwAAAAAA&#10;AAAAAAAAAAAAAAAAW0NvbnRlbnRfVHlwZXNdLnhtbFBLAQItABQABgAIAAAAIQA4/SH/1gAAAJQB&#10;AAALAAAAAAAAAAAAAAAAAC8BAABfcmVscy8ucmVsc1BLAQItABQABgAIAAAAIQAJn5mtfQIAAFMF&#10;AAAOAAAAAAAAAAAAAAAAAC4CAABkcnMvZTJvRG9jLnhtbFBLAQItABQABgAIAAAAIQB6KYO33QAA&#10;AAgBAAAPAAAAAAAAAAAAAAAAANcEAABkcnMvZG93bnJldi54bWxQSwUGAAAAAAQABADzAAAA4QUA&#10;AA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821E7B">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689984" behindDoc="0" locked="0" layoutInCell="1" allowOverlap="1" wp14:anchorId="6F97B8DE" wp14:editId="2A9C17AF">
                      <wp:simplePos x="0" y="0"/>
                      <wp:positionH relativeFrom="column">
                        <wp:posOffset>321310</wp:posOffset>
                      </wp:positionH>
                      <wp:positionV relativeFrom="paragraph">
                        <wp:posOffset>217170</wp:posOffset>
                      </wp:positionV>
                      <wp:extent cx="352425" cy="3143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24D4F" id="Rectangle 54" o:spid="_x0000_s1026" style="position:absolute;margin-left:25.3pt;margin-top:17.1pt;width:27.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X3fQIAAFMFAAAOAAAAZHJzL2Uyb0RvYy54bWysVE1v2zAMvQ/YfxB0Xx2nSbcFdYqgRYcB&#10;RVe0HXpWZSkRJosapcTJfv0o2XGyLqdhF5k0Hx8/ROryattYtlEYDLiKl2cjzpSTUBu3rPj359sP&#10;nzgLUbhaWHCq4jsV+NX8/bvL1s/UGFZga4WMSFyYtb7iqxj9rCiCXKlGhDPwypFRAzYikorLokbR&#10;Entji/FodFG0gLVHkCoE+nvTGfk882utZPymdVCR2YpTbjGfmM/XdBbzSzFbovArI/s0xD9k0Qjj&#10;KOhAdSOiYGs0f1E1RiIE0PFMQlOA1kaqXANVU47eVPO0El7lWqg5wQ9tCv+PVt5vHpCZuuLTCWdO&#10;NHRHj9Q14ZZWMfpHDWp9mBHuyT9grwUSU7VbjU36Uh1sm5u6G5qqtpFJ+nk+HU/GU84kmc7LyTnJ&#10;xFIcnD2G+EVBw5JQcaTouZVicxdiB91DUizr0hnAmvrWWJuVNC3q2iLbCLrnuC37EEcoCpg8i1RM&#10;l36W4s6qjvVRaeoDJTzO0fMEHjiFlMrFi57XOkInN00ZDI7lKUcb98n02OSm8mQOjqNTjn9GHDxy&#10;VHBxcG6MAzxFUP8YInf4ffVdzan8V6h3dP0I3V4EL28NXcKdCPFBIC0CrQwtd/xGh7bQVhx6ibMV&#10;4K9T/xOe5pOsnLW0WBUPP9cCFWf2q6PJ/VxOJmkTszKZfhyTgseW12OLWzfXQHda0jPiZRYTPtq9&#10;qBGaF3oDFikqmYSTFLviMuJeuY7dwtMrItVikWG0fV7EO/fkZSJPXU1D9rx9Eej7SYw0wvewX0Ix&#10;ezOQHTZ5OlisI2iTp/XQ177ftLl53vtXJj0Nx3pGHd7C+W8A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QkHV9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821E7B">
            <w:pPr>
              <w:pStyle w:val="NoSpacing"/>
              <w:jc w:val="center"/>
              <w:rPr>
                <w:rFonts w:ascii="Arial" w:hAnsi="Arial" w:cs="Arial"/>
                <w:b/>
              </w:rPr>
            </w:pPr>
            <w:r w:rsidRPr="00FE65C7">
              <w:rPr>
                <w:rFonts w:ascii="Arial" w:hAnsi="Arial" w:cs="Arial"/>
                <w:b/>
              </w:rPr>
              <w:t>4. Goed</w:t>
            </w:r>
          </w:p>
          <w:p w:rsidR="00821E7B" w:rsidRPr="00FE65C7" w:rsidRDefault="00821E7B" w:rsidP="00821E7B">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694080" behindDoc="0" locked="0" layoutInCell="1" allowOverlap="1" wp14:anchorId="6F97B8DE" wp14:editId="2A9C17AF">
                      <wp:simplePos x="0" y="0"/>
                      <wp:positionH relativeFrom="column">
                        <wp:posOffset>332740</wp:posOffset>
                      </wp:positionH>
                      <wp:positionV relativeFrom="paragraph">
                        <wp:posOffset>33020</wp:posOffset>
                      </wp:positionV>
                      <wp:extent cx="352425" cy="3143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8902" id="Rectangle 56" o:spid="_x0000_s1026" style="position:absolute;margin-left:26.2pt;margin-top:2.6pt;width:27.7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p5fAIAAFMFAAAOAAAAZHJzL2Uyb0RvYy54bWysVE1v2zAMvQ/YfxB0Xx2nSbcFdYqgRYcB&#10;RVe0HXpWZSkRJosapcTJfv0o2XGyLqdhF5k0H7+eSF1ebRvLNgqDAVfx8mzEmXISauOWFf/+fPvh&#10;E2chClcLC05VfKcCv5q/f3fZ+pkawwpsrZBREBdmra/4KkY/K4ogV6oR4Qy8cmTUgI2IpOKyqFG0&#10;FL2xxXg0uihawNojSBUC/b3pjHye42utZPymdVCR2YpTbTGfmM/XdBbzSzFbovArI/syxD9U0Qjj&#10;KOkQ6kZEwdZo/grVGIkQQMczCU0BWhupcg/UTTl6083TSniVeyFygh9oCv8vrLzfPCAzdcWnF5w5&#10;0dAdPRJrwi2tYvSPCGp9mBHuyT9grwUSU7dbjU36Uh9sm0ndDaSqbWSSfp5Px5PxlDNJpvNyck4y&#10;RSkOzh5D/KKgYUmoOFL2TKXY3IXYQfeQlMu6dAawpr411mYlTYu6tsg2gu45bss+xRGKEibPIjXT&#10;lZ+luLOqi/qoNPFABY9z9jyBh5hCSuVipiNHInRy01TB4FiecrRxX0yPTW4qT+bgODrl+GfGwSNn&#10;BRcH58Y4wFMB6h9D5g6/777rObX/CvWOrh+h24vg5a2hS7gTIT4IpEWglaHljt/o0BbaikMvcbYC&#10;/HXqf8LTfJKVs5YWq+Lh51qg4sx+dTS5n8vJJG1iVibTj2NS8Njyemxx6+Ya6E5Leka8zGLCR7sX&#10;NULzQm/AImUlk3CScldcRtwr17FbeHpFpFosMoy2z4t45568TMETq2nInrcvAn0/iZFG+B72Syhm&#10;bwaywyZPB4t1BG3ytB547fmmzc3z3r8y6Wk41jPq8BbOfwMAAP//AwBQSwMEFAAGAAgAAAAhAOOO&#10;Z57bAAAABwEAAA8AAABkcnMvZG93bnJldi54bWxMjsFuwjAQRO+V+AdrkXorThEtbYiDECpS1UNR&#10;Qz/AxEscNV4b24Hw93VO7Wk0mtHMK9aD6dgFfWgtCXicZcCQaqtaagR8H3YPL8BClKRkZwkF3DDA&#10;upzcFTJX9kpfeKliw9IIhVwK0DG6nPNQazQyzKxDStnJeiNjsr7hystrGjcdn2fZMzeypfSgpcOt&#10;xvqn6o0A5zdur9/0YTd8+vePpq9afb4JcT8dNitgEYf4V4YRP6FDmZiOticVWCfgab5IzVGBjXG2&#10;fAV2TH6xBF4W/D9/+QsAAP//AwBQSwECLQAUAAYACAAAACEAtoM4kv4AAADhAQAAEwAAAAAAAAAA&#10;AAAAAAAAAAAAW0NvbnRlbnRfVHlwZXNdLnhtbFBLAQItABQABgAIAAAAIQA4/SH/1gAAAJQBAAAL&#10;AAAAAAAAAAAAAAAAAC8BAABfcmVscy8ucmVsc1BLAQItABQABgAIAAAAIQDXjPp5fAIAAFMFAAAO&#10;AAAAAAAAAAAAAAAAAC4CAABkcnMvZTJvRG9jLnhtbFBLAQItABQABgAIAAAAIQDjjmee2wAAAAcB&#10;AAAPAAAAAAAAAAAAAAAAANYEAABkcnMvZG93bnJldi54bWxQSwUGAAAAAAQABADzAAAA3gUAAAAA&#10;" fillcolor="white [3201]" strokecolor="black [3213]" strokeweight="1pt"/>
                  </w:pict>
                </mc:Fallback>
              </mc:AlternateContent>
            </w:r>
          </w:p>
          <w:p w:rsidR="00821E7B" w:rsidRPr="00FE65C7" w:rsidRDefault="00821E7B" w:rsidP="00821E7B">
            <w:pPr>
              <w:pStyle w:val="NoSpacing"/>
              <w:rPr>
                <w:rFonts w:ascii="Arial" w:hAnsi="Arial" w:cs="Arial"/>
                <w:b/>
              </w:rPr>
            </w:pPr>
          </w:p>
          <w:p w:rsidR="00821E7B" w:rsidRPr="00FE65C7" w:rsidRDefault="00821E7B" w:rsidP="00821E7B">
            <w:pPr>
              <w:pStyle w:val="NoSpacing"/>
              <w:rPr>
                <w:rFonts w:ascii="Arial" w:hAnsi="Arial" w:cs="Arial"/>
                <w:b/>
              </w:rPr>
            </w:pPr>
          </w:p>
        </w:tc>
        <w:tc>
          <w:tcPr>
            <w:tcW w:w="1813" w:type="dxa"/>
          </w:tcPr>
          <w:p w:rsidR="00821E7B" w:rsidRPr="00FE65C7" w:rsidRDefault="00821E7B" w:rsidP="00821E7B">
            <w:pPr>
              <w:pStyle w:val="NoSpacing"/>
              <w:jc w:val="center"/>
              <w:rPr>
                <w:rFonts w:ascii="Arial" w:hAnsi="Arial" w:cs="Arial"/>
                <w:b/>
              </w:rPr>
            </w:pPr>
            <w:r w:rsidRPr="00FE65C7">
              <w:rPr>
                <w:rFonts w:ascii="Arial" w:hAnsi="Arial" w:cs="Arial"/>
                <w:b/>
              </w:rPr>
              <w:t>5. Zeer goed</w:t>
            </w:r>
          </w:p>
          <w:p w:rsidR="00821E7B" w:rsidRPr="00FE65C7" w:rsidRDefault="00821E7B" w:rsidP="00821E7B">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692032" behindDoc="0" locked="0" layoutInCell="1" allowOverlap="1" wp14:anchorId="6F97B8DE" wp14:editId="2A9C17AF">
                      <wp:simplePos x="0" y="0"/>
                      <wp:positionH relativeFrom="column">
                        <wp:posOffset>381635</wp:posOffset>
                      </wp:positionH>
                      <wp:positionV relativeFrom="paragraph">
                        <wp:posOffset>34290</wp:posOffset>
                      </wp:positionV>
                      <wp:extent cx="352425" cy="3143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5AB80" id="Rectangle 55" o:spid="_x0000_s1026" style="position:absolute;margin-left:30.05pt;margin-top:2.7pt;width:27.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pdfAIAAFMFAAAOAAAAZHJzL2Uyb0RvYy54bWysVE1v2zAMvQ/YfxB0Xx2nSbcFdYqgRYcB&#10;RVe0HXpWZSkRJosapcTJfv0o2XGyLqdhF5k0Hx8/ROryattYtlEYDLiKl2cjzpSTUBu3rPj359sP&#10;nzgLUbhaWHCq4jsV+NX8/bvL1s/UGFZga4WMSFyYtb7iqxj9rCiCXKlGhDPwypFRAzYikorLokbR&#10;Entji/FodFG0gLVHkCoE+nvTGfk882utZPymdVCR2YpTbjGfmM/XdBbzSzFbovArI/s0xD9k0Qjj&#10;KOhAdSOiYGs0f1E1RiIE0PFMQlOA1kaqXANVU47eVPO0El7lWqg5wQ9tCv+PVt5vHpCZuuLTKWdO&#10;NHRHj9Q14ZZWMfpHDWp9mBHuyT9grwUSU7VbjU36Uh1sm5u6G5qqtpFJ+nk+HU/GxC3JdF5Ozkkm&#10;luLg7DHELwoaloSKI0XPrRSbuxA76B6SYlmXzgDW1LfG2qykaVHXFtlG0D3HbdmHOEJRwORZpGK6&#10;9LMUd1Z1rI9KUx8o4XGOnifwwCmkVC5e9LzWETq5acpgcCxPOdq4T6bHJjeVJ3NwHJ1y/DPi4JGj&#10;gouDc2Mc4CmC+scQucPvq+9qTuW/Qr2j60fo9iJ4eWvoEu5EiA8CaRFoZWi54zc6tIW24tBLnK0A&#10;f536n/A0n2TlrKXFqnj4uRaoOLNfHU3u53IySZuYlcn045gUPLa8HlvcurkGutOSnhEvs5jw0e5F&#10;jdC80BuwSFHJJJyk2BWXEffKdewWnl4RqRaLDKPt8yLeuScvE3nqahqy5+2LQN9PYqQRvof9EorZ&#10;m4HssMnTwWIdQZs8rYe+9v2mzc3z3r8y6Wk41jPq8BbOfwM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CoJHpd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821E7B">
            <w:pPr>
              <w:pStyle w:val="NoSpacing"/>
              <w:rPr>
                <w:rFonts w:ascii="Arial" w:hAnsi="Arial" w:cs="Arial"/>
                <w:b/>
              </w:rPr>
            </w:pPr>
          </w:p>
        </w:tc>
      </w:tr>
    </w:tbl>
    <w:p w:rsidR="00821E7B" w:rsidRPr="00FE65C7" w:rsidRDefault="00821E7B" w:rsidP="00821E7B">
      <w:pPr>
        <w:pStyle w:val="NoSpacing"/>
        <w:rPr>
          <w:rFonts w:ascii="Arial" w:hAnsi="Arial" w:cs="Arial"/>
        </w:rPr>
      </w:pPr>
    </w:p>
    <w:p w:rsidR="00821E7B" w:rsidRPr="00FE65C7" w:rsidRDefault="00821E7B" w:rsidP="00821E7B">
      <w:pPr>
        <w:pStyle w:val="NoSpacing"/>
        <w:rPr>
          <w:rFonts w:ascii="Arial" w:hAnsi="Arial" w:cs="Arial"/>
          <w:b/>
        </w:rPr>
      </w:pPr>
      <w:r w:rsidRPr="00FE65C7">
        <w:rPr>
          <w:rFonts w:ascii="Arial" w:hAnsi="Arial" w:cs="Arial"/>
          <w:b/>
        </w:rPr>
        <w:t xml:space="preserve">Vraag 2. Wat vond je van de </w:t>
      </w:r>
      <w:r w:rsidR="00D61ECB" w:rsidRPr="00FE65C7">
        <w:rPr>
          <w:rFonts w:ascii="Arial" w:hAnsi="Arial" w:cs="Arial"/>
          <w:b/>
        </w:rPr>
        <w:t>lessen over charisma?</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696128" behindDoc="0" locked="0" layoutInCell="1" allowOverlap="1" wp14:anchorId="444FF1D6" wp14:editId="49FD75F5">
                      <wp:simplePos x="0" y="0"/>
                      <wp:positionH relativeFrom="column">
                        <wp:posOffset>314325</wp:posOffset>
                      </wp:positionH>
                      <wp:positionV relativeFrom="paragraph">
                        <wp:posOffset>221615</wp:posOffset>
                      </wp:positionV>
                      <wp:extent cx="352425" cy="3143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F34A" id="Rectangle 57" o:spid="_x0000_s1026" style="position:absolute;margin-left:24.75pt;margin-top:17.45pt;width:27.7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VXTfQIAAFMFAAAOAAAAZHJzL2Uyb0RvYy54bWysVEtv2zAMvg/YfxB0Xx3n0W5BnCJo0WFA&#10;0QZth55VWUqESaImKXGyXz9Kdpysy2nYRSbNjx8fIjW73hlNtsIHBbai5cWAEmE51MquKvr95e7T&#10;Z0pCZLZmGqyo6F4Eej3/+GHWuKkYwhp0LTxBEhumjavoOkY3LYrA18KwcAFOWDRK8IZFVP2qqD1r&#10;kN3oYjgYXBYN+Np54CIE/HvbGuk880speHyUMohIdEUxt5hPn8+3dBbzGZuuPHNrxbs02D9kYZiy&#10;GLSnumWRkY1Xf1EZxT0EkPGCgylASsVFrgGrKQfvqnleMydyLdic4Po2hf9Hyx+2S09UXdHJFSWW&#10;GbyjJ+wasystCP7DBjUuTBH37Ja+0wKKqdqd9CZ9sQ6yy03d900Vu0g4/hxNhuPhhBKOplE5HqGM&#10;LMXR2fkQvwowJAkV9Rg9t5Jt70NsoQdIiqVtOgNoVd8prbOSpkXcaE+2DO857souxAkKAybPIhXT&#10;pp+luNeiZX0SEvuACQ9z9DyBR07GubDxsuPVFtHJTWIGvWN5zlHHQzIdNrmJPJm94+Cc458Re48c&#10;FWzsnY2y4M8R1D/6yC3+UH1bcyr/Deo9Xr+Hdi+C43cKL+GehbhkHhcBVwaXOz7iITU0FYVOomQN&#10;/te5/wmP84lWShpcrIqGnxvmBSX6m8XJ/VKOx2kTszKeXA1R8aeWt1OL3ZgbwDst8RlxPIsJH/VB&#10;lB7MK74BixQVTcxyjF1RHv1BuYntwuMrwsVikWG4fY7Fe/vseCJPXU1D9rJ7Zd51kxhxhB/gsIRs&#10;+m4gW2zytLDYRJAqT+uxr12/cXPzvHevTHoaTvWMOr6F898A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A96VXT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697152" behindDoc="0" locked="0" layoutInCell="1" allowOverlap="1" wp14:anchorId="1BA32254" wp14:editId="5C68C0B0">
                      <wp:simplePos x="0" y="0"/>
                      <wp:positionH relativeFrom="column">
                        <wp:posOffset>338455</wp:posOffset>
                      </wp:positionH>
                      <wp:positionV relativeFrom="paragraph">
                        <wp:posOffset>226695</wp:posOffset>
                      </wp:positionV>
                      <wp:extent cx="352425" cy="3143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B355" id="Rectangle 58" o:spid="_x0000_s1026" style="position:absolute;margin-left:26.65pt;margin-top:17.85pt;width:27.7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lewIAAFMFAAAOAAAAZHJzL2Uyb0RvYy54bWysVM1u2zAMvg/YOwi6r47TpNuCOkXQosOA&#10;oivaDj2rspQIk0WNUuJkTz9Kdpysy2nYRSZN8uM/L6+2jWUbhcGAq3h5NuJMOQm1ccuKf3++/fCJ&#10;sxCFq4UFpyq+U4Ffzd+/u2z9TI1hBbZWyAjEhVnrK76K0c+KIsiVakQ4A68cCTVgIyKxuCxqFC2h&#10;N7YYj0YXRQtYewSpQqC/N52QzzO+1krGb1oHFZmtOMUW84v5fU1vMb8UsyUKvzKyD0P8QxSNMI6c&#10;DlA3Igq2RvMXVGMkQgAdzyQ0BWhtpMo5UDbl6E02TyvhVc6FihP8UKbw/2Dl/eYBmakrPqVOOdFQ&#10;jx6pasItrWL0jwrU+jAjvSf/gD0XiEzZbjU26Ut5sG0u6m4oqtpGJunn+XQ8GU85kyQ6LyfnRBNK&#10;cTD2GOIXBQ1LRMWRvOdSis1diJ3qXiX5si69Aaypb421mUnToq4tso2gPsdt2bs40iKHybJIyXTh&#10;ZyrurOpQH5WmOlDA4+w9T+ABU0ipXLzoca0j7WSmKYLBsDxlaOM+mF43mak8mYPh6JThnx4Hi+wV&#10;XByMG+MATwHUPwbPnf4++y7nlP4r1DtqP0K3F8HLW0NNuBMhPgikRaCVoeWO3+jRFtqKQ09xtgL8&#10;dep/0qf5JClnLS1WxcPPtUDFmf3qaHI/l5NJ2sTMTKYfx8TgseT1WOLWzTVQT0s6I15mMulHuyc1&#10;QvNCN2CRvJJIOEm+Ky4j7pnr2C08XRGpFousRtvnRbxzT14m8FTVNGTP2xeBvp/ESCN8D/slFLM3&#10;A9npJksHi3UEbfK0Hura15s2N897f2XSaTjms9bhFs5/AwAA//8DAFBLAwQUAAYACAAAACEAeimD&#10;t90AAAAIAQAADwAAAGRycy9kb3ducmV2LnhtbEyPzU7DMBCE70i8g7VI3KjTRoEoZFNViEqIA6gp&#10;D+DGSxw1/sF22vTtcU9wHM1o5pt6PeuRnciHwRqE5SIDRqazcjA9wtd++1ACC1EYKUZrCOFCAdbN&#10;7U0tKmnPZkenNvYslZhQCQQVo6s4D50iLcLCOjLJ+7Zei5ik77n04pzK9chXWfbItRhMWlDC0Yui&#10;7thOGsH5jftUr2q/nT/823s/tYP6uSDe382bZ2CR5vgXhit+QocmMR3sZGRgI0KR5ymJkBdPwK5+&#10;VqYrB4SyWAFvav7/QPMLAAD//wMAUEsBAi0AFAAGAAgAAAAhALaDOJL+AAAA4QEAABMAAAAAAAAA&#10;AAAAAAAAAAAAAFtDb250ZW50X1R5cGVzXS54bWxQSwECLQAUAAYACAAAACEAOP0h/9YAAACUAQAA&#10;CwAAAAAAAAAAAAAAAAAvAQAAX3JlbHMvLnJlbHNQSwECLQAUAAYACAAAACEAvuDXZXsCAABTBQAA&#10;DgAAAAAAAAAAAAAAAAAuAgAAZHJzL2Uyb0RvYy54bWxQSwECLQAUAAYACAAAACEAeimDt90AAAAI&#10;AQAADwAAAAAAAAAAAAAAAADVBAAAZHJzL2Rvd25yZXYueG1sUEsFBgAAAAAEAAQA8wAAAN8FAAAA&#10;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698176" behindDoc="0" locked="0" layoutInCell="1" allowOverlap="1" wp14:anchorId="39B5076A" wp14:editId="70EA416D">
                      <wp:simplePos x="0" y="0"/>
                      <wp:positionH relativeFrom="column">
                        <wp:posOffset>321310</wp:posOffset>
                      </wp:positionH>
                      <wp:positionV relativeFrom="paragraph">
                        <wp:posOffset>217170</wp:posOffset>
                      </wp:positionV>
                      <wp:extent cx="352425" cy="31432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FC61" id="Rectangle 59" o:spid="_x0000_s1026" style="position:absolute;margin-left:25.3pt;margin-top:17.1pt;width:27.7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jPfQIAAFMFAAAOAAAAZHJzL2Uyb0RvYy54bWysVEtv2zAMvg/YfxB0Xx3n0a1BnCJo0WFA&#10;0QZth55VWUqESaImKXGyXz9Kdpysy2nYRSbNjx8fIjW73hlNtsIHBbai5cWAEmE51MquKvr95e7T&#10;F0pCZLZmGqyo6F4Eej3/+GHWuKkYwhp0LTxBEhumjavoOkY3LYrA18KwcAFOWDRK8IZFVP2qqD1r&#10;kN3oYjgYXBYN+Np54CIE/HvbGuk880speHyUMohIdEUxt5hPn8+3dBbzGZuuPHNrxbs02D9kYZiy&#10;GLSnumWRkY1Xf1EZxT0EkPGCgylASsVFrgGrKQfvqnleMydyLdic4Po2hf9Hyx+2S09UXdHJFSWW&#10;GbyjJ+wasystCP7DBjUuTBH37Ja+0wKKqdqd9CZ9sQ6yy03d900Vu0g4/hxNhuPhhBKOplE5HqGM&#10;LMXR2fkQvwowJAkV9Rg9t5Jt70NsoQdIiqVtOgNoVd8prbOSpkXcaE+2DO857souxAkKAybPIhXT&#10;pp+luNeiZX0SEvuACQ9z9DyBR07GubDxsuPVFtHJTWIGvWN5zlHHQzIdNrmJPJm94+Cc458Re48c&#10;FWzsnY2y4M8R1D/6yC3+UH1bcyr/Deo9Xr+Hdi+C43cKL+GehbhkHhcBVwaXOz7iITU0FYVOomQN&#10;/te5/wmP84lWShpcrIqGnxvmBSX6m8XJvSrH47SJWRlPPg9R8aeWt1OL3ZgbwDst8RlxPIsJH/VB&#10;lB7MK74BixQVTcxyjF1RHv1BuYntwuMrwsVikWG4fY7Fe/vseCJPXU1D9rJ7Zd51kxhxhB/gsIRs&#10;+m4gW2zytLDYRJAqT+uxr12/cXPzvHevTHoaTvWMOr6F898A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VIV4z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00224" behindDoc="0" locked="0" layoutInCell="1" allowOverlap="1" wp14:anchorId="65DCDD38" wp14:editId="651F9977">
                      <wp:simplePos x="0" y="0"/>
                      <wp:positionH relativeFrom="column">
                        <wp:posOffset>332740</wp:posOffset>
                      </wp:positionH>
                      <wp:positionV relativeFrom="paragraph">
                        <wp:posOffset>33020</wp:posOffset>
                      </wp:positionV>
                      <wp:extent cx="352425" cy="3143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E3873" id="Rectangle 60" o:spid="_x0000_s1026" style="position:absolute;margin-left:26.2pt;margin-top:2.6pt;width:27.7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XwewIAAFMFAAAOAAAAZHJzL2Uyb0RvYy54bWysVN9P2zAQfp+0/8Hy+0hTCmMVKapATJMQ&#10;IGDi2Th2G832eWe3affX7+ykacf6NO3Fucv9/vydL6821rC1wtCAq3h5MuJMOQl14xYV//5y++mC&#10;sxCFq4UBpyq+VYFfzT5+uGz9VI1hCaZWyCiJC9PWV3wZo58WRZBLZUU4Aa8cGTWgFZFUXBQ1ipay&#10;W1OMR6PzogWsPYJUIdDfm87IZzm/1krGB62DisxUnHqL+cR8vqWzmF2K6QKFXzayb0P8QxdWNI6K&#10;DqluRBRshc1fqWwjEQLoeCLBFqB1I1WegaYpR++meV4Kr/IsBE7wA0zh/6WV9+tHZE1d8XOCxwlL&#10;d/REqAm3MIrRPwKo9WFKfs/+EXstkJim3Wi06UtzsE0GdTuAqjaRSfp5ejaejM84k2Q6LSenJFOW&#10;Yh/sMcSvCixLQsWRqmcoxfouxM5155JqGZfOAKapbxtjspLYoq4NsrWge46bsi9x4EUFU2SRhuna&#10;z1LcGtVlfVKacKCGx7l6ZuA+p5BSuXje5zWOvFOYpg6GwPJYoIm7ZnrfFKYyM4fA0bHAPysOEbkq&#10;uDgE28YBHktQ/xgqd/676buZ0/hvUG/p+hG6vQhe3jZ0CXcixEeBtAjECVru+ECHNtBWHHqJsyXg&#10;r2P/kz/xk6yctbRYFQ8/VwIVZ+abI+Z+KSeTtIlZmZx9HpOCh5a3Q4tb2WugOy3pGfEyi8k/mp2o&#10;EewrvQHzVJVMwkmqXXEZcadcx27h6RWRaj7PbrR9XsQ79+xlSp5QTSR72bwK9D0TI1H4HnZLKKbv&#10;CNn5pkgH81UE3WS27nHt8abNzXzvX5n0NBzq2Wv/Fs5+AwAA//8DAFBLAwQUAAYACAAAACEA445n&#10;ntsAAAAHAQAADwAAAGRycy9kb3ducmV2LnhtbEyOwW7CMBBE75X4B2uReitOES1tiIMQKlLVQ1FD&#10;P8DESxw1XhvbgfD3dU7taTSa0cwr1oPp2AV9aC0JeJxlwJBqq1pqBHwfdg8vwEKUpGRnCQXcMMC6&#10;nNwVMlf2Sl94qWLD0giFXArQMbqc81BrNDLMrENK2cl6I2OyvuHKy2saNx2fZ9kzN7Kl9KClw63G&#10;+qfqjQDnN26v3/RhN3z694+mr1p9vglxPx02K2ARh/hXhhE/oUOZmI62JxVYJ+BpvkjNUYGNcbZ8&#10;BXZMfrEEXhb8P3/5CwAA//8DAFBLAQItABQABgAIAAAAIQC2gziS/gAAAOEBAAATAAAAAAAAAAAA&#10;AAAAAAAAAABbQ29udGVudF9UeXBlc10ueG1sUEsBAi0AFAAGAAgAAAAhADj9If/WAAAAlAEAAAsA&#10;AAAAAAAAAAAAAAAALwEAAF9yZWxzLy5yZWxzUEsBAi0AFAAGAAgAAAAhACwwZfB7AgAAUwUAAA4A&#10;AAAAAAAAAAAAAAAALgIAAGRycy9lMm9Eb2MueG1sUEsBAi0AFAAGAAgAAAAhAOOOZ57bAAAABwEA&#10;AA8AAAAAAAAAAAAAAAAA1QQAAGRycy9kb3ducmV2LnhtbFBLBQYAAAAABAAEAPMAAADdBQ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699200" behindDoc="0" locked="0" layoutInCell="1" allowOverlap="1" wp14:anchorId="084F4832" wp14:editId="64915119">
                      <wp:simplePos x="0" y="0"/>
                      <wp:positionH relativeFrom="column">
                        <wp:posOffset>381635</wp:posOffset>
                      </wp:positionH>
                      <wp:positionV relativeFrom="paragraph">
                        <wp:posOffset>34290</wp:posOffset>
                      </wp:positionV>
                      <wp:extent cx="352425" cy="3143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C5B4" id="Rectangle 61" o:spid="_x0000_s1026" style="position:absolute;margin-left:30.05pt;margin-top:2.7pt;width:27.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pafAIAAFMFAAAOAAAAZHJzL2Uyb0RvYy54bWysVEtv2zAMvg/YfxB0X51Xuy6oUwQpOgwo&#10;2qLt0LMqS4kwWdQoJU7260fJjpN1OQ27yKT58amPurre1pZtFAYDruTDswFnykmojFuW/PvL7adL&#10;zkIUrhIWnCr5TgV+Pfv44arxUzWCFdhKIaMgLkwbX/JVjH5aFEGuVC3CGXjlyKgBaxFJxWVRoWgo&#10;em2L0WBwUTSAlUeQKgT6e9Ma+SzH11rJ+KB1UJHZklNtMZ+Yz7d0FrMrMV2i8CsjuzLEP1RRC+Mo&#10;aR/qRkTB1mj+ClUbiRBAxzMJdQFaG6lyD9TNcPCum+eV8Cr3QsMJvh9T+H9h5f3mEZmpSn4x5MyJ&#10;mu7oiaYm3NIqRv9oQI0PU8I9+0fstEBi6narsU5f6oNt81B3/VDVNjJJP8fno8nonDNJpvFwMiaZ&#10;ohQHZ48hflVQsySUHCl7HqXY3IXYQveQlMu6dAawpro11mYlsUUtLLKNoHuO21w2pThCkZY8i9RM&#10;W36W4s6qNuqT0jQHKniUs2cGHmIKKZWLF13p1hE6uWmqoHccnnK0cV9Mh01uKjOzdxyccvwzY++R&#10;s4KLvXNtHOCpANWPPnOL33ff9pzaf4NqR9eP0O5F8PLW0CXciRAfBdIi0MrQcscHOrSFpuTQSZyt&#10;AH+d+p/wxE+yctbQYpU8/FwLVJzZb46Y+2U4maRNzMrk/POIFDy2vB1b3LpeAN0pkZOqy2LCR7sX&#10;NUL9Sm/APGUlk3CScpdcRtwri9guPL0iUs3nGUbb50W8c89epuBpqolkL9tXgb5jYiQK38N+CcX0&#10;HSFbbPJ0MF9H0Caz9TDXbt60uZnv3SuTnoZjPaMOb+HsNwA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DGVcpa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1E7B">
      <w:pPr>
        <w:pStyle w:val="NoSpacing"/>
        <w:rPr>
          <w:rFonts w:ascii="Arial" w:hAnsi="Arial" w:cs="Arial"/>
          <w:b/>
        </w:rPr>
      </w:pPr>
      <w:r w:rsidRPr="00FE65C7">
        <w:rPr>
          <w:rFonts w:ascii="Arial" w:hAnsi="Arial" w:cs="Arial"/>
          <w:b/>
          <w:color w:val="FFFFFF" w:themeColor="background1"/>
        </w:rPr>
        <w:br/>
      </w:r>
      <w:r w:rsidRPr="00FE65C7">
        <w:rPr>
          <w:rFonts w:ascii="Arial" w:hAnsi="Arial" w:cs="Arial"/>
          <w:b/>
        </w:rPr>
        <w:t xml:space="preserve">Vraag 3. </w:t>
      </w:r>
      <w:r w:rsidR="00D61ECB" w:rsidRPr="00FE65C7">
        <w:rPr>
          <w:rFonts w:ascii="Arial" w:hAnsi="Arial" w:cs="Arial"/>
          <w:b/>
        </w:rPr>
        <w:t>Heb je iets waardevols geleerd van de lessen over charisma?</w:t>
      </w:r>
    </w:p>
    <w:p w:rsidR="00D61ECB" w:rsidRPr="00FE65C7" w:rsidRDefault="00D61EC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02272" behindDoc="0" locked="0" layoutInCell="1" allowOverlap="1" wp14:anchorId="444FF1D6" wp14:editId="49FD75F5">
                      <wp:simplePos x="0" y="0"/>
                      <wp:positionH relativeFrom="column">
                        <wp:posOffset>314325</wp:posOffset>
                      </wp:positionH>
                      <wp:positionV relativeFrom="paragraph">
                        <wp:posOffset>221615</wp:posOffset>
                      </wp:positionV>
                      <wp:extent cx="352425" cy="3143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DFD2" id="Rectangle 62" o:spid="_x0000_s1026" style="position:absolute;margin-left:24.75pt;margin-top:17.45pt;width:27.7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fQIAAFMFAAAOAAAAZHJzL2Uyb0RvYy54bWysVE1v2zAMvQ/YfxB0Xx07adcFdYogRYcB&#10;RVu0HXpWZSkRJomapMTJfv0o2XGyLqdhF5k0Hx8/ROrqems02QgfFNialmcjSoTl0Ci7rOn3l9tP&#10;l5SEyGzDNFhR050I9Hr28cNV66aighXoRniCJDZMW1fTVYxuWhSBr4Rh4QycsGiU4A2LqPpl0XjW&#10;IrvRRTUaXRQt+MZ54CIE/HvTGeks80speHyQMohIdE0xt5hPn8+3dBazKzZdeuZWivdpsH/IwjBl&#10;MehAdcMiI2uv/qIyinsIIOMZB1OAlIqLXANWU47eVfO8Yk7kWrA5wQ1tCv+Plt9vHj1RTU0vKkos&#10;M3hHT9g1ZpdaEPyHDWpdmCLu2T36Xgsopmq30pv0xTrINjd1NzRVbCPh+HN8Xk2qc0o4msblZIwy&#10;shQHZ+dD/CrAkCTU1GP03Eq2uQuxg+4hKZa26QygVXOrtM5Kmhax0J5sGN5z3JZ9iCMUBkyeRSqm&#10;Sz9LcadFx/okJPYBE65y9DyBB07GubDxoufVFtHJTWIGg2N5ylHHfTI9NrmJPJmD4+iU458RB48c&#10;FWwcnI2y4E8RND+GyB1+X31Xcyr/DZodXr+Hbi+C47cKL+GOhfjIPC4Crgwud3zAQ2poawq9RMkK&#10;/K9T/xMe5xOtlLS4WDUNP9fMC0r0N4uT+6WcTNImZmVy/rlCxR9b3o4tdm0WgHda4jPieBYTPuq9&#10;KD2YV3wD5ikqmpjlGLumPPq9sojdwuMrwsV8nmG4fY7FO/vseCJPXU1D9rJ9Zd71kxhxhO9hv4Rs&#10;+m4gO2zytDBfR5AqT+uhr32/cXPzvPevTHoajvWMOryFs98A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C5/Up+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03296" behindDoc="0" locked="0" layoutInCell="1" allowOverlap="1" wp14:anchorId="1BA32254" wp14:editId="5C68C0B0">
                      <wp:simplePos x="0" y="0"/>
                      <wp:positionH relativeFrom="column">
                        <wp:posOffset>338455</wp:posOffset>
                      </wp:positionH>
                      <wp:positionV relativeFrom="paragraph">
                        <wp:posOffset>226695</wp:posOffset>
                      </wp:positionV>
                      <wp:extent cx="352425" cy="3143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DDF55" id="Rectangle 63" o:spid="_x0000_s1026" style="position:absolute;margin-left:26.65pt;margin-top:17.85pt;width:27.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XUfQIAAFMFAAAOAAAAZHJzL2Uyb0RvYy54bWysVE1v2zAMvQ/YfxB0Xx0nabcFdYqgRYcB&#10;RVe0HXpWZSkxJokapcTJfv0o2XGyLqdhF5k0Hx8/ROryamsN2ygMDbiKl2cjzpSTUDduWfHvz7cf&#10;PnEWonC1MOBUxXcq8Kv5+3eXrZ+pMazA1AoZkbgwa33FVzH6WVEEuVJWhDPwypFRA1oRScVlUaNo&#10;id2aYjwaXRQtYO0RpAqB/t50Rj7P/ForGb9pHVRkpuKUW8wn5vM1ncX8UsyWKPyqkX0a4h+ysKJx&#10;FHSguhFRsDU2f1HZRiIE0PFMgi1A60aqXANVU47eVPO0El7lWqg5wQ9tCv+PVt5vHpA1dcUvJpw5&#10;YemOHqlrwi2NYvSPGtT6MCPck3/AXgskpmq3Gm36Uh1sm5u6G5qqtpFJ+jk5H0/H55xJMk3K6YRk&#10;YikOzh5D/KLAsiRUHCl6bqXY3IXYQfeQFMu4dAYwTX3bGJOVNC3q2iDbCLrnuC37EEcoCpg8i1RM&#10;l36W4s6ojvVRaeoDJTzO0fMEHjiFlMrFi57XOEInN00ZDI7lKUcT98n02OSm8mQOjqNTjn9GHDxy&#10;VHBxcLaNAzxFUP8YInf4ffVdzan8V6h3dP0I3V4EL28buoQ7EeKDQFoEWhla7viNDm2grTj0Emcr&#10;wF+n/ic8zSdZOWtpsSoefq4FKs7MV0eT+7mcTtMmZmV6/nFMCh5bXo8tbm2vge60pGfEyywmfDR7&#10;USPYF3oDFikqmYSTFLviMuJeuY7dwtMrItVikWG0fV7EO/fkZSJPXU1D9rx9Eej7SYw0wvewX0Ix&#10;ezOQHTZ5OlisI+gmT+uhr32/aXPzvPevTHoajvWMOryF898AAAD//wMAUEsDBBQABgAIAAAAIQB6&#10;KYO33QAAAAgBAAAPAAAAZHJzL2Rvd25yZXYueG1sTI/NTsMwEITvSLyDtUjcqNNGgShkU1WISogD&#10;qCkP4MZLHDX+wXba9O1xT3AczWjmm3o965GdyIfBGoTlIgNGprNyMD3C1377UAILURgpRmsI4UIB&#10;1s3tTS0qac9mR6c29iyVmFAJBBWjqzgPnSItwsI6Msn7tl6LmKTvufTinMr1yFdZ9si1GExaUMLR&#10;i6Lu2E4awfmN+1Svar+dP/zbez+1g/q5IN7fzZtnYJHm+BeGK35ChyYxHexkZGAjQpHnKYmQF0/A&#10;rn5WpisHhLJYAW9q/v9A8wsAAP//AwBQSwECLQAUAAYACAAAACEAtoM4kv4AAADhAQAAEwAAAAAA&#10;AAAAAAAAAAAAAAAAW0NvbnRlbnRfVHlwZXNdLnhtbFBLAQItABQABgAIAAAAIQA4/SH/1gAAAJQB&#10;AAALAAAAAAAAAAAAAAAAAC8BAABfcmVscy8ucmVsc1BLAQItABQABgAIAAAAIQBTmOXUfQIAAFMF&#10;AAAOAAAAAAAAAAAAAAAAAC4CAABkcnMvZTJvRG9jLnhtbFBLAQItABQABgAIAAAAIQB6KYO33QAA&#10;AAgBAAAPAAAAAAAAAAAAAAAAANcEAABkcnMvZG93bnJldi54bWxQSwUGAAAAAAQABADzAAAA4QUA&#10;AA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04320" behindDoc="0" locked="0" layoutInCell="1" allowOverlap="1" wp14:anchorId="39B5076A" wp14:editId="70EA416D">
                      <wp:simplePos x="0" y="0"/>
                      <wp:positionH relativeFrom="column">
                        <wp:posOffset>321310</wp:posOffset>
                      </wp:positionH>
                      <wp:positionV relativeFrom="paragraph">
                        <wp:posOffset>217170</wp:posOffset>
                      </wp:positionV>
                      <wp:extent cx="352425" cy="3143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AD55" id="Rectangle 64" o:spid="_x0000_s1026" style="position:absolute;margin-left:25.3pt;margin-top:17.1pt;width:27.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s3fQIAAFMFAAAOAAAAZHJzL2Uyb0RvYy54bWysVE1v2zAMvQ/YfxB0Xx2nadcFdYqgRYcB&#10;RVu0HXpWZSkxJokapcTJfv0o2XGyLqdhF5k0Hx8/ROryamMNWysMDbiKlycjzpSTUDduUfHvL7ef&#10;LjgLUbhaGHCq4lsV+NXs44fL1k/VGJZgaoWMSFyYtr7iyxj9tCiCXCorwgl45cioAa2IpOKiqFG0&#10;xG5NMR6NzosWsPYIUoVAf286I59lfq2VjA9aBxWZqTjlFvOJ+XxLZzG7FNMFCr9sZJ+G+IcsrGgc&#10;BR2obkQUbIXNX1S2kQgBdDyRYAvQupEq10DVlKN31TwvhVe5FmpO8EObwv+jlffrR2RNXfHzCWdO&#10;WLqjJ+qacAujGP2jBrU+TAn37B+x1wKJqdqNRpu+VAfb5KZuh6aqTWSSfp6ejSfjM84kmU7LySnJ&#10;xFLsnT2G+FWBZUmoOFL03Eqxvguxg+4gKZZx6Qxgmvq2MSYraVrUtUG2FnTPcVP2IQ5QFDB5FqmY&#10;Lv0sxa1RHeuT0tQHSnico+cJ3HMKKZWL5z2vcYRObpoyGBzLY44m7pLpsclN5ckcHEfHHP+MOHjk&#10;qODi4GwbB3iMoP4xRO7wu+q7mlP5b1Bv6foRur0IXt42dAl3IsRHgbQItDK03PGBDm2grTj0EmdL&#10;wF/H/ic8zSdZOWtpsSoefq4EKs7MN0eT+6WcTNImZmVy9nlMCh5a3g4tbmWvge60pGfEyywmfDQ7&#10;USPYV3oD5ikqmYSTFLviMuJOuY7dwtMrItV8nmG0fV7EO/fsZSJPXU1D9rJ5Fej7SYw0wvewW0Ix&#10;fTeQHTZ5OpivIugmT+u+r32/aXPzvPevTHoaDvWM2r+Fs98A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R61LN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06368" behindDoc="0" locked="0" layoutInCell="1" allowOverlap="1" wp14:anchorId="65DCDD38" wp14:editId="651F9977">
                      <wp:simplePos x="0" y="0"/>
                      <wp:positionH relativeFrom="column">
                        <wp:posOffset>332740</wp:posOffset>
                      </wp:positionH>
                      <wp:positionV relativeFrom="paragraph">
                        <wp:posOffset>33020</wp:posOffset>
                      </wp:positionV>
                      <wp:extent cx="3524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D34C" id="Rectangle 65" o:spid="_x0000_s1026" style="position:absolute;margin-left:26.2pt;margin-top:2.6pt;width:27.7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SdfAIAAFMFAAAOAAAAZHJzL2Uyb0RvYy54bWysVE1v2zAMvQ/YfxB0Xx2nadcFdYqgRYcB&#10;RVu0HXpWZSkxJokapcTJfv0o2XGyLqdhF5k0Hx8/ROryamMNWysMDbiKlycjzpSTUDduUfHvL7ef&#10;LjgLUbhaGHCq4lsV+NXs44fL1k/VGJZgaoWMSFyYtr7iyxj9tCiCXCorwgl45cioAa2IpOKiqFG0&#10;xG5NMR6NzosWsPYIUoVAf286I59lfq2VjA9aBxWZqTjlFvOJ+XxLZzG7FNMFCr9sZJ+G+IcsrGgc&#10;BR2obkQUbIXNX1S2kQgBdDyRYAvQupEq10DVlKN31TwvhVe5FmpO8EObwv+jlffrR2RNXfHzM86c&#10;sHRHT9Q14RZGMfpHDWp9mBLu2T9irwUSU7UbjTZ9qQ62yU3dDk1Vm8gk/Tw9G0/GxC3JdFpOTkkm&#10;lmLv7DHErwosS0LFkaLnVor1XYgddAdJsYxLZwDT1LeNMVlJ06KuDbK1oHuOm7IPcYCigMmzSMV0&#10;6Wcpbo3qWJ+Upj5QwuMcPU/gnlNIqVw873mNI3Ry05TB4FgeczRxl0yPTW4qT+bgODrm+GfEwSNH&#10;BRcHZ9s4wGME9Y8hcoffVd/VnMp/g3pL14/Q7UXw8rahS7gTIT4KpEWglaHljg90aANtxaGXOFsC&#10;/jr2P+FpPsnKWUuLVfHwcyVQcWa+OZrcL+VkkjYxK5Ozz2NS8NDydmhxK3sNdKclPSNeZjHho9mJ&#10;GsG+0hswT1HJJJyk2BWXEXfKdewWnl4RqebzDKPt8yLeuWcvE3nqahqyl82rQN9PYqQRvofdEorp&#10;u4HssMnTwXwVQTd5Wvd97ftNm5vnvX9l0tNwqGfU/i2c/QYAAP//AwBQSwMEFAAGAAgAAAAhAOOO&#10;Z57bAAAABwEAAA8AAABkcnMvZG93bnJldi54bWxMjsFuwjAQRO+V+AdrkXorThEtbYiDECpS1UNR&#10;Qz/AxEscNV4b24Hw93VO7Wk0mtHMK9aD6dgFfWgtCXicZcCQaqtaagR8H3YPL8BClKRkZwkF3DDA&#10;upzcFTJX9kpfeKliw9IIhVwK0DG6nPNQazQyzKxDStnJeiNjsr7hystrGjcdn2fZMzeypfSgpcOt&#10;xvqn6o0A5zdur9/0YTd8+vePpq9afb4JcT8dNitgEYf4V4YRP6FDmZiOticVWCfgab5IzVGBjXG2&#10;fAV2TH6xBF4W/D9/+QsAAP//AwBQSwECLQAUAAYACAAAACEAtoM4kv4AAADhAQAAEwAAAAAAAAAA&#10;AAAAAAAAAAAAW0NvbnRlbnRfVHlwZXNdLnhtbFBLAQItABQABgAIAAAAIQA4/SH/1gAAAJQBAAAL&#10;AAAAAAAAAAAAAAAAAC8BAABfcmVscy8ucmVsc1BLAQItABQABgAIAAAAIQCtyOSdfAIAAFMFAAAO&#10;AAAAAAAAAAAAAAAAAC4CAABkcnMvZTJvRG9jLnhtbFBLAQItABQABgAIAAAAIQDjjmee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05344" behindDoc="0" locked="0" layoutInCell="1" allowOverlap="1" wp14:anchorId="084F4832" wp14:editId="64915119">
                      <wp:simplePos x="0" y="0"/>
                      <wp:positionH relativeFrom="column">
                        <wp:posOffset>381635</wp:posOffset>
                      </wp:positionH>
                      <wp:positionV relativeFrom="paragraph">
                        <wp:posOffset>34290</wp:posOffset>
                      </wp:positionV>
                      <wp:extent cx="352425" cy="3143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EBB5" id="Rectangle 66" o:spid="_x0000_s1026" style="position:absolute;margin-left:30.05pt;margin-top:2.7pt;width:27.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S5fAIAAFMFAAAOAAAAZHJzL2Uyb0RvYy54bWysVN9P2zAQfp+0/8Hy+0hTCmMVKapATJMQ&#10;IGDi2Th2G832eWe3affX7+ykacf6NO3Fuct99+vznS+vNtawtcLQgKt4eTLiTDkJdeMWFf/+cvvp&#10;grMQhauFAacqvlWBX80+frhs/VSNYQmmVsgoiAvT1ld8GaOfFkWQS2VFOAGvHBk1oBWRVFwUNYqW&#10;oltTjEej86IFrD2CVCHQ35vOyGc5vtZKxgetg4rMVJxqi/nEfL6ls5hdiukChV82si9D/EMVVjSO&#10;kg6hbkQUbIXNX6FsIxEC6HgiwRagdSNV7oG6KUfvunleCq9yL0RO8ANN4f+FlffrR2RNXfHzc86c&#10;sHRHT8SacAujGP0jglofpoR79o/Ya4HE1O1Go01f6oNtMqnbgVS1iUzSz9Oz8WR8xpkk02k5OSWZ&#10;ohR7Z48hflVgWRIqjpQ9UynWdyF20B0k5TIunQFMU982xmQlTYu6NsjWgu45bso+xQGKEibPIjXT&#10;lZ+luDWqi/qkNPFABY9z9jyB+5hCSuVipiNHInRy01TB4FgeczRxV0yPTW4qT+bgODrm+GfGwSNn&#10;BRcHZ9s4wGMB6h9D5g6/677rObX/BvWWrh+h24vg5W1Dl3AnQnwUSItAK0PLHR/o0AbaikMvcbYE&#10;/HXsf8LTfJKVs5YWq+Lh50qg4sx8czS5X8rJJG1iViZnn8ek4KHl7dDiVvYa6E5Leka8zGLCR7MT&#10;NYJ9pTdgnrKSSThJuSsuI+6U69gtPL0iUs3nGUbb50W8c89epuCJ1TRkL5tXgb6fxEgjfA+7JRTT&#10;dwPZYZOng/kqgm7ytO557fmmzc3z3r8y6Wk41DNq/xbOfgM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DSYGS5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1E7B">
      <w:pPr>
        <w:pStyle w:val="NoSpacing"/>
        <w:rPr>
          <w:rFonts w:ascii="Arial" w:eastAsiaTheme="minorHAnsi" w:hAnsi="Arial" w:cs="Arial"/>
          <w:b/>
          <w:color w:val="FFFFFF" w:themeColor="background1"/>
          <w:lang w:eastAsia="en-US"/>
        </w:rPr>
      </w:pPr>
    </w:p>
    <w:p w:rsidR="00D61ECB" w:rsidRPr="00FE65C7" w:rsidRDefault="00821E7B" w:rsidP="00D61ECB">
      <w:pPr>
        <w:pStyle w:val="NoSpacing"/>
        <w:rPr>
          <w:rFonts w:ascii="Arial" w:hAnsi="Arial" w:cs="Arial"/>
          <w:b/>
        </w:rPr>
      </w:pPr>
      <w:r w:rsidRPr="00FE65C7">
        <w:rPr>
          <w:rFonts w:ascii="Arial" w:hAnsi="Arial" w:cs="Arial"/>
          <w:b/>
        </w:rPr>
        <w:t>Vraag 4.</w:t>
      </w:r>
      <w:r w:rsidR="00D61ECB" w:rsidRPr="00FE65C7">
        <w:rPr>
          <w:rFonts w:ascii="Arial" w:hAnsi="Arial" w:cs="Arial"/>
          <w:b/>
        </w:rPr>
        <w:t xml:space="preserve"> Denk je dat je historisch besef is vergroot ná de charisma lessen? </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08416"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D0F5D" id="Rectangle 67" o:spid="_x0000_s1026" style="position:absolute;margin-left:24.75pt;margin-top:17.45pt;width:27.7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sTfQIAAFMFAAAOAAAAZHJzL2Uyb0RvYy54bWysVE1v2zAMvQ/YfxB0Xx2nabsFdYqgRYcB&#10;RVu0HXpWZSkxJokapcTJfv0o2XGyLqdhF5k0Hx8/ROryamMNWysMDbiKlycjzpSTUDduUfHvL7ef&#10;PnMWonC1MOBUxbcq8KvZxw+XrZ+qMSzB1AoZkbgwbX3FlzH6aVEEuVRWhBPwypFRA1oRScVFUaNo&#10;id2aYjwanRctYO0RpAqB/t50Rj7L/ForGR+0DioyU3HKLeYT8/mWzmJ2KaYLFH7ZyD4N8Q9ZWNE4&#10;CjpQ3Ygo2Aqbv6hsIxEC6HgiwRagdSNVroGqKUfvqnleCq9yLdSc4Ic2hf9HK+/Xj8iauuLnF5w5&#10;YemOnqhrwi2MYvSPGtT6MCXcs3/EXgskpmo3Gm36Uh1sk5u6HZqqNpFJ+nl6Np6MzziTZDotJ6ck&#10;E0uxd/YY4lcFliWh4kjRcyvF+i7EDrqDpFjGpTOAaerbxpispGlR1wbZWtA9x03ZhzhAUcDkWaRi&#10;uvSzFLdGdaxPSlMfKOFxjp4ncM8ppFQunve8xhE6uWnKYHAsjzmauEumxyY3lSdzcBwdc/wz4uCR&#10;o4KLg7NtHOAxgvrHELnD76rvak7lv0G9petH6PYieHnb0CXciRAfBdIi0MrQcscHOrSBtuLQS5wt&#10;AX8d+5/wNJ9k5aylxap4+LkSqDgz3xxN7pdyMkmbmJXJ2cWYFDy0vB1a3MpeA91pSc+Il1lM+Gh2&#10;okawr/QGzFNUMgknKXbFZcSdch27hadXRKr5PMNo+7yId+7Zy0SeupqG7GXzKtD3kxhphO9ht4Ri&#10;+m4gO2zydDBfRdBNntZ9X/t+0+bmee9fmfQ0HOoZtX8LZ78B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A4BcsT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09440"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B869A" id="Rectangle 68" o:spid="_x0000_s1026" style="position:absolute;margin-left:26.65pt;margin-top:17.85pt;width:27.7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mlew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n1OnnLDU&#10;oyeqmnALoxj9owK1PkxJ79k/Ys8FIlO2G402fSkPtslF3Q5FVZvIJP08PRtPxmecSRKdlpNTogml&#10;2Bt7DPGrAssSUXEk77mUYn0XYqe6U0m+jEtvANPUt40xmUnToq4NsrWgPsdN2bs40CKHybJIyXTh&#10;ZypujepQn5SmOlDA4+w9T+AeU0ipXDzvcY0j7WSmKYLBsDxmaOIumF43mak8mYPh6Jjhnx4Hi+wV&#10;XByMbeMAjwHUPwbPnf4u+y7nlP4b1FtqP0K3F8HL24aacCdCfBRIi0ArQ8sdH+jRBtqKQ09xtgT8&#10;dex/0qf5JClnLS1WxcPPlUDFmfnmaHK/lJNJ2sTMTM4+j4nBQ8nbocSt7DVQT0s6I15mMulHsyM1&#10;gn2lGzBPXkkknCTfFZcRd8x17BaerohU83lWo+3zIt65Zy8TeKpqGrKXzatA309ipBG+h90Sium7&#10;gex0k6WD+SqCbvK07uva15s2N897f2XSaTjks9b+Fs5+AwAA//8DAFBLAwQUAAYACAAAACEAeimD&#10;t90AAAAIAQAADwAAAGRycy9kb3ducmV2LnhtbEyPzU7DMBCE70i8g7VI3KjTRoEoZFNViEqIA6gp&#10;D+DGSxw1/sF22vTtcU9wHM1o5pt6PeuRnciHwRqE5SIDRqazcjA9wtd++1ACC1EYKUZrCOFCAdbN&#10;7U0tKmnPZkenNvYslZhQCQQVo6s4D50iLcLCOjLJ+7Zei5ik77n04pzK9chXWfbItRhMWlDC0Yui&#10;7thOGsH5jftUr2q/nT/823s/tYP6uSDe382bZ2CR5vgXhit+QocmMR3sZGRgI0KR5ymJkBdPwK5+&#10;VqYrB4SyWAFvav7/QPMLAAD//wMAUEsBAi0AFAAGAAgAAAAhALaDOJL+AAAA4QEAABMAAAAAAAAA&#10;AAAAAAAAAAAAAFtDb250ZW50X1R5cGVzXS54bWxQSwECLQAUAAYACAAAACEAOP0h/9YAAACUAQAA&#10;CwAAAAAAAAAAAAAAAAAvAQAAX3JlbHMvLnJlbHNQSwECLQAUAAYACAAAACEAuwxJpXsCAABTBQAA&#10;DgAAAAAAAAAAAAAAAAAuAgAAZHJzL2Uyb0RvYy54bWxQSwECLQAUAAYACAAAACEAeimDt90AAAAI&#10;AQAADwAAAAAAAAAAAAAAAADVBAAAZHJzL2Rvd25yZXYueG1sUEsFBgAAAAAEAAQA8wAAAN8FAAAA&#10;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10464"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5257" id="Rectangle 69" o:spid="_x0000_s1026" style="position:absolute;margin-left:25.3pt;margin-top:17.1pt;width:27.7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YPfQIAAFMFAAAOAAAAZHJzL2Uyb0RvYy54bWysVE1v2zAMvQ/YfxB0Xx2nabcGdYqgRYcB&#10;RVu0HXpWZSkxJokapcTJfv0o2XGyLqdhF5k0Hx8/ROryamMNWysMDbiKlycjzpSTUDduUfHvL7ef&#10;vnAWonC1MOBUxbcq8KvZxw+XrZ+qMSzB1AoZkbgwbX3FlzH6aVEEuVRWhBPwypFRA1oRScVFUaNo&#10;id2aYjwanRctYO0RpAqB/t50Rj7L/ForGR+0DioyU3HKLeYT8/mWzmJ2KaYLFH7ZyD4N8Q9ZWNE4&#10;CjpQ3Ygo2Aqbv6hsIxEC6HgiwRagdSNVroGqKUfvqnleCq9yLdSc4Ic2hf9HK+/Xj8iauuLnF5w5&#10;YemOnqhrwi2MYvSPGtT6MCXcs3/EXgskpmo3Gm36Uh1sk5u6HZqqNpFJ+nl6Np6MzziTZDotJ6ck&#10;E0uxd/YY4lcFliWh4kjRcyvF+i7EDrqDpFjGpTOAaerbxpispGlR1wbZWtA9x03ZhzhAUcDkWaRi&#10;uvSzFLdGdaxPSlMfKOFxjp4ncM8ppFQunve8xhE6uWnKYHAsjzmauEumxyY3lSdzcBwdc/wz4uCR&#10;o4KLg7NtHOAxgvrHELnD76rvak7lv0G9petH6PYieHnb0CXciRAfBdIi0MrQcscHOrSBtuLQS5wt&#10;AX8d+5/wNJ9k5aylxap4+LkSqDgz3xxN7kU5maRNzMrk7POYFDy0vB1a3MpeA91pSc+Il1lM+Gh2&#10;okawr/QGzFNUMgknKXbFZcSdch27hadXRKr5PMNo+7yId+7Zy0SeupqG7GXzKtD3kxhphO9ht4Ri&#10;+m4gO2zydDBfRdBNntZ9X/t+0+bmee9fmfQ0HOoZtX8LZ78B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UWnmD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12512"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5161C" id="Rectangle 70" o:spid="_x0000_s1026" style="position:absolute;margin-left:26.2pt;margin-top:2.6pt;width:27.7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CwewIAAFMFAAAOAAAAZHJzL2Uyb0RvYy54bWysVN9P2zAQfp+0/8Hy+0hTCmwVKapATJMQ&#10;IGDi2Th2a83xeWe3affX7+ykacf6NO3Fucv9/vydL682jWVrhcGAq3h5MuJMOQm1cYuKf3+5/fSZ&#10;sxCFq4UFpyq+VYFfzT5+uGz9VI1hCbZWyCiJC9PWV3wZo58WRZBL1YhwAl45MmrARkRScVHUKFrK&#10;3thiPBqdFy1g7RGkCoH+3nRGPsv5tVYyPmgdVGS24tRbzCfm8y2dxexSTBco/NLIvg3xD100wjgq&#10;OqS6EVGwFZq/UjVGIgTQ8URCU4DWRqo8A01Tjt5N87wUXuVZCJzgB5jC/0sr79ePyExd8QuCx4mG&#10;7uiJUBNuYRWjfwRQ68OU/J79I/ZaIDFNu9HYpC/NwTYZ1O0AqtpEJunn6dl4Mj7jTJLptJyckkxZ&#10;in2wxxC/KmhYEiqOVD1DKdZ3IXauO5dUy7p0BrCmvjXWZiWxRV1bZGtB9xw3ZV/iwIsKpsgiDdO1&#10;n6W4tarL+qQ04UANj3P1zMB9TiGlcvG8z2sdeacwTR0MgeWxQBt3zfS+KUxlZg6Bo2OBf1YcInJV&#10;cHEIbowDPJag/jFU7vx303czp/HfoN7S9SN0exG8vDV0CXcixEeBtAjECVru+ECHttBWHHqJsyXg&#10;r2P/kz/xk6yctbRYFQ8/VwIVZ/abI+Z+KSeTtIlZmZxdjEnBQ8vbocWtmmugOy3pGfEyi8k/2p2o&#10;EZpXegPmqSqZhJNUu+Iy4k65jt3C0ysi1Xye3Wj7vIh37tnLlDyhmkj2snkV6HsmRqLwPeyWUEzf&#10;EbLzTZEO5qsI2mS27nHt8abNzXzvX5n0NBzq2Wv/Fs5+AwAA//8DAFBLAwQUAAYACAAAACEA445n&#10;ntsAAAAHAQAADwAAAGRycy9kb3ducmV2LnhtbEyOwW7CMBBE75X4B2uReitOES1tiIMQKlLVQ1FD&#10;P8DESxw1XhvbgfD3dU7taTSa0cwr1oPp2AV9aC0JeJxlwJBqq1pqBHwfdg8vwEKUpGRnCQXcMMC6&#10;nNwVMlf2Sl94qWLD0giFXArQMbqc81BrNDLMrENK2cl6I2OyvuHKy2saNx2fZ9kzN7Kl9KClw63G&#10;+qfqjQDnN26v3/RhN3z694+mr1p9vglxPx02K2ARh/hXhhE/oUOZmI62JxVYJ+BpvkjNUYGNcbZ8&#10;BXZMfrEEXhb8P3/5CwAA//8DAFBLAQItABQABgAIAAAAIQC2gziS/gAAAOEBAAATAAAAAAAAAAAA&#10;AAAAAAAAAABbQ29udGVudF9UeXBlc10ueG1sUEsBAi0AFAAGAAgAAAAhADj9If/WAAAAlAEAAAsA&#10;AAAAAAAAAAAAAAAALwEAAF9yZWxzLy5yZWxzUEsBAi0AFAAGAAgAAAAhAC+UELB7AgAAUwUAAA4A&#10;AAAAAAAAAAAAAAAALgIAAGRycy9lMm9Eb2MueG1sUEsBAi0AFAAGAAgAAAAhAOOOZ57bAAAABwEA&#10;AA8AAAAAAAAAAAAAAAAA1QQAAGRycy9kb3ducmV2LnhtbFBLBQYAAAAABAAEAPMAAADdBQ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11488"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EAEF" id="Rectangle 71" o:spid="_x0000_s1026" style="position:absolute;margin-left:30.05pt;margin-top:2.7pt;width:27.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8afAIAAFMFAAAOAAAAZHJzL2Uyb0RvYy54bWysVEtv2zAMvg/YfxB0X51X2y2oUwQpOgwo&#10;2qLt0LMqS4kwWdQoJU7260fJjpN1OQ27yKT58amPurre1pZtFAYDruTDswFnykmojFuW/PvL7afP&#10;nIUoXCUsOFXynQr8evbxw1Xjp2oEK7CVQkZBXJg2vuSrGP20KIJcqVqEM/DKkVED1iKSisuiQtFQ&#10;9NoWo8HgomgAK48gVQj096Y18lmOr7WS8UHroCKzJafaYj4xn2/pLGZXYrpE4VdGdmWIf6iiFsZR&#10;0j7UjYiCrdH8Fao2EiGAjmcS6gK0NlLlHqib4eBdN88r4VXuhYYTfD+m8P/CyvvNIzJTlfxyyJkT&#10;Nd3RE01NuKVVjP7RgBofpoR79o/YaYHE1O1WY52+1Afb5qHu+qGqbWSSfo7PR5PROWeSTOPhZEwy&#10;RSkOzh5D/KqgZkkoOVL2PEqxuQuxhe4hKZd16QxgTXVrrM1KYotaWGQbQfcct7lsSnGEIi15FqmZ&#10;tvwsxZ1VbdQnpWkOVPAoZ88MPMQUUioXL7rSrSN0ctNUQe84POVo476YDpvcVGZm7zg45fhnxt4j&#10;ZwUXe+faOMBTAaoffeYWv+++7Tm1/wbVjq4fod2L4OWtoUu4EyE+CqRFoJWh5Y4PdGgLTcmhkzhb&#10;Af469T/hiZ9k5ayhxSp5+LkWqDiz3xwx98twMkmbmJXJ+eWIFDy2vB1b3LpeAN0pkZOqy2LCR7sX&#10;NUL9Sm/APGUlk3CScpdcRtwri9guPL0iUs3nGUbb50W8c89epuBpqolkL9tXgb5jYiQK38N+CcX0&#10;HSFbbPJ0MF9H0Caz9TDXbt60uZnv3SuTnoZjPaMOb+HsNwA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DF8b8a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1E7B">
      <w:pPr>
        <w:pStyle w:val="NoSpacing"/>
        <w:rPr>
          <w:rFonts w:ascii="Arial" w:eastAsiaTheme="minorHAnsi" w:hAnsi="Arial" w:cs="Arial"/>
          <w:b/>
          <w:color w:val="FFFFFF" w:themeColor="background1"/>
          <w:lang w:eastAsia="en-US"/>
        </w:rPr>
      </w:pPr>
    </w:p>
    <w:p w:rsidR="00D61ECB" w:rsidRPr="00FE65C7" w:rsidRDefault="00821E7B" w:rsidP="00D61ECB">
      <w:pPr>
        <w:pStyle w:val="NoSpacing"/>
        <w:rPr>
          <w:rFonts w:ascii="Arial" w:hAnsi="Arial" w:cs="Arial"/>
          <w:b/>
        </w:rPr>
      </w:pPr>
      <w:r w:rsidRPr="00FE65C7">
        <w:rPr>
          <w:rFonts w:ascii="Arial" w:hAnsi="Arial" w:cs="Arial"/>
          <w:b/>
        </w:rPr>
        <w:t xml:space="preserve">Vraag 5. </w:t>
      </w:r>
      <w:r w:rsidR="003C39EB">
        <w:rPr>
          <w:rFonts w:ascii="Arial" w:hAnsi="Arial" w:cs="Arial"/>
          <w:b/>
        </w:rPr>
        <w:t xml:space="preserve">Vind je dat zulke (charisma) </w:t>
      </w:r>
      <w:r w:rsidR="00D61ECB" w:rsidRPr="00FE65C7">
        <w:rPr>
          <w:rFonts w:ascii="Arial" w:hAnsi="Arial" w:cs="Arial"/>
          <w:b/>
        </w:rPr>
        <w:t>lessen vaker voor moeten komen?</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14560"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9C46" id="Rectangle 72" o:spid="_x0000_s1026" style="position:absolute;margin-left:24.75pt;margin-top:17.45pt;width:27.7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8+fQIAAFMFAAAOAAAAZHJzL2Uyb0RvYy54bWysVE1v2zAMvQ/YfxB0Xx07absFdYogRYcB&#10;RVu0HXpWZSkRJomapMTJfv0o2XGyLqdhF5k0Hx8/ROrqems02QgfFNialmcjSoTl0Ci7rOn3l9tP&#10;nykJkdmGabCipjsR6PXs44er1k1FBSvQjfAESWyYtq6mqxjdtCgCXwnDwhk4YdEowRsWUfXLovGs&#10;RXaji2o0uiha8I3zwEUI+PemM9JZ5pdS8PggZRCR6JpibjGfPp9v6SxmV2y69MytFO/TYP+QhWHK&#10;YtCB6oZFRtZe/UVlFPcQQMYzDqYAKRUXuQasphy9q+Z5xZzItWBzghvaFP4fLb/fPHqimppeVpRY&#10;ZvCOnrBrzC61IPgPG9S6MEXcs3v0vRZQTNVupTfpi3WQbW7qbmiq2EbC8ef4vJpU55RwNI3LyRhl&#10;ZCkOzs6H+FWAIUmoqcfouZVscxdiB91DUixt0xlAq+ZWaZ2VNC1ioT3ZMLznuC37EEcoDJg8i1RM&#10;l36W4k6LjvVJSOwDJlzl6HkCD5yMc2HjRc+rLaKTm8QMBsfylKOO+2R6bHITeTIHx9Epxz8jDh45&#10;Ktg4OBtlwZ8iaH4MkTv8vvqu5lT+GzQ7vH4P3V4Ex28VXsIdC/GReVwEXBlc7viAh9TQ1hR6iZIV&#10;+F+n/ic8zidaKWlxsWoafq6ZF5TobxYn90s5maRNzMrk/LJCxR9b3o4tdm0WgHda4jPieBYTPuq9&#10;KD2YV3wD5ikqmpjlGLumPPq9sojdwuMrwsV8nmG4fY7FO/vseCJPXU1D9rJ9Zd71kxhxhO9hv4Rs&#10;+m4gO2zytDBfR5AqT+uhr32/cXPzvPevTHoajvWMOryFs98A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C6WT8+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15584"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D46DB" id="Rectangle 73" o:spid="_x0000_s1026" style="position:absolute;margin-left:26.65pt;margin-top:17.85pt;width:27.7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CUfQIAAFMFAAAOAAAAZHJzL2Uyb0RvYy54bWysVE1vGjEQvVfqf7B8b5YFkrSIJUJEqSpF&#10;CUpS5ex4bbBqe1zbsNBf37F3WWjKqerFO7Pz5s2HZzy92RlNtsIHBbai5cWAEmE51MquKvr95e7T&#10;Z0pCZLZmGqyo6F4EejP7+GHauIkYwhp0LTxBEhsmjavoOkY3KYrA18KwcAFOWDRK8IZFVP2qqD1r&#10;kN3oYjgYXBUN+Np54CIE/HvbGuks80speHyUMohIdEUxt5hPn8+3dBazKZusPHNrxbs02D9kYZiy&#10;GLSnumWRkY1Xf1EZxT0EkPGCgylASsVFrgGrKQfvqnleMydyLdic4Po2hf9Hyx+2S09UXdHrESWW&#10;GbyjJ+wasystCP7DBjUuTBD37Ja+0wKKqdqd9CZ9sQ6yy03d900Vu0g4/hxdDsfDS0o4mkbleIQy&#10;shRHZ+dD/CrAkCRU1GP03Eq2vQ+xhR4gKZa26QygVX2ntM5Kmhax0J5sGd5z3JVdiBMUBkyeRSqm&#10;TT9Lca9Fy/okJPYBEx7m6HkCj5yMc2HjVcerLaKTm8QMesfynKOOh2Q6bHITeTJ7x8E5xz8j9h45&#10;KtjYOxtlwZ8jqH/0kVv8ofq25lT+G9R7vH4P7V4Ex+8UXsI9C3HJPC4Crgwud3zEQ2poKgqdRMka&#10;/K9z/xMe5xOtlDS4WBUNPzfMC0r0N4uT+6Ucj9MmZmV8eT1ExZ9a3k4tdmMWgHda4jPieBYTPuqD&#10;KD2YV3wD5ikqmpjlGLuiPPqDsojtwuMrwsV8nmG4fY7Fe/vseCJPXU1D9rJ7Zd51kxhxhB/gsIRs&#10;8m4gW2zytDDfRJAqT+uxr12/cXPzvHevTHoaTvWMOr6Fs98AAAD//wMAUEsDBBQABgAIAAAAIQB6&#10;KYO33QAAAAgBAAAPAAAAZHJzL2Rvd25yZXYueG1sTI/NTsMwEITvSLyDtUjcqNNGgShkU1WISogD&#10;qCkP4MZLHDX+wXba9O1xT3AczWjmm3o965GdyIfBGoTlIgNGprNyMD3C1377UAILURgpRmsI4UIB&#10;1s3tTS0qac9mR6c29iyVmFAJBBWjqzgPnSItwsI6Msn7tl6LmKTvufTinMr1yFdZ9si1GExaUMLR&#10;i6Lu2E4awfmN+1Svar+dP/zbez+1g/q5IN7fzZtnYJHm+BeGK35ChyYxHexkZGAjQpHnKYmQF0/A&#10;rn5WpisHhLJYAW9q/v9A8wsAAP//AwBQSwECLQAUAAYACAAAACEAtoM4kv4AAADhAQAAEwAAAAAA&#10;AAAAAAAAAAAAAAAAW0NvbnRlbnRfVHlwZXNdLnhtbFBLAQItABQABgAIAAAAIQA4/SH/1gAAAJQB&#10;AAALAAAAAAAAAAAAAAAAAC8BAABfcmVscy8ucmVsc1BLAQItABQABgAIAAAAIQBQPJCUfQIAAFMF&#10;AAAOAAAAAAAAAAAAAAAAAC4CAABkcnMvZTJvRG9jLnhtbFBLAQItABQABgAIAAAAIQB6KYO33QAA&#10;AAgBAAAPAAAAAAAAAAAAAAAAANcEAABkcnMvZG93bnJldi54bWxQSwUGAAAAAAQABADzAAAA4QUA&#10;AA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16608"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5318C" id="Rectangle 74" o:spid="_x0000_s1026" style="position:absolute;margin-left:25.3pt;margin-top:17.1pt;width:27.7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53fQIAAFMFAAAOAAAAZHJzL2Uyb0RvYy54bWysVE1v2zAMvQ/YfxB0Xx2nabsFdYqgRYcB&#10;RVu0HXpWZSkRJosapcTJfv0o2XGyLqdhF5k0Hx8/ROryatNYtlYYDLiKlycjzpSTUBu3qPj3l9tP&#10;nzkLUbhaWHCq4lsV+NXs44fL1k/VGJZga4WMSFyYtr7iyxj9tCiCXKpGhBPwypFRAzYikoqLokbR&#10;Entji/FodF60gLVHkCoE+nvTGfks82utZHzQOqjIbMUpt5hPzOdbOovZpZguUPilkX0a4h+yaIRx&#10;FHSguhFRsBWav6gaIxEC6HgioSlAayNVroGqKUfvqnleCq9yLdSc4Ic2hf9HK+/Xj8hMXfGLCWdO&#10;NHRHT9Q14RZWMfpHDWp9mBLu2T9irwUSU7UbjU36Uh1sk5u6HZqqNpFJ+nl6Np6MzziTZDotJ6ck&#10;E0uxd/YY4lcFDUtCxZGi51aK9V2IHXQHSbGsS2cAa+pbY21W0rSoa4tsLeie46bsQxygKGDyLFIx&#10;XfpZilurOtYnpakPlPA4R88TuOcUUioXz3te6wid3DRlMDiWxxxt3CXTY5ObypM5OI6OOf4ZcfDI&#10;UcHFwbkxDvAYQf1jiNzhd9V3Nafy36De0vUjdHsRvLw1dAl3IsRHgbQItDK03PGBDm2hrTj0EmdL&#10;wF/H/ic8zSdZOWtpsSoefq4EKs7sN0eT+6WcTNImZmVydjEmBQ8tb4cWt2quge60pGfEyywmfLQ7&#10;USM0r/QGzFNUMgknKXbFZcSdch27hadXRKr5PMNo+7yId+7Zy0SeupqG7GXzKtD3kxhphO9ht4Ri&#10;+m4gO2zydDBfRdAmT+u+r32/aXPzvPevTHoaDvWM2r+Fs98A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RAk+d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18656"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41A54" id="Rectangle 75" o:spid="_x0000_s1026" style="position:absolute;margin-left:26.2pt;margin-top:2.6pt;width:27.7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HdfAIAAFMFAAAOAAAAZHJzL2Uyb0RvYy54bWysVE1v2zAMvQ/YfxB0Xx2nabsFdYqgRYcB&#10;RVu0HXpWZSkRJosapcTJfv0o2XGyLqdhF5k0Hx8/ROryatNYtlYYDLiKlycjzpSTUBu3qPj3l9tP&#10;nzkLUbhaWHCq4lsV+NXs44fL1k/VGJZga4WMSFyYtr7iyxj9tCiCXKpGhBPwypFRAzYikoqLokbR&#10;Entji/FodF60gLVHkCoE+nvTGfks82utZHzQOqjIbMUpt5hPzOdbOovZpZguUPilkX0a4h+yaIRx&#10;FHSguhFRsBWav6gaIxEC6HgioSlAayNVroGqKUfvqnleCq9yLdSc4Ic2hf9HK+/Xj8hMXfGLM86c&#10;aOiOnqhrwi2sYvSPGtT6MCXcs3/EXgskpmo3Gpv0pTrYJjd1OzRVbSKT9PP0bDwZE7ck02k5OSWZ&#10;WIq9s8cQvypoWBIqjhQ9t1Ks70LsoDtIimVdOgNYU98aa7OSpkVdW2RrQfccN2Uf4gBFAZNnkYrp&#10;0s9S3FrVsT4pTX2ghMc5ep7APaeQUrl43vNaR+jkpimDwbE85mjjLpkem9xUnszBcXTM8c+Ig0eO&#10;Ci4Ozo1xgMcI6h9D5A6/q76rOZX/BvWWrh+h24vg5a2hS7gTIT4KpEWglaHljg90aAttxaGXOFsC&#10;/jr2P+FpPsnKWUuLVfHwcyVQcWa/OZrcL+VkkjYxK5OzizEpeGh5O7S4VXMNdKclPSNeZjHho92J&#10;GqF5pTdgnqKSSThJsSsuI+6U69gtPL0iUs3nGUbb50W8c89eJvLU1TRkL5tXgb6fxEgjfA+7JRTT&#10;dwPZYZOng/kqgjZ5Wvd97ftNm5vnvX9l0tNwqGfU/i2c/QYAAP//AwBQSwMEFAAGAAgAAAAhAOOO&#10;Z57bAAAABwEAAA8AAABkcnMvZG93bnJldi54bWxMjsFuwjAQRO+V+AdrkXorThEtbYiDECpS1UNR&#10;Qz/AxEscNV4b24Hw93VO7Wk0mtHMK9aD6dgFfWgtCXicZcCQaqtaagR8H3YPL8BClKRkZwkF3DDA&#10;upzcFTJX9kpfeKliw9IIhVwK0DG6nPNQazQyzKxDStnJeiNjsr7hystrGjcdn2fZMzeypfSgpcOt&#10;xvqn6o0A5zdur9/0YTd8+vePpq9afb4JcT8dNitgEYf4V4YRP6FDmZiOticVWCfgab5IzVGBjXG2&#10;fAV2TH6xBF4W/D9/+QsAAP//AwBQSwECLQAUAAYACAAAACEAtoM4kv4AAADhAQAAEwAAAAAAAAAA&#10;AAAAAAAAAAAAW0NvbnRlbnRfVHlwZXNdLnhtbFBLAQItABQABgAIAAAAIQA4/SH/1gAAAJQBAAAL&#10;AAAAAAAAAAAAAAAAAC8BAABfcmVscy8ucmVsc1BLAQItABQABgAIAAAAIQCubJHdfAIAAFMFAAAO&#10;AAAAAAAAAAAAAAAAAC4CAABkcnMvZTJvRG9jLnhtbFBLAQItABQABgAIAAAAIQDjjmee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17632"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EBF3" id="Rectangle 76" o:spid="_x0000_s1026" style="position:absolute;margin-left:30.05pt;margin-top:2.7pt;width:27.7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H5fAIAAFMFAAAOAAAAZHJzL2Uyb0RvYy54bWysVN9P2zAQfp+0/8Hy+0hTCmwVKapATJMQ&#10;IGDi2Th2a83xeWe3affX7+ykacf6NO3Fuct99+vznS+vNo1la4XBgKt4eTLiTDkJtXGLin9/uf30&#10;mbMQhauFBacqvlWBX80+frhs/VSNYQm2VsgoiAvT1ld8GaOfFkWQS9WIcAJeOTJqwEZEUnFR1Cha&#10;it7YYjwanRctYO0RpAqB/t50Rj7L8bVWMj5oHVRktuJUW8wn5vMtncXsUkwXKPzSyL4M8Q9VNMI4&#10;SjqEuhFRsBWav0I1RiIE0PFEQlOA1kaq3AN1U47edfO8FF7lXoic4Aeawv8LK+/Xj8hMXfGLc86c&#10;aOiOnog14RZWMfpHBLU+TAn37B+x1wKJqduNxiZ9qQ+2yaRuB1LVJjJJP0/PxpPxGWeSTKfl5JRk&#10;ilLsnT2G+FVBw5JQcaTsmUqxvguxg+4gKZd16QxgTX1rrM1KmhZ1bZGtBd1z3JR9igMUJUyeRWqm&#10;Kz9LcWtVF/VJaeKBCh7n7HkC9zGFlMrFTEeOROjkpqmCwbE85mjjrpgem9xUnszBcXTM8c+Mg0fO&#10;Ci4Ozo1xgMcC1D+GzB1+133Xc2r/DeotXT9CtxfBy1tDl3AnQnwUSItAK0PLHR/o0BbaikMvcbYE&#10;/HXsf8LTfJKVs5YWq+Lh50qg4sx+czS5X8rJJG1iViZnF2NS8NDydmhxq+Ya6E5Leka8zGLCR7sT&#10;NULzSm/APGUlk3CScldcRtwp17FbeHpFpJrPM4y2z4t45569TMETq2nIXjavAn0/iZFG+B52Syim&#10;7waywyZPB/NVBG3ytO557fmmzc3z3r8y6Wk41DNq/xbOfgM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DRxBH5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465F">
      <w:pPr>
        <w:rPr>
          <w:rFonts w:ascii="Arial" w:hAnsi="Arial" w:cs="Arial"/>
          <w:b/>
          <w:color w:val="FFFFFF" w:themeColor="background1"/>
        </w:rPr>
      </w:pPr>
    </w:p>
    <w:p w:rsidR="00D61ECB" w:rsidRPr="00FE65C7" w:rsidRDefault="00821E7B" w:rsidP="00D61ECB">
      <w:pPr>
        <w:pStyle w:val="NoSpacing"/>
        <w:rPr>
          <w:rFonts w:ascii="Arial" w:hAnsi="Arial" w:cs="Arial"/>
          <w:b/>
        </w:rPr>
      </w:pPr>
      <w:r w:rsidRPr="00FE65C7">
        <w:rPr>
          <w:rFonts w:ascii="Arial" w:hAnsi="Arial" w:cs="Arial"/>
          <w:b/>
        </w:rPr>
        <w:t>Vraag 6.</w:t>
      </w:r>
      <w:r w:rsidR="00D61ECB" w:rsidRPr="00FE65C7">
        <w:rPr>
          <w:rFonts w:ascii="Arial" w:hAnsi="Arial" w:cs="Arial"/>
          <w:b/>
        </w:rPr>
        <w:t xml:space="preserve"> Vind j</w:t>
      </w:r>
      <w:r w:rsidR="00E868E2">
        <w:rPr>
          <w:rFonts w:ascii="Arial" w:hAnsi="Arial" w:cs="Arial"/>
          <w:b/>
        </w:rPr>
        <w:t xml:space="preserve">e dat je alleen de stof uit de methode </w:t>
      </w:r>
      <w:r w:rsidR="00D61ECB" w:rsidRPr="00FE65C7">
        <w:rPr>
          <w:rFonts w:ascii="Arial" w:hAnsi="Arial" w:cs="Arial"/>
          <w:b/>
        </w:rPr>
        <w:t>moet beheersen?</w:t>
      </w:r>
      <w:r w:rsidRPr="00FE65C7">
        <w:rPr>
          <w:rFonts w:ascii="Arial" w:hAnsi="Arial" w:cs="Arial"/>
          <w:b/>
        </w:rPr>
        <w:t xml:space="preserve"> </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20704"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77" name="Rectangle 77"/>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D212D" id="Rectangle 77" o:spid="_x0000_s1026" style="position:absolute;margin-left:24.75pt;margin-top:17.45pt;width:27.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5TfQIAAFMFAAAOAAAAZHJzL2Uyb0RvYy54bWysVE1v2zAMvQ/YfxB0Xx2nabsFdYqgRYcB&#10;RVu0HXpWZSkxJokapcTJfv0o2XGyLqdhF5k0Hx8/ROryamMNWysMDbiKlycjzpSTUDduUfHvL7ef&#10;PnMWonC1MOBUxbcq8KvZxw+XrZ+qMSzB1AoZkbgwbX3FlzH6aVEEuVRWhBPwypFRA1oRScVFUaNo&#10;id2aYjwanRctYO0RpAqB/t50Rj7L/ForGR+0DioyU3HKLeYT8/mWzmJ2KaYLFH7ZyD4N8Q9ZWNE4&#10;CjpQ3Ygo2Aqbv6hsIxEC6HgiwRagdSNVroGqKUfvqnleCq9yLdSc4Ic2hf9HK+/Xj8iauuIXF5w5&#10;YemOnqhrwi2MYvSPGtT6MCXcs3/EXgskpmo3Gm36Uh1sk5u6HZqqNpFJ+nl6Np6MzziTZDotJ6ck&#10;E0uxd/YY4lcFliWh4kjRcyvF+i7EDrqDpFjGpTOAaerbxpispGlR1wbZWtA9x03ZhzhAUcDkWaRi&#10;uvSzFLdGdaxPSlMfKOFxjp4ncM8ppFQunve8xhE6uWnKYHAsjzmauEumxyY3lSdzcBwdc/wz4uCR&#10;o4KLg7NtHOAxgvrHELnD76rvak7lv0G9petH6PYieHnb0CXciRAfBdIi0MrQcscHOrSBtuLQS5wt&#10;AX8d+5/wNJ9k5aylxap4+LkSqDgz3xxN7pdyMkmbmJXJ2cWYFDy0vB1a3MpeA91pSc+Il1lM+Gh2&#10;okawr/QGzFNUMgknKXbFZcSdch27hadXRKr5PMNo+7yId+7Zy0SeupqG7GXzKtD3kxhphO9ht4Ri&#10;+m4gO2zydDBfRdBNntZ9X/t+0+bmee9fmfQ0HOoZtX8LZ78B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A7ob5T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21728"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602FB" id="Rectangle 78" o:spid="_x0000_s1026" style="position:absolute;margin-left:26.65pt;margin-top:17.85pt;width:27.7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zlewIAAFMFAAAOAAAAZHJzL2Uyb0RvYy54bWysVF9P2zAQf5+072D5faQpBbaKFFUgpkkI&#10;EDDxbBy7teb4vLPbtPv0Oztp2rE+TXtx7nJ3v/t/l1ebxrK1wmDAVbw8GXGmnITauEXFv7/cfvrM&#10;WYjC1cKCUxXfqsCvZh8/XLZ+qsawBFsrZATiwrT1FV/G6KdFEeRSNSKcgFeOhBqwEZFYXBQ1ipbQ&#10;G1uMR6PzogWsPYJUIdDfm07IZxlfayXjg9ZBRWYrTrHF/GJ+39JbzC7FdIHCL43swxD/EEUjjCOn&#10;A9SNiIKt0PwF1RiJEEDHEwlNAVobqXIOlE05epfN81J4lXOh4gQ/lCn8P1h5v35EZuqKX1CnnGio&#10;R09UNeEWVjH6RwVqfZiS3rN/xJ4LRKZsNxqb9KU82CYXdTsUVW0ik/Tz9Gw8GZ9xJkl0Wk5OiSaU&#10;Ym/sMcSvChqWiIojec+lFOu7EDvVnUryZV16A1hT3xprM5OmRV1bZGtBfY6bsndxoEUOk2WRkunC&#10;z1TcWtWhPilNdaCAx9l7nsA9ppBSuXje41pH2slMUwSDYXnM0MZdML1uMlN5MgfD0THDPz0OFtkr&#10;uDgYN8YBHgOofwyeO/1d9l3OKf03qLfUfoRuL4KXt4aacCdCfBRIi0ArQ8sdH+jRFtqKQ09xtgT8&#10;dex/0qf5JClnLS1WxcPPlUDFmf3maHK/lJNJ2sTMTM4uxsTgoeTtUOJWzTVQT0s6I15mMulHuyM1&#10;QvNKN2CevJJIOEm+Ky4j7pjr2C08XRGp5vOsRtvnRbxzz14m8FTVNGQvm1eBvp/ESCN8D7slFNN3&#10;A9npJksH81UEbfK07uva15s2N897f2XSaTjks9b+Fs5+AwAA//8DAFBLAwQUAAYACAAAACEAeimD&#10;t90AAAAIAQAADwAAAGRycy9kb3ducmV2LnhtbEyPzU7DMBCE70i8g7VI3KjTRoEoZFNViEqIA6gp&#10;D+DGSxw1/sF22vTtcU9wHM1o5pt6PeuRnciHwRqE5SIDRqazcjA9wtd++1ACC1EYKUZrCOFCAdbN&#10;7U0tKmnPZkenNvYslZhQCQQVo6s4D50iLcLCOjLJ+7Zei5ik77n04pzK9chXWfbItRhMWlDC0Yui&#10;7thOGsH5jftUr2q/nT/823s/tYP6uSDe382bZ2CR5vgXhit+QocmMR3sZGRgI0KR5ymJkBdPwK5+&#10;VqYrB4SyWAFvav7/QPMLAAD//wMAUEsBAi0AFAAGAAgAAAAhALaDOJL+AAAA4QEAABMAAAAAAAAA&#10;AAAAAAAAAAAAAFtDb250ZW50X1R5cGVzXS54bWxQSwECLQAUAAYACAAAACEAOP0h/9YAAACUAQAA&#10;CwAAAAAAAAAAAAAAAAAvAQAAX3JlbHMvLnJlbHNQSwECLQAUAAYACAAAACEAuKg85XsCAABTBQAA&#10;DgAAAAAAAAAAAAAAAAAuAgAAZHJzL2Uyb0RvYy54bWxQSwECLQAUAAYACAAAACEAeimDt90AAAAI&#10;AQAADwAAAAAAAAAAAAAAAADVBAAAZHJzL2Rvd25yZXYueG1sUEsFBgAAAAAEAAQA8wAAAN8FAAAA&#10;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22752"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14DEC" id="Rectangle 79" o:spid="_x0000_s1026" style="position:absolute;margin-left:25.3pt;margin-top:17.1pt;width:27.7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NPfQIAAFMFAAAOAAAAZHJzL2Uyb0RvYy54bWysVE1v2zAMvQ/YfxB0Xx2nabsGdYqgRYcB&#10;RVe0HXpWZSkxJokapcTJfv0o2XGyLqdhF5k0Hx8/ROrqemMNWysMDbiKlycjzpSTUDduUfHvL3ef&#10;PnMWonC1MOBUxbcq8OvZxw9XrZ+qMSzB1AoZkbgwbX3FlzH6aVEEuVRWhBPwypFRA1oRScVFUaNo&#10;id2aYjwanRctYO0RpAqB/t52Rj7L/ForGb9pHVRkpuKUW8wn5vMtncXsSkwXKPyykX0a4h+ysKJx&#10;FHSguhVRsBU2f1HZRiIE0PFEgi1A60aqXANVU47eVfO8FF7lWqg5wQ9tCv+PVj6sH5E1dcUvLjlz&#10;wtIdPVHXhFsYxegfNaj1YUq4Z/+IvRZITNVuNNr0pTrYJjd1OzRVbSKT9PP0bDwZn3EmyXRaTk5J&#10;JpZi7+wxxC8KLEtCxZGi51aK9X2IHXQHSbGMS2cA09R3jTFZSdOibgyytaB7jpuyD3GAooDJs0jF&#10;dOlnKW6N6liflKY+UMLjHD1P4J5TSKlcPO95jSN0ctOUweBYHnM0cZdMj01uKk/m4Dg65vhnxMEj&#10;RwUXB2fbOMBjBPWPIXKH31Xf1ZzKf4N6S9eP0O1F8PKuoUu4FyE+CqRFoJWh5Y7f6NAG2opDL3G2&#10;BPx17H/C03ySlbOWFqvi4edKoOLMfHU0uZflZJI2MSuTs4sxKXhoeTu0uJW9AbrTkp4RL7OY8NHs&#10;RI1gX+kNmKeoZBJOUuyKy4g75SZ2C0+viFTzeYbR9nkR792zl4k8dTUN2cvmVaDvJzHSCD/AbgnF&#10;9N1Adtjk6WC+iqCbPK37vvb9ps3N896/MulpONQzav8Wzn4D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Us2TT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24800"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FACBE" id="Rectangle 80" o:spid="_x0000_s1026" style="position:absolute;margin-left:26.2pt;margin-top:2.6pt;width:27.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fEewIAAFMFAAAOAAAAZHJzL2Uyb0RvYy54bWysVN9P2zAQfp+0/8Hy+0hTCmMVKapATJMQ&#10;IGDi2Th2a83xeWe3affX7+ykacf6NO3Fucv9/vydL682jWVrhcGAq3h5MuJMOQm1cYuKf3+5/XTB&#10;WYjC1cKCUxXfqsCvZh8/XLZ+qsawBFsrZJTEhWnrK76M0U+LIsilakQ4Aa8cGTVgIyKpuChqFC1l&#10;b2wxHo3Oixaw9ghShUB/bzojn+X8WisZH7QOKjJbceot5hPz+ZbOYnYppgsUfmlk34b4hy4aYRwV&#10;HVLdiCjYCs1fqRojEQLoeCKhKUBrI1WegaYpR++meV4Kr/IsBE7wA0zh/6WV9+tHZKau+AXB40RD&#10;d/REqAm3sIrRPwKo9WFKfs/+EXstkJim3Whs0pfmYJsM6nYAVW0ik/Tz9Gw8GZ9xJsl0Wk5OSaYs&#10;xT7YY4hfFTQsCRVHqp6hFOu7EDvXnUuqZV06A1hT3xprs5LYoq4tsrWge46bsi9x4EUFU2SRhuna&#10;z1LcWtVlfVKacKCGx7l6ZuA+p5BSuXje57WOvFOYpg6GwPJYoI27ZnrfFKYyM4fA0bHAPysOEbkq&#10;uDgEN8YBHktQ/xgqd/676buZ0/hvUG/p+hG6vQhe3hq6hDsR4qNAWgTiBC13fKBDW2grDr3E2RLw&#10;17H/yZ/4SVbOWlqsioefK4GKM/vNEXO/lJNJ2sSsTM4+j0nBQ8vbocWtmmugOy3pGfEyi8k/2p2o&#10;EZpXegPmqSqZhJNUu+Iy4k65jt3C0ysi1Xye3Wj7vIh37tnLlDyhmkj2snkV6HsmRqLwPeyWUEzf&#10;EbLzTZEO5qsI2mS27nHt8abNzXzvX5n0NBzq2Wv/Fs5+AwAA//8DAFBLAwQUAAYACAAAACEA445n&#10;ntsAAAAHAQAADwAAAGRycy9kb3ducmV2LnhtbEyOwW7CMBBE75X4B2uReitOES1tiIMQKlLVQ1FD&#10;P8DESxw1XhvbgfD3dU7taTSa0cwr1oPp2AV9aC0JeJxlwJBqq1pqBHwfdg8vwEKUpGRnCQXcMMC6&#10;nNwVMlf2Sl94qWLD0giFXArQMbqc81BrNDLMrENK2cl6I2OyvuHKy2saNx2fZ9kzN7Kl9KClw63G&#10;+qfqjQDnN26v3/RhN3z694+mr1p9vglxPx02K2ARh/hXhhE/oUOZmI62JxVYJ+BpvkjNUYGNcbZ8&#10;BXZMfrEEXhb8P3/5CwAA//8DAFBLAQItABQABgAIAAAAIQC2gziS/gAAAOEBAAATAAAAAAAAAAAA&#10;AAAAAAAAAABbQ29udGVudF9UeXBlc10ueG1sUEsBAi0AFAAGAAgAAAAhADj9If/WAAAAlAEAAAsA&#10;AAAAAAAAAAAAAAAALwEAAF9yZWxzLy5yZWxzUEsBAi0AFAAGAAgAAAAhALzEF8R7AgAAUwUAAA4A&#10;AAAAAAAAAAAAAAAALgIAAGRycy9lMm9Eb2MueG1sUEsBAi0AFAAGAAgAAAAhAOOOZ57bAAAABwEA&#10;AA8AAAAAAAAAAAAAAAAA1QQAAGRycy9kb3ducmV2LnhtbFBLBQYAAAAABAAEAPMAAADdBQ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23776"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2E384" id="Rectangle 81" o:spid="_x0000_s1026" style="position:absolute;margin-left:30.05pt;margin-top:2.7pt;width:27.7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hufAIAAFMFAAAOAAAAZHJzL2Uyb0RvYy54bWysVEtv2zAMvg/YfxB0X51Xuy6oUwQpOgwo&#10;2qLt0LMqS4kwWdQoJU7260fJjpN1OQ27yKT58amPurre1pZtFAYDruTDswFnykmojFuW/PvL7adL&#10;zkIUrhIWnCr5TgV+Pfv44arxUzWCFdhKIaMgLkwbX/JVjH5aFEGuVC3CGXjlyKgBaxFJxWVRoWgo&#10;em2L0WBwUTSAlUeQKgT6e9Ma+SzH11rJ+KB1UJHZklNtMZ+Yz7d0FrMrMV2i8CsjuzLEP1RRC+Mo&#10;aR/qRkTB1mj+ClUbiRBAxzMJdQFaG6lyD9TNcPCum+eV8Cr3QsMJvh9T+H9h5f3mEZmpSn455MyJ&#10;mu7oiaYm3NIqRv9oQI0PU8I9+0fstEBi6narsU5f6oNt81B3/VDVNjJJP8fno8nonDNJpvFwMiaZ&#10;ohQHZ48hflVQsySUHCl7HqXY3IXYQveQlMu6dAawpro11mYlsUUtLLKNoHuO21w2pThCkZY8i9RM&#10;W36W4s6qNuqT0jQHKniUs2cGHmIKKZWLF13p1hE6uWmqoHccnnK0cV9Mh01uKjOzdxyccvwzY++R&#10;s4KLvXNtHOCpANWPPnOL33ff9pzaf4NqR9eP0O5F8PLW0CXciRAfBdIi0MrQcscHOrSFpuTQSZyt&#10;AH+d+p/wxE+yctbQYpU8/FwLVJzZb46Y+2U4maRNzMrk/POIFDy2vB1b3LpeAN0pkZOqy2LCR7sX&#10;NUL9Sm/APGUlk3CScpdcRtwri9guPL0iUs3nGUbb50W8c89epuBpqolkL9tXgb5jYiQK38N+CcX0&#10;HSFbbPJ0MF9H0Caz9TDXbt60uZnv3SuTnoZjPaMOb+HsNwA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BWobhu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465F">
      <w:pPr>
        <w:rPr>
          <w:rFonts w:ascii="Arial" w:hAnsi="Arial" w:cs="Arial"/>
          <w:b/>
          <w:color w:val="FFFFFF" w:themeColor="background1"/>
        </w:rPr>
      </w:pPr>
    </w:p>
    <w:p w:rsidR="00821E7B" w:rsidRPr="00FE65C7" w:rsidRDefault="00821E7B" w:rsidP="0082465F">
      <w:pPr>
        <w:rPr>
          <w:rFonts w:ascii="Arial" w:hAnsi="Arial" w:cs="Arial"/>
          <w:b/>
          <w:color w:val="FFFFFF" w:themeColor="background1"/>
        </w:rPr>
      </w:pPr>
    </w:p>
    <w:p w:rsidR="00821E7B" w:rsidRPr="00FE65C7" w:rsidRDefault="00821E7B" w:rsidP="0082465F">
      <w:pPr>
        <w:rPr>
          <w:rFonts w:ascii="Arial" w:hAnsi="Arial" w:cs="Arial"/>
          <w:b/>
          <w:color w:val="FFFFFF" w:themeColor="background1"/>
        </w:rPr>
      </w:pPr>
    </w:p>
    <w:p w:rsidR="00821E7B" w:rsidRPr="00FE65C7" w:rsidRDefault="00821E7B" w:rsidP="0082465F">
      <w:pPr>
        <w:rPr>
          <w:rFonts w:ascii="Arial" w:hAnsi="Arial" w:cs="Arial"/>
          <w:b/>
          <w:color w:val="FFFFFF" w:themeColor="background1"/>
        </w:rPr>
      </w:pPr>
    </w:p>
    <w:p w:rsidR="00D61ECB" w:rsidRPr="00FE65C7" w:rsidRDefault="00D61ECB" w:rsidP="0082465F">
      <w:pPr>
        <w:rPr>
          <w:rFonts w:ascii="Arial" w:hAnsi="Arial" w:cs="Arial"/>
          <w:b/>
          <w:color w:val="FFFFFF" w:themeColor="background1"/>
        </w:rPr>
      </w:pPr>
    </w:p>
    <w:p w:rsidR="00DA529B" w:rsidRPr="00FE65C7" w:rsidRDefault="00DA529B" w:rsidP="0082465F">
      <w:pPr>
        <w:rPr>
          <w:rFonts w:ascii="Arial" w:hAnsi="Arial" w:cs="Arial"/>
          <w:b/>
          <w:color w:val="FFFFFF" w:themeColor="background1"/>
        </w:rPr>
      </w:pPr>
    </w:p>
    <w:p w:rsidR="00D61ECB" w:rsidRPr="00FE65C7" w:rsidRDefault="00821E7B" w:rsidP="00D61ECB">
      <w:pPr>
        <w:pStyle w:val="NoSpacing"/>
        <w:rPr>
          <w:rFonts w:ascii="Arial" w:hAnsi="Arial" w:cs="Arial"/>
          <w:b/>
        </w:rPr>
      </w:pPr>
      <w:r w:rsidRPr="00FE65C7">
        <w:rPr>
          <w:rFonts w:ascii="Arial" w:hAnsi="Arial" w:cs="Arial"/>
          <w:b/>
        </w:rPr>
        <w:lastRenderedPageBreak/>
        <w:t>Vraag 7.</w:t>
      </w:r>
      <w:r w:rsidR="00D61ECB" w:rsidRPr="00FE65C7">
        <w:rPr>
          <w:rFonts w:ascii="Arial" w:hAnsi="Arial" w:cs="Arial"/>
          <w:b/>
        </w:rPr>
        <w:t xml:space="preserve"> Wat vind je van het vak geschiedenis?</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26848"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F4A3" id="Rectangle 82" o:spid="_x0000_s1026" style="position:absolute;margin-left:24.75pt;margin-top:17.45pt;width:27.7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hKfQIAAFMFAAAOAAAAZHJzL2Uyb0RvYy54bWysVE1v2zAMvQ/YfxB0Xx07adcFdYogRYcB&#10;RVu0HXpWZSkRJomapMTJfv0o2XGyLqdhF5k0Hx8/ROrqems02QgfFNialmcjSoTl0Ci7rOn3l9tP&#10;l5SEyGzDNFhR050I9Hr28cNV66aighXoRniCJDZMW1fTVYxuWhSBr4Rh4QycsGiU4A2LqPpl0XjW&#10;IrvRRTUaXRQt+MZ54CIE/HvTGeks80speHyQMohIdE0xt5hPn8+3dBazKzZdeuZWivdpsH/IwjBl&#10;MehAdcMiI2uv/qIyinsIIOMZB1OAlIqLXANWU47eVfO8Yk7kWrA5wQ1tCv+Plt9vHj1RTU0vK0os&#10;M3hHT9g1ZpdaEPyHDWpdmCLu2T36Xgsopmq30pv0xTrINjd1NzRVbCPh+HN8Xk2qc0o4msblZIwy&#10;shQHZ+dD/CrAkCTU1GP03Eq2uQuxg+4hKZa26QygVXOrtM5Kmhax0J5sGN5z3JZ9iCMUBkyeRSqm&#10;Sz9LcadFx/okJPYBE65y9DyBB07GubDxoufVFtHJTWIGg2N5ylHHfTI9NrmJPJmD4+iU458RB48c&#10;FWwcnI2y4E8RND+GyB1+X31Xcyr/DZodXr+Hbi+C47cKL+GOhfjIPC4Crgwud3zAQ2poawq9RMkK&#10;/K9T/xMe5xOtlLS4WDUNP9fMC0r0N4uT+6WcTNImZmVy/rlCxR9b3o4tdm0WgHda4jPieBYTPuq9&#10;KD2YV3wD5ikqmpjlGLumPPq9sojdwuMrwsV8nmG4fY7FO/vseCJPXU1D9rJ9Zd71kxhxhO9hv4Rs&#10;+m4gO2zytDBfR5AqT+uhr32/cXPzvPevTHoajvWMOryFs98A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ApCThK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27872"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D9C2" id="Rectangle 83" o:spid="_x0000_s1026" style="position:absolute;margin-left:26.65pt;margin-top:17.85pt;width:27.7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fgfQIAAFMFAAAOAAAAZHJzL2Uyb0RvYy54bWysVE1vGjEQvVfqf7B8b5YFkqaIJUJEqSpF&#10;CUpS5ex4bbBqe1zbsNBf37F3WWjKqerFO7Pz5s2HZzy92RlNtsIHBbai5cWAEmE51MquKvr95e7T&#10;NSUhMlszDVZUdC8CvZl9/DBt3EQMYQ26Fp4giQ2TxlV0HaObFEXga2FYuAAnLBoleMMiqn5V1J41&#10;yG50MRwMrooGfO08cBEC/r1tjXSW+aUUPD5KGUQkuqKYW8ynz+dbOovZlE1Wnrm14l0a7B+yMExZ&#10;DNpT3bLIyMarv6iM4h4CyHjBwRQgpeIi14DVlIN31TyvmRO5FmxOcH2bwv+j5Q/bpSeqruj1iBLL&#10;DN7RE3aN2ZUWBP9hgxoXJoh7dkvfaQHFVO1OepO+WAfZ5abu+6aKXSQcf44uh+PhJSUcTaNyPEIZ&#10;WYqjs/MhfhVgSBIq6jF6biXb3ofYQg+QFEvbdAbQqr5TWmclTYtYaE+2DO857souxAkKAybPIhXT&#10;pp+luNeiZX0SEvuACQ9z9DyBR07GubDxquPVFtHJTWIGvWN5zlHHQzIdNrmJPJm94+Cc458Re48c&#10;FWzsnY2y4M8R1D/6yC3+UH1bcyr/Deo9Xr+Hdi+C43cKL+GehbhkHhcBVwaXOz7iITU0FYVOomQN&#10;/te5/wmP84lWShpcrIqGnxvmBSX6m8XJ/VKOx2kTszK+/DxExZ9a3k4tdmMWgHda4jPieBYTPuqD&#10;KD2YV3wD5ikqmpjlGLuiPPqDsojtwuMrwsV8nmG4fY7Fe/vseCJPXU1D9rJ7Zd51kxhxhB/gsIRs&#10;8m4gW2zytDDfRJAqT+uxr12/cXPzvHevTHoaTvWMOr6Fs98AAAD//wMAUEsDBBQABgAIAAAAIQB6&#10;KYO33QAAAAgBAAAPAAAAZHJzL2Rvd25yZXYueG1sTI/NTsMwEITvSLyDtUjcqNNGgShkU1WISogD&#10;qCkP4MZLHDX+wXba9O1xT3AczWjmm3o965GdyIfBGoTlIgNGprNyMD3C1377UAILURgpRmsI4UIB&#10;1s3tTS0qac9mR6c29iyVmFAJBBWjqzgPnSItwsI6Msn7tl6LmKTvufTinMr1yFdZ9si1GExaUMLR&#10;i6Lu2E4awfmN+1Svar+dP/zbez+1g/q5IN7fzZtnYJHm+BeGK35ChyYxHexkZGAjQpHnKYmQF0/A&#10;rn5WpisHhLJYAW9q/v9A8wsAAP//AwBQSwECLQAUAAYACAAAACEAtoM4kv4AAADhAQAAEwAAAAAA&#10;AAAAAAAAAAAAAAAAW0NvbnRlbnRfVHlwZXNdLnhtbFBLAQItABQABgAIAAAAIQA4/SH/1gAAAJQB&#10;AAALAAAAAAAAAAAAAAAAAC8BAABfcmVscy8ucmVsc1BLAQItABQABgAIAAAAIQDDbJfgfQIAAFMF&#10;AAAOAAAAAAAAAAAAAAAAAC4CAABkcnMvZTJvRG9jLnhtbFBLAQItABQABgAIAAAAIQB6KYO33QAA&#10;AAgBAAAPAAAAAAAAAAAAAAAAANcEAABkcnMvZG93bnJldi54bWxQSwUGAAAAAAQABADzAAAA4QUA&#10;AA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28896"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A12DA" id="Rectangle 84" o:spid="_x0000_s1026" style="position:absolute;margin-left:25.3pt;margin-top:17.1pt;width:27.7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kDfQIAAFMFAAAOAAAAZHJzL2Uyb0RvYy54bWysVE1v2zAMvQ/YfxB0Xx2nadcFdYqgRYcB&#10;RVu0HXpWZSkxJokapcTJfv0o2XGyLqdhF5k0Hx8/ROryamMNWysMDbiKlycjzpSTUDduUfHvL7ef&#10;LjgLUbhaGHCq4lsV+NXs44fL1k/VGJZgaoWMSFyYtr7iyxj9tCiCXCorwgl45cioAa2IpOKiqFG0&#10;xG5NMR6NzosWsPYIUoVAf286I59lfq2VjA9aBxWZqTjlFvOJ+XxLZzG7FNMFCr9sZJ+G+IcsrGgc&#10;BR2obkQUbIXNX1S2kQgBdDyRYAvQupEq10DVlKN31TwvhVe5FmpO8EObwv+jlffrR2RNXfGLCWdO&#10;WLqjJ+qacAujGP2jBrU+TAn37B+x1wKJqdqNRpu+VAfb5KZuh6aqTWSSfp6ejSfjM84kmU7LySnJ&#10;xFLsnT2G+FWBZUmoOFL03Eqxvguxg+4gKZZx6Qxgmvq2MSYraVrUtUG2FnTPcVP2IQ5QFDB5FqmY&#10;Lv0sxa1RHeuT0tQHSnico+cJ3HMKKZWL5z2vcYRObpoyGBzLY44m7pLpsclN5ckcHEfHHP+MOHjk&#10;qODi4GwbB3iMoP4xRO7wu+q7mlP5b1Bv6foRur0IXt42dAl3IsRHgbQItDK03PGBDm2grTj0EmdL&#10;wF/H/ic8zSdZOWtpsSoefq4EKs7MN0eT+6WcTNImZmVy9nlMCh5a3g4tbmWvge60pGfEyywmfDQ7&#10;USPYV3oD5ikqmYSTFLviMuJOuY7dwtMrItV8nmG0fV7EO/fsZSJPXU1D9rJ5Fej7SYw0wvewW0Ix&#10;fTeQHTZ5OpivIugmT+u+r32/aXPzvPevTHoaDvWM2r+Fs98A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11k5A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30944"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158E0" id="Rectangle 85" o:spid="_x0000_s1026" style="position:absolute;margin-left:26.2pt;margin-top:2.6pt;width:27.7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apfAIAAFMFAAAOAAAAZHJzL2Uyb0RvYy54bWysVE1v2zAMvQ/YfxB0Xx2nadcFdYqgRYcB&#10;RVu0HXpWZSkRJosapcTJfv0o2XGyLqdhF5k0Hx8/ROryatNYtlYYDLiKlycjzpSTUBu3qPj3l9tP&#10;F5yFKFwtLDhV8a0K/Gr28cNl66dqDEuwtUJGJC5MW1/xZYx+WhRBLlUjwgl45cioARsRScVFUaNo&#10;ib2xxXg0Oi9awNojSBUC/b3pjHyW+bVWMj5oHVRktuKUW8wn5vMtncXsUkwXKPzSyD4N8Q9ZNMI4&#10;CjpQ3Ygo2ArNX1SNkQgBdDyR0BSgtZEq10DVlKN31TwvhVe5FmpO8EObwv+jlffrR2SmrvjFGWdO&#10;NHRHT9Q14RZWMfpHDWp9mBLu2T9irwUSU7UbjU36Uh1sk5u6HZqqNpFJ+nl6Np6MiVuS6bScnJJM&#10;LMXe2WOIXxU0LAkVR4qeWynWdyF20B0kxbIunQGsqW+NtVlJ06KuLbK1oHuOm7IPcYCigMmzSMV0&#10;6Wcpbq3qWJ+Upj5QwuMcPU/gnlNIqVw873mtI3Ry05TB4Fgec7Rxl0yPTW4qT+bgODrm+GfEwSNH&#10;BRcH58Y4wGME9Y8hcoffVd/VnMp/g3pL14/Q7UXw8tbQJdyJEB8F0iLQytByxwc6tIW24tBLnC0B&#10;fx37n/A0n2TlrKXFqnj4uRKoOLPfHE3ul3IySZuYlcnZ5zEpeGh5O7S4VXMNdKclPSNeZjHho92J&#10;GqF5pTdgnqKSSThJsSsuI+6U69gtPL0iUs3nGUbb50W8c89eJvLU1TRkL5tXgb6fxEgjfA+7JRTT&#10;dwPZYZOng/kqgjZ5Wvd97ftNm5vnvX9l0tNwqGfU/i2c/QYAAP//AwBQSwMEFAAGAAgAAAAhAOOO&#10;Z57bAAAABwEAAA8AAABkcnMvZG93bnJldi54bWxMjsFuwjAQRO+V+AdrkXorThEtbYiDECpS1UNR&#10;Qz/AxEscNV4b24Hw93VO7Wk0mtHMK9aD6dgFfWgtCXicZcCQaqtaagR8H3YPL8BClKRkZwkF3DDA&#10;upzcFTJX9kpfeKliw9IIhVwK0DG6nPNQazQyzKxDStnJeiNjsr7hystrGjcdn2fZMzeypfSgpcOt&#10;xvqn6o0A5zdur9/0YTd8+vePpq9afb4JcT8dNitgEYf4V4YRP6FDmZiOticVWCfgab5IzVGBjXG2&#10;fAV2TH6xBF4W/D9/+QsAAP//AwBQSwECLQAUAAYACAAAACEAtoM4kv4AAADhAQAAEwAAAAAAAAAA&#10;AAAAAAAAAAAAW0NvbnRlbnRfVHlwZXNdLnhtbFBLAQItABQABgAIAAAAIQA4/SH/1gAAAJQBAAAL&#10;AAAAAAAAAAAAAAAAAC8BAABfcmVscy8ucmVsc1BLAQItABQABgAIAAAAIQA9PJapfAIAAFMFAAAO&#10;AAAAAAAAAAAAAAAAAC4CAABkcnMvZTJvRG9jLnhtbFBLAQItABQABgAIAAAAIQDjjmee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29920"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48C6E" id="Rectangle 86" o:spid="_x0000_s1026" style="position:absolute;margin-left:30.05pt;margin-top:2.7pt;width:27.7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aNfAIAAFMFAAAOAAAAZHJzL2Uyb0RvYy54bWysVN9P2zAQfp+0/8Hy+0hTCmMVKapATJMQ&#10;IGDi2Th2a83xeWe3affX7+ykacf6NO3Fuct99+vznS+vNo1la4XBgKt4eTLiTDkJtXGLin9/uf10&#10;wVmIwtXCglMV36rAr2YfP1y2fqrGsARbK2QUxIVp6yu+jNFPiyLIpWpEOAGvHBk1YCMiqbgoahQt&#10;RW9sMR6NzosWsPYIUoVAf286I5/l+ForGR+0DioyW3GqLeYT8/mWzmJ2KaYLFH5pZF+G+IcqGmEc&#10;JR1C3Ygo2ArNX6EaIxEC6HgioSlAayNV7oG6KUfvunleCq9yL0RO8ANN4f+FlffrR2SmrvjFOWdO&#10;NHRHT8SacAurGP0jglofpoR79o/Ya4HE1O1GY5O+1AfbZFK3A6lqE5mkn6dn48n4jDNJptNyckoy&#10;RSn2zh5D/KqgYUmoOFL2TKVY34XYQXeQlMu6dAawpr411mYlTYu6tsjWgu45bso+xQGKEibPIjXT&#10;lZ+luLWqi/qkNPFABY9z9jyB+5hCSuVipiNHInRy01TB4Fgec7RxV0yPTW4qT+bgODrm+GfGwSNn&#10;BRcH58Y4wGMB6h9D5g6/677rObX/BvWWrh+h24vg5a2hS7gTIT4KpEWglaHljg90aAttxaGXOFsC&#10;/jr2P+FpPsnKWUuLVfHwcyVQcWa/OZrcL+VkkjYxK5Ozz2NS8NDydmhxq+Ya6E5Leka8zGLCR7sT&#10;NULzSm/APGUlk3CScldcRtwp17FbeHpFpJrPM4y2z4t45569TMETq2nIXjavAn0/iZFG+B52Syim&#10;7waywyZPB/NVBG3ytO557fmmzc3z3r8y6Wk41DNq/xbOfgM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BClBaN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465F">
      <w:pPr>
        <w:rPr>
          <w:rFonts w:ascii="Arial" w:hAnsi="Arial" w:cs="Arial"/>
          <w:b/>
          <w:color w:val="FFFFFF" w:themeColor="background1"/>
        </w:rPr>
      </w:pPr>
    </w:p>
    <w:p w:rsidR="00D61ECB" w:rsidRPr="00FE65C7" w:rsidRDefault="00821E7B" w:rsidP="00D61ECB">
      <w:pPr>
        <w:pStyle w:val="NoSpacing"/>
        <w:rPr>
          <w:rFonts w:ascii="Arial" w:hAnsi="Arial" w:cs="Arial"/>
          <w:b/>
        </w:rPr>
      </w:pPr>
      <w:r w:rsidRPr="00FE65C7">
        <w:rPr>
          <w:rFonts w:ascii="Arial" w:hAnsi="Arial" w:cs="Arial"/>
          <w:b/>
        </w:rPr>
        <w:t>Vraag 8.</w:t>
      </w:r>
      <w:r w:rsidR="00D61ECB" w:rsidRPr="00FE65C7">
        <w:rPr>
          <w:rFonts w:ascii="Arial" w:hAnsi="Arial" w:cs="Arial"/>
          <w:b/>
        </w:rPr>
        <w:t xml:space="preserve"> Vind je dat je op school echt iets leert van het vak geschiedenis?</w:t>
      </w:r>
      <w:r w:rsidRPr="00FE65C7">
        <w:rPr>
          <w:rFonts w:ascii="Arial" w:hAnsi="Arial" w:cs="Arial"/>
          <w:b/>
        </w:rPr>
        <w:t xml:space="preserve"> </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32992"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0B8EC" id="Rectangle 87" o:spid="_x0000_s1026" style="position:absolute;margin-left:24.75pt;margin-top:17.45pt;width:27.7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knfQIAAFMFAAAOAAAAZHJzL2Uyb0RvYy54bWysVEtv2zAMvg/YfxB0Xx2n6WNBnSJo0WFA&#10;0RVth55VWUqMSaJGKXGyXz9Kdpysy2nYRSbNjx8fInV1vbGGrRWGBlzFy5MRZ8pJqBu3qPj3l7tP&#10;l5yFKFwtDDhV8a0K/Hr28cNV66dqDEswtUJGJC5MW1/xZYx+WhRBLpUV4QS8cmTUgFZEUnFR1Cha&#10;YremGI9G50ULWHsEqUKgv7edkc8yv9ZKxm9aBxWZqTjlFvOJ+XxLZzG7EtMFCr9sZJ+G+IcsrGgc&#10;BR2obkUUbIXNX1S2kQgBdDyRYAvQupEq10DVlKN31TwvhVe5FmpO8EObwv+jlQ/rR2RNXfHLC86c&#10;sHRHT9Q14RZGMfpHDWp9mBLu2T9irwUSU7UbjTZ9qQ62yU3dDk1Vm8gk/Tw9G0/GZ5xJMp2Wk1OS&#10;iaXYO3sM8YsCy5JQcaTouZVifR9iB91BUizj0hnANPVdY0xW0rSoG4NsLeie46bsQxygKGDyLFIx&#10;XfpZilujOtYnpakPlPA4R88TuOcUUioXz3te4wid3DRlMDiWxxxN3CXTY5ObypM5OI6OOf4ZcfDI&#10;UcHFwdk2DvAYQf1jiNzhd9V3Nafy36De0vUjdHsRvLxr6BLuRYiPAmkRaGVoueM3OrSBtuLQS5wt&#10;AX8d+5/wNJ9k5aylxap4+LkSqDgzXx1N7udyMkmbmJXJ2cWYFDy0vB1a3MreAN1pSc+Il1lM+Gh2&#10;okawr/QGzFNUMgknKXbFZcSdchO7hadXRKr5PMNo+7yI9+7Zy0SeupqG7GXzKtD3kxhphB9gt4Ri&#10;+m4gO2zydDBfRdBNntZ9X/t+0+bmee9fmfQ0HOoZtX8LZ78B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Co8bkn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34016"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0A1AB" id="Rectangle 88" o:spid="_x0000_s1026" style="position:absolute;margin-left:26.65pt;margin-top:17.85pt;width:27.7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Rew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L6hTTjTU&#10;oyeqmnALqxj9owK1PkxJ79k/Ys8FIlO2G41N+lIebJOLuh2KqjaRSfp5ejaejM84kyQ6LSenRBNK&#10;sTf2GOJXBQ1LRMWRvOdSivVdiJ3qTiX5si69Aaypb421mUnToq4tsrWgPsdN2bs40CKHybJIyXTh&#10;ZypurepQn5SmOlDA4+w9T+AeU0ipXDzvca0j7WSmKYLBsDxmaOMumF43mak8mYPh6Jjhnx4Hi+wV&#10;XByMG+MAjwHUPwbPnf4u+y7nlP4b1FtqP0K3F8HLW0NNuBMhPgqkRaCVoeWOD/RoC23Foac4WwL+&#10;OvY/6dN8kpSzlhar4uHnSqDizH5zNLlfyskkbWJmJmefx8TgoeTtUOJWzTVQT0s6I15mMulHuyM1&#10;QvNKN2CevJJIOEm+Ky4j7pjr2C08XRGp5vOsRtvnRbxzz14m8FTVNGQvm1eBvp/ESCN8D7slFNN3&#10;A9npJksH81UEbfK07uva15s2N897f2XSaTjks9b+Fs5+AwAA//8DAFBLAwQUAAYACAAAACEAeimD&#10;t90AAAAIAQAADwAAAGRycy9kb3ducmV2LnhtbEyPzU7DMBCE70i8g7VI3KjTRoEoZFNViEqIA6gp&#10;D+DGSxw1/sF22vTtcU9wHM1o5pt6PeuRnciHwRqE5SIDRqazcjA9wtd++1ACC1EYKUZrCOFCAdbN&#10;7U0tKmnPZkenNvYslZhQCQQVo6s4D50iLcLCOjLJ+7Zei5ik77n04pzK9chXWfbItRhMWlDC0Yui&#10;7thOGsH5jftUr2q/nT/823s/tYP6uSDe382bZ2CR5vgXhit+QocmMR3sZGRgI0KR5ymJkBdPwK5+&#10;VqYrB4SyWAFvav7/QPMLAAD//wMAUEsBAi0AFAAGAAgAAAAhALaDOJL+AAAA4QEAABMAAAAAAAAA&#10;AAAAAAAAAAAAAFtDb250ZW50X1R5cGVzXS54bWxQSwECLQAUAAYACAAAACEAOP0h/9YAAACUAQAA&#10;CwAAAAAAAAAAAAAAAAAvAQAAX3JlbHMvLnJlbHNQSwECLQAUAAYACAAAACEAK/g7kXsCAABTBQAA&#10;DgAAAAAAAAAAAAAAAAAuAgAAZHJzL2Uyb0RvYy54bWxQSwECLQAUAAYACAAAACEAeimDt90AAAAI&#10;AQAADwAAAAAAAAAAAAAAAADVBAAAZHJzL2Rvd25yZXYueG1sUEsFBgAAAAAEAAQA8wAAAN8FAAAA&#10;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35040"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89" name="Rectangle 89"/>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60D79" id="Rectangle 89" o:spid="_x0000_s1026" style="position:absolute;margin-left:25.3pt;margin-top:17.1pt;width:27.7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Q7fQIAAFMFAAAOAAAAZHJzL2Uyb0RvYy54bWysVE1v2zAMvQ/YfxB0Xx2nadcGdYqgRYcB&#10;RVe0HXpWZSkxJokapcTJfv0o2XGyLqdhF5k0Hx8/ROrqemMNWysMDbiKlycjzpSTUDduUfHvL3ef&#10;LjgLUbhaGHCq4lsV+PXs44er1k/VGJZgaoWMSFyYtr7iyxj9tCiCXCorwgl45cioAa2IpOKiqFG0&#10;xG5NMR6NzosWsPYIUoVAf287I59lfq2VjN+0DioyU3HKLeYT8/mWzmJ2JaYLFH7ZyD4N8Q9ZWNE4&#10;CjpQ3Yoo2Aqbv6hsIxEC6HgiwRagdSNVroGqKUfvqnleCq9yLdSc4Ic2hf9HKx/Wj8iauuIXl5w5&#10;YemOnqhrwi2MYvSPGtT6MCXcs3/EXgskpmo3Gm36Uh1sk5u6HZqqNpFJ+nl6Np6MzziTZDotJ6ck&#10;E0uxd/YY4hcFliWh4kjRcyvF+j7EDrqDpFjGpTOAaeq7xpispGlRNwbZWtA9x03ZhzhAUcDkWaRi&#10;uvSzFLdGdaxPSlMfKOFxjp4ncM8ppFQunve8xhE6uWnKYHAsjzmauEumxyY3lSdzcBwdc/wz4uCR&#10;o4KLg7NtHOAxgvrHELnD76rvak7lv0G9petH6PYieHnX0CXcixAfBdIi0MrQcsdvdGgDbcWhlzhb&#10;Av469j/haT7JyllLi1Xx8HMlUHFmvjqa3MtyMkmbmJXJ2ecxKXhoeTu0uJW9AbrTkp4RL7OY8NHs&#10;RI1gX+kNmKeoZBJOUuyKy4g75SZ2C0+viFTzeYbR9nkR792zl4k8dTUN2cvmVaDvJzHSCD/AbgnF&#10;9N1Adtjk6WC+iqCbPK37vvb9ps3N896/MulpONQzav8Wzn4D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wZ2UO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37088"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6B2E7" id="Rectangle 90" o:spid="_x0000_s1026" style="position:absolute;margin-left:26.2pt;margin-top:2.6pt;width:27.7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EewIAAFMFAAAOAAAAZHJzL2Uyb0RvYy54bWysVN9P2zAQfp+0/8Hy+0hTChsVKapATJMQ&#10;IGDi2Th2a83xeWe3affX7+ykacf6NO3Fucv9/vydL682jWVrhcGAq3h5MuJMOQm1cYuKf3+5/fSF&#10;sxCFq4UFpyq+VYFfzT5+uGz9VI1hCbZWyCiJC9PWV3wZo58WRZBL1YhwAl45MmrARkRScVHUKFrK&#10;3thiPBqdFy1g7RGkCoH+3nRGPsv5tVYyPmgdVGS24tRbzCfm8y2dxexSTBco/NLIvg3xD100wjgq&#10;OqS6EVGwFZq/UjVGIgTQ8URCU4DWRqo8A01Tjt5N87wUXuVZCJzgB5jC/0sr79ePyExd8QuCx4mG&#10;7uiJUBNuYRWjfwRQ68OU/J79I/ZaIDFNu9HYpC/NwTYZ1O0AqtpEJunn6dl4Mj7jTJLptJyckkxZ&#10;in2wxxC/KmhYEiqOVD1DKdZ3IXauO5dUy7p0BrCmvjXWZiWxRV1bZGtB9xw3ZV/iwIsKpsgiDdO1&#10;n6W4tarL+qQ04UANj3P1zMB9TiGlcvG8z2sdeacwTR0MgeWxQBt3zfS+KUxlZg6Bo2OBf1YcInJV&#10;cHEIbowDPJag/jFU7vx303czp/HfoN7S9SN0exG8vDV0CXcixEeBtAjECVru+ECHttBWHHqJsyXg&#10;r2P/kz/xk6yctbRYFQ8/VwIVZ/abI+ZelJNJ2sSsTM4+j0nBQ8vbocWtmmugOy3pGfEyi8k/2p2o&#10;EZpXegPmqSqZhJNUu+Iy4k65jt3C0ysi1Xye3Wj7vIh37tnLlDyhmkj2snkV6HsmRqLwPeyWUEzf&#10;EbLzTZEO5qsI2mS27nHt8abNzXzvX5n0NBzq2Wv/Fs5+AwAA//8DAFBLAwQUAAYACAAAACEA445n&#10;ntsAAAAHAQAADwAAAGRycy9kb3ducmV2LnhtbEyOwW7CMBBE75X4B2uReitOES1tiIMQKlLVQ1FD&#10;P8DESxw1XhvbgfD3dU7taTSa0cwr1oPp2AV9aC0JeJxlwJBqq1pqBHwfdg8vwEKUpGRnCQXcMMC6&#10;nNwVMlf2Sl94qWLD0giFXArQMbqc81BrNDLMrENK2cl6I2OyvuHKy2saNx2fZ9kzN7Kl9KClw63G&#10;+qfqjQDnN26v3/RhN3z694+mr1p9vglxPx02K2ARh/hXhhE/oUOZmI62JxVYJ+BpvkjNUYGNcbZ8&#10;BXZMfrEEXhb8P3/5CwAA//8DAFBLAQItABQABgAIAAAAIQC2gziS/gAAAOEBAAATAAAAAAAAAAAA&#10;AAAAAAAAAABbQ29udGVudF9UeXBlc10ueG1sUEsBAi0AFAAGAAgAAAAhADj9If/WAAAAlAEAAAsA&#10;AAAAAAAAAAAAAAAALwEAAF9yZWxzLy5yZWxzUEsBAi0AFAAGAAgAAAAhAL9gYoR7AgAAUwUAAA4A&#10;AAAAAAAAAAAAAAAALgIAAGRycy9lMm9Eb2MueG1sUEsBAi0AFAAGAAgAAAAhAOOOZ57bAAAABwEA&#10;AA8AAAAAAAAAAAAAAAAA1QQAAGRycy9kb3ducmV2LnhtbFBLBQYAAAAABAAEAPMAAADdBQ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36064"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91" name="Rectangle 91"/>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DF884" id="Rectangle 91" o:spid="_x0000_s1026" style="position:absolute;margin-left:30.05pt;margin-top:2.7pt;width:27.7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0ufAIAAFMFAAAOAAAAZHJzL2Uyb0RvYy54bWysVEtv2zAMvg/YfxB0X51XuzWoUwQpOgwo&#10;2qLt0LMqS4kwWdQoJU7260fJjpN1OQ27yKT58amPurre1pZtFAYDruTDswFnykmojFuW/PvL7acv&#10;nIUoXCUsOFXynQr8evbxw1Xjp2oEK7CVQkZBXJg2vuSrGP20KIJcqVqEM/DKkVED1iKSisuiQtFQ&#10;9NoWo8HgomgAK48gVQj096Y18lmOr7WS8UHroCKzJafaYj4xn2/pLGZXYrpE4VdGdmWIf6iiFsZR&#10;0j7UjYiCrdH8Fao2EiGAjmcS6gK0NlLlHqib4eBdN88r4VXuhYYTfD+m8P/CyvvNIzJTlfxyyJkT&#10;Nd3RE01NuKVVjP7RgBofpoR79o/YaYHE1O1WY52+1Afb5qHu+qGqbWSSfo7PR5PROWeSTOPhZEwy&#10;RSkOzh5D/KqgZkkoOVL2PEqxuQuxhe4hKZd16QxgTXVrrM1KYotaWGQbQfcct7lsSnGEIi15FqmZ&#10;tvwsxZ1VbdQnpWkOVPAoZ88MPMQUUioXL7rSrSN0ctNUQe84POVo476YDpvcVGZm7zg45fhnxt4j&#10;ZwUXe+faOMBTAaoffeYWv+++7Tm1/wbVjq4fod2L4OWtoUu4EyE+CqRFoJWh5Y4PdGgLTcmhkzhb&#10;Af469T/hiZ9k5ayhxSp5+LkWqDiz3xwx93I4maRNzMrk/POIFDy2vB1b3LpeAN0pkZOqy2LCR7sX&#10;NUL9Sm/APGUlk3CScpdcRtwri9guPL0iUs3nGUbb50W8c89epuBpqolkL9tXgb5jYiQK38N+CcX0&#10;HSFbbPJ0MF9H0Caz9TDXbt60uZnv3SuTnoZjPaMOb+HsNwA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BVBc0u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465F">
      <w:pPr>
        <w:rPr>
          <w:rFonts w:ascii="Arial" w:hAnsi="Arial" w:cs="Arial"/>
          <w:b/>
          <w:color w:val="FFFFFF" w:themeColor="background1"/>
        </w:rPr>
      </w:pPr>
    </w:p>
    <w:p w:rsidR="00821E7B" w:rsidRPr="00FE65C7" w:rsidRDefault="00821E7B" w:rsidP="00821E7B">
      <w:pPr>
        <w:pStyle w:val="NoSpacing"/>
        <w:rPr>
          <w:rFonts w:ascii="Arial" w:hAnsi="Arial" w:cs="Arial"/>
          <w:b/>
        </w:rPr>
      </w:pPr>
      <w:r w:rsidRPr="00FE65C7">
        <w:rPr>
          <w:rFonts w:ascii="Arial" w:hAnsi="Arial" w:cs="Arial"/>
          <w:b/>
        </w:rPr>
        <w:t xml:space="preserve">Vraag 9. </w:t>
      </w:r>
      <w:r w:rsidR="00D61ECB" w:rsidRPr="00FE65C7">
        <w:rPr>
          <w:rFonts w:ascii="Arial" w:hAnsi="Arial" w:cs="Arial"/>
          <w:b/>
        </w:rPr>
        <w:t xml:space="preserve">Vind je dat er </w:t>
      </w:r>
      <w:r w:rsidR="003C39EB">
        <w:rPr>
          <w:rFonts w:ascii="Arial" w:hAnsi="Arial" w:cs="Arial"/>
          <w:b/>
        </w:rPr>
        <w:t xml:space="preserve">tijdens de geschiedenislessen </w:t>
      </w:r>
      <w:r w:rsidR="00D61ECB" w:rsidRPr="00FE65C7">
        <w:rPr>
          <w:rFonts w:ascii="Arial" w:hAnsi="Arial" w:cs="Arial"/>
          <w:b/>
        </w:rPr>
        <w:t>meer aandacht moet worden besteed aan historisch denken en redeneren?</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39136"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C142" id="Rectangle 92" o:spid="_x0000_s1026" style="position:absolute;margin-left:24.75pt;margin-top:17.45pt;width:27.7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0KfQIAAFMFAAAOAAAAZHJzL2Uyb0RvYy54bWysVE1v2zAMvQ/YfxB0Xx07abcGdYogRYcB&#10;RVu0HXpWZSkRJomapMTJfv0o2XGyLqdhF5k0Hx8/ROrqems02QgfFNialmcjSoTl0Ci7rOn3l9tP&#10;XygJkdmGabCipjsR6PXs44er1k1FBSvQjfAESWyYtq6mqxjdtCgCXwnDwhk4YdEowRsWUfXLovGs&#10;RXaji2o0uiha8I3zwEUI+PemM9JZ5pdS8PggZRCR6JpibjGfPp9v6SxmV2y69MytFO/TYP+QhWHK&#10;YtCB6oZFRtZe/UVlFPcQQMYzDqYAKRUXuQasphy9q+Z5xZzItWBzghvaFP4fLb/fPHqimppeVpRY&#10;ZvCOnrBrzC61IPgPG9S6MEXcs3v0vRZQTNVupTfpi3WQbW7qbmiq2EbC8ef4vJpU55RwNI3LyRhl&#10;ZCkOzs6H+FWAIUmoqcfouZVscxdiB91DUixt0xlAq+ZWaZ2VNC1ioT3ZMLznuC37EEcoDJg8i1RM&#10;l36W4k6LjvVJSOwDJlzl6HkCD5yMc2HjRc+rLaKTm8QMBsfylKOO+2R6bHITeTIHx9Epxz8jDh45&#10;Ktg4OBtlwZ8iaH4MkTv8vvqu5lT+GzQ7vH4P3V4Ex28VXsIdC/GReVwEXBlc7viAh9TQ1hR6iZIV&#10;+F+n/ic8zidaKWlxsWoafq6ZF5TobxYn97KcTNImZmVy/rlCxR9b3o4tdm0WgHda4jPieBYTPuq9&#10;KD2YV3wD5ikqmpjlGLumPPq9sojdwuMrwsV8nmG4fY7FO/vseCJPXU1D9rJ9Zd71kxhxhO9hv4Rs&#10;+m4gO2zytDBfR5AqT+uhr32/cXPzvPevTHoajvWMOryFs98A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AqrU0K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40160"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93" name="Rectangle 93"/>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AE176" id="Rectangle 93" o:spid="_x0000_s1026" style="position:absolute;margin-left:26.65pt;margin-top:17.85pt;width:27.7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KgfQIAAFMFAAAOAAAAZHJzL2Uyb0RvYy54bWysVE1vGjEQvVfqf7B8b5YFkjaIJUJEqSpF&#10;CUpS5ex4bbBqe1zbsNBf37F3WWjKqerFO7Pz5s2HZzy92RlNtsIHBbai5cWAEmE51MquKvr95e7T&#10;F0pCZLZmGqyo6F4EejP7+GHauIkYwhp0LTxBEhsmjavoOkY3KYrA18KwcAFOWDRK8IZFVP2qqD1r&#10;kN3oYjgYXBUN+Np54CIE/HvbGuks80speHyUMohIdEUxt5hPn8+3dBazKZusPHNrxbs02D9kYZiy&#10;GLSnumWRkY1Xf1EZxT0EkPGCgylASsVFrgGrKQfvqnleMydyLdic4Po2hf9Hyx+2S09UXdHrESWW&#10;GbyjJ+wasystCP7DBjUuTBD37Ja+0wKKqdqd9CZ9sQ6yy03d900Vu0g4/hxdDsfDS0o4mkbleIQy&#10;shRHZ+dD/CrAkCRU1GP03Eq2vQ+xhR4gKZa26QygVX2ntM5Kmhax0J5sGd5z3JVdiBMUBkyeRSqm&#10;TT9Lca9Fy/okJPYBEx7m6HkCj5yMc2HjVcerLaKTm8QMesfynKOOh2Q6bHITeTJ7x8E5xz8j9h45&#10;KtjYOxtlwZ8jqH/0kVv8ofq25lT+G9R7vH4P7V4Ex+8UXsI9C3HJPC4Crgwud3zEQ2poKgqdRMka&#10;/K9z/xMe5xOtlDS4WBUNPzfMC0r0N4uTe12Ox2kTszK+/DxExZ9a3k4tdmMWgHda4jPieBYTPuqD&#10;KD2YV3wD5ikqmpjlGLuiPPqDsojtwuMrwsV8nmG4fY7Fe/vseCJPXU1D9rJ7Zd51kxhxhB/gsIRs&#10;8m4gW2zytDDfRJAqT+uxr12/cXPzvHevTHoaTvWMOr6Fs98AAAD//wMAUEsDBBQABgAIAAAAIQB6&#10;KYO33QAAAAgBAAAPAAAAZHJzL2Rvd25yZXYueG1sTI/NTsMwEITvSLyDtUjcqNNGgShkU1WISogD&#10;qCkP4MZLHDX+wXba9O1xT3AczWjmm3o965GdyIfBGoTlIgNGprNyMD3C1377UAILURgpRmsI4UIB&#10;1s3tTS0qac9mR6c29iyVmFAJBBWjqzgPnSItwsI6Msn7tl6LmKTvufTinMr1yFdZ9si1GExaUMLR&#10;i6Lu2E4awfmN+1Svar+dP/zbez+1g/q5IN7fzZtnYJHm+BeGK35ChyYxHexkZGAjQpHnKYmQF0/A&#10;rn5WpisHhLJYAW9q/v9A8wsAAP//AwBQSwECLQAUAAYACAAAACEAtoM4kv4AAADhAQAAEwAAAAAA&#10;AAAAAAAAAAAAAAAAW0NvbnRlbnRfVHlwZXNdLnhtbFBLAQItABQABgAIAAAAIQA4/SH/1gAAAJQB&#10;AAALAAAAAAAAAAAAAAAAAC8BAABfcmVscy8ucmVsc1BLAQItABQABgAIAAAAIQDAyOKgfQIAAFMF&#10;AAAOAAAAAAAAAAAAAAAAAC4CAABkcnMvZTJvRG9jLnhtbFBLAQItABQABgAIAAAAIQB6KYO33QAA&#10;AAgBAAAPAAAAAAAAAAAAAAAAANcEAABkcnMvZG93bnJldi54bWxQSwUGAAAAAAQABADzAAAA4QUA&#10;AA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41184"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DE06F" id="Rectangle 94" o:spid="_x0000_s1026" style="position:absolute;margin-left:25.3pt;margin-top:17.1pt;width:27.7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fQIAAFMFAAAOAAAAZHJzL2Uyb0RvYy54bWysVE1v2zAMvQ/YfxB0Xx2nabcGdYqgRYcB&#10;RVu0HXpWZSkRJosapcTJfv0o2XGyLqdhF5k0Hx8/ROryatNYtlYYDLiKlycjzpSTUBu3qPj3l9tP&#10;XzgLUbhaWHCq4lsV+NXs44fL1k/VGJZga4WMSFyYtr7iyxj9tCiCXKpGhBPwypFRAzYikoqLokbR&#10;Entji/FodF60gLVHkCoE+nvTGfks82utZHzQOqjIbMUpt5hPzOdbOovZpZguUPilkX0a4h+yaIRx&#10;FHSguhFRsBWav6gaIxEC6HgioSlAayNVroGqKUfvqnleCq9yLdSc4Ic2hf9HK+/Xj8hMXfGLCWdO&#10;NHRHT9Q14RZWMfpHDWp9mBLu2T9irwUSU7UbjU36Uh1sk5u6HZqqNpFJ+nl6Np6MzziTZDotJ6ck&#10;E0uxd/YY4lcFDUtCxZGi51aK9V2IHXQHSbGsS2cAa+pbY21W0rSoa4tsLeie46bsQxygKGDyLFIx&#10;XfpZilurOtYnpakPlPA4R88TuOcUUioXz3te6wid3DRlMDiWxxxt3CXTY5ObypM5OI6OOf4ZcfDI&#10;UcHFwbkxDvAYQf1jiNzhd9V3Nafy36De0vUjdHsRvLw1dAl3IsRHgbQItDK03PGBDm2hrTj0EmdL&#10;wF/H/ic8zSdZOWtpsSoefq4EKs7sN0eTe1FOJmkTszI5+zwmBQ8tb4cWt2quge60pGfEyywmfLQ7&#10;USM0r/QGzFNUMgknKXbFZcSdch27hadXRKr5PMNo+7yId+7Zy0SeupqG7GXzKtD3kxhphO9ht4Ri&#10;+m4gO2zydDBfRdAmT+u+r32/aXPzvPevTHoaDvWM2r+Fs98A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1P1MQ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43232"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95" name="Rectangle 95"/>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BDAD" id="Rectangle 95" o:spid="_x0000_s1026" style="position:absolute;margin-left:26.2pt;margin-top:2.6pt;width:27.7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pfAIAAFMFAAAOAAAAZHJzL2Uyb0RvYy54bWysVE1v2zAMvQ/YfxB0Xx2nabcGdYqgRYcB&#10;RVu0HXpWZSkRJosapcTJfv0o2XGyLqdhF5k0Hx8/ROryatNYtlYYDLiKlycjzpSTUBu3qPj3l9tP&#10;XzgLUbhaWHCq4lsV+NXs44fL1k/VGJZga4WMSFyYtr7iyxj9tCiCXKpGhBPwypFRAzYikoqLokbR&#10;Entji/FodF60gLVHkCoE+nvTGfks82utZHzQOqjIbMUpt5hPzOdbOovZpZguUPilkX0a4h+yaIRx&#10;FHSguhFRsBWav6gaIxEC6HgioSlAayNVroGqKUfvqnleCq9yLdSc4Ic2hf9HK+/Xj8hMXfGLM86c&#10;aOiOnqhrwi2sYvSPGtT6MCXcs3/EXgskpmo3Gpv0pTrYJjd1OzRVbSKT9PP0bDwZE7ck02k5OSWZ&#10;WIq9s8cQvypoWBIqjhQ9t1Ks70LsoDtIimVdOgNYU98aa7OSpkVdW2RrQfccN2Uf4gBFAZNnkYrp&#10;0s9S3FrVsT4pTX2ghMc5ep7APaeQUrl43vNaR+jkpimDwbE85mjjLpkem9xUnszBcXTM8c+Ig0eO&#10;Ci4Ozo1xgMcI6h9D5A6/q76rOZX/BvWWrh+h24vg5a2hS7gTIT4KpEWglaHljg90aAttxaGXOFsC&#10;/jr2P+FpPsnKWUuLVfHwcyVQcWa/OZrci3IySZuYlcnZ5zEpeGh5O7S4VXMNdKclPSNeZjHho92J&#10;GqF5pTdgnqKSSThJsSsuI+6U69gtPL0iUs3nGUbb50W8c89eJvLU1TRkL5tXgb6fxEgjfA+7JRTT&#10;dwPZYZOng/kqgjZ5Wvd97ftNm5vnvX9l0tNwqGfU/i2c/QYAAP//AwBQSwMEFAAGAAgAAAAhAOOO&#10;Z57bAAAABwEAAA8AAABkcnMvZG93bnJldi54bWxMjsFuwjAQRO+V+AdrkXorThEtbYiDECpS1UNR&#10;Qz/AxEscNV4b24Hw93VO7Wk0mtHMK9aD6dgFfWgtCXicZcCQaqtaagR8H3YPL8BClKRkZwkF3DDA&#10;upzcFTJX9kpfeKliw9IIhVwK0DG6nPNQazQyzKxDStnJeiNjsr7hystrGjcdn2fZMzeypfSgpcOt&#10;xvqn6o0A5zdur9/0YTd8+vePpq9afb4JcT8dNitgEYf4V4YRP6FDmZiOticVWCfgab5IzVGBjXG2&#10;fAV2TH6xBF4W/D9/+QsAAP//AwBQSwECLQAUAAYACAAAACEAtoM4kv4AAADhAQAAEwAAAAAAAAAA&#10;AAAAAAAAAAAAW0NvbnRlbnRfVHlwZXNdLnhtbFBLAQItABQABgAIAAAAIQA4/SH/1gAAAJQBAAAL&#10;AAAAAAAAAAAAAAAAAC8BAABfcmVscy8ucmVsc1BLAQItABQABgAIAAAAIQA+mOPpfAIAAFMFAAAO&#10;AAAAAAAAAAAAAAAAAC4CAABkcnMvZTJvRG9jLnhtbFBLAQItABQABgAIAAAAIQDjjmee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42208"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C01DE" id="Rectangle 96" o:spid="_x0000_s1026" style="position:absolute;margin-left:30.05pt;margin-top:2.7pt;width:27.7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PNfAIAAFMFAAAOAAAAZHJzL2Uyb0RvYy54bWysVN9P2zAQfp+0/8Hy+0hTChsVKapATJMQ&#10;IGDi2Th2a83xeWe3affX7+ykacf6NO3Fuct99+vznS+vNo1la4XBgKt4eTLiTDkJtXGLin9/uf30&#10;hbMQhauFBacqvlWBX80+frhs/VSNYQm2VsgoiAvT1ld8GaOfFkWQS9WIcAJeOTJqwEZEUnFR1Cha&#10;it7YYjwanRctYO0RpAqB/t50Rj7L8bVWMj5oHVRktuJUW8wn5vMtncXsUkwXKPzSyL4M8Q9VNMI4&#10;SjqEuhFRsBWav0I1RiIE0PFEQlOA1kaq3AN1U47edfO8FF7lXoic4Aeawv8LK+/Xj8hMXfGLc86c&#10;aOiOnog14RZWMfpHBLU+TAn37B+x1wKJqduNxiZ9qQ+2yaRuB1LVJjJJP0/PxpPxGWeSTKfl5JRk&#10;ilLsnT2G+FVBw5JQcaTsmUqxvguxg+4gKZd16QxgTX1rrM1KmhZ1bZGtBd1z3JR9igMUJUyeRWqm&#10;Kz9LcWtVF/VJaeKBCh7n7HkC9zGFlMrFTEeOROjkpqmCwbE85mjjrpgem9xUnszBcXTM8c+Mg0fO&#10;Ci4Ozo1xgMcC1D+GzB1+133Xc2r/DeotXT9CtxfBy1tDl3AnQnwUSItAK0PLHR/o0BbaikMvcbYE&#10;/HXsf8LTfJKVs5YWq+Lh50qg4sx+czS5F+VkkjYxK5Ozz2NS8NDydmhxq+Ya6E5Leka8zGLCR7sT&#10;NULzSm/APGUlk3CScldcRtwp17FbeHpFpJrPM4y2z4t45569TMETq2nIXjavAn0/iZFG+B52Syim&#10;7waywyZPB/NVBG3ytO557fmmzc3z3r8y6Wk41DNq/xbOfgM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BBMGPNfAIAAFM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821E7B" w:rsidRPr="00FE65C7" w:rsidRDefault="00821E7B" w:rsidP="0082465F">
      <w:pPr>
        <w:rPr>
          <w:rFonts w:ascii="Arial" w:hAnsi="Arial" w:cs="Arial"/>
          <w:b/>
          <w:color w:val="FFFFFF" w:themeColor="background1"/>
        </w:rPr>
      </w:pPr>
    </w:p>
    <w:p w:rsidR="00821E7B" w:rsidRPr="00FE65C7" w:rsidRDefault="00821E7B" w:rsidP="00821E7B">
      <w:pPr>
        <w:pStyle w:val="NoSpacing"/>
        <w:rPr>
          <w:rFonts w:ascii="Arial" w:hAnsi="Arial" w:cs="Arial"/>
          <w:b/>
        </w:rPr>
      </w:pPr>
      <w:r w:rsidRPr="00FE65C7">
        <w:rPr>
          <w:rFonts w:ascii="Arial" w:hAnsi="Arial" w:cs="Arial"/>
          <w:b/>
        </w:rPr>
        <w:t xml:space="preserve">Vraag 10. </w:t>
      </w:r>
      <w:r w:rsidR="00E6756D" w:rsidRPr="00FE65C7">
        <w:rPr>
          <w:rFonts w:ascii="Arial" w:hAnsi="Arial" w:cs="Arial"/>
          <w:b/>
        </w:rPr>
        <w:t>Vond je de toets eenvoudiger</w:t>
      </w:r>
      <w:r w:rsidR="00D61ECB" w:rsidRPr="00FE65C7">
        <w:rPr>
          <w:rFonts w:ascii="Arial" w:hAnsi="Arial" w:cs="Arial"/>
          <w:b/>
        </w:rPr>
        <w:t xml:space="preserve"> ná de lessen over charisma?</w:t>
      </w:r>
    </w:p>
    <w:p w:rsidR="00821E7B" w:rsidRPr="00FE65C7" w:rsidRDefault="00821E7B" w:rsidP="00821E7B">
      <w:pPr>
        <w:pStyle w:val="NoSpacing"/>
        <w:rPr>
          <w:rFonts w:ascii="Arial" w:hAnsi="Arial" w:cs="Arial"/>
        </w:rPr>
      </w:pPr>
    </w:p>
    <w:tbl>
      <w:tblPr>
        <w:tblStyle w:val="TableGrid"/>
        <w:tblW w:w="0" w:type="auto"/>
        <w:tblLook w:val="04A0" w:firstRow="1" w:lastRow="0" w:firstColumn="1" w:lastColumn="0" w:noHBand="0" w:noVBand="1"/>
      </w:tblPr>
      <w:tblGrid>
        <w:gridCol w:w="1812"/>
        <w:gridCol w:w="1812"/>
        <w:gridCol w:w="1812"/>
        <w:gridCol w:w="1813"/>
        <w:gridCol w:w="1813"/>
      </w:tblGrid>
      <w:tr w:rsidR="00821E7B" w:rsidRPr="00FE65C7" w:rsidTr="00D20071">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45280" behindDoc="0" locked="0" layoutInCell="1" allowOverlap="1" wp14:anchorId="3E1F7444" wp14:editId="57BC1870">
                      <wp:simplePos x="0" y="0"/>
                      <wp:positionH relativeFrom="column">
                        <wp:posOffset>314325</wp:posOffset>
                      </wp:positionH>
                      <wp:positionV relativeFrom="paragraph">
                        <wp:posOffset>221615</wp:posOffset>
                      </wp:positionV>
                      <wp:extent cx="352425" cy="31432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8DEE" id="Rectangle 97" o:spid="_x0000_s1026" style="position:absolute;margin-left:24.75pt;margin-top:17.45pt;width:27.75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xnfQIAAFMFAAAOAAAAZHJzL2Uyb0RvYy54bWysVE1v2zAMvQ/YfxB0Xx2nabsGdYqgRYcB&#10;RVe0HXpWZSkxJokapcTJfv0o2XGyLqdhF5k0Hx8/ROrqemMNWysMDbiKlycjzpSTUDduUfHvL3ef&#10;PnMWonC1MOBUxbcq8OvZxw9XrZ+qMSzB1AoZkbgwbX3FlzH6aVEEuVRWhBPwypFRA1oRScVFUaNo&#10;id2aYjwanRctYO0RpAqB/t52Rj7L/ForGb9pHVRkpuKUW8wn5vMtncXsSkwXKPyykX0a4h+ysKJx&#10;FHSguhVRsBU2f1HZRiIE0PFEgi1A60aqXANVU47eVfO8FF7lWqg5wQ9tCv+PVj6sH5E1dcUvLzhz&#10;wtIdPVHXhFsYxegfNaj1YUq4Z/+IvRZITNVuNNr0pTrYJjd1OzRVbSKT9PP0bDwZn3EmyXRaTk5J&#10;JpZi7+wxxC8KLEtCxZGi51aK9X2IHXQHSbGMS2cA09R3jTFZSdOibgyytaB7jpuyD3GAooDJs0jF&#10;dOlnKW6N6liflKY+UMLjHD1P4J5TSKlcPO95jSN0ctOUweBYHnM0cZdMj01uKk/m4Dg65vhnxMEj&#10;RwUXB2fbOMBjBPWPIXKH31Xf1ZzKf4N6S9eP0O1F8PKuoUu4FyE+CqRFoJWh5Y7f6NAG2opDL3G2&#10;BPx17H/C03ySlbOWFqvi4edKoOLMfHU0uZflZJI2MSuTs4sxKXhoeTu0uJW9AbrTkp4RL7OY8NHs&#10;RI1gX+kNmKeoZBJOUuyKy4g75SZ2C0+viFTzeYbR9nkR792zl4k8dTUN2cvmVaDvJzHSCD/AbgnF&#10;9N1Adtjk6WC+iqCbPK37vvb9ps3N896/MulpONQzav8Wzn4DAAD//wMAUEsDBBQABgAIAAAAIQBI&#10;cmW93QAAAAgBAAAPAAAAZHJzL2Rvd25yZXYueG1sTI/BTsMwEETvSPyDtUjcqAOkqE2zqSpEJcQB&#10;RMoHuMk2jojXxnba9O9xT3AczWjmTbmezCCO5ENvGeF+loEgbmzbc4fwtdveLUCEqLhVg2VCOFOA&#10;dXV9VaqitSf+pGMdO5FKOBQKQcfoCilDo8moMLOOOHkH642KSfpOtl6dUrkZ5EOWPUmjek4LWjl6&#10;1tR816NBcH7jPvSL3m2nd//61o11r3/OiLc302YFItIU/8JwwU/oUCWmvR25DWJAyJfzlER4zJcg&#10;Ln42T9/2CIs8B1mV8v+B6hcAAP//AwBQSwECLQAUAAYACAAAACEAtoM4kv4AAADhAQAAEwAAAAAA&#10;AAAAAAAAAAAAAAAAW0NvbnRlbnRfVHlwZXNdLnhtbFBLAQItABQABgAIAAAAIQA4/SH/1gAAAJQB&#10;AAALAAAAAAAAAAAAAAAAAC8BAABfcmVscy8ucmVsc1BLAQItABQABgAIAAAAIQCrVcxnfQIAAFMF&#10;AAAOAAAAAAAAAAAAAAAAAC4CAABkcnMvZTJvRG9jLnhtbFBLAQItABQABgAIAAAAIQBIcmW93QAA&#10;AAgBAAAPAAAAAAAAAAAAAAAAANcEAABkcnMvZG93bnJldi54bWxQSwUGAAAAAAQABADzAAAA4QUA&#10;AAAA&#10;" fillcolor="white [3201]" strokecolor="black [3213]" strokeweight="1pt"/>
                  </w:pict>
                </mc:Fallback>
              </mc:AlternateContent>
            </w:r>
            <w:r w:rsidRPr="00FE65C7">
              <w:rPr>
                <w:rFonts w:ascii="Arial" w:hAnsi="Arial" w:cs="Arial"/>
                <w:b/>
              </w:rPr>
              <w:t>1. Zeer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46304" behindDoc="0" locked="0" layoutInCell="1" allowOverlap="1" wp14:anchorId="66026251" wp14:editId="0482B145">
                      <wp:simplePos x="0" y="0"/>
                      <wp:positionH relativeFrom="column">
                        <wp:posOffset>338455</wp:posOffset>
                      </wp:positionH>
                      <wp:positionV relativeFrom="paragraph">
                        <wp:posOffset>226695</wp:posOffset>
                      </wp:positionV>
                      <wp:extent cx="352425" cy="314325"/>
                      <wp:effectExtent l="0" t="0" r="28575" b="28575"/>
                      <wp:wrapNone/>
                      <wp:docPr id="98" name="Rectangle 98"/>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F979A" id="Rectangle 98" o:spid="_x0000_s1026" style="position:absolute;margin-left:26.65pt;margin-top:17.85pt;width:27.75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7RewIAAFMFAAAOAAAAZHJzL2Uyb0RvYy54bWysVF9P2zAQf5+072D5faQphY2KFFUgpkkI&#10;EDDxbBy7teb4vLPbtPv0Oztp2rE+TXtx7nJ3v/t/l1ebxrK1wmDAVbw8GXGmnITauEXFv7/cfvrC&#10;WYjC1cKCUxXfqsCvZh8/XLZ+qsawBFsrZATiwrT1FV/G6KdFEeRSNSKcgFeOhBqwEZFYXBQ1ipbQ&#10;G1uMR6PzogWsPYJUIdDfm07IZxlfayXjg9ZBRWYrTrHF/GJ+39JbzC7FdIHCL43swxD/EEUjjCOn&#10;A9SNiIKt0PwF1RiJEEDHEwlNAVobqXIOlE05epfN81J4lXOh4gQ/lCn8P1h5v35EZuqKX1CnnGio&#10;R09UNeEWVjH6RwVqfZiS3rN/xJ4LRKZsNxqb9KU82CYXdTsUVW0ik/Tz9Gw8GZ9xJkl0Wk5OiSaU&#10;Ym/sMcSvChqWiIojec+lFOu7EDvVnUryZV16A1hT3xprM5OmRV1bZGtBfY6bsndxoEUOk2WRkunC&#10;z1TcWtWhPilNdaCAx9l7nsA9ppBSuXje41pH2slMUwSDYXnM0MZdML1uMlN5MgfD0THDPz0OFtkr&#10;uDgYN8YBHgOofwyeO/1d9l3OKf03qLfUfoRuL4KXt4aacCdCfBRIi0ArQ8sdH+jRFtqKQ09xtgT8&#10;dex/0qf5JClnLS1WxcPPlUDFmf3maHIvyskkbWJmJmefx8TgoeTtUOJWzTVQT0s6I15mMulHuyM1&#10;QvNKN2CevJJIOEm+Ky4j7pjr2C08XRGp5vOsRtvnRbxzz14m8FTVNGQvm1eBvp/ESCN8D7slFNN3&#10;A9npJksH81UEbfK07uva15s2N897f2XSaTjks9b+Fs5+AwAA//8DAFBLAwQUAAYACAAAACEAeimD&#10;t90AAAAIAQAADwAAAGRycy9kb3ducmV2LnhtbEyPzU7DMBCE70i8g7VI3KjTRoEoZFNViEqIA6gp&#10;D+DGSxw1/sF22vTtcU9wHM1o5pt6PeuRnciHwRqE5SIDRqazcjA9wtd++1ACC1EYKUZrCOFCAdbN&#10;7U0tKmnPZkenNvYslZhQCQQVo6s4D50iLcLCOjLJ+7Zei5ik77n04pzK9chXWfbItRhMWlDC0Yui&#10;7thOGsH5jftUr2q/nT/823s/tYP6uSDe382bZ2CR5vgXhit+QocmMR3sZGRgI0KR5ymJkBdPwK5+&#10;VqYrB4SyWAFvav7/QPMLAAD//wMAUEsBAi0AFAAGAAgAAAAhALaDOJL+AAAA4QEAABMAAAAAAAAA&#10;AAAAAAAAAAAAAFtDb250ZW50X1R5cGVzXS54bWxQSwECLQAUAAYACAAAACEAOP0h/9YAAACUAQAA&#10;CwAAAAAAAAAAAAAAAAAvAQAAX3JlbHMvLnJlbHNQSwECLQAUAAYACAAAACEAKFxO0XsCAABTBQAA&#10;DgAAAAAAAAAAAAAAAAAuAgAAZHJzL2Uyb0RvYy54bWxQSwECLQAUAAYACAAAACEAeimDt90AAAAI&#10;AQAADwAAAAAAAAAAAAAAAADVBAAAZHJzL2Rvd25yZXYueG1sUEsFBgAAAAAEAAQA8wAAAN8FAAAA&#10;AA==&#10;" fillcolor="white [3201]" strokecolor="black [3213]" strokeweight="1pt"/>
                  </w:pict>
                </mc:Fallback>
              </mc:AlternateContent>
            </w:r>
            <w:r w:rsidRPr="00FE65C7">
              <w:rPr>
                <w:rFonts w:ascii="Arial" w:hAnsi="Arial" w:cs="Arial"/>
                <w:b/>
              </w:rPr>
              <w:t>2. Slecht</w:t>
            </w:r>
          </w:p>
        </w:tc>
        <w:tc>
          <w:tcPr>
            <w:tcW w:w="1812" w:type="dxa"/>
          </w:tcPr>
          <w:p w:rsidR="00821E7B" w:rsidRPr="00FE65C7" w:rsidRDefault="00821E7B" w:rsidP="00D20071">
            <w:pPr>
              <w:pStyle w:val="NoSpacing"/>
              <w:jc w:val="center"/>
              <w:rPr>
                <w:rFonts w:ascii="Arial" w:hAnsi="Arial" w:cs="Arial"/>
                <w:b/>
              </w:rPr>
            </w:pPr>
            <w:r w:rsidRPr="00FE65C7">
              <w:rPr>
                <w:rFonts w:ascii="Arial" w:hAnsi="Arial" w:cs="Arial"/>
                <w:b/>
                <w:noProof/>
              </w:rPr>
              <mc:AlternateContent>
                <mc:Choice Requires="wps">
                  <w:drawing>
                    <wp:anchor distT="0" distB="0" distL="114300" distR="114300" simplePos="0" relativeHeight="251747328" behindDoc="0" locked="0" layoutInCell="1" allowOverlap="1" wp14:anchorId="24D75080" wp14:editId="73380D52">
                      <wp:simplePos x="0" y="0"/>
                      <wp:positionH relativeFrom="column">
                        <wp:posOffset>321310</wp:posOffset>
                      </wp:positionH>
                      <wp:positionV relativeFrom="paragraph">
                        <wp:posOffset>217170</wp:posOffset>
                      </wp:positionV>
                      <wp:extent cx="352425" cy="3143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24EB" id="Rectangle 99" o:spid="_x0000_s1026" style="position:absolute;margin-left:25.3pt;margin-top:17.1pt;width:27.7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F7fQIAAFMFAAAOAAAAZHJzL2Uyb0RvYy54bWysVE1v2zAMvQ/YfxB0Xx2nabcGdYqgRYcB&#10;RVu0HXpWZSkxJokapcTJfv0o2XGyLqdhF5k0Hx8/ROryamMNWysMDbiKlycjzpSTUDduUfHvL7ef&#10;vnAWonC1MOBUxbcq8KvZxw+XrZ+qMSzB1AoZkbgwbX3FlzH6aVEEuVRWhBPwypFRA1oRScVFUaNo&#10;id2aYjwanRctYO0RpAqB/t50Rj7L/ForGR+0DioyU3HKLeYT8/mWzmJ2KaYLFH7ZyD4N8Q9ZWNE4&#10;CjpQ3Ygo2Aqbv6hsIxEC6HgiwRagdSNVroGqKUfvqnleCq9yLdSc4Ic2hf9HK+/Xj8iauuIXF5w5&#10;YemOnqhrwi2MYvSPGtT6MCXcs3/EXgskpmo3Gm36Uh1sk5u6HZqqNpFJ+nl6Np6MzziTZDotJ6ck&#10;E0uxd/YY4lcFliWh4kjRcyvF+i7EDrqDpFjGpTOAaerbxpispGlR1wbZWtA9x03ZhzhAUcDkWaRi&#10;uvSzFLdGdaxPSlMfKOFxjp4ncM8ppFQunve8xhE6uWnKYHAsjzmauEumxyY3lSdzcBwdc/wz4uCR&#10;o4KLg7NtHOAxgvrHELnD76rvak7lv0G9petH6PYieHnb0CXciRAfBdIi0MrQcscHOrSBtuLQS5wt&#10;AX8d+5/wNJ9k5aylxap4+LkSqDgz3xxN7kU5maRNzMrk7POYFDy0vB1a3MpeA91pSc+Il1lM+Gh2&#10;okawr/QGzFNUMgknKXbFZcSdch27hadXRKr5PMNo+7yId+7Zy0SeupqG7GXzKtD3kxhphO9ht4Ri&#10;+m4gO2zydDBfRdBNntZ9X/t+0+bmee9fmfQ0HOoZtX8LZ78BAAD//wMAUEsDBBQABgAIAAAAIQAa&#10;LqQ53gAAAAgBAAAPAAAAZHJzL2Rvd25yZXYueG1sTI/BTsMwEETvSPyDtUjcqN0WQhWyqSpEJcSB&#10;ipQPcGMTR8RrYztt+ve4JziOZjTzplpPdmBHHWLvCGE+E8A0tU711CF87rd3K2AxSVJycKQRzjrC&#10;ur6+qmSp3Ik+9LFJHcslFEuJYFLyJeexNdrKOHNeU/a+XLAyZRk6roI85XI78IUQBbeyp7xgpNfP&#10;RrffzWgRfNj4nXkx++30Hl7furHpzc8Z8fZm2jwBS3pKf2G44Gd0qDPTwY2kIhsQHkSRkwjL+wWw&#10;iy+KObADwmr5CLyu+P8D9S8AAAD//wMAUEsBAi0AFAAGAAgAAAAhALaDOJL+AAAA4QEAABMAAAAA&#10;AAAAAAAAAAAAAAAAAFtDb250ZW50X1R5cGVzXS54bWxQSwECLQAUAAYACAAAACEAOP0h/9YAAACU&#10;AQAACwAAAAAAAAAAAAAAAAAvAQAAX3JlbHMvLnJlbHNQSwECLQAUAAYACAAAACEAwjnhe30CAABT&#10;BQAADgAAAAAAAAAAAAAAAAAuAgAAZHJzL2Uyb0RvYy54bWxQSwECLQAUAAYACAAAACEAGi6kOd4A&#10;AAAIAQAADwAAAAAAAAAAAAAAAADXBAAAZHJzL2Rvd25yZXYueG1sUEsFBgAAAAAEAAQA8wAAAOIF&#10;AAAAAA==&#10;" fillcolor="white [3201]" strokecolor="black [3213]" strokeweight="1pt"/>
                  </w:pict>
                </mc:Fallback>
              </mc:AlternateContent>
            </w:r>
            <w:r w:rsidRPr="00FE65C7">
              <w:rPr>
                <w:rFonts w:ascii="Arial" w:hAnsi="Arial" w:cs="Arial"/>
                <w:b/>
              </w:rPr>
              <w:t>3. Neutraal</w:t>
            </w: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4.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49376" behindDoc="0" locked="0" layoutInCell="1" allowOverlap="1" wp14:anchorId="4864064A" wp14:editId="40521655">
                      <wp:simplePos x="0" y="0"/>
                      <wp:positionH relativeFrom="column">
                        <wp:posOffset>332740</wp:posOffset>
                      </wp:positionH>
                      <wp:positionV relativeFrom="paragraph">
                        <wp:posOffset>33020</wp:posOffset>
                      </wp:positionV>
                      <wp:extent cx="352425" cy="314325"/>
                      <wp:effectExtent l="0" t="0" r="28575" b="28575"/>
                      <wp:wrapNone/>
                      <wp:docPr id="100" name="Rectangle 100"/>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7032" id="Rectangle 100" o:spid="_x0000_s1026" style="position:absolute;margin-left:26.2pt;margin-top:2.6pt;width:27.75pt;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7fQIAAFUFAAAOAAAAZHJzL2Uyb0RvYy54bWysVE1v2zAMvQ/YfxB0Xx2nadcFdYqgRYcB&#10;RVu0HXpWZSkRJosapcTJfv0o2XGyLqdhF5k0yccPPeryatNYtlYYDLiKlycjzpSTUBu3qPj3l9tP&#10;F5yFKFwtLDhV8a0K/Gr28cNl66dqDEuwtUJGIC5MW1/xZYx+WhRBLlUjwgl45cioARsRScVFUaNo&#10;Cb2xxXg0Oi9awNojSBUC/b3pjHyW8bVWMj5oHVRktuJUW8wn5vMtncXsUkwXKPzSyL4M8Q9VNMI4&#10;SjpA3Ygo2ArNX1CNkQgBdDyR0BSgtZEq90DdlKN33TwvhVe5FxpO8MOYwv+DlffrR2Smprsb0Xyc&#10;aOiSnmhswi2sYuknjaj1YUqez/4Rey2QmPrdaGzSlzphmzzW7TBWtYlM0s/Ts/FkfMaZJNNpOTkl&#10;mVCKfbDHEL8qaFgSKo6UPg9TrO9C7Fx3LimXdekMYE19a6zNSuKLurbI1oJuOm7KPsWBFyVMkUVq&#10;pis/S3FrVYf6pDRNggoe5+yZg3tMIaVy8bzHtY68U5imCobA8ligjbtiet8UpjI3h8DRscA/Mw4R&#10;OSu4OAQ3xgEeA6h/DJk7/133Xc+p/Teot0QAhG4zgpe3hi7hToT4KJBWgUhB6x0f6NAW2opDL3G2&#10;BPx17H/yJ4aSlbOWVqvi4edKoOLMfnPE3S/lZJJ2MSuTs89jUvDQ8nZocavmGuhOS3pIvMxi8o92&#10;J2qE5pVegXnKSibhJOWuuIy4U65jt/L0jkg1n2c32j8v4p179jKBp6kmkr1sXgX6nomRKHwPuzUU&#10;03eE7HxTpIP5KoI2ma37ufbzpt3NfO/fmfQ4HOrZa/8azn4DAAD//wMAUEsDBBQABgAIAAAAIQDj&#10;jmee2wAAAAcBAAAPAAAAZHJzL2Rvd25yZXYueG1sTI7BbsIwEETvlfgHa5F6K04RLW2IgxAqUtVD&#10;UUM/wMRLHDVeG9uB8Pd1Tu1pNJrRzCvWg+nYBX1oLQl4nGXAkGqrWmoEfB92Dy/AQpSkZGcJBdww&#10;wLqc3BUyV/ZKX3ipYsPSCIVcCtAxupzzUGs0MsysQ0rZyXojY7K+4crLaxo3HZ9n2TM3sqX0oKXD&#10;rcb6p+qNAOc3bq/f9GE3fPr3j6avWn2+CXE/HTYrYBGH+FeGET+hQ5mYjrYnFVgn4Gm+SM1RgY1x&#10;tnwFdkx+sQReFvw/f/kLAAD//wMAUEsBAi0AFAAGAAgAAAAhALaDOJL+AAAA4QEAABMAAAAAAAAA&#10;AAAAAAAAAAAAAFtDb250ZW50X1R5cGVzXS54bWxQSwECLQAUAAYACAAAACEAOP0h/9YAAACUAQAA&#10;CwAAAAAAAAAAAAAAAAAvAQAAX3JlbHMvLnJlbHNQSwECLQAUAAYACAAAACEAiSfqe30CAABVBQAA&#10;DgAAAAAAAAAAAAAAAAAuAgAAZHJzL2Uyb0RvYy54bWxQSwECLQAUAAYACAAAACEA445nntsAAAAH&#10;AQAADwAAAAAAAAAAAAAAAADXBAAAZHJzL2Rvd25yZXYueG1sUEsFBgAAAAAEAAQA8wAAAN8FAAAA&#10;AA==&#10;" fillcolor="white [3201]" strokecolor="black [3213]" strokeweight="1pt"/>
                  </w:pict>
                </mc:Fallback>
              </mc:AlternateContent>
            </w:r>
          </w:p>
          <w:p w:rsidR="00821E7B" w:rsidRPr="00FE65C7" w:rsidRDefault="00821E7B" w:rsidP="00D20071">
            <w:pPr>
              <w:pStyle w:val="NoSpacing"/>
              <w:rPr>
                <w:rFonts w:ascii="Arial" w:hAnsi="Arial" w:cs="Arial"/>
                <w:b/>
              </w:rPr>
            </w:pPr>
          </w:p>
          <w:p w:rsidR="00821E7B" w:rsidRPr="00FE65C7" w:rsidRDefault="00821E7B" w:rsidP="00D20071">
            <w:pPr>
              <w:pStyle w:val="NoSpacing"/>
              <w:rPr>
                <w:rFonts w:ascii="Arial" w:hAnsi="Arial" w:cs="Arial"/>
                <w:b/>
              </w:rPr>
            </w:pPr>
          </w:p>
        </w:tc>
        <w:tc>
          <w:tcPr>
            <w:tcW w:w="1813" w:type="dxa"/>
          </w:tcPr>
          <w:p w:rsidR="00821E7B" w:rsidRPr="00FE65C7" w:rsidRDefault="00821E7B" w:rsidP="00D20071">
            <w:pPr>
              <w:pStyle w:val="NoSpacing"/>
              <w:jc w:val="center"/>
              <w:rPr>
                <w:rFonts w:ascii="Arial" w:hAnsi="Arial" w:cs="Arial"/>
                <w:b/>
              </w:rPr>
            </w:pPr>
            <w:r w:rsidRPr="00FE65C7">
              <w:rPr>
                <w:rFonts w:ascii="Arial" w:hAnsi="Arial" w:cs="Arial"/>
                <w:b/>
              </w:rPr>
              <w:t>5. Zeer goed</w:t>
            </w:r>
          </w:p>
          <w:p w:rsidR="00821E7B" w:rsidRPr="00FE65C7" w:rsidRDefault="00821E7B" w:rsidP="00D20071">
            <w:pPr>
              <w:pStyle w:val="NoSpacing"/>
              <w:rPr>
                <w:rFonts w:ascii="Arial" w:hAnsi="Arial" w:cs="Arial"/>
                <w:b/>
              </w:rPr>
            </w:pPr>
            <w:r w:rsidRPr="00FE65C7">
              <w:rPr>
                <w:rFonts w:ascii="Arial" w:hAnsi="Arial" w:cs="Arial"/>
                <w:b/>
                <w:noProof/>
              </w:rPr>
              <mc:AlternateContent>
                <mc:Choice Requires="wps">
                  <w:drawing>
                    <wp:anchor distT="0" distB="0" distL="114300" distR="114300" simplePos="0" relativeHeight="251748352" behindDoc="0" locked="0" layoutInCell="1" allowOverlap="1" wp14:anchorId="282F7F5D" wp14:editId="4135ED60">
                      <wp:simplePos x="0" y="0"/>
                      <wp:positionH relativeFrom="column">
                        <wp:posOffset>381635</wp:posOffset>
                      </wp:positionH>
                      <wp:positionV relativeFrom="paragraph">
                        <wp:posOffset>34290</wp:posOffset>
                      </wp:positionV>
                      <wp:extent cx="352425" cy="314325"/>
                      <wp:effectExtent l="0" t="0" r="28575" b="28575"/>
                      <wp:wrapNone/>
                      <wp:docPr id="101" name="Rectangle 101"/>
                      <wp:cNvGraphicFramePr/>
                      <a:graphic xmlns:a="http://schemas.openxmlformats.org/drawingml/2006/main">
                        <a:graphicData uri="http://schemas.microsoft.com/office/word/2010/wordprocessingShape">
                          <wps:wsp>
                            <wps:cNvSpPr/>
                            <wps:spPr>
                              <a:xfrm>
                                <a:off x="0" y="0"/>
                                <a:ext cx="3524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C5137" id="Rectangle 101" o:spid="_x0000_s1026" style="position:absolute;margin-left:30.05pt;margin-top:2.7pt;width:27.7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CNfAIAAFUFAAAOAAAAZHJzL2Uyb0RvYy54bWysVEtv2zAMvg/YfxB0X51Xuy6oUwQpOgwo&#10;2qLt0LMqS4kwWdQoJU7260fJjpN1OQ27yKT58amPurre1pZtFAYDruTDswFnykmojFuW/PvL7adL&#10;zkIUrhIWnCr5TgV+Pfv44arxUzWCFdhKIaMgLkwbX/JVjH5aFEGuVC3CGXjlyKgBaxFJxWVRoWgo&#10;em2L0WBwUTSAlUeQKgT6e9Ma+SzH11rJ+KB1UJHZklNtMZ+Yz7d0FrMrMV2i8CsjuzLEP1RRC+Mo&#10;aR/qRkTB1mj+ClUbiRBAxzMJdQFaG6lyD9TNcPCum+eV8Cr3QsMJvh9T+H9h5f3mEZmp6O4GQ86c&#10;qOmSnmhswi2tYuknjajxYUrIZ/+InRZITP1uNdbpS52wbR7rrh+r2kYm6ef4fDQZnXMmyTQeTsYk&#10;U5Ti4OwxxK8KapaEkiOlz8MUm7sQW+geknJZl84A1lS3xtqsJL6ohUW2EXTTcZvLphRHKNKSZ5Ga&#10;acvPUtxZ1UZ9UpomQQWPcvbMwUNMIaVy8aIr3TpCJzdNFfSOw1OONu6L6bDJTWVu9o6DU45/Zuw9&#10;clZwsXeujQM8FaD60Wdu8fvu255T+29Q7YgACO1mBC9vDV3CnQjxUSCtAi0NrXd8oENbaEoOncTZ&#10;CvDXqf8JTwwlK2cNrVbJw8+1QMWZ/eaIu1+Gk0naxaxMzj+PSMFjy9uxxa3rBdCdEjupuiwmfLR7&#10;USPUr/QKzFNWMgknKXfJZcS9sojtytM7ItV8nmG0f17EO/fsZQqepppI9rJ9Feg7Jkai8D3s11BM&#10;3xGyxSZPB/N1BG0yWw9z7eZNu5v53r0z6XE41jPq8BrOfgMAAP//AwBQSwMEFAAGAAgAAAAhAJz5&#10;V1jbAAAABwEAAA8AAABkcnMvZG93bnJldi54bWxMjsFOwzAQRO9I/IO1SNyok6qNIMSpqqqVEAcQ&#10;KR/gxkscEa+N7bTp3+Oc4Dia0ZtXbSYzsDP60FsSkC8yYEitVT11Aj6Ph4dHYCFKUnKwhAKuGGBT&#10;395UslT2Qh94bmLHEoRCKQXoGF3JeWg1GhkW1iGl7st6I2OKvuPKy0uCm4Evs6zgRvaUHrR0uNPY&#10;fjejEeD81r3rvT4epjf/8tqNTa9/rkLc303bZ2ARp/g3hlk/qUOdnE52JBXYIKDI8rQUsF4Bm+t8&#10;XQA7zfkJeF3x//71LwAAAP//AwBQSwECLQAUAAYACAAAACEAtoM4kv4AAADhAQAAEwAAAAAAAAAA&#10;AAAAAAAAAAAAW0NvbnRlbnRfVHlwZXNdLnhtbFBLAQItABQABgAIAAAAIQA4/SH/1gAAAJQBAAAL&#10;AAAAAAAAAAAAAAAAAC8BAABfcmVscy8ucmVsc1BLAQItABQABgAIAAAAIQAAcDCNfAIAAFUFAAAO&#10;AAAAAAAAAAAAAAAAAC4CAABkcnMvZTJvRG9jLnhtbFBLAQItABQABgAIAAAAIQCc+VdY2wAAAAcB&#10;AAAPAAAAAAAAAAAAAAAAANYEAABkcnMvZG93bnJldi54bWxQSwUGAAAAAAQABADzAAAA3gUAAAAA&#10;" fillcolor="white [3201]" strokecolor="black [3213]" strokeweight="1pt"/>
                  </w:pict>
                </mc:Fallback>
              </mc:AlternateContent>
            </w:r>
          </w:p>
          <w:p w:rsidR="00821E7B" w:rsidRPr="00FE65C7" w:rsidRDefault="00821E7B" w:rsidP="00D20071">
            <w:pPr>
              <w:pStyle w:val="NoSpacing"/>
              <w:rPr>
                <w:rFonts w:ascii="Arial" w:hAnsi="Arial" w:cs="Arial"/>
                <w:b/>
              </w:rPr>
            </w:pPr>
          </w:p>
        </w:tc>
      </w:tr>
    </w:tbl>
    <w:p w:rsidR="001F21E1" w:rsidRDefault="007577AE" w:rsidP="00B7093C">
      <w:pPr>
        <w:rPr>
          <w:color w:val="000000" w:themeColor="text1"/>
        </w:rPr>
      </w:pPr>
      <w:r w:rsidRPr="007577AE">
        <w:rPr>
          <w:color w:val="000000" w:themeColor="text1"/>
        </w:rPr>
        <w:t xml:space="preserve"> </w:t>
      </w:r>
    </w:p>
    <w:p w:rsidR="001F21E1" w:rsidRDefault="001F21E1">
      <w:pPr>
        <w:rPr>
          <w:color w:val="000000" w:themeColor="text1"/>
        </w:rPr>
      </w:pPr>
      <w:r>
        <w:rPr>
          <w:color w:val="000000" w:themeColor="text1"/>
        </w:rPr>
        <w:br w:type="page"/>
      </w:r>
    </w:p>
    <w:p w:rsidR="00F06B28" w:rsidRDefault="001F21E1" w:rsidP="001F21E1">
      <w:pPr>
        <w:pStyle w:val="Heading2"/>
        <w:rPr>
          <w:rFonts w:ascii="Arial" w:hAnsi="Arial" w:cs="Arial"/>
          <w:b/>
          <w:color w:val="auto"/>
          <w:sz w:val="24"/>
        </w:rPr>
      </w:pPr>
      <w:bookmarkStart w:id="103" w:name="_Toc478496943"/>
      <w:r w:rsidRPr="001F21E1">
        <w:rPr>
          <w:rFonts w:ascii="Arial" w:hAnsi="Arial" w:cs="Arial"/>
          <w:b/>
          <w:color w:val="auto"/>
          <w:sz w:val="24"/>
        </w:rPr>
        <w:lastRenderedPageBreak/>
        <w:t>Bijlage 9: Persoonlijke reflectie op het werkproces</w:t>
      </w:r>
      <w:bookmarkEnd w:id="103"/>
    </w:p>
    <w:p w:rsidR="003123BC" w:rsidRDefault="003123BC" w:rsidP="003123BC">
      <w:pPr>
        <w:pStyle w:val="NoSpacing"/>
      </w:pPr>
    </w:p>
    <w:p w:rsidR="003123BC" w:rsidRPr="003D112A" w:rsidRDefault="003123BC" w:rsidP="003123BC">
      <w:pPr>
        <w:pStyle w:val="NoSpacing"/>
        <w:rPr>
          <w:rFonts w:ascii="Arial" w:hAnsi="Arial" w:cs="Arial"/>
        </w:rPr>
      </w:pPr>
      <w:r w:rsidRPr="003D112A">
        <w:rPr>
          <w:rFonts w:ascii="Arial" w:hAnsi="Arial" w:cs="Arial"/>
        </w:rPr>
        <w:t>In deze bijlage wordt er in de ik-persoon gesproken aangezien hier een reflectie op het werkp</w:t>
      </w:r>
      <w:r w:rsidR="00CA684F" w:rsidRPr="003D112A">
        <w:rPr>
          <w:rFonts w:ascii="Arial" w:hAnsi="Arial" w:cs="Arial"/>
        </w:rPr>
        <w:t xml:space="preserve">roces </w:t>
      </w:r>
      <w:r w:rsidR="003D112A">
        <w:rPr>
          <w:rFonts w:ascii="Arial" w:hAnsi="Arial" w:cs="Arial"/>
        </w:rPr>
        <w:t>is genoteerd.</w:t>
      </w:r>
    </w:p>
    <w:p w:rsidR="00CA684F" w:rsidRPr="003D112A" w:rsidRDefault="00CA684F" w:rsidP="003123BC">
      <w:pPr>
        <w:pStyle w:val="NoSpacing"/>
        <w:rPr>
          <w:rFonts w:ascii="Arial" w:hAnsi="Arial" w:cs="Arial"/>
        </w:rPr>
      </w:pPr>
    </w:p>
    <w:p w:rsidR="00CA684F" w:rsidRPr="003D112A" w:rsidRDefault="00CA684F" w:rsidP="003123BC">
      <w:pPr>
        <w:pStyle w:val="NoSpacing"/>
        <w:rPr>
          <w:rFonts w:ascii="Arial" w:hAnsi="Arial" w:cs="Arial"/>
        </w:rPr>
      </w:pPr>
      <w:r w:rsidRPr="003D112A">
        <w:rPr>
          <w:rFonts w:ascii="Arial" w:hAnsi="Arial" w:cs="Arial"/>
        </w:rPr>
        <w:t xml:space="preserve">Het is een lang, intensief en bevredigend proces geweest om dit afstudeerpraktijkonderzoek tot stand te laten komen. Op het begin van het onderzoek heb ik mij vergist in de hoeveelheid werk en </w:t>
      </w:r>
      <w:r w:rsidR="003D112A" w:rsidRPr="003D112A">
        <w:rPr>
          <w:rFonts w:ascii="Arial" w:hAnsi="Arial" w:cs="Arial"/>
        </w:rPr>
        <w:t>intensiviteit</w:t>
      </w:r>
      <w:r w:rsidRPr="003D112A">
        <w:rPr>
          <w:rFonts w:ascii="Arial" w:hAnsi="Arial" w:cs="Arial"/>
        </w:rPr>
        <w:t xml:space="preserve"> van het daadwerkelijk onderzoeken. Dit heeft ervoor gezorgd dat ik een vertraging op heb gelopen en de laatste weken van het proces keihard door heb moeten werken. Als ik terugkijk had ik dan ook veel beter eerder kunnen beginnen en </w:t>
      </w:r>
      <w:r w:rsidR="003D112A" w:rsidRPr="003D112A">
        <w:rPr>
          <w:rFonts w:ascii="Arial" w:hAnsi="Arial" w:cs="Arial"/>
        </w:rPr>
        <w:t>gestructureerder</w:t>
      </w:r>
      <w:r w:rsidRPr="003D112A">
        <w:rPr>
          <w:rFonts w:ascii="Arial" w:hAnsi="Arial" w:cs="Arial"/>
        </w:rPr>
        <w:t xml:space="preserve"> moeten werken. Helaas weet ik dat dit een van mijn grootste valkuilen is, ik ben namelijk vrij laks. Gelukkig heb ik het product uiteindelijk afgekregen en ben ik ontzettend trots en tevreden over datgene wat voor u ligt. Ik heb veel steun gehad aan collega’s op het Bonnefanten die mij geholpen hebben op meerdere vlakken. Zo heb ik veel advies gekregen van mijn geschiedeniscollega’s op het theoretisch gebied en hebben zij mij intensief geholpen met de interviews. Daarnaast hebben andere collega’s mij geholpen bij het praktisch gedeelte, zonder hen had ik het product misschien niet afgekregen.</w:t>
      </w:r>
    </w:p>
    <w:p w:rsidR="00CA684F" w:rsidRPr="003D112A" w:rsidRDefault="00CA684F" w:rsidP="003123BC">
      <w:pPr>
        <w:pStyle w:val="NoSpacing"/>
        <w:rPr>
          <w:rFonts w:ascii="Arial" w:hAnsi="Arial" w:cs="Arial"/>
        </w:rPr>
      </w:pPr>
    </w:p>
    <w:p w:rsidR="00CA684F" w:rsidRPr="003D112A" w:rsidRDefault="00CA684F" w:rsidP="003123BC">
      <w:pPr>
        <w:pStyle w:val="NoSpacing"/>
        <w:rPr>
          <w:rFonts w:ascii="Arial" w:hAnsi="Arial" w:cs="Arial"/>
        </w:rPr>
      </w:pPr>
      <w:r w:rsidRPr="003D112A">
        <w:rPr>
          <w:rFonts w:ascii="Arial" w:hAnsi="Arial" w:cs="Arial"/>
        </w:rPr>
        <w:t xml:space="preserve">Dit onderzoek heeft voor mij veel gebracht. Ten eerste heb ik persoonlijk ontzettend veel geleerd. Niet alleen inhoudelijk op het gebied van geschiedenis, ik heb ontzettend veel nieuwe en handige onderzoek vaardigheden geleerd. Zo ben ik beter geworden in programma’s zoals Excel en Word en ben ik bewuster geworden van de impact van </w:t>
      </w:r>
      <w:r w:rsidR="003D112A" w:rsidRPr="003D112A">
        <w:rPr>
          <w:rFonts w:ascii="Arial" w:hAnsi="Arial" w:cs="Arial"/>
        </w:rPr>
        <w:t>enquêtes</w:t>
      </w:r>
      <w:r w:rsidRPr="003D112A">
        <w:rPr>
          <w:rFonts w:ascii="Arial" w:hAnsi="Arial" w:cs="Arial"/>
        </w:rPr>
        <w:t xml:space="preserve"> en vragenlijsten. Op het gebied van geschiedenis heb ik veel geleerd over het maken van een toets en over de hoofdonderwerpen; charisma, historisch besef, historische inleving en historisch denken en redeneren. Persoonlijk heb ik mij dan ook ontzettend ontwikkelt en ben ik klaar om in de toekomst meer van zulke dergelijke onderzoeken uit te voeren.</w:t>
      </w:r>
    </w:p>
    <w:p w:rsidR="00CA684F" w:rsidRPr="003D112A" w:rsidRDefault="00CA684F" w:rsidP="003123BC">
      <w:pPr>
        <w:pStyle w:val="NoSpacing"/>
        <w:rPr>
          <w:rFonts w:ascii="Arial" w:hAnsi="Arial" w:cs="Arial"/>
        </w:rPr>
      </w:pPr>
    </w:p>
    <w:p w:rsidR="001F21E1" w:rsidRPr="003D112A" w:rsidRDefault="00CA684F" w:rsidP="00CA684F">
      <w:pPr>
        <w:pStyle w:val="NoSpacing"/>
        <w:rPr>
          <w:rFonts w:ascii="Arial" w:hAnsi="Arial" w:cs="Arial"/>
        </w:rPr>
      </w:pPr>
      <w:r w:rsidRPr="003D112A">
        <w:rPr>
          <w:rFonts w:ascii="Arial" w:hAnsi="Arial" w:cs="Arial"/>
        </w:rPr>
        <w:t>Naast het feit dat dit onderzoek mij persoonlijk veel gewin op heeft geleverd, ben ik er echt van overtuigd dat het een meerwaarde voor anderen kan zijn. Ik denk dat het werken met charisma veel mensen aan zal spreken en kan leiden tot een (deelse) vergroting van historisch besef. Ik geloof er heilig in dat dit onderwerp goed valt bij leerlingen en tot nieuwe inzichten kan leiden.</w:t>
      </w:r>
      <w:r w:rsidR="003D112A" w:rsidRPr="003D112A">
        <w:rPr>
          <w:rFonts w:ascii="Arial" w:hAnsi="Arial" w:cs="Arial"/>
        </w:rPr>
        <w:t xml:space="preserve"> Het is een begrip dat interesseert en motiveert, je kunt er tevens veel acties van historische actoren meer verklaren. Uiteraard kan het ook bij andere vakken worden gebruikt.</w:t>
      </w:r>
      <w:r w:rsidRPr="003D112A">
        <w:rPr>
          <w:rFonts w:ascii="Arial" w:hAnsi="Arial" w:cs="Arial"/>
        </w:rPr>
        <w:t xml:space="preserve"> Ook docenten zijn er bij gebaat om zich te verdiepen in zulke abstracte begrippen</w:t>
      </w:r>
      <w:r w:rsidR="003D112A" w:rsidRPr="003D112A">
        <w:rPr>
          <w:rFonts w:ascii="Arial" w:hAnsi="Arial" w:cs="Arial"/>
        </w:rPr>
        <w:t xml:space="preserve"> als charisma, het zorgt namelijk v</w:t>
      </w:r>
      <w:r w:rsidRPr="003D112A">
        <w:rPr>
          <w:rFonts w:ascii="Arial" w:hAnsi="Arial" w:cs="Arial"/>
        </w:rPr>
        <w:t>oor een ontwikkeling van je eigen kennis. Ik denk dat dit onderzoek uitgevoerd kan worden op andere/meerdere scholen en echt mooie resultaten kan behalen.</w:t>
      </w:r>
      <w:r w:rsidR="003D112A" w:rsidRPr="003D112A">
        <w:rPr>
          <w:rFonts w:ascii="Arial" w:hAnsi="Arial" w:cs="Arial"/>
        </w:rPr>
        <w:t xml:space="preserve"> Hopelijk wordt dit onderzoek door velen gelezen en kan het dienen als een opstapje voor verdere interessante onderzoeken.</w:t>
      </w:r>
    </w:p>
    <w:sectPr w:rsidR="001F21E1" w:rsidRPr="003D112A" w:rsidSect="00C17152">
      <w:footerReference w:type="default" r:id="rId46"/>
      <w:footerReference w:type="first" r:id="rId4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E07" w:rsidRDefault="00D45E07" w:rsidP="002E2AB3">
      <w:pPr>
        <w:spacing w:after="0" w:line="240" w:lineRule="auto"/>
      </w:pPr>
      <w:r>
        <w:separator/>
      </w:r>
    </w:p>
  </w:endnote>
  <w:endnote w:type="continuationSeparator" w:id="0">
    <w:p w:rsidR="00D45E07" w:rsidRDefault="00D45E07" w:rsidP="002E2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32" w:rsidRDefault="003B1832">
    <w:pPr>
      <w:pStyle w:val="Footer"/>
      <w:jc w:val="right"/>
    </w:pPr>
  </w:p>
  <w:p w:rsidR="003B1832" w:rsidRDefault="003B18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867173"/>
      <w:docPartObj>
        <w:docPartGallery w:val="Page Numbers (Bottom of Page)"/>
        <w:docPartUnique/>
      </w:docPartObj>
    </w:sdtPr>
    <w:sdtContent>
      <w:p w:rsidR="003B1832" w:rsidRDefault="003B1832">
        <w:pPr>
          <w:pStyle w:val="Footer"/>
          <w:jc w:val="right"/>
        </w:pPr>
        <w:r>
          <w:fldChar w:fldCharType="begin"/>
        </w:r>
        <w:r>
          <w:instrText>PAGE   \* MERGEFORMAT</w:instrText>
        </w:r>
        <w:r>
          <w:fldChar w:fldCharType="separate"/>
        </w:r>
        <w:r w:rsidR="00C902BB">
          <w:rPr>
            <w:noProof/>
          </w:rPr>
          <w:t>14</w:t>
        </w:r>
        <w:r>
          <w:fldChar w:fldCharType="end"/>
        </w:r>
      </w:p>
    </w:sdtContent>
  </w:sdt>
  <w:p w:rsidR="003B1832" w:rsidRDefault="003B18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131487"/>
      <w:docPartObj>
        <w:docPartGallery w:val="Page Numbers (Bottom of Page)"/>
        <w:docPartUnique/>
      </w:docPartObj>
    </w:sdtPr>
    <w:sdtContent>
      <w:p w:rsidR="003B1832" w:rsidRDefault="003B1832">
        <w:pPr>
          <w:pStyle w:val="Footer"/>
          <w:jc w:val="right"/>
        </w:pPr>
        <w:r>
          <w:fldChar w:fldCharType="begin"/>
        </w:r>
        <w:r>
          <w:instrText>PAGE   \* MERGEFORMAT</w:instrText>
        </w:r>
        <w:r>
          <w:fldChar w:fldCharType="separate"/>
        </w:r>
        <w:r w:rsidR="0088708F">
          <w:rPr>
            <w:noProof/>
          </w:rPr>
          <w:t>1</w:t>
        </w:r>
        <w:r>
          <w:fldChar w:fldCharType="end"/>
        </w:r>
      </w:p>
    </w:sdtContent>
  </w:sdt>
  <w:p w:rsidR="003B1832" w:rsidRDefault="003B18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E07" w:rsidRDefault="00D45E07" w:rsidP="002E2AB3">
      <w:pPr>
        <w:spacing w:after="0" w:line="240" w:lineRule="auto"/>
      </w:pPr>
      <w:r>
        <w:separator/>
      </w:r>
    </w:p>
  </w:footnote>
  <w:footnote w:type="continuationSeparator" w:id="0">
    <w:p w:rsidR="00D45E07" w:rsidRDefault="00D45E07" w:rsidP="002E2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C2132"/>
    <w:multiLevelType w:val="hybridMultilevel"/>
    <w:tmpl w:val="589CCF0E"/>
    <w:lvl w:ilvl="0" w:tplc="5896CC7C">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5E4D3D"/>
    <w:multiLevelType w:val="hybridMultilevel"/>
    <w:tmpl w:val="DD2A10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464AE2"/>
    <w:multiLevelType w:val="hybridMultilevel"/>
    <w:tmpl w:val="071E68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22D1BB9"/>
    <w:multiLevelType w:val="hybridMultilevel"/>
    <w:tmpl w:val="5C3AA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B9354D"/>
    <w:multiLevelType w:val="hybridMultilevel"/>
    <w:tmpl w:val="5C3AA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68549B"/>
    <w:multiLevelType w:val="hybridMultilevel"/>
    <w:tmpl w:val="5C3AA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7B7B2E"/>
    <w:multiLevelType w:val="hybridMultilevel"/>
    <w:tmpl w:val="5C3AA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366C0B"/>
    <w:multiLevelType w:val="hybridMultilevel"/>
    <w:tmpl w:val="A968A3B8"/>
    <w:lvl w:ilvl="0" w:tplc="EB18A036">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8B5D59"/>
    <w:multiLevelType w:val="hybridMultilevel"/>
    <w:tmpl w:val="17A2F9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A63714"/>
    <w:multiLevelType w:val="hybridMultilevel"/>
    <w:tmpl w:val="5C3AA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B797945"/>
    <w:multiLevelType w:val="hybridMultilevel"/>
    <w:tmpl w:val="509A8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2F7DDB"/>
    <w:multiLevelType w:val="hybridMultilevel"/>
    <w:tmpl w:val="28EC30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2055A0"/>
    <w:multiLevelType w:val="hybridMultilevel"/>
    <w:tmpl w:val="44ACD304"/>
    <w:lvl w:ilvl="0" w:tplc="5FA47A8C">
      <w:numFmt w:val="bullet"/>
      <w:lvlText w:val="-"/>
      <w:lvlJc w:val="left"/>
      <w:pPr>
        <w:tabs>
          <w:tab w:val="num" w:pos="720"/>
        </w:tabs>
        <w:ind w:left="720" w:hanging="360"/>
      </w:pPr>
      <w:rPr>
        <w:rFonts w:ascii="Palatino Linotype" w:eastAsia="Calibri" w:hAnsi="Palatino Linotype"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AC4417"/>
    <w:multiLevelType w:val="hybridMultilevel"/>
    <w:tmpl w:val="3140EF72"/>
    <w:lvl w:ilvl="0" w:tplc="1DA83F98">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19130F"/>
    <w:multiLevelType w:val="hybridMultilevel"/>
    <w:tmpl w:val="22C40B1E"/>
    <w:lvl w:ilvl="0" w:tplc="1A32589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7"/>
  </w:num>
  <w:num w:numId="4">
    <w:abstractNumId w:val="12"/>
  </w:num>
  <w:num w:numId="5">
    <w:abstractNumId w:val="10"/>
  </w:num>
  <w:num w:numId="6">
    <w:abstractNumId w:val="5"/>
  </w:num>
  <w:num w:numId="7">
    <w:abstractNumId w:val="2"/>
  </w:num>
  <w:num w:numId="8">
    <w:abstractNumId w:val="9"/>
  </w:num>
  <w:num w:numId="9">
    <w:abstractNumId w:val="1"/>
  </w:num>
  <w:num w:numId="10">
    <w:abstractNumId w:val="11"/>
  </w:num>
  <w:num w:numId="11">
    <w:abstractNumId w:val="3"/>
  </w:num>
  <w:num w:numId="12">
    <w:abstractNumId w:val="6"/>
  </w:num>
  <w:num w:numId="13">
    <w:abstractNumId w:val="14"/>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83A"/>
    <w:rsid w:val="00000ABC"/>
    <w:rsid w:val="00002EB9"/>
    <w:rsid w:val="00016D13"/>
    <w:rsid w:val="00020A60"/>
    <w:rsid w:val="00027750"/>
    <w:rsid w:val="00036B6E"/>
    <w:rsid w:val="00057996"/>
    <w:rsid w:val="000603C5"/>
    <w:rsid w:val="00060B65"/>
    <w:rsid w:val="00062529"/>
    <w:rsid w:val="00062730"/>
    <w:rsid w:val="0007518B"/>
    <w:rsid w:val="00075771"/>
    <w:rsid w:val="000767C3"/>
    <w:rsid w:val="00081056"/>
    <w:rsid w:val="0008148B"/>
    <w:rsid w:val="000853A7"/>
    <w:rsid w:val="000A24E0"/>
    <w:rsid w:val="000A45AD"/>
    <w:rsid w:val="000A6C8C"/>
    <w:rsid w:val="000B418E"/>
    <w:rsid w:val="000C0F7C"/>
    <w:rsid w:val="000D1A78"/>
    <w:rsid w:val="000D6297"/>
    <w:rsid w:val="000D6411"/>
    <w:rsid w:val="000E4A70"/>
    <w:rsid w:val="000F30DB"/>
    <w:rsid w:val="00112BEE"/>
    <w:rsid w:val="00113E50"/>
    <w:rsid w:val="00115390"/>
    <w:rsid w:val="00124AE7"/>
    <w:rsid w:val="00126D3F"/>
    <w:rsid w:val="0014575A"/>
    <w:rsid w:val="00150096"/>
    <w:rsid w:val="001501E6"/>
    <w:rsid w:val="00152E6D"/>
    <w:rsid w:val="00155B83"/>
    <w:rsid w:val="001630D3"/>
    <w:rsid w:val="00163C22"/>
    <w:rsid w:val="00166764"/>
    <w:rsid w:val="0019240C"/>
    <w:rsid w:val="001940B1"/>
    <w:rsid w:val="001A18F9"/>
    <w:rsid w:val="001A2986"/>
    <w:rsid w:val="001A66D8"/>
    <w:rsid w:val="001B318A"/>
    <w:rsid w:val="001B4E5B"/>
    <w:rsid w:val="001B5946"/>
    <w:rsid w:val="001C2037"/>
    <w:rsid w:val="001C244C"/>
    <w:rsid w:val="001C40C6"/>
    <w:rsid w:val="001C673C"/>
    <w:rsid w:val="001E1069"/>
    <w:rsid w:val="001E3A61"/>
    <w:rsid w:val="001E7030"/>
    <w:rsid w:val="001F1C64"/>
    <w:rsid w:val="001F21E1"/>
    <w:rsid w:val="001F4816"/>
    <w:rsid w:val="002166F4"/>
    <w:rsid w:val="0022480C"/>
    <w:rsid w:val="00224B33"/>
    <w:rsid w:val="00227710"/>
    <w:rsid w:val="00230DDB"/>
    <w:rsid w:val="00232AE4"/>
    <w:rsid w:val="00242894"/>
    <w:rsid w:val="00243521"/>
    <w:rsid w:val="002435C0"/>
    <w:rsid w:val="00244A0E"/>
    <w:rsid w:val="00244D6E"/>
    <w:rsid w:val="002478AF"/>
    <w:rsid w:val="00250B4B"/>
    <w:rsid w:val="00253D1B"/>
    <w:rsid w:val="00254A1C"/>
    <w:rsid w:val="00264871"/>
    <w:rsid w:val="0028191E"/>
    <w:rsid w:val="002905E0"/>
    <w:rsid w:val="00290C52"/>
    <w:rsid w:val="00291FDF"/>
    <w:rsid w:val="002A0777"/>
    <w:rsid w:val="002A40C0"/>
    <w:rsid w:val="002A760F"/>
    <w:rsid w:val="002B127F"/>
    <w:rsid w:val="002B30F2"/>
    <w:rsid w:val="002B400A"/>
    <w:rsid w:val="002C169C"/>
    <w:rsid w:val="002C2731"/>
    <w:rsid w:val="002C412F"/>
    <w:rsid w:val="002C4BEC"/>
    <w:rsid w:val="002C7CD1"/>
    <w:rsid w:val="002E0333"/>
    <w:rsid w:val="002E2AB3"/>
    <w:rsid w:val="002E553D"/>
    <w:rsid w:val="002E5AF2"/>
    <w:rsid w:val="002E7F5D"/>
    <w:rsid w:val="002F3A8D"/>
    <w:rsid w:val="002F5F91"/>
    <w:rsid w:val="00307C0D"/>
    <w:rsid w:val="003100D5"/>
    <w:rsid w:val="003123BC"/>
    <w:rsid w:val="00312D2C"/>
    <w:rsid w:val="00323981"/>
    <w:rsid w:val="00330C30"/>
    <w:rsid w:val="00331413"/>
    <w:rsid w:val="003527A2"/>
    <w:rsid w:val="003548FC"/>
    <w:rsid w:val="00356425"/>
    <w:rsid w:val="0036181F"/>
    <w:rsid w:val="0036200A"/>
    <w:rsid w:val="00363CEF"/>
    <w:rsid w:val="00366A7E"/>
    <w:rsid w:val="0037222E"/>
    <w:rsid w:val="003779DB"/>
    <w:rsid w:val="003867B4"/>
    <w:rsid w:val="003909EC"/>
    <w:rsid w:val="00395389"/>
    <w:rsid w:val="00396BE9"/>
    <w:rsid w:val="003A4C9F"/>
    <w:rsid w:val="003B1832"/>
    <w:rsid w:val="003C39EB"/>
    <w:rsid w:val="003D0C42"/>
    <w:rsid w:val="003D112A"/>
    <w:rsid w:val="003D1BC1"/>
    <w:rsid w:val="003D35D1"/>
    <w:rsid w:val="003E43D3"/>
    <w:rsid w:val="003F65B6"/>
    <w:rsid w:val="00411B19"/>
    <w:rsid w:val="0041682A"/>
    <w:rsid w:val="00423234"/>
    <w:rsid w:val="00462481"/>
    <w:rsid w:val="00472F5A"/>
    <w:rsid w:val="004761A2"/>
    <w:rsid w:val="004859D6"/>
    <w:rsid w:val="00486B0A"/>
    <w:rsid w:val="004B28E8"/>
    <w:rsid w:val="004B498F"/>
    <w:rsid w:val="004C7AFD"/>
    <w:rsid w:val="004D0240"/>
    <w:rsid w:val="004E2F34"/>
    <w:rsid w:val="004E5319"/>
    <w:rsid w:val="004E6E16"/>
    <w:rsid w:val="004E707C"/>
    <w:rsid w:val="004F5A56"/>
    <w:rsid w:val="004F6552"/>
    <w:rsid w:val="00506EF2"/>
    <w:rsid w:val="0052203B"/>
    <w:rsid w:val="00533DA8"/>
    <w:rsid w:val="0053564A"/>
    <w:rsid w:val="00537E7F"/>
    <w:rsid w:val="00550F51"/>
    <w:rsid w:val="00552F04"/>
    <w:rsid w:val="00553730"/>
    <w:rsid w:val="0057051A"/>
    <w:rsid w:val="00571B96"/>
    <w:rsid w:val="00581B21"/>
    <w:rsid w:val="005B7852"/>
    <w:rsid w:val="005C2BA1"/>
    <w:rsid w:val="005C4462"/>
    <w:rsid w:val="005D04D1"/>
    <w:rsid w:val="005D6E64"/>
    <w:rsid w:val="005E32D6"/>
    <w:rsid w:val="005F0356"/>
    <w:rsid w:val="006007E9"/>
    <w:rsid w:val="00602A11"/>
    <w:rsid w:val="00603074"/>
    <w:rsid w:val="0060622C"/>
    <w:rsid w:val="00620436"/>
    <w:rsid w:val="00622C91"/>
    <w:rsid w:val="00623EF7"/>
    <w:rsid w:val="00625345"/>
    <w:rsid w:val="00626A40"/>
    <w:rsid w:val="00630037"/>
    <w:rsid w:val="00633C4D"/>
    <w:rsid w:val="0065691C"/>
    <w:rsid w:val="00680F7F"/>
    <w:rsid w:val="006943E2"/>
    <w:rsid w:val="006A2162"/>
    <w:rsid w:val="006C0CEA"/>
    <w:rsid w:val="006C52AF"/>
    <w:rsid w:val="006D0445"/>
    <w:rsid w:val="006D5385"/>
    <w:rsid w:val="006D615A"/>
    <w:rsid w:val="006E50AE"/>
    <w:rsid w:val="006F396A"/>
    <w:rsid w:val="00707481"/>
    <w:rsid w:val="00707AC5"/>
    <w:rsid w:val="007215D4"/>
    <w:rsid w:val="00722FBC"/>
    <w:rsid w:val="0072333F"/>
    <w:rsid w:val="0073071A"/>
    <w:rsid w:val="00735033"/>
    <w:rsid w:val="00745AD5"/>
    <w:rsid w:val="007577AE"/>
    <w:rsid w:val="00777BBF"/>
    <w:rsid w:val="007854C3"/>
    <w:rsid w:val="00792768"/>
    <w:rsid w:val="00796B22"/>
    <w:rsid w:val="00797A1A"/>
    <w:rsid w:val="00797A54"/>
    <w:rsid w:val="007A2259"/>
    <w:rsid w:val="007B0B9F"/>
    <w:rsid w:val="007C30D0"/>
    <w:rsid w:val="007C7815"/>
    <w:rsid w:val="007D3D6E"/>
    <w:rsid w:val="007D51DA"/>
    <w:rsid w:val="007D51E5"/>
    <w:rsid w:val="007D6BED"/>
    <w:rsid w:val="007E49AC"/>
    <w:rsid w:val="00800F42"/>
    <w:rsid w:val="00801C00"/>
    <w:rsid w:val="00821E7B"/>
    <w:rsid w:val="0082465F"/>
    <w:rsid w:val="00826174"/>
    <w:rsid w:val="008300B9"/>
    <w:rsid w:val="00831BAA"/>
    <w:rsid w:val="00833156"/>
    <w:rsid w:val="008337FC"/>
    <w:rsid w:val="00836BAA"/>
    <w:rsid w:val="0083776C"/>
    <w:rsid w:val="00845024"/>
    <w:rsid w:val="008450B0"/>
    <w:rsid w:val="0084725C"/>
    <w:rsid w:val="008522D7"/>
    <w:rsid w:val="0086129F"/>
    <w:rsid w:val="00880A20"/>
    <w:rsid w:val="00882544"/>
    <w:rsid w:val="00882E81"/>
    <w:rsid w:val="0088708F"/>
    <w:rsid w:val="00896CB4"/>
    <w:rsid w:val="008A65AB"/>
    <w:rsid w:val="008A7788"/>
    <w:rsid w:val="008B09E1"/>
    <w:rsid w:val="008B3BAB"/>
    <w:rsid w:val="008B3FB7"/>
    <w:rsid w:val="008B4E0D"/>
    <w:rsid w:val="008B59E0"/>
    <w:rsid w:val="008E39B9"/>
    <w:rsid w:val="008E4EE0"/>
    <w:rsid w:val="008F010B"/>
    <w:rsid w:val="008F5376"/>
    <w:rsid w:val="008F6C06"/>
    <w:rsid w:val="008F772A"/>
    <w:rsid w:val="009134F0"/>
    <w:rsid w:val="00920900"/>
    <w:rsid w:val="00925278"/>
    <w:rsid w:val="00926B9A"/>
    <w:rsid w:val="009406D3"/>
    <w:rsid w:val="00956020"/>
    <w:rsid w:val="0095796D"/>
    <w:rsid w:val="009637D9"/>
    <w:rsid w:val="00965693"/>
    <w:rsid w:val="0098142F"/>
    <w:rsid w:val="00983AD0"/>
    <w:rsid w:val="00985038"/>
    <w:rsid w:val="0098731A"/>
    <w:rsid w:val="00987824"/>
    <w:rsid w:val="009914D4"/>
    <w:rsid w:val="009A4762"/>
    <w:rsid w:val="009B2468"/>
    <w:rsid w:val="009B27C4"/>
    <w:rsid w:val="009B7EE8"/>
    <w:rsid w:val="009C25B9"/>
    <w:rsid w:val="009D01CB"/>
    <w:rsid w:val="009D305C"/>
    <w:rsid w:val="009D3C48"/>
    <w:rsid w:val="009D6253"/>
    <w:rsid w:val="009F7F80"/>
    <w:rsid w:val="00A03466"/>
    <w:rsid w:val="00A03D1F"/>
    <w:rsid w:val="00A042CF"/>
    <w:rsid w:val="00A156C0"/>
    <w:rsid w:val="00A20155"/>
    <w:rsid w:val="00A21138"/>
    <w:rsid w:val="00A21382"/>
    <w:rsid w:val="00A263FD"/>
    <w:rsid w:val="00A27DE6"/>
    <w:rsid w:val="00A31064"/>
    <w:rsid w:val="00A35773"/>
    <w:rsid w:val="00A53400"/>
    <w:rsid w:val="00A534D2"/>
    <w:rsid w:val="00A65296"/>
    <w:rsid w:val="00A71094"/>
    <w:rsid w:val="00A76B5F"/>
    <w:rsid w:val="00A86AEA"/>
    <w:rsid w:val="00AA20AD"/>
    <w:rsid w:val="00AA2F41"/>
    <w:rsid w:val="00AA47B0"/>
    <w:rsid w:val="00AB1E5F"/>
    <w:rsid w:val="00AC2617"/>
    <w:rsid w:val="00AD3682"/>
    <w:rsid w:val="00AD39A0"/>
    <w:rsid w:val="00AD546C"/>
    <w:rsid w:val="00AD6140"/>
    <w:rsid w:val="00AE63E0"/>
    <w:rsid w:val="00AE67F0"/>
    <w:rsid w:val="00AE7607"/>
    <w:rsid w:val="00AF2D55"/>
    <w:rsid w:val="00AF6875"/>
    <w:rsid w:val="00AF6EDA"/>
    <w:rsid w:val="00B016A7"/>
    <w:rsid w:val="00B03B69"/>
    <w:rsid w:val="00B105D0"/>
    <w:rsid w:val="00B23375"/>
    <w:rsid w:val="00B2587E"/>
    <w:rsid w:val="00B27C06"/>
    <w:rsid w:val="00B3046B"/>
    <w:rsid w:val="00B3113F"/>
    <w:rsid w:val="00B43245"/>
    <w:rsid w:val="00B502E2"/>
    <w:rsid w:val="00B5041C"/>
    <w:rsid w:val="00B554EA"/>
    <w:rsid w:val="00B55B63"/>
    <w:rsid w:val="00B7093C"/>
    <w:rsid w:val="00B77E0A"/>
    <w:rsid w:val="00B829BD"/>
    <w:rsid w:val="00B903D1"/>
    <w:rsid w:val="00B903DC"/>
    <w:rsid w:val="00B91F4C"/>
    <w:rsid w:val="00B9452E"/>
    <w:rsid w:val="00BA6583"/>
    <w:rsid w:val="00BA6BE6"/>
    <w:rsid w:val="00BB5EF7"/>
    <w:rsid w:val="00BC285D"/>
    <w:rsid w:val="00BC384E"/>
    <w:rsid w:val="00BD7F0E"/>
    <w:rsid w:val="00BE11FD"/>
    <w:rsid w:val="00BF5774"/>
    <w:rsid w:val="00BF63AA"/>
    <w:rsid w:val="00BF6B93"/>
    <w:rsid w:val="00C05663"/>
    <w:rsid w:val="00C119DC"/>
    <w:rsid w:val="00C17152"/>
    <w:rsid w:val="00C20EFF"/>
    <w:rsid w:val="00C213A9"/>
    <w:rsid w:val="00C27D10"/>
    <w:rsid w:val="00C32CC8"/>
    <w:rsid w:val="00C357ED"/>
    <w:rsid w:val="00C439E9"/>
    <w:rsid w:val="00C50B54"/>
    <w:rsid w:val="00C5533A"/>
    <w:rsid w:val="00C57C49"/>
    <w:rsid w:val="00C614E8"/>
    <w:rsid w:val="00C628E3"/>
    <w:rsid w:val="00C63918"/>
    <w:rsid w:val="00C64179"/>
    <w:rsid w:val="00C70AF9"/>
    <w:rsid w:val="00C71142"/>
    <w:rsid w:val="00C82B5A"/>
    <w:rsid w:val="00C83C0B"/>
    <w:rsid w:val="00C850BB"/>
    <w:rsid w:val="00C902BB"/>
    <w:rsid w:val="00C90673"/>
    <w:rsid w:val="00C92776"/>
    <w:rsid w:val="00CA5541"/>
    <w:rsid w:val="00CA684F"/>
    <w:rsid w:val="00CB5427"/>
    <w:rsid w:val="00CB6673"/>
    <w:rsid w:val="00CB78BF"/>
    <w:rsid w:val="00CD1B0E"/>
    <w:rsid w:val="00CD5EC3"/>
    <w:rsid w:val="00CD7DB0"/>
    <w:rsid w:val="00CF240B"/>
    <w:rsid w:val="00CF4CEF"/>
    <w:rsid w:val="00D011E1"/>
    <w:rsid w:val="00D01783"/>
    <w:rsid w:val="00D10CC1"/>
    <w:rsid w:val="00D13FE4"/>
    <w:rsid w:val="00D155A7"/>
    <w:rsid w:val="00D171BD"/>
    <w:rsid w:val="00D20071"/>
    <w:rsid w:val="00D21CA4"/>
    <w:rsid w:val="00D279DF"/>
    <w:rsid w:val="00D31FFB"/>
    <w:rsid w:val="00D32797"/>
    <w:rsid w:val="00D33201"/>
    <w:rsid w:val="00D37506"/>
    <w:rsid w:val="00D41019"/>
    <w:rsid w:val="00D45E07"/>
    <w:rsid w:val="00D47098"/>
    <w:rsid w:val="00D53D91"/>
    <w:rsid w:val="00D53F89"/>
    <w:rsid w:val="00D55F86"/>
    <w:rsid w:val="00D61C2C"/>
    <w:rsid w:val="00D61ECB"/>
    <w:rsid w:val="00D65B5D"/>
    <w:rsid w:val="00D66483"/>
    <w:rsid w:val="00D81A94"/>
    <w:rsid w:val="00DA0F3B"/>
    <w:rsid w:val="00DA529B"/>
    <w:rsid w:val="00DA6BDA"/>
    <w:rsid w:val="00DB031B"/>
    <w:rsid w:val="00DB483F"/>
    <w:rsid w:val="00DB5393"/>
    <w:rsid w:val="00DB6B17"/>
    <w:rsid w:val="00DE0DCF"/>
    <w:rsid w:val="00DE4AA3"/>
    <w:rsid w:val="00E05C3A"/>
    <w:rsid w:val="00E22011"/>
    <w:rsid w:val="00E24CDF"/>
    <w:rsid w:val="00E34C01"/>
    <w:rsid w:val="00E34D7B"/>
    <w:rsid w:val="00E36889"/>
    <w:rsid w:val="00E403F0"/>
    <w:rsid w:val="00E46095"/>
    <w:rsid w:val="00E46BF1"/>
    <w:rsid w:val="00E5436C"/>
    <w:rsid w:val="00E56278"/>
    <w:rsid w:val="00E56973"/>
    <w:rsid w:val="00E6259C"/>
    <w:rsid w:val="00E6756D"/>
    <w:rsid w:val="00E73C71"/>
    <w:rsid w:val="00E74059"/>
    <w:rsid w:val="00E84CA6"/>
    <w:rsid w:val="00E868E2"/>
    <w:rsid w:val="00E939C3"/>
    <w:rsid w:val="00EA3AFC"/>
    <w:rsid w:val="00EA6AC8"/>
    <w:rsid w:val="00EB451E"/>
    <w:rsid w:val="00EB4FC6"/>
    <w:rsid w:val="00EC1724"/>
    <w:rsid w:val="00EC3C26"/>
    <w:rsid w:val="00ED2FF7"/>
    <w:rsid w:val="00EE3D51"/>
    <w:rsid w:val="00EE5AC8"/>
    <w:rsid w:val="00EF1797"/>
    <w:rsid w:val="00F06B28"/>
    <w:rsid w:val="00F13F62"/>
    <w:rsid w:val="00F15022"/>
    <w:rsid w:val="00F27BAE"/>
    <w:rsid w:val="00F511CF"/>
    <w:rsid w:val="00F60639"/>
    <w:rsid w:val="00F60719"/>
    <w:rsid w:val="00F60C11"/>
    <w:rsid w:val="00F72210"/>
    <w:rsid w:val="00F77B76"/>
    <w:rsid w:val="00F81B8C"/>
    <w:rsid w:val="00F85625"/>
    <w:rsid w:val="00F93EA8"/>
    <w:rsid w:val="00FB4585"/>
    <w:rsid w:val="00FB73B8"/>
    <w:rsid w:val="00FC783A"/>
    <w:rsid w:val="00FC7A53"/>
    <w:rsid w:val="00FD3B52"/>
    <w:rsid w:val="00FD3EDE"/>
    <w:rsid w:val="00FE18BD"/>
    <w:rsid w:val="00FE466B"/>
    <w:rsid w:val="00FE65C7"/>
    <w:rsid w:val="00FF0D0F"/>
    <w:rsid w:val="00FF39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1C2113-9F50-462F-BAEA-28E400CA8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C8C"/>
  </w:style>
  <w:style w:type="paragraph" w:styleId="Heading1">
    <w:name w:val="heading 1"/>
    <w:basedOn w:val="Normal"/>
    <w:next w:val="Normal"/>
    <w:link w:val="Heading1Char"/>
    <w:uiPriority w:val="9"/>
    <w:qFormat/>
    <w:rsid w:val="00FC78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2A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2A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8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C783A"/>
    <w:pPr>
      <w:outlineLvl w:val="9"/>
    </w:pPr>
    <w:rPr>
      <w:lang w:eastAsia="nl-NL"/>
    </w:rPr>
  </w:style>
  <w:style w:type="paragraph" w:styleId="NoSpacing">
    <w:name w:val="No Spacing"/>
    <w:link w:val="NoSpacingChar"/>
    <w:uiPriority w:val="1"/>
    <w:qFormat/>
    <w:rsid w:val="00FC783A"/>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FC783A"/>
    <w:rPr>
      <w:rFonts w:eastAsiaTheme="minorEastAsia"/>
      <w:lang w:eastAsia="nl-NL"/>
    </w:rPr>
  </w:style>
  <w:style w:type="paragraph" w:styleId="TOC1">
    <w:name w:val="toc 1"/>
    <w:basedOn w:val="Normal"/>
    <w:next w:val="Normal"/>
    <w:autoRedefine/>
    <w:uiPriority w:val="39"/>
    <w:unhideWhenUsed/>
    <w:rsid w:val="002E2AB3"/>
    <w:pPr>
      <w:spacing w:after="100"/>
    </w:pPr>
  </w:style>
  <w:style w:type="character" w:styleId="Hyperlink">
    <w:name w:val="Hyperlink"/>
    <w:basedOn w:val="DefaultParagraphFont"/>
    <w:uiPriority w:val="99"/>
    <w:unhideWhenUsed/>
    <w:rsid w:val="002E2AB3"/>
    <w:rPr>
      <w:color w:val="0563C1" w:themeColor="hyperlink"/>
      <w:u w:val="single"/>
    </w:rPr>
  </w:style>
  <w:style w:type="paragraph" w:styleId="ListParagraph">
    <w:name w:val="List Paragraph"/>
    <w:basedOn w:val="Normal"/>
    <w:uiPriority w:val="34"/>
    <w:qFormat/>
    <w:rsid w:val="002E2AB3"/>
    <w:pPr>
      <w:ind w:left="720"/>
      <w:contextualSpacing/>
    </w:pPr>
  </w:style>
  <w:style w:type="character" w:customStyle="1" w:styleId="Heading2Char">
    <w:name w:val="Heading 2 Char"/>
    <w:basedOn w:val="DefaultParagraphFont"/>
    <w:link w:val="Heading2"/>
    <w:uiPriority w:val="9"/>
    <w:rsid w:val="002E2AB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2AB3"/>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2E2AB3"/>
    <w:pPr>
      <w:spacing w:after="100"/>
      <w:ind w:left="220"/>
    </w:pPr>
  </w:style>
  <w:style w:type="paragraph" w:styleId="Header">
    <w:name w:val="header"/>
    <w:basedOn w:val="Normal"/>
    <w:link w:val="HeaderChar"/>
    <w:uiPriority w:val="99"/>
    <w:unhideWhenUsed/>
    <w:rsid w:val="002E2A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2AB3"/>
  </w:style>
  <w:style w:type="paragraph" w:styleId="Footer">
    <w:name w:val="footer"/>
    <w:basedOn w:val="Normal"/>
    <w:link w:val="FooterChar"/>
    <w:uiPriority w:val="99"/>
    <w:unhideWhenUsed/>
    <w:rsid w:val="002E2A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2AB3"/>
  </w:style>
  <w:style w:type="paragraph" w:styleId="Bibliography">
    <w:name w:val="Bibliography"/>
    <w:basedOn w:val="Normal"/>
    <w:next w:val="Normal"/>
    <w:uiPriority w:val="37"/>
    <w:unhideWhenUsed/>
    <w:rsid w:val="003867B4"/>
  </w:style>
  <w:style w:type="paragraph" w:styleId="FootnoteText">
    <w:name w:val="footnote text"/>
    <w:basedOn w:val="Normal"/>
    <w:link w:val="FootnoteTextChar"/>
    <w:semiHidden/>
    <w:unhideWhenUsed/>
    <w:rsid w:val="00735033"/>
    <w:pPr>
      <w:spacing w:after="0" w:line="240" w:lineRule="auto"/>
    </w:pPr>
    <w:rPr>
      <w:sz w:val="20"/>
      <w:szCs w:val="20"/>
    </w:rPr>
  </w:style>
  <w:style w:type="character" w:customStyle="1" w:styleId="FootnoteTextChar">
    <w:name w:val="Footnote Text Char"/>
    <w:basedOn w:val="DefaultParagraphFont"/>
    <w:link w:val="FootnoteText"/>
    <w:semiHidden/>
    <w:rsid w:val="00735033"/>
    <w:rPr>
      <w:sz w:val="20"/>
      <w:szCs w:val="20"/>
    </w:rPr>
  </w:style>
  <w:style w:type="character" w:styleId="FootnoteReference">
    <w:name w:val="footnote reference"/>
    <w:basedOn w:val="DefaultParagraphFont"/>
    <w:semiHidden/>
    <w:unhideWhenUsed/>
    <w:rsid w:val="00735033"/>
    <w:rPr>
      <w:vertAlign w:val="superscript"/>
    </w:rPr>
  </w:style>
  <w:style w:type="paragraph" w:styleId="TOC3">
    <w:name w:val="toc 3"/>
    <w:basedOn w:val="Normal"/>
    <w:next w:val="Normal"/>
    <w:autoRedefine/>
    <w:uiPriority w:val="39"/>
    <w:unhideWhenUsed/>
    <w:rsid w:val="00264871"/>
    <w:pPr>
      <w:spacing w:after="100"/>
      <w:ind w:left="440"/>
    </w:pPr>
  </w:style>
  <w:style w:type="table" w:styleId="TableGrid">
    <w:name w:val="Table Grid"/>
    <w:basedOn w:val="TableNormal"/>
    <w:uiPriority w:val="39"/>
    <w:rsid w:val="00821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A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F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F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3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391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57">
      <w:bodyDiv w:val="1"/>
      <w:marLeft w:val="0"/>
      <w:marRight w:val="0"/>
      <w:marTop w:val="0"/>
      <w:marBottom w:val="0"/>
      <w:divBdr>
        <w:top w:val="none" w:sz="0" w:space="0" w:color="auto"/>
        <w:left w:val="none" w:sz="0" w:space="0" w:color="auto"/>
        <w:bottom w:val="none" w:sz="0" w:space="0" w:color="auto"/>
        <w:right w:val="none" w:sz="0" w:space="0" w:color="auto"/>
      </w:divBdr>
    </w:div>
    <w:div w:id="2360946">
      <w:bodyDiv w:val="1"/>
      <w:marLeft w:val="0"/>
      <w:marRight w:val="0"/>
      <w:marTop w:val="0"/>
      <w:marBottom w:val="0"/>
      <w:divBdr>
        <w:top w:val="none" w:sz="0" w:space="0" w:color="auto"/>
        <w:left w:val="none" w:sz="0" w:space="0" w:color="auto"/>
        <w:bottom w:val="none" w:sz="0" w:space="0" w:color="auto"/>
        <w:right w:val="none" w:sz="0" w:space="0" w:color="auto"/>
      </w:divBdr>
    </w:div>
    <w:div w:id="4671527">
      <w:bodyDiv w:val="1"/>
      <w:marLeft w:val="0"/>
      <w:marRight w:val="0"/>
      <w:marTop w:val="0"/>
      <w:marBottom w:val="0"/>
      <w:divBdr>
        <w:top w:val="none" w:sz="0" w:space="0" w:color="auto"/>
        <w:left w:val="none" w:sz="0" w:space="0" w:color="auto"/>
        <w:bottom w:val="none" w:sz="0" w:space="0" w:color="auto"/>
        <w:right w:val="none" w:sz="0" w:space="0" w:color="auto"/>
      </w:divBdr>
    </w:div>
    <w:div w:id="5601814">
      <w:bodyDiv w:val="1"/>
      <w:marLeft w:val="0"/>
      <w:marRight w:val="0"/>
      <w:marTop w:val="0"/>
      <w:marBottom w:val="0"/>
      <w:divBdr>
        <w:top w:val="none" w:sz="0" w:space="0" w:color="auto"/>
        <w:left w:val="none" w:sz="0" w:space="0" w:color="auto"/>
        <w:bottom w:val="none" w:sz="0" w:space="0" w:color="auto"/>
        <w:right w:val="none" w:sz="0" w:space="0" w:color="auto"/>
      </w:divBdr>
    </w:div>
    <w:div w:id="6518101">
      <w:bodyDiv w:val="1"/>
      <w:marLeft w:val="0"/>
      <w:marRight w:val="0"/>
      <w:marTop w:val="0"/>
      <w:marBottom w:val="0"/>
      <w:divBdr>
        <w:top w:val="none" w:sz="0" w:space="0" w:color="auto"/>
        <w:left w:val="none" w:sz="0" w:space="0" w:color="auto"/>
        <w:bottom w:val="none" w:sz="0" w:space="0" w:color="auto"/>
        <w:right w:val="none" w:sz="0" w:space="0" w:color="auto"/>
      </w:divBdr>
    </w:div>
    <w:div w:id="6911341">
      <w:bodyDiv w:val="1"/>
      <w:marLeft w:val="0"/>
      <w:marRight w:val="0"/>
      <w:marTop w:val="0"/>
      <w:marBottom w:val="0"/>
      <w:divBdr>
        <w:top w:val="none" w:sz="0" w:space="0" w:color="auto"/>
        <w:left w:val="none" w:sz="0" w:space="0" w:color="auto"/>
        <w:bottom w:val="none" w:sz="0" w:space="0" w:color="auto"/>
        <w:right w:val="none" w:sz="0" w:space="0" w:color="auto"/>
      </w:divBdr>
    </w:div>
    <w:div w:id="9915670">
      <w:bodyDiv w:val="1"/>
      <w:marLeft w:val="0"/>
      <w:marRight w:val="0"/>
      <w:marTop w:val="0"/>
      <w:marBottom w:val="0"/>
      <w:divBdr>
        <w:top w:val="none" w:sz="0" w:space="0" w:color="auto"/>
        <w:left w:val="none" w:sz="0" w:space="0" w:color="auto"/>
        <w:bottom w:val="none" w:sz="0" w:space="0" w:color="auto"/>
        <w:right w:val="none" w:sz="0" w:space="0" w:color="auto"/>
      </w:divBdr>
    </w:div>
    <w:div w:id="13190497">
      <w:bodyDiv w:val="1"/>
      <w:marLeft w:val="0"/>
      <w:marRight w:val="0"/>
      <w:marTop w:val="0"/>
      <w:marBottom w:val="0"/>
      <w:divBdr>
        <w:top w:val="none" w:sz="0" w:space="0" w:color="auto"/>
        <w:left w:val="none" w:sz="0" w:space="0" w:color="auto"/>
        <w:bottom w:val="none" w:sz="0" w:space="0" w:color="auto"/>
        <w:right w:val="none" w:sz="0" w:space="0" w:color="auto"/>
      </w:divBdr>
    </w:div>
    <w:div w:id="13725612">
      <w:bodyDiv w:val="1"/>
      <w:marLeft w:val="0"/>
      <w:marRight w:val="0"/>
      <w:marTop w:val="0"/>
      <w:marBottom w:val="0"/>
      <w:divBdr>
        <w:top w:val="none" w:sz="0" w:space="0" w:color="auto"/>
        <w:left w:val="none" w:sz="0" w:space="0" w:color="auto"/>
        <w:bottom w:val="none" w:sz="0" w:space="0" w:color="auto"/>
        <w:right w:val="none" w:sz="0" w:space="0" w:color="auto"/>
      </w:divBdr>
    </w:div>
    <w:div w:id="14037412">
      <w:bodyDiv w:val="1"/>
      <w:marLeft w:val="0"/>
      <w:marRight w:val="0"/>
      <w:marTop w:val="0"/>
      <w:marBottom w:val="0"/>
      <w:divBdr>
        <w:top w:val="none" w:sz="0" w:space="0" w:color="auto"/>
        <w:left w:val="none" w:sz="0" w:space="0" w:color="auto"/>
        <w:bottom w:val="none" w:sz="0" w:space="0" w:color="auto"/>
        <w:right w:val="none" w:sz="0" w:space="0" w:color="auto"/>
      </w:divBdr>
    </w:div>
    <w:div w:id="15273975">
      <w:bodyDiv w:val="1"/>
      <w:marLeft w:val="0"/>
      <w:marRight w:val="0"/>
      <w:marTop w:val="0"/>
      <w:marBottom w:val="0"/>
      <w:divBdr>
        <w:top w:val="none" w:sz="0" w:space="0" w:color="auto"/>
        <w:left w:val="none" w:sz="0" w:space="0" w:color="auto"/>
        <w:bottom w:val="none" w:sz="0" w:space="0" w:color="auto"/>
        <w:right w:val="none" w:sz="0" w:space="0" w:color="auto"/>
      </w:divBdr>
    </w:div>
    <w:div w:id="15470379">
      <w:bodyDiv w:val="1"/>
      <w:marLeft w:val="0"/>
      <w:marRight w:val="0"/>
      <w:marTop w:val="0"/>
      <w:marBottom w:val="0"/>
      <w:divBdr>
        <w:top w:val="none" w:sz="0" w:space="0" w:color="auto"/>
        <w:left w:val="none" w:sz="0" w:space="0" w:color="auto"/>
        <w:bottom w:val="none" w:sz="0" w:space="0" w:color="auto"/>
        <w:right w:val="none" w:sz="0" w:space="0" w:color="auto"/>
      </w:divBdr>
    </w:div>
    <w:div w:id="17779036">
      <w:bodyDiv w:val="1"/>
      <w:marLeft w:val="0"/>
      <w:marRight w:val="0"/>
      <w:marTop w:val="0"/>
      <w:marBottom w:val="0"/>
      <w:divBdr>
        <w:top w:val="none" w:sz="0" w:space="0" w:color="auto"/>
        <w:left w:val="none" w:sz="0" w:space="0" w:color="auto"/>
        <w:bottom w:val="none" w:sz="0" w:space="0" w:color="auto"/>
        <w:right w:val="none" w:sz="0" w:space="0" w:color="auto"/>
      </w:divBdr>
    </w:div>
    <w:div w:id="19554159">
      <w:bodyDiv w:val="1"/>
      <w:marLeft w:val="0"/>
      <w:marRight w:val="0"/>
      <w:marTop w:val="0"/>
      <w:marBottom w:val="0"/>
      <w:divBdr>
        <w:top w:val="none" w:sz="0" w:space="0" w:color="auto"/>
        <w:left w:val="none" w:sz="0" w:space="0" w:color="auto"/>
        <w:bottom w:val="none" w:sz="0" w:space="0" w:color="auto"/>
        <w:right w:val="none" w:sz="0" w:space="0" w:color="auto"/>
      </w:divBdr>
    </w:div>
    <w:div w:id="20477077">
      <w:bodyDiv w:val="1"/>
      <w:marLeft w:val="0"/>
      <w:marRight w:val="0"/>
      <w:marTop w:val="0"/>
      <w:marBottom w:val="0"/>
      <w:divBdr>
        <w:top w:val="none" w:sz="0" w:space="0" w:color="auto"/>
        <w:left w:val="none" w:sz="0" w:space="0" w:color="auto"/>
        <w:bottom w:val="none" w:sz="0" w:space="0" w:color="auto"/>
        <w:right w:val="none" w:sz="0" w:space="0" w:color="auto"/>
      </w:divBdr>
    </w:div>
    <w:div w:id="22369849">
      <w:bodyDiv w:val="1"/>
      <w:marLeft w:val="0"/>
      <w:marRight w:val="0"/>
      <w:marTop w:val="0"/>
      <w:marBottom w:val="0"/>
      <w:divBdr>
        <w:top w:val="none" w:sz="0" w:space="0" w:color="auto"/>
        <w:left w:val="none" w:sz="0" w:space="0" w:color="auto"/>
        <w:bottom w:val="none" w:sz="0" w:space="0" w:color="auto"/>
        <w:right w:val="none" w:sz="0" w:space="0" w:color="auto"/>
      </w:divBdr>
    </w:div>
    <w:div w:id="22442166">
      <w:bodyDiv w:val="1"/>
      <w:marLeft w:val="0"/>
      <w:marRight w:val="0"/>
      <w:marTop w:val="0"/>
      <w:marBottom w:val="0"/>
      <w:divBdr>
        <w:top w:val="none" w:sz="0" w:space="0" w:color="auto"/>
        <w:left w:val="none" w:sz="0" w:space="0" w:color="auto"/>
        <w:bottom w:val="none" w:sz="0" w:space="0" w:color="auto"/>
        <w:right w:val="none" w:sz="0" w:space="0" w:color="auto"/>
      </w:divBdr>
    </w:div>
    <w:div w:id="24258088">
      <w:bodyDiv w:val="1"/>
      <w:marLeft w:val="0"/>
      <w:marRight w:val="0"/>
      <w:marTop w:val="0"/>
      <w:marBottom w:val="0"/>
      <w:divBdr>
        <w:top w:val="none" w:sz="0" w:space="0" w:color="auto"/>
        <w:left w:val="none" w:sz="0" w:space="0" w:color="auto"/>
        <w:bottom w:val="none" w:sz="0" w:space="0" w:color="auto"/>
        <w:right w:val="none" w:sz="0" w:space="0" w:color="auto"/>
      </w:divBdr>
    </w:div>
    <w:div w:id="24794323">
      <w:bodyDiv w:val="1"/>
      <w:marLeft w:val="0"/>
      <w:marRight w:val="0"/>
      <w:marTop w:val="0"/>
      <w:marBottom w:val="0"/>
      <w:divBdr>
        <w:top w:val="none" w:sz="0" w:space="0" w:color="auto"/>
        <w:left w:val="none" w:sz="0" w:space="0" w:color="auto"/>
        <w:bottom w:val="none" w:sz="0" w:space="0" w:color="auto"/>
        <w:right w:val="none" w:sz="0" w:space="0" w:color="auto"/>
      </w:divBdr>
    </w:div>
    <w:div w:id="25714401">
      <w:bodyDiv w:val="1"/>
      <w:marLeft w:val="0"/>
      <w:marRight w:val="0"/>
      <w:marTop w:val="0"/>
      <w:marBottom w:val="0"/>
      <w:divBdr>
        <w:top w:val="none" w:sz="0" w:space="0" w:color="auto"/>
        <w:left w:val="none" w:sz="0" w:space="0" w:color="auto"/>
        <w:bottom w:val="none" w:sz="0" w:space="0" w:color="auto"/>
        <w:right w:val="none" w:sz="0" w:space="0" w:color="auto"/>
      </w:divBdr>
    </w:div>
    <w:div w:id="27461369">
      <w:bodyDiv w:val="1"/>
      <w:marLeft w:val="0"/>
      <w:marRight w:val="0"/>
      <w:marTop w:val="0"/>
      <w:marBottom w:val="0"/>
      <w:divBdr>
        <w:top w:val="none" w:sz="0" w:space="0" w:color="auto"/>
        <w:left w:val="none" w:sz="0" w:space="0" w:color="auto"/>
        <w:bottom w:val="none" w:sz="0" w:space="0" w:color="auto"/>
        <w:right w:val="none" w:sz="0" w:space="0" w:color="auto"/>
      </w:divBdr>
    </w:div>
    <w:div w:id="30155868">
      <w:bodyDiv w:val="1"/>
      <w:marLeft w:val="0"/>
      <w:marRight w:val="0"/>
      <w:marTop w:val="0"/>
      <w:marBottom w:val="0"/>
      <w:divBdr>
        <w:top w:val="none" w:sz="0" w:space="0" w:color="auto"/>
        <w:left w:val="none" w:sz="0" w:space="0" w:color="auto"/>
        <w:bottom w:val="none" w:sz="0" w:space="0" w:color="auto"/>
        <w:right w:val="none" w:sz="0" w:space="0" w:color="auto"/>
      </w:divBdr>
    </w:div>
    <w:div w:id="32661026">
      <w:bodyDiv w:val="1"/>
      <w:marLeft w:val="0"/>
      <w:marRight w:val="0"/>
      <w:marTop w:val="0"/>
      <w:marBottom w:val="0"/>
      <w:divBdr>
        <w:top w:val="none" w:sz="0" w:space="0" w:color="auto"/>
        <w:left w:val="none" w:sz="0" w:space="0" w:color="auto"/>
        <w:bottom w:val="none" w:sz="0" w:space="0" w:color="auto"/>
        <w:right w:val="none" w:sz="0" w:space="0" w:color="auto"/>
      </w:divBdr>
    </w:div>
    <w:div w:id="34620263">
      <w:bodyDiv w:val="1"/>
      <w:marLeft w:val="0"/>
      <w:marRight w:val="0"/>
      <w:marTop w:val="0"/>
      <w:marBottom w:val="0"/>
      <w:divBdr>
        <w:top w:val="none" w:sz="0" w:space="0" w:color="auto"/>
        <w:left w:val="none" w:sz="0" w:space="0" w:color="auto"/>
        <w:bottom w:val="none" w:sz="0" w:space="0" w:color="auto"/>
        <w:right w:val="none" w:sz="0" w:space="0" w:color="auto"/>
      </w:divBdr>
    </w:div>
    <w:div w:id="36705874">
      <w:bodyDiv w:val="1"/>
      <w:marLeft w:val="0"/>
      <w:marRight w:val="0"/>
      <w:marTop w:val="0"/>
      <w:marBottom w:val="0"/>
      <w:divBdr>
        <w:top w:val="none" w:sz="0" w:space="0" w:color="auto"/>
        <w:left w:val="none" w:sz="0" w:space="0" w:color="auto"/>
        <w:bottom w:val="none" w:sz="0" w:space="0" w:color="auto"/>
        <w:right w:val="none" w:sz="0" w:space="0" w:color="auto"/>
      </w:divBdr>
    </w:div>
    <w:div w:id="37972909">
      <w:bodyDiv w:val="1"/>
      <w:marLeft w:val="0"/>
      <w:marRight w:val="0"/>
      <w:marTop w:val="0"/>
      <w:marBottom w:val="0"/>
      <w:divBdr>
        <w:top w:val="none" w:sz="0" w:space="0" w:color="auto"/>
        <w:left w:val="none" w:sz="0" w:space="0" w:color="auto"/>
        <w:bottom w:val="none" w:sz="0" w:space="0" w:color="auto"/>
        <w:right w:val="none" w:sz="0" w:space="0" w:color="auto"/>
      </w:divBdr>
    </w:div>
    <w:div w:id="38282645">
      <w:bodyDiv w:val="1"/>
      <w:marLeft w:val="0"/>
      <w:marRight w:val="0"/>
      <w:marTop w:val="0"/>
      <w:marBottom w:val="0"/>
      <w:divBdr>
        <w:top w:val="none" w:sz="0" w:space="0" w:color="auto"/>
        <w:left w:val="none" w:sz="0" w:space="0" w:color="auto"/>
        <w:bottom w:val="none" w:sz="0" w:space="0" w:color="auto"/>
        <w:right w:val="none" w:sz="0" w:space="0" w:color="auto"/>
      </w:divBdr>
    </w:div>
    <w:div w:id="38475078">
      <w:bodyDiv w:val="1"/>
      <w:marLeft w:val="0"/>
      <w:marRight w:val="0"/>
      <w:marTop w:val="0"/>
      <w:marBottom w:val="0"/>
      <w:divBdr>
        <w:top w:val="none" w:sz="0" w:space="0" w:color="auto"/>
        <w:left w:val="none" w:sz="0" w:space="0" w:color="auto"/>
        <w:bottom w:val="none" w:sz="0" w:space="0" w:color="auto"/>
        <w:right w:val="none" w:sz="0" w:space="0" w:color="auto"/>
      </w:divBdr>
    </w:div>
    <w:div w:id="38627767">
      <w:bodyDiv w:val="1"/>
      <w:marLeft w:val="0"/>
      <w:marRight w:val="0"/>
      <w:marTop w:val="0"/>
      <w:marBottom w:val="0"/>
      <w:divBdr>
        <w:top w:val="none" w:sz="0" w:space="0" w:color="auto"/>
        <w:left w:val="none" w:sz="0" w:space="0" w:color="auto"/>
        <w:bottom w:val="none" w:sz="0" w:space="0" w:color="auto"/>
        <w:right w:val="none" w:sz="0" w:space="0" w:color="auto"/>
      </w:divBdr>
    </w:div>
    <w:div w:id="39789310">
      <w:bodyDiv w:val="1"/>
      <w:marLeft w:val="0"/>
      <w:marRight w:val="0"/>
      <w:marTop w:val="0"/>
      <w:marBottom w:val="0"/>
      <w:divBdr>
        <w:top w:val="none" w:sz="0" w:space="0" w:color="auto"/>
        <w:left w:val="none" w:sz="0" w:space="0" w:color="auto"/>
        <w:bottom w:val="none" w:sz="0" w:space="0" w:color="auto"/>
        <w:right w:val="none" w:sz="0" w:space="0" w:color="auto"/>
      </w:divBdr>
    </w:div>
    <w:div w:id="40789376">
      <w:bodyDiv w:val="1"/>
      <w:marLeft w:val="0"/>
      <w:marRight w:val="0"/>
      <w:marTop w:val="0"/>
      <w:marBottom w:val="0"/>
      <w:divBdr>
        <w:top w:val="none" w:sz="0" w:space="0" w:color="auto"/>
        <w:left w:val="none" w:sz="0" w:space="0" w:color="auto"/>
        <w:bottom w:val="none" w:sz="0" w:space="0" w:color="auto"/>
        <w:right w:val="none" w:sz="0" w:space="0" w:color="auto"/>
      </w:divBdr>
    </w:div>
    <w:div w:id="45418371">
      <w:bodyDiv w:val="1"/>
      <w:marLeft w:val="0"/>
      <w:marRight w:val="0"/>
      <w:marTop w:val="0"/>
      <w:marBottom w:val="0"/>
      <w:divBdr>
        <w:top w:val="none" w:sz="0" w:space="0" w:color="auto"/>
        <w:left w:val="none" w:sz="0" w:space="0" w:color="auto"/>
        <w:bottom w:val="none" w:sz="0" w:space="0" w:color="auto"/>
        <w:right w:val="none" w:sz="0" w:space="0" w:color="auto"/>
      </w:divBdr>
    </w:div>
    <w:div w:id="47150273">
      <w:bodyDiv w:val="1"/>
      <w:marLeft w:val="0"/>
      <w:marRight w:val="0"/>
      <w:marTop w:val="0"/>
      <w:marBottom w:val="0"/>
      <w:divBdr>
        <w:top w:val="none" w:sz="0" w:space="0" w:color="auto"/>
        <w:left w:val="none" w:sz="0" w:space="0" w:color="auto"/>
        <w:bottom w:val="none" w:sz="0" w:space="0" w:color="auto"/>
        <w:right w:val="none" w:sz="0" w:space="0" w:color="auto"/>
      </w:divBdr>
    </w:div>
    <w:div w:id="49810884">
      <w:bodyDiv w:val="1"/>
      <w:marLeft w:val="0"/>
      <w:marRight w:val="0"/>
      <w:marTop w:val="0"/>
      <w:marBottom w:val="0"/>
      <w:divBdr>
        <w:top w:val="none" w:sz="0" w:space="0" w:color="auto"/>
        <w:left w:val="none" w:sz="0" w:space="0" w:color="auto"/>
        <w:bottom w:val="none" w:sz="0" w:space="0" w:color="auto"/>
        <w:right w:val="none" w:sz="0" w:space="0" w:color="auto"/>
      </w:divBdr>
    </w:div>
    <w:div w:id="51849429">
      <w:bodyDiv w:val="1"/>
      <w:marLeft w:val="0"/>
      <w:marRight w:val="0"/>
      <w:marTop w:val="0"/>
      <w:marBottom w:val="0"/>
      <w:divBdr>
        <w:top w:val="none" w:sz="0" w:space="0" w:color="auto"/>
        <w:left w:val="none" w:sz="0" w:space="0" w:color="auto"/>
        <w:bottom w:val="none" w:sz="0" w:space="0" w:color="auto"/>
        <w:right w:val="none" w:sz="0" w:space="0" w:color="auto"/>
      </w:divBdr>
    </w:div>
    <w:div w:id="52043530">
      <w:bodyDiv w:val="1"/>
      <w:marLeft w:val="0"/>
      <w:marRight w:val="0"/>
      <w:marTop w:val="0"/>
      <w:marBottom w:val="0"/>
      <w:divBdr>
        <w:top w:val="none" w:sz="0" w:space="0" w:color="auto"/>
        <w:left w:val="none" w:sz="0" w:space="0" w:color="auto"/>
        <w:bottom w:val="none" w:sz="0" w:space="0" w:color="auto"/>
        <w:right w:val="none" w:sz="0" w:space="0" w:color="auto"/>
      </w:divBdr>
    </w:div>
    <w:div w:id="52118726">
      <w:bodyDiv w:val="1"/>
      <w:marLeft w:val="0"/>
      <w:marRight w:val="0"/>
      <w:marTop w:val="0"/>
      <w:marBottom w:val="0"/>
      <w:divBdr>
        <w:top w:val="none" w:sz="0" w:space="0" w:color="auto"/>
        <w:left w:val="none" w:sz="0" w:space="0" w:color="auto"/>
        <w:bottom w:val="none" w:sz="0" w:space="0" w:color="auto"/>
        <w:right w:val="none" w:sz="0" w:space="0" w:color="auto"/>
      </w:divBdr>
    </w:div>
    <w:div w:id="53089894">
      <w:bodyDiv w:val="1"/>
      <w:marLeft w:val="0"/>
      <w:marRight w:val="0"/>
      <w:marTop w:val="0"/>
      <w:marBottom w:val="0"/>
      <w:divBdr>
        <w:top w:val="none" w:sz="0" w:space="0" w:color="auto"/>
        <w:left w:val="none" w:sz="0" w:space="0" w:color="auto"/>
        <w:bottom w:val="none" w:sz="0" w:space="0" w:color="auto"/>
        <w:right w:val="none" w:sz="0" w:space="0" w:color="auto"/>
      </w:divBdr>
    </w:div>
    <w:div w:id="53238760">
      <w:bodyDiv w:val="1"/>
      <w:marLeft w:val="0"/>
      <w:marRight w:val="0"/>
      <w:marTop w:val="0"/>
      <w:marBottom w:val="0"/>
      <w:divBdr>
        <w:top w:val="none" w:sz="0" w:space="0" w:color="auto"/>
        <w:left w:val="none" w:sz="0" w:space="0" w:color="auto"/>
        <w:bottom w:val="none" w:sz="0" w:space="0" w:color="auto"/>
        <w:right w:val="none" w:sz="0" w:space="0" w:color="auto"/>
      </w:divBdr>
    </w:div>
    <w:div w:id="54546788">
      <w:bodyDiv w:val="1"/>
      <w:marLeft w:val="0"/>
      <w:marRight w:val="0"/>
      <w:marTop w:val="0"/>
      <w:marBottom w:val="0"/>
      <w:divBdr>
        <w:top w:val="none" w:sz="0" w:space="0" w:color="auto"/>
        <w:left w:val="none" w:sz="0" w:space="0" w:color="auto"/>
        <w:bottom w:val="none" w:sz="0" w:space="0" w:color="auto"/>
        <w:right w:val="none" w:sz="0" w:space="0" w:color="auto"/>
      </w:divBdr>
    </w:div>
    <w:div w:id="57435252">
      <w:bodyDiv w:val="1"/>
      <w:marLeft w:val="0"/>
      <w:marRight w:val="0"/>
      <w:marTop w:val="0"/>
      <w:marBottom w:val="0"/>
      <w:divBdr>
        <w:top w:val="none" w:sz="0" w:space="0" w:color="auto"/>
        <w:left w:val="none" w:sz="0" w:space="0" w:color="auto"/>
        <w:bottom w:val="none" w:sz="0" w:space="0" w:color="auto"/>
        <w:right w:val="none" w:sz="0" w:space="0" w:color="auto"/>
      </w:divBdr>
    </w:div>
    <w:div w:id="58140030">
      <w:bodyDiv w:val="1"/>
      <w:marLeft w:val="0"/>
      <w:marRight w:val="0"/>
      <w:marTop w:val="0"/>
      <w:marBottom w:val="0"/>
      <w:divBdr>
        <w:top w:val="none" w:sz="0" w:space="0" w:color="auto"/>
        <w:left w:val="none" w:sz="0" w:space="0" w:color="auto"/>
        <w:bottom w:val="none" w:sz="0" w:space="0" w:color="auto"/>
        <w:right w:val="none" w:sz="0" w:space="0" w:color="auto"/>
      </w:divBdr>
    </w:div>
    <w:div w:id="60061044">
      <w:bodyDiv w:val="1"/>
      <w:marLeft w:val="0"/>
      <w:marRight w:val="0"/>
      <w:marTop w:val="0"/>
      <w:marBottom w:val="0"/>
      <w:divBdr>
        <w:top w:val="none" w:sz="0" w:space="0" w:color="auto"/>
        <w:left w:val="none" w:sz="0" w:space="0" w:color="auto"/>
        <w:bottom w:val="none" w:sz="0" w:space="0" w:color="auto"/>
        <w:right w:val="none" w:sz="0" w:space="0" w:color="auto"/>
      </w:divBdr>
    </w:div>
    <w:div w:id="64188489">
      <w:bodyDiv w:val="1"/>
      <w:marLeft w:val="0"/>
      <w:marRight w:val="0"/>
      <w:marTop w:val="0"/>
      <w:marBottom w:val="0"/>
      <w:divBdr>
        <w:top w:val="none" w:sz="0" w:space="0" w:color="auto"/>
        <w:left w:val="none" w:sz="0" w:space="0" w:color="auto"/>
        <w:bottom w:val="none" w:sz="0" w:space="0" w:color="auto"/>
        <w:right w:val="none" w:sz="0" w:space="0" w:color="auto"/>
      </w:divBdr>
    </w:div>
    <w:div w:id="64960688">
      <w:bodyDiv w:val="1"/>
      <w:marLeft w:val="0"/>
      <w:marRight w:val="0"/>
      <w:marTop w:val="0"/>
      <w:marBottom w:val="0"/>
      <w:divBdr>
        <w:top w:val="none" w:sz="0" w:space="0" w:color="auto"/>
        <w:left w:val="none" w:sz="0" w:space="0" w:color="auto"/>
        <w:bottom w:val="none" w:sz="0" w:space="0" w:color="auto"/>
        <w:right w:val="none" w:sz="0" w:space="0" w:color="auto"/>
      </w:divBdr>
    </w:div>
    <w:div w:id="66004250">
      <w:bodyDiv w:val="1"/>
      <w:marLeft w:val="0"/>
      <w:marRight w:val="0"/>
      <w:marTop w:val="0"/>
      <w:marBottom w:val="0"/>
      <w:divBdr>
        <w:top w:val="none" w:sz="0" w:space="0" w:color="auto"/>
        <w:left w:val="none" w:sz="0" w:space="0" w:color="auto"/>
        <w:bottom w:val="none" w:sz="0" w:space="0" w:color="auto"/>
        <w:right w:val="none" w:sz="0" w:space="0" w:color="auto"/>
      </w:divBdr>
    </w:div>
    <w:div w:id="68550734">
      <w:bodyDiv w:val="1"/>
      <w:marLeft w:val="0"/>
      <w:marRight w:val="0"/>
      <w:marTop w:val="0"/>
      <w:marBottom w:val="0"/>
      <w:divBdr>
        <w:top w:val="none" w:sz="0" w:space="0" w:color="auto"/>
        <w:left w:val="none" w:sz="0" w:space="0" w:color="auto"/>
        <w:bottom w:val="none" w:sz="0" w:space="0" w:color="auto"/>
        <w:right w:val="none" w:sz="0" w:space="0" w:color="auto"/>
      </w:divBdr>
    </w:div>
    <w:div w:id="71977289">
      <w:bodyDiv w:val="1"/>
      <w:marLeft w:val="0"/>
      <w:marRight w:val="0"/>
      <w:marTop w:val="0"/>
      <w:marBottom w:val="0"/>
      <w:divBdr>
        <w:top w:val="none" w:sz="0" w:space="0" w:color="auto"/>
        <w:left w:val="none" w:sz="0" w:space="0" w:color="auto"/>
        <w:bottom w:val="none" w:sz="0" w:space="0" w:color="auto"/>
        <w:right w:val="none" w:sz="0" w:space="0" w:color="auto"/>
      </w:divBdr>
    </w:div>
    <w:div w:id="75515927">
      <w:bodyDiv w:val="1"/>
      <w:marLeft w:val="0"/>
      <w:marRight w:val="0"/>
      <w:marTop w:val="0"/>
      <w:marBottom w:val="0"/>
      <w:divBdr>
        <w:top w:val="none" w:sz="0" w:space="0" w:color="auto"/>
        <w:left w:val="none" w:sz="0" w:space="0" w:color="auto"/>
        <w:bottom w:val="none" w:sz="0" w:space="0" w:color="auto"/>
        <w:right w:val="none" w:sz="0" w:space="0" w:color="auto"/>
      </w:divBdr>
    </w:div>
    <w:div w:id="76101854">
      <w:bodyDiv w:val="1"/>
      <w:marLeft w:val="0"/>
      <w:marRight w:val="0"/>
      <w:marTop w:val="0"/>
      <w:marBottom w:val="0"/>
      <w:divBdr>
        <w:top w:val="none" w:sz="0" w:space="0" w:color="auto"/>
        <w:left w:val="none" w:sz="0" w:space="0" w:color="auto"/>
        <w:bottom w:val="none" w:sz="0" w:space="0" w:color="auto"/>
        <w:right w:val="none" w:sz="0" w:space="0" w:color="auto"/>
      </w:divBdr>
    </w:div>
    <w:div w:id="76483822">
      <w:bodyDiv w:val="1"/>
      <w:marLeft w:val="0"/>
      <w:marRight w:val="0"/>
      <w:marTop w:val="0"/>
      <w:marBottom w:val="0"/>
      <w:divBdr>
        <w:top w:val="none" w:sz="0" w:space="0" w:color="auto"/>
        <w:left w:val="none" w:sz="0" w:space="0" w:color="auto"/>
        <w:bottom w:val="none" w:sz="0" w:space="0" w:color="auto"/>
        <w:right w:val="none" w:sz="0" w:space="0" w:color="auto"/>
      </w:divBdr>
    </w:div>
    <w:div w:id="76830898">
      <w:bodyDiv w:val="1"/>
      <w:marLeft w:val="0"/>
      <w:marRight w:val="0"/>
      <w:marTop w:val="0"/>
      <w:marBottom w:val="0"/>
      <w:divBdr>
        <w:top w:val="none" w:sz="0" w:space="0" w:color="auto"/>
        <w:left w:val="none" w:sz="0" w:space="0" w:color="auto"/>
        <w:bottom w:val="none" w:sz="0" w:space="0" w:color="auto"/>
        <w:right w:val="none" w:sz="0" w:space="0" w:color="auto"/>
      </w:divBdr>
    </w:div>
    <w:div w:id="76945247">
      <w:bodyDiv w:val="1"/>
      <w:marLeft w:val="0"/>
      <w:marRight w:val="0"/>
      <w:marTop w:val="0"/>
      <w:marBottom w:val="0"/>
      <w:divBdr>
        <w:top w:val="none" w:sz="0" w:space="0" w:color="auto"/>
        <w:left w:val="none" w:sz="0" w:space="0" w:color="auto"/>
        <w:bottom w:val="none" w:sz="0" w:space="0" w:color="auto"/>
        <w:right w:val="none" w:sz="0" w:space="0" w:color="auto"/>
      </w:divBdr>
    </w:div>
    <w:div w:id="78018036">
      <w:bodyDiv w:val="1"/>
      <w:marLeft w:val="0"/>
      <w:marRight w:val="0"/>
      <w:marTop w:val="0"/>
      <w:marBottom w:val="0"/>
      <w:divBdr>
        <w:top w:val="none" w:sz="0" w:space="0" w:color="auto"/>
        <w:left w:val="none" w:sz="0" w:space="0" w:color="auto"/>
        <w:bottom w:val="none" w:sz="0" w:space="0" w:color="auto"/>
        <w:right w:val="none" w:sz="0" w:space="0" w:color="auto"/>
      </w:divBdr>
    </w:div>
    <w:div w:id="80685551">
      <w:bodyDiv w:val="1"/>
      <w:marLeft w:val="0"/>
      <w:marRight w:val="0"/>
      <w:marTop w:val="0"/>
      <w:marBottom w:val="0"/>
      <w:divBdr>
        <w:top w:val="none" w:sz="0" w:space="0" w:color="auto"/>
        <w:left w:val="none" w:sz="0" w:space="0" w:color="auto"/>
        <w:bottom w:val="none" w:sz="0" w:space="0" w:color="auto"/>
        <w:right w:val="none" w:sz="0" w:space="0" w:color="auto"/>
      </w:divBdr>
    </w:div>
    <w:div w:id="85276677">
      <w:bodyDiv w:val="1"/>
      <w:marLeft w:val="0"/>
      <w:marRight w:val="0"/>
      <w:marTop w:val="0"/>
      <w:marBottom w:val="0"/>
      <w:divBdr>
        <w:top w:val="none" w:sz="0" w:space="0" w:color="auto"/>
        <w:left w:val="none" w:sz="0" w:space="0" w:color="auto"/>
        <w:bottom w:val="none" w:sz="0" w:space="0" w:color="auto"/>
        <w:right w:val="none" w:sz="0" w:space="0" w:color="auto"/>
      </w:divBdr>
    </w:div>
    <w:div w:id="85348178">
      <w:bodyDiv w:val="1"/>
      <w:marLeft w:val="0"/>
      <w:marRight w:val="0"/>
      <w:marTop w:val="0"/>
      <w:marBottom w:val="0"/>
      <w:divBdr>
        <w:top w:val="none" w:sz="0" w:space="0" w:color="auto"/>
        <w:left w:val="none" w:sz="0" w:space="0" w:color="auto"/>
        <w:bottom w:val="none" w:sz="0" w:space="0" w:color="auto"/>
        <w:right w:val="none" w:sz="0" w:space="0" w:color="auto"/>
      </w:divBdr>
    </w:div>
    <w:div w:id="87391757">
      <w:bodyDiv w:val="1"/>
      <w:marLeft w:val="0"/>
      <w:marRight w:val="0"/>
      <w:marTop w:val="0"/>
      <w:marBottom w:val="0"/>
      <w:divBdr>
        <w:top w:val="none" w:sz="0" w:space="0" w:color="auto"/>
        <w:left w:val="none" w:sz="0" w:space="0" w:color="auto"/>
        <w:bottom w:val="none" w:sz="0" w:space="0" w:color="auto"/>
        <w:right w:val="none" w:sz="0" w:space="0" w:color="auto"/>
      </w:divBdr>
    </w:div>
    <w:div w:id="89590306">
      <w:bodyDiv w:val="1"/>
      <w:marLeft w:val="0"/>
      <w:marRight w:val="0"/>
      <w:marTop w:val="0"/>
      <w:marBottom w:val="0"/>
      <w:divBdr>
        <w:top w:val="none" w:sz="0" w:space="0" w:color="auto"/>
        <w:left w:val="none" w:sz="0" w:space="0" w:color="auto"/>
        <w:bottom w:val="none" w:sz="0" w:space="0" w:color="auto"/>
        <w:right w:val="none" w:sz="0" w:space="0" w:color="auto"/>
      </w:divBdr>
    </w:div>
    <w:div w:id="90972042">
      <w:bodyDiv w:val="1"/>
      <w:marLeft w:val="0"/>
      <w:marRight w:val="0"/>
      <w:marTop w:val="0"/>
      <w:marBottom w:val="0"/>
      <w:divBdr>
        <w:top w:val="none" w:sz="0" w:space="0" w:color="auto"/>
        <w:left w:val="none" w:sz="0" w:space="0" w:color="auto"/>
        <w:bottom w:val="none" w:sz="0" w:space="0" w:color="auto"/>
        <w:right w:val="none" w:sz="0" w:space="0" w:color="auto"/>
      </w:divBdr>
    </w:div>
    <w:div w:id="92166416">
      <w:bodyDiv w:val="1"/>
      <w:marLeft w:val="0"/>
      <w:marRight w:val="0"/>
      <w:marTop w:val="0"/>
      <w:marBottom w:val="0"/>
      <w:divBdr>
        <w:top w:val="none" w:sz="0" w:space="0" w:color="auto"/>
        <w:left w:val="none" w:sz="0" w:space="0" w:color="auto"/>
        <w:bottom w:val="none" w:sz="0" w:space="0" w:color="auto"/>
        <w:right w:val="none" w:sz="0" w:space="0" w:color="auto"/>
      </w:divBdr>
    </w:div>
    <w:div w:id="92627793">
      <w:bodyDiv w:val="1"/>
      <w:marLeft w:val="0"/>
      <w:marRight w:val="0"/>
      <w:marTop w:val="0"/>
      <w:marBottom w:val="0"/>
      <w:divBdr>
        <w:top w:val="none" w:sz="0" w:space="0" w:color="auto"/>
        <w:left w:val="none" w:sz="0" w:space="0" w:color="auto"/>
        <w:bottom w:val="none" w:sz="0" w:space="0" w:color="auto"/>
        <w:right w:val="none" w:sz="0" w:space="0" w:color="auto"/>
      </w:divBdr>
    </w:div>
    <w:div w:id="97215118">
      <w:bodyDiv w:val="1"/>
      <w:marLeft w:val="0"/>
      <w:marRight w:val="0"/>
      <w:marTop w:val="0"/>
      <w:marBottom w:val="0"/>
      <w:divBdr>
        <w:top w:val="none" w:sz="0" w:space="0" w:color="auto"/>
        <w:left w:val="none" w:sz="0" w:space="0" w:color="auto"/>
        <w:bottom w:val="none" w:sz="0" w:space="0" w:color="auto"/>
        <w:right w:val="none" w:sz="0" w:space="0" w:color="auto"/>
      </w:divBdr>
    </w:div>
    <w:div w:id="97601174">
      <w:bodyDiv w:val="1"/>
      <w:marLeft w:val="0"/>
      <w:marRight w:val="0"/>
      <w:marTop w:val="0"/>
      <w:marBottom w:val="0"/>
      <w:divBdr>
        <w:top w:val="none" w:sz="0" w:space="0" w:color="auto"/>
        <w:left w:val="none" w:sz="0" w:space="0" w:color="auto"/>
        <w:bottom w:val="none" w:sz="0" w:space="0" w:color="auto"/>
        <w:right w:val="none" w:sz="0" w:space="0" w:color="auto"/>
      </w:divBdr>
    </w:div>
    <w:div w:id="98304690">
      <w:bodyDiv w:val="1"/>
      <w:marLeft w:val="0"/>
      <w:marRight w:val="0"/>
      <w:marTop w:val="0"/>
      <w:marBottom w:val="0"/>
      <w:divBdr>
        <w:top w:val="none" w:sz="0" w:space="0" w:color="auto"/>
        <w:left w:val="none" w:sz="0" w:space="0" w:color="auto"/>
        <w:bottom w:val="none" w:sz="0" w:space="0" w:color="auto"/>
        <w:right w:val="none" w:sz="0" w:space="0" w:color="auto"/>
      </w:divBdr>
    </w:div>
    <w:div w:id="98529986">
      <w:bodyDiv w:val="1"/>
      <w:marLeft w:val="0"/>
      <w:marRight w:val="0"/>
      <w:marTop w:val="0"/>
      <w:marBottom w:val="0"/>
      <w:divBdr>
        <w:top w:val="none" w:sz="0" w:space="0" w:color="auto"/>
        <w:left w:val="none" w:sz="0" w:space="0" w:color="auto"/>
        <w:bottom w:val="none" w:sz="0" w:space="0" w:color="auto"/>
        <w:right w:val="none" w:sz="0" w:space="0" w:color="auto"/>
      </w:divBdr>
    </w:div>
    <w:div w:id="99951908">
      <w:bodyDiv w:val="1"/>
      <w:marLeft w:val="0"/>
      <w:marRight w:val="0"/>
      <w:marTop w:val="0"/>
      <w:marBottom w:val="0"/>
      <w:divBdr>
        <w:top w:val="none" w:sz="0" w:space="0" w:color="auto"/>
        <w:left w:val="none" w:sz="0" w:space="0" w:color="auto"/>
        <w:bottom w:val="none" w:sz="0" w:space="0" w:color="auto"/>
        <w:right w:val="none" w:sz="0" w:space="0" w:color="auto"/>
      </w:divBdr>
    </w:div>
    <w:div w:id="101151730">
      <w:bodyDiv w:val="1"/>
      <w:marLeft w:val="0"/>
      <w:marRight w:val="0"/>
      <w:marTop w:val="0"/>
      <w:marBottom w:val="0"/>
      <w:divBdr>
        <w:top w:val="none" w:sz="0" w:space="0" w:color="auto"/>
        <w:left w:val="none" w:sz="0" w:space="0" w:color="auto"/>
        <w:bottom w:val="none" w:sz="0" w:space="0" w:color="auto"/>
        <w:right w:val="none" w:sz="0" w:space="0" w:color="auto"/>
      </w:divBdr>
    </w:div>
    <w:div w:id="107743554">
      <w:bodyDiv w:val="1"/>
      <w:marLeft w:val="0"/>
      <w:marRight w:val="0"/>
      <w:marTop w:val="0"/>
      <w:marBottom w:val="0"/>
      <w:divBdr>
        <w:top w:val="none" w:sz="0" w:space="0" w:color="auto"/>
        <w:left w:val="none" w:sz="0" w:space="0" w:color="auto"/>
        <w:bottom w:val="none" w:sz="0" w:space="0" w:color="auto"/>
        <w:right w:val="none" w:sz="0" w:space="0" w:color="auto"/>
      </w:divBdr>
    </w:div>
    <w:div w:id="108362162">
      <w:bodyDiv w:val="1"/>
      <w:marLeft w:val="0"/>
      <w:marRight w:val="0"/>
      <w:marTop w:val="0"/>
      <w:marBottom w:val="0"/>
      <w:divBdr>
        <w:top w:val="none" w:sz="0" w:space="0" w:color="auto"/>
        <w:left w:val="none" w:sz="0" w:space="0" w:color="auto"/>
        <w:bottom w:val="none" w:sz="0" w:space="0" w:color="auto"/>
        <w:right w:val="none" w:sz="0" w:space="0" w:color="auto"/>
      </w:divBdr>
    </w:div>
    <w:div w:id="109445415">
      <w:bodyDiv w:val="1"/>
      <w:marLeft w:val="0"/>
      <w:marRight w:val="0"/>
      <w:marTop w:val="0"/>
      <w:marBottom w:val="0"/>
      <w:divBdr>
        <w:top w:val="none" w:sz="0" w:space="0" w:color="auto"/>
        <w:left w:val="none" w:sz="0" w:space="0" w:color="auto"/>
        <w:bottom w:val="none" w:sz="0" w:space="0" w:color="auto"/>
        <w:right w:val="none" w:sz="0" w:space="0" w:color="auto"/>
      </w:divBdr>
    </w:div>
    <w:div w:id="110057221">
      <w:bodyDiv w:val="1"/>
      <w:marLeft w:val="0"/>
      <w:marRight w:val="0"/>
      <w:marTop w:val="0"/>
      <w:marBottom w:val="0"/>
      <w:divBdr>
        <w:top w:val="none" w:sz="0" w:space="0" w:color="auto"/>
        <w:left w:val="none" w:sz="0" w:space="0" w:color="auto"/>
        <w:bottom w:val="none" w:sz="0" w:space="0" w:color="auto"/>
        <w:right w:val="none" w:sz="0" w:space="0" w:color="auto"/>
      </w:divBdr>
    </w:div>
    <w:div w:id="111483890">
      <w:bodyDiv w:val="1"/>
      <w:marLeft w:val="0"/>
      <w:marRight w:val="0"/>
      <w:marTop w:val="0"/>
      <w:marBottom w:val="0"/>
      <w:divBdr>
        <w:top w:val="none" w:sz="0" w:space="0" w:color="auto"/>
        <w:left w:val="none" w:sz="0" w:space="0" w:color="auto"/>
        <w:bottom w:val="none" w:sz="0" w:space="0" w:color="auto"/>
        <w:right w:val="none" w:sz="0" w:space="0" w:color="auto"/>
      </w:divBdr>
    </w:div>
    <w:div w:id="114181674">
      <w:bodyDiv w:val="1"/>
      <w:marLeft w:val="0"/>
      <w:marRight w:val="0"/>
      <w:marTop w:val="0"/>
      <w:marBottom w:val="0"/>
      <w:divBdr>
        <w:top w:val="none" w:sz="0" w:space="0" w:color="auto"/>
        <w:left w:val="none" w:sz="0" w:space="0" w:color="auto"/>
        <w:bottom w:val="none" w:sz="0" w:space="0" w:color="auto"/>
        <w:right w:val="none" w:sz="0" w:space="0" w:color="auto"/>
      </w:divBdr>
    </w:div>
    <w:div w:id="116065364">
      <w:bodyDiv w:val="1"/>
      <w:marLeft w:val="0"/>
      <w:marRight w:val="0"/>
      <w:marTop w:val="0"/>
      <w:marBottom w:val="0"/>
      <w:divBdr>
        <w:top w:val="none" w:sz="0" w:space="0" w:color="auto"/>
        <w:left w:val="none" w:sz="0" w:space="0" w:color="auto"/>
        <w:bottom w:val="none" w:sz="0" w:space="0" w:color="auto"/>
        <w:right w:val="none" w:sz="0" w:space="0" w:color="auto"/>
      </w:divBdr>
    </w:div>
    <w:div w:id="117113478">
      <w:bodyDiv w:val="1"/>
      <w:marLeft w:val="0"/>
      <w:marRight w:val="0"/>
      <w:marTop w:val="0"/>
      <w:marBottom w:val="0"/>
      <w:divBdr>
        <w:top w:val="none" w:sz="0" w:space="0" w:color="auto"/>
        <w:left w:val="none" w:sz="0" w:space="0" w:color="auto"/>
        <w:bottom w:val="none" w:sz="0" w:space="0" w:color="auto"/>
        <w:right w:val="none" w:sz="0" w:space="0" w:color="auto"/>
      </w:divBdr>
    </w:div>
    <w:div w:id="118303802">
      <w:bodyDiv w:val="1"/>
      <w:marLeft w:val="0"/>
      <w:marRight w:val="0"/>
      <w:marTop w:val="0"/>
      <w:marBottom w:val="0"/>
      <w:divBdr>
        <w:top w:val="none" w:sz="0" w:space="0" w:color="auto"/>
        <w:left w:val="none" w:sz="0" w:space="0" w:color="auto"/>
        <w:bottom w:val="none" w:sz="0" w:space="0" w:color="auto"/>
        <w:right w:val="none" w:sz="0" w:space="0" w:color="auto"/>
      </w:divBdr>
    </w:div>
    <w:div w:id="119307479">
      <w:bodyDiv w:val="1"/>
      <w:marLeft w:val="0"/>
      <w:marRight w:val="0"/>
      <w:marTop w:val="0"/>
      <w:marBottom w:val="0"/>
      <w:divBdr>
        <w:top w:val="none" w:sz="0" w:space="0" w:color="auto"/>
        <w:left w:val="none" w:sz="0" w:space="0" w:color="auto"/>
        <w:bottom w:val="none" w:sz="0" w:space="0" w:color="auto"/>
        <w:right w:val="none" w:sz="0" w:space="0" w:color="auto"/>
      </w:divBdr>
    </w:div>
    <w:div w:id="120421549">
      <w:bodyDiv w:val="1"/>
      <w:marLeft w:val="0"/>
      <w:marRight w:val="0"/>
      <w:marTop w:val="0"/>
      <w:marBottom w:val="0"/>
      <w:divBdr>
        <w:top w:val="none" w:sz="0" w:space="0" w:color="auto"/>
        <w:left w:val="none" w:sz="0" w:space="0" w:color="auto"/>
        <w:bottom w:val="none" w:sz="0" w:space="0" w:color="auto"/>
        <w:right w:val="none" w:sz="0" w:space="0" w:color="auto"/>
      </w:divBdr>
    </w:div>
    <w:div w:id="121386088">
      <w:bodyDiv w:val="1"/>
      <w:marLeft w:val="0"/>
      <w:marRight w:val="0"/>
      <w:marTop w:val="0"/>
      <w:marBottom w:val="0"/>
      <w:divBdr>
        <w:top w:val="none" w:sz="0" w:space="0" w:color="auto"/>
        <w:left w:val="none" w:sz="0" w:space="0" w:color="auto"/>
        <w:bottom w:val="none" w:sz="0" w:space="0" w:color="auto"/>
        <w:right w:val="none" w:sz="0" w:space="0" w:color="auto"/>
      </w:divBdr>
    </w:div>
    <w:div w:id="121702340">
      <w:bodyDiv w:val="1"/>
      <w:marLeft w:val="0"/>
      <w:marRight w:val="0"/>
      <w:marTop w:val="0"/>
      <w:marBottom w:val="0"/>
      <w:divBdr>
        <w:top w:val="none" w:sz="0" w:space="0" w:color="auto"/>
        <w:left w:val="none" w:sz="0" w:space="0" w:color="auto"/>
        <w:bottom w:val="none" w:sz="0" w:space="0" w:color="auto"/>
        <w:right w:val="none" w:sz="0" w:space="0" w:color="auto"/>
      </w:divBdr>
    </w:div>
    <w:div w:id="122970579">
      <w:bodyDiv w:val="1"/>
      <w:marLeft w:val="0"/>
      <w:marRight w:val="0"/>
      <w:marTop w:val="0"/>
      <w:marBottom w:val="0"/>
      <w:divBdr>
        <w:top w:val="none" w:sz="0" w:space="0" w:color="auto"/>
        <w:left w:val="none" w:sz="0" w:space="0" w:color="auto"/>
        <w:bottom w:val="none" w:sz="0" w:space="0" w:color="auto"/>
        <w:right w:val="none" w:sz="0" w:space="0" w:color="auto"/>
      </w:divBdr>
    </w:div>
    <w:div w:id="128477702">
      <w:bodyDiv w:val="1"/>
      <w:marLeft w:val="0"/>
      <w:marRight w:val="0"/>
      <w:marTop w:val="0"/>
      <w:marBottom w:val="0"/>
      <w:divBdr>
        <w:top w:val="none" w:sz="0" w:space="0" w:color="auto"/>
        <w:left w:val="none" w:sz="0" w:space="0" w:color="auto"/>
        <w:bottom w:val="none" w:sz="0" w:space="0" w:color="auto"/>
        <w:right w:val="none" w:sz="0" w:space="0" w:color="auto"/>
      </w:divBdr>
    </w:div>
    <w:div w:id="129174357">
      <w:bodyDiv w:val="1"/>
      <w:marLeft w:val="0"/>
      <w:marRight w:val="0"/>
      <w:marTop w:val="0"/>
      <w:marBottom w:val="0"/>
      <w:divBdr>
        <w:top w:val="none" w:sz="0" w:space="0" w:color="auto"/>
        <w:left w:val="none" w:sz="0" w:space="0" w:color="auto"/>
        <w:bottom w:val="none" w:sz="0" w:space="0" w:color="auto"/>
        <w:right w:val="none" w:sz="0" w:space="0" w:color="auto"/>
      </w:divBdr>
    </w:div>
    <w:div w:id="129247636">
      <w:bodyDiv w:val="1"/>
      <w:marLeft w:val="0"/>
      <w:marRight w:val="0"/>
      <w:marTop w:val="0"/>
      <w:marBottom w:val="0"/>
      <w:divBdr>
        <w:top w:val="none" w:sz="0" w:space="0" w:color="auto"/>
        <w:left w:val="none" w:sz="0" w:space="0" w:color="auto"/>
        <w:bottom w:val="none" w:sz="0" w:space="0" w:color="auto"/>
        <w:right w:val="none" w:sz="0" w:space="0" w:color="auto"/>
      </w:divBdr>
    </w:div>
    <w:div w:id="131025708">
      <w:bodyDiv w:val="1"/>
      <w:marLeft w:val="0"/>
      <w:marRight w:val="0"/>
      <w:marTop w:val="0"/>
      <w:marBottom w:val="0"/>
      <w:divBdr>
        <w:top w:val="none" w:sz="0" w:space="0" w:color="auto"/>
        <w:left w:val="none" w:sz="0" w:space="0" w:color="auto"/>
        <w:bottom w:val="none" w:sz="0" w:space="0" w:color="auto"/>
        <w:right w:val="none" w:sz="0" w:space="0" w:color="auto"/>
      </w:divBdr>
    </w:div>
    <w:div w:id="131338434">
      <w:bodyDiv w:val="1"/>
      <w:marLeft w:val="0"/>
      <w:marRight w:val="0"/>
      <w:marTop w:val="0"/>
      <w:marBottom w:val="0"/>
      <w:divBdr>
        <w:top w:val="none" w:sz="0" w:space="0" w:color="auto"/>
        <w:left w:val="none" w:sz="0" w:space="0" w:color="auto"/>
        <w:bottom w:val="none" w:sz="0" w:space="0" w:color="auto"/>
        <w:right w:val="none" w:sz="0" w:space="0" w:color="auto"/>
      </w:divBdr>
    </w:div>
    <w:div w:id="132917244">
      <w:bodyDiv w:val="1"/>
      <w:marLeft w:val="0"/>
      <w:marRight w:val="0"/>
      <w:marTop w:val="0"/>
      <w:marBottom w:val="0"/>
      <w:divBdr>
        <w:top w:val="none" w:sz="0" w:space="0" w:color="auto"/>
        <w:left w:val="none" w:sz="0" w:space="0" w:color="auto"/>
        <w:bottom w:val="none" w:sz="0" w:space="0" w:color="auto"/>
        <w:right w:val="none" w:sz="0" w:space="0" w:color="auto"/>
      </w:divBdr>
    </w:div>
    <w:div w:id="133838584">
      <w:bodyDiv w:val="1"/>
      <w:marLeft w:val="0"/>
      <w:marRight w:val="0"/>
      <w:marTop w:val="0"/>
      <w:marBottom w:val="0"/>
      <w:divBdr>
        <w:top w:val="none" w:sz="0" w:space="0" w:color="auto"/>
        <w:left w:val="none" w:sz="0" w:space="0" w:color="auto"/>
        <w:bottom w:val="none" w:sz="0" w:space="0" w:color="auto"/>
        <w:right w:val="none" w:sz="0" w:space="0" w:color="auto"/>
      </w:divBdr>
    </w:div>
    <w:div w:id="135799216">
      <w:bodyDiv w:val="1"/>
      <w:marLeft w:val="0"/>
      <w:marRight w:val="0"/>
      <w:marTop w:val="0"/>
      <w:marBottom w:val="0"/>
      <w:divBdr>
        <w:top w:val="none" w:sz="0" w:space="0" w:color="auto"/>
        <w:left w:val="none" w:sz="0" w:space="0" w:color="auto"/>
        <w:bottom w:val="none" w:sz="0" w:space="0" w:color="auto"/>
        <w:right w:val="none" w:sz="0" w:space="0" w:color="auto"/>
      </w:divBdr>
    </w:div>
    <w:div w:id="140510816">
      <w:bodyDiv w:val="1"/>
      <w:marLeft w:val="0"/>
      <w:marRight w:val="0"/>
      <w:marTop w:val="0"/>
      <w:marBottom w:val="0"/>
      <w:divBdr>
        <w:top w:val="none" w:sz="0" w:space="0" w:color="auto"/>
        <w:left w:val="none" w:sz="0" w:space="0" w:color="auto"/>
        <w:bottom w:val="none" w:sz="0" w:space="0" w:color="auto"/>
        <w:right w:val="none" w:sz="0" w:space="0" w:color="auto"/>
      </w:divBdr>
    </w:div>
    <w:div w:id="143011135">
      <w:bodyDiv w:val="1"/>
      <w:marLeft w:val="0"/>
      <w:marRight w:val="0"/>
      <w:marTop w:val="0"/>
      <w:marBottom w:val="0"/>
      <w:divBdr>
        <w:top w:val="none" w:sz="0" w:space="0" w:color="auto"/>
        <w:left w:val="none" w:sz="0" w:space="0" w:color="auto"/>
        <w:bottom w:val="none" w:sz="0" w:space="0" w:color="auto"/>
        <w:right w:val="none" w:sz="0" w:space="0" w:color="auto"/>
      </w:divBdr>
    </w:div>
    <w:div w:id="143276594">
      <w:bodyDiv w:val="1"/>
      <w:marLeft w:val="0"/>
      <w:marRight w:val="0"/>
      <w:marTop w:val="0"/>
      <w:marBottom w:val="0"/>
      <w:divBdr>
        <w:top w:val="none" w:sz="0" w:space="0" w:color="auto"/>
        <w:left w:val="none" w:sz="0" w:space="0" w:color="auto"/>
        <w:bottom w:val="none" w:sz="0" w:space="0" w:color="auto"/>
        <w:right w:val="none" w:sz="0" w:space="0" w:color="auto"/>
      </w:divBdr>
    </w:div>
    <w:div w:id="146479497">
      <w:bodyDiv w:val="1"/>
      <w:marLeft w:val="0"/>
      <w:marRight w:val="0"/>
      <w:marTop w:val="0"/>
      <w:marBottom w:val="0"/>
      <w:divBdr>
        <w:top w:val="none" w:sz="0" w:space="0" w:color="auto"/>
        <w:left w:val="none" w:sz="0" w:space="0" w:color="auto"/>
        <w:bottom w:val="none" w:sz="0" w:space="0" w:color="auto"/>
        <w:right w:val="none" w:sz="0" w:space="0" w:color="auto"/>
      </w:divBdr>
    </w:div>
    <w:div w:id="147403539">
      <w:bodyDiv w:val="1"/>
      <w:marLeft w:val="0"/>
      <w:marRight w:val="0"/>
      <w:marTop w:val="0"/>
      <w:marBottom w:val="0"/>
      <w:divBdr>
        <w:top w:val="none" w:sz="0" w:space="0" w:color="auto"/>
        <w:left w:val="none" w:sz="0" w:space="0" w:color="auto"/>
        <w:bottom w:val="none" w:sz="0" w:space="0" w:color="auto"/>
        <w:right w:val="none" w:sz="0" w:space="0" w:color="auto"/>
      </w:divBdr>
    </w:div>
    <w:div w:id="148715742">
      <w:bodyDiv w:val="1"/>
      <w:marLeft w:val="0"/>
      <w:marRight w:val="0"/>
      <w:marTop w:val="0"/>
      <w:marBottom w:val="0"/>
      <w:divBdr>
        <w:top w:val="none" w:sz="0" w:space="0" w:color="auto"/>
        <w:left w:val="none" w:sz="0" w:space="0" w:color="auto"/>
        <w:bottom w:val="none" w:sz="0" w:space="0" w:color="auto"/>
        <w:right w:val="none" w:sz="0" w:space="0" w:color="auto"/>
      </w:divBdr>
    </w:div>
    <w:div w:id="150290096">
      <w:bodyDiv w:val="1"/>
      <w:marLeft w:val="0"/>
      <w:marRight w:val="0"/>
      <w:marTop w:val="0"/>
      <w:marBottom w:val="0"/>
      <w:divBdr>
        <w:top w:val="none" w:sz="0" w:space="0" w:color="auto"/>
        <w:left w:val="none" w:sz="0" w:space="0" w:color="auto"/>
        <w:bottom w:val="none" w:sz="0" w:space="0" w:color="auto"/>
        <w:right w:val="none" w:sz="0" w:space="0" w:color="auto"/>
      </w:divBdr>
    </w:div>
    <w:div w:id="153182468">
      <w:bodyDiv w:val="1"/>
      <w:marLeft w:val="0"/>
      <w:marRight w:val="0"/>
      <w:marTop w:val="0"/>
      <w:marBottom w:val="0"/>
      <w:divBdr>
        <w:top w:val="none" w:sz="0" w:space="0" w:color="auto"/>
        <w:left w:val="none" w:sz="0" w:space="0" w:color="auto"/>
        <w:bottom w:val="none" w:sz="0" w:space="0" w:color="auto"/>
        <w:right w:val="none" w:sz="0" w:space="0" w:color="auto"/>
      </w:divBdr>
    </w:div>
    <w:div w:id="153575416">
      <w:bodyDiv w:val="1"/>
      <w:marLeft w:val="0"/>
      <w:marRight w:val="0"/>
      <w:marTop w:val="0"/>
      <w:marBottom w:val="0"/>
      <w:divBdr>
        <w:top w:val="none" w:sz="0" w:space="0" w:color="auto"/>
        <w:left w:val="none" w:sz="0" w:space="0" w:color="auto"/>
        <w:bottom w:val="none" w:sz="0" w:space="0" w:color="auto"/>
        <w:right w:val="none" w:sz="0" w:space="0" w:color="auto"/>
      </w:divBdr>
    </w:div>
    <w:div w:id="161480919">
      <w:bodyDiv w:val="1"/>
      <w:marLeft w:val="0"/>
      <w:marRight w:val="0"/>
      <w:marTop w:val="0"/>
      <w:marBottom w:val="0"/>
      <w:divBdr>
        <w:top w:val="none" w:sz="0" w:space="0" w:color="auto"/>
        <w:left w:val="none" w:sz="0" w:space="0" w:color="auto"/>
        <w:bottom w:val="none" w:sz="0" w:space="0" w:color="auto"/>
        <w:right w:val="none" w:sz="0" w:space="0" w:color="auto"/>
      </w:divBdr>
    </w:div>
    <w:div w:id="165100379">
      <w:bodyDiv w:val="1"/>
      <w:marLeft w:val="0"/>
      <w:marRight w:val="0"/>
      <w:marTop w:val="0"/>
      <w:marBottom w:val="0"/>
      <w:divBdr>
        <w:top w:val="none" w:sz="0" w:space="0" w:color="auto"/>
        <w:left w:val="none" w:sz="0" w:space="0" w:color="auto"/>
        <w:bottom w:val="none" w:sz="0" w:space="0" w:color="auto"/>
        <w:right w:val="none" w:sz="0" w:space="0" w:color="auto"/>
      </w:divBdr>
    </w:div>
    <w:div w:id="165903311">
      <w:bodyDiv w:val="1"/>
      <w:marLeft w:val="0"/>
      <w:marRight w:val="0"/>
      <w:marTop w:val="0"/>
      <w:marBottom w:val="0"/>
      <w:divBdr>
        <w:top w:val="none" w:sz="0" w:space="0" w:color="auto"/>
        <w:left w:val="none" w:sz="0" w:space="0" w:color="auto"/>
        <w:bottom w:val="none" w:sz="0" w:space="0" w:color="auto"/>
        <w:right w:val="none" w:sz="0" w:space="0" w:color="auto"/>
      </w:divBdr>
    </w:div>
    <w:div w:id="170217178">
      <w:bodyDiv w:val="1"/>
      <w:marLeft w:val="0"/>
      <w:marRight w:val="0"/>
      <w:marTop w:val="0"/>
      <w:marBottom w:val="0"/>
      <w:divBdr>
        <w:top w:val="none" w:sz="0" w:space="0" w:color="auto"/>
        <w:left w:val="none" w:sz="0" w:space="0" w:color="auto"/>
        <w:bottom w:val="none" w:sz="0" w:space="0" w:color="auto"/>
        <w:right w:val="none" w:sz="0" w:space="0" w:color="auto"/>
      </w:divBdr>
    </w:div>
    <w:div w:id="174737645">
      <w:bodyDiv w:val="1"/>
      <w:marLeft w:val="0"/>
      <w:marRight w:val="0"/>
      <w:marTop w:val="0"/>
      <w:marBottom w:val="0"/>
      <w:divBdr>
        <w:top w:val="none" w:sz="0" w:space="0" w:color="auto"/>
        <w:left w:val="none" w:sz="0" w:space="0" w:color="auto"/>
        <w:bottom w:val="none" w:sz="0" w:space="0" w:color="auto"/>
        <w:right w:val="none" w:sz="0" w:space="0" w:color="auto"/>
      </w:divBdr>
    </w:div>
    <w:div w:id="175536045">
      <w:bodyDiv w:val="1"/>
      <w:marLeft w:val="0"/>
      <w:marRight w:val="0"/>
      <w:marTop w:val="0"/>
      <w:marBottom w:val="0"/>
      <w:divBdr>
        <w:top w:val="none" w:sz="0" w:space="0" w:color="auto"/>
        <w:left w:val="none" w:sz="0" w:space="0" w:color="auto"/>
        <w:bottom w:val="none" w:sz="0" w:space="0" w:color="auto"/>
        <w:right w:val="none" w:sz="0" w:space="0" w:color="auto"/>
      </w:divBdr>
    </w:div>
    <w:div w:id="177157454">
      <w:bodyDiv w:val="1"/>
      <w:marLeft w:val="0"/>
      <w:marRight w:val="0"/>
      <w:marTop w:val="0"/>
      <w:marBottom w:val="0"/>
      <w:divBdr>
        <w:top w:val="none" w:sz="0" w:space="0" w:color="auto"/>
        <w:left w:val="none" w:sz="0" w:space="0" w:color="auto"/>
        <w:bottom w:val="none" w:sz="0" w:space="0" w:color="auto"/>
        <w:right w:val="none" w:sz="0" w:space="0" w:color="auto"/>
      </w:divBdr>
    </w:div>
    <w:div w:id="178006581">
      <w:bodyDiv w:val="1"/>
      <w:marLeft w:val="0"/>
      <w:marRight w:val="0"/>
      <w:marTop w:val="0"/>
      <w:marBottom w:val="0"/>
      <w:divBdr>
        <w:top w:val="none" w:sz="0" w:space="0" w:color="auto"/>
        <w:left w:val="none" w:sz="0" w:space="0" w:color="auto"/>
        <w:bottom w:val="none" w:sz="0" w:space="0" w:color="auto"/>
        <w:right w:val="none" w:sz="0" w:space="0" w:color="auto"/>
      </w:divBdr>
    </w:div>
    <w:div w:id="179510306">
      <w:bodyDiv w:val="1"/>
      <w:marLeft w:val="0"/>
      <w:marRight w:val="0"/>
      <w:marTop w:val="0"/>
      <w:marBottom w:val="0"/>
      <w:divBdr>
        <w:top w:val="none" w:sz="0" w:space="0" w:color="auto"/>
        <w:left w:val="none" w:sz="0" w:space="0" w:color="auto"/>
        <w:bottom w:val="none" w:sz="0" w:space="0" w:color="auto"/>
        <w:right w:val="none" w:sz="0" w:space="0" w:color="auto"/>
      </w:divBdr>
    </w:div>
    <w:div w:id="180511937">
      <w:bodyDiv w:val="1"/>
      <w:marLeft w:val="0"/>
      <w:marRight w:val="0"/>
      <w:marTop w:val="0"/>
      <w:marBottom w:val="0"/>
      <w:divBdr>
        <w:top w:val="none" w:sz="0" w:space="0" w:color="auto"/>
        <w:left w:val="none" w:sz="0" w:space="0" w:color="auto"/>
        <w:bottom w:val="none" w:sz="0" w:space="0" w:color="auto"/>
        <w:right w:val="none" w:sz="0" w:space="0" w:color="auto"/>
      </w:divBdr>
    </w:div>
    <w:div w:id="181668184">
      <w:bodyDiv w:val="1"/>
      <w:marLeft w:val="0"/>
      <w:marRight w:val="0"/>
      <w:marTop w:val="0"/>
      <w:marBottom w:val="0"/>
      <w:divBdr>
        <w:top w:val="none" w:sz="0" w:space="0" w:color="auto"/>
        <w:left w:val="none" w:sz="0" w:space="0" w:color="auto"/>
        <w:bottom w:val="none" w:sz="0" w:space="0" w:color="auto"/>
        <w:right w:val="none" w:sz="0" w:space="0" w:color="auto"/>
      </w:divBdr>
    </w:div>
    <w:div w:id="182519359">
      <w:bodyDiv w:val="1"/>
      <w:marLeft w:val="0"/>
      <w:marRight w:val="0"/>
      <w:marTop w:val="0"/>
      <w:marBottom w:val="0"/>
      <w:divBdr>
        <w:top w:val="none" w:sz="0" w:space="0" w:color="auto"/>
        <w:left w:val="none" w:sz="0" w:space="0" w:color="auto"/>
        <w:bottom w:val="none" w:sz="0" w:space="0" w:color="auto"/>
        <w:right w:val="none" w:sz="0" w:space="0" w:color="auto"/>
      </w:divBdr>
    </w:div>
    <w:div w:id="183522723">
      <w:bodyDiv w:val="1"/>
      <w:marLeft w:val="0"/>
      <w:marRight w:val="0"/>
      <w:marTop w:val="0"/>
      <w:marBottom w:val="0"/>
      <w:divBdr>
        <w:top w:val="none" w:sz="0" w:space="0" w:color="auto"/>
        <w:left w:val="none" w:sz="0" w:space="0" w:color="auto"/>
        <w:bottom w:val="none" w:sz="0" w:space="0" w:color="auto"/>
        <w:right w:val="none" w:sz="0" w:space="0" w:color="auto"/>
      </w:divBdr>
    </w:div>
    <w:div w:id="184639541">
      <w:bodyDiv w:val="1"/>
      <w:marLeft w:val="0"/>
      <w:marRight w:val="0"/>
      <w:marTop w:val="0"/>
      <w:marBottom w:val="0"/>
      <w:divBdr>
        <w:top w:val="none" w:sz="0" w:space="0" w:color="auto"/>
        <w:left w:val="none" w:sz="0" w:space="0" w:color="auto"/>
        <w:bottom w:val="none" w:sz="0" w:space="0" w:color="auto"/>
        <w:right w:val="none" w:sz="0" w:space="0" w:color="auto"/>
      </w:divBdr>
    </w:div>
    <w:div w:id="185877174">
      <w:bodyDiv w:val="1"/>
      <w:marLeft w:val="0"/>
      <w:marRight w:val="0"/>
      <w:marTop w:val="0"/>
      <w:marBottom w:val="0"/>
      <w:divBdr>
        <w:top w:val="none" w:sz="0" w:space="0" w:color="auto"/>
        <w:left w:val="none" w:sz="0" w:space="0" w:color="auto"/>
        <w:bottom w:val="none" w:sz="0" w:space="0" w:color="auto"/>
        <w:right w:val="none" w:sz="0" w:space="0" w:color="auto"/>
      </w:divBdr>
    </w:div>
    <w:div w:id="187912694">
      <w:bodyDiv w:val="1"/>
      <w:marLeft w:val="0"/>
      <w:marRight w:val="0"/>
      <w:marTop w:val="0"/>
      <w:marBottom w:val="0"/>
      <w:divBdr>
        <w:top w:val="none" w:sz="0" w:space="0" w:color="auto"/>
        <w:left w:val="none" w:sz="0" w:space="0" w:color="auto"/>
        <w:bottom w:val="none" w:sz="0" w:space="0" w:color="auto"/>
        <w:right w:val="none" w:sz="0" w:space="0" w:color="auto"/>
      </w:divBdr>
    </w:div>
    <w:div w:id="192575753">
      <w:bodyDiv w:val="1"/>
      <w:marLeft w:val="0"/>
      <w:marRight w:val="0"/>
      <w:marTop w:val="0"/>
      <w:marBottom w:val="0"/>
      <w:divBdr>
        <w:top w:val="none" w:sz="0" w:space="0" w:color="auto"/>
        <w:left w:val="none" w:sz="0" w:space="0" w:color="auto"/>
        <w:bottom w:val="none" w:sz="0" w:space="0" w:color="auto"/>
        <w:right w:val="none" w:sz="0" w:space="0" w:color="auto"/>
      </w:divBdr>
    </w:div>
    <w:div w:id="192885214">
      <w:bodyDiv w:val="1"/>
      <w:marLeft w:val="0"/>
      <w:marRight w:val="0"/>
      <w:marTop w:val="0"/>
      <w:marBottom w:val="0"/>
      <w:divBdr>
        <w:top w:val="none" w:sz="0" w:space="0" w:color="auto"/>
        <w:left w:val="none" w:sz="0" w:space="0" w:color="auto"/>
        <w:bottom w:val="none" w:sz="0" w:space="0" w:color="auto"/>
        <w:right w:val="none" w:sz="0" w:space="0" w:color="auto"/>
      </w:divBdr>
    </w:div>
    <w:div w:id="195238473">
      <w:bodyDiv w:val="1"/>
      <w:marLeft w:val="0"/>
      <w:marRight w:val="0"/>
      <w:marTop w:val="0"/>
      <w:marBottom w:val="0"/>
      <w:divBdr>
        <w:top w:val="none" w:sz="0" w:space="0" w:color="auto"/>
        <w:left w:val="none" w:sz="0" w:space="0" w:color="auto"/>
        <w:bottom w:val="none" w:sz="0" w:space="0" w:color="auto"/>
        <w:right w:val="none" w:sz="0" w:space="0" w:color="auto"/>
      </w:divBdr>
    </w:div>
    <w:div w:id="197133552">
      <w:bodyDiv w:val="1"/>
      <w:marLeft w:val="0"/>
      <w:marRight w:val="0"/>
      <w:marTop w:val="0"/>
      <w:marBottom w:val="0"/>
      <w:divBdr>
        <w:top w:val="none" w:sz="0" w:space="0" w:color="auto"/>
        <w:left w:val="none" w:sz="0" w:space="0" w:color="auto"/>
        <w:bottom w:val="none" w:sz="0" w:space="0" w:color="auto"/>
        <w:right w:val="none" w:sz="0" w:space="0" w:color="auto"/>
      </w:divBdr>
    </w:div>
    <w:div w:id="200363990">
      <w:bodyDiv w:val="1"/>
      <w:marLeft w:val="0"/>
      <w:marRight w:val="0"/>
      <w:marTop w:val="0"/>
      <w:marBottom w:val="0"/>
      <w:divBdr>
        <w:top w:val="none" w:sz="0" w:space="0" w:color="auto"/>
        <w:left w:val="none" w:sz="0" w:space="0" w:color="auto"/>
        <w:bottom w:val="none" w:sz="0" w:space="0" w:color="auto"/>
        <w:right w:val="none" w:sz="0" w:space="0" w:color="auto"/>
      </w:divBdr>
    </w:div>
    <w:div w:id="202527059">
      <w:bodyDiv w:val="1"/>
      <w:marLeft w:val="0"/>
      <w:marRight w:val="0"/>
      <w:marTop w:val="0"/>
      <w:marBottom w:val="0"/>
      <w:divBdr>
        <w:top w:val="none" w:sz="0" w:space="0" w:color="auto"/>
        <w:left w:val="none" w:sz="0" w:space="0" w:color="auto"/>
        <w:bottom w:val="none" w:sz="0" w:space="0" w:color="auto"/>
        <w:right w:val="none" w:sz="0" w:space="0" w:color="auto"/>
      </w:divBdr>
    </w:div>
    <w:div w:id="203179673">
      <w:bodyDiv w:val="1"/>
      <w:marLeft w:val="0"/>
      <w:marRight w:val="0"/>
      <w:marTop w:val="0"/>
      <w:marBottom w:val="0"/>
      <w:divBdr>
        <w:top w:val="none" w:sz="0" w:space="0" w:color="auto"/>
        <w:left w:val="none" w:sz="0" w:space="0" w:color="auto"/>
        <w:bottom w:val="none" w:sz="0" w:space="0" w:color="auto"/>
        <w:right w:val="none" w:sz="0" w:space="0" w:color="auto"/>
      </w:divBdr>
    </w:div>
    <w:div w:id="203180349">
      <w:bodyDiv w:val="1"/>
      <w:marLeft w:val="0"/>
      <w:marRight w:val="0"/>
      <w:marTop w:val="0"/>
      <w:marBottom w:val="0"/>
      <w:divBdr>
        <w:top w:val="none" w:sz="0" w:space="0" w:color="auto"/>
        <w:left w:val="none" w:sz="0" w:space="0" w:color="auto"/>
        <w:bottom w:val="none" w:sz="0" w:space="0" w:color="auto"/>
        <w:right w:val="none" w:sz="0" w:space="0" w:color="auto"/>
      </w:divBdr>
    </w:div>
    <w:div w:id="205991850">
      <w:bodyDiv w:val="1"/>
      <w:marLeft w:val="0"/>
      <w:marRight w:val="0"/>
      <w:marTop w:val="0"/>
      <w:marBottom w:val="0"/>
      <w:divBdr>
        <w:top w:val="none" w:sz="0" w:space="0" w:color="auto"/>
        <w:left w:val="none" w:sz="0" w:space="0" w:color="auto"/>
        <w:bottom w:val="none" w:sz="0" w:space="0" w:color="auto"/>
        <w:right w:val="none" w:sz="0" w:space="0" w:color="auto"/>
      </w:divBdr>
    </w:div>
    <w:div w:id="206920537">
      <w:bodyDiv w:val="1"/>
      <w:marLeft w:val="0"/>
      <w:marRight w:val="0"/>
      <w:marTop w:val="0"/>
      <w:marBottom w:val="0"/>
      <w:divBdr>
        <w:top w:val="none" w:sz="0" w:space="0" w:color="auto"/>
        <w:left w:val="none" w:sz="0" w:space="0" w:color="auto"/>
        <w:bottom w:val="none" w:sz="0" w:space="0" w:color="auto"/>
        <w:right w:val="none" w:sz="0" w:space="0" w:color="auto"/>
      </w:divBdr>
    </w:div>
    <w:div w:id="208539319">
      <w:bodyDiv w:val="1"/>
      <w:marLeft w:val="0"/>
      <w:marRight w:val="0"/>
      <w:marTop w:val="0"/>
      <w:marBottom w:val="0"/>
      <w:divBdr>
        <w:top w:val="none" w:sz="0" w:space="0" w:color="auto"/>
        <w:left w:val="none" w:sz="0" w:space="0" w:color="auto"/>
        <w:bottom w:val="none" w:sz="0" w:space="0" w:color="auto"/>
        <w:right w:val="none" w:sz="0" w:space="0" w:color="auto"/>
      </w:divBdr>
    </w:div>
    <w:div w:id="213659191">
      <w:bodyDiv w:val="1"/>
      <w:marLeft w:val="0"/>
      <w:marRight w:val="0"/>
      <w:marTop w:val="0"/>
      <w:marBottom w:val="0"/>
      <w:divBdr>
        <w:top w:val="none" w:sz="0" w:space="0" w:color="auto"/>
        <w:left w:val="none" w:sz="0" w:space="0" w:color="auto"/>
        <w:bottom w:val="none" w:sz="0" w:space="0" w:color="auto"/>
        <w:right w:val="none" w:sz="0" w:space="0" w:color="auto"/>
      </w:divBdr>
    </w:div>
    <w:div w:id="217514163">
      <w:bodyDiv w:val="1"/>
      <w:marLeft w:val="0"/>
      <w:marRight w:val="0"/>
      <w:marTop w:val="0"/>
      <w:marBottom w:val="0"/>
      <w:divBdr>
        <w:top w:val="none" w:sz="0" w:space="0" w:color="auto"/>
        <w:left w:val="none" w:sz="0" w:space="0" w:color="auto"/>
        <w:bottom w:val="none" w:sz="0" w:space="0" w:color="auto"/>
        <w:right w:val="none" w:sz="0" w:space="0" w:color="auto"/>
      </w:divBdr>
    </w:div>
    <w:div w:id="217523114">
      <w:bodyDiv w:val="1"/>
      <w:marLeft w:val="0"/>
      <w:marRight w:val="0"/>
      <w:marTop w:val="0"/>
      <w:marBottom w:val="0"/>
      <w:divBdr>
        <w:top w:val="none" w:sz="0" w:space="0" w:color="auto"/>
        <w:left w:val="none" w:sz="0" w:space="0" w:color="auto"/>
        <w:bottom w:val="none" w:sz="0" w:space="0" w:color="auto"/>
        <w:right w:val="none" w:sz="0" w:space="0" w:color="auto"/>
      </w:divBdr>
    </w:div>
    <w:div w:id="221673413">
      <w:bodyDiv w:val="1"/>
      <w:marLeft w:val="0"/>
      <w:marRight w:val="0"/>
      <w:marTop w:val="0"/>
      <w:marBottom w:val="0"/>
      <w:divBdr>
        <w:top w:val="none" w:sz="0" w:space="0" w:color="auto"/>
        <w:left w:val="none" w:sz="0" w:space="0" w:color="auto"/>
        <w:bottom w:val="none" w:sz="0" w:space="0" w:color="auto"/>
        <w:right w:val="none" w:sz="0" w:space="0" w:color="auto"/>
      </w:divBdr>
    </w:div>
    <w:div w:id="223688772">
      <w:bodyDiv w:val="1"/>
      <w:marLeft w:val="0"/>
      <w:marRight w:val="0"/>
      <w:marTop w:val="0"/>
      <w:marBottom w:val="0"/>
      <w:divBdr>
        <w:top w:val="none" w:sz="0" w:space="0" w:color="auto"/>
        <w:left w:val="none" w:sz="0" w:space="0" w:color="auto"/>
        <w:bottom w:val="none" w:sz="0" w:space="0" w:color="auto"/>
        <w:right w:val="none" w:sz="0" w:space="0" w:color="auto"/>
      </w:divBdr>
    </w:div>
    <w:div w:id="226038818">
      <w:bodyDiv w:val="1"/>
      <w:marLeft w:val="0"/>
      <w:marRight w:val="0"/>
      <w:marTop w:val="0"/>
      <w:marBottom w:val="0"/>
      <w:divBdr>
        <w:top w:val="none" w:sz="0" w:space="0" w:color="auto"/>
        <w:left w:val="none" w:sz="0" w:space="0" w:color="auto"/>
        <w:bottom w:val="none" w:sz="0" w:space="0" w:color="auto"/>
        <w:right w:val="none" w:sz="0" w:space="0" w:color="auto"/>
      </w:divBdr>
    </w:div>
    <w:div w:id="227107246">
      <w:bodyDiv w:val="1"/>
      <w:marLeft w:val="0"/>
      <w:marRight w:val="0"/>
      <w:marTop w:val="0"/>
      <w:marBottom w:val="0"/>
      <w:divBdr>
        <w:top w:val="none" w:sz="0" w:space="0" w:color="auto"/>
        <w:left w:val="none" w:sz="0" w:space="0" w:color="auto"/>
        <w:bottom w:val="none" w:sz="0" w:space="0" w:color="auto"/>
        <w:right w:val="none" w:sz="0" w:space="0" w:color="auto"/>
      </w:divBdr>
    </w:div>
    <w:div w:id="231621897">
      <w:bodyDiv w:val="1"/>
      <w:marLeft w:val="0"/>
      <w:marRight w:val="0"/>
      <w:marTop w:val="0"/>
      <w:marBottom w:val="0"/>
      <w:divBdr>
        <w:top w:val="none" w:sz="0" w:space="0" w:color="auto"/>
        <w:left w:val="none" w:sz="0" w:space="0" w:color="auto"/>
        <w:bottom w:val="none" w:sz="0" w:space="0" w:color="auto"/>
        <w:right w:val="none" w:sz="0" w:space="0" w:color="auto"/>
      </w:divBdr>
    </w:div>
    <w:div w:id="232542921">
      <w:bodyDiv w:val="1"/>
      <w:marLeft w:val="0"/>
      <w:marRight w:val="0"/>
      <w:marTop w:val="0"/>
      <w:marBottom w:val="0"/>
      <w:divBdr>
        <w:top w:val="none" w:sz="0" w:space="0" w:color="auto"/>
        <w:left w:val="none" w:sz="0" w:space="0" w:color="auto"/>
        <w:bottom w:val="none" w:sz="0" w:space="0" w:color="auto"/>
        <w:right w:val="none" w:sz="0" w:space="0" w:color="auto"/>
      </w:divBdr>
    </w:div>
    <w:div w:id="233511840">
      <w:bodyDiv w:val="1"/>
      <w:marLeft w:val="0"/>
      <w:marRight w:val="0"/>
      <w:marTop w:val="0"/>
      <w:marBottom w:val="0"/>
      <w:divBdr>
        <w:top w:val="none" w:sz="0" w:space="0" w:color="auto"/>
        <w:left w:val="none" w:sz="0" w:space="0" w:color="auto"/>
        <w:bottom w:val="none" w:sz="0" w:space="0" w:color="auto"/>
        <w:right w:val="none" w:sz="0" w:space="0" w:color="auto"/>
      </w:divBdr>
    </w:div>
    <w:div w:id="237057959">
      <w:bodyDiv w:val="1"/>
      <w:marLeft w:val="0"/>
      <w:marRight w:val="0"/>
      <w:marTop w:val="0"/>
      <w:marBottom w:val="0"/>
      <w:divBdr>
        <w:top w:val="none" w:sz="0" w:space="0" w:color="auto"/>
        <w:left w:val="none" w:sz="0" w:space="0" w:color="auto"/>
        <w:bottom w:val="none" w:sz="0" w:space="0" w:color="auto"/>
        <w:right w:val="none" w:sz="0" w:space="0" w:color="auto"/>
      </w:divBdr>
    </w:div>
    <w:div w:id="241137364">
      <w:bodyDiv w:val="1"/>
      <w:marLeft w:val="0"/>
      <w:marRight w:val="0"/>
      <w:marTop w:val="0"/>
      <w:marBottom w:val="0"/>
      <w:divBdr>
        <w:top w:val="none" w:sz="0" w:space="0" w:color="auto"/>
        <w:left w:val="none" w:sz="0" w:space="0" w:color="auto"/>
        <w:bottom w:val="none" w:sz="0" w:space="0" w:color="auto"/>
        <w:right w:val="none" w:sz="0" w:space="0" w:color="auto"/>
      </w:divBdr>
    </w:div>
    <w:div w:id="242230078">
      <w:bodyDiv w:val="1"/>
      <w:marLeft w:val="0"/>
      <w:marRight w:val="0"/>
      <w:marTop w:val="0"/>
      <w:marBottom w:val="0"/>
      <w:divBdr>
        <w:top w:val="none" w:sz="0" w:space="0" w:color="auto"/>
        <w:left w:val="none" w:sz="0" w:space="0" w:color="auto"/>
        <w:bottom w:val="none" w:sz="0" w:space="0" w:color="auto"/>
        <w:right w:val="none" w:sz="0" w:space="0" w:color="auto"/>
      </w:divBdr>
    </w:div>
    <w:div w:id="242570789">
      <w:bodyDiv w:val="1"/>
      <w:marLeft w:val="0"/>
      <w:marRight w:val="0"/>
      <w:marTop w:val="0"/>
      <w:marBottom w:val="0"/>
      <w:divBdr>
        <w:top w:val="none" w:sz="0" w:space="0" w:color="auto"/>
        <w:left w:val="none" w:sz="0" w:space="0" w:color="auto"/>
        <w:bottom w:val="none" w:sz="0" w:space="0" w:color="auto"/>
        <w:right w:val="none" w:sz="0" w:space="0" w:color="auto"/>
      </w:divBdr>
    </w:div>
    <w:div w:id="246772547">
      <w:bodyDiv w:val="1"/>
      <w:marLeft w:val="0"/>
      <w:marRight w:val="0"/>
      <w:marTop w:val="0"/>
      <w:marBottom w:val="0"/>
      <w:divBdr>
        <w:top w:val="none" w:sz="0" w:space="0" w:color="auto"/>
        <w:left w:val="none" w:sz="0" w:space="0" w:color="auto"/>
        <w:bottom w:val="none" w:sz="0" w:space="0" w:color="auto"/>
        <w:right w:val="none" w:sz="0" w:space="0" w:color="auto"/>
      </w:divBdr>
    </w:div>
    <w:div w:id="254750918">
      <w:bodyDiv w:val="1"/>
      <w:marLeft w:val="0"/>
      <w:marRight w:val="0"/>
      <w:marTop w:val="0"/>
      <w:marBottom w:val="0"/>
      <w:divBdr>
        <w:top w:val="none" w:sz="0" w:space="0" w:color="auto"/>
        <w:left w:val="none" w:sz="0" w:space="0" w:color="auto"/>
        <w:bottom w:val="none" w:sz="0" w:space="0" w:color="auto"/>
        <w:right w:val="none" w:sz="0" w:space="0" w:color="auto"/>
      </w:divBdr>
    </w:div>
    <w:div w:id="256671393">
      <w:bodyDiv w:val="1"/>
      <w:marLeft w:val="0"/>
      <w:marRight w:val="0"/>
      <w:marTop w:val="0"/>
      <w:marBottom w:val="0"/>
      <w:divBdr>
        <w:top w:val="none" w:sz="0" w:space="0" w:color="auto"/>
        <w:left w:val="none" w:sz="0" w:space="0" w:color="auto"/>
        <w:bottom w:val="none" w:sz="0" w:space="0" w:color="auto"/>
        <w:right w:val="none" w:sz="0" w:space="0" w:color="auto"/>
      </w:divBdr>
    </w:div>
    <w:div w:id="256720293">
      <w:bodyDiv w:val="1"/>
      <w:marLeft w:val="0"/>
      <w:marRight w:val="0"/>
      <w:marTop w:val="0"/>
      <w:marBottom w:val="0"/>
      <w:divBdr>
        <w:top w:val="none" w:sz="0" w:space="0" w:color="auto"/>
        <w:left w:val="none" w:sz="0" w:space="0" w:color="auto"/>
        <w:bottom w:val="none" w:sz="0" w:space="0" w:color="auto"/>
        <w:right w:val="none" w:sz="0" w:space="0" w:color="auto"/>
      </w:divBdr>
    </w:div>
    <w:div w:id="258679127">
      <w:bodyDiv w:val="1"/>
      <w:marLeft w:val="0"/>
      <w:marRight w:val="0"/>
      <w:marTop w:val="0"/>
      <w:marBottom w:val="0"/>
      <w:divBdr>
        <w:top w:val="none" w:sz="0" w:space="0" w:color="auto"/>
        <w:left w:val="none" w:sz="0" w:space="0" w:color="auto"/>
        <w:bottom w:val="none" w:sz="0" w:space="0" w:color="auto"/>
        <w:right w:val="none" w:sz="0" w:space="0" w:color="auto"/>
      </w:divBdr>
    </w:div>
    <w:div w:id="261425051">
      <w:bodyDiv w:val="1"/>
      <w:marLeft w:val="0"/>
      <w:marRight w:val="0"/>
      <w:marTop w:val="0"/>
      <w:marBottom w:val="0"/>
      <w:divBdr>
        <w:top w:val="none" w:sz="0" w:space="0" w:color="auto"/>
        <w:left w:val="none" w:sz="0" w:space="0" w:color="auto"/>
        <w:bottom w:val="none" w:sz="0" w:space="0" w:color="auto"/>
        <w:right w:val="none" w:sz="0" w:space="0" w:color="auto"/>
      </w:divBdr>
    </w:div>
    <w:div w:id="261886876">
      <w:bodyDiv w:val="1"/>
      <w:marLeft w:val="0"/>
      <w:marRight w:val="0"/>
      <w:marTop w:val="0"/>
      <w:marBottom w:val="0"/>
      <w:divBdr>
        <w:top w:val="none" w:sz="0" w:space="0" w:color="auto"/>
        <w:left w:val="none" w:sz="0" w:space="0" w:color="auto"/>
        <w:bottom w:val="none" w:sz="0" w:space="0" w:color="auto"/>
        <w:right w:val="none" w:sz="0" w:space="0" w:color="auto"/>
      </w:divBdr>
    </w:div>
    <w:div w:id="262151654">
      <w:bodyDiv w:val="1"/>
      <w:marLeft w:val="0"/>
      <w:marRight w:val="0"/>
      <w:marTop w:val="0"/>
      <w:marBottom w:val="0"/>
      <w:divBdr>
        <w:top w:val="none" w:sz="0" w:space="0" w:color="auto"/>
        <w:left w:val="none" w:sz="0" w:space="0" w:color="auto"/>
        <w:bottom w:val="none" w:sz="0" w:space="0" w:color="auto"/>
        <w:right w:val="none" w:sz="0" w:space="0" w:color="auto"/>
      </w:divBdr>
    </w:div>
    <w:div w:id="262997054">
      <w:bodyDiv w:val="1"/>
      <w:marLeft w:val="0"/>
      <w:marRight w:val="0"/>
      <w:marTop w:val="0"/>
      <w:marBottom w:val="0"/>
      <w:divBdr>
        <w:top w:val="none" w:sz="0" w:space="0" w:color="auto"/>
        <w:left w:val="none" w:sz="0" w:space="0" w:color="auto"/>
        <w:bottom w:val="none" w:sz="0" w:space="0" w:color="auto"/>
        <w:right w:val="none" w:sz="0" w:space="0" w:color="auto"/>
      </w:divBdr>
    </w:div>
    <w:div w:id="263003649">
      <w:bodyDiv w:val="1"/>
      <w:marLeft w:val="0"/>
      <w:marRight w:val="0"/>
      <w:marTop w:val="0"/>
      <w:marBottom w:val="0"/>
      <w:divBdr>
        <w:top w:val="none" w:sz="0" w:space="0" w:color="auto"/>
        <w:left w:val="none" w:sz="0" w:space="0" w:color="auto"/>
        <w:bottom w:val="none" w:sz="0" w:space="0" w:color="auto"/>
        <w:right w:val="none" w:sz="0" w:space="0" w:color="auto"/>
      </w:divBdr>
    </w:div>
    <w:div w:id="265306382">
      <w:bodyDiv w:val="1"/>
      <w:marLeft w:val="0"/>
      <w:marRight w:val="0"/>
      <w:marTop w:val="0"/>
      <w:marBottom w:val="0"/>
      <w:divBdr>
        <w:top w:val="none" w:sz="0" w:space="0" w:color="auto"/>
        <w:left w:val="none" w:sz="0" w:space="0" w:color="auto"/>
        <w:bottom w:val="none" w:sz="0" w:space="0" w:color="auto"/>
        <w:right w:val="none" w:sz="0" w:space="0" w:color="auto"/>
      </w:divBdr>
    </w:div>
    <w:div w:id="266355218">
      <w:bodyDiv w:val="1"/>
      <w:marLeft w:val="0"/>
      <w:marRight w:val="0"/>
      <w:marTop w:val="0"/>
      <w:marBottom w:val="0"/>
      <w:divBdr>
        <w:top w:val="none" w:sz="0" w:space="0" w:color="auto"/>
        <w:left w:val="none" w:sz="0" w:space="0" w:color="auto"/>
        <w:bottom w:val="none" w:sz="0" w:space="0" w:color="auto"/>
        <w:right w:val="none" w:sz="0" w:space="0" w:color="auto"/>
      </w:divBdr>
    </w:div>
    <w:div w:id="267667124">
      <w:bodyDiv w:val="1"/>
      <w:marLeft w:val="0"/>
      <w:marRight w:val="0"/>
      <w:marTop w:val="0"/>
      <w:marBottom w:val="0"/>
      <w:divBdr>
        <w:top w:val="none" w:sz="0" w:space="0" w:color="auto"/>
        <w:left w:val="none" w:sz="0" w:space="0" w:color="auto"/>
        <w:bottom w:val="none" w:sz="0" w:space="0" w:color="auto"/>
        <w:right w:val="none" w:sz="0" w:space="0" w:color="auto"/>
      </w:divBdr>
    </w:div>
    <w:div w:id="268004506">
      <w:bodyDiv w:val="1"/>
      <w:marLeft w:val="0"/>
      <w:marRight w:val="0"/>
      <w:marTop w:val="0"/>
      <w:marBottom w:val="0"/>
      <w:divBdr>
        <w:top w:val="none" w:sz="0" w:space="0" w:color="auto"/>
        <w:left w:val="none" w:sz="0" w:space="0" w:color="auto"/>
        <w:bottom w:val="none" w:sz="0" w:space="0" w:color="auto"/>
        <w:right w:val="none" w:sz="0" w:space="0" w:color="auto"/>
      </w:divBdr>
    </w:div>
    <w:div w:id="268856634">
      <w:bodyDiv w:val="1"/>
      <w:marLeft w:val="0"/>
      <w:marRight w:val="0"/>
      <w:marTop w:val="0"/>
      <w:marBottom w:val="0"/>
      <w:divBdr>
        <w:top w:val="none" w:sz="0" w:space="0" w:color="auto"/>
        <w:left w:val="none" w:sz="0" w:space="0" w:color="auto"/>
        <w:bottom w:val="none" w:sz="0" w:space="0" w:color="auto"/>
        <w:right w:val="none" w:sz="0" w:space="0" w:color="auto"/>
      </w:divBdr>
    </w:div>
    <w:div w:id="270892224">
      <w:bodyDiv w:val="1"/>
      <w:marLeft w:val="0"/>
      <w:marRight w:val="0"/>
      <w:marTop w:val="0"/>
      <w:marBottom w:val="0"/>
      <w:divBdr>
        <w:top w:val="none" w:sz="0" w:space="0" w:color="auto"/>
        <w:left w:val="none" w:sz="0" w:space="0" w:color="auto"/>
        <w:bottom w:val="none" w:sz="0" w:space="0" w:color="auto"/>
        <w:right w:val="none" w:sz="0" w:space="0" w:color="auto"/>
      </w:divBdr>
    </w:div>
    <w:div w:id="272253519">
      <w:bodyDiv w:val="1"/>
      <w:marLeft w:val="0"/>
      <w:marRight w:val="0"/>
      <w:marTop w:val="0"/>
      <w:marBottom w:val="0"/>
      <w:divBdr>
        <w:top w:val="none" w:sz="0" w:space="0" w:color="auto"/>
        <w:left w:val="none" w:sz="0" w:space="0" w:color="auto"/>
        <w:bottom w:val="none" w:sz="0" w:space="0" w:color="auto"/>
        <w:right w:val="none" w:sz="0" w:space="0" w:color="auto"/>
      </w:divBdr>
    </w:div>
    <w:div w:id="272519298">
      <w:bodyDiv w:val="1"/>
      <w:marLeft w:val="0"/>
      <w:marRight w:val="0"/>
      <w:marTop w:val="0"/>
      <w:marBottom w:val="0"/>
      <w:divBdr>
        <w:top w:val="none" w:sz="0" w:space="0" w:color="auto"/>
        <w:left w:val="none" w:sz="0" w:space="0" w:color="auto"/>
        <w:bottom w:val="none" w:sz="0" w:space="0" w:color="auto"/>
        <w:right w:val="none" w:sz="0" w:space="0" w:color="auto"/>
      </w:divBdr>
    </w:div>
    <w:div w:id="272636233">
      <w:bodyDiv w:val="1"/>
      <w:marLeft w:val="0"/>
      <w:marRight w:val="0"/>
      <w:marTop w:val="0"/>
      <w:marBottom w:val="0"/>
      <w:divBdr>
        <w:top w:val="none" w:sz="0" w:space="0" w:color="auto"/>
        <w:left w:val="none" w:sz="0" w:space="0" w:color="auto"/>
        <w:bottom w:val="none" w:sz="0" w:space="0" w:color="auto"/>
        <w:right w:val="none" w:sz="0" w:space="0" w:color="auto"/>
      </w:divBdr>
    </w:div>
    <w:div w:id="273024206">
      <w:bodyDiv w:val="1"/>
      <w:marLeft w:val="0"/>
      <w:marRight w:val="0"/>
      <w:marTop w:val="0"/>
      <w:marBottom w:val="0"/>
      <w:divBdr>
        <w:top w:val="none" w:sz="0" w:space="0" w:color="auto"/>
        <w:left w:val="none" w:sz="0" w:space="0" w:color="auto"/>
        <w:bottom w:val="none" w:sz="0" w:space="0" w:color="auto"/>
        <w:right w:val="none" w:sz="0" w:space="0" w:color="auto"/>
      </w:divBdr>
    </w:div>
    <w:div w:id="275067929">
      <w:bodyDiv w:val="1"/>
      <w:marLeft w:val="0"/>
      <w:marRight w:val="0"/>
      <w:marTop w:val="0"/>
      <w:marBottom w:val="0"/>
      <w:divBdr>
        <w:top w:val="none" w:sz="0" w:space="0" w:color="auto"/>
        <w:left w:val="none" w:sz="0" w:space="0" w:color="auto"/>
        <w:bottom w:val="none" w:sz="0" w:space="0" w:color="auto"/>
        <w:right w:val="none" w:sz="0" w:space="0" w:color="auto"/>
      </w:divBdr>
    </w:div>
    <w:div w:id="276378838">
      <w:bodyDiv w:val="1"/>
      <w:marLeft w:val="0"/>
      <w:marRight w:val="0"/>
      <w:marTop w:val="0"/>
      <w:marBottom w:val="0"/>
      <w:divBdr>
        <w:top w:val="none" w:sz="0" w:space="0" w:color="auto"/>
        <w:left w:val="none" w:sz="0" w:space="0" w:color="auto"/>
        <w:bottom w:val="none" w:sz="0" w:space="0" w:color="auto"/>
        <w:right w:val="none" w:sz="0" w:space="0" w:color="auto"/>
      </w:divBdr>
    </w:div>
    <w:div w:id="278877520">
      <w:bodyDiv w:val="1"/>
      <w:marLeft w:val="0"/>
      <w:marRight w:val="0"/>
      <w:marTop w:val="0"/>
      <w:marBottom w:val="0"/>
      <w:divBdr>
        <w:top w:val="none" w:sz="0" w:space="0" w:color="auto"/>
        <w:left w:val="none" w:sz="0" w:space="0" w:color="auto"/>
        <w:bottom w:val="none" w:sz="0" w:space="0" w:color="auto"/>
        <w:right w:val="none" w:sz="0" w:space="0" w:color="auto"/>
      </w:divBdr>
    </w:div>
    <w:div w:id="279916535">
      <w:bodyDiv w:val="1"/>
      <w:marLeft w:val="0"/>
      <w:marRight w:val="0"/>
      <w:marTop w:val="0"/>
      <w:marBottom w:val="0"/>
      <w:divBdr>
        <w:top w:val="none" w:sz="0" w:space="0" w:color="auto"/>
        <w:left w:val="none" w:sz="0" w:space="0" w:color="auto"/>
        <w:bottom w:val="none" w:sz="0" w:space="0" w:color="auto"/>
        <w:right w:val="none" w:sz="0" w:space="0" w:color="auto"/>
      </w:divBdr>
    </w:div>
    <w:div w:id="280037858">
      <w:bodyDiv w:val="1"/>
      <w:marLeft w:val="0"/>
      <w:marRight w:val="0"/>
      <w:marTop w:val="0"/>
      <w:marBottom w:val="0"/>
      <w:divBdr>
        <w:top w:val="none" w:sz="0" w:space="0" w:color="auto"/>
        <w:left w:val="none" w:sz="0" w:space="0" w:color="auto"/>
        <w:bottom w:val="none" w:sz="0" w:space="0" w:color="auto"/>
        <w:right w:val="none" w:sz="0" w:space="0" w:color="auto"/>
      </w:divBdr>
    </w:div>
    <w:div w:id="280379407">
      <w:bodyDiv w:val="1"/>
      <w:marLeft w:val="0"/>
      <w:marRight w:val="0"/>
      <w:marTop w:val="0"/>
      <w:marBottom w:val="0"/>
      <w:divBdr>
        <w:top w:val="none" w:sz="0" w:space="0" w:color="auto"/>
        <w:left w:val="none" w:sz="0" w:space="0" w:color="auto"/>
        <w:bottom w:val="none" w:sz="0" w:space="0" w:color="auto"/>
        <w:right w:val="none" w:sz="0" w:space="0" w:color="auto"/>
      </w:divBdr>
    </w:div>
    <w:div w:id="284820857">
      <w:bodyDiv w:val="1"/>
      <w:marLeft w:val="0"/>
      <w:marRight w:val="0"/>
      <w:marTop w:val="0"/>
      <w:marBottom w:val="0"/>
      <w:divBdr>
        <w:top w:val="none" w:sz="0" w:space="0" w:color="auto"/>
        <w:left w:val="none" w:sz="0" w:space="0" w:color="auto"/>
        <w:bottom w:val="none" w:sz="0" w:space="0" w:color="auto"/>
        <w:right w:val="none" w:sz="0" w:space="0" w:color="auto"/>
      </w:divBdr>
    </w:div>
    <w:div w:id="286200884">
      <w:bodyDiv w:val="1"/>
      <w:marLeft w:val="0"/>
      <w:marRight w:val="0"/>
      <w:marTop w:val="0"/>
      <w:marBottom w:val="0"/>
      <w:divBdr>
        <w:top w:val="none" w:sz="0" w:space="0" w:color="auto"/>
        <w:left w:val="none" w:sz="0" w:space="0" w:color="auto"/>
        <w:bottom w:val="none" w:sz="0" w:space="0" w:color="auto"/>
        <w:right w:val="none" w:sz="0" w:space="0" w:color="auto"/>
      </w:divBdr>
    </w:div>
    <w:div w:id="288053502">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2295761">
      <w:bodyDiv w:val="1"/>
      <w:marLeft w:val="0"/>
      <w:marRight w:val="0"/>
      <w:marTop w:val="0"/>
      <w:marBottom w:val="0"/>
      <w:divBdr>
        <w:top w:val="none" w:sz="0" w:space="0" w:color="auto"/>
        <w:left w:val="none" w:sz="0" w:space="0" w:color="auto"/>
        <w:bottom w:val="none" w:sz="0" w:space="0" w:color="auto"/>
        <w:right w:val="none" w:sz="0" w:space="0" w:color="auto"/>
      </w:divBdr>
    </w:div>
    <w:div w:id="293751693">
      <w:bodyDiv w:val="1"/>
      <w:marLeft w:val="0"/>
      <w:marRight w:val="0"/>
      <w:marTop w:val="0"/>
      <w:marBottom w:val="0"/>
      <w:divBdr>
        <w:top w:val="none" w:sz="0" w:space="0" w:color="auto"/>
        <w:left w:val="none" w:sz="0" w:space="0" w:color="auto"/>
        <w:bottom w:val="none" w:sz="0" w:space="0" w:color="auto"/>
        <w:right w:val="none" w:sz="0" w:space="0" w:color="auto"/>
      </w:divBdr>
    </w:div>
    <w:div w:id="293830162">
      <w:bodyDiv w:val="1"/>
      <w:marLeft w:val="0"/>
      <w:marRight w:val="0"/>
      <w:marTop w:val="0"/>
      <w:marBottom w:val="0"/>
      <w:divBdr>
        <w:top w:val="none" w:sz="0" w:space="0" w:color="auto"/>
        <w:left w:val="none" w:sz="0" w:space="0" w:color="auto"/>
        <w:bottom w:val="none" w:sz="0" w:space="0" w:color="auto"/>
        <w:right w:val="none" w:sz="0" w:space="0" w:color="auto"/>
      </w:divBdr>
    </w:div>
    <w:div w:id="294526207">
      <w:bodyDiv w:val="1"/>
      <w:marLeft w:val="0"/>
      <w:marRight w:val="0"/>
      <w:marTop w:val="0"/>
      <w:marBottom w:val="0"/>
      <w:divBdr>
        <w:top w:val="none" w:sz="0" w:space="0" w:color="auto"/>
        <w:left w:val="none" w:sz="0" w:space="0" w:color="auto"/>
        <w:bottom w:val="none" w:sz="0" w:space="0" w:color="auto"/>
        <w:right w:val="none" w:sz="0" w:space="0" w:color="auto"/>
      </w:divBdr>
    </w:div>
    <w:div w:id="296568950">
      <w:bodyDiv w:val="1"/>
      <w:marLeft w:val="0"/>
      <w:marRight w:val="0"/>
      <w:marTop w:val="0"/>
      <w:marBottom w:val="0"/>
      <w:divBdr>
        <w:top w:val="none" w:sz="0" w:space="0" w:color="auto"/>
        <w:left w:val="none" w:sz="0" w:space="0" w:color="auto"/>
        <w:bottom w:val="none" w:sz="0" w:space="0" w:color="auto"/>
        <w:right w:val="none" w:sz="0" w:space="0" w:color="auto"/>
      </w:divBdr>
    </w:div>
    <w:div w:id="298650420">
      <w:bodyDiv w:val="1"/>
      <w:marLeft w:val="0"/>
      <w:marRight w:val="0"/>
      <w:marTop w:val="0"/>
      <w:marBottom w:val="0"/>
      <w:divBdr>
        <w:top w:val="none" w:sz="0" w:space="0" w:color="auto"/>
        <w:left w:val="none" w:sz="0" w:space="0" w:color="auto"/>
        <w:bottom w:val="none" w:sz="0" w:space="0" w:color="auto"/>
        <w:right w:val="none" w:sz="0" w:space="0" w:color="auto"/>
      </w:divBdr>
    </w:div>
    <w:div w:id="300309293">
      <w:bodyDiv w:val="1"/>
      <w:marLeft w:val="0"/>
      <w:marRight w:val="0"/>
      <w:marTop w:val="0"/>
      <w:marBottom w:val="0"/>
      <w:divBdr>
        <w:top w:val="none" w:sz="0" w:space="0" w:color="auto"/>
        <w:left w:val="none" w:sz="0" w:space="0" w:color="auto"/>
        <w:bottom w:val="none" w:sz="0" w:space="0" w:color="auto"/>
        <w:right w:val="none" w:sz="0" w:space="0" w:color="auto"/>
      </w:divBdr>
    </w:div>
    <w:div w:id="300889154">
      <w:bodyDiv w:val="1"/>
      <w:marLeft w:val="0"/>
      <w:marRight w:val="0"/>
      <w:marTop w:val="0"/>
      <w:marBottom w:val="0"/>
      <w:divBdr>
        <w:top w:val="none" w:sz="0" w:space="0" w:color="auto"/>
        <w:left w:val="none" w:sz="0" w:space="0" w:color="auto"/>
        <w:bottom w:val="none" w:sz="0" w:space="0" w:color="auto"/>
        <w:right w:val="none" w:sz="0" w:space="0" w:color="auto"/>
      </w:divBdr>
    </w:div>
    <w:div w:id="302471569">
      <w:bodyDiv w:val="1"/>
      <w:marLeft w:val="0"/>
      <w:marRight w:val="0"/>
      <w:marTop w:val="0"/>
      <w:marBottom w:val="0"/>
      <w:divBdr>
        <w:top w:val="none" w:sz="0" w:space="0" w:color="auto"/>
        <w:left w:val="none" w:sz="0" w:space="0" w:color="auto"/>
        <w:bottom w:val="none" w:sz="0" w:space="0" w:color="auto"/>
        <w:right w:val="none" w:sz="0" w:space="0" w:color="auto"/>
      </w:divBdr>
    </w:div>
    <w:div w:id="302587762">
      <w:bodyDiv w:val="1"/>
      <w:marLeft w:val="0"/>
      <w:marRight w:val="0"/>
      <w:marTop w:val="0"/>
      <w:marBottom w:val="0"/>
      <w:divBdr>
        <w:top w:val="none" w:sz="0" w:space="0" w:color="auto"/>
        <w:left w:val="none" w:sz="0" w:space="0" w:color="auto"/>
        <w:bottom w:val="none" w:sz="0" w:space="0" w:color="auto"/>
        <w:right w:val="none" w:sz="0" w:space="0" w:color="auto"/>
      </w:divBdr>
    </w:div>
    <w:div w:id="302783631">
      <w:bodyDiv w:val="1"/>
      <w:marLeft w:val="0"/>
      <w:marRight w:val="0"/>
      <w:marTop w:val="0"/>
      <w:marBottom w:val="0"/>
      <w:divBdr>
        <w:top w:val="none" w:sz="0" w:space="0" w:color="auto"/>
        <w:left w:val="none" w:sz="0" w:space="0" w:color="auto"/>
        <w:bottom w:val="none" w:sz="0" w:space="0" w:color="auto"/>
        <w:right w:val="none" w:sz="0" w:space="0" w:color="auto"/>
      </w:divBdr>
    </w:div>
    <w:div w:id="304043881">
      <w:bodyDiv w:val="1"/>
      <w:marLeft w:val="0"/>
      <w:marRight w:val="0"/>
      <w:marTop w:val="0"/>
      <w:marBottom w:val="0"/>
      <w:divBdr>
        <w:top w:val="none" w:sz="0" w:space="0" w:color="auto"/>
        <w:left w:val="none" w:sz="0" w:space="0" w:color="auto"/>
        <w:bottom w:val="none" w:sz="0" w:space="0" w:color="auto"/>
        <w:right w:val="none" w:sz="0" w:space="0" w:color="auto"/>
      </w:divBdr>
    </w:div>
    <w:div w:id="311493248">
      <w:bodyDiv w:val="1"/>
      <w:marLeft w:val="0"/>
      <w:marRight w:val="0"/>
      <w:marTop w:val="0"/>
      <w:marBottom w:val="0"/>
      <w:divBdr>
        <w:top w:val="none" w:sz="0" w:space="0" w:color="auto"/>
        <w:left w:val="none" w:sz="0" w:space="0" w:color="auto"/>
        <w:bottom w:val="none" w:sz="0" w:space="0" w:color="auto"/>
        <w:right w:val="none" w:sz="0" w:space="0" w:color="auto"/>
      </w:divBdr>
    </w:div>
    <w:div w:id="316348950">
      <w:bodyDiv w:val="1"/>
      <w:marLeft w:val="0"/>
      <w:marRight w:val="0"/>
      <w:marTop w:val="0"/>
      <w:marBottom w:val="0"/>
      <w:divBdr>
        <w:top w:val="none" w:sz="0" w:space="0" w:color="auto"/>
        <w:left w:val="none" w:sz="0" w:space="0" w:color="auto"/>
        <w:bottom w:val="none" w:sz="0" w:space="0" w:color="auto"/>
        <w:right w:val="none" w:sz="0" w:space="0" w:color="auto"/>
      </w:divBdr>
    </w:div>
    <w:div w:id="319844497">
      <w:bodyDiv w:val="1"/>
      <w:marLeft w:val="0"/>
      <w:marRight w:val="0"/>
      <w:marTop w:val="0"/>
      <w:marBottom w:val="0"/>
      <w:divBdr>
        <w:top w:val="none" w:sz="0" w:space="0" w:color="auto"/>
        <w:left w:val="none" w:sz="0" w:space="0" w:color="auto"/>
        <w:bottom w:val="none" w:sz="0" w:space="0" w:color="auto"/>
        <w:right w:val="none" w:sz="0" w:space="0" w:color="auto"/>
      </w:divBdr>
    </w:div>
    <w:div w:id="322707766">
      <w:bodyDiv w:val="1"/>
      <w:marLeft w:val="0"/>
      <w:marRight w:val="0"/>
      <w:marTop w:val="0"/>
      <w:marBottom w:val="0"/>
      <w:divBdr>
        <w:top w:val="none" w:sz="0" w:space="0" w:color="auto"/>
        <w:left w:val="none" w:sz="0" w:space="0" w:color="auto"/>
        <w:bottom w:val="none" w:sz="0" w:space="0" w:color="auto"/>
        <w:right w:val="none" w:sz="0" w:space="0" w:color="auto"/>
      </w:divBdr>
    </w:div>
    <w:div w:id="323313539">
      <w:bodyDiv w:val="1"/>
      <w:marLeft w:val="0"/>
      <w:marRight w:val="0"/>
      <w:marTop w:val="0"/>
      <w:marBottom w:val="0"/>
      <w:divBdr>
        <w:top w:val="none" w:sz="0" w:space="0" w:color="auto"/>
        <w:left w:val="none" w:sz="0" w:space="0" w:color="auto"/>
        <w:bottom w:val="none" w:sz="0" w:space="0" w:color="auto"/>
        <w:right w:val="none" w:sz="0" w:space="0" w:color="auto"/>
      </w:divBdr>
    </w:div>
    <w:div w:id="325595681">
      <w:bodyDiv w:val="1"/>
      <w:marLeft w:val="0"/>
      <w:marRight w:val="0"/>
      <w:marTop w:val="0"/>
      <w:marBottom w:val="0"/>
      <w:divBdr>
        <w:top w:val="none" w:sz="0" w:space="0" w:color="auto"/>
        <w:left w:val="none" w:sz="0" w:space="0" w:color="auto"/>
        <w:bottom w:val="none" w:sz="0" w:space="0" w:color="auto"/>
        <w:right w:val="none" w:sz="0" w:space="0" w:color="auto"/>
      </w:divBdr>
    </w:div>
    <w:div w:id="326443977">
      <w:bodyDiv w:val="1"/>
      <w:marLeft w:val="0"/>
      <w:marRight w:val="0"/>
      <w:marTop w:val="0"/>
      <w:marBottom w:val="0"/>
      <w:divBdr>
        <w:top w:val="none" w:sz="0" w:space="0" w:color="auto"/>
        <w:left w:val="none" w:sz="0" w:space="0" w:color="auto"/>
        <w:bottom w:val="none" w:sz="0" w:space="0" w:color="auto"/>
        <w:right w:val="none" w:sz="0" w:space="0" w:color="auto"/>
      </w:divBdr>
    </w:div>
    <w:div w:id="326908531">
      <w:bodyDiv w:val="1"/>
      <w:marLeft w:val="0"/>
      <w:marRight w:val="0"/>
      <w:marTop w:val="0"/>
      <w:marBottom w:val="0"/>
      <w:divBdr>
        <w:top w:val="none" w:sz="0" w:space="0" w:color="auto"/>
        <w:left w:val="none" w:sz="0" w:space="0" w:color="auto"/>
        <w:bottom w:val="none" w:sz="0" w:space="0" w:color="auto"/>
        <w:right w:val="none" w:sz="0" w:space="0" w:color="auto"/>
      </w:divBdr>
    </w:div>
    <w:div w:id="331110646">
      <w:bodyDiv w:val="1"/>
      <w:marLeft w:val="0"/>
      <w:marRight w:val="0"/>
      <w:marTop w:val="0"/>
      <w:marBottom w:val="0"/>
      <w:divBdr>
        <w:top w:val="none" w:sz="0" w:space="0" w:color="auto"/>
        <w:left w:val="none" w:sz="0" w:space="0" w:color="auto"/>
        <w:bottom w:val="none" w:sz="0" w:space="0" w:color="auto"/>
        <w:right w:val="none" w:sz="0" w:space="0" w:color="auto"/>
      </w:divBdr>
    </w:div>
    <w:div w:id="331228136">
      <w:bodyDiv w:val="1"/>
      <w:marLeft w:val="0"/>
      <w:marRight w:val="0"/>
      <w:marTop w:val="0"/>
      <w:marBottom w:val="0"/>
      <w:divBdr>
        <w:top w:val="none" w:sz="0" w:space="0" w:color="auto"/>
        <w:left w:val="none" w:sz="0" w:space="0" w:color="auto"/>
        <w:bottom w:val="none" w:sz="0" w:space="0" w:color="auto"/>
        <w:right w:val="none" w:sz="0" w:space="0" w:color="auto"/>
      </w:divBdr>
    </w:div>
    <w:div w:id="331759082">
      <w:bodyDiv w:val="1"/>
      <w:marLeft w:val="0"/>
      <w:marRight w:val="0"/>
      <w:marTop w:val="0"/>
      <w:marBottom w:val="0"/>
      <w:divBdr>
        <w:top w:val="none" w:sz="0" w:space="0" w:color="auto"/>
        <w:left w:val="none" w:sz="0" w:space="0" w:color="auto"/>
        <w:bottom w:val="none" w:sz="0" w:space="0" w:color="auto"/>
        <w:right w:val="none" w:sz="0" w:space="0" w:color="auto"/>
      </w:divBdr>
    </w:div>
    <w:div w:id="332607040">
      <w:bodyDiv w:val="1"/>
      <w:marLeft w:val="0"/>
      <w:marRight w:val="0"/>
      <w:marTop w:val="0"/>
      <w:marBottom w:val="0"/>
      <w:divBdr>
        <w:top w:val="none" w:sz="0" w:space="0" w:color="auto"/>
        <w:left w:val="none" w:sz="0" w:space="0" w:color="auto"/>
        <w:bottom w:val="none" w:sz="0" w:space="0" w:color="auto"/>
        <w:right w:val="none" w:sz="0" w:space="0" w:color="auto"/>
      </w:divBdr>
    </w:div>
    <w:div w:id="333144763">
      <w:bodyDiv w:val="1"/>
      <w:marLeft w:val="0"/>
      <w:marRight w:val="0"/>
      <w:marTop w:val="0"/>
      <w:marBottom w:val="0"/>
      <w:divBdr>
        <w:top w:val="none" w:sz="0" w:space="0" w:color="auto"/>
        <w:left w:val="none" w:sz="0" w:space="0" w:color="auto"/>
        <w:bottom w:val="none" w:sz="0" w:space="0" w:color="auto"/>
        <w:right w:val="none" w:sz="0" w:space="0" w:color="auto"/>
      </w:divBdr>
    </w:div>
    <w:div w:id="334193416">
      <w:bodyDiv w:val="1"/>
      <w:marLeft w:val="0"/>
      <w:marRight w:val="0"/>
      <w:marTop w:val="0"/>
      <w:marBottom w:val="0"/>
      <w:divBdr>
        <w:top w:val="none" w:sz="0" w:space="0" w:color="auto"/>
        <w:left w:val="none" w:sz="0" w:space="0" w:color="auto"/>
        <w:bottom w:val="none" w:sz="0" w:space="0" w:color="auto"/>
        <w:right w:val="none" w:sz="0" w:space="0" w:color="auto"/>
      </w:divBdr>
    </w:div>
    <w:div w:id="336032926">
      <w:bodyDiv w:val="1"/>
      <w:marLeft w:val="0"/>
      <w:marRight w:val="0"/>
      <w:marTop w:val="0"/>
      <w:marBottom w:val="0"/>
      <w:divBdr>
        <w:top w:val="none" w:sz="0" w:space="0" w:color="auto"/>
        <w:left w:val="none" w:sz="0" w:space="0" w:color="auto"/>
        <w:bottom w:val="none" w:sz="0" w:space="0" w:color="auto"/>
        <w:right w:val="none" w:sz="0" w:space="0" w:color="auto"/>
      </w:divBdr>
    </w:div>
    <w:div w:id="340354363">
      <w:bodyDiv w:val="1"/>
      <w:marLeft w:val="0"/>
      <w:marRight w:val="0"/>
      <w:marTop w:val="0"/>
      <w:marBottom w:val="0"/>
      <w:divBdr>
        <w:top w:val="none" w:sz="0" w:space="0" w:color="auto"/>
        <w:left w:val="none" w:sz="0" w:space="0" w:color="auto"/>
        <w:bottom w:val="none" w:sz="0" w:space="0" w:color="auto"/>
        <w:right w:val="none" w:sz="0" w:space="0" w:color="auto"/>
      </w:divBdr>
    </w:div>
    <w:div w:id="341275735">
      <w:bodyDiv w:val="1"/>
      <w:marLeft w:val="0"/>
      <w:marRight w:val="0"/>
      <w:marTop w:val="0"/>
      <w:marBottom w:val="0"/>
      <w:divBdr>
        <w:top w:val="none" w:sz="0" w:space="0" w:color="auto"/>
        <w:left w:val="none" w:sz="0" w:space="0" w:color="auto"/>
        <w:bottom w:val="none" w:sz="0" w:space="0" w:color="auto"/>
        <w:right w:val="none" w:sz="0" w:space="0" w:color="auto"/>
      </w:divBdr>
    </w:div>
    <w:div w:id="341474557">
      <w:bodyDiv w:val="1"/>
      <w:marLeft w:val="0"/>
      <w:marRight w:val="0"/>
      <w:marTop w:val="0"/>
      <w:marBottom w:val="0"/>
      <w:divBdr>
        <w:top w:val="none" w:sz="0" w:space="0" w:color="auto"/>
        <w:left w:val="none" w:sz="0" w:space="0" w:color="auto"/>
        <w:bottom w:val="none" w:sz="0" w:space="0" w:color="auto"/>
        <w:right w:val="none" w:sz="0" w:space="0" w:color="auto"/>
      </w:divBdr>
    </w:div>
    <w:div w:id="344284822">
      <w:bodyDiv w:val="1"/>
      <w:marLeft w:val="0"/>
      <w:marRight w:val="0"/>
      <w:marTop w:val="0"/>
      <w:marBottom w:val="0"/>
      <w:divBdr>
        <w:top w:val="none" w:sz="0" w:space="0" w:color="auto"/>
        <w:left w:val="none" w:sz="0" w:space="0" w:color="auto"/>
        <w:bottom w:val="none" w:sz="0" w:space="0" w:color="auto"/>
        <w:right w:val="none" w:sz="0" w:space="0" w:color="auto"/>
      </w:divBdr>
    </w:div>
    <w:div w:id="346177935">
      <w:bodyDiv w:val="1"/>
      <w:marLeft w:val="0"/>
      <w:marRight w:val="0"/>
      <w:marTop w:val="0"/>
      <w:marBottom w:val="0"/>
      <w:divBdr>
        <w:top w:val="none" w:sz="0" w:space="0" w:color="auto"/>
        <w:left w:val="none" w:sz="0" w:space="0" w:color="auto"/>
        <w:bottom w:val="none" w:sz="0" w:space="0" w:color="auto"/>
        <w:right w:val="none" w:sz="0" w:space="0" w:color="auto"/>
      </w:divBdr>
    </w:div>
    <w:div w:id="350690806">
      <w:bodyDiv w:val="1"/>
      <w:marLeft w:val="0"/>
      <w:marRight w:val="0"/>
      <w:marTop w:val="0"/>
      <w:marBottom w:val="0"/>
      <w:divBdr>
        <w:top w:val="none" w:sz="0" w:space="0" w:color="auto"/>
        <w:left w:val="none" w:sz="0" w:space="0" w:color="auto"/>
        <w:bottom w:val="none" w:sz="0" w:space="0" w:color="auto"/>
        <w:right w:val="none" w:sz="0" w:space="0" w:color="auto"/>
      </w:divBdr>
    </w:div>
    <w:div w:id="356007767">
      <w:bodyDiv w:val="1"/>
      <w:marLeft w:val="0"/>
      <w:marRight w:val="0"/>
      <w:marTop w:val="0"/>
      <w:marBottom w:val="0"/>
      <w:divBdr>
        <w:top w:val="none" w:sz="0" w:space="0" w:color="auto"/>
        <w:left w:val="none" w:sz="0" w:space="0" w:color="auto"/>
        <w:bottom w:val="none" w:sz="0" w:space="0" w:color="auto"/>
        <w:right w:val="none" w:sz="0" w:space="0" w:color="auto"/>
      </w:divBdr>
    </w:div>
    <w:div w:id="356273441">
      <w:bodyDiv w:val="1"/>
      <w:marLeft w:val="0"/>
      <w:marRight w:val="0"/>
      <w:marTop w:val="0"/>
      <w:marBottom w:val="0"/>
      <w:divBdr>
        <w:top w:val="none" w:sz="0" w:space="0" w:color="auto"/>
        <w:left w:val="none" w:sz="0" w:space="0" w:color="auto"/>
        <w:bottom w:val="none" w:sz="0" w:space="0" w:color="auto"/>
        <w:right w:val="none" w:sz="0" w:space="0" w:color="auto"/>
      </w:divBdr>
    </w:div>
    <w:div w:id="360204198">
      <w:bodyDiv w:val="1"/>
      <w:marLeft w:val="0"/>
      <w:marRight w:val="0"/>
      <w:marTop w:val="0"/>
      <w:marBottom w:val="0"/>
      <w:divBdr>
        <w:top w:val="none" w:sz="0" w:space="0" w:color="auto"/>
        <w:left w:val="none" w:sz="0" w:space="0" w:color="auto"/>
        <w:bottom w:val="none" w:sz="0" w:space="0" w:color="auto"/>
        <w:right w:val="none" w:sz="0" w:space="0" w:color="auto"/>
      </w:divBdr>
    </w:div>
    <w:div w:id="361246801">
      <w:bodyDiv w:val="1"/>
      <w:marLeft w:val="0"/>
      <w:marRight w:val="0"/>
      <w:marTop w:val="0"/>
      <w:marBottom w:val="0"/>
      <w:divBdr>
        <w:top w:val="none" w:sz="0" w:space="0" w:color="auto"/>
        <w:left w:val="none" w:sz="0" w:space="0" w:color="auto"/>
        <w:bottom w:val="none" w:sz="0" w:space="0" w:color="auto"/>
        <w:right w:val="none" w:sz="0" w:space="0" w:color="auto"/>
      </w:divBdr>
    </w:div>
    <w:div w:id="362024494">
      <w:bodyDiv w:val="1"/>
      <w:marLeft w:val="0"/>
      <w:marRight w:val="0"/>
      <w:marTop w:val="0"/>
      <w:marBottom w:val="0"/>
      <w:divBdr>
        <w:top w:val="none" w:sz="0" w:space="0" w:color="auto"/>
        <w:left w:val="none" w:sz="0" w:space="0" w:color="auto"/>
        <w:bottom w:val="none" w:sz="0" w:space="0" w:color="auto"/>
        <w:right w:val="none" w:sz="0" w:space="0" w:color="auto"/>
      </w:divBdr>
    </w:div>
    <w:div w:id="363364118">
      <w:bodyDiv w:val="1"/>
      <w:marLeft w:val="0"/>
      <w:marRight w:val="0"/>
      <w:marTop w:val="0"/>
      <w:marBottom w:val="0"/>
      <w:divBdr>
        <w:top w:val="none" w:sz="0" w:space="0" w:color="auto"/>
        <w:left w:val="none" w:sz="0" w:space="0" w:color="auto"/>
        <w:bottom w:val="none" w:sz="0" w:space="0" w:color="auto"/>
        <w:right w:val="none" w:sz="0" w:space="0" w:color="auto"/>
      </w:divBdr>
    </w:div>
    <w:div w:id="367338355">
      <w:bodyDiv w:val="1"/>
      <w:marLeft w:val="0"/>
      <w:marRight w:val="0"/>
      <w:marTop w:val="0"/>
      <w:marBottom w:val="0"/>
      <w:divBdr>
        <w:top w:val="none" w:sz="0" w:space="0" w:color="auto"/>
        <w:left w:val="none" w:sz="0" w:space="0" w:color="auto"/>
        <w:bottom w:val="none" w:sz="0" w:space="0" w:color="auto"/>
        <w:right w:val="none" w:sz="0" w:space="0" w:color="auto"/>
      </w:divBdr>
    </w:div>
    <w:div w:id="373849405">
      <w:bodyDiv w:val="1"/>
      <w:marLeft w:val="0"/>
      <w:marRight w:val="0"/>
      <w:marTop w:val="0"/>
      <w:marBottom w:val="0"/>
      <w:divBdr>
        <w:top w:val="none" w:sz="0" w:space="0" w:color="auto"/>
        <w:left w:val="none" w:sz="0" w:space="0" w:color="auto"/>
        <w:bottom w:val="none" w:sz="0" w:space="0" w:color="auto"/>
        <w:right w:val="none" w:sz="0" w:space="0" w:color="auto"/>
      </w:divBdr>
    </w:div>
    <w:div w:id="374744056">
      <w:bodyDiv w:val="1"/>
      <w:marLeft w:val="0"/>
      <w:marRight w:val="0"/>
      <w:marTop w:val="0"/>
      <w:marBottom w:val="0"/>
      <w:divBdr>
        <w:top w:val="none" w:sz="0" w:space="0" w:color="auto"/>
        <w:left w:val="none" w:sz="0" w:space="0" w:color="auto"/>
        <w:bottom w:val="none" w:sz="0" w:space="0" w:color="auto"/>
        <w:right w:val="none" w:sz="0" w:space="0" w:color="auto"/>
      </w:divBdr>
    </w:div>
    <w:div w:id="374961702">
      <w:bodyDiv w:val="1"/>
      <w:marLeft w:val="0"/>
      <w:marRight w:val="0"/>
      <w:marTop w:val="0"/>
      <w:marBottom w:val="0"/>
      <w:divBdr>
        <w:top w:val="none" w:sz="0" w:space="0" w:color="auto"/>
        <w:left w:val="none" w:sz="0" w:space="0" w:color="auto"/>
        <w:bottom w:val="none" w:sz="0" w:space="0" w:color="auto"/>
        <w:right w:val="none" w:sz="0" w:space="0" w:color="auto"/>
      </w:divBdr>
    </w:div>
    <w:div w:id="378671705">
      <w:bodyDiv w:val="1"/>
      <w:marLeft w:val="0"/>
      <w:marRight w:val="0"/>
      <w:marTop w:val="0"/>
      <w:marBottom w:val="0"/>
      <w:divBdr>
        <w:top w:val="none" w:sz="0" w:space="0" w:color="auto"/>
        <w:left w:val="none" w:sz="0" w:space="0" w:color="auto"/>
        <w:bottom w:val="none" w:sz="0" w:space="0" w:color="auto"/>
        <w:right w:val="none" w:sz="0" w:space="0" w:color="auto"/>
      </w:divBdr>
    </w:div>
    <w:div w:id="379482061">
      <w:bodyDiv w:val="1"/>
      <w:marLeft w:val="0"/>
      <w:marRight w:val="0"/>
      <w:marTop w:val="0"/>
      <w:marBottom w:val="0"/>
      <w:divBdr>
        <w:top w:val="none" w:sz="0" w:space="0" w:color="auto"/>
        <w:left w:val="none" w:sz="0" w:space="0" w:color="auto"/>
        <w:bottom w:val="none" w:sz="0" w:space="0" w:color="auto"/>
        <w:right w:val="none" w:sz="0" w:space="0" w:color="auto"/>
      </w:divBdr>
    </w:div>
    <w:div w:id="380910867">
      <w:bodyDiv w:val="1"/>
      <w:marLeft w:val="0"/>
      <w:marRight w:val="0"/>
      <w:marTop w:val="0"/>
      <w:marBottom w:val="0"/>
      <w:divBdr>
        <w:top w:val="none" w:sz="0" w:space="0" w:color="auto"/>
        <w:left w:val="none" w:sz="0" w:space="0" w:color="auto"/>
        <w:bottom w:val="none" w:sz="0" w:space="0" w:color="auto"/>
        <w:right w:val="none" w:sz="0" w:space="0" w:color="auto"/>
      </w:divBdr>
    </w:div>
    <w:div w:id="382141308">
      <w:bodyDiv w:val="1"/>
      <w:marLeft w:val="0"/>
      <w:marRight w:val="0"/>
      <w:marTop w:val="0"/>
      <w:marBottom w:val="0"/>
      <w:divBdr>
        <w:top w:val="none" w:sz="0" w:space="0" w:color="auto"/>
        <w:left w:val="none" w:sz="0" w:space="0" w:color="auto"/>
        <w:bottom w:val="none" w:sz="0" w:space="0" w:color="auto"/>
        <w:right w:val="none" w:sz="0" w:space="0" w:color="auto"/>
      </w:divBdr>
    </w:div>
    <w:div w:id="382485229">
      <w:bodyDiv w:val="1"/>
      <w:marLeft w:val="0"/>
      <w:marRight w:val="0"/>
      <w:marTop w:val="0"/>
      <w:marBottom w:val="0"/>
      <w:divBdr>
        <w:top w:val="none" w:sz="0" w:space="0" w:color="auto"/>
        <w:left w:val="none" w:sz="0" w:space="0" w:color="auto"/>
        <w:bottom w:val="none" w:sz="0" w:space="0" w:color="auto"/>
        <w:right w:val="none" w:sz="0" w:space="0" w:color="auto"/>
      </w:divBdr>
    </w:div>
    <w:div w:id="383912487">
      <w:bodyDiv w:val="1"/>
      <w:marLeft w:val="0"/>
      <w:marRight w:val="0"/>
      <w:marTop w:val="0"/>
      <w:marBottom w:val="0"/>
      <w:divBdr>
        <w:top w:val="none" w:sz="0" w:space="0" w:color="auto"/>
        <w:left w:val="none" w:sz="0" w:space="0" w:color="auto"/>
        <w:bottom w:val="none" w:sz="0" w:space="0" w:color="auto"/>
        <w:right w:val="none" w:sz="0" w:space="0" w:color="auto"/>
      </w:divBdr>
    </w:div>
    <w:div w:id="384061234">
      <w:bodyDiv w:val="1"/>
      <w:marLeft w:val="0"/>
      <w:marRight w:val="0"/>
      <w:marTop w:val="0"/>
      <w:marBottom w:val="0"/>
      <w:divBdr>
        <w:top w:val="none" w:sz="0" w:space="0" w:color="auto"/>
        <w:left w:val="none" w:sz="0" w:space="0" w:color="auto"/>
        <w:bottom w:val="none" w:sz="0" w:space="0" w:color="auto"/>
        <w:right w:val="none" w:sz="0" w:space="0" w:color="auto"/>
      </w:divBdr>
    </w:div>
    <w:div w:id="385102234">
      <w:bodyDiv w:val="1"/>
      <w:marLeft w:val="0"/>
      <w:marRight w:val="0"/>
      <w:marTop w:val="0"/>
      <w:marBottom w:val="0"/>
      <w:divBdr>
        <w:top w:val="none" w:sz="0" w:space="0" w:color="auto"/>
        <w:left w:val="none" w:sz="0" w:space="0" w:color="auto"/>
        <w:bottom w:val="none" w:sz="0" w:space="0" w:color="auto"/>
        <w:right w:val="none" w:sz="0" w:space="0" w:color="auto"/>
      </w:divBdr>
    </w:div>
    <w:div w:id="385493108">
      <w:bodyDiv w:val="1"/>
      <w:marLeft w:val="0"/>
      <w:marRight w:val="0"/>
      <w:marTop w:val="0"/>
      <w:marBottom w:val="0"/>
      <w:divBdr>
        <w:top w:val="none" w:sz="0" w:space="0" w:color="auto"/>
        <w:left w:val="none" w:sz="0" w:space="0" w:color="auto"/>
        <w:bottom w:val="none" w:sz="0" w:space="0" w:color="auto"/>
        <w:right w:val="none" w:sz="0" w:space="0" w:color="auto"/>
      </w:divBdr>
    </w:div>
    <w:div w:id="385878499">
      <w:bodyDiv w:val="1"/>
      <w:marLeft w:val="0"/>
      <w:marRight w:val="0"/>
      <w:marTop w:val="0"/>
      <w:marBottom w:val="0"/>
      <w:divBdr>
        <w:top w:val="none" w:sz="0" w:space="0" w:color="auto"/>
        <w:left w:val="none" w:sz="0" w:space="0" w:color="auto"/>
        <w:bottom w:val="none" w:sz="0" w:space="0" w:color="auto"/>
        <w:right w:val="none" w:sz="0" w:space="0" w:color="auto"/>
      </w:divBdr>
    </w:div>
    <w:div w:id="386690380">
      <w:bodyDiv w:val="1"/>
      <w:marLeft w:val="0"/>
      <w:marRight w:val="0"/>
      <w:marTop w:val="0"/>
      <w:marBottom w:val="0"/>
      <w:divBdr>
        <w:top w:val="none" w:sz="0" w:space="0" w:color="auto"/>
        <w:left w:val="none" w:sz="0" w:space="0" w:color="auto"/>
        <w:bottom w:val="none" w:sz="0" w:space="0" w:color="auto"/>
        <w:right w:val="none" w:sz="0" w:space="0" w:color="auto"/>
      </w:divBdr>
    </w:div>
    <w:div w:id="389960164">
      <w:bodyDiv w:val="1"/>
      <w:marLeft w:val="0"/>
      <w:marRight w:val="0"/>
      <w:marTop w:val="0"/>
      <w:marBottom w:val="0"/>
      <w:divBdr>
        <w:top w:val="none" w:sz="0" w:space="0" w:color="auto"/>
        <w:left w:val="none" w:sz="0" w:space="0" w:color="auto"/>
        <w:bottom w:val="none" w:sz="0" w:space="0" w:color="auto"/>
        <w:right w:val="none" w:sz="0" w:space="0" w:color="auto"/>
      </w:divBdr>
    </w:div>
    <w:div w:id="390808835">
      <w:bodyDiv w:val="1"/>
      <w:marLeft w:val="0"/>
      <w:marRight w:val="0"/>
      <w:marTop w:val="0"/>
      <w:marBottom w:val="0"/>
      <w:divBdr>
        <w:top w:val="none" w:sz="0" w:space="0" w:color="auto"/>
        <w:left w:val="none" w:sz="0" w:space="0" w:color="auto"/>
        <w:bottom w:val="none" w:sz="0" w:space="0" w:color="auto"/>
        <w:right w:val="none" w:sz="0" w:space="0" w:color="auto"/>
      </w:divBdr>
    </w:div>
    <w:div w:id="391194957">
      <w:bodyDiv w:val="1"/>
      <w:marLeft w:val="0"/>
      <w:marRight w:val="0"/>
      <w:marTop w:val="0"/>
      <w:marBottom w:val="0"/>
      <w:divBdr>
        <w:top w:val="none" w:sz="0" w:space="0" w:color="auto"/>
        <w:left w:val="none" w:sz="0" w:space="0" w:color="auto"/>
        <w:bottom w:val="none" w:sz="0" w:space="0" w:color="auto"/>
        <w:right w:val="none" w:sz="0" w:space="0" w:color="auto"/>
      </w:divBdr>
    </w:div>
    <w:div w:id="393234007">
      <w:bodyDiv w:val="1"/>
      <w:marLeft w:val="0"/>
      <w:marRight w:val="0"/>
      <w:marTop w:val="0"/>
      <w:marBottom w:val="0"/>
      <w:divBdr>
        <w:top w:val="none" w:sz="0" w:space="0" w:color="auto"/>
        <w:left w:val="none" w:sz="0" w:space="0" w:color="auto"/>
        <w:bottom w:val="none" w:sz="0" w:space="0" w:color="auto"/>
        <w:right w:val="none" w:sz="0" w:space="0" w:color="auto"/>
      </w:divBdr>
    </w:div>
    <w:div w:id="395007158">
      <w:bodyDiv w:val="1"/>
      <w:marLeft w:val="0"/>
      <w:marRight w:val="0"/>
      <w:marTop w:val="0"/>
      <w:marBottom w:val="0"/>
      <w:divBdr>
        <w:top w:val="none" w:sz="0" w:space="0" w:color="auto"/>
        <w:left w:val="none" w:sz="0" w:space="0" w:color="auto"/>
        <w:bottom w:val="none" w:sz="0" w:space="0" w:color="auto"/>
        <w:right w:val="none" w:sz="0" w:space="0" w:color="auto"/>
      </w:divBdr>
    </w:div>
    <w:div w:id="395931158">
      <w:bodyDiv w:val="1"/>
      <w:marLeft w:val="0"/>
      <w:marRight w:val="0"/>
      <w:marTop w:val="0"/>
      <w:marBottom w:val="0"/>
      <w:divBdr>
        <w:top w:val="none" w:sz="0" w:space="0" w:color="auto"/>
        <w:left w:val="none" w:sz="0" w:space="0" w:color="auto"/>
        <w:bottom w:val="none" w:sz="0" w:space="0" w:color="auto"/>
        <w:right w:val="none" w:sz="0" w:space="0" w:color="auto"/>
      </w:divBdr>
    </w:div>
    <w:div w:id="398017786">
      <w:bodyDiv w:val="1"/>
      <w:marLeft w:val="0"/>
      <w:marRight w:val="0"/>
      <w:marTop w:val="0"/>
      <w:marBottom w:val="0"/>
      <w:divBdr>
        <w:top w:val="none" w:sz="0" w:space="0" w:color="auto"/>
        <w:left w:val="none" w:sz="0" w:space="0" w:color="auto"/>
        <w:bottom w:val="none" w:sz="0" w:space="0" w:color="auto"/>
        <w:right w:val="none" w:sz="0" w:space="0" w:color="auto"/>
      </w:divBdr>
    </w:div>
    <w:div w:id="399332827">
      <w:bodyDiv w:val="1"/>
      <w:marLeft w:val="0"/>
      <w:marRight w:val="0"/>
      <w:marTop w:val="0"/>
      <w:marBottom w:val="0"/>
      <w:divBdr>
        <w:top w:val="none" w:sz="0" w:space="0" w:color="auto"/>
        <w:left w:val="none" w:sz="0" w:space="0" w:color="auto"/>
        <w:bottom w:val="none" w:sz="0" w:space="0" w:color="auto"/>
        <w:right w:val="none" w:sz="0" w:space="0" w:color="auto"/>
      </w:divBdr>
    </w:div>
    <w:div w:id="400178355">
      <w:bodyDiv w:val="1"/>
      <w:marLeft w:val="0"/>
      <w:marRight w:val="0"/>
      <w:marTop w:val="0"/>
      <w:marBottom w:val="0"/>
      <w:divBdr>
        <w:top w:val="none" w:sz="0" w:space="0" w:color="auto"/>
        <w:left w:val="none" w:sz="0" w:space="0" w:color="auto"/>
        <w:bottom w:val="none" w:sz="0" w:space="0" w:color="auto"/>
        <w:right w:val="none" w:sz="0" w:space="0" w:color="auto"/>
      </w:divBdr>
    </w:div>
    <w:div w:id="402800460">
      <w:bodyDiv w:val="1"/>
      <w:marLeft w:val="0"/>
      <w:marRight w:val="0"/>
      <w:marTop w:val="0"/>
      <w:marBottom w:val="0"/>
      <w:divBdr>
        <w:top w:val="none" w:sz="0" w:space="0" w:color="auto"/>
        <w:left w:val="none" w:sz="0" w:space="0" w:color="auto"/>
        <w:bottom w:val="none" w:sz="0" w:space="0" w:color="auto"/>
        <w:right w:val="none" w:sz="0" w:space="0" w:color="auto"/>
      </w:divBdr>
    </w:div>
    <w:div w:id="404573283">
      <w:bodyDiv w:val="1"/>
      <w:marLeft w:val="0"/>
      <w:marRight w:val="0"/>
      <w:marTop w:val="0"/>
      <w:marBottom w:val="0"/>
      <w:divBdr>
        <w:top w:val="none" w:sz="0" w:space="0" w:color="auto"/>
        <w:left w:val="none" w:sz="0" w:space="0" w:color="auto"/>
        <w:bottom w:val="none" w:sz="0" w:space="0" w:color="auto"/>
        <w:right w:val="none" w:sz="0" w:space="0" w:color="auto"/>
      </w:divBdr>
    </w:div>
    <w:div w:id="405808390">
      <w:bodyDiv w:val="1"/>
      <w:marLeft w:val="0"/>
      <w:marRight w:val="0"/>
      <w:marTop w:val="0"/>
      <w:marBottom w:val="0"/>
      <w:divBdr>
        <w:top w:val="none" w:sz="0" w:space="0" w:color="auto"/>
        <w:left w:val="none" w:sz="0" w:space="0" w:color="auto"/>
        <w:bottom w:val="none" w:sz="0" w:space="0" w:color="auto"/>
        <w:right w:val="none" w:sz="0" w:space="0" w:color="auto"/>
      </w:divBdr>
    </w:div>
    <w:div w:id="406003325">
      <w:bodyDiv w:val="1"/>
      <w:marLeft w:val="0"/>
      <w:marRight w:val="0"/>
      <w:marTop w:val="0"/>
      <w:marBottom w:val="0"/>
      <w:divBdr>
        <w:top w:val="none" w:sz="0" w:space="0" w:color="auto"/>
        <w:left w:val="none" w:sz="0" w:space="0" w:color="auto"/>
        <w:bottom w:val="none" w:sz="0" w:space="0" w:color="auto"/>
        <w:right w:val="none" w:sz="0" w:space="0" w:color="auto"/>
      </w:divBdr>
    </w:div>
    <w:div w:id="406193836">
      <w:bodyDiv w:val="1"/>
      <w:marLeft w:val="0"/>
      <w:marRight w:val="0"/>
      <w:marTop w:val="0"/>
      <w:marBottom w:val="0"/>
      <w:divBdr>
        <w:top w:val="none" w:sz="0" w:space="0" w:color="auto"/>
        <w:left w:val="none" w:sz="0" w:space="0" w:color="auto"/>
        <w:bottom w:val="none" w:sz="0" w:space="0" w:color="auto"/>
        <w:right w:val="none" w:sz="0" w:space="0" w:color="auto"/>
      </w:divBdr>
    </w:div>
    <w:div w:id="407727847">
      <w:bodyDiv w:val="1"/>
      <w:marLeft w:val="0"/>
      <w:marRight w:val="0"/>
      <w:marTop w:val="0"/>
      <w:marBottom w:val="0"/>
      <w:divBdr>
        <w:top w:val="none" w:sz="0" w:space="0" w:color="auto"/>
        <w:left w:val="none" w:sz="0" w:space="0" w:color="auto"/>
        <w:bottom w:val="none" w:sz="0" w:space="0" w:color="auto"/>
        <w:right w:val="none" w:sz="0" w:space="0" w:color="auto"/>
      </w:divBdr>
    </w:div>
    <w:div w:id="408582873">
      <w:bodyDiv w:val="1"/>
      <w:marLeft w:val="0"/>
      <w:marRight w:val="0"/>
      <w:marTop w:val="0"/>
      <w:marBottom w:val="0"/>
      <w:divBdr>
        <w:top w:val="none" w:sz="0" w:space="0" w:color="auto"/>
        <w:left w:val="none" w:sz="0" w:space="0" w:color="auto"/>
        <w:bottom w:val="none" w:sz="0" w:space="0" w:color="auto"/>
        <w:right w:val="none" w:sz="0" w:space="0" w:color="auto"/>
      </w:divBdr>
    </w:div>
    <w:div w:id="408771690">
      <w:bodyDiv w:val="1"/>
      <w:marLeft w:val="0"/>
      <w:marRight w:val="0"/>
      <w:marTop w:val="0"/>
      <w:marBottom w:val="0"/>
      <w:divBdr>
        <w:top w:val="none" w:sz="0" w:space="0" w:color="auto"/>
        <w:left w:val="none" w:sz="0" w:space="0" w:color="auto"/>
        <w:bottom w:val="none" w:sz="0" w:space="0" w:color="auto"/>
        <w:right w:val="none" w:sz="0" w:space="0" w:color="auto"/>
      </w:divBdr>
    </w:div>
    <w:div w:id="411707387">
      <w:bodyDiv w:val="1"/>
      <w:marLeft w:val="0"/>
      <w:marRight w:val="0"/>
      <w:marTop w:val="0"/>
      <w:marBottom w:val="0"/>
      <w:divBdr>
        <w:top w:val="none" w:sz="0" w:space="0" w:color="auto"/>
        <w:left w:val="none" w:sz="0" w:space="0" w:color="auto"/>
        <w:bottom w:val="none" w:sz="0" w:space="0" w:color="auto"/>
        <w:right w:val="none" w:sz="0" w:space="0" w:color="auto"/>
      </w:divBdr>
    </w:div>
    <w:div w:id="412438285">
      <w:bodyDiv w:val="1"/>
      <w:marLeft w:val="0"/>
      <w:marRight w:val="0"/>
      <w:marTop w:val="0"/>
      <w:marBottom w:val="0"/>
      <w:divBdr>
        <w:top w:val="none" w:sz="0" w:space="0" w:color="auto"/>
        <w:left w:val="none" w:sz="0" w:space="0" w:color="auto"/>
        <w:bottom w:val="none" w:sz="0" w:space="0" w:color="auto"/>
        <w:right w:val="none" w:sz="0" w:space="0" w:color="auto"/>
      </w:divBdr>
    </w:div>
    <w:div w:id="412699880">
      <w:bodyDiv w:val="1"/>
      <w:marLeft w:val="0"/>
      <w:marRight w:val="0"/>
      <w:marTop w:val="0"/>
      <w:marBottom w:val="0"/>
      <w:divBdr>
        <w:top w:val="none" w:sz="0" w:space="0" w:color="auto"/>
        <w:left w:val="none" w:sz="0" w:space="0" w:color="auto"/>
        <w:bottom w:val="none" w:sz="0" w:space="0" w:color="auto"/>
        <w:right w:val="none" w:sz="0" w:space="0" w:color="auto"/>
      </w:divBdr>
    </w:div>
    <w:div w:id="412700564">
      <w:bodyDiv w:val="1"/>
      <w:marLeft w:val="0"/>
      <w:marRight w:val="0"/>
      <w:marTop w:val="0"/>
      <w:marBottom w:val="0"/>
      <w:divBdr>
        <w:top w:val="none" w:sz="0" w:space="0" w:color="auto"/>
        <w:left w:val="none" w:sz="0" w:space="0" w:color="auto"/>
        <w:bottom w:val="none" w:sz="0" w:space="0" w:color="auto"/>
        <w:right w:val="none" w:sz="0" w:space="0" w:color="auto"/>
      </w:divBdr>
    </w:div>
    <w:div w:id="413282773">
      <w:bodyDiv w:val="1"/>
      <w:marLeft w:val="0"/>
      <w:marRight w:val="0"/>
      <w:marTop w:val="0"/>
      <w:marBottom w:val="0"/>
      <w:divBdr>
        <w:top w:val="none" w:sz="0" w:space="0" w:color="auto"/>
        <w:left w:val="none" w:sz="0" w:space="0" w:color="auto"/>
        <w:bottom w:val="none" w:sz="0" w:space="0" w:color="auto"/>
        <w:right w:val="none" w:sz="0" w:space="0" w:color="auto"/>
      </w:divBdr>
    </w:div>
    <w:div w:id="418142094">
      <w:bodyDiv w:val="1"/>
      <w:marLeft w:val="0"/>
      <w:marRight w:val="0"/>
      <w:marTop w:val="0"/>
      <w:marBottom w:val="0"/>
      <w:divBdr>
        <w:top w:val="none" w:sz="0" w:space="0" w:color="auto"/>
        <w:left w:val="none" w:sz="0" w:space="0" w:color="auto"/>
        <w:bottom w:val="none" w:sz="0" w:space="0" w:color="auto"/>
        <w:right w:val="none" w:sz="0" w:space="0" w:color="auto"/>
      </w:divBdr>
    </w:div>
    <w:div w:id="418454040">
      <w:bodyDiv w:val="1"/>
      <w:marLeft w:val="0"/>
      <w:marRight w:val="0"/>
      <w:marTop w:val="0"/>
      <w:marBottom w:val="0"/>
      <w:divBdr>
        <w:top w:val="none" w:sz="0" w:space="0" w:color="auto"/>
        <w:left w:val="none" w:sz="0" w:space="0" w:color="auto"/>
        <w:bottom w:val="none" w:sz="0" w:space="0" w:color="auto"/>
        <w:right w:val="none" w:sz="0" w:space="0" w:color="auto"/>
      </w:divBdr>
    </w:div>
    <w:div w:id="418989534">
      <w:bodyDiv w:val="1"/>
      <w:marLeft w:val="0"/>
      <w:marRight w:val="0"/>
      <w:marTop w:val="0"/>
      <w:marBottom w:val="0"/>
      <w:divBdr>
        <w:top w:val="none" w:sz="0" w:space="0" w:color="auto"/>
        <w:left w:val="none" w:sz="0" w:space="0" w:color="auto"/>
        <w:bottom w:val="none" w:sz="0" w:space="0" w:color="auto"/>
        <w:right w:val="none" w:sz="0" w:space="0" w:color="auto"/>
      </w:divBdr>
    </w:div>
    <w:div w:id="421990507">
      <w:bodyDiv w:val="1"/>
      <w:marLeft w:val="0"/>
      <w:marRight w:val="0"/>
      <w:marTop w:val="0"/>
      <w:marBottom w:val="0"/>
      <w:divBdr>
        <w:top w:val="none" w:sz="0" w:space="0" w:color="auto"/>
        <w:left w:val="none" w:sz="0" w:space="0" w:color="auto"/>
        <w:bottom w:val="none" w:sz="0" w:space="0" w:color="auto"/>
        <w:right w:val="none" w:sz="0" w:space="0" w:color="auto"/>
      </w:divBdr>
    </w:div>
    <w:div w:id="422117722">
      <w:bodyDiv w:val="1"/>
      <w:marLeft w:val="0"/>
      <w:marRight w:val="0"/>
      <w:marTop w:val="0"/>
      <w:marBottom w:val="0"/>
      <w:divBdr>
        <w:top w:val="none" w:sz="0" w:space="0" w:color="auto"/>
        <w:left w:val="none" w:sz="0" w:space="0" w:color="auto"/>
        <w:bottom w:val="none" w:sz="0" w:space="0" w:color="auto"/>
        <w:right w:val="none" w:sz="0" w:space="0" w:color="auto"/>
      </w:divBdr>
    </w:div>
    <w:div w:id="423651218">
      <w:bodyDiv w:val="1"/>
      <w:marLeft w:val="0"/>
      <w:marRight w:val="0"/>
      <w:marTop w:val="0"/>
      <w:marBottom w:val="0"/>
      <w:divBdr>
        <w:top w:val="none" w:sz="0" w:space="0" w:color="auto"/>
        <w:left w:val="none" w:sz="0" w:space="0" w:color="auto"/>
        <w:bottom w:val="none" w:sz="0" w:space="0" w:color="auto"/>
        <w:right w:val="none" w:sz="0" w:space="0" w:color="auto"/>
      </w:divBdr>
    </w:div>
    <w:div w:id="425660274">
      <w:bodyDiv w:val="1"/>
      <w:marLeft w:val="0"/>
      <w:marRight w:val="0"/>
      <w:marTop w:val="0"/>
      <w:marBottom w:val="0"/>
      <w:divBdr>
        <w:top w:val="none" w:sz="0" w:space="0" w:color="auto"/>
        <w:left w:val="none" w:sz="0" w:space="0" w:color="auto"/>
        <w:bottom w:val="none" w:sz="0" w:space="0" w:color="auto"/>
        <w:right w:val="none" w:sz="0" w:space="0" w:color="auto"/>
      </w:divBdr>
    </w:div>
    <w:div w:id="425687165">
      <w:bodyDiv w:val="1"/>
      <w:marLeft w:val="0"/>
      <w:marRight w:val="0"/>
      <w:marTop w:val="0"/>
      <w:marBottom w:val="0"/>
      <w:divBdr>
        <w:top w:val="none" w:sz="0" w:space="0" w:color="auto"/>
        <w:left w:val="none" w:sz="0" w:space="0" w:color="auto"/>
        <w:bottom w:val="none" w:sz="0" w:space="0" w:color="auto"/>
        <w:right w:val="none" w:sz="0" w:space="0" w:color="auto"/>
      </w:divBdr>
    </w:div>
    <w:div w:id="426191270">
      <w:bodyDiv w:val="1"/>
      <w:marLeft w:val="0"/>
      <w:marRight w:val="0"/>
      <w:marTop w:val="0"/>
      <w:marBottom w:val="0"/>
      <w:divBdr>
        <w:top w:val="none" w:sz="0" w:space="0" w:color="auto"/>
        <w:left w:val="none" w:sz="0" w:space="0" w:color="auto"/>
        <w:bottom w:val="none" w:sz="0" w:space="0" w:color="auto"/>
        <w:right w:val="none" w:sz="0" w:space="0" w:color="auto"/>
      </w:divBdr>
    </w:div>
    <w:div w:id="426771126">
      <w:bodyDiv w:val="1"/>
      <w:marLeft w:val="0"/>
      <w:marRight w:val="0"/>
      <w:marTop w:val="0"/>
      <w:marBottom w:val="0"/>
      <w:divBdr>
        <w:top w:val="none" w:sz="0" w:space="0" w:color="auto"/>
        <w:left w:val="none" w:sz="0" w:space="0" w:color="auto"/>
        <w:bottom w:val="none" w:sz="0" w:space="0" w:color="auto"/>
        <w:right w:val="none" w:sz="0" w:space="0" w:color="auto"/>
      </w:divBdr>
    </w:div>
    <w:div w:id="428359066">
      <w:bodyDiv w:val="1"/>
      <w:marLeft w:val="0"/>
      <w:marRight w:val="0"/>
      <w:marTop w:val="0"/>
      <w:marBottom w:val="0"/>
      <w:divBdr>
        <w:top w:val="none" w:sz="0" w:space="0" w:color="auto"/>
        <w:left w:val="none" w:sz="0" w:space="0" w:color="auto"/>
        <w:bottom w:val="none" w:sz="0" w:space="0" w:color="auto"/>
        <w:right w:val="none" w:sz="0" w:space="0" w:color="auto"/>
      </w:divBdr>
    </w:div>
    <w:div w:id="429668582">
      <w:bodyDiv w:val="1"/>
      <w:marLeft w:val="0"/>
      <w:marRight w:val="0"/>
      <w:marTop w:val="0"/>
      <w:marBottom w:val="0"/>
      <w:divBdr>
        <w:top w:val="none" w:sz="0" w:space="0" w:color="auto"/>
        <w:left w:val="none" w:sz="0" w:space="0" w:color="auto"/>
        <w:bottom w:val="none" w:sz="0" w:space="0" w:color="auto"/>
        <w:right w:val="none" w:sz="0" w:space="0" w:color="auto"/>
      </w:divBdr>
    </w:div>
    <w:div w:id="431316266">
      <w:bodyDiv w:val="1"/>
      <w:marLeft w:val="0"/>
      <w:marRight w:val="0"/>
      <w:marTop w:val="0"/>
      <w:marBottom w:val="0"/>
      <w:divBdr>
        <w:top w:val="none" w:sz="0" w:space="0" w:color="auto"/>
        <w:left w:val="none" w:sz="0" w:space="0" w:color="auto"/>
        <w:bottom w:val="none" w:sz="0" w:space="0" w:color="auto"/>
        <w:right w:val="none" w:sz="0" w:space="0" w:color="auto"/>
      </w:divBdr>
    </w:div>
    <w:div w:id="431710166">
      <w:bodyDiv w:val="1"/>
      <w:marLeft w:val="0"/>
      <w:marRight w:val="0"/>
      <w:marTop w:val="0"/>
      <w:marBottom w:val="0"/>
      <w:divBdr>
        <w:top w:val="none" w:sz="0" w:space="0" w:color="auto"/>
        <w:left w:val="none" w:sz="0" w:space="0" w:color="auto"/>
        <w:bottom w:val="none" w:sz="0" w:space="0" w:color="auto"/>
        <w:right w:val="none" w:sz="0" w:space="0" w:color="auto"/>
      </w:divBdr>
    </w:div>
    <w:div w:id="433668415">
      <w:bodyDiv w:val="1"/>
      <w:marLeft w:val="0"/>
      <w:marRight w:val="0"/>
      <w:marTop w:val="0"/>
      <w:marBottom w:val="0"/>
      <w:divBdr>
        <w:top w:val="none" w:sz="0" w:space="0" w:color="auto"/>
        <w:left w:val="none" w:sz="0" w:space="0" w:color="auto"/>
        <w:bottom w:val="none" w:sz="0" w:space="0" w:color="auto"/>
        <w:right w:val="none" w:sz="0" w:space="0" w:color="auto"/>
      </w:divBdr>
    </w:div>
    <w:div w:id="434331351">
      <w:bodyDiv w:val="1"/>
      <w:marLeft w:val="0"/>
      <w:marRight w:val="0"/>
      <w:marTop w:val="0"/>
      <w:marBottom w:val="0"/>
      <w:divBdr>
        <w:top w:val="none" w:sz="0" w:space="0" w:color="auto"/>
        <w:left w:val="none" w:sz="0" w:space="0" w:color="auto"/>
        <w:bottom w:val="none" w:sz="0" w:space="0" w:color="auto"/>
        <w:right w:val="none" w:sz="0" w:space="0" w:color="auto"/>
      </w:divBdr>
    </w:div>
    <w:div w:id="435516305">
      <w:bodyDiv w:val="1"/>
      <w:marLeft w:val="0"/>
      <w:marRight w:val="0"/>
      <w:marTop w:val="0"/>
      <w:marBottom w:val="0"/>
      <w:divBdr>
        <w:top w:val="none" w:sz="0" w:space="0" w:color="auto"/>
        <w:left w:val="none" w:sz="0" w:space="0" w:color="auto"/>
        <w:bottom w:val="none" w:sz="0" w:space="0" w:color="auto"/>
        <w:right w:val="none" w:sz="0" w:space="0" w:color="auto"/>
      </w:divBdr>
    </w:div>
    <w:div w:id="436146718">
      <w:bodyDiv w:val="1"/>
      <w:marLeft w:val="0"/>
      <w:marRight w:val="0"/>
      <w:marTop w:val="0"/>
      <w:marBottom w:val="0"/>
      <w:divBdr>
        <w:top w:val="none" w:sz="0" w:space="0" w:color="auto"/>
        <w:left w:val="none" w:sz="0" w:space="0" w:color="auto"/>
        <w:bottom w:val="none" w:sz="0" w:space="0" w:color="auto"/>
        <w:right w:val="none" w:sz="0" w:space="0" w:color="auto"/>
      </w:divBdr>
    </w:div>
    <w:div w:id="438181180">
      <w:bodyDiv w:val="1"/>
      <w:marLeft w:val="0"/>
      <w:marRight w:val="0"/>
      <w:marTop w:val="0"/>
      <w:marBottom w:val="0"/>
      <w:divBdr>
        <w:top w:val="none" w:sz="0" w:space="0" w:color="auto"/>
        <w:left w:val="none" w:sz="0" w:space="0" w:color="auto"/>
        <w:bottom w:val="none" w:sz="0" w:space="0" w:color="auto"/>
        <w:right w:val="none" w:sz="0" w:space="0" w:color="auto"/>
      </w:divBdr>
    </w:div>
    <w:div w:id="438719741">
      <w:bodyDiv w:val="1"/>
      <w:marLeft w:val="0"/>
      <w:marRight w:val="0"/>
      <w:marTop w:val="0"/>
      <w:marBottom w:val="0"/>
      <w:divBdr>
        <w:top w:val="none" w:sz="0" w:space="0" w:color="auto"/>
        <w:left w:val="none" w:sz="0" w:space="0" w:color="auto"/>
        <w:bottom w:val="none" w:sz="0" w:space="0" w:color="auto"/>
        <w:right w:val="none" w:sz="0" w:space="0" w:color="auto"/>
      </w:divBdr>
    </w:div>
    <w:div w:id="439300207">
      <w:bodyDiv w:val="1"/>
      <w:marLeft w:val="0"/>
      <w:marRight w:val="0"/>
      <w:marTop w:val="0"/>
      <w:marBottom w:val="0"/>
      <w:divBdr>
        <w:top w:val="none" w:sz="0" w:space="0" w:color="auto"/>
        <w:left w:val="none" w:sz="0" w:space="0" w:color="auto"/>
        <w:bottom w:val="none" w:sz="0" w:space="0" w:color="auto"/>
        <w:right w:val="none" w:sz="0" w:space="0" w:color="auto"/>
      </w:divBdr>
    </w:div>
    <w:div w:id="440496328">
      <w:bodyDiv w:val="1"/>
      <w:marLeft w:val="0"/>
      <w:marRight w:val="0"/>
      <w:marTop w:val="0"/>
      <w:marBottom w:val="0"/>
      <w:divBdr>
        <w:top w:val="none" w:sz="0" w:space="0" w:color="auto"/>
        <w:left w:val="none" w:sz="0" w:space="0" w:color="auto"/>
        <w:bottom w:val="none" w:sz="0" w:space="0" w:color="auto"/>
        <w:right w:val="none" w:sz="0" w:space="0" w:color="auto"/>
      </w:divBdr>
    </w:div>
    <w:div w:id="442044804">
      <w:bodyDiv w:val="1"/>
      <w:marLeft w:val="0"/>
      <w:marRight w:val="0"/>
      <w:marTop w:val="0"/>
      <w:marBottom w:val="0"/>
      <w:divBdr>
        <w:top w:val="none" w:sz="0" w:space="0" w:color="auto"/>
        <w:left w:val="none" w:sz="0" w:space="0" w:color="auto"/>
        <w:bottom w:val="none" w:sz="0" w:space="0" w:color="auto"/>
        <w:right w:val="none" w:sz="0" w:space="0" w:color="auto"/>
      </w:divBdr>
    </w:div>
    <w:div w:id="443117039">
      <w:bodyDiv w:val="1"/>
      <w:marLeft w:val="0"/>
      <w:marRight w:val="0"/>
      <w:marTop w:val="0"/>
      <w:marBottom w:val="0"/>
      <w:divBdr>
        <w:top w:val="none" w:sz="0" w:space="0" w:color="auto"/>
        <w:left w:val="none" w:sz="0" w:space="0" w:color="auto"/>
        <w:bottom w:val="none" w:sz="0" w:space="0" w:color="auto"/>
        <w:right w:val="none" w:sz="0" w:space="0" w:color="auto"/>
      </w:divBdr>
    </w:div>
    <w:div w:id="444009124">
      <w:bodyDiv w:val="1"/>
      <w:marLeft w:val="0"/>
      <w:marRight w:val="0"/>
      <w:marTop w:val="0"/>
      <w:marBottom w:val="0"/>
      <w:divBdr>
        <w:top w:val="none" w:sz="0" w:space="0" w:color="auto"/>
        <w:left w:val="none" w:sz="0" w:space="0" w:color="auto"/>
        <w:bottom w:val="none" w:sz="0" w:space="0" w:color="auto"/>
        <w:right w:val="none" w:sz="0" w:space="0" w:color="auto"/>
      </w:divBdr>
    </w:div>
    <w:div w:id="445076012">
      <w:bodyDiv w:val="1"/>
      <w:marLeft w:val="0"/>
      <w:marRight w:val="0"/>
      <w:marTop w:val="0"/>
      <w:marBottom w:val="0"/>
      <w:divBdr>
        <w:top w:val="none" w:sz="0" w:space="0" w:color="auto"/>
        <w:left w:val="none" w:sz="0" w:space="0" w:color="auto"/>
        <w:bottom w:val="none" w:sz="0" w:space="0" w:color="auto"/>
        <w:right w:val="none" w:sz="0" w:space="0" w:color="auto"/>
      </w:divBdr>
    </w:div>
    <w:div w:id="446235561">
      <w:bodyDiv w:val="1"/>
      <w:marLeft w:val="0"/>
      <w:marRight w:val="0"/>
      <w:marTop w:val="0"/>
      <w:marBottom w:val="0"/>
      <w:divBdr>
        <w:top w:val="none" w:sz="0" w:space="0" w:color="auto"/>
        <w:left w:val="none" w:sz="0" w:space="0" w:color="auto"/>
        <w:bottom w:val="none" w:sz="0" w:space="0" w:color="auto"/>
        <w:right w:val="none" w:sz="0" w:space="0" w:color="auto"/>
      </w:divBdr>
    </w:div>
    <w:div w:id="450826201">
      <w:bodyDiv w:val="1"/>
      <w:marLeft w:val="0"/>
      <w:marRight w:val="0"/>
      <w:marTop w:val="0"/>
      <w:marBottom w:val="0"/>
      <w:divBdr>
        <w:top w:val="none" w:sz="0" w:space="0" w:color="auto"/>
        <w:left w:val="none" w:sz="0" w:space="0" w:color="auto"/>
        <w:bottom w:val="none" w:sz="0" w:space="0" w:color="auto"/>
        <w:right w:val="none" w:sz="0" w:space="0" w:color="auto"/>
      </w:divBdr>
    </w:div>
    <w:div w:id="451679294">
      <w:bodyDiv w:val="1"/>
      <w:marLeft w:val="0"/>
      <w:marRight w:val="0"/>
      <w:marTop w:val="0"/>
      <w:marBottom w:val="0"/>
      <w:divBdr>
        <w:top w:val="none" w:sz="0" w:space="0" w:color="auto"/>
        <w:left w:val="none" w:sz="0" w:space="0" w:color="auto"/>
        <w:bottom w:val="none" w:sz="0" w:space="0" w:color="auto"/>
        <w:right w:val="none" w:sz="0" w:space="0" w:color="auto"/>
      </w:divBdr>
    </w:div>
    <w:div w:id="454566806">
      <w:bodyDiv w:val="1"/>
      <w:marLeft w:val="0"/>
      <w:marRight w:val="0"/>
      <w:marTop w:val="0"/>
      <w:marBottom w:val="0"/>
      <w:divBdr>
        <w:top w:val="none" w:sz="0" w:space="0" w:color="auto"/>
        <w:left w:val="none" w:sz="0" w:space="0" w:color="auto"/>
        <w:bottom w:val="none" w:sz="0" w:space="0" w:color="auto"/>
        <w:right w:val="none" w:sz="0" w:space="0" w:color="auto"/>
      </w:divBdr>
    </w:div>
    <w:div w:id="456485000">
      <w:bodyDiv w:val="1"/>
      <w:marLeft w:val="0"/>
      <w:marRight w:val="0"/>
      <w:marTop w:val="0"/>
      <w:marBottom w:val="0"/>
      <w:divBdr>
        <w:top w:val="none" w:sz="0" w:space="0" w:color="auto"/>
        <w:left w:val="none" w:sz="0" w:space="0" w:color="auto"/>
        <w:bottom w:val="none" w:sz="0" w:space="0" w:color="auto"/>
        <w:right w:val="none" w:sz="0" w:space="0" w:color="auto"/>
      </w:divBdr>
    </w:div>
    <w:div w:id="456609020">
      <w:bodyDiv w:val="1"/>
      <w:marLeft w:val="0"/>
      <w:marRight w:val="0"/>
      <w:marTop w:val="0"/>
      <w:marBottom w:val="0"/>
      <w:divBdr>
        <w:top w:val="none" w:sz="0" w:space="0" w:color="auto"/>
        <w:left w:val="none" w:sz="0" w:space="0" w:color="auto"/>
        <w:bottom w:val="none" w:sz="0" w:space="0" w:color="auto"/>
        <w:right w:val="none" w:sz="0" w:space="0" w:color="auto"/>
      </w:divBdr>
    </w:div>
    <w:div w:id="456610429">
      <w:bodyDiv w:val="1"/>
      <w:marLeft w:val="0"/>
      <w:marRight w:val="0"/>
      <w:marTop w:val="0"/>
      <w:marBottom w:val="0"/>
      <w:divBdr>
        <w:top w:val="none" w:sz="0" w:space="0" w:color="auto"/>
        <w:left w:val="none" w:sz="0" w:space="0" w:color="auto"/>
        <w:bottom w:val="none" w:sz="0" w:space="0" w:color="auto"/>
        <w:right w:val="none" w:sz="0" w:space="0" w:color="auto"/>
      </w:divBdr>
    </w:div>
    <w:div w:id="457913345">
      <w:bodyDiv w:val="1"/>
      <w:marLeft w:val="0"/>
      <w:marRight w:val="0"/>
      <w:marTop w:val="0"/>
      <w:marBottom w:val="0"/>
      <w:divBdr>
        <w:top w:val="none" w:sz="0" w:space="0" w:color="auto"/>
        <w:left w:val="none" w:sz="0" w:space="0" w:color="auto"/>
        <w:bottom w:val="none" w:sz="0" w:space="0" w:color="auto"/>
        <w:right w:val="none" w:sz="0" w:space="0" w:color="auto"/>
      </w:divBdr>
    </w:div>
    <w:div w:id="458450164">
      <w:bodyDiv w:val="1"/>
      <w:marLeft w:val="0"/>
      <w:marRight w:val="0"/>
      <w:marTop w:val="0"/>
      <w:marBottom w:val="0"/>
      <w:divBdr>
        <w:top w:val="none" w:sz="0" w:space="0" w:color="auto"/>
        <w:left w:val="none" w:sz="0" w:space="0" w:color="auto"/>
        <w:bottom w:val="none" w:sz="0" w:space="0" w:color="auto"/>
        <w:right w:val="none" w:sz="0" w:space="0" w:color="auto"/>
      </w:divBdr>
    </w:div>
    <w:div w:id="459610006">
      <w:bodyDiv w:val="1"/>
      <w:marLeft w:val="0"/>
      <w:marRight w:val="0"/>
      <w:marTop w:val="0"/>
      <w:marBottom w:val="0"/>
      <w:divBdr>
        <w:top w:val="none" w:sz="0" w:space="0" w:color="auto"/>
        <w:left w:val="none" w:sz="0" w:space="0" w:color="auto"/>
        <w:bottom w:val="none" w:sz="0" w:space="0" w:color="auto"/>
        <w:right w:val="none" w:sz="0" w:space="0" w:color="auto"/>
      </w:divBdr>
    </w:div>
    <w:div w:id="459765870">
      <w:bodyDiv w:val="1"/>
      <w:marLeft w:val="0"/>
      <w:marRight w:val="0"/>
      <w:marTop w:val="0"/>
      <w:marBottom w:val="0"/>
      <w:divBdr>
        <w:top w:val="none" w:sz="0" w:space="0" w:color="auto"/>
        <w:left w:val="none" w:sz="0" w:space="0" w:color="auto"/>
        <w:bottom w:val="none" w:sz="0" w:space="0" w:color="auto"/>
        <w:right w:val="none" w:sz="0" w:space="0" w:color="auto"/>
      </w:divBdr>
    </w:div>
    <w:div w:id="463156431">
      <w:bodyDiv w:val="1"/>
      <w:marLeft w:val="0"/>
      <w:marRight w:val="0"/>
      <w:marTop w:val="0"/>
      <w:marBottom w:val="0"/>
      <w:divBdr>
        <w:top w:val="none" w:sz="0" w:space="0" w:color="auto"/>
        <w:left w:val="none" w:sz="0" w:space="0" w:color="auto"/>
        <w:bottom w:val="none" w:sz="0" w:space="0" w:color="auto"/>
        <w:right w:val="none" w:sz="0" w:space="0" w:color="auto"/>
      </w:divBdr>
    </w:div>
    <w:div w:id="466094714">
      <w:bodyDiv w:val="1"/>
      <w:marLeft w:val="0"/>
      <w:marRight w:val="0"/>
      <w:marTop w:val="0"/>
      <w:marBottom w:val="0"/>
      <w:divBdr>
        <w:top w:val="none" w:sz="0" w:space="0" w:color="auto"/>
        <w:left w:val="none" w:sz="0" w:space="0" w:color="auto"/>
        <w:bottom w:val="none" w:sz="0" w:space="0" w:color="auto"/>
        <w:right w:val="none" w:sz="0" w:space="0" w:color="auto"/>
      </w:divBdr>
    </w:div>
    <w:div w:id="466823179">
      <w:bodyDiv w:val="1"/>
      <w:marLeft w:val="0"/>
      <w:marRight w:val="0"/>
      <w:marTop w:val="0"/>
      <w:marBottom w:val="0"/>
      <w:divBdr>
        <w:top w:val="none" w:sz="0" w:space="0" w:color="auto"/>
        <w:left w:val="none" w:sz="0" w:space="0" w:color="auto"/>
        <w:bottom w:val="none" w:sz="0" w:space="0" w:color="auto"/>
        <w:right w:val="none" w:sz="0" w:space="0" w:color="auto"/>
      </w:divBdr>
    </w:div>
    <w:div w:id="467168160">
      <w:bodyDiv w:val="1"/>
      <w:marLeft w:val="0"/>
      <w:marRight w:val="0"/>
      <w:marTop w:val="0"/>
      <w:marBottom w:val="0"/>
      <w:divBdr>
        <w:top w:val="none" w:sz="0" w:space="0" w:color="auto"/>
        <w:left w:val="none" w:sz="0" w:space="0" w:color="auto"/>
        <w:bottom w:val="none" w:sz="0" w:space="0" w:color="auto"/>
        <w:right w:val="none" w:sz="0" w:space="0" w:color="auto"/>
      </w:divBdr>
    </w:div>
    <w:div w:id="468595034">
      <w:bodyDiv w:val="1"/>
      <w:marLeft w:val="0"/>
      <w:marRight w:val="0"/>
      <w:marTop w:val="0"/>
      <w:marBottom w:val="0"/>
      <w:divBdr>
        <w:top w:val="none" w:sz="0" w:space="0" w:color="auto"/>
        <w:left w:val="none" w:sz="0" w:space="0" w:color="auto"/>
        <w:bottom w:val="none" w:sz="0" w:space="0" w:color="auto"/>
        <w:right w:val="none" w:sz="0" w:space="0" w:color="auto"/>
      </w:divBdr>
    </w:div>
    <w:div w:id="469400135">
      <w:bodyDiv w:val="1"/>
      <w:marLeft w:val="0"/>
      <w:marRight w:val="0"/>
      <w:marTop w:val="0"/>
      <w:marBottom w:val="0"/>
      <w:divBdr>
        <w:top w:val="none" w:sz="0" w:space="0" w:color="auto"/>
        <w:left w:val="none" w:sz="0" w:space="0" w:color="auto"/>
        <w:bottom w:val="none" w:sz="0" w:space="0" w:color="auto"/>
        <w:right w:val="none" w:sz="0" w:space="0" w:color="auto"/>
      </w:divBdr>
    </w:div>
    <w:div w:id="470442722">
      <w:bodyDiv w:val="1"/>
      <w:marLeft w:val="0"/>
      <w:marRight w:val="0"/>
      <w:marTop w:val="0"/>
      <w:marBottom w:val="0"/>
      <w:divBdr>
        <w:top w:val="none" w:sz="0" w:space="0" w:color="auto"/>
        <w:left w:val="none" w:sz="0" w:space="0" w:color="auto"/>
        <w:bottom w:val="none" w:sz="0" w:space="0" w:color="auto"/>
        <w:right w:val="none" w:sz="0" w:space="0" w:color="auto"/>
      </w:divBdr>
    </w:div>
    <w:div w:id="473791370">
      <w:bodyDiv w:val="1"/>
      <w:marLeft w:val="0"/>
      <w:marRight w:val="0"/>
      <w:marTop w:val="0"/>
      <w:marBottom w:val="0"/>
      <w:divBdr>
        <w:top w:val="none" w:sz="0" w:space="0" w:color="auto"/>
        <w:left w:val="none" w:sz="0" w:space="0" w:color="auto"/>
        <w:bottom w:val="none" w:sz="0" w:space="0" w:color="auto"/>
        <w:right w:val="none" w:sz="0" w:space="0" w:color="auto"/>
      </w:divBdr>
    </w:div>
    <w:div w:id="479856113">
      <w:bodyDiv w:val="1"/>
      <w:marLeft w:val="0"/>
      <w:marRight w:val="0"/>
      <w:marTop w:val="0"/>
      <w:marBottom w:val="0"/>
      <w:divBdr>
        <w:top w:val="none" w:sz="0" w:space="0" w:color="auto"/>
        <w:left w:val="none" w:sz="0" w:space="0" w:color="auto"/>
        <w:bottom w:val="none" w:sz="0" w:space="0" w:color="auto"/>
        <w:right w:val="none" w:sz="0" w:space="0" w:color="auto"/>
      </w:divBdr>
    </w:div>
    <w:div w:id="480466160">
      <w:bodyDiv w:val="1"/>
      <w:marLeft w:val="0"/>
      <w:marRight w:val="0"/>
      <w:marTop w:val="0"/>
      <w:marBottom w:val="0"/>
      <w:divBdr>
        <w:top w:val="none" w:sz="0" w:space="0" w:color="auto"/>
        <w:left w:val="none" w:sz="0" w:space="0" w:color="auto"/>
        <w:bottom w:val="none" w:sz="0" w:space="0" w:color="auto"/>
        <w:right w:val="none" w:sz="0" w:space="0" w:color="auto"/>
      </w:divBdr>
    </w:div>
    <w:div w:id="481192942">
      <w:bodyDiv w:val="1"/>
      <w:marLeft w:val="0"/>
      <w:marRight w:val="0"/>
      <w:marTop w:val="0"/>
      <w:marBottom w:val="0"/>
      <w:divBdr>
        <w:top w:val="none" w:sz="0" w:space="0" w:color="auto"/>
        <w:left w:val="none" w:sz="0" w:space="0" w:color="auto"/>
        <w:bottom w:val="none" w:sz="0" w:space="0" w:color="auto"/>
        <w:right w:val="none" w:sz="0" w:space="0" w:color="auto"/>
      </w:divBdr>
    </w:div>
    <w:div w:id="481894046">
      <w:bodyDiv w:val="1"/>
      <w:marLeft w:val="0"/>
      <w:marRight w:val="0"/>
      <w:marTop w:val="0"/>
      <w:marBottom w:val="0"/>
      <w:divBdr>
        <w:top w:val="none" w:sz="0" w:space="0" w:color="auto"/>
        <w:left w:val="none" w:sz="0" w:space="0" w:color="auto"/>
        <w:bottom w:val="none" w:sz="0" w:space="0" w:color="auto"/>
        <w:right w:val="none" w:sz="0" w:space="0" w:color="auto"/>
      </w:divBdr>
    </w:div>
    <w:div w:id="484054383">
      <w:bodyDiv w:val="1"/>
      <w:marLeft w:val="0"/>
      <w:marRight w:val="0"/>
      <w:marTop w:val="0"/>
      <w:marBottom w:val="0"/>
      <w:divBdr>
        <w:top w:val="none" w:sz="0" w:space="0" w:color="auto"/>
        <w:left w:val="none" w:sz="0" w:space="0" w:color="auto"/>
        <w:bottom w:val="none" w:sz="0" w:space="0" w:color="auto"/>
        <w:right w:val="none" w:sz="0" w:space="0" w:color="auto"/>
      </w:divBdr>
    </w:div>
    <w:div w:id="486432777">
      <w:bodyDiv w:val="1"/>
      <w:marLeft w:val="0"/>
      <w:marRight w:val="0"/>
      <w:marTop w:val="0"/>
      <w:marBottom w:val="0"/>
      <w:divBdr>
        <w:top w:val="none" w:sz="0" w:space="0" w:color="auto"/>
        <w:left w:val="none" w:sz="0" w:space="0" w:color="auto"/>
        <w:bottom w:val="none" w:sz="0" w:space="0" w:color="auto"/>
        <w:right w:val="none" w:sz="0" w:space="0" w:color="auto"/>
      </w:divBdr>
    </w:div>
    <w:div w:id="487286234">
      <w:bodyDiv w:val="1"/>
      <w:marLeft w:val="0"/>
      <w:marRight w:val="0"/>
      <w:marTop w:val="0"/>
      <w:marBottom w:val="0"/>
      <w:divBdr>
        <w:top w:val="none" w:sz="0" w:space="0" w:color="auto"/>
        <w:left w:val="none" w:sz="0" w:space="0" w:color="auto"/>
        <w:bottom w:val="none" w:sz="0" w:space="0" w:color="auto"/>
        <w:right w:val="none" w:sz="0" w:space="0" w:color="auto"/>
      </w:divBdr>
    </w:div>
    <w:div w:id="488712550">
      <w:bodyDiv w:val="1"/>
      <w:marLeft w:val="0"/>
      <w:marRight w:val="0"/>
      <w:marTop w:val="0"/>
      <w:marBottom w:val="0"/>
      <w:divBdr>
        <w:top w:val="none" w:sz="0" w:space="0" w:color="auto"/>
        <w:left w:val="none" w:sz="0" w:space="0" w:color="auto"/>
        <w:bottom w:val="none" w:sz="0" w:space="0" w:color="auto"/>
        <w:right w:val="none" w:sz="0" w:space="0" w:color="auto"/>
      </w:divBdr>
    </w:div>
    <w:div w:id="489641410">
      <w:bodyDiv w:val="1"/>
      <w:marLeft w:val="0"/>
      <w:marRight w:val="0"/>
      <w:marTop w:val="0"/>
      <w:marBottom w:val="0"/>
      <w:divBdr>
        <w:top w:val="none" w:sz="0" w:space="0" w:color="auto"/>
        <w:left w:val="none" w:sz="0" w:space="0" w:color="auto"/>
        <w:bottom w:val="none" w:sz="0" w:space="0" w:color="auto"/>
        <w:right w:val="none" w:sz="0" w:space="0" w:color="auto"/>
      </w:divBdr>
    </w:div>
    <w:div w:id="491337684">
      <w:bodyDiv w:val="1"/>
      <w:marLeft w:val="0"/>
      <w:marRight w:val="0"/>
      <w:marTop w:val="0"/>
      <w:marBottom w:val="0"/>
      <w:divBdr>
        <w:top w:val="none" w:sz="0" w:space="0" w:color="auto"/>
        <w:left w:val="none" w:sz="0" w:space="0" w:color="auto"/>
        <w:bottom w:val="none" w:sz="0" w:space="0" w:color="auto"/>
        <w:right w:val="none" w:sz="0" w:space="0" w:color="auto"/>
      </w:divBdr>
    </w:div>
    <w:div w:id="494492717">
      <w:bodyDiv w:val="1"/>
      <w:marLeft w:val="0"/>
      <w:marRight w:val="0"/>
      <w:marTop w:val="0"/>
      <w:marBottom w:val="0"/>
      <w:divBdr>
        <w:top w:val="none" w:sz="0" w:space="0" w:color="auto"/>
        <w:left w:val="none" w:sz="0" w:space="0" w:color="auto"/>
        <w:bottom w:val="none" w:sz="0" w:space="0" w:color="auto"/>
        <w:right w:val="none" w:sz="0" w:space="0" w:color="auto"/>
      </w:divBdr>
    </w:div>
    <w:div w:id="496849805">
      <w:bodyDiv w:val="1"/>
      <w:marLeft w:val="0"/>
      <w:marRight w:val="0"/>
      <w:marTop w:val="0"/>
      <w:marBottom w:val="0"/>
      <w:divBdr>
        <w:top w:val="none" w:sz="0" w:space="0" w:color="auto"/>
        <w:left w:val="none" w:sz="0" w:space="0" w:color="auto"/>
        <w:bottom w:val="none" w:sz="0" w:space="0" w:color="auto"/>
        <w:right w:val="none" w:sz="0" w:space="0" w:color="auto"/>
      </w:divBdr>
    </w:div>
    <w:div w:id="499321839">
      <w:bodyDiv w:val="1"/>
      <w:marLeft w:val="0"/>
      <w:marRight w:val="0"/>
      <w:marTop w:val="0"/>
      <w:marBottom w:val="0"/>
      <w:divBdr>
        <w:top w:val="none" w:sz="0" w:space="0" w:color="auto"/>
        <w:left w:val="none" w:sz="0" w:space="0" w:color="auto"/>
        <w:bottom w:val="none" w:sz="0" w:space="0" w:color="auto"/>
        <w:right w:val="none" w:sz="0" w:space="0" w:color="auto"/>
      </w:divBdr>
    </w:div>
    <w:div w:id="500777062">
      <w:bodyDiv w:val="1"/>
      <w:marLeft w:val="0"/>
      <w:marRight w:val="0"/>
      <w:marTop w:val="0"/>
      <w:marBottom w:val="0"/>
      <w:divBdr>
        <w:top w:val="none" w:sz="0" w:space="0" w:color="auto"/>
        <w:left w:val="none" w:sz="0" w:space="0" w:color="auto"/>
        <w:bottom w:val="none" w:sz="0" w:space="0" w:color="auto"/>
        <w:right w:val="none" w:sz="0" w:space="0" w:color="auto"/>
      </w:divBdr>
    </w:div>
    <w:div w:id="501238485">
      <w:bodyDiv w:val="1"/>
      <w:marLeft w:val="0"/>
      <w:marRight w:val="0"/>
      <w:marTop w:val="0"/>
      <w:marBottom w:val="0"/>
      <w:divBdr>
        <w:top w:val="none" w:sz="0" w:space="0" w:color="auto"/>
        <w:left w:val="none" w:sz="0" w:space="0" w:color="auto"/>
        <w:bottom w:val="none" w:sz="0" w:space="0" w:color="auto"/>
        <w:right w:val="none" w:sz="0" w:space="0" w:color="auto"/>
      </w:divBdr>
    </w:div>
    <w:div w:id="504057704">
      <w:bodyDiv w:val="1"/>
      <w:marLeft w:val="0"/>
      <w:marRight w:val="0"/>
      <w:marTop w:val="0"/>
      <w:marBottom w:val="0"/>
      <w:divBdr>
        <w:top w:val="none" w:sz="0" w:space="0" w:color="auto"/>
        <w:left w:val="none" w:sz="0" w:space="0" w:color="auto"/>
        <w:bottom w:val="none" w:sz="0" w:space="0" w:color="auto"/>
        <w:right w:val="none" w:sz="0" w:space="0" w:color="auto"/>
      </w:divBdr>
    </w:div>
    <w:div w:id="506559819">
      <w:bodyDiv w:val="1"/>
      <w:marLeft w:val="0"/>
      <w:marRight w:val="0"/>
      <w:marTop w:val="0"/>
      <w:marBottom w:val="0"/>
      <w:divBdr>
        <w:top w:val="none" w:sz="0" w:space="0" w:color="auto"/>
        <w:left w:val="none" w:sz="0" w:space="0" w:color="auto"/>
        <w:bottom w:val="none" w:sz="0" w:space="0" w:color="auto"/>
        <w:right w:val="none" w:sz="0" w:space="0" w:color="auto"/>
      </w:divBdr>
    </w:div>
    <w:div w:id="510603281">
      <w:bodyDiv w:val="1"/>
      <w:marLeft w:val="0"/>
      <w:marRight w:val="0"/>
      <w:marTop w:val="0"/>
      <w:marBottom w:val="0"/>
      <w:divBdr>
        <w:top w:val="none" w:sz="0" w:space="0" w:color="auto"/>
        <w:left w:val="none" w:sz="0" w:space="0" w:color="auto"/>
        <w:bottom w:val="none" w:sz="0" w:space="0" w:color="auto"/>
        <w:right w:val="none" w:sz="0" w:space="0" w:color="auto"/>
      </w:divBdr>
    </w:div>
    <w:div w:id="512644659">
      <w:bodyDiv w:val="1"/>
      <w:marLeft w:val="0"/>
      <w:marRight w:val="0"/>
      <w:marTop w:val="0"/>
      <w:marBottom w:val="0"/>
      <w:divBdr>
        <w:top w:val="none" w:sz="0" w:space="0" w:color="auto"/>
        <w:left w:val="none" w:sz="0" w:space="0" w:color="auto"/>
        <w:bottom w:val="none" w:sz="0" w:space="0" w:color="auto"/>
        <w:right w:val="none" w:sz="0" w:space="0" w:color="auto"/>
      </w:divBdr>
    </w:div>
    <w:div w:id="513347935">
      <w:bodyDiv w:val="1"/>
      <w:marLeft w:val="0"/>
      <w:marRight w:val="0"/>
      <w:marTop w:val="0"/>
      <w:marBottom w:val="0"/>
      <w:divBdr>
        <w:top w:val="none" w:sz="0" w:space="0" w:color="auto"/>
        <w:left w:val="none" w:sz="0" w:space="0" w:color="auto"/>
        <w:bottom w:val="none" w:sz="0" w:space="0" w:color="auto"/>
        <w:right w:val="none" w:sz="0" w:space="0" w:color="auto"/>
      </w:divBdr>
    </w:div>
    <w:div w:id="514005029">
      <w:bodyDiv w:val="1"/>
      <w:marLeft w:val="0"/>
      <w:marRight w:val="0"/>
      <w:marTop w:val="0"/>
      <w:marBottom w:val="0"/>
      <w:divBdr>
        <w:top w:val="none" w:sz="0" w:space="0" w:color="auto"/>
        <w:left w:val="none" w:sz="0" w:space="0" w:color="auto"/>
        <w:bottom w:val="none" w:sz="0" w:space="0" w:color="auto"/>
        <w:right w:val="none" w:sz="0" w:space="0" w:color="auto"/>
      </w:divBdr>
    </w:div>
    <w:div w:id="516776612">
      <w:bodyDiv w:val="1"/>
      <w:marLeft w:val="0"/>
      <w:marRight w:val="0"/>
      <w:marTop w:val="0"/>
      <w:marBottom w:val="0"/>
      <w:divBdr>
        <w:top w:val="none" w:sz="0" w:space="0" w:color="auto"/>
        <w:left w:val="none" w:sz="0" w:space="0" w:color="auto"/>
        <w:bottom w:val="none" w:sz="0" w:space="0" w:color="auto"/>
        <w:right w:val="none" w:sz="0" w:space="0" w:color="auto"/>
      </w:divBdr>
    </w:div>
    <w:div w:id="517622302">
      <w:bodyDiv w:val="1"/>
      <w:marLeft w:val="0"/>
      <w:marRight w:val="0"/>
      <w:marTop w:val="0"/>
      <w:marBottom w:val="0"/>
      <w:divBdr>
        <w:top w:val="none" w:sz="0" w:space="0" w:color="auto"/>
        <w:left w:val="none" w:sz="0" w:space="0" w:color="auto"/>
        <w:bottom w:val="none" w:sz="0" w:space="0" w:color="auto"/>
        <w:right w:val="none" w:sz="0" w:space="0" w:color="auto"/>
      </w:divBdr>
    </w:div>
    <w:div w:id="518586787">
      <w:bodyDiv w:val="1"/>
      <w:marLeft w:val="0"/>
      <w:marRight w:val="0"/>
      <w:marTop w:val="0"/>
      <w:marBottom w:val="0"/>
      <w:divBdr>
        <w:top w:val="none" w:sz="0" w:space="0" w:color="auto"/>
        <w:left w:val="none" w:sz="0" w:space="0" w:color="auto"/>
        <w:bottom w:val="none" w:sz="0" w:space="0" w:color="auto"/>
        <w:right w:val="none" w:sz="0" w:space="0" w:color="auto"/>
      </w:divBdr>
    </w:div>
    <w:div w:id="518935530">
      <w:bodyDiv w:val="1"/>
      <w:marLeft w:val="0"/>
      <w:marRight w:val="0"/>
      <w:marTop w:val="0"/>
      <w:marBottom w:val="0"/>
      <w:divBdr>
        <w:top w:val="none" w:sz="0" w:space="0" w:color="auto"/>
        <w:left w:val="none" w:sz="0" w:space="0" w:color="auto"/>
        <w:bottom w:val="none" w:sz="0" w:space="0" w:color="auto"/>
        <w:right w:val="none" w:sz="0" w:space="0" w:color="auto"/>
      </w:divBdr>
    </w:div>
    <w:div w:id="524097659">
      <w:bodyDiv w:val="1"/>
      <w:marLeft w:val="0"/>
      <w:marRight w:val="0"/>
      <w:marTop w:val="0"/>
      <w:marBottom w:val="0"/>
      <w:divBdr>
        <w:top w:val="none" w:sz="0" w:space="0" w:color="auto"/>
        <w:left w:val="none" w:sz="0" w:space="0" w:color="auto"/>
        <w:bottom w:val="none" w:sz="0" w:space="0" w:color="auto"/>
        <w:right w:val="none" w:sz="0" w:space="0" w:color="auto"/>
      </w:divBdr>
    </w:div>
    <w:div w:id="526411783">
      <w:bodyDiv w:val="1"/>
      <w:marLeft w:val="0"/>
      <w:marRight w:val="0"/>
      <w:marTop w:val="0"/>
      <w:marBottom w:val="0"/>
      <w:divBdr>
        <w:top w:val="none" w:sz="0" w:space="0" w:color="auto"/>
        <w:left w:val="none" w:sz="0" w:space="0" w:color="auto"/>
        <w:bottom w:val="none" w:sz="0" w:space="0" w:color="auto"/>
        <w:right w:val="none" w:sz="0" w:space="0" w:color="auto"/>
      </w:divBdr>
    </w:div>
    <w:div w:id="526483142">
      <w:bodyDiv w:val="1"/>
      <w:marLeft w:val="0"/>
      <w:marRight w:val="0"/>
      <w:marTop w:val="0"/>
      <w:marBottom w:val="0"/>
      <w:divBdr>
        <w:top w:val="none" w:sz="0" w:space="0" w:color="auto"/>
        <w:left w:val="none" w:sz="0" w:space="0" w:color="auto"/>
        <w:bottom w:val="none" w:sz="0" w:space="0" w:color="auto"/>
        <w:right w:val="none" w:sz="0" w:space="0" w:color="auto"/>
      </w:divBdr>
    </w:div>
    <w:div w:id="535239067">
      <w:bodyDiv w:val="1"/>
      <w:marLeft w:val="0"/>
      <w:marRight w:val="0"/>
      <w:marTop w:val="0"/>
      <w:marBottom w:val="0"/>
      <w:divBdr>
        <w:top w:val="none" w:sz="0" w:space="0" w:color="auto"/>
        <w:left w:val="none" w:sz="0" w:space="0" w:color="auto"/>
        <w:bottom w:val="none" w:sz="0" w:space="0" w:color="auto"/>
        <w:right w:val="none" w:sz="0" w:space="0" w:color="auto"/>
      </w:divBdr>
    </w:div>
    <w:div w:id="536162582">
      <w:bodyDiv w:val="1"/>
      <w:marLeft w:val="0"/>
      <w:marRight w:val="0"/>
      <w:marTop w:val="0"/>
      <w:marBottom w:val="0"/>
      <w:divBdr>
        <w:top w:val="none" w:sz="0" w:space="0" w:color="auto"/>
        <w:left w:val="none" w:sz="0" w:space="0" w:color="auto"/>
        <w:bottom w:val="none" w:sz="0" w:space="0" w:color="auto"/>
        <w:right w:val="none" w:sz="0" w:space="0" w:color="auto"/>
      </w:divBdr>
    </w:div>
    <w:div w:id="537468658">
      <w:bodyDiv w:val="1"/>
      <w:marLeft w:val="0"/>
      <w:marRight w:val="0"/>
      <w:marTop w:val="0"/>
      <w:marBottom w:val="0"/>
      <w:divBdr>
        <w:top w:val="none" w:sz="0" w:space="0" w:color="auto"/>
        <w:left w:val="none" w:sz="0" w:space="0" w:color="auto"/>
        <w:bottom w:val="none" w:sz="0" w:space="0" w:color="auto"/>
        <w:right w:val="none" w:sz="0" w:space="0" w:color="auto"/>
      </w:divBdr>
    </w:div>
    <w:div w:id="537818807">
      <w:bodyDiv w:val="1"/>
      <w:marLeft w:val="0"/>
      <w:marRight w:val="0"/>
      <w:marTop w:val="0"/>
      <w:marBottom w:val="0"/>
      <w:divBdr>
        <w:top w:val="none" w:sz="0" w:space="0" w:color="auto"/>
        <w:left w:val="none" w:sz="0" w:space="0" w:color="auto"/>
        <w:bottom w:val="none" w:sz="0" w:space="0" w:color="auto"/>
        <w:right w:val="none" w:sz="0" w:space="0" w:color="auto"/>
      </w:divBdr>
    </w:div>
    <w:div w:id="538392894">
      <w:bodyDiv w:val="1"/>
      <w:marLeft w:val="0"/>
      <w:marRight w:val="0"/>
      <w:marTop w:val="0"/>
      <w:marBottom w:val="0"/>
      <w:divBdr>
        <w:top w:val="none" w:sz="0" w:space="0" w:color="auto"/>
        <w:left w:val="none" w:sz="0" w:space="0" w:color="auto"/>
        <w:bottom w:val="none" w:sz="0" w:space="0" w:color="auto"/>
        <w:right w:val="none" w:sz="0" w:space="0" w:color="auto"/>
      </w:divBdr>
    </w:div>
    <w:div w:id="539440300">
      <w:bodyDiv w:val="1"/>
      <w:marLeft w:val="0"/>
      <w:marRight w:val="0"/>
      <w:marTop w:val="0"/>
      <w:marBottom w:val="0"/>
      <w:divBdr>
        <w:top w:val="none" w:sz="0" w:space="0" w:color="auto"/>
        <w:left w:val="none" w:sz="0" w:space="0" w:color="auto"/>
        <w:bottom w:val="none" w:sz="0" w:space="0" w:color="auto"/>
        <w:right w:val="none" w:sz="0" w:space="0" w:color="auto"/>
      </w:divBdr>
    </w:div>
    <w:div w:id="539628238">
      <w:bodyDiv w:val="1"/>
      <w:marLeft w:val="0"/>
      <w:marRight w:val="0"/>
      <w:marTop w:val="0"/>
      <w:marBottom w:val="0"/>
      <w:divBdr>
        <w:top w:val="none" w:sz="0" w:space="0" w:color="auto"/>
        <w:left w:val="none" w:sz="0" w:space="0" w:color="auto"/>
        <w:bottom w:val="none" w:sz="0" w:space="0" w:color="auto"/>
        <w:right w:val="none" w:sz="0" w:space="0" w:color="auto"/>
      </w:divBdr>
    </w:div>
    <w:div w:id="539704363">
      <w:bodyDiv w:val="1"/>
      <w:marLeft w:val="0"/>
      <w:marRight w:val="0"/>
      <w:marTop w:val="0"/>
      <w:marBottom w:val="0"/>
      <w:divBdr>
        <w:top w:val="none" w:sz="0" w:space="0" w:color="auto"/>
        <w:left w:val="none" w:sz="0" w:space="0" w:color="auto"/>
        <w:bottom w:val="none" w:sz="0" w:space="0" w:color="auto"/>
        <w:right w:val="none" w:sz="0" w:space="0" w:color="auto"/>
      </w:divBdr>
    </w:div>
    <w:div w:id="541401272">
      <w:bodyDiv w:val="1"/>
      <w:marLeft w:val="0"/>
      <w:marRight w:val="0"/>
      <w:marTop w:val="0"/>
      <w:marBottom w:val="0"/>
      <w:divBdr>
        <w:top w:val="none" w:sz="0" w:space="0" w:color="auto"/>
        <w:left w:val="none" w:sz="0" w:space="0" w:color="auto"/>
        <w:bottom w:val="none" w:sz="0" w:space="0" w:color="auto"/>
        <w:right w:val="none" w:sz="0" w:space="0" w:color="auto"/>
      </w:divBdr>
    </w:div>
    <w:div w:id="542057897">
      <w:bodyDiv w:val="1"/>
      <w:marLeft w:val="0"/>
      <w:marRight w:val="0"/>
      <w:marTop w:val="0"/>
      <w:marBottom w:val="0"/>
      <w:divBdr>
        <w:top w:val="none" w:sz="0" w:space="0" w:color="auto"/>
        <w:left w:val="none" w:sz="0" w:space="0" w:color="auto"/>
        <w:bottom w:val="none" w:sz="0" w:space="0" w:color="auto"/>
        <w:right w:val="none" w:sz="0" w:space="0" w:color="auto"/>
      </w:divBdr>
    </w:div>
    <w:div w:id="542983405">
      <w:bodyDiv w:val="1"/>
      <w:marLeft w:val="0"/>
      <w:marRight w:val="0"/>
      <w:marTop w:val="0"/>
      <w:marBottom w:val="0"/>
      <w:divBdr>
        <w:top w:val="none" w:sz="0" w:space="0" w:color="auto"/>
        <w:left w:val="none" w:sz="0" w:space="0" w:color="auto"/>
        <w:bottom w:val="none" w:sz="0" w:space="0" w:color="auto"/>
        <w:right w:val="none" w:sz="0" w:space="0" w:color="auto"/>
      </w:divBdr>
    </w:div>
    <w:div w:id="543252204">
      <w:bodyDiv w:val="1"/>
      <w:marLeft w:val="0"/>
      <w:marRight w:val="0"/>
      <w:marTop w:val="0"/>
      <w:marBottom w:val="0"/>
      <w:divBdr>
        <w:top w:val="none" w:sz="0" w:space="0" w:color="auto"/>
        <w:left w:val="none" w:sz="0" w:space="0" w:color="auto"/>
        <w:bottom w:val="none" w:sz="0" w:space="0" w:color="auto"/>
        <w:right w:val="none" w:sz="0" w:space="0" w:color="auto"/>
      </w:divBdr>
    </w:div>
    <w:div w:id="544677004">
      <w:bodyDiv w:val="1"/>
      <w:marLeft w:val="0"/>
      <w:marRight w:val="0"/>
      <w:marTop w:val="0"/>
      <w:marBottom w:val="0"/>
      <w:divBdr>
        <w:top w:val="none" w:sz="0" w:space="0" w:color="auto"/>
        <w:left w:val="none" w:sz="0" w:space="0" w:color="auto"/>
        <w:bottom w:val="none" w:sz="0" w:space="0" w:color="auto"/>
        <w:right w:val="none" w:sz="0" w:space="0" w:color="auto"/>
      </w:divBdr>
    </w:div>
    <w:div w:id="554894163">
      <w:bodyDiv w:val="1"/>
      <w:marLeft w:val="0"/>
      <w:marRight w:val="0"/>
      <w:marTop w:val="0"/>
      <w:marBottom w:val="0"/>
      <w:divBdr>
        <w:top w:val="none" w:sz="0" w:space="0" w:color="auto"/>
        <w:left w:val="none" w:sz="0" w:space="0" w:color="auto"/>
        <w:bottom w:val="none" w:sz="0" w:space="0" w:color="auto"/>
        <w:right w:val="none" w:sz="0" w:space="0" w:color="auto"/>
      </w:divBdr>
    </w:div>
    <w:div w:id="556743639">
      <w:bodyDiv w:val="1"/>
      <w:marLeft w:val="0"/>
      <w:marRight w:val="0"/>
      <w:marTop w:val="0"/>
      <w:marBottom w:val="0"/>
      <w:divBdr>
        <w:top w:val="none" w:sz="0" w:space="0" w:color="auto"/>
        <w:left w:val="none" w:sz="0" w:space="0" w:color="auto"/>
        <w:bottom w:val="none" w:sz="0" w:space="0" w:color="auto"/>
        <w:right w:val="none" w:sz="0" w:space="0" w:color="auto"/>
      </w:divBdr>
    </w:div>
    <w:div w:id="557279815">
      <w:bodyDiv w:val="1"/>
      <w:marLeft w:val="0"/>
      <w:marRight w:val="0"/>
      <w:marTop w:val="0"/>
      <w:marBottom w:val="0"/>
      <w:divBdr>
        <w:top w:val="none" w:sz="0" w:space="0" w:color="auto"/>
        <w:left w:val="none" w:sz="0" w:space="0" w:color="auto"/>
        <w:bottom w:val="none" w:sz="0" w:space="0" w:color="auto"/>
        <w:right w:val="none" w:sz="0" w:space="0" w:color="auto"/>
      </w:divBdr>
    </w:div>
    <w:div w:id="557975881">
      <w:bodyDiv w:val="1"/>
      <w:marLeft w:val="0"/>
      <w:marRight w:val="0"/>
      <w:marTop w:val="0"/>
      <w:marBottom w:val="0"/>
      <w:divBdr>
        <w:top w:val="none" w:sz="0" w:space="0" w:color="auto"/>
        <w:left w:val="none" w:sz="0" w:space="0" w:color="auto"/>
        <w:bottom w:val="none" w:sz="0" w:space="0" w:color="auto"/>
        <w:right w:val="none" w:sz="0" w:space="0" w:color="auto"/>
      </w:divBdr>
    </w:div>
    <w:div w:id="558177485">
      <w:bodyDiv w:val="1"/>
      <w:marLeft w:val="0"/>
      <w:marRight w:val="0"/>
      <w:marTop w:val="0"/>
      <w:marBottom w:val="0"/>
      <w:divBdr>
        <w:top w:val="none" w:sz="0" w:space="0" w:color="auto"/>
        <w:left w:val="none" w:sz="0" w:space="0" w:color="auto"/>
        <w:bottom w:val="none" w:sz="0" w:space="0" w:color="auto"/>
        <w:right w:val="none" w:sz="0" w:space="0" w:color="auto"/>
      </w:divBdr>
    </w:div>
    <w:div w:id="566494820">
      <w:bodyDiv w:val="1"/>
      <w:marLeft w:val="0"/>
      <w:marRight w:val="0"/>
      <w:marTop w:val="0"/>
      <w:marBottom w:val="0"/>
      <w:divBdr>
        <w:top w:val="none" w:sz="0" w:space="0" w:color="auto"/>
        <w:left w:val="none" w:sz="0" w:space="0" w:color="auto"/>
        <w:bottom w:val="none" w:sz="0" w:space="0" w:color="auto"/>
        <w:right w:val="none" w:sz="0" w:space="0" w:color="auto"/>
      </w:divBdr>
    </w:div>
    <w:div w:id="566692057">
      <w:bodyDiv w:val="1"/>
      <w:marLeft w:val="0"/>
      <w:marRight w:val="0"/>
      <w:marTop w:val="0"/>
      <w:marBottom w:val="0"/>
      <w:divBdr>
        <w:top w:val="none" w:sz="0" w:space="0" w:color="auto"/>
        <w:left w:val="none" w:sz="0" w:space="0" w:color="auto"/>
        <w:bottom w:val="none" w:sz="0" w:space="0" w:color="auto"/>
        <w:right w:val="none" w:sz="0" w:space="0" w:color="auto"/>
      </w:divBdr>
    </w:div>
    <w:div w:id="567346822">
      <w:bodyDiv w:val="1"/>
      <w:marLeft w:val="0"/>
      <w:marRight w:val="0"/>
      <w:marTop w:val="0"/>
      <w:marBottom w:val="0"/>
      <w:divBdr>
        <w:top w:val="none" w:sz="0" w:space="0" w:color="auto"/>
        <w:left w:val="none" w:sz="0" w:space="0" w:color="auto"/>
        <w:bottom w:val="none" w:sz="0" w:space="0" w:color="auto"/>
        <w:right w:val="none" w:sz="0" w:space="0" w:color="auto"/>
      </w:divBdr>
    </w:div>
    <w:div w:id="568466404">
      <w:bodyDiv w:val="1"/>
      <w:marLeft w:val="0"/>
      <w:marRight w:val="0"/>
      <w:marTop w:val="0"/>
      <w:marBottom w:val="0"/>
      <w:divBdr>
        <w:top w:val="none" w:sz="0" w:space="0" w:color="auto"/>
        <w:left w:val="none" w:sz="0" w:space="0" w:color="auto"/>
        <w:bottom w:val="none" w:sz="0" w:space="0" w:color="auto"/>
        <w:right w:val="none" w:sz="0" w:space="0" w:color="auto"/>
      </w:divBdr>
    </w:div>
    <w:div w:id="568467184">
      <w:bodyDiv w:val="1"/>
      <w:marLeft w:val="0"/>
      <w:marRight w:val="0"/>
      <w:marTop w:val="0"/>
      <w:marBottom w:val="0"/>
      <w:divBdr>
        <w:top w:val="none" w:sz="0" w:space="0" w:color="auto"/>
        <w:left w:val="none" w:sz="0" w:space="0" w:color="auto"/>
        <w:bottom w:val="none" w:sz="0" w:space="0" w:color="auto"/>
        <w:right w:val="none" w:sz="0" w:space="0" w:color="auto"/>
      </w:divBdr>
    </w:div>
    <w:div w:id="569578700">
      <w:bodyDiv w:val="1"/>
      <w:marLeft w:val="0"/>
      <w:marRight w:val="0"/>
      <w:marTop w:val="0"/>
      <w:marBottom w:val="0"/>
      <w:divBdr>
        <w:top w:val="none" w:sz="0" w:space="0" w:color="auto"/>
        <w:left w:val="none" w:sz="0" w:space="0" w:color="auto"/>
        <w:bottom w:val="none" w:sz="0" w:space="0" w:color="auto"/>
        <w:right w:val="none" w:sz="0" w:space="0" w:color="auto"/>
      </w:divBdr>
    </w:div>
    <w:div w:id="569852327">
      <w:bodyDiv w:val="1"/>
      <w:marLeft w:val="0"/>
      <w:marRight w:val="0"/>
      <w:marTop w:val="0"/>
      <w:marBottom w:val="0"/>
      <w:divBdr>
        <w:top w:val="none" w:sz="0" w:space="0" w:color="auto"/>
        <w:left w:val="none" w:sz="0" w:space="0" w:color="auto"/>
        <w:bottom w:val="none" w:sz="0" w:space="0" w:color="auto"/>
        <w:right w:val="none" w:sz="0" w:space="0" w:color="auto"/>
      </w:divBdr>
    </w:div>
    <w:div w:id="571428829">
      <w:bodyDiv w:val="1"/>
      <w:marLeft w:val="0"/>
      <w:marRight w:val="0"/>
      <w:marTop w:val="0"/>
      <w:marBottom w:val="0"/>
      <w:divBdr>
        <w:top w:val="none" w:sz="0" w:space="0" w:color="auto"/>
        <w:left w:val="none" w:sz="0" w:space="0" w:color="auto"/>
        <w:bottom w:val="none" w:sz="0" w:space="0" w:color="auto"/>
        <w:right w:val="none" w:sz="0" w:space="0" w:color="auto"/>
      </w:divBdr>
    </w:div>
    <w:div w:id="572660403">
      <w:bodyDiv w:val="1"/>
      <w:marLeft w:val="0"/>
      <w:marRight w:val="0"/>
      <w:marTop w:val="0"/>
      <w:marBottom w:val="0"/>
      <w:divBdr>
        <w:top w:val="none" w:sz="0" w:space="0" w:color="auto"/>
        <w:left w:val="none" w:sz="0" w:space="0" w:color="auto"/>
        <w:bottom w:val="none" w:sz="0" w:space="0" w:color="auto"/>
        <w:right w:val="none" w:sz="0" w:space="0" w:color="auto"/>
      </w:divBdr>
    </w:div>
    <w:div w:id="574047729">
      <w:bodyDiv w:val="1"/>
      <w:marLeft w:val="0"/>
      <w:marRight w:val="0"/>
      <w:marTop w:val="0"/>
      <w:marBottom w:val="0"/>
      <w:divBdr>
        <w:top w:val="none" w:sz="0" w:space="0" w:color="auto"/>
        <w:left w:val="none" w:sz="0" w:space="0" w:color="auto"/>
        <w:bottom w:val="none" w:sz="0" w:space="0" w:color="auto"/>
        <w:right w:val="none" w:sz="0" w:space="0" w:color="auto"/>
      </w:divBdr>
    </w:div>
    <w:div w:id="574315147">
      <w:bodyDiv w:val="1"/>
      <w:marLeft w:val="0"/>
      <w:marRight w:val="0"/>
      <w:marTop w:val="0"/>
      <w:marBottom w:val="0"/>
      <w:divBdr>
        <w:top w:val="none" w:sz="0" w:space="0" w:color="auto"/>
        <w:left w:val="none" w:sz="0" w:space="0" w:color="auto"/>
        <w:bottom w:val="none" w:sz="0" w:space="0" w:color="auto"/>
        <w:right w:val="none" w:sz="0" w:space="0" w:color="auto"/>
      </w:divBdr>
    </w:div>
    <w:div w:id="575017941">
      <w:bodyDiv w:val="1"/>
      <w:marLeft w:val="0"/>
      <w:marRight w:val="0"/>
      <w:marTop w:val="0"/>
      <w:marBottom w:val="0"/>
      <w:divBdr>
        <w:top w:val="none" w:sz="0" w:space="0" w:color="auto"/>
        <w:left w:val="none" w:sz="0" w:space="0" w:color="auto"/>
        <w:bottom w:val="none" w:sz="0" w:space="0" w:color="auto"/>
        <w:right w:val="none" w:sz="0" w:space="0" w:color="auto"/>
      </w:divBdr>
    </w:div>
    <w:div w:id="578029083">
      <w:bodyDiv w:val="1"/>
      <w:marLeft w:val="0"/>
      <w:marRight w:val="0"/>
      <w:marTop w:val="0"/>
      <w:marBottom w:val="0"/>
      <w:divBdr>
        <w:top w:val="none" w:sz="0" w:space="0" w:color="auto"/>
        <w:left w:val="none" w:sz="0" w:space="0" w:color="auto"/>
        <w:bottom w:val="none" w:sz="0" w:space="0" w:color="auto"/>
        <w:right w:val="none" w:sz="0" w:space="0" w:color="auto"/>
      </w:divBdr>
    </w:div>
    <w:div w:id="579482706">
      <w:bodyDiv w:val="1"/>
      <w:marLeft w:val="0"/>
      <w:marRight w:val="0"/>
      <w:marTop w:val="0"/>
      <w:marBottom w:val="0"/>
      <w:divBdr>
        <w:top w:val="none" w:sz="0" w:space="0" w:color="auto"/>
        <w:left w:val="none" w:sz="0" w:space="0" w:color="auto"/>
        <w:bottom w:val="none" w:sz="0" w:space="0" w:color="auto"/>
        <w:right w:val="none" w:sz="0" w:space="0" w:color="auto"/>
      </w:divBdr>
    </w:div>
    <w:div w:id="581135704">
      <w:bodyDiv w:val="1"/>
      <w:marLeft w:val="0"/>
      <w:marRight w:val="0"/>
      <w:marTop w:val="0"/>
      <w:marBottom w:val="0"/>
      <w:divBdr>
        <w:top w:val="none" w:sz="0" w:space="0" w:color="auto"/>
        <w:left w:val="none" w:sz="0" w:space="0" w:color="auto"/>
        <w:bottom w:val="none" w:sz="0" w:space="0" w:color="auto"/>
        <w:right w:val="none" w:sz="0" w:space="0" w:color="auto"/>
      </w:divBdr>
    </w:div>
    <w:div w:id="581180383">
      <w:bodyDiv w:val="1"/>
      <w:marLeft w:val="0"/>
      <w:marRight w:val="0"/>
      <w:marTop w:val="0"/>
      <w:marBottom w:val="0"/>
      <w:divBdr>
        <w:top w:val="none" w:sz="0" w:space="0" w:color="auto"/>
        <w:left w:val="none" w:sz="0" w:space="0" w:color="auto"/>
        <w:bottom w:val="none" w:sz="0" w:space="0" w:color="auto"/>
        <w:right w:val="none" w:sz="0" w:space="0" w:color="auto"/>
      </w:divBdr>
    </w:div>
    <w:div w:id="581571375">
      <w:bodyDiv w:val="1"/>
      <w:marLeft w:val="0"/>
      <w:marRight w:val="0"/>
      <w:marTop w:val="0"/>
      <w:marBottom w:val="0"/>
      <w:divBdr>
        <w:top w:val="none" w:sz="0" w:space="0" w:color="auto"/>
        <w:left w:val="none" w:sz="0" w:space="0" w:color="auto"/>
        <w:bottom w:val="none" w:sz="0" w:space="0" w:color="auto"/>
        <w:right w:val="none" w:sz="0" w:space="0" w:color="auto"/>
      </w:divBdr>
    </w:div>
    <w:div w:id="582418684">
      <w:bodyDiv w:val="1"/>
      <w:marLeft w:val="0"/>
      <w:marRight w:val="0"/>
      <w:marTop w:val="0"/>
      <w:marBottom w:val="0"/>
      <w:divBdr>
        <w:top w:val="none" w:sz="0" w:space="0" w:color="auto"/>
        <w:left w:val="none" w:sz="0" w:space="0" w:color="auto"/>
        <w:bottom w:val="none" w:sz="0" w:space="0" w:color="auto"/>
        <w:right w:val="none" w:sz="0" w:space="0" w:color="auto"/>
      </w:divBdr>
    </w:div>
    <w:div w:id="584610254">
      <w:bodyDiv w:val="1"/>
      <w:marLeft w:val="0"/>
      <w:marRight w:val="0"/>
      <w:marTop w:val="0"/>
      <w:marBottom w:val="0"/>
      <w:divBdr>
        <w:top w:val="none" w:sz="0" w:space="0" w:color="auto"/>
        <w:left w:val="none" w:sz="0" w:space="0" w:color="auto"/>
        <w:bottom w:val="none" w:sz="0" w:space="0" w:color="auto"/>
        <w:right w:val="none" w:sz="0" w:space="0" w:color="auto"/>
      </w:divBdr>
    </w:div>
    <w:div w:id="585772759">
      <w:bodyDiv w:val="1"/>
      <w:marLeft w:val="0"/>
      <w:marRight w:val="0"/>
      <w:marTop w:val="0"/>
      <w:marBottom w:val="0"/>
      <w:divBdr>
        <w:top w:val="none" w:sz="0" w:space="0" w:color="auto"/>
        <w:left w:val="none" w:sz="0" w:space="0" w:color="auto"/>
        <w:bottom w:val="none" w:sz="0" w:space="0" w:color="auto"/>
        <w:right w:val="none" w:sz="0" w:space="0" w:color="auto"/>
      </w:divBdr>
    </w:div>
    <w:div w:id="585917871">
      <w:bodyDiv w:val="1"/>
      <w:marLeft w:val="0"/>
      <w:marRight w:val="0"/>
      <w:marTop w:val="0"/>
      <w:marBottom w:val="0"/>
      <w:divBdr>
        <w:top w:val="none" w:sz="0" w:space="0" w:color="auto"/>
        <w:left w:val="none" w:sz="0" w:space="0" w:color="auto"/>
        <w:bottom w:val="none" w:sz="0" w:space="0" w:color="auto"/>
        <w:right w:val="none" w:sz="0" w:space="0" w:color="auto"/>
      </w:divBdr>
    </w:div>
    <w:div w:id="586304502">
      <w:bodyDiv w:val="1"/>
      <w:marLeft w:val="0"/>
      <w:marRight w:val="0"/>
      <w:marTop w:val="0"/>
      <w:marBottom w:val="0"/>
      <w:divBdr>
        <w:top w:val="none" w:sz="0" w:space="0" w:color="auto"/>
        <w:left w:val="none" w:sz="0" w:space="0" w:color="auto"/>
        <w:bottom w:val="none" w:sz="0" w:space="0" w:color="auto"/>
        <w:right w:val="none" w:sz="0" w:space="0" w:color="auto"/>
      </w:divBdr>
    </w:div>
    <w:div w:id="590815115">
      <w:bodyDiv w:val="1"/>
      <w:marLeft w:val="0"/>
      <w:marRight w:val="0"/>
      <w:marTop w:val="0"/>
      <w:marBottom w:val="0"/>
      <w:divBdr>
        <w:top w:val="none" w:sz="0" w:space="0" w:color="auto"/>
        <w:left w:val="none" w:sz="0" w:space="0" w:color="auto"/>
        <w:bottom w:val="none" w:sz="0" w:space="0" w:color="auto"/>
        <w:right w:val="none" w:sz="0" w:space="0" w:color="auto"/>
      </w:divBdr>
    </w:div>
    <w:div w:id="592477304">
      <w:bodyDiv w:val="1"/>
      <w:marLeft w:val="0"/>
      <w:marRight w:val="0"/>
      <w:marTop w:val="0"/>
      <w:marBottom w:val="0"/>
      <w:divBdr>
        <w:top w:val="none" w:sz="0" w:space="0" w:color="auto"/>
        <w:left w:val="none" w:sz="0" w:space="0" w:color="auto"/>
        <w:bottom w:val="none" w:sz="0" w:space="0" w:color="auto"/>
        <w:right w:val="none" w:sz="0" w:space="0" w:color="auto"/>
      </w:divBdr>
    </w:div>
    <w:div w:id="592589555">
      <w:bodyDiv w:val="1"/>
      <w:marLeft w:val="0"/>
      <w:marRight w:val="0"/>
      <w:marTop w:val="0"/>
      <w:marBottom w:val="0"/>
      <w:divBdr>
        <w:top w:val="none" w:sz="0" w:space="0" w:color="auto"/>
        <w:left w:val="none" w:sz="0" w:space="0" w:color="auto"/>
        <w:bottom w:val="none" w:sz="0" w:space="0" w:color="auto"/>
        <w:right w:val="none" w:sz="0" w:space="0" w:color="auto"/>
      </w:divBdr>
    </w:div>
    <w:div w:id="599290908">
      <w:bodyDiv w:val="1"/>
      <w:marLeft w:val="0"/>
      <w:marRight w:val="0"/>
      <w:marTop w:val="0"/>
      <w:marBottom w:val="0"/>
      <w:divBdr>
        <w:top w:val="none" w:sz="0" w:space="0" w:color="auto"/>
        <w:left w:val="none" w:sz="0" w:space="0" w:color="auto"/>
        <w:bottom w:val="none" w:sz="0" w:space="0" w:color="auto"/>
        <w:right w:val="none" w:sz="0" w:space="0" w:color="auto"/>
      </w:divBdr>
    </w:div>
    <w:div w:id="599920227">
      <w:bodyDiv w:val="1"/>
      <w:marLeft w:val="0"/>
      <w:marRight w:val="0"/>
      <w:marTop w:val="0"/>
      <w:marBottom w:val="0"/>
      <w:divBdr>
        <w:top w:val="none" w:sz="0" w:space="0" w:color="auto"/>
        <w:left w:val="none" w:sz="0" w:space="0" w:color="auto"/>
        <w:bottom w:val="none" w:sz="0" w:space="0" w:color="auto"/>
        <w:right w:val="none" w:sz="0" w:space="0" w:color="auto"/>
      </w:divBdr>
    </w:div>
    <w:div w:id="601298306">
      <w:bodyDiv w:val="1"/>
      <w:marLeft w:val="0"/>
      <w:marRight w:val="0"/>
      <w:marTop w:val="0"/>
      <w:marBottom w:val="0"/>
      <w:divBdr>
        <w:top w:val="none" w:sz="0" w:space="0" w:color="auto"/>
        <w:left w:val="none" w:sz="0" w:space="0" w:color="auto"/>
        <w:bottom w:val="none" w:sz="0" w:space="0" w:color="auto"/>
        <w:right w:val="none" w:sz="0" w:space="0" w:color="auto"/>
      </w:divBdr>
    </w:div>
    <w:div w:id="601379568">
      <w:bodyDiv w:val="1"/>
      <w:marLeft w:val="0"/>
      <w:marRight w:val="0"/>
      <w:marTop w:val="0"/>
      <w:marBottom w:val="0"/>
      <w:divBdr>
        <w:top w:val="none" w:sz="0" w:space="0" w:color="auto"/>
        <w:left w:val="none" w:sz="0" w:space="0" w:color="auto"/>
        <w:bottom w:val="none" w:sz="0" w:space="0" w:color="auto"/>
        <w:right w:val="none" w:sz="0" w:space="0" w:color="auto"/>
      </w:divBdr>
    </w:div>
    <w:div w:id="602952982">
      <w:bodyDiv w:val="1"/>
      <w:marLeft w:val="0"/>
      <w:marRight w:val="0"/>
      <w:marTop w:val="0"/>
      <w:marBottom w:val="0"/>
      <w:divBdr>
        <w:top w:val="none" w:sz="0" w:space="0" w:color="auto"/>
        <w:left w:val="none" w:sz="0" w:space="0" w:color="auto"/>
        <w:bottom w:val="none" w:sz="0" w:space="0" w:color="auto"/>
        <w:right w:val="none" w:sz="0" w:space="0" w:color="auto"/>
      </w:divBdr>
    </w:div>
    <w:div w:id="605381719">
      <w:bodyDiv w:val="1"/>
      <w:marLeft w:val="0"/>
      <w:marRight w:val="0"/>
      <w:marTop w:val="0"/>
      <w:marBottom w:val="0"/>
      <w:divBdr>
        <w:top w:val="none" w:sz="0" w:space="0" w:color="auto"/>
        <w:left w:val="none" w:sz="0" w:space="0" w:color="auto"/>
        <w:bottom w:val="none" w:sz="0" w:space="0" w:color="auto"/>
        <w:right w:val="none" w:sz="0" w:space="0" w:color="auto"/>
      </w:divBdr>
    </w:div>
    <w:div w:id="609892316">
      <w:bodyDiv w:val="1"/>
      <w:marLeft w:val="0"/>
      <w:marRight w:val="0"/>
      <w:marTop w:val="0"/>
      <w:marBottom w:val="0"/>
      <w:divBdr>
        <w:top w:val="none" w:sz="0" w:space="0" w:color="auto"/>
        <w:left w:val="none" w:sz="0" w:space="0" w:color="auto"/>
        <w:bottom w:val="none" w:sz="0" w:space="0" w:color="auto"/>
        <w:right w:val="none" w:sz="0" w:space="0" w:color="auto"/>
      </w:divBdr>
    </w:div>
    <w:div w:id="611013707">
      <w:bodyDiv w:val="1"/>
      <w:marLeft w:val="0"/>
      <w:marRight w:val="0"/>
      <w:marTop w:val="0"/>
      <w:marBottom w:val="0"/>
      <w:divBdr>
        <w:top w:val="none" w:sz="0" w:space="0" w:color="auto"/>
        <w:left w:val="none" w:sz="0" w:space="0" w:color="auto"/>
        <w:bottom w:val="none" w:sz="0" w:space="0" w:color="auto"/>
        <w:right w:val="none" w:sz="0" w:space="0" w:color="auto"/>
      </w:divBdr>
    </w:div>
    <w:div w:id="611285578">
      <w:bodyDiv w:val="1"/>
      <w:marLeft w:val="0"/>
      <w:marRight w:val="0"/>
      <w:marTop w:val="0"/>
      <w:marBottom w:val="0"/>
      <w:divBdr>
        <w:top w:val="none" w:sz="0" w:space="0" w:color="auto"/>
        <w:left w:val="none" w:sz="0" w:space="0" w:color="auto"/>
        <w:bottom w:val="none" w:sz="0" w:space="0" w:color="auto"/>
        <w:right w:val="none" w:sz="0" w:space="0" w:color="auto"/>
      </w:divBdr>
    </w:div>
    <w:div w:id="614216260">
      <w:bodyDiv w:val="1"/>
      <w:marLeft w:val="0"/>
      <w:marRight w:val="0"/>
      <w:marTop w:val="0"/>
      <w:marBottom w:val="0"/>
      <w:divBdr>
        <w:top w:val="none" w:sz="0" w:space="0" w:color="auto"/>
        <w:left w:val="none" w:sz="0" w:space="0" w:color="auto"/>
        <w:bottom w:val="none" w:sz="0" w:space="0" w:color="auto"/>
        <w:right w:val="none" w:sz="0" w:space="0" w:color="auto"/>
      </w:divBdr>
    </w:div>
    <w:div w:id="615723750">
      <w:bodyDiv w:val="1"/>
      <w:marLeft w:val="0"/>
      <w:marRight w:val="0"/>
      <w:marTop w:val="0"/>
      <w:marBottom w:val="0"/>
      <w:divBdr>
        <w:top w:val="none" w:sz="0" w:space="0" w:color="auto"/>
        <w:left w:val="none" w:sz="0" w:space="0" w:color="auto"/>
        <w:bottom w:val="none" w:sz="0" w:space="0" w:color="auto"/>
        <w:right w:val="none" w:sz="0" w:space="0" w:color="auto"/>
      </w:divBdr>
    </w:div>
    <w:div w:id="620038707">
      <w:bodyDiv w:val="1"/>
      <w:marLeft w:val="0"/>
      <w:marRight w:val="0"/>
      <w:marTop w:val="0"/>
      <w:marBottom w:val="0"/>
      <w:divBdr>
        <w:top w:val="none" w:sz="0" w:space="0" w:color="auto"/>
        <w:left w:val="none" w:sz="0" w:space="0" w:color="auto"/>
        <w:bottom w:val="none" w:sz="0" w:space="0" w:color="auto"/>
        <w:right w:val="none" w:sz="0" w:space="0" w:color="auto"/>
      </w:divBdr>
    </w:div>
    <w:div w:id="622657920">
      <w:bodyDiv w:val="1"/>
      <w:marLeft w:val="0"/>
      <w:marRight w:val="0"/>
      <w:marTop w:val="0"/>
      <w:marBottom w:val="0"/>
      <w:divBdr>
        <w:top w:val="none" w:sz="0" w:space="0" w:color="auto"/>
        <w:left w:val="none" w:sz="0" w:space="0" w:color="auto"/>
        <w:bottom w:val="none" w:sz="0" w:space="0" w:color="auto"/>
        <w:right w:val="none" w:sz="0" w:space="0" w:color="auto"/>
      </w:divBdr>
    </w:div>
    <w:div w:id="622733877">
      <w:bodyDiv w:val="1"/>
      <w:marLeft w:val="0"/>
      <w:marRight w:val="0"/>
      <w:marTop w:val="0"/>
      <w:marBottom w:val="0"/>
      <w:divBdr>
        <w:top w:val="none" w:sz="0" w:space="0" w:color="auto"/>
        <w:left w:val="none" w:sz="0" w:space="0" w:color="auto"/>
        <w:bottom w:val="none" w:sz="0" w:space="0" w:color="auto"/>
        <w:right w:val="none" w:sz="0" w:space="0" w:color="auto"/>
      </w:divBdr>
    </w:div>
    <w:div w:id="623653078">
      <w:bodyDiv w:val="1"/>
      <w:marLeft w:val="0"/>
      <w:marRight w:val="0"/>
      <w:marTop w:val="0"/>
      <w:marBottom w:val="0"/>
      <w:divBdr>
        <w:top w:val="none" w:sz="0" w:space="0" w:color="auto"/>
        <w:left w:val="none" w:sz="0" w:space="0" w:color="auto"/>
        <w:bottom w:val="none" w:sz="0" w:space="0" w:color="auto"/>
        <w:right w:val="none" w:sz="0" w:space="0" w:color="auto"/>
      </w:divBdr>
    </w:div>
    <w:div w:id="623654737">
      <w:bodyDiv w:val="1"/>
      <w:marLeft w:val="0"/>
      <w:marRight w:val="0"/>
      <w:marTop w:val="0"/>
      <w:marBottom w:val="0"/>
      <w:divBdr>
        <w:top w:val="none" w:sz="0" w:space="0" w:color="auto"/>
        <w:left w:val="none" w:sz="0" w:space="0" w:color="auto"/>
        <w:bottom w:val="none" w:sz="0" w:space="0" w:color="auto"/>
        <w:right w:val="none" w:sz="0" w:space="0" w:color="auto"/>
      </w:divBdr>
    </w:div>
    <w:div w:id="623968505">
      <w:bodyDiv w:val="1"/>
      <w:marLeft w:val="0"/>
      <w:marRight w:val="0"/>
      <w:marTop w:val="0"/>
      <w:marBottom w:val="0"/>
      <w:divBdr>
        <w:top w:val="none" w:sz="0" w:space="0" w:color="auto"/>
        <w:left w:val="none" w:sz="0" w:space="0" w:color="auto"/>
        <w:bottom w:val="none" w:sz="0" w:space="0" w:color="auto"/>
        <w:right w:val="none" w:sz="0" w:space="0" w:color="auto"/>
      </w:divBdr>
    </w:div>
    <w:div w:id="625508164">
      <w:bodyDiv w:val="1"/>
      <w:marLeft w:val="0"/>
      <w:marRight w:val="0"/>
      <w:marTop w:val="0"/>
      <w:marBottom w:val="0"/>
      <w:divBdr>
        <w:top w:val="none" w:sz="0" w:space="0" w:color="auto"/>
        <w:left w:val="none" w:sz="0" w:space="0" w:color="auto"/>
        <w:bottom w:val="none" w:sz="0" w:space="0" w:color="auto"/>
        <w:right w:val="none" w:sz="0" w:space="0" w:color="auto"/>
      </w:divBdr>
    </w:div>
    <w:div w:id="633026894">
      <w:bodyDiv w:val="1"/>
      <w:marLeft w:val="0"/>
      <w:marRight w:val="0"/>
      <w:marTop w:val="0"/>
      <w:marBottom w:val="0"/>
      <w:divBdr>
        <w:top w:val="none" w:sz="0" w:space="0" w:color="auto"/>
        <w:left w:val="none" w:sz="0" w:space="0" w:color="auto"/>
        <w:bottom w:val="none" w:sz="0" w:space="0" w:color="auto"/>
        <w:right w:val="none" w:sz="0" w:space="0" w:color="auto"/>
      </w:divBdr>
    </w:div>
    <w:div w:id="634408788">
      <w:bodyDiv w:val="1"/>
      <w:marLeft w:val="0"/>
      <w:marRight w:val="0"/>
      <w:marTop w:val="0"/>
      <w:marBottom w:val="0"/>
      <w:divBdr>
        <w:top w:val="none" w:sz="0" w:space="0" w:color="auto"/>
        <w:left w:val="none" w:sz="0" w:space="0" w:color="auto"/>
        <w:bottom w:val="none" w:sz="0" w:space="0" w:color="auto"/>
        <w:right w:val="none" w:sz="0" w:space="0" w:color="auto"/>
      </w:divBdr>
    </w:div>
    <w:div w:id="635375894">
      <w:bodyDiv w:val="1"/>
      <w:marLeft w:val="0"/>
      <w:marRight w:val="0"/>
      <w:marTop w:val="0"/>
      <w:marBottom w:val="0"/>
      <w:divBdr>
        <w:top w:val="none" w:sz="0" w:space="0" w:color="auto"/>
        <w:left w:val="none" w:sz="0" w:space="0" w:color="auto"/>
        <w:bottom w:val="none" w:sz="0" w:space="0" w:color="auto"/>
        <w:right w:val="none" w:sz="0" w:space="0" w:color="auto"/>
      </w:divBdr>
    </w:div>
    <w:div w:id="642807598">
      <w:bodyDiv w:val="1"/>
      <w:marLeft w:val="0"/>
      <w:marRight w:val="0"/>
      <w:marTop w:val="0"/>
      <w:marBottom w:val="0"/>
      <w:divBdr>
        <w:top w:val="none" w:sz="0" w:space="0" w:color="auto"/>
        <w:left w:val="none" w:sz="0" w:space="0" w:color="auto"/>
        <w:bottom w:val="none" w:sz="0" w:space="0" w:color="auto"/>
        <w:right w:val="none" w:sz="0" w:space="0" w:color="auto"/>
      </w:divBdr>
    </w:div>
    <w:div w:id="642933451">
      <w:bodyDiv w:val="1"/>
      <w:marLeft w:val="0"/>
      <w:marRight w:val="0"/>
      <w:marTop w:val="0"/>
      <w:marBottom w:val="0"/>
      <w:divBdr>
        <w:top w:val="none" w:sz="0" w:space="0" w:color="auto"/>
        <w:left w:val="none" w:sz="0" w:space="0" w:color="auto"/>
        <w:bottom w:val="none" w:sz="0" w:space="0" w:color="auto"/>
        <w:right w:val="none" w:sz="0" w:space="0" w:color="auto"/>
      </w:divBdr>
    </w:div>
    <w:div w:id="643238107">
      <w:bodyDiv w:val="1"/>
      <w:marLeft w:val="0"/>
      <w:marRight w:val="0"/>
      <w:marTop w:val="0"/>
      <w:marBottom w:val="0"/>
      <w:divBdr>
        <w:top w:val="none" w:sz="0" w:space="0" w:color="auto"/>
        <w:left w:val="none" w:sz="0" w:space="0" w:color="auto"/>
        <w:bottom w:val="none" w:sz="0" w:space="0" w:color="auto"/>
        <w:right w:val="none" w:sz="0" w:space="0" w:color="auto"/>
      </w:divBdr>
    </w:div>
    <w:div w:id="645277159">
      <w:bodyDiv w:val="1"/>
      <w:marLeft w:val="0"/>
      <w:marRight w:val="0"/>
      <w:marTop w:val="0"/>
      <w:marBottom w:val="0"/>
      <w:divBdr>
        <w:top w:val="none" w:sz="0" w:space="0" w:color="auto"/>
        <w:left w:val="none" w:sz="0" w:space="0" w:color="auto"/>
        <w:bottom w:val="none" w:sz="0" w:space="0" w:color="auto"/>
        <w:right w:val="none" w:sz="0" w:space="0" w:color="auto"/>
      </w:divBdr>
    </w:div>
    <w:div w:id="645815079">
      <w:bodyDiv w:val="1"/>
      <w:marLeft w:val="0"/>
      <w:marRight w:val="0"/>
      <w:marTop w:val="0"/>
      <w:marBottom w:val="0"/>
      <w:divBdr>
        <w:top w:val="none" w:sz="0" w:space="0" w:color="auto"/>
        <w:left w:val="none" w:sz="0" w:space="0" w:color="auto"/>
        <w:bottom w:val="none" w:sz="0" w:space="0" w:color="auto"/>
        <w:right w:val="none" w:sz="0" w:space="0" w:color="auto"/>
      </w:divBdr>
    </w:div>
    <w:div w:id="646322371">
      <w:bodyDiv w:val="1"/>
      <w:marLeft w:val="0"/>
      <w:marRight w:val="0"/>
      <w:marTop w:val="0"/>
      <w:marBottom w:val="0"/>
      <w:divBdr>
        <w:top w:val="none" w:sz="0" w:space="0" w:color="auto"/>
        <w:left w:val="none" w:sz="0" w:space="0" w:color="auto"/>
        <w:bottom w:val="none" w:sz="0" w:space="0" w:color="auto"/>
        <w:right w:val="none" w:sz="0" w:space="0" w:color="auto"/>
      </w:divBdr>
    </w:div>
    <w:div w:id="650252291">
      <w:bodyDiv w:val="1"/>
      <w:marLeft w:val="0"/>
      <w:marRight w:val="0"/>
      <w:marTop w:val="0"/>
      <w:marBottom w:val="0"/>
      <w:divBdr>
        <w:top w:val="none" w:sz="0" w:space="0" w:color="auto"/>
        <w:left w:val="none" w:sz="0" w:space="0" w:color="auto"/>
        <w:bottom w:val="none" w:sz="0" w:space="0" w:color="auto"/>
        <w:right w:val="none" w:sz="0" w:space="0" w:color="auto"/>
      </w:divBdr>
    </w:div>
    <w:div w:id="652829606">
      <w:bodyDiv w:val="1"/>
      <w:marLeft w:val="0"/>
      <w:marRight w:val="0"/>
      <w:marTop w:val="0"/>
      <w:marBottom w:val="0"/>
      <w:divBdr>
        <w:top w:val="none" w:sz="0" w:space="0" w:color="auto"/>
        <w:left w:val="none" w:sz="0" w:space="0" w:color="auto"/>
        <w:bottom w:val="none" w:sz="0" w:space="0" w:color="auto"/>
        <w:right w:val="none" w:sz="0" w:space="0" w:color="auto"/>
      </w:divBdr>
    </w:div>
    <w:div w:id="654384224">
      <w:bodyDiv w:val="1"/>
      <w:marLeft w:val="0"/>
      <w:marRight w:val="0"/>
      <w:marTop w:val="0"/>
      <w:marBottom w:val="0"/>
      <w:divBdr>
        <w:top w:val="none" w:sz="0" w:space="0" w:color="auto"/>
        <w:left w:val="none" w:sz="0" w:space="0" w:color="auto"/>
        <w:bottom w:val="none" w:sz="0" w:space="0" w:color="auto"/>
        <w:right w:val="none" w:sz="0" w:space="0" w:color="auto"/>
      </w:divBdr>
    </w:div>
    <w:div w:id="654605431">
      <w:bodyDiv w:val="1"/>
      <w:marLeft w:val="0"/>
      <w:marRight w:val="0"/>
      <w:marTop w:val="0"/>
      <w:marBottom w:val="0"/>
      <w:divBdr>
        <w:top w:val="none" w:sz="0" w:space="0" w:color="auto"/>
        <w:left w:val="none" w:sz="0" w:space="0" w:color="auto"/>
        <w:bottom w:val="none" w:sz="0" w:space="0" w:color="auto"/>
        <w:right w:val="none" w:sz="0" w:space="0" w:color="auto"/>
      </w:divBdr>
    </w:div>
    <w:div w:id="654843628">
      <w:bodyDiv w:val="1"/>
      <w:marLeft w:val="0"/>
      <w:marRight w:val="0"/>
      <w:marTop w:val="0"/>
      <w:marBottom w:val="0"/>
      <w:divBdr>
        <w:top w:val="none" w:sz="0" w:space="0" w:color="auto"/>
        <w:left w:val="none" w:sz="0" w:space="0" w:color="auto"/>
        <w:bottom w:val="none" w:sz="0" w:space="0" w:color="auto"/>
        <w:right w:val="none" w:sz="0" w:space="0" w:color="auto"/>
      </w:divBdr>
    </w:div>
    <w:div w:id="659311730">
      <w:bodyDiv w:val="1"/>
      <w:marLeft w:val="0"/>
      <w:marRight w:val="0"/>
      <w:marTop w:val="0"/>
      <w:marBottom w:val="0"/>
      <w:divBdr>
        <w:top w:val="none" w:sz="0" w:space="0" w:color="auto"/>
        <w:left w:val="none" w:sz="0" w:space="0" w:color="auto"/>
        <w:bottom w:val="none" w:sz="0" w:space="0" w:color="auto"/>
        <w:right w:val="none" w:sz="0" w:space="0" w:color="auto"/>
      </w:divBdr>
    </w:div>
    <w:div w:id="660622233">
      <w:bodyDiv w:val="1"/>
      <w:marLeft w:val="0"/>
      <w:marRight w:val="0"/>
      <w:marTop w:val="0"/>
      <w:marBottom w:val="0"/>
      <w:divBdr>
        <w:top w:val="none" w:sz="0" w:space="0" w:color="auto"/>
        <w:left w:val="none" w:sz="0" w:space="0" w:color="auto"/>
        <w:bottom w:val="none" w:sz="0" w:space="0" w:color="auto"/>
        <w:right w:val="none" w:sz="0" w:space="0" w:color="auto"/>
      </w:divBdr>
    </w:div>
    <w:div w:id="661153892">
      <w:bodyDiv w:val="1"/>
      <w:marLeft w:val="0"/>
      <w:marRight w:val="0"/>
      <w:marTop w:val="0"/>
      <w:marBottom w:val="0"/>
      <w:divBdr>
        <w:top w:val="none" w:sz="0" w:space="0" w:color="auto"/>
        <w:left w:val="none" w:sz="0" w:space="0" w:color="auto"/>
        <w:bottom w:val="none" w:sz="0" w:space="0" w:color="auto"/>
        <w:right w:val="none" w:sz="0" w:space="0" w:color="auto"/>
      </w:divBdr>
    </w:div>
    <w:div w:id="663968991">
      <w:bodyDiv w:val="1"/>
      <w:marLeft w:val="0"/>
      <w:marRight w:val="0"/>
      <w:marTop w:val="0"/>
      <w:marBottom w:val="0"/>
      <w:divBdr>
        <w:top w:val="none" w:sz="0" w:space="0" w:color="auto"/>
        <w:left w:val="none" w:sz="0" w:space="0" w:color="auto"/>
        <w:bottom w:val="none" w:sz="0" w:space="0" w:color="auto"/>
        <w:right w:val="none" w:sz="0" w:space="0" w:color="auto"/>
      </w:divBdr>
    </w:div>
    <w:div w:id="671950807">
      <w:bodyDiv w:val="1"/>
      <w:marLeft w:val="0"/>
      <w:marRight w:val="0"/>
      <w:marTop w:val="0"/>
      <w:marBottom w:val="0"/>
      <w:divBdr>
        <w:top w:val="none" w:sz="0" w:space="0" w:color="auto"/>
        <w:left w:val="none" w:sz="0" w:space="0" w:color="auto"/>
        <w:bottom w:val="none" w:sz="0" w:space="0" w:color="auto"/>
        <w:right w:val="none" w:sz="0" w:space="0" w:color="auto"/>
      </w:divBdr>
    </w:div>
    <w:div w:id="672293642">
      <w:bodyDiv w:val="1"/>
      <w:marLeft w:val="0"/>
      <w:marRight w:val="0"/>
      <w:marTop w:val="0"/>
      <w:marBottom w:val="0"/>
      <w:divBdr>
        <w:top w:val="none" w:sz="0" w:space="0" w:color="auto"/>
        <w:left w:val="none" w:sz="0" w:space="0" w:color="auto"/>
        <w:bottom w:val="none" w:sz="0" w:space="0" w:color="auto"/>
        <w:right w:val="none" w:sz="0" w:space="0" w:color="auto"/>
      </w:divBdr>
    </w:div>
    <w:div w:id="674577453">
      <w:bodyDiv w:val="1"/>
      <w:marLeft w:val="0"/>
      <w:marRight w:val="0"/>
      <w:marTop w:val="0"/>
      <w:marBottom w:val="0"/>
      <w:divBdr>
        <w:top w:val="none" w:sz="0" w:space="0" w:color="auto"/>
        <w:left w:val="none" w:sz="0" w:space="0" w:color="auto"/>
        <w:bottom w:val="none" w:sz="0" w:space="0" w:color="auto"/>
        <w:right w:val="none" w:sz="0" w:space="0" w:color="auto"/>
      </w:divBdr>
    </w:div>
    <w:div w:id="675959488">
      <w:bodyDiv w:val="1"/>
      <w:marLeft w:val="0"/>
      <w:marRight w:val="0"/>
      <w:marTop w:val="0"/>
      <w:marBottom w:val="0"/>
      <w:divBdr>
        <w:top w:val="none" w:sz="0" w:space="0" w:color="auto"/>
        <w:left w:val="none" w:sz="0" w:space="0" w:color="auto"/>
        <w:bottom w:val="none" w:sz="0" w:space="0" w:color="auto"/>
        <w:right w:val="none" w:sz="0" w:space="0" w:color="auto"/>
      </w:divBdr>
    </w:div>
    <w:div w:id="680394876">
      <w:bodyDiv w:val="1"/>
      <w:marLeft w:val="0"/>
      <w:marRight w:val="0"/>
      <w:marTop w:val="0"/>
      <w:marBottom w:val="0"/>
      <w:divBdr>
        <w:top w:val="none" w:sz="0" w:space="0" w:color="auto"/>
        <w:left w:val="none" w:sz="0" w:space="0" w:color="auto"/>
        <w:bottom w:val="none" w:sz="0" w:space="0" w:color="auto"/>
        <w:right w:val="none" w:sz="0" w:space="0" w:color="auto"/>
      </w:divBdr>
    </w:div>
    <w:div w:id="682631436">
      <w:bodyDiv w:val="1"/>
      <w:marLeft w:val="0"/>
      <w:marRight w:val="0"/>
      <w:marTop w:val="0"/>
      <w:marBottom w:val="0"/>
      <w:divBdr>
        <w:top w:val="none" w:sz="0" w:space="0" w:color="auto"/>
        <w:left w:val="none" w:sz="0" w:space="0" w:color="auto"/>
        <w:bottom w:val="none" w:sz="0" w:space="0" w:color="auto"/>
        <w:right w:val="none" w:sz="0" w:space="0" w:color="auto"/>
      </w:divBdr>
    </w:div>
    <w:div w:id="684358142">
      <w:bodyDiv w:val="1"/>
      <w:marLeft w:val="0"/>
      <w:marRight w:val="0"/>
      <w:marTop w:val="0"/>
      <w:marBottom w:val="0"/>
      <w:divBdr>
        <w:top w:val="none" w:sz="0" w:space="0" w:color="auto"/>
        <w:left w:val="none" w:sz="0" w:space="0" w:color="auto"/>
        <w:bottom w:val="none" w:sz="0" w:space="0" w:color="auto"/>
        <w:right w:val="none" w:sz="0" w:space="0" w:color="auto"/>
      </w:divBdr>
    </w:div>
    <w:div w:id="685133864">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
    <w:div w:id="686827451">
      <w:bodyDiv w:val="1"/>
      <w:marLeft w:val="0"/>
      <w:marRight w:val="0"/>
      <w:marTop w:val="0"/>
      <w:marBottom w:val="0"/>
      <w:divBdr>
        <w:top w:val="none" w:sz="0" w:space="0" w:color="auto"/>
        <w:left w:val="none" w:sz="0" w:space="0" w:color="auto"/>
        <w:bottom w:val="none" w:sz="0" w:space="0" w:color="auto"/>
        <w:right w:val="none" w:sz="0" w:space="0" w:color="auto"/>
      </w:divBdr>
    </w:div>
    <w:div w:id="687803332">
      <w:bodyDiv w:val="1"/>
      <w:marLeft w:val="0"/>
      <w:marRight w:val="0"/>
      <w:marTop w:val="0"/>
      <w:marBottom w:val="0"/>
      <w:divBdr>
        <w:top w:val="none" w:sz="0" w:space="0" w:color="auto"/>
        <w:left w:val="none" w:sz="0" w:space="0" w:color="auto"/>
        <w:bottom w:val="none" w:sz="0" w:space="0" w:color="auto"/>
        <w:right w:val="none" w:sz="0" w:space="0" w:color="auto"/>
      </w:divBdr>
    </w:div>
    <w:div w:id="689069053">
      <w:bodyDiv w:val="1"/>
      <w:marLeft w:val="0"/>
      <w:marRight w:val="0"/>
      <w:marTop w:val="0"/>
      <w:marBottom w:val="0"/>
      <w:divBdr>
        <w:top w:val="none" w:sz="0" w:space="0" w:color="auto"/>
        <w:left w:val="none" w:sz="0" w:space="0" w:color="auto"/>
        <w:bottom w:val="none" w:sz="0" w:space="0" w:color="auto"/>
        <w:right w:val="none" w:sz="0" w:space="0" w:color="auto"/>
      </w:divBdr>
    </w:div>
    <w:div w:id="690304548">
      <w:bodyDiv w:val="1"/>
      <w:marLeft w:val="0"/>
      <w:marRight w:val="0"/>
      <w:marTop w:val="0"/>
      <w:marBottom w:val="0"/>
      <w:divBdr>
        <w:top w:val="none" w:sz="0" w:space="0" w:color="auto"/>
        <w:left w:val="none" w:sz="0" w:space="0" w:color="auto"/>
        <w:bottom w:val="none" w:sz="0" w:space="0" w:color="auto"/>
        <w:right w:val="none" w:sz="0" w:space="0" w:color="auto"/>
      </w:divBdr>
    </w:div>
    <w:div w:id="690643973">
      <w:bodyDiv w:val="1"/>
      <w:marLeft w:val="0"/>
      <w:marRight w:val="0"/>
      <w:marTop w:val="0"/>
      <w:marBottom w:val="0"/>
      <w:divBdr>
        <w:top w:val="none" w:sz="0" w:space="0" w:color="auto"/>
        <w:left w:val="none" w:sz="0" w:space="0" w:color="auto"/>
        <w:bottom w:val="none" w:sz="0" w:space="0" w:color="auto"/>
        <w:right w:val="none" w:sz="0" w:space="0" w:color="auto"/>
      </w:divBdr>
    </w:div>
    <w:div w:id="693850863">
      <w:bodyDiv w:val="1"/>
      <w:marLeft w:val="0"/>
      <w:marRight w:val="0"/>
      <w:marTop w:val="0"/>
      <w:marBottom w:val="0"/>
      <w:divBdr>
        <w:top w:val="none" w:sz="0" w:space="0" w:color="auto"/>
        <w:left w:val="none" w:sz="0" w:space="0" w:color="auto"/>
        <w:bottom w:val="none" w:sz="0" w:space="0" w:color="auto"/>
        <w:right w:val="none" w:sz="0" w:space="0" w:color="auto"/>
      </w:divBdr>
    </w:div>
    <w:div w:id="696081595">
      <w:bodyDiv w:val="1"/>
      <w:marLeft w:val="0"/>
      <w:marRight w:val="0"/>
      <w:marTop w:val="0"/>
      <w:marBottom w:val="0"/>
      <w:divBdr>
        <w:top w:val="none" w:sz="0" w:space="0" w:color="auto"/>
        <w:left w:val="none" w:sz="0" w:space="0" w:color="auto"/>
        <w:bottom w:val="none" w:sz="0" w:space="0" w:color="auto"/>
        <w:right w:val="none" w:sz="0" w:space="0" w:color="auto"/>
      </w:divBdr>
    </w:div>
    <w:div w:id="696928665">
      <w:bodyDiv w:val="1"/>
      <w:marLeft w:val="0"/>
      <w:marRight w:val="0"/>
      <w:marTop w:val="0"/>
      <w:marBottom w:val="0"/>
      <w:divBdr>
        <w:top w:val="none" w:sz="0" w:space="0" w:color="auto"/>
        <w:left w:val="none" w:sz="0" w:space="0" w:color="auto"/>
        <w:bottom w:val="none" w:sz="0" w:space="0" w:color="auto"/>
        <w:right w:val="none" w:sz="0" w:space="0" w:color="auto"/>
      </w:divBdr>
    </w:div>
    <w:div w:id="701983228">
      <w:bodyDiv w:val="1"/>
      <w:marLeft w:val="0"/>
      <w:marRight w:val="0"/>
      <w:marTop w:val="0"/>
      <w:marBottom w:val="0"/>
      <w:divBdr>
        <w:top w:val="none" w:sz="0" w:space="0" w:color="auto"/>
        <w:left w:val="none" w:sz="0" w:space="0" w:color="auto"/>
        <w:bottom w:val="none" w:sz="0" w:space="0" w:color="auto"/>
        <w:right w:val="none" w:sz="0" w:space="0" w:color="auto"/>
      </w:divBdr>
    </w:div>
    <w:div w:id="702049655">
      <w:bodyDiv w:val="1"/>
      <w:marLeft w:val="0"/>
      <w:marRight w:val="0"/>
      <w:marTop w:val="0"/>
      <w:marBottom w:val="0"/>
      <w:divBdr>
        <w:top w:val="none" w:sz="0" w:space="0" w:color="auto"/>
        <w:left w:val="none" w:sz="0" w:space="0" w:color="auto"/>
        <w:bottom w:val="none" w:sz="0" w:space="0" w:color="auto"/>
        <w:right w:val="none" w:sz="0" w:space="0" w:color="auto"/>
      </w:divBdr>
    </w:div>
    <w:div w:id="703598863">
      <w:bodyDiv w:val="1"/>
      <w:marLeft w:val="0"/>
      <w:marRight w:val="0"/>
      <w:marTop w:val="0"/>
      <w:marBottom w:val="0"/>
      <w:divBdr>
        <w:top w:val="none" w:sz="0" w:space="0" w:color="auto"/>
        <w:left w:val="none" w:sz="0" w:space="0" w:color="auto"/>
        <w:bottom w:val="none" w:sz="0" w:space="0" w:color="auto"/>
        <w:right w:val="none" w:sz="0" w:space="0" w:color="auto"/>
      </w:divBdr>
    </w:div>
    <w:div w:id="704719782">
      <w:bodyDiv w:val="1"/>
      <w:marLeft w:val="0"/>
      <w:marRight w:val="0"/>
      <w:marTop w:val="0"/>
      <w:marBottom w:val="0"/>
      <w:divBdr>
        <w:top w:val="none" w:sz="0" w:space="0" w:color="auto"/>
        <w:left w:val="none" w:sz="0" w:space="0" w:color="auto"/>
        <w:bottom w:val="none" w:sz="0" w:space="0" w:color="auto"/>
        <w:right w:val="none" w:sz="0" w:space="0" w:color="auto"/>
      </w:divBdr>
    </w:div>
    <w:div w:id="707754468">
      <w:bodyDiv w:val="1"/>
      <w:marLeft w:val="0"/>
      <w:marRight w:val="0"/>
      <w:marTop w:val="0"/>
      <w:marBottom w:val="0"/>
      <w:divBdr>
        <w:top w:val="none" w:sz="0" w:space="0" w:color="auto"/>
        <w:left w:val="none" w:sz="0" w:space="0" w:color="auto"/>
        <w:bottom w:val="none" w:sz="0" w:space="0" w:color="auto"/>
        <w:right w:val="none" w:sz="0" w:space="0" w:color="auto"/>
      </w:divBdr>
    </w:div>
    <w:div w:id="712194777">
      <w:bodyDiv w:val="1"/>
      <w:marLeft w:val="0"/>
      <w:marRight w:val="0"/>
      <w:marTop w:val="0"/>
      <w:marBottom w:val="0"/>
      <w:divBdr>
        <w:top w:val="none" w:sz="0" w:space="0" w:color="auto"/>
        <w:left w:val="none" w:sz="0" w:space="0" w:color="auto"/>
        <w:bottom w:val="none" w:sz="0" w:space="0" w:color="auto"/>
        <w:right w:val="none" w:sz="0" w:space="0" w:color="auto"/>
      </w:divBdr>
    </w:div>
    <w:div w:id="713193872">
      <w:bodyDiv w:val="1"/>
      <w:marLeft w:val="0"/>
      <w:marRight w:val="0"/>
      <w:marTop w:val="0"/>
      <w:marBottom w:val="0"/>
      <w:divBdr>
        <w:top w:val="none" w:sz="0" w:space="0" w:color="auto"/>
        <w:left w:val="none" w:sz="0" w:space="0" w:color="auto"/>
        <w:bottom w:val="none" w:sz="0" w:space="0" w:color="auto"/>
        <w:right w:val="none" w:sz="0" w:space="0" w:color="auto"/>
      </w:divBdr>
    </w:div>
    <w:div w:id="714741920">
      <w:bodyDiv w:val="1"/>
      <w:marLeft w:val="0"/>
      <w:marRight w:val="0"/>
      <w:marTop w:val="0"/>
      <w:marBottom w:val="0"/>
      <w:divBdr>
        <w:top w:val="none" w:sz="0" w:space="0" w:color="auto"/>
        <w:left w:val="none" w:sz="0" w:space="0" w:color="auto"/>
        <w:bottom w:val="none" w:sz="0" w:space="0" w:color="auto"/>
        <w:right w:val="none" w:sz="0" w:space="0" w:color="auto"/>
      </w:divBdr>
    </w:div>
    <w:div w:id="715618400">
      <w:bodyDiv w:val="1"/>
      <w:marLeft w:val="0"/>
      <w:marRight w:val="0"/>
      <w:marTop w:val="0"/>
      <w:marBottom w:val="0"/>
      <w:divBdr>
        <w:top w:val="none" w:sz="0" w:space="0" w:color="auto"/>
        <w:left w:val="none" w:sz="0" w:space="0" w:color="auto"/>
        <w:bottom w:val="none" w:sz="0" w:space="0" w:color="auto"/>
        <w:right w:val="none" w:sz="0" w:space="0" w:color="auto"/>
      </w:divBdr>
    </w:div>
    <w:div w:id="720204017">
      <w:bodyDiv w:val="1"/>
      <w:marLeft w:val="0"/>
      <w:marRight w:val="0"/>
      <w:marTop w:val="0"/>
      <w:marBottom w:val="0"/>
      <w:divBdr>
        <w:top w:val="none" w:sz="0" w:space="0" w:color="auto"/>
        <w:left w:val="none" w:sz="0" w:space="0" w:color="auto"/>
        <w:bottom w:val="none" w:sz="0" w:space="0" w:color="auto"/>
        <w:right w:val="none" w:sz="0" w:space="0" w:color="auto"/>
      </w:divBdr>
    </w:div>
    <w:div w:id="721052825">
      <w:bodyDiv w:val="1"/>
      <w:marLeft w:val="0"/>
      <w:marRight w:val="0"/>
      <w:marTop w:val="0"/>
      <w:marBottom w:val="0"/>
      <w:divBdr>
        <w:top w:val="none" w:sz="0" w:space="0" w:color="auto"/>
        <w:left w:val="none" w:sz="0" w:space="0" w:color="auto"/>
        <w:bottom w:val="none" w:sz="0" w:space="0" w:color="auto"/>
        <w:right w:val="none" w:sz="0" w:space="0" w:color="auto"/>
      </w:divBdr>
    </w:div>
    <w:div w:id="724110673">
      <w:bodyDiv w:val="1"/>
      <w:marLeft w:val="0"/>
      <w:marRight w:val="0"/>
      <w:marTop w:val="0"/>
      <w:marBottom w:val="0"/>
      <w:divBdr>
        <w:top w:val="none" w:sz="0" w:space="0" w:color="auto"/>
        <w:left w:val="none" w:sz="0" w:space="0" w:color="auto"/>
        <w:bottom w:val="none" w:sz="0" w:space="0" w:color="auto"/>
        <w:right w:val="none" w:sz="0" w:space="0" w:color="auto"/>
      </w:divBdr>
    </w:div>
    <w:div w:id="729617923">
      <w:bodyDiv w:val="1"/>
      <w:marLeft w:val="0"/>
      <w:marRight w:val="0"/>
      <w:marTop w:val="0"/>
      <w:marBottom w:val="0"/>
      <w:divBdr>
        <w:top w:val="none" w:sz="0" w:space="0" w:color="auto"/>
        <w:left w:val="none" w:sz="0" w:space="0" w:color="auto"/>
        <w:bottom w:val="none" w:sz="0" w:space="0" w:color="auto"/>
        <w:right w:val="none" w:sz="0" w:space="0" w:color="auto"/>
      </w:divBdr>
    </w:div>
    <w:div w:id="731857045">
      <w:bodyDiv w:val="1"/>
      <w:marLeft w:val="0"/>
      <w:marRight w:val="0"/>
      <w:marTop w:val="0"/>
      <w:marBottom w:val="0"/>
      <w:divBdr>
        <w:top w:val="none" w:sz="0" w:space="0" w:color="auto"/>
        <w:left w:val="none" w:sz="0" w:space="0" w:color="auto"/>
        <w:bottom w:val="none" w:sz="0" w:space="0" w:color="auto"/>
        <w:right w:val="none" w:sz="0" w:space="0" w:color="auto"/>
      </w:divBdr>
    </w:div>
    <w:div w:id="732510917">
      <w:bodyDiv w:val="1"/>
      <w:marLeft w:val="0"/>
      <w:marRight w:val="0"/>
      <w:marTop w:val="0"/>
      <w:marBottom w:val="0"/>
      <w:divBdr>
        <w:top w:val="none" w:sz="0" w:space="0" w:color="auto"/>
        <w:left w:val="none" w:sz="0" w:space="0" w:color="auto"/>
        <w:bottom w:val="none" w:sz="0" w:space="0" w:color="auto"/>
        <w:right w:val="none" w:sz="0" w:space="0" w:color="auto"/>
      </w:divBdr>
    </w:div>
    <w:div w:id="732969161">
      <w:bodyDiv w:val="1"/>
      <w:marLeft w:val="0"/>
      <w:marRight w:val="0"/>
      <w:marTop w:val="0"/>
      <w:marBottom w:val="0"/>
      <w:divBdr>
        <w:top w:val="none" w:sz="0" w:space="0" w:color="auto"/>
        <w:left w:val="none" w:sz="0" w:space="0" w:color="auto"/>
        <w:bottom w:val="none" w:sz="0" w:space="0" w:color="auto"/>
        <w:right w:val="none" w:sz="0" w:space="0" w:color="auto"/>
      </w:divBdr>
    </w:div>
    <w:div w:id="734478102">
      <w:bodyDiv w:val="1"/>
      <w:marLeft w:val="0"/>
      <w:marRight w:val="0"/>
      <w:marTop w:val="0"/>
      <w:marBottom w:val="0"/>
      <w:divBdr>
        <w:top w:val="none" w:sz="0" w:space="0" w:color="auto"/>
        <w:left w:val="none" w:sz="0" w:space="0" w:color="auto"/>
        <w:bottom w:val="none" w:sz="0" w:space="0" w:color="auto"/>
        <w:right w:val="none" w:sz="0" w:space="0" w:color="auto"/>
      </w:divBdr>
    </w:div>
    <w:div w:id="735250746">
      <w:bodyDiv w:val="1"/>
      <w:marLeft w:val="0"/>
      <w:marRight w:val="0"/>
      <w:marTop w:val="0"/>
      <w:marBottom w:val="0"/>
      <w:divBdr>
        <w:top w:val="none" w:sz="0" w:space="0" w:color="auto"/>
        <w:left w:val="none" w:sz="0" w:space="0" w:color="auto"/>
        <w:bottom w:val="none" w:sz="0" w:space="0" w:color="auto"/>
        <w:right w:val="none" w:sz="0" w:space="0" w:color="auto"/>
      </w:divBdr>
    </w:div>
    <w:div w:id="739248980">
      <w:bodyDiv w:val="1"/>
      <w:marLeft w:val="0"/>
      <w:marRight w:val="0"/>
      <w:marTop w:val="0"/>
      <w:marBottom w:val="0"/>
      <w:divBdr>
        <w:top w:val="none" w:sz="0" w:space="0" w:color="auto"/>
        <w:left w:val="none" w:sz="0" w:space="0" w:color="auto"/>
        <w:bottom w:val="none" w:sz="0" w:space="0" w:color="auto"/>
        <w:right w:val="none" w:sz="0" w:space="0" w:color="auto"/>
      </w:divBdr>
    </w:div>
    <w:div w:id="741294461">
      <w:bodyDiv w:val="1"/>
      <w:marLeft w:val="0"/>
      <w:marRight w:val="0"/>
      <w:marTop w:val="0"/>
      <w:marBottom w:val="0"/>
      <w:divBdr>
        <w:top w:val="none" w:sz="0" w:space="0" w:color="auto"/>
        <w:left w:val="none" w:sz="0" w:space="0" w:color="auto"/>
        <w:bottom w:val="none" w:sz="0" w:space="0" w:color="auto"/>
        <w:right w:val="none" w:sz="0" w:space="0" w:color="auto"/>
      </w:divBdr>
    </w:div>
    <w:div w:id="744186174">
      <w:bodyDiv w:val="1"/>
      <w:marLeft w:val="0"/>
      <w:marRight w:val="0"/>
      <w:marTop w:val="0"/>
      <w:marBottom w:val="0"/>
      <w:divBdr>
        <w:top w:val="none" w:sz="0" w:space="0" w:color="auto"/>
        <w:left w:val="none" w:sz="0" w:space="0" w:color="auto"/>
        <w:bottom w:val="none" w:sz="0" w:space="0" w:color="auto"/>
        <w:right w:val="none" w:sz="0" w:space="0" w:color="auto"/>
      </w:divBdr>
    </w:div>
    <w:div w:id="747070105">
      <w:bodyDiv w:val="1"/>
      <w:marLeft w:val="0"/>
      <w:marRight w:val="0"/>
      <w:marTop w:val="0"/>
      <w:marBottom w:val="0"/>
      <w:divBdr>
        <w:top w:val="none" w:sz="0" w:space="0" w:color="auto"/>
        <w:left w:val="none" w:sz="0" w:space="0" w:color="auto"/>
        <w:bottom w:val="none" w:sz="0" w:space="0" w:color="auto"/>
        <w:right w:val="none" w:sz="0" w:space="0" w:color="auto"/>
      </w:divBdr>
    </w:div>
    <w:div w:id="747459098">
      <w:bodyDiv w:val="1"/>
      <w:marLeft w:val="0"/>
      <w:marRight w:val="0"/>
      <w:marTop w:val="0"/>
      <w:marBottom w:val="0"/>
      <w:divBdr>
        <w:top w:val="none" w:sz="0" w:space="0" w:color="auto"/>
        <w:left w:val="none" w:sz="0" w:space="0" w:color="auto"/>
        <w:bottom w:val="none" w:sz="0" w:space="0" w:color="auto"/>
        <w:right w:val="none" w:sz="0" w:space="0" w:color="auto"/>
      </w:divBdr>
    </w:div>
    <w:div w:id="747508230">
      <w:bodyDiv w:val="1"/>
      <w:marLeft w:val="0"/>
      <w:marRight w:val="0"/>
      <w:marTop w:val="0"/>
      <w:marBottom w:val="0"/>
      <w:divBdr>
        <w:top w:val="none" w:sz="0" w:space="0" w:color="auto"/>
        <w:left w:val="none" w:sz="0" w:space="0" w:color="auto"/>
        <w:bottom w:val="none" w:sz="0" w:space="0" w:color="auto"/>
        <w:right w:val="none" w:sz="0" w:space="0" w:color="auto"/>
      </w:divBdr>
    </w:div>
    <w:div w:id="749078664">
      <w:bodyDiv w:val="1"/>
      <w:marLeft w:val="0"/>
      <w:marRight w:val="0"/>
      <w:marTop w:val="0"/>
      <w:marBottom w:val="0"/>
      <w:divBdr>
        <w:top w:val="none" w:sz="0" w:space="0" w:color="auto"/>
        <w:left w:val="none" w:sz="0" w:space="0" w:color="auto"/>
        <w:bottom w:val="none" w:sz="0" w:space="0" w:color="auto"/>
        <w:right w:val="none" w:sz="0" w:space="0" w:color="auto"/>
      </w:divBdr>
    </w:div>
    <w:div w:id="749305823">
      <w:bodyDiv w:val="1"/>
      <w:marLeft w:val="0"/>
      <w:marRight w:val="0"/>
      <w:marTop w:val="0"/>
      <w:marBottom w:val="0"/>
      <w:divBdr>
        <w:top w:val="none" w:sz="0" w:space="0" w:color="auto"/>
        <w:left w:val="none" w:sz="0" w:space="0" w:color="auto"/>
        <w:bottom w:val="none" w:sz="0" w:space="0" w:color="auto"/>
        <w:right w:val="none" w:sz="0" w:space="0" w:color="auto"/>
      </w:divBdr>
    </w:div>
    <w:div w:id="750810791">
      <w:bodyDiv w:val="1"/>
      <w:marLeft w:val="0"/>
      <w:marRight w:val="0"/>
      <w:marTop w:val="0"/>
      <w:marBottom w:val="0"/>
      <w:divBdr>
        <w:top w:val="none" w:sz="0" w:space="0" w:color="auto"/>
        <w:left w:val="none" w:sz="0" w:space="0" w:color="auto"/>
        <w:bottom w:val="none" w:sz="0" w:space="0" w:color="auto"/>
        <w:right w:val="none" w:sz="0" w:space="0" w:color="auto"/>
      </w:divBdr>
    </w:div>
    <w:div w:id="750977117">
      <w:bodyDiv w:val="1"/>
      <w:marLeft w:val="0"/>
      <w:marRight w:val="0"/>
      <w:marTop w:val="0"/>
      <w:marBottom w:val="0"/>
      <w:divBdr>
        <w:top w:val="none" w:sz="0" w:space="0" w:color="auto"/>
        <w:left w:val="none" w:sz="0" w:space="0" w:color="auto"/>
        <w:bottom w:val="none" w:sz="0" w:space="0" w:color="auto"/>
        <w:right w:val="none" w:sz="0" w:space="0" w:color="auto"/>
      </w:divBdr>
    </w:div>
    <w:div w:id="751004930">
      <w:bodyDiv w:val="1"/>
      <w:marLeft w:val="0"/>
      <w:marRight w:val="0"/>
      <w:marTop w:val="0"/>
      <w:marBottom w:val="0"/>
      <w:divBdr>
        <w:top w:val="none" w:sz="0" w:space="0" w:color="auto"/>
        <w:left w:val="none" w:sz="0" w:space="0" w:color="auto"/>
        <w:bottom w:val="none" w:sz="0" w:space="0" w:color="auto"/>
        <w:right w:val="none" w:sz="0" w:space="0" w:color="auto"/>
      </w:divBdr>
    </w:div>
    <w:div w:id="753207602">
      <w:bodyDiv w:val="1"/>
      <w:marLeft w:val="0"/>
      <w:marRight w:val="0"/>
      <w:marTop w:val="0"/>
      <w:marBottom w:val="0"/>
      <w:divBdr>
        <w:top w:val="none" w:sz="0" w:space="0" w:color="auto"/>
        <w:left w:val="none" w:sz="0" w:space="0" w:color="auto"/>
        <w:bottom w:val="none" w:sz="0" w:space="0" w:color="auto"/>
        <w:right w:val="none" w:sz="0" w:space="0" w:color="auto"/>
      </w:divBdr>
    </w:div>
    <w:div w:id="753627187">
      <w:bodyDiv w:val="1"/>
      <w:marLeft w:val="0"/>
      <w:marRight w:val="0"/>
      <w:marTop w:val="0"/>
      <w:marBottom w:val="0"/>
      <w:divBdr>
        <w:top w:val="none" w:sz="0" w:space="0" w:color="auto"/>
        <w:left w:val="none" w:sz="0" w:space="0" w:color="auto"/>
        <w:bottom w:val="none" w:sz="0" w:space="0" w:color="auto"/>
        <w:right w:val="none" w:sz="0" w:space="0" w:color="auto"/>
      </w:divBdr>
    </w:div>
    <w:div w:id="754404009">
      <w:bodyDiv w:val="1"/>
      <w:marLeft w:val="0"/>
      <w:marRight w:val="0"/>
      <w:marTop w:val="0"/>
      <w:marBottom w:val="0"/>
      <w:divBdr>
        <w:top w:val="none" w:sz="0" w:space="0" w:color="auto"/>
        <w:left w:val="none" w:sz="0" w:space="0" w:color="auto"/>
        <w:bottom w:val="none" w:sz="0" w:space="0" w:color="auto"/>
        <w:right w:val="none" w:sz="0" w:space="0" w:color="auto"/>
      </w:divBdr>
    </w:div>
    <w:div w:id="755176459">
      <w:bodyDiv w:val="1"/>
      <w:marLeft w:val="0"/>
      <w:marRight w:val="0"/>
      <w:marTop w:val="0"/>
      <w:marBottom w:val="0"/>
      <w:divBdr>
        <w:top w:val="none" w:sz="0" w:space="0" w:color="auto"/>
        <w:left w:val="none" w:sz="0" w:space="0" w:color="auto"/>
        <w:bottom w:val="none" w:sz="0" w:space="0" w:color="auto"/>
        <w:right w:val="none" w:sz="0" w:space="0" w:color="auto"/>
      </w:divBdr>
    </w:div>
    <w:div w:id="755637490">
      <w:bodyDiv w:val="1"/>
      <w:marLeft w:val="0"/>
      <w:marRight w:val="0"/>
      <w:marTop w:val="0"/>
      <w:marBottom w:val="0"/>
      <w:divBdr>
        <w:top w:val="none" w:sz="0" w:space="0" w:color="auto"/>
        <w:left w:val="none" w:sz="0" w:space="0" w:color="auto"/>
        <w:bottom w:val="none" w:sz="0" w:space="0" w:color="auto"/>
        <w:right w:val="none" w:sz="0" w:space="0" w:color="auto"/>
      </w:divBdr>
    </w:div>
    <w:div w:id="756362213">
      <w:bodyDiv w:val="1"/>
      <w:marLeft w:val="0"/>
      <w:marRight w:val="0"/>
      <w:marTop w:val="0"/>
      <w:marBottom w:val="0"/>
      <w:divBdr>
        <w:top w:val="none" w:sz="0" w:space="0" w:color="auto"/>
        <w:left w:val="none" w:sz="0" w:space="0" w:color="auto"/>
        <w:bottom w:val="none" w:sz="0" w:space="0" w:color="auto"/>
        <w:right w:val="none" w:sz="0" w:space="0" w:color="auto"/>
      </w:divBdr>
    </w:div>
    <w:div w:id="757748820">
      <w:bodyDiv w:val="1"/>
      <w:marLeft w:val="0"/>
      <w:marRight w:val="0"/>
      <w:marTop w:val="0"/>
      <w:marBottom w:val="0"/>
      <w:divBdr>
        <w:top w:val="none" w:sz="0" w:space="0" w:color="auto"/>
        <w:left w:val="none" w:sz="0" w:space="0" w:color="auto"/>
        <w:bottom w:val="none" w:sz="0" w:space="0" w:color="auto"/>
        <w:right w:val="none" w:sz="0" w:space="0" w:color="auto"/>
      </w:divBdr>
    </w:div>
    <w:div w:id="757945378">
      <w:bodyDiv w:val="1"/>
      <w:marLeft w:val="0"/>
      <w:marRight w:val="0"/>
      <w:marTop w:val="0"/>
      <w:marBottom w:val="0"/>
      <w:divBdr>
        <w:top w:val="none" w:sz="0" w:space="0" w:color="auto"/>
        <w:left w:val="none" w:sz="0" w:space="0" w:color="auto"/>
        <w:bottom w:val="none" w:sz="0" w:space="0" w:color="auto"/>
        <w:right w:val="none" w:sz="0" w:space="0" w:color="auto"/>
      </w:divBdr>
    </w:div>
    <w:div w:id="758257542">
      <w:bodyDiv w:val="1"/>
      <w:marLeft w:val="0"/>
      <w:marRight w:val="0"/>
      <w:marTop w:val="0"/>
      <w:marBottom w:val="0"/>
      <w:divBdr>
        <w:top w:val="none" w:sz="0" w:space="0" w:color="auto"/>
        <w:left w:val="none" w:sz="0" w:space="0" w:color="auto"/>
        <w:bottom w:val="none" w:sz="0" w:space="0" w:color="auto"/>
        <w:right w:val="none" w:sz="0" w:space="0" w:color="auto"/>
      </w:divBdr>
    </w:div>
    <w:div w:id="762071034">
      <w:bodyDiv w:val="1"/>
      <w:marLeft w:val="0"/>
      <w:marRight w:val="0"/>
      <w:marTop w:val="0"/>
      <w:marBottom w:val="0"/>
      <w:divBdr>
        <w:top w:val="none" w:sz="0" w:space="0" w:color="auto"/>
        <w:left w:val="none" w:sz="0" w:space="0" w:color="auto"/>
        <w:bottom w:val="none" w:sz="0" w:space="0" w:color="auto"/>
        <w:right w:val="none" w:sz="0" w:space="0" w:color="auto"/>
      </w:divBdr>
    </w:div>
    <w:div w:id="763107861">
      <w:bodyDiv w:val="1"/>
      <w:marLeft w:val="0"/>
      <w:marRight w:val="0"/>
      <w:marTop w:val="0"/>
      <w:marBottom w:val="0"/>
      <w:divBdr>
        <w:top w:val="none" w:sz="0" w:space="0" w:color="auto"/>
        <w:left w:val="none" w:sz="0" w:space="0" w:color="auto"/>
        <w:bottom w:val="none" w:sz="0" w:space="0" w:color="auto"/>
        <w:right w:val="none" w:sz="0" w:space="0" w:color="auto"/>
      </w:divBdr>
    </w:div>
    <w:div w:id="769205106">
      <w:bodyDiv w:val="1"/>
      <w:marLeft w:val="0"/>
      <w:marRight w:val="0"/>
      <w:marTop w:val="0"/>
      <w:marBottom w:val="0"/>
      <w:divBdr>
        <w:top w:val="none" w:sz="0" w:space="0" w:color="auto"/>
        <w:left w:val="none" w:sz="0" w:space="0" w:color="auto"/>
        <w:bottom w:val="none" w:sz="0" w:space="0" w:color="auto"/>
        <w:right w:val="none" w:sz="0" w:space="0" w:color="auto"/>
      </w:divBdr>
    </w:div>
    <w:div w:id="772818380">
      <w:bodyDiv w:val="1"/>
      <w:marLeft w:val="0"/>
      <w:marRight w:val="0"/>
      <w:marTop w:val="0"/>
      <w:marBottom w:val="0"/>
      <w:divBdr>
        <w:top w:val="none" w:sz="0" w:space="0" w:color="auto"/>
        <w:left w:val="none" w:sz="0" w:space="0" w:color="auto"/>
        <w:bottom w:val="none" w:sz="0" w:space="0" w:color="auto"/>
        <w:right w:val="none" w:sz="0" w:space="0" w:color="auto"/>
      </w:divBdr>
    </w:div>
    <w:div w:id="774711206">
      <w:bodyDiv w:val="1"/>
      <w:marLeft w:val="0"/>
      <w:marRight w:val="0"/>
      <w:marTop w:val="0"/>
      <w:marBottom w:val="0"/>
      <w:divBdr>
        <w:top w:val="none" w:sz="0" w:space="0" w:color="auto"/>
        <w:left w:val="none" w:sz="0" w:space="0" w:color="auto"/>
        <w:bottom w:val="none" w:sz="0" w:space="0" w:color="auto"/>
        <w:right w:val="none" w:sz="0" w:space="0" w:color="auto"/>
      </w:divBdr>
    </w:div>
    <w:div w:id="775292916">
      <w:bodyDiv w:val="1"/>
      <w:marLeft w:val="0"/>
      <w:marRight w:val="0"/>
      <w:marTop w:val="0"/>
      <w:marBottom w:val="0"/>
      <w:divBdr>
        <w:top w:val="none" w:sz="0" w:space="0" w:color="auto"/>
        <w:left w:val="none" w:sz="0" w:space="0" w:color="auto"/>
        <w:bottom w:val="none" w:sz="0" w:space="0" w:color="auto"/>
        <w:right w:val="none" w:sz="0" w:space="0" w:color="auto"/>
      </w:divBdr>
    </w:div>
    <w:div w:id="775366983">
      <w:bodyDiv w:val="1"/>
      <w:marLeft w:val="0"/>
      <w:marRight w:val="0"/>
      <w:marTop w:val="0"/>
      <w:marBottom w:val="0"/>
      <w:divBdr>
        <w:top w:val="none" w:sz="0" w:space="0" w:color="auto"/>
        <w:left w:val="none" w:sz="0" w:space="0" w:color="auto"/>
        <w:bottom w:val="none" w:sz="0" w:space="0" w:color="auto"/>
        <w:right w:val="none" w:sz="0" w:space="0" w:color="auto"/>
      </w:divBdr>
    </w:div>
    <w:div w:id="777682360">
      <w:bodyDiv w:val="1"/>
      <w:marLeft w:val="0"/>
      <w:marRight w:val="0"/>
      <w:marTop w:val="0"/>
      <w:marBottom w:val="0"/>
      <w:divBdr>
        <w:top w:val="none" w:sz="0" w:space="0" w:color="auto"/>
        <w:left w:val="none" w:sz="0" w:space="0" w:color="auto"/>
        <w:bottom w:val="none" w:sz="0" w:space="0" w:color="auto"/>
        <w:right w:val="none" w:sz="0" w:space="0" w:color="auto"/>
      </w:divBdr>
    </w:div>
    <w:div w:id="779422675">
      <w:bodyDiv w:val="1"/>
      <w:marLeft w:val="0"/>
      <w:marRight w:val="0"/>
      <w:marTop w:val="0"/>
      <w:marBottom w:val="0"/>
      <w:divBdr>
        <w:top w:val="none" w:sz="0" w:space="0" w:color="auto"/>
        <w:left w:val="none" w:sz="0" w:space="0" w:color="auto"/>
        <w:bottom w:val="none" w:sz="0" w:space="0" w:color="auto"/>
        <w:right w:val="none" w:sz="0" w:space="0" w:color="auto"/>
      </w:divBdr>
    </w:div>
    <w:div w:id="779570800">
      <w:bodyDiv w:val="1"/>
      <w:marLeft w:val="0"/>
      <w:marRight w:val="0"/>
      <w:marTop w:val="0"/>
      <w:marBottom w:val="0"/>
      <w:divBdr>
        <w:top w:val="none" w:sz="0" w:space="0" w:color="auto"/>
        <w:left w:val="none" w:sz="0" w:space="0" w:color="auto"/>
        <w:bottom w:val="none" w:sz="0" w:space="0" w:color="auto"/>
        <w:right w:val="none" w:sz="0" w:space="0" w:color="auto"/>
      </w:divBdr>
    </w:div>
    <w:div w:id="780105661">
      <w:bodyDiv w:val="1"/>
      <w:marLeft w:val="0"/>
      <w:marRight w:val="0"/>
      <w:marTop w:val="0"/>
      <w:marBottom w:val="0"/>
      <w:divBdr>
        <w:top w:val="none" w:sz="0" w:space="0" w:color="auto"/>
        <w:left w:val="none" w:sz="0" w:space="0" w:color="auto"/>
        <w:bottom w:val="none" w:sz="0" w:space="0" w:color="auto"/>
        <w:right w:val="none" w:sz="0" w:space="0" w:color="auto"/>
      </w:divBdr>
    </w:div>
    <w:div w:id="781650073">
      <w:bodyDiv w:val="1"/>
      <w:marLeft w:val="0"/>
      <w:marRight w:val="0"/>
      <w:marTop w:val="0"/>
      <w:marBottom w:val="0"/>
      <w:divBdr>
        <w:top w:val="none" w:sz="0" w:space="0" w:color="auto"/>
        <w:left w:val="none" w:sz="0" w:space="0" w:color="auto"/>
        <w:bottom w:val="none" w:sz="0" w:space="0" w:color="auto"/>
        <w:right w:val="none" w:sz="0" w:space="0" w:color="auto"/>
      </w:divBdr>
    </w:div>
    <w:div w:id="782384391">
      <w:bodyDiv w:val="1"/>
      <w:marLeft w:val="0"/>
      <w:marRight w:val="0"/>
      <w:marTop w:val="0"/>
      <w:marBottom w:val="0"/>
      <w:divBdr>
        <w:top w:val="none" w:sz="0" w:space="0" w:color="auto"/>
        <w:left w:val="none" w:sz="0" w:space="0" w:color="auto"/>
        <w:bottom w:val="none" w:sz="0" w:space="0" w:color="auto"/>
        <w:right w:val="none" w:sz="0" w:space="0" w:color="auto"/>
      </w:divBdr>
    </w:div>
    <w:div w:id="782503520">
      <w:bodyDiv w:val="1"/>
      <w:marLeft w:val="0"/>
      <w:marRight w:val="0"/>
      <w:marTop w:val="0"/>
      <w:marBottom w:val="0"/>
      <w:divBdr>
        <w:top w:val="none" w:sz="0" w:space="0" w:color="auto"/>
        <w:left w:val="none" w:sz="0" w:space="0" w:color="auto"/>
        <w:bottom w:val="none" w:sz="0" w:space="0" w:color="auto"/>
        <w:right w:val="none" w:sz="0" w:space="0" w:color="auto"/>
      </w:divBdr>
    </w:div>
    <w:div w:id="782959139">
      <w:bodyDiv w:val="1"/>
      <w:marLeft w:val="0"/>
      <w:marRight w:val="0"/>
      <w:marTop w:val="0"/>
      <w:marBottom w:val="0"/>
      <w:divBdr>
        <w:top w:val="none" w:sz="0" w:space="0" w:color="auto"/>
        <w:left w:val="none" w:sz="0" w:space="0" w:color="auto"/>
        <w:bottom w:val="none" w:sz="0" w:space="0" w:color="auto"/>
        <w:right w:val="none" w:sz="0" w:space="0" w:color="auto"/>
      </w:divBdr>
    </w:div>
    <w:div w:id="784883654">
      <w:bodyDiv w:val="1"/>
      <w:marLeft w:val="0"/>
      <w:marRight w:val="0"/>
      <w:marTop w:val="0"/>
      <w:marBottom w:val="0"/>
      <w:divBdr>
        <w:top w:val="none" w:sz="0" w:space="0" w:color="auto"/>
        <w:left w:val="none" w:sz="0" w:space="0" w:color="auto"/>
        <w:bottom w:val="none" w:sz="0" w:space="0" w:color="auto"/>
        <w:right w:val="none" w:sz="0" w:space="0" w:color="auto"/>
      </w:divBdr>
    </w:div>
    <w:div w:id="787816314">
      <w:bodyDiv w:val="1"/>
      <w:marLeft w:val="0"/>
      <w:marRight w:val="0"/>
      <w:marTop w:val="0"/>
      <w:marBottom w:val="0"/>
      <w:divBdr>
        <w:top w:val="none" w:sz="0" w:space="0" w:color="auto"/>
        <w:left w:val="none" w:sz="0" w:space="0" w:color="auto"/>
        <w:bottom w:val="none" w:sz="0" w:space="0" w:color="auto"/>
        <w:right w:val="none" w:sz="0" w:space="0" w:color="auto"/>
      </w:divBdr>
    </w:div>
    <w:div w:id="795685620">
      <w:bodyDiv w:val="1"/>
      <w:marLeft w:val="0"/>
      <w:marRight w:val="0"/>
      <w:marTop w:val="0"/>
      <w:marBottom w:val="0"/>
      <w:divBdr>
        <w:top w:val="none" w:sz="0" w:space="0" w:color="auto"/>
        <w:left w:val="none" w:sz="0" w:space="0" w:color="auto"/>
        <w:bottom w:val="none" w:sz="0" w:space="0" w:color="auto"/>
        <w:right w:val="none" w:sz="0" w:space="0" w:color="auto"/>
      </w:divBdr>
    </w:div>
    <w:div w:id="796871270">
      <w:bodyDiv w:val="1"/>
      <w:marLeft w:val="0"/>
      <w:marRight w:val="0"/>
      <w:marTop w:val="0"/>
      <w:marBottom w:val="0"/>
      <w:divBdr>
        <w:top w:val="none" w:sz="0" w:space="0" w:color="auto"/>
        <w:left w:val="none" w:sz="0" w:space="0" w:color="auto"/>
        <w:bottom w:val="none" w:sz="0" w:space="0" w:color="auto"/>
        <w:right w:val="none" w:sz="0" w:space="0" w:color="auto"/>
      </w:divBdr>
    </w:div>
    <w:div w:id="798574529">
      <w:bodyDiv w:val="1"/>
      <w:marLeft w:val="0"/>
      <w:marRight w:val="0"/>
      <w:marTop w:val="0"/>
      <w:marBottom w:val="0"/>
      <w:divBdr>
        <w:top w:val="none" w:sz="0" w:space="0" w:color="auto"/>
        <w:left w:val="none" w:sz="0" w:space="0" w:color="auto"/>
        <w:bottom w:val="none" w:sz="0" w:space="0" w:color="auto"/>
        <w:right w:val="none" w:sz="0" w:space="0" w:color="auto"/>
      </w:divBdr>
    </w:div>
    <w:div w:id="799804917">
      <w:bodyDiv w:val="1"/>
      <w:marLeft w:val="0"/>
      <w:marRight w:val="0"/>
      <w:marTop w:val="0"/>
      <w:marBottom w:val="0"/>
      <w:divBdr>
        <w:top w:val="none" w:sz="0" w:space="0" w:color="auto"/>
        <w:left w:val="none" w:sz="0" w:space="0" w:color="auto"/>
        <w:bottom w:val="none" w:sz="0" w:space="0" w:color="auto"/>
        <w:right w:val="none" w:sz="0" w:space="0" w:color="auto"/>
      </w:divBdr>
    </w:div>
    <w:div w:id="800659545">
      <w:bodyDiv w:val="1"/>
      <w:marLeft w:val="0"/>
      <w:marRight w:val="0"/>
      <w:marTop w:val="0"/>
      <w:marBottom w:val="0"/>
      <w:divBdr>
        <w:top w:val="none" w:sz="0" w:space="0" w:color="auto"/>
        <w:left w:val="none" w:sz="0" w:space="0" w:color="auto"/>
        <w:bottom w:val="none" w:sz="0" w:space="0" w:color="auto"/>
        <w:right w:val="none" w:sz="0" w:space="0" w:color="auto"/>
      </w:divBdr>
    </w:div>
    <w:div w:id="801652709">
      <w:bodyDiv w:val="1"/>
      <w:marLeft w:val="0"/>
      <w:marRight w:val="0"/>
      <w:marTop w:val="0"/>
      <w:marBottom w:val="0"/>
      <w:divBdr>
        <w:top w:val="none" w:sz="0" w:space="0" w:color="auto"/>
        <w:left w:val="none" w:sz="0" w:space="0" w:color="auto"/>
        <w:bottom w:val="none" w:sz="0" w:space="0" w:color="auto"/>
        <w:right w:val="none" w:sz="0" w:space="0" w:color="auto"/>
      </w:divBdr>
    </w:div>
    <w:div w:id="803037454">
      <w:bodyDiv w:val="1"/>
      <w:marLeft w:val="0"/>
      <w:marRight w:val="0"/>
      <w:marTop w:val="0"/>
      <w:marBottom w:val="0"/>
      <w:divBdr>
        <w:top w:val="none" w:sz="0" w:space="0" w:color="auto"/>
        <w:left w:val="none" w:sz="0" w:space="0" w:color="auto"/>
        <w:bottom w:val="none" w:sz="0" w:space="0" w:color="auto"/>
        <w:right w:val="none" w:sz="0" w:space="0" w:color="auto"/>
      </w:divBdr>
    </w:div>
    <w:div w:id="803616416">
      <w:bodyDiv w:val="1"/>
      <w:marLeft w:val="0"/>
      <w:marRight w:val="0"/>
      <w:marTop w:val="0"/>
      <w:marBottom w:val="0"/>
      <w:divBdr>
        <w:top w:val="none" w:sz="0" w:space="0" w:color="auto"/>
        <w:left w:val="none" w:sz="0" w:space="0" w:color="auto"/>
        <w:bottom w:val="none" w:sz="0" w:space="0" w:color="auto"/>
        <w:right w:val="none" w:sz="0" w:space="0" w:color="auto"/>
      </w:divBdr>
    </w:div>
    <w:div w:id="803738260">
      <w:bodyDiv w:val="1"/>
      <w:marLeft w:val="0"/>
      <w:marRight w:val="0"/>
      <w:marTop w:val="0"/>
      <w:marBottom w:val="0"/>
      <w:divBdr>
        <w:top w:val="none" w:sz="0" w:space="0" w:color="auto"/>
        <w:left w:val="none" w:sz="0" w:space="0" w:color="auto"/>
        <w:bottom w:val="none" w:sz="0" w:space="0" w:color="auto"/>
        <w:right w:val="none" w:sz="0" w:space="0" w:color="auto"/>
      </w:divBdr>
    </w:div>
    <w:div w:id="804471724">
      <w:bodyDiv w:val="1"/>
      <w:marLeft w:val="0"/>
      <w:marRight w:val="0"/>
      <w:marTop w:val="0"/>
      <w:marBottom w:val="0"/>
      <w:divBdr>
        <w:top w:val="none" w:sz="0" w:space="0" w:color="auto"/>
        <w:left w:val="none" w:sz="0" w:space="0" w:color="auto"/>
        <w:bottom w:val="none" w:sz="0" w:space="0" w:color="auto"/>
        <w:right w:val="none" w:sz="0" w:space="0" w:color="auto"/>
      </w:divBdr>
    </w:div>
    <w:div w:id="804813886">
      <w:bodyDiv w:val="1"/>
      <w:marLeft w:val="0"/>
      <w:marRight w:val="0"/>
      <w:marTop w:val="0"/>
      <w:marBottom w:val="0"/>
      <w:divBdr>
        <w:top w:val="none" w:sz="0" w:space="0" w:color="auto"/>
        <w:left w:val="none" w:sz="0" w:space="0" w:color="auto"/>
        <w:bottom w:val="none" w:sz="0" w:space="0" w:color="auto"/>
        <w:right w:val="none" w:sz="0" w:space="0" w:color="auto"/>
      </w:divBdr>
    </w:div>
    <w:div w:id="805507155">
      <w:bodyDiv w:val="1"/>
      <w:marLeft w:val="0"/>
      <w:marRight w:val="0"/>
      <w:marTop w:val="0"/>
      <w:marBottom w:val="0"/>
      <w:divBdr>
        <w:top w:val="none" w:sz="0" w:space="0" w:color="auto"/>
        <w:left w:val="none" w:sz="0" w:space="0" w:color="auto"/>
        <w:bottom w:val="none" w:sz="0" w:space="0" w:color="auto"/>
        <w:right w:val="none" w:sz="0" w:space="0" w:color="auto"/>
      </w:divBdr>
    </w:div>
    <w:div w:id="808128141">
      <w:bodyDiv w:val="1"/>
      <w:marLeft w:val="0"/>
      <w:marRight w:val="0"/>
      <w:marTop w:val="0"/>
      <w:marBottom w:val="0"/>
      <w:divBdr>
        <w:top w:val="none" w:sz="0" w:space="0" w:color="auto"/>
        <w:left w:val="none" w:sz="0" w:space="0" w:color="auto"/>
        <w:bottom w:val="none" w:sz="0" w:space="0" w:color="auto"/>
        <w:right w:val="none" w:sz="0" w:space="0" w:color="auto"/>
      </w:divBdr>
    </w:div>
    <w:div w:id="808594039">
      <w:bodyDiv w:val="1"/>
      <w:marLeft w:val="0"/>
      <w:marRight w:val="0"/>
      <w:marTop w:val="0"/>
      <w:marBottom w:val="0"/>
      <w:divBdr>
        <w:top w:val="none" w:sz="0" w:space="0" w:color="auto"/>
        <w:left w:val="none" w:sz="0" w:space="0" w:color="auto"/>
        <w:bottom w:val="none" w:sz="0" w:space="0" w:color="auto"/>
        <w:right w:val="none" w:sz="0" w:space="0" w:color="auto"/>
      </w:divBdr>
    </w:div>
    <w:div w:id="809984395">
      <w:bodyDiv w:val="1"/>
      <w:marLeft w:val="0"/>
      <w:marRight w:val="0"/>
      <w:marTop w:val="0"/>
      <w:marBottom w:val="0"/>
      <w:divBdr>
        <w:top w:val="none" w:sz="0" w:space="0" w:color="auto"/>
        <w:left w:val="none" w:sz="0" w:space="0" w:color="auto"/>
        <w:bottom w:val="none" w:sz="0" w:space="0" w:color="auto"/>
        <w:right w:val="none" w:sz="0" w:space="0" w:color="auto"/>
      </w:divBdr>
    </w:div>
    <w:div w:id="810901487">
      <w:bodyDiv w:val="1"/>
      <w:marLeft w:val="0"/>
      <w:marRight w:val="0"/>
      <w:marTop w:val="0"/>
      <w:marBottom w:val="0"/>
      <w:divBdr>
        <w:top w:val="none" w:sz="0" w:space="0" w:color="auto"/>
        <w:left w:val="none" w:sz="0" w:space="0" w:color="auto"/>
        <w:bottom w:val="none" w:sz="0" w:space="0" w:color="auto"/>
        <w:right w:val="none" w:sz="0" w:space="0" w:color="auto"/>
      </w:divBdr>
    </w:div>
    <w:div w:id="811286184">
      <w:bodyDiv w:val="1"/>
      <w:marLeft w:val="0"/>
      <w:marRight w:val="0"/>
      <w:marTop w:val="0"/>
      <w:marBottom w:val="0"/>
      <w:divBdr>
        <w:top w:val="none" w:sz="0" w:space="0" w:color="auto"/>
        <w:left w:val="none" w:sz="0" w:space="0" w:color="auto"/>
        <w:bottom w:val="none" w:sz="0" w:space="0" w:color="auto"/>
        <w:right w:val="none" w:sz="0" w:space="0" w:color="auto"/>
      </w:divBdr>
    </w:div>
    <w:div w:id="811337904">
      <w:bodyDiv w:val="1"/>
      <w:marLeft w:val="0"/>
      <w:marRight w:val="0"/>
      <w:marTop w:val="0"/>
      <w:marBottom w:val="0"/>
      <w:divBdr>
        <w:top w:val="none" w:sz="0" w:space="0" w:color="auto"/>
        <w:left w:val="none" w:sz="0" w:space="0" w:color="auto"/>
        <w:bottom w:val="none" w:sz="0" w:space="0" w:color="auto"/>
        <w:right w:val="none" w:sz="0" w:space="0" w:color="auto"/>
      </w:divBdr>
    </w:div>
    <w:div w:id="811560708">
      <w:bodyDiv w:val="1"/>
      <w:marLeft w:val="0"/>
      <w:marRight w:val="0"/>
      <w:marTop w:val="0"/>
      <w:marBottom w:val="0"/>
      <w:divBdr>
        <w:top w:val="none" w:sz="0" w:space="0" w:color="auto"/>
        <w:left w:val="none" w:sz="0" w:space="0" w:color="auto"/>
        <w:bottom w:val="none" w:sz="0" w:space="0" w:color="auto"/>
        <w:right w:val="none" w:sz="0" w:space="0" w:color="auto"/>
      </w:divBdr>
    </w:div>
    <w:div w:id="814101846">
      <w:bodyDiv w:val="1"/>
      <w:marLeft w:val="0"/>
      <w:marRight w:val="0"/>
      <w:marTop w:val="0"/>
      <w:marBottom w:val="0"/>
      <w:divBdr>
        <w:top w:val="none" w:sz="0" w:space="0" w:color="auto"/>
        <w:left w:val="none" w:sz="0" w:space="0" w:color="auto"/>
        <w:bottom w:val="none" w:sz="0" w:space="0" w:color="auto"/>
        <w:right w:val="none" w:sz="0" w:space="0" w:color="auto"/>
      </w:divBdr>
    </w:div>
    <w:div w:id="815798204">
      <w:bodyDiv w:val="1"/>
      <w:marLeft w:val="0"/>
      <w:marRight w:val="0"/>
      <w:marTop w:val="0"/>
      <w:marBottom w:val="0"/>
      <w:divBdr>
        <w:top w:val="none" w:sz="0" w:space="0" w:color="auto"/>
        <w:left w:val="none" w:sz="0" w:space="0" w:color="auto"/>
        <w:bottom w:val="none" w:sz="0" w:space="0" w:color="auto"/>
        <w:right w:val="none" w:sz="0" w:space="0" w:color="auto"/>
      </w:divBdr>
    </w:div>
    <w:div w:id="816268929">
      <w:bodyDiv w:val="1"/>
      <w:marLeft w:val="0"/>
      <w:marRight w:val="0"/>
      <w:marTop w:val="0"/>
      <w:marBottom w:val="0"/>
      <w:divBdr>
        <w:top w:val="none" w:sz="0" w:space="0" w:color="auto"/>
        <w:left w:val="none" w:sz="0" w:space="0" w:color="auto"/>
        <w:bottom w:val="none" w:sz="0" w:space="0" w:color="auto"/>
        <w:right w:val="none" w:sz="0" w:space="0" w:color="auto"/>
      </w:divBdr>
    </w:div>
    <w:div w:id="817569827">
      <w:bodyDiv w:val="1"/>
      <w:marLeft w:val="0"/>
      <w:marRight w:val="0"/>
      <w:marTop w:val="0"/>
      <w:marBottom w:val="0"/>
      <w:divBdr>
        <w:top w:val="none" w:sz="0" w:space="0" w:color="auto"/>
        <w:left w:val="none" w:sz="0" w:space="0" w:color="auto"/>
        <w:bottom w:val="none" w:sz="0" w:space="0" w:color="auto"/>
        <w:right w:val="none" w:sz="0" w:space="0" w:color="auto"/>
      </w:divBdr>
    </w:div>
    <w:div w:id="818301662">
      <w:bodyDiv w:val="1"/>
      <w:marLeft w:val="0"/>
      <w:marRight w:val="0"/>
      <w:marTop w:val="0"/>
      <w:marBottom w:val="0"/>
      <w:divBdr>
        <w:top w:val="none" w:sz="0" w:space="0" w:color="auto"/>
        <w:left w:val="none" w:sz="0" w:space="0" w:color="auto"/>
        <w:bottom w:val="none" w:sz="0" w:space="0" w:color="auto"/>
        <w:right w:val="none" w:sz="0" w:space="0" w:color="auto"/>
      </w:divBdr>
    </w:div>
    <w:div w:id="821042563">
      <w:bodyDiv w:val="1"/>
      <w:marLeft w:val="0"/>
      <w:marRight w:val="0"/>
      <w:marTop w:val="0"/>
      <w:marBottom w:val="0"/>
      <w:divBdr>
        <w:top w:val="none" w:sz="0" w:space="0" w:color="auto"/>
        <w:left w:val="none" w:sz="0" w:space="0" w:color="auto"/>
        <w:bottom w:val="none" w:sz="0" w:space="0" w:color="auto"/>
        <w:right w:val="none" w:sz="0" w:space="0" w:color="auto"/>
      </w:divBdr>
    </w:div>
    <w:div w:id="821584900">
      <w:bodyDiv w:val="1"/>
      <w:marLeft w:val="0"/>
      <w:marRight w:val="0"/>
      <w:marTop w:val="0"/>
      <w:marBottom w:val="0"/>
      <w:divBdr>
        <w:top w:val="none" w:sz="0" w:space="0" w:color="auto"/>
        <w:left w:val="none" w:sz="0" w:space="0" w:color="auto"/>
        <w:bottom w:val="none" w:sz="0" w:space="0" w:color="auto"/>
        <w:right w:val="none" w:sz="0" w:space="0" w:color="auto"/>
      </w:divBdr>
    </w:div>
    <w:div w:id="822040005">
      <w:bodyDiv w:val="1"/>
      <w:marLeft w:val="0"/>
      <w:marRight w:val="0"/>
      <w:marTop w:val="0"/>
      <w:marBottom w:val="0"/>
      <w:divBdr>
        <w:top w:val="none" w:sz="0" w:space="0" w:color="auto"/>
        <w:left w:val="none" w:sz="0" w:space="0" w:color="auto"/>
        <w:bottom w:val="none" w:sz="0" w:space="0" w:color="auto"/>
        <w:right w:val="none" w:sz="0" w:space="0" w:color="auto"/>
      </w:divBdr>
    </w:div>
    <w:div w:id="822700243">
      <w:bodyDiv w:val="1"/>
      <w:marLeft w:val="0"/>
      <w:marRight w:val="0"/>
      <w:marTop w:val="0"/>
      <w:marBottom w:val="0"/>
      <w:divBdr>
        <w:top w:val="none" w:sz="0" w:space="0" w:color="auto"/>
        <w:left w:val="none" w:sz="0" w:space="0" w:color="auto"/>
        <w:bottom w:val="none" w:sz="0" w:space="0" w:color="auto"/>
        <w:right w:val="none" w:sz="0" w:space="0" w:color="auto"/>
      </w:divBdr>
    </w:div>
    <w:div w:id="822770810">
      <w:bodyDiv w:val="1"/>
      <w:marLeft w:val="0"/>
      <w:marRight w:val="0"/>
      <w:marTop w:val="0"/>
      <w:marBottom w:val="0"/>
      <w:divBdr>
        <w:top w:val="none" w:sz="0" w:space="0" w:color="auto"/>
        <w:left w:val="none" w:sz="0" w:space="0" w:color="auto"/>
        <w:bottom w:val="none" w:sz="0" w:space="0" w:color="auto"/>
        <w:right w:val="none" w:sz="0" w:space="0" w:color="auto"/>
      </w:divBdr>
    </w:div>
    <w:div w:id="825557151">
      <w:bodyDiv w:val="1"/>
      <w:marLeft w:val="0"/>
      <w:marRight w:val="0"/>
      <w:marTop w:val="0"/>
      <w:marBottom w:val="0"/>
      <w:divBdr>
        <w:top w:val="none" w:sz="0" w:space="0" w:color="auto"/>
        <w:left w:val="none" w:sz="0" w:space="0" w:color="auto"/>
        <w:bottom w:val="none" w:sz="0" w:space="0" w:color="auto"/>
        <w:right w:val="none" w:sz="0" w:space="0" w:color="auto"/>
      </w:divBdr>
    </w:div>
    <w:div w:id="828718171">
      <w:bodyDiv w:val="1"/>
      <w:marLeft w:val="0"/>
      <w:marRight w:val="0"/>
      <w:marTop w:val="0"/>
      <w:marBottom w:val="0"/>
      <w:divBdr>
        <w:top w:val="none" w:sz="0" w:space="0" w:color="auto"/>
        <w:left w:val="none" w:sz="0" w:space="0" w:color="auto"/>
        <w:bottom w:val="none" w:sz="0" w:space="0" w:color="auto"/>
        <w:right w:val="none" w:sz="0" w:space="0" w:color="auto"/>
      </w:divBdr>
    </w:div>
    <w:div w:id="829254208">
      <w:bodyDiv w:val="1"/>
      <w:marLeft w:val="0"/>
      <w:marRight w:val="0"/>
      <w:marTop w:val="0"/>
      <w:marBottom w:val="0"/>
      <w:divBdr>
        <w:top w:val="none" w:sz="0" w:space="0" w:color="auto"/>
        <w:left w:val="none" w:sz="0" w:space="0" w:color="auto"/>
        <w:bottom w:val="none" w:sz="0" w:space="0" w:color="auto"/>
        <w:right w:val="none" w:sz="0" w:space="0" w:color="auto"/>
      </w:divBdr>
    </w:div>
    <w:div w:id="835878046">
      <w:bodyDiv w:val="1"/>
      <w:marLeft w:val="0"/>
      <w:marRight w:val="0"/>
      <w:marTop w:val="0"/>
      <w:marBottom w:val="0"/>
      <w:divBdr>
        <w:top w:val="none" w:sz="0" w:space="0" w:color="auto"/>
        <w:left w:val="none" w:sz="0" w:space="0" w:color="auto"/>
        <w:bottom w:val="none" w:sz="0" w:space="0" w:color="auto"/>
        <w:right w:val="none" w:sz="0" w:space="0" w:color="auto"/>
      </w:divBdr>
    </w:div>
    <w:div w:id="840049947">
      <w:bodyDiv w:val="1"/>
      <w:marLeft w:val="0"/>
      <w:marRight w:val="0"/>
      <w:marTop w:val="0"/>
      <w:marBottom w:val="0"/>
      <w:divBdr>
        <w:top w:val="none" w:sz="0" w:space="0" w:color="auto"/>
        <w:left w:val="none" w:sz="0" w:space="0" w:color="auto"/>
        <w:bottom w:val="none" w:sz="0" w:space="0" w:color="auto"/>
        <w:right w:val="none" w:sz="0" w:space="0" w:color="auto"/>
      </w:divBdr>
    </w:div>
    <w:div w:id="842553010">
      <w:bodyDiv w:val="1"/>
      <w:marLeft w:val="0"/>
      <w:marRight w:val="0"/>
      <w:marTop w:val="0"/>
      <w:marBottom w:val="0"/>
      <w:divBdr>
        <w:top w:val="none" w:sz="0" w:space="0" w:color="auto"/>
        <w:left w:val="none" w:sz="0" w:space="0" w:color="auto"/>
        <w:bottom w:val="none" w:sz="0" w:space="0" w:color="auto"/>
        <w:right w:val="none" w:sz="0" w:space="0" w:color="auto"/>
      </w:divBdr>
    </w:div>
    <w:div w:id="845249412">
      <w:bodyDiv w:val="1"/>
      <w:marLeft w:val="0"/>
      <w:marRight w:val="0"/>
      <w:marTop w:val="0"/>
      <w:marBottom w:val="0"/>
      <w:divBdr>
        <w:top w:val="none" w:sz="0" w:space="0" w:color="auto"/>
        <w:left w:val="none" w:sz="0" w:space="0" w:color="auto"/>
        <w:bottom w:val="none" w:sz="0" w:space="0" w:color="auto"/>
        <w:right w:val="none" w:sz="0" w:space="0" w:color="auto"/>
      </w:divBdr>
    </w:div>
    <w:div w:id="847867144">
      <w:bodyDiv w:val="1"/>
      <w:marLeft w:val="0"/>
      <w:marRight w:val="0"/>
      <w:marTop w:val="0"/>
      <w:marBottom w:val="0"/>
      <w:divBdr>
        <w:top w:val="none" w:sz="0" w:space="0" w:color="auto"/>
        <w:left w:val="none" w:sz="0" w:space="0" w:color="auto"/>
        <w:bottom w:val="none" w:sz="0" w:space="0" w:color="auto"/>
        <w:right w:val="none" w:sz="0" w:space="0" w:color="auto"/>
      </w:divBdr>
    </w:div>
    <w:div w:id="848985950">
      <w:bodyDiv w:val="1"/>
      <w:marLeft w:val="0"/>
      <w:marRight w:val="0"/>
      <w:marTop w:val="0"/>
      <w:marBottom w:val="0"/>
      <w:divBdr>
        <w:top w:val="none" w:sz="0" w:space="0" w:color="auto"/>
        <w:left w:val="none" w:sz="0" w:space="0" w:color="auto"/>
        <w:bottom w:val="none" w:sz="0" w:space="0" w:color="auto"/>
        <w:right w:val="none" w:sz="0" w:space="0" w:color="auto"/>
      </w:divBdr>
    </w:div>
    <w:div w:id="850798260">
      <w:bodyDiv w:val="1"/>
      <w:marLeft w:val="0"/>
      <w:marRight w:val="0"/>
      <w:marTop w:val="0"/>
      <w:marBottom w:val="0"/>
      <w:divBdr>
        <w:top w:val="none" w:sz="0" w:space="0" w:color="auto"/>
        <w:left w:val="none" w:sz="0" w:space="0" w:color="auto"/>
        <w:bottom w:val="none" w:sz="0" w:space="0" w:color="auto"/>
        <w:right w:val="none" w:sz="0" w:space="0" w:color="auto"/>
      </w:divBdr>
    </w:div>
    <w:div w:id="854417898">
      <w:bodyDiv w:val="1"/>
      <w:marLeft w:val="0"/>
      <w:marRight w:val="0"/>
      <w:marTop w:val="0"/>
      <w:marBottom w:val="0"/>
      <w:divBdr>
        <w:top w:val="none" w:sz="0" w:space="0" w:color="auto"/>
        <w:left w:val="none" w:sz="0" w:space="0" w:color="auto"/>
        <w:bottom w:val="none" w:sz="0" w:space="0" w:color="auto"/>
        <w:right w:val="none" w:sz="0" w:space="0" w:color="auto"/>
      </w:divBdr>
    </w:div>
    <w:div w:id="855389601">
      <w:bodyDiv w:val="1"/>
      <w:marLeft w:val="0"/>
      <w:marRight w:val="0"/>
      <w:marTop w:val="0"/>
      <w:marBottom w:val="0"/>
      <w:divBdr>
        <w:top w:val="none" w:sz="0" w:space="0" w:color="auto"/>
        <w:left w:val="none" w:sz="0" w:space="0" w:color="auto"/>
        <w:bottom w:val="none" w:sz="0" w:space="0" w:color="auto"/>
        <w:right w:val="none" w:sz="0" w:space="0" w:color="auto"/>
      </w:divBdr>
    </w:div>
    <w:div w:id="858859810">
      <w:bodyDiv w:val="1"/>
      <w:marLeft w:val="0"/>
      <w:marRight w:val="0"/>
      <w:marTop w:val="0"/>
      <w:marBottom w:val="0"/>
      <w:divBdr>
        <w:top w:val="none" w:sz="0" w:space="0" w:color="auto"/>
        <w:left w:val="none" w:sz="0" w:space="0" w:color="auto"/>
        <w:bottom w:val="none" w:sz="0" w:space="0" w:color="auto"/>
        <w:right w:val="none" w:sz="0" w:space="0" w:color="auto"/>
      </w:divBdr>
    </w:div>
    <w:div w:id="860974995">
      <w:bodyDiv w:val="1"/>
      <w:marLeft w:val="0"/>
      <w:marRight w:val="0"/>
      <w:marTop w:val="0"/>
      <w:marBottom w:val="0"/>
      <w:divBdr>
        <w:top w:val="none" w:sz="0" w:space="0" w:color="auto"/>
        <w:left w:val="none" w:sz="0" w:space="0" w:color="auto"/>
        <w:bottom w:val="none" w:sz="0" w:space="0" w:color="auto"/>
        <w:right w:val="none" w:sz="0" w:space="0" w:color="auto"/>
      </w:divBdr>
    </w:div>
    <w:div w:id="867107117">
      <w:bodyDiv w:val="1"/>
      <w:marLeft w:val="0"/>
      <w:marRight w:val="0"/>
      <w:marTop w:val="0"/>
      <w:marBottom w:val="0"/>
      <w:divBdr>
        <w:top w:val="none" w:sz="0" w:space="0" w:color="auto"/>
        <w:left w:val="none" w:sz="0" w:space="0" w:color="auto"/>
        <w:bottom w:val="none" w:sz="0" w:space="0" w:color="auto"/>
        <w:right w:val="none" w:sz="0" w:space="0" w:color="auto"/>
      </w:divBdr>
    </w:div>
    <w:div w:id="867136445">
      <w:bodyDiv w:val="1"/>
      <w:marLeft w:val="0"/>
      <w:marRight w:val="0"/>
      <w:marTop w:val="0"/>
      <w:marBottom w:val="0"/>
      <w:divBdr>
        <w:top w:val="none" w:sz="0" w:space="0" w:color="auto"/>
        <w:left w:val="none" w:sz="0" w:space="0" w:color="auto"/>
        <w:bottom w:val="none" w:sz="0" w:space="0" w:color="auto"/>
        <w:right w:val="none" w:sz="0" w:space="0" w:color="auto"/>
      </w:divBdr>
    </w:div>
    <w:div w:id="867374032">
      <w:bodyDiv w:val="1"/>
      <w:marLeft w:val="0"/>
      <w:marRight w:val="0"/>
      <w:marTop w:val="0"/>
      <w:marBottom w:val="0"/>
      <w:divBdr>
        <w:top w:val="none" w:sz="0" w:space="0" w:color="auto"/>
        <w:left w:val="none" w:sz="0" w:space="0" w:color="auto"/>
        <w:bottom w:val="none" w:sz="0" w:space="0" w:color="auto"/>
        <w:right w:val="none" w:sz="0" w:space="0" w:color="auto"/>
      </w:divBdr>
    </w:div>
    <w:div w:id="869342561">
      <w:bodyDiv w:val="1"/>
      <w:marLeft w:val="0"/>
      <w:marRight w:val="0"/>
      <w:marTop w:val="0"/>
      <w:marBottom w:val="0"/>
      <w:divBdr>
        <w:top w:val="none" w:sz="0" w:space="0" w:color="auto"/>
        <w:left w:val="none" w:sz="0" w:space="0" w:color="auto"/>
        <w:bottom w:val="none" w:sz="0" w:space="0" w:color="auto"/>
        <w:right w:val="none" w:sz="0" w:space="0" w:color="auto"/>
      </w:divBdr>
    </w:div>
    <w:div w:id="870655056">
      <w:bodyDiv w:val="1"/>
      <w:marLeft w:val="0"/>
      <w:marRight w:val="0"/>
      <w:marTop w:val="0"/>
      <w:marBottom w:val="0"/>
      <w:divBdr>
        <w:top w:val="none" w:sz="0" w:space="0" w:color="auto"/>
        <w:left w:val="none" w:sz="0" w:space="0" w:color="auto"/>
        <w:bottom w:val="none" w:sz="0" w:space="0" w:color="auto"/>
        <w:right w:val="none" w:sz="0" w:space="0" w:color="auto"/>
      </w:divBdr>
    </w:div>
    <w:div w:id="871041149">
      <w:bodyDiv w:val="1"/>
      <w:marLeft w:val="0"/>
      <w:marRight w:val="0"/>
      <w:marTop w:val="0"/>
      <w:marBottom w:val="0"/>
      <w:divBdr>
        <w:top w:val="none" w:sz="0" w:space="0" w:color="auto"/>
        <w:left w:val="none" w:sz="0" w:space="0" w:color="auto"/>
        <w:bottom w:val="none" w:sz="0" w:space="0" w:color="auto"/>
        <w:right w:val="none" w:sz="0" w:space="0" w:color="auto"/>
      </w:divBdr>
    </w:div>
    <w:div w:id="871839401">
      <w:bodyDiv w:val="1"/>
      <w:marLeft w:val="0"/>
      <w:marRight w:val="0"/>
      <w:marTop w:val="0"/>
      <w:marBottom w:val="0"/>
      <w:divBdr>
        <w:top w:val="none" w:sz="0" w:space="0" w:color="auto"/>
        <w:left w:val="none" w:sz="0" w:space="0" w:color="auto"/>
        <w:bottom w:val="none" w:sz="0" w:space="0" w:color="auto"/>
        <w:right w:val="none" w:sz="0" w:space="0" w:color="auto"/>
      </w:divBdr>
    </w:div>
    <w:div w:id="872422196">
      <w:bodyDiv w:val="1"/>
      <w:marLeft w:val="0"/>
      <w:marRight w:val="0"/>
      <w:marTop w:val="0"/>
      <w:marBottom w:val="0"/>
      <w:divBdr>
        <w:top w:val="none" w:sz="0" w:space="0" w:color="auto"/>
        <w:left w:val="none" w:sz="0" w:space="0" w:color="auto"/>
        <w:bottom w:val="none" w:sz="0" w:space="0" w:color="auto"/>
        <w:right w:val="none" w:sz="0" w:space="0" w:color="auto"/>
      </w:divBdr>
    </w:div>
    <w:div w:id="872618243">
      <w:bodyDiv w:val="1"/>
      <w:marLeft w:val="0"/>
      <w:marRight w:val="0"/>
      <w:marTop w:val="0"/>
      <w:marBottom w:val="0"/>
      <w:divBdr>
        <w:top w:val="none" w:sz="0" w:space="0" w:color="auto"/>
        <w:left w:val="none" w:sz="0" w:space="0" w:color="auto"/>
        <w:bottom w:val="none" w:sz="0" w:space="0" w:color="auto"/>
        <w:right w:val="none" w:sz="0" w:space="0" w:color="auto"/>
      </w:divBdr>
    </w:div>
    <w:div w:id="873543880">
      <w:bodyDiv w:val="1"/>
      <w:marLeft w:val="0"/>
      <w:marRight w:val="0"/>
      <w:marTop w:val="0"/>
      <w:marBottom w:val="0"/>
      <w:divBdr>
        <w:top w:val="none" w:sz="0" w:space="0" w:color="auto"/>
        <w:left w:val="none" w:sz="0" w:space="0" w:color="auto"/>
        <w:bottom w:val="none" w:sz="0" w:space="0" w:color="auto"/>
        <w:right w:val="none" w:sz="0" w:space="0" w:color="auto"/>
      </w:divBdr>
    </w:div>
    <w:div w:id="874318224">
      <w:bodyDiv w:val="1"/>
      <w:marLeft w:val="0"/>
      <w:marRight w:val="0"/>
      <w:marTop w:val="0"/>
      <w:marBottom w:val="0"/>
      <w:divBdr>
        <w:top w:val="none" w:sz="0" w:space="0" w:color="auto"/>
        <w:left w:val="none" w:sz="0" w:space="0" w:color="auto"/>
        <w:bottom w:val="none" w:sz="0" w:space="0" w:color="auto"/>
        <w:right w:val="none" w:sz="0" w:space="0" w:color="auto"/>
      </w:divBdr>
    </w:div>
    <w:div w:id="876045532">
      <w:bodyDiv w:val="1"/>
      <w:marLeft w:val="0"/>
      <w:marRight w:val="0"/>
      <w:marTop w:val="0"/>
      <w:marBottom w:val="0"/>
      <w:divBdr>
        <w:top w:val="none" w:sz="0" w:space="0" w:color="auto"/>
        <w:left w:val="none" w:sz="0" w:space="0" w:color="auto"/>
        <w:bottom w:val="none" w:sz="0" w:space="0" w:color="auto"/>
        <w:right w:val="none" w:sz="0" w:space="0" w:color="auto"/>
      </w:divBdr>
    </w:div>
    <w:div w:id="881018145">
      <w:bodyDiv w:val="1"/>
      <w:marLeft w:val="0"/>
      <w:marRight w:val="0"/>
      <w:marTop w:val="0"/>
      <w:marBottom w:val="0"/>
      <w:divBdr>
        <w:top w:val="none" w:sz="0" w:space="0" w:color="auto"/>
        <w:left w:val="none" w:sz="0" w:space="0" w:color="auto"/>
        <w:bottom w:val="none" w:sz="0" w:space="0" w:color="auto"/>
        <w:right w:val="none" w:sz="0" w:space="0" w:color="auto"/>
      </w:divBdr>
    </w:div>
    <w:div w:id="881133992">
      <w:bodyDiv w:val="1"/>
      <w:marLeft w:val="0"/>
      <w:marRight w:val="0"/>
      <w:marTop w:val="0"/>
      <w:marBottom w:val="0"/>
      <w:divBdr>
        <w:top w:val="none" w:sz="0" w:space="0" w:color="auto"/>
        <w:left w:val="none" w:sz="0" w:space="0" w:color="auto"/>
        <w:bottom w:val="none" w:sz="0" w:space="0" w:color="auto"/>
        <w:right w:val="none" w:sz="0" w:space="0" w:color="auto"/>
      </w:divBdr>
    </w:div>
    <w:div w:id="886141033">
      <w:bodyDiv w:val="1"/>
      <w:marLeft w:val="0"/>
      <w:marRight w:val="0"/>
      <w:marTop w:val="0"/>
      <w:marBottom w:val="0"/>
      <w:divBdr>
        <w:top w:val="none" w:sz="0" w:space="0" w:color="auto"/>
        <w:left w:val="none" w:sz="0" w:space="0" w:color="auto"/>
        <w:bottom w:val="none" w:sz="0" w:space="0" w:color="auto"/>
        <w:right w:val="none" w:sz="0" w:space="0" w:color="auto"/>
      </w:divBdr>
    </w:div>
    <w:div w:id="888997534">
      <w:bodyDiv w:val="1"/>
      <w:marLeft w:val="0"/>
      <w:marRight w:val="0"/>
      <w:marTop w:val="0"/>
      <w:marBottom w:val="0"/>
      <w:divBdr>
        <w:top w:val="none" w:sz="0" w:space="0" w:color="auto"/>
        <w:left w:val="none" w:sz="0" w:space="0" w:color="auto"/>
        <w:bottom w:val="none" w:sz="0" w:space="0" w:color="auto"/>
        <w:right w:val="none" w:sz="0" w:space="0" w:color="auto"/>
      </w:divBdr>
    </w:div>
    <w:div w:id="889727577">
      <w:bodyDiv w:val="1"/>
      <w:marLeft w:val="0"/>
      <w:marRight w:val="0"/>
      <w:marTop w:val="0"/>
      <w:marBottom w:val="0"/>
      <w:divBdr>
        <w:top w:val="none" w:sz="0" w:space="0" w:color="auto"/>
        <w:left w:val="none" w:sz="0" w:space="0" w:color="auto"/>
        <w:bottom w:val="none" w:sz="0" w:space="0" w:color="auto"/>
        <w:right w:val="none" w:sz="0" w:space="0" w:color="auto"/>
      </w:divBdr>
    </w:div>
    <w:div w:id="889879089">
      <w:bodyDiv w:val="1"/>
      <w:marLeft w:val="0"/>
      <w:marRight w:val="0"/>
      <w:marTop w:val="0"/>
      <w:marBottom w:val="0"/>
      <w:divBdr>
        <w:top w:val="none" w:sz="0" w:space="0" w:color="auto"/>
        <w:left w:val="none" w:sz="0" w:space="0" w:color="auto"/>
        <w:bottom w:val="none" w:sz="0" w:space="0" w:color="auto"/>
        <w:right w:val="none" w:sz="0" w:space="0" w:color="auto"/>
      </w:divBdr>
    </w:div>
    <w:div w:id="891891966">
      <w:bodyDiv w:val="1"/>
      <w:marLeft w:val="0"/>
      <w:marRight w:val="0"/>
      <w:marTop w:val="0"/>
      <w:marBottom w:val="0"/>
      <w:divBdr>
        <w:top w:val="none" w:sz="0" w:space="0" w:color="auto"/>
        <w:left w:val="none" w:sz="0" w:space="0" w:color="auto"/>
        <w:bottom w:val="none" w:sz="0" w:space="0" w:color="auto"/>
        <w:right w:val="none" w:sz="0" w:space="0" w:color="auto"/>
      </w:divBdr>
    </w:div>
    <w:div w:id="894005190">
      <w:bodyDiv w:val="1"/>
      <w:marLeft w:val="0"/>
      <w:marRight w:val="0"/>
      <w:marTop w:val="0"/>
      <w:marBottom w:val="0"/>
      <w:divBdr>
        <w:top w:val="none" w:sz="0" w:space="0" w:color="auto"/>
        <w:left w:val="none" w:sz="0" w:space="0" w:color="auto"/>
        <w:bottom w:val="none" w:sz="0" w:space="0" w:color="auto"/>
        <w:right w:val="none" w:sz="0" w:space="0" w:color="auto"/>
      </w:divBdr>
    </w:div>
    <w:div w:id="894514480">
      <w:bodyDiv w:val="1"/>
      <w:marLeft w:val="0"/>
      <w:marRight w:val="0"/>
      <w:marTop w:val="0"/>
      <w:marBottom w:val="0"/>
      <w:divBdr>
        <w:top w:val="none" w:sz="0" w:space="0" w:color="auto"/>
        <w:left w:val="none" w:sz="0" w:space="0" w:color="auto"/>
        <w:bottom w:val="none" w:sz="0" w:space="0" w:color="auto"/>
        <w:right w:val="none" w:sz="0" w:space="0" w:color="auto"/>
      </w:divBdr>
    </w:div>
    <w:div w:id="896554355">
      <w:bodyDiv w:val="1"/>
      <w:marLeft w:val="0"/>
      <w:marRight w:val="0"/>
      <w:marTop w:val="0"/>
      <w:marBottom w:val="0"/>
      <w:divBdr>
        <w:top w:val="none" w:sz="0" w:space="0" w:color="auto"/>
        <w:left w:val="none" w:sz="0" w:space="0" w:color="auto"/>
        <w:bottom w:val="none" w:sz="0" w:space="0" w:color="auto"/>
        <w:right w:val="none" w:sz="0" w:space="0" w:color="auto"/>
      </w:divBdr>
    </w:div>
    <w:div w:id="897594936">
      <w:bodyDiv w:val="1"/>
      <w:marLeft w:val="0"/>
      <w:marRight w:val="0"/>
      <w:marTop w:val="0"/>
      <w:marBottom w:val="0"/>
      <w:divBdr>
        <w:top w:val="none" w:sz="0" w:space="0" w:color="auto"/>
        <w:left w:val="none" w:sz="0" w:space="0" w:color="auto"/>
        <w:bottom w:val="none" w:sz="0" w:space="0" w:color="auto"/>
        <w:right w:val="none" w:sz="0" w:space="0" w:color="auto"/>
      </w:divBdr>
    </w:div>
    <w:div w:id="901409226">
      <w:bodyDiv w:val="1"/>
      <w:marLeft w:val="0"/>
      <w:marRight w:val="0"/>
      <w:marTop w:val="0"/>
      <w:marBottom w:val="0"/>
      <w:divBdr>
        <w:top w:val="none" w:sz="0" w:space="0" w:color="auto"/>
        <w:left w:val="none" w:sz="0" w:space="0" w:color="auto"/>
        <w:bottom w:val="none" w:sz="0" w:space="0" w:color="auto"/>
        <w:right w:val="none" w:sz="0" w:space="0" w:color="auto"/>
      </w:divBdr>
    </w:div>
    <w:div w:id="902058100">
      <w:bodyDiv w:val="1"/>
      <w:marLeft w:val="0"/>
      <w:marRight w:val="0"/>
      <w:marTop w:val="0"/>
      <w:marBottom w:val="0"/>
      <w:divBdr>
        <w:top w:val="none" w:sz="0" w:space="0" w:color="auto"/>
        <w:left w:val="none" w:sz="0" w:space="0" w:color="auto"/>
        <w:bottom w:val="none" w:sz="0" w:space="0" w:color="auto"/>
        <w:right w:val="none" w:sz="0" w:space="0" w:color="auto"/>
      </w:divBdr>
    </w:div>
    <w:div w:id="905459749">
      <w:bodyDiv w:val="1"/>
      <w:marLeft w:val="0"/>
      <w:marRight w:val="0"/>
      <w:marTop w:val="0"/>
      <w:marBottom w:val="0"/>
      <w:divBdr>
        <w:top w:val="none" w:sz="0" w:space="0" w:color="auto"/>
        <w:left w:val="none" w:sz="0" w:space="0" w:color="auto"/>
        <w:bottom w:val="none" w:sz="0" w:space="0" w:color="auto"/>
        <w:right w:val="none" w:sz="0" w:space="0" w:color="auto"/>
      </w:divBdr>
    </w:div>
    <w:div w:id="907614235">
      <w:bodyDiv w:val="1"/>
      <w:marLeft w:val="0"/>
      <w:marRight w:val="0"/>
      <w:marTop w:val="0"/>
      <w:marBottom w:val="0"/>
      <w:divBdr>
        <w:top w:val="none" w:sz="0" w:space="0" w:color="auto"/>
        <w:left w:val="none" w:sz="0" w:space="0" w:color="auto"/>
        <w:bottom w:val="none" w:sz="0" w:space="0" w:color="auto"/>
        <w:right w:val="none" w:sz="0" w:space="0" w:color="auto"/>
      </w:divBdr>
    </w:div>
    <w:div w:id="907885179">
      <w:bodyDiv w:val="1"/>
      <w:marLeft w:val="0"/>
      <w:marRight w:val="0"/>
      <w:marTop w:val="0"/>
      <w:marBottom w:val="0"/>
      <w:divBdr>
        <w:top w:val="none" w:sz="0" w:space="0" w:color="auto"/>
        <w:left w:val="none" w:sz="0" w:space="0" w:color="auto"/>
        <w:bottom w:val="none" w:sz="0" w:space="0" w:color="auto"/>
        <w:right w:val="none" w:sz="0" w:space="0" w:color="auto"/>
      </w:divBdr>
    </w:div>
    <w:div w:id="910116023">
      <w:bodyDiv w:val="1"/>
      <w:marLeft w:val="0"/>
      <w:marRight w:val="0"/>
      <w:marTop w:val="0"/>
      <w:marBottom w:val="0"/>
      <w:divBdr>
        <w:top w:val="none" w:sz="0" w:space="0" w:color="auto"/>
        <w:left w:val="none" w:sz="0" w:space="0" w:color="auto"/>
        <w:bottom w:val="none" w:sz="0" w:space="0" w:color="auto"/>
        <w:right w:val="none" w:sz="0" w:space="0" w:color="auto"/>
      </w:divBdr>
    </w:div>
    <w:div w:id="912009064">
      <w:bodyDiv w:val="1"/>
      <w:marLeft w:val="0"/>
      <w:marRight w:val="0"/>
      <w:marTop w:val="0"/>
      <w:marBottom w:val="0"/>
      <w:divBdr>
        <w:top w:val="none" w:sz="0" w:space="0" w:color="auto"/>
        <w:left w:val="none" w:sz="0" w:space="0" w:color="auto"/>
        <w:bottom w:val="none" w:sz="0" w:space="0" w:color="auto"/>
        <w:right w:val="none" w:sz="0" w:space="0" w:color="auto"/>
      </w:divBdr>
    </w:div>
    <w:div w:id="913704301">
      <w:bodyDiv w:val="1"/>
      <w:marLeft w:val="0"/>
      <w:marRight w:val="0"/>
      <w:marTop w:val="0"/>
      <w:marBottom w:val="0"/>
      <w:divBdr>
        <w:top w:val="none" w:sz="0" w:space="0" w:color="auto"/>
        <w:left w:val="none" w:sz="0" w:space="0" w:color="auto"/>
        <w:bottom w:val="none" w:sz="0" w:space="0" w:color="auto"/>
        <w:right w:val="none" w:sz="0" w:space="0" w:color="auto"/>
      </w:divBdr>
    </w:div>
    <w:div w:id="913859812">
      <w:bodyDiv w:val="1"/>
      <w:marLeft w:val="0"/>
      <w:marRight w:val="0"/>
      <w:marTop w:val="0"/>
      <w:marBottom w:val="0"/>
      <w:divBdr>
        <w:top w:val="none" w:sz="0" w:space="0" w:color="auto"/>
        <w:left w:val="none" w:sz="0" w:space="0" w:color="auto"/>
        <w:bottom w:val="none" w:sz="0" w:space="0" w:color="auto"/>
        <w:right w:val="none" w:sz="0" w:space="0" w:color="auto"/>
      </w:divBdr>
    </w:div>
    <w:div w:id="915675848">
      <w:bodyDiv w:val="1"/>
      <w:marLeft w:val="0"/>
      <w:marRight w:val="0"/>
      <w:marTop w:val="0"/>
      <w:marBottom w:val="0"/>
      <w:divBdr>
        <w:top w:val="none" w:sz="0" w:space="0" w:color="auto"/>
        <w:left w:val="none" w:sz="0" w:space="0" w:color="auto"/>
        <w:bottom w:val="none" w:sz="0" w:space="0" w:color="auto"/>
        <w:right w:val="none" w:sz="0" w:space="0" w:color="auto"/>
      </w:divBdr>
    </w:div>
    <w:div w:id="917056003">
      <w:bodyDiv w:val="1"/>
      <w:marLeft w:val="0"/>
      <w:marRight w:val="0"/>
      <w:marTop w:val="0"/>
      <w:marBottom w:val="0"/>
      <w:divBdr>
        <w:top w:val="none" w:sz="0" w:space="0" w:color="auto"/>
        <w:left w:val="none" w:sz="0" w:space="0" w:color="auto"/>
        <w:bottom w:val="none" w:sz="0" w:space="0" w:color="auto"/>
        <w:right w:val="none" w:sz="0" w:space="0" w:color="auto"/>
      </w:divBdr>
    </w:div>
    <w:div w:id="919103430">
      <w:bodyDiv w:val="1"/>
      <w:marLeft w:val="0"/>
      <w:marRight w:val="0"/>
      <w:marTop w:val="0"/>
      <w:marBottom w:val="0"/>
      <w:divBdr>
        <w:top w:val="none" w:sz="0" w:space="0" w:color="auto"/>
        <w:left w:val="none" w:sz="0" w:space="0" w:color="auto"/>
        <w:bottom w:val="none" w:sz="0" w:space="0" w:color="auto"/>
        <w:right w:val="none" w:sz="0" w:space="0" w:color="auto"/>
      </w:divBdr>
    </w:div>
    <w:div w:id="919292467">
      <w:bodyDiv w:val="1"/>
      <w:marLeft w:val="0"/>
      <w:marRight w:val="0"/>
      <w:marTop w:val="0"/>
      <w:marBottom w:val="0"/>
      <w:divBdr>
        <w:top w:val="none" w:sz="0" w:space="0" w:color="auto"/>
        <w:left w:val="none" w:sz="0" w:space="0" w:color="auto"/>
        <w:bottom w:val="none" w:sz="0" w:space="0" w:color="auto"/>
        <w:right w:val="none" w:sz="0" w:space="0" w:color="auto"/>
      </w:divBdr>
    </w:div>
    <w:div w:id="921140154">
      <w:bodyDiv w:val="1"/>
      <w:marLeft w:val="0"/>
      <w:marRight w:val="0"/>
      <w:marTop w:val="0"/>
      <w:marBottom w:val="0"/>
      <w:divBdr>
        <w:top w:val="none" w:sz="0" w:space="0" w:color="auto"/>
        <w:left w:val="none" w:sz="0" w:space="0" w:color="auto"/>
        <w:bottom w:val="none" w:sz="0" w:space="0" w:color="auto"/>
        <w:right w:val="none" w:sz="0" w:space="0" w:color="auto"/>
      </w:divBdr>
    </w:div>
    <w:div w:id="922638937">
      <w:bodyDiv w:val="1"/>
      <w:marLeft w:val="0"/>
      <w:marRight w:val="0"/>
      <w:marTop w:val="0"/>
      <w:marBottom w:val="0"/>
      <w:divBdr>
        <w:top w:val="none" w:sz="0" w:space="0" w:color="auto"/>
        <w:left w:val="none" w:sz="0" w:space="0" w:color="auto"/>
        <w:bottom w:val="none" w:sz="0" w:space="0" w:color="auto"/>
        <w:right w:val="none" w:sz="0" w:space="0" w:color="auto"/>
      </w:divBdr>
    </w:div>
    <w:div w:id="924728304">
      <w:bodyDiv w:val="1"/>
      <w:marLeft w:val="0"/>
      <w:marRight w:val="0"/>
      <w:marTop w:val="0"/>
      <w:marBottom w:val="0"/>
      <w:divBdr>
        <w:top w:val="none" w:sz="0" w:space="0" w:color="auto"/>
        <w:left w:val="none" w:sz="0" w:space="0" w:color="auto"/>
        <w:bottom w:val="none" w:sz="0" w:space="0" w:color="auto"/>
        <w:right w:val="none" w:sz="0" w:space="0" w:color="auto"/>
      </w:divBdr>
    </w:div>
    <w:div w:id="925305637">
      <w:bodyDiv w:val="1"/>
      <w:marLeft w:val="0"/>
      <w:marRight w:val="0"/>
      <w:marTop w:val="0"/>
      <w:marBottom w:val="0"/>
      <w:divBdr>
        <w:top w:val="none" w:sz="0" w:space="0" w:color="auto"/>
        <w:left w:val="none" w:sz="0" w:space="0" w:color="auto"/>
        <w:bottom w:val="none" w:sz="0" w:space="0" w:color="auto"/>
        <w:right w:val="none" w:sz="0" w:space="0" w:color="auto"/>
      </w:divBdr>
    </w:div>
    <w:div w:id="927419761">
      <w:bodyDiv w:val="1"/>
      <w:marLeft w:val="0"/>
      <w:marRight w:val="0"/>
      <w:marTop w:val="0"/>
      <w:marBottom w:val="0"/>
      <w:divBdr>
        <w:top w:val="none" w:sz="0" w:space="0" w:color="auto"/>
        <w:left w:val="none" w:sz="0" w:space="0" w:color="auto"/>
        <w:bottom w:val="none" w:sz="0" w:space="0" w:color="auto"/>
        <w:right w:val="none" w:sz="0" w:space="0" w:color="auto"/>
      </w:divBdr>
    </w:div>
    <w:div w:id="932936024">
      <w:bodyDiv w:val="1"/>
      <w:marLeft w:val="0"/>
      <w:marRight w:val="0"/>
      <w:marTop w:val="0"/>
      <w:marBottom w:val="0"/>
      <w:divBdr>
        <w:top w:val="none" w:sz="0" w:space="0" w:color="auto"/>
        <w:left w:val="none" w:sz="0" w:space="0" w:color="auto"/>
        <w:bottom w:val="none" w:sz="0" w:space="0" w:color="auto"/>
        <w:right w:val="none" w:sz="0" w:space="0" w:color="auto"/>
      </w:divBdr>
    </w:div>
    <w:div w:id="933053933">
      <w:bodyDiv w:val="1"/>
      <w:marLeft w:val="0"/>
      <w:marRight w:val="0"/>
      <w:marTop w:val="0"/>
      <w:marBottom w:val="0"/>
      <w:divBdr>
        <w:top w:val="none" w:sz="0" w:space="0" w:color="auto"/>
        <w:left w:val="none" w:sz="0" w:space="0" w:color="auto"/>
        <w:bottom w:val="none" w:sz="0" w:space="0" w:color="auto"/>
        <w:right w:val="none" w:sz="0" w:space="0" w:color="auto"/>
      </w:divBdr>
    </w:div>
    <w:div w:id="933899326">
      <w:bodyDiv w:val="1"/>
      <w:marLeft w:val="0"/>
      <w:marRight w:val="0"/>
      <w:marTop w:val="0"/>
      <w:marBottom w:val="0"/>
      <w:divBdr>
        <w:top w:val="none" w:sz="0" w:space="0" w:color="auto"/>
        <w:left w:val="none" w:sz="0" w:space="0" w:color="auto"/>
        <w:bottom w:val="none" w:sz="0" w:space="0" w:color="auto"/>
        <w:right w:val="none" w:sz="0" w:space="0" w:color="auto"/>
      </w:divBdr>
    </w:div>
    <w:div w:id="938829934">
      <w:bodyDiv w:val="1"/>
      <w:marLeft w:val="0"/>
      <w:marRight w:val="0"/>
      <w:marTop w:val="0"/>
      <w:marBottom w:val="0"/>
      <w:divBdr>
        <w:top w:val="none" w:sz="0" w:space="0" w:color="auto"/>
        <w:left w:val="none" w:sz="0" w:space="0" w:color="auto"/>
        <w:bottom w:val="none" w:sz="0" w:space="0" w:color="auto"/>
        <w:right w:val="none" w:sz="0" w:space="0" w:color="auto"/>
      </w:divBdr>
    </w:div>
    <w:div w:id="939067189">
      <w:bodyDiv w:val="1"/>
      <w:marLeft w:val="0"/>
      <w:marRight w:val="0"/>
      <w:marTop w:val="0"/>
      <w:marBottom w:val="0"/>
      <w:divBdr>
        <w:top w:val="none" w:sz="0" w:space="0" w:color="auto"/>
        <w:left w:val="none" w:sz="0" w:space="0" w:color="auto"/>
        <w:bottom w:val="none" w:sz="0" w:space="0" w:color="auto"/>
        <w:right w:val="none" w:sz="0" w:space="0" w:color="auto"/>
      </w:divBdr>
    </w:div>
    <w:div w:id="940260371">
      <w:bodyDiv w:val="1"/>
      <w:marLeft w:val="0"/>
      <w:marRight w:val="0"/>
      <w:marTop w:val="0"/>
      <w:marBottom w:val="0"/>
      <w:divBdr>
        <w:top w:val="none" w:sz="0" w:space="0" w:color="auto"/>
        <w:left w:val="none" w:sz="0" w:space="0" w:color="auto"/>
        <w:bottom w:val="none" w:sz="0" w:space="0" w:color="auto"/>
        <w:right w:val="none" w:sz="0" w:space="0" w:color="auto"/>
      </w:divBdr>
    </w:div>
    <w:div w:id="942498857">
      <w:bodyDiv w:val="1"/>
      <w:marLeft w:val="0"/>
      <w:marRight w:val="0"/>
      <w:marTop w:val="0"/>
      <w:marBottom w:val="0"/>
      <w:divBdr>
        <w:top w:val="none" w:sz="0" w:space="0" w:color="auto"/>
        <w:left w:val="none" w:sz="0" w:space="0" w:color="auto"/>
        <w:bottom w:val="none" w:sz="0" w:space="0" w:color="auto"/>
        <w:right w:val="none" w:sz="0" w:space="0" w:color="auto"/>
      </w:divBdr>
    </w:div>
    <w:div w:id="946960995">
      <w:bodyDiv w:val="1"/>
      <w:marLeft w:val="0"/>
      <w:marRight w:val="0"/>
      <w:marTop w:val="0"/>
      <w:marBottom w:val="0"/>
      <w:divBdr>
        <w:top w:val="none" w:sz="0" w:space="0" w:color="auto"/>
        <w:left w:val="none" w:sz="0" w:space="0" w:color="auto"/>
        <w:bottom w:val="none" w:sz="0" w:space="0" w:color="auto"/>
        <w:right w:val="none" w:sz="0" w:space="0" w:color="auto"/>
      </w:divBdr>
    </w:div>
    <w:div w:id="947273047">
      <w:bodyDiv w:val="1"/>
      <w:marLeft w:val="0"/>
      <w:marRight w:val="0"/>
      <w:marTop w:val="0"/>
      <w:marBottom w:val="0"/>
      <w:divBdr>
        <w:top w:val="none" w:sz="0" w:space="0" w:color="auto"/>
        <w:left w:val="none" w:sz="0" w:space="0" w:color="auto"/>
        <w:bottom w:val="none" w:sz="0" w:space="0" w:color="auto"/>
        <w:right w:val="none" w:sz="0" w:space="0" w:color="auto"/>
      </w:divBdr>
    </w:div>
    <w:div w:id="949165296">
      <w:bodyDiv w:val="1"/>
      <w:marLeft w:val="0"/>
      <w:marRight w:val="0"/>
      <w:marTop w:val="0"/>
      <w:marBottom w:val="0"/>
      <w:divBdr>
        <w:top w:val="none" w:sz="0" w:space="0" w:color="auto"/>
        <w:left w:val="none" w:sz="0" w:space="0" w:color="auto"/>
        <w:bottom w:val="none" w:sz="0" w:space="0" w:color="auto"/>
        <w:right w:val="none" w:sz="0" w:space="0" w:color="auto"/>
      </w:divBdr>
    </w:div>
    <w:div w:id="950088006">
      <w:bodyDiv w:val="1"/>
      <w:marLeft w:val="0"/>
      <w:marRight w:val="0"/>
      <w:marTop w:val="0"/>
      <w:marBottom w:val="0"/>
      <w:divBdr>
        <w:top w:val="none" w:sz="0" w:space="0" w:color="auto"/>
        <w:left w:val="none" w:sz="0" w:space="0" w:color="auto"/>
        <w:bottom w:val="none" w:sz="0" w:space="0" w:color="auto"/>
        <w:right w:val="none" w:sz="0" w:space="0" w:color="auto"/>
      </w:divBdr>
    </w:div>
    <w:div w:id="950206652">
      <w:bodyDiv w:val="1"/>
      <w:marLeft w:val="0"/>
      <w:marRight w:val="0"/>
      <w:marTop w:val="0"/>
      <w:marBottom w:val="0"/>
      <w:divBdr>
        <w:top w:val="none" w:sz="0" w:space="0" w:color="auto"/>
        <w:left w:val="none" w:sz="0" w:space="0" w:color="auto"/>
        <w:bottom w:val="none" w:sz="0" w:space="0" w:color="auto"/>
        <w:right w:val="none" w:sz="0" w:space="0" w:color="auto"/>
      </w:divBdr>
    </w:div>
    <w:div w:id="950942665">
      <w:bodyDiv w:val="1"/>
      <w:marLeft w:val="0"/>
      <w:marRight w:val="0"/>
      <w:marTop w:val="0"/>
      <w:marBottom w:val="0"/>
      <w:divBdr>
        <w:top w:val="none" w:sz="0" w:space="0" w:color="auto"/>
        <w:left w:val="none" w:sz="0" w:space="0" w:color="auto"/>
        <w:bottom w:val="none" w:sz="0" w:space="0" w:color="auto"/>
        <w:right w:val="none" w:sz="0" w:space="0" w:color="auto"/>
      </w:divBdr>
    </w:div>
    <w:div w:id="951475345">
      <w:bodyDiv w:val="1"/>
      <w:marLeft w:val="0"/>
      <w:marRight w:val="0"/>
      <w:marTop w:val="0"/>
      <w:marBottom w:val="0"/>
      <w:divBdr>
        <w:top w:val="none" w:sz="0" w:space="0" w:color="auto"/>
        <w:left w:val="none" w:sz="0" w:space="0" w:color="auto"/>
        <w:bottom w:val="none" w:sz="0" w:space="0" w:color="auto"/>
        <w:right w:val="none" w:sz="0" w:space="0" w:color="auto"/>
      </w:divBdr>
    </w:div>
    <w:div w:id="952175762">
      <w:bodyDiv w:val="1"/>
      <w:marLeft w:val="0"/>
      <w:marRight w:val="0"/>
      <w:marTop w:val="0"/>
      <w:marBottom w:val="0"/>
      <w:divBdr>
        <w:top w:val="none" w:sz="0" w:space="0" w:color="auto"/>
        <w:left w:val="none" w:sz="0" w:space="0" w:color="auto"/>
        <w:bottom w:val="none" w:sz="0" w:space="0" w:color="auto"/>
        <w:right w:val="none" w:sz="0" w:space="0" w:color="auto"/>
      </w:divBdr>
    </w:div>
    <w:div w:id="953172877">
      <w:bodyDiv w:val="1"/>
      <w:marLeft w:val="0"/>
      <w:marRight w:val="0"/>
      <w:marTop w:val="0"/>
      <w:marBottom w:val="0"/>
      <w:divBdr>
        <w:top w:val="none" w:sz="0" w:space="0" w:color="auto"/>
        <w:left w:val="none" w:sz="0" w:space="0" w:color="auto"/>
        <w:bottom w:val="none" w:sz="0" w:space="0" w:color="auto"/>
        <w:right w:val="none" w:sz="0" w:space="0" w:color="auto"/>
      </w:divBdr>
    </w:div>
    <w:div w:id="953444014">
      <w:bodyDiv w:val="1"/>
      <w:marLeft w:val="0"/>
      <w:marRight w:val="0"/>
      <w:marTop w:val="0"/>
      <w:marBottom w:val="0"/>
      <w:divBdr>
        <w:top w:val="none" w:sz="0" w:space="0" w:color="auto"/>
        <w:left w:val="none" w:sz="0" w:space="0" w:color="auto"/>
        <w:bottom w:val="none" w:sz="0" w:space="0" w:color="auto"/>
        <w:right w:val="none" w:sz="0" w:space="0" w:color="auto"/>
      </w:divBdr>
    </w:div>
    <w:div w:id="956984054">
      <w:bodyDiv w:val="1"/>
      <w:marLeft w:val="0"/>
      <w:marRight w:val="0"/>
      <w:marTop w:val="0"/>
      <w:marBottom w:val="0"/>
      <w:divBdr>
        <w:top w:val="none" w:sz="0" w:space="0" w:color="auto"/>
        <w:left w:val="none" w:sz="0" w:space="0" w:color="auto"/>
        <w:bottom w:val="none" w:sz="0" w:space="0" w:color="auto"/>
        <w:right w:val="none" w:sz="0" w:space="0" w:color="auto"/>
      </w:divBdr>
    </w:div>
    <w:div w:id="958726518">
      <w:bodyDiv w:val="1"/>
      <w:marLeft w:val="0"/>
      <w:marRight w:val="0"/>
      <w:marTop w:val="0"/>
      <w:marBottom w:val="0"/>
      <w:divBdr>
        <w:top w:val="none" w:sz="0" w:space="0" w:color="auto"/>
        <w:left w:val="none" w:sz="0" w:space="0" w:color="auto"/>
        <w:bottom w:val="none" w:sz="0" w:space="0" w:color="auto"/>
        <w:right w:val="none" w:sz="0" w:space="0" w:color="auto"/>
      </w:divBdr>
    </w:div>
    <w:div w:id="958997725">
      <w:bodyDiv w:val="1"/>
      <w:marLeft w:val="0"/>
      <w:marRight w:val="0"/>
      <w:marTop w:val="0"/>
      <w:marBottom w:val="0"/>
      <w:divBdr>
        <w:top w:val="none" w:sz="0" w:space="0" w:color="auto"/>
        <w:left w:val="none" w:sz="0" w:space="0" w:color="auto"/>
        <w:bottom w:val="none" w:sz="0" w:space="0" w:color="auto"/>
        <w:right w:val="none" w:sz="0" w:space="0" w:color="auto"/>
      </w:divBdr>
    </w:div>
    <w:div w:id="959578203">
      <w:bodyDiv w:val="1"/>
      <w:marLeft w:val="0"/>
      <w:marRight w:val="0"/>
      <w:marTop w:val="0"/>
      <w:marBottom w:val="0"/>
      <w:divBdr>
        <w:top w:val="none" w:sz="0" w:space="0" w:color="auto"/>
        <w:left w:val="none" w:sz="0" w:space="0" w:color="auto"/>
        <w:bottom w:val="none" w:sz="0" w:space="0" w:color="auto"/>
        <w:right w:val="none" w:sz="0" w:space="0" w:color="auto"/>
      </w:divBdr>
    </w:div>
    <w:div w:id="962006556">
      <w:bodyDiv w:val="1"/>
      <w:marLeft w:val="0"/>
      <w:marRight w:val="0"/>
      <w:marTop w:val="0"/>
      <w:marBottom w:val="0"/>
      <w:divBdr>
        <w:top w:val="none" w:sz="0" w:space="0" w:color="auto"/>
        <w:left w:val="none" w:sz="0" w:space="0" w:color="auto"/>
        <w:bottom w:val="none" w:sz="0" w:space="0" w:color="auto"/>
        <w:right w:val="none" w:sz="0" w:space="0" w:color="auto"/>
      </w:divBdr>
    </w:div>
    <w:div w:id="962344599">
      <w:bodyDiv w:val="1"/>
      <w:marLeft w:val="0"/>
      <w:marRight w:val="0"/>
      <w:marTop w:val="0"/>
      <w:marBottom w:val="0"/>
      <w:divBdr>
        <w:top w:val="none" w:sz="0" w:space="0" w:color="auto"/>
        <w:left w:val="none" w:sz="0" w:space="0" w:color="auto"/>
        <w:bottom w:val="none" w:sz="0" w:space="0" w:color="auto"/>
        <w:right w:val="none" w:sz="0" w:space="0" w:color="auto"/>
      </w:divBdr>
    </w:div>
    <w:div w:id="963385560">
      <w:bodyDiv w:val="1"/>
      <w:marLeft w:val="0"/>
      <w:marRight w:val="0"/>
      <w:marTop w:val="0"/>
      <w:marBottom w:val="0"/>
      <w:divBdr>
        <w:top w:val="none" w:sz="0" w:space="0" w:color="auto"/>
        <w:left w:val="none" w:sz="0" w:space="0" w:color="auto"/>
        <w:bottom w:val="none" w:sz="0" w:space="0" w:color="auto"/>
        <w:right w:val="none" w:sz="0" w:space="0" w:color="auto"/>
      </w:divBdr>
    </w:div>
    <w:div w:id="965812323">
      <w:bodyDiv w:val="1"/>
      <w:marLeft w:val="0"/>
      <w:marRight w:val="0"/>
      <w:marTop w:val="0"/>
      <w:marBottom w:val="0"/>
      <w:divBdr>
        <w:top w:val="none" w:sz="0" w:space="0" w:color="auto"/>
        <w:left w:val="none" w:sz="0" w:space="0" w:color="auto"/>
        <w:bottom w:val="none" w:sz="0" w:space="0" w:color="auto"/>
        <w:right w:val="none" w:sz="0" w:space="0" w:color="auto"/>
      </w:divBdr>
    </w:div>
    <w:div w:id="971640261">
      <w:bodyDiv w:val="1"/>
      <w:marLeft w:val="0"/>
      <w:marRight w:val="0"/>
      <w:marTop w:val="0"/>
      <w:marBottom w:val="0"/>
      <w:divBdr>
        <w:top w:val="none" w:sz="0" w:space="0" w:color="auto"/>
        <w:left w:val="none" w:sz="0" w:space="0" w:color="auto"/>
        <w:bottom w:val="none" w:sz="0" w:space="0" w:color="auto"/>
        <w:right w:val="none" w:sz="0" w:space="0" w:color="auto"/>
      </w:divBdr>
    </w:div>
    <w:div w:id="976446786">
      <w:bodyDiv w:val="1"/>
      <w:marLeft w:val="0"/>
      <w:marRight w:val="0"/>
      <w:marTop w:val="0"/>
      <w:marBottom w:val="0"/>
      <w:divBdr>
        <w:top w:val="none" w:sz="0" w:space="0" w:color="auto"/>
        <w:left w:val="none" w:sz="0" w:space="0" w:color="auto"/>
        <w:bottom w:val="none" w:sz="0" w:space="0" w:color="auto"/>
        <w:right w:val="none" w:sz="0" w:space="0" w:color="auto"/>
      </w:divBdr>
    </w:div>
    <w:div w:id="976449944">
      <w:bodyDiv w:val="1"/>
      <w:marLeft w:val="0"/>
      <w:marRight w:val="0"/>
      <w:marTop w:val="0"/>
      <w:marBottom w:val="0"/>
      <w:divBdr>
        <w:top w:val="none" w:sz="0" w:space="0" w:color="auto"/>
        <w:left w:val="none" w:sz="0" w:space="0" w:color="auto"/>
        <w:bottom w:val="none" w:sz="0" w:space="0" w:color="auto"/>
        <w:right w:val="none" w:sz="0" w:space="0" w:color="auto"/>
      </w:divBdr>
    </w:div>
    <w:div w:id="979112463">
      <w:bodyDiv w:val="1"/>
      <w:marLeft w:val="0"/>
      <w:marRight w:val="0"/>
      <w:marTop w:val="0"/>
      <w:marBottom w:val="0"/>
      <w:divBdr>
        <w:top w:val="none" w:sz="0" w:space="0" w:color="auto"/>
        <w:left w:val="none" w:sz="0" w:space="0" w:color="auto"/>
        <w:bottom w:val="none" w:sz="0" w:space="0" w:color="auto"/>
        <w:right w:val="none" w:sz="0" w:space="0" w:color="auto"/>
      </w:divBdr>
    </w:div>
    <w:div w:id="982126939">
      <w:bodyDiv w:val="1"/>
      <w:marLeft w:val="0"/>
      <w:marRight w:val="0"/>
      <w:marTop w:val="0"/>
      <w:marBottom w:val="0"/>
      <w:divBdr>
        <w:top w:val="none" w:sz="0" w:space="0" w:color="auto"/>
        <w:left w:val="none" w:sz="0" w:space="0" w:color="auto"/>
        <w:bottom w:val="none" w:sz="0" w:space="0" w:color="auto"/>
        <w:right w:val="none" w:sz="0" w:space="0" w:color="auto"/>
      </w:divBdr>
    </w:div>
    <w:div w:id="982664000">
      <w:bodyDiv w:val="1"/>
      <w:marLeft w:val="0"/>
      <w:marRight w:val="0"/>
      <w:marTop w:val="0"/>
      <w:marBottom w:val="0"/>
      <w:divBdr>
        <w:top w:val="none" w:sz="0" w:space="0" w:color="auto"/>
        <w:left w:val="none" w:sz="0" w:space="0" w:color="auto"/>
        <w:bottom w:val="none" w:sz="0" w:space="0" w:color="auto"/>
        <w:right w:val="none" w:sz="0" w:space="0" w:color="auto"/>
      </w:divBdr>
    </w:div>
    <w:div w:id="982809999">
      <w:bodyDiv w:val="1"/>
      <w:marLeft w:val="0"/>
      <w:marRight w:val="0"/>
      <w:marTop w:val="0"/>
      <w:marBottom w:val="0"/>
      <w:divBdr>
        <w:top w:val="none" w:sz="0" w:space="0" w:color="auto"/>
        <w:left w:val="none" w:sz="0" w:space="0" w:color="auto"/>
        <w:bottom w:val="none" w:sz="0" w:space="0" w:color="auto"/>
        <w:right w:val="none" w:sz="0" w:space="0" w:color="auto"/>
      </w:divBdr>
    </w:div>
    <w:div w:id="985819474">
      <w:bodyDiv w:val="1"/>
      <w:marLeft w:val="0"/>
      <w:marRight w:val="0"/>
      <w:marTop w:val="0"/>
      <w:marBottom w:val="0"/>
      <w:divBdr>
        <w:top w:val="none" w:sz="0" w:space="0" w:color="auto"/>
        <w:left w:val="none" w:sz="0" w:space="0" w:color="auto"/>
        <w:bottom w:val="none" w:sz="0" w:space="0" w:color="auto"/>
        <w:right w:val="none" w:sz="0" w:space="0" w:color="auto"/>
      </w:divBdr>
    </w:div>
    <w:div w:id="986974009">
      <w:bodyDiv w:val="1"/>
      <w:marLeft w:val="0"/>
      <w:marRight w:val="0"/>
      <w:marTop w:val="0"/>
      <w:marBottom w:val="0"/>
      <w:divBdr>
        <w:top w:val="none" w:sz="0" w:space="0" w:color="auto"/>
        <w:left w:val="none" w:sz="0" w:space="0" w:color="auto"/>
        <w:bottom w:val="none" w:sz="0" w:space="0" w:color="auto"/>
        <w:right w:val="none" w:sz="0" w:space="0" w:color="auto"/>
      </w:divBdr>
    </w:div>
    <w:div w:id="987634274">
      <w:bodyDiv w:val="1"/>
      <w:marLeft w:val="0"/>
      <w:marRight w:val="0"/>
      <w:marTop w:val="0"/>
      <w:marBottom w:val="0"/>
      <w:divBdr>
        <w:top w:val="none" w:sz="0" w:space="0" w:color="auto"/>
        <w:left w:val="none" w:sz="0" w:space="0" w:color="auto"/>
        <w:bottom w:val="none" w:sz="0" w:space="0" w:color="auto"/>
        <w:right w:val="none" w:sz="0" w:space="0" w:color="auto"/>
      </w:divBdr>
    </w:div>
    <w:div w:id="991980838">
      <w:bodyDiv w:val="1"/>
      <w:marLeft w:val="0"/>
      <w:marRight w:val="0"/>
      <w:marTop w:val="0"/>
      <w:marBottom w:val="0"/>
      <w:divBdr>
        <w:top w:val="none" w:sz="0" w:space="0" w:color="auto"/>
        <w:left w:val="none" w:sz="0" w:space="0" w:color="auto"/>
        <w:bottom w:val="none" w:sz="0" w:space="0" w:color="auto"/>
        <w:right w:val="none" w:sz="0" w:space="0" w:color="auto"/>
      </w:divBdr>
    </w:div>
    <w:div w:id="993610189">
      <w:bodyDiv w:val="1"/>
      <w:marLeft w:val="0"/>
      <w:marRight w:val="0"/>
      <w:marTop w:val="0"/>
      <w:marBottom w:val="0"/>
      <w:divBdr>
        <w:top w:val="none" w:sz="0" w:space="0" w:color="auto"/>
        <w:left w:val="none" w:sz="0" w:space="0" w:color="auto"/>
        <w:bottom w:val="none" w:sz="0" w:space="0" w:color="auto"/>
        <w:right w:val="none" w:sz="0" w:space="0" w:color="auto"/>
      </w:divBdr>
    </w:div>
    <w:div w:id="993724268">
      <w:bodyDiv w:val="1"/>
      <w:marLeft w:val="0"/>
      <w:marRight w:val="0"/>
      <w:marTop w:val="0"/>
      <w:marBottom w:val="0"/>
      <w:divBdr>
        <w:top w:val="none" w:sz="0" w:space="0" w:color="auto"/>
        <w:left w:val="none" w:sz="0" w:space="0" w:color="auto"/>
        <w:bottom w:val="none" w:sz="0" w:space="0" w:color="auto"/>
        <w:right w:val="none" w:sz="0" w:space="0" w:color="auto"/>
      </w:divBdr>
    </w:div>
    <w:div w:id="995962351">
      <w:bodyDiv w:val="1"/>
      <w:marLeft w:val="0"/>
      <w:marRight w:val="0"/>
      <w:marTop w:val="0"/>
      <w:marBottom w:val="0"/>
      <w:divBdr>
        <w:top w:val="none" w:sz="0" w:space="0" w:color="auto"/>
        <w:left w:val="none" w:sz="0" w:space="0" w:color="auto"/>
        <w:bottom w:val="none" w:sz="0" w:space="0" w:color="auto"/>
        <w:right w:val="none" w:sz="0" w:space="0" w:color="auto"/>
      </w:divBdr>
    </w:div>
    <w:div w:id="1000541436">
      <w:bodyDiv w:val="1"/>
      <w:marLeft w:val="0"/>
      <w:marRight w:val="0"/>
      <w:marTop w:val="0"/>
      <w:marBottom w:val="0"/>
      <w:divBdr>
        <w:top w:val="none" w:sz="0" w:space="0" w:color="auto"/>
        <w:left w:val="none" w:sz="0" w:space="0" w:color="auto"/>
        <w:bottom w:val="none" w:sz="0" w:space="0" w:color="auto"/>
        <w:right w:val="none" w:sz="0" w:space="0" w:color="auto"/>
      </w:divBdr>
    </w:div>
    <w:div w:id="1001398344">
      <w:bodyDiv w:val="1"/>
      <w:marLeft w:val="0"/>
      <w:marRight w:val="0"/>
      <w:marTop w:val="0"/>
      <w:marBottom w:val="0"/>
      <w:divBdr>
        <w:top w:val="none" w:sz="0" w:space="0" w:color="auto"/>
        <w:left w:val="none" w:sz="0" w:space="0" w:color="auto"/>
        <w:bottom w:val="none" w:sz="0" w:space="0" w:color="auto"/>
        <w:right w:val="none" w:sz="0" w:space="0" w:color="auto"/>
      </w:divBdr>
    </w:div>
    <w:div w:id="1001857997">
      <w:bodyDiv w:val="1"/>
      <w:marLeft w:val="0"/>
      <w:marRight w:val="0"/>
      <w:marTop w:val="0"/>
      <w:marBottom w:val="0"/>
      <w:divBdr>
        <w:top w:val="none" w:sz="0" w:space="0" w:color="auto"/>
        <w:left w:val="none" w:sz="0" w:space="0" w:color="auto"/>
        <w:bottom w:val="none" w:sz="0" w:space="0" w:color="auto"/>
        <w:right w:val="none" w:sz="0" w:space="0" w:color="auto"/>
      </w:divBdr>
    </w:div>
    <w:div w:id="1002467230">
      <w:bodyDiv w:val="1"/>
      <w:marLeft w:val="0"/>
      <w:marRight w:val="0"/>
      <w:marTop w:val="0"/>
      <w:marBottom w:val="0"/>
      <w:divBdr>
        <w:top w:val="none" w:sz="0" w:space="0" w:color="auto"/>
        <w:left w:val="none" w:sz="0" w:space="0" w:color="auto"/>
        <w:bottom w:val="none" w:sz="0" w:space="0" w:color="auto"/>
        <w:right w:val="none" w:sz="0" w:space="0" w:color="auto"/>
      </w:divBdr>
    </w:div>
    <w:div w:id="1002732567">
      <w:bodyDiv w:val="1"/>
      <w:marLeft w:val="0"/>
      <w:marRight w:val="0"/>
      <w:marTop w:val="0"/>
      <w:marBottom w:val="0"/>
      <w:divBdr>
        <w:top w:val="none" w:sz="0" w:space="0" w:color="auto"/>
        <w:left w:val="none" w:sz="0" w:space="0" w:color="auto"/>
        <w:bottom w:val="none" w:sz="0" w:space="0" w:color="auto"/>
        <w:right w:val="none" w:sz="0" w:space="0" w:color="auto"/>
      </w:divBdr>
    </w:div>
    <w:div w:id="1003052880">
      <w:bodyDiv w:val="1"/>
      <w:marLeft w:val="0"/>
      <w:marRight w:val="0"/>
      <w:marTop w:val="0"/>
      <w:marBottom w:val="0"/>
      <w:divBdr>
        <w:top w:val="none" w:sz="0" w:space="0" w:color="auto"/>
        <w:left w:val="none" w:sz="0" w:space="0" w:color="auto"/>
        <w:bottom w:val="none" w:sz="0" w:space="0" w:color="auto"/>
        <w:right w:val="none" w:sz="0" w:space="0" w:color="auto"/>
      </w:divBdr>
    </w:div>
    <w:div w:id="1005326090">
      <w:bodyDiv w:val="1"/>
      <w:marLeft w:val="0"/>
      <w:marRight w:val="0"/>
      <w:marTop w:val="0"/>
      <w:marBottom w:val="0"/>
      <w:divBdr>
        <w:top w:val="none" w:sz="0" w:space="0" w:color="auto"/>
        <w:left w:val="none" w:sz="0" w:space="0" w:color="auto"/>
        <w:bottom w:val="none" w:sz="0" w:space="0" w:color="auto"/>
        <w:right w:val="none" w:sz="0" w:space="0" w:color="auto"/>
      </w:divBdr>
    </w:div>
    <w:div w:id="1006978612">
      <w:bodyDiv w:val="1"/>
      <w:marLeft w:val="0"/>
      <w:marRight w:val="0"/>
      <w:marTop w:val="0"/>
      <w:marBottom w:val="0"/>
      <w:divBdr>
        <w:top w:val="none" w:sz="0" w:space="0" w:color="auto"/>
        <w:left w:val="none" w:sz="0" w:space="0" w:color="auto"/>
        <w:bottom w:val="none" w:sz="0" w:space="0" w:color="auto"/>
        <w:right w:val="none" w:sz="0" w:space="0" w:color="auto"/>
      </w:divBdr>
    </w:div>
    <w:div w:id="1015376573">
      <w:bodyDiv w:val="1"/>
      <w:marLeft w:val="0"/>
      <w:marRight w:val="0"/>
      <w:marTop w:val="0"/>
      <w:marBottom w:val="0"/>
      <w:divBdr>
        <w:top w:val="none" w:sz="0" w:space="0" w:color="auto"/>
        <w:left w:val="none" w:sz="0" w:space="0" w:color="auto"/>
        <w:bottom w:val="none" w:sz="0" w:space="0" w:color="auto"/>
        <w:right w:val="none" w:sz="0" w:space="0" w:color="auto"/>
      </w:divBdr>
    </w:div>
    <w:div w:id="1015503019">
      <w:bodyDiv w:val="1"/>
      <w:marLeft w:val="0"/>
      <w:marRight w:val="0"/>
      <w:marTop w:val="0"/>
      <w:marBottom w:val="0"/>
      <w:divBdr>
        <w:top w:val="none" w:sz="0" w:space="0" w:color="auto"/>
        <w:left w:val="none" w:sz="0" w:space="0" w:color="auto"/>
        <w:bottom w:val="none" w:sz="0" w:space="0" w:color="auto"/>
        <w:right w:val="none" w:sz="0" w:space="0" w:color="auto"/>
      </w:divBdr>
    </w:div>
    <w:div w:id="1016466623">
      <w:bodyDiv w:val="1"/>
      <w:marLeft w:val="0"/>
      <w:marRight w:val="0"/>
      <w:marTop w:val="0"/>
      <w:marBottom w:val="0"/>
      <w:divBdr>
        <w:top w:val="none" w:sz="0" w:space="0" w:color="auto"/>
        <w:left w:val="none" w:sz="0" w:space="0" w:color="auto"/>
        <w:bottom w:val="none" w:sz="0" w:space="0" w:color="auto"/>
        <w:right w:val="none" w:sz="0" w:space="0" w:color="auto"/>
      </w:divBdr>
    </w:div>
    <w:div w:id="1017973456">
      <w:bodyDiv w:val="1"/>
      <w:marLeft w:val="0"/>
      <w:marRight w:val="0"/>
      <w:marTop w:val="0"/>
      <w:marBottom w:val="0"/>
      <w:divBdr>
        <w:top w:val="none" w:sz="0" w:space="0" w:color="auto"/>
        <w:left w:val="none" w:sz="0" w:space="0" w:color="auto"/>
        <w:bottom w:val="none" w:sz="0" w:space="0" w:color="auto"/>
        <w:right w:val="none" w:sz="0" w:space="0" w:color="auto"/>
      </w:divBdr>
    </w:div>
    <w:div w:id="1018586123">
      <w:bodyDiv w:val="1"/>
      <w:marLeft w:val="0"/>
      <w:marRight w:val="0"/>
      <w:marTop w:val="0"/>
      <w:marBottom w:val="0"/>
      <w:divBdr>
        <w:top w:val="none" w:sz="0" w:space="0" w:color="auto"/>
        <w:left w:val="none" w:sz="0" w:space="0" w:color="auto"/>
        <w:bottom w:val="none" w:sz="0" w:space="0" w:color="auto"/>
        <w:right w:val="none" w:sz="0" w:space="0" w:color="auto"/>
      </w:divBdr>
    </w:div>
    <w:div w:id="1019308541">
      <w:bodyDiv w:val="1"/>
      <w:marLeft w:val="0"/>
      <w:marRight w:val="0"/>
      <w:marTop w:val="0"/>
      <w:marBottom w:val="0"/>
      <w:divBdr>
        <w:top w:val="none" w:sz="0" w:space="0" w:color="auto"/>
        <w:left w:val="none" w:sz="0" w:space="0" w:color="auto"/>
        <w:bottom w:val="none" w:sz="0" w:space="0" w:color="auto"/>
        <w:right w:val="none" w:sz="0" w:space="0" w:color="auto"/>
      </w:divBdr>
    </w:div>
    <w:div w:id="1020203059">
      <w:bodyDiv w:val="1"/>
      <w:marLeft w:val="0"/>
      <w:marRight w:val="0"/>
      <w:marTop w:val="0"/>
      <w:marBottom w:val="0"/>
      <w:divBdr>
        <w:top w:val="none" w:sz="0" w:space="0" w:color="auto"/>
        <w:left w:val="none" w:sz="0" w:space="0" w:color="auto"/>
        <w:bottom w:val="none" w:sz="0" w:space="0" w:color="auto"/>
        <w:right w:val="none" w:sz="0" w:space="0" w:color="auto"/>
      </w:divBdr>
    </w:div>
    <w:div w:id="1022171615">
      <w:bodyDiv w:val="1"/>
      <w:marLeft w:val="0"/>
      <w:marRight w:val="0"/>
      <w:marTop w:val="0"/>
      <w:marBottom w:val="0"/>
      <w:divBdr>
        <w:top w:val="none" w:sz="0" w:space="0" w:color="auto"/>
        <w:left w:val="none" w:sz="0" w:space="0" w:color="auto"/>
        <w:bottom w:val="none" w:sz="0" w:space="0" w:color="auto"/>
        <w:right w:val="none" w:sz="0" w:space="0" w:color="auto"/>
      </w:divBdr>
    </w:div>
    <w:div w:id="1023095821">
      <w:bodyDiv w:val="1"/>
      <w:marLeft w:val="0"/>
      <w:marRight w:val="0"/>
      <w:marTop w:val="0"/>
      <w:marBottom w:val="0"/>
      <w:divBdr>
        <w:top w:val="none" w:sz="0" w:space="0" w:color="auto"/>
        <w:left w:val="none" w:sz="0" w:space="0" w:color="auto"/>
        <w:bottom w:val="none" w:sz="0" w:space="0" w:color="auto"/>
        <w:right w:val="none" w:sz="0" w:space="0" w:color="auto"/>
      </w:divBdr>
    </w:div>
    <w:div w:id="1027829294">
      <w:bodyDiv w:val="1"/>
      <w:marLeft w:val="0"/>
      <w:marRight w:val="0"/>
      <w:marTop w:val="0"/>
      <w:marBottom w:val="0"/>
      <w:divBdr>
        <w:top w:val="none" w:sz="0" w:space="0" w:color="auto"/>
        <w:left w:val="none" w:sz="0" w:space="0" w:color="auto"/>
        <w:bottom w:val="none" w:sz="0" w:space="0" w:color="auto"/>
        <w:right w:val="none" w:sz="0" w:space="0" w:color="auto"/>
      </w:divBdr>
    </w:div>
    <w:div w:id="1031300814">
      <w:bodyDiv w:val="1"/>
      <w:marLeft w:val="0"/>
      <w:marRight w:val="0"/>
      <w:marTop w:val="0"/>
      <w:marBottom w:val="0"/>
      <w:divBdr>
        <w:top w:val="none" w:sz="0" w:space="0" w:color="auto"/>
        <w:left w:val="none" w:sz="0" w:space="0" w:color="auto"/>
        <w:bottom w:val="none" w:sz="0" w:space="0" w:color="auto"/>
        <w:right w:val="none" w:sz="0" w:space="0" w:color="auto"/>
      </w:divBdr>
    </w:div>
    <w:div w:id="1035081103">
      <w:bodyDiv w:val="1"/>
      <w:marLeft w:val="0"/>
      <w:marRight w:val="0"/>
      <w:marTop w:val="0"/>
      <w:marBottom w:val="0"/>
      <w:divBdr>
        <w:top w:val="none" w:sz="0" w:space="0" w:color="auto"/>
        <w:left w:val="none" w:sz="0" w:space="0" w:color="auto"/>
        <w:bottom w:val="none" w:sz="0" w:space="0" w:color="auto"/>
        <w:right w:val="none" w:sz="0" w:space="0" w:color="auto"/>
      </w:divBdr>
    </w:div>
    <w:div w:id="1036007229">
      <w:bodyDiv w:val="1"/>
      <w:marLeft w:val="0"/>
      <w:marRight w:val="0"/>
      <w:marTop w:val="0"/>
      <w:marBottom w:val="0"/>
      <w:divBdr>
        <w:top w:val="none" w:sz="0" w:space="0" w:color="auto"/>
        <w:left w:val="none" w:sz="0" w:space="0" w:color="auto"/>
        <w:bottom w:val="none" w:sz="0" w:space="0" w:color="auto"/>
        <w:right w:val="none" w:sz="0" w:space="0" w:color="auto"/>
      </w:divBdr>
    </w:div>
    <w:div w:id="1036269605">
      <w:bodyDiv w:val="1"/>
      <w:marLeft w:val="0"/>
      <w:marRight w:val="0"/>
      <w:marTop w:val="0"/>
      <w:marBottom w:val="0"/>
      <w:divBdr>
        <w:top w:val="none" w:sz="0" w:space="0" w:color="auto"/>
        <w:left w:val="none" w:sz="0" w:space="0" w:color="auto"/>
        <w:bottom w:val="none" w:sz="0" w:space="0" w:color="auto"/>
        <w:right w:val="none" w:sz="0" w:space="0" w:color="auto"/>
      </w:divBdr>
    </w:div>
    <w:div w:id="1041130878">
      <w:bodyDiv w:val="1"/>
      <w:marLeft w:val="0"/>
      <w:marRight w:val="0"/>
      <w:marTop w:val="0"/>
      <w:marBottom w:val="0"/>
      <w:divBdr>
        <w:top w:val="none" w:sz="0" w:space="0" w:color="auto"/>
        <w:left w:val="none" w:sz="0" w:space="0" w:color="auto"/>
        <w:bottom w:val="none" w:sz="0" w:space="0" w:color="auto"/>
        <w:right w:val="none" w:sz="0" w:space="0" w:color="auto"/>
      </w:divBdr>
    </w:div>
    <w:div w:id="1041590240">
      <w:bodyDiv w:val="1"/>
      <w:marLeft w:val="0"/>
      <w:marRight w:val="0"/>
      <w:marTop w:val="0"/>
      <w:marBottom w:val="0"/>
      <w:divBdr>
        <w:top w:val="none" w:sz="0" w:space="0" w:color="auto"/>
        <w:left w:val="none" w:sz="0" w:space="0" w:color="auto"/>
        <w:bottom w:val="none" w:sz="0" w:space="0" w:color="auto"/>
        <w:right w:val="none" w:sz="0" w:space="0" w:color="auto"/>
      </w:divBdr>
    </w:div>
    <w:div w:id="1044479370">
      <w:bodyDiv w:val="1"/>
      <w:marLeft w:val="0"/>
      <w:marRight w:val="0"/>
      <w:marTop w:val="0"/>
      <w:marBottom w:val="0"/>
      <w:divBdr>
        <w:top w:val="none" w:sz="0" w:space="0" w:color="auto"/>
        <w:left w:val="none" w:sz="0" w:space="0" w:color="auto"/>
        <w:bottom w:val="none" w:sz="0" w:space="0" w:color="auto"/>
        <w:right w:val="none" w:sz="0" w:space="0" w:color="auto"/>
      </w:divBdr>
    </w:div>
    <w:div w:id="1047223110">
      <w:bodyDiv w:val="1"/>
      <w:marLeft w:val="0"/>
      <w:marRight w:val="0"/>
      <w:marTop w:val="0"/>
      <w:marBottom w:val="0"/>
      <w:divBdr>
        <w:top w:val="none" w:sz="0" w:space="0" w:color="auto"/>
        <w:left w:val="none" w:sz="0" w:space="0" w:color="auto"/>
        <w:bottom w:val="none" w:sz="0" w:space="0" w:color="auto"/>
        <w:right w:val="none" w:sz="0" w:space="0" w:color="auto"/>
      </w:divBdr>
    </w:div>
    <w:div w:id="1049915366">
      <w:bodyDiv w:val="1"/>
      <w:marLeft w:val="0"/>
      <w:marRight w:val="0"/>
      <w:marTop w:val="0"/>
      <w:marBottom w:val="0"/>
      <w:divBdr>
        <w:top w:val="none" w:sz="0" w:space="0" w:color="auto"/>
        <w:left w:val="none" w:sz="0" w:space="0" w:color="auto"/>
        <w:bottom w:val="none" w:sz="0" w:space="0" w:color="auto"/>
        <w:right w:val="none" w:sz="0" w:space="0" w:color="auto"/>
      </w:divBdr>
    </w:div>
    <w:div w:id="1050227207">
      <w:bodyDiv w:val="1"/>
      <w:marLeft w:val="0"/>
      <w:marRight w:val="0"/>
      <w:marTop w:val="0"/>
      <w:marBottom w:val="0"/>
      <w:divBdr>
        <w:top w:val="none" w:sz="0" w:space="0" w:color="auto"/>
        <w:left w:val="none" w:sz="0" w:space="0" w:color="auto"/>
        <w:bottom w:val="none" w:sz="0" w:space="0" w:color="auto"/>
        <w:right w:val="none" w:sz="0" w:space="0" w:color="auto"/>
      </w:divBdr>
    </w:div>
    <w:div w:id="1050227562">
      <w:bodyDiv w:val="1"/>
      <w:marLeft w:val="0"/>
      <w:marRight w:val="0"/>
      <w:marTop w:val="0"/>
      <w:marBottom w:val="0"/>
      <w:divBdr>
        <w:top w:val="none" w:sz="0" w:space="0" w:color="auto"/>
        <w:left w:val="none" w:sz="0" w:space="0" w:color="auto"/>
        <w:bottom w:val="none" w:sz="0" w:space="0" w:color="auto"/>
        <w:right w:val="none" w:sz="0" w:space="0" w:color="auto"/>
      </w:divBdr>
    </w:div>
    <w:div w:id="1054350205">
      <w:bodyDiv w:val="1"/>
      <w:marLeft w:val="0"/>
      <w:marRight w:val="0"/>
      <w:marTop w:val="0"/>
      <w:marBottom w:val="0"/>
      <w:divBdr>
        <w:top w:val="none" w:sz="0" w:space="0" w:color="auto"/>
        <w:left w:val="none" w:sz="0" w:space="0" w:color="auto"/>
        <w:bottom w:val="none" w:sz="0" w:space="0" w:color="auto"/>
        <w:right w:val="none" w:sz="0" w:space="0" w:color="auto"/>
      </w:divBdr>
    </w:div>
    <w:div w:id="1059128962">
      <w:bodyDiv w:val="1"/>
      <w:marLeft w:val="0"/>
      <w:marRight w:val="0"/>
      <w:marTop w:val="0"/>
      <w:marBottom w:val="0"/>
      <w:divBdr>
        <w:top w:val="none" w:sz="0" w:space="0" w:color="auto"/>
        <w:left w:val="none" w:sz="0" w:space="0" w:color="auto"/>
        <w:bottom w:val="none" w:sz="0" w:space="0" w:color="auto"/>
        <w:right w:val="none" w:sz="0" w:space="0" w:color="auto"/>
      </w:divBdr>
    </w:div>
    <w:div w:id="1059596592">
      <w:bodyDiv w:val="1"/>
      <w:marLeft w:val="0"/>
      <w:marRight w:val="0"/>
      <w:marTop w:val="0"/>
      <w:marBottom w:val="0"/>
      <w:divBdr>
        <w:top w:val="none" w:sz="0" w:space="0" w:color="auto"/>
        <w:left w:val="none" w:sz="0" w:space="0" w:color="auto"/>
        <w:bottom w:val="none" w:sz="0" w:space="0" w:color="auto"/>
        <w:right w:val="none" w:sz="0" w:space="0" w:color="auto"/>
      </w:divBdr>
    </w:div>
    <w:div w:id="1061294779">
      <w:bodyDiv w:val="1"/>
      <w:marLeft w:val="0"/>
      <w:marRight w:val="0"/>
      <w:marTop w:val="0"/>
      <w:marBottom w:val="0"/>
      <w:divBdr>
        <w:top w:val="none" w:sz="0" w:space="0" w:color="auto"/>
        <w:left w:val="none" w:sz="0" w:space="0" w:color="auto"/>
        <w:bottom w:val="none" w:sz="0" w:space="0" w:color="auto"/>
        <w:right w:val="none" w:sz="0" w:space="0" w:color="auto"/>
      </w:divBdr>
    </w:div>
    <w:div w:id="1063021457">
      <w:bodyDiv w:val="1"/>
      <w:marLeft w:val="0"/>
      <w:marRight w:val="0"/>
      <w:marTop w:val="0"/>
      <w:marBottom w:val="0"/>
      <w:divBdr>
        <w:top w:val="none" w:sz="0" w:space="0" w:color="auto"/>
        <w:left w:val="none" w:sz="0" w:space="0" w:color="auto"/>
        <w:bottom w:val="none" w:sz="0" w:space="0" w:color="auto"/>
        <w:right w:val="none" w:sz="0" w:space="0" w:color="auto"/>
      </w:divBdr>
    </w:div>
    <w:div w:id="1064374216">
      <w:bodyDiv w:val="1"/>
      <w:marLeft w:val="0"/>
      <w:marRight w:val="0"/>
      <w:marTop w:val="0"/>
      <w:marBottom w:val="0"/>
      <w:divBdr>
        <w:top w:val="none" w:sz="0" w:space="0" w:color="auto"/>
        <w:left w:val="none" w:sz="0" w:space="0" w:color="auto"/>
        <w:bottom w:val="none" w:sz="0" w:space="0" w:color="auto"/>
        <w:right w:val="none" w:sz="0" w:space="0" w:color="auto"/>
      </w:divBdr>
    </w:div>
    <w:div w:id="1066146659">
      <w:bodyDiv w:val="1"/>
      <w:marLeft w:val="0"/>
      <w:marRight w:val="0"/>
      <w:marTop w:val="0"/>
      <w:marBottom w:val="0"/>
      <w:divBdr>
        <w:top w:val="none" w:sz="0" w:space="0" w:color="auto"/>
        <w:left w:val="none" w:sz="0" w:space="0" w:color="auto"/>
        <w:bottom w:val="none" w:sz="0" w:space="0" w:color="auto"/>
        <w:right w:val="none" w:sz="0" w:space="0" w:color="auto"/>
      </w:divBdr>
    </w:div>
    <w:div w:id="1066995506">
      <w:bodyDiv w:val="1"/>
      <w:marLeft w:val="0"/>
      <w:marRight w:val="0"/>
      <w:marTop w:val="0"/>
      <w:marBottom w:val="0"/>
      <w:divBdr>
        <w:top w:val="none" w:sz="0" w:space="0" w:color="auto"/>
        <w:left w:val="none" w:sz="0" w:space="0" w:color="auto"/>
        <w:bottom w:val="none" w:sz="0" w:space="0" w:color="auto"/>
        <w:right w:val="none" w:sz="0" w:space="0" w:color="auto"/>
      </w:divBdr>
    </w:div>
    <w:div w:id="1072117344">
      <w:bodyDiv w:val="1"/>
      <w:marLeft w:val="0"/>
      <w:marRight w:val="0"/>
      <w:marTop w:val="0"/>
      <w:marBottom w:val="0"/>
      <w:divBdr>
        <w:top w:val="none" w:sz="0" w:space="0" w:color="auto"/>
        <w:left w:val="none" w:sz="0" w:space="0" w:color="auto"/>
        <w:bottom w:val="none" w:sz="0" w:space="0" w:color="auto"/>
        <w:right w:val="none" w:sz="0" w:space="0" w:color="auto"/>
      </w:divBdr>
    </w:div>
    <w:div w:id="1072392115">
      <w:bodyDiv w:val="1"/>
      <w:marLeft w:val="0"/>
      <w:marRight w:val="0"/>
      <w:marTop w:val="0"/>
      <w:marBottom w:val="0"/>
      <w:divBdr>
        <w:top w:val="none" w:sz="0" w:space="0" w:color="auto"/>
        <w:left w:val="none" w:sz="0" w:space="0" w:color="auto"/>
        <w:bottom w:val="none" w:sz="0" w:space="0" w:color="auto"/>
        <w:right w:val="none" w:sz="0" w:space="0" w:color="auto"/>
      </w:divBdr>
    </w:div>
    <w:div w:id="1074159334">
      <w:bodyDiv w:val="1"/>
      <w:marLeft w:val="0"/>
      <w:marRight w:val="0"/>
      <w:marTop w:val="0"/>
      <w:marBottom w:val="0"/>
      <w:divBdr>
        <w:top w:val="none" w:sz="0" w:space="0" w:color="auto"/>
        <w:left w:val="none" w:sz="0" w:space="0" w:color="auto"/>
        <w:bottom w:val="none" w:sz="0" w:space="0" w:color="auto"/>
        <w:right w:val="none" w:sz="0" w:space="0" w:color="auto"/>
      </w:divBdr>
    </w:div>
    <w:div w:id="1074669915">
      <w:bodyDiv w:val="1"/>
      <w:marLeft w:val="0"/>
      <w:marRight w:val="0"/>
      <w:marTop w:val="0"/>
      <w:marBottom w:val="0"/>
      <w:divBdr>
        <w:top w:val="none" w:sz="0" w:space="0" w:color="auto"/>
        <w:left w:val="none" w:sz="0" w:space="0" w:color="auto"/>
        <w:bottom w:val="none" w:sz="0" w:space="0" w:color="auto"/>
        <w:right w:val="none" w:sz="0" w:space="0" w:color="auto"/>
      </w:divBdr>
    </w:div>
    <w:div w:id="1078096423">
      <w:bodyDiv w:val="1"/>
      <w:marLeft w:val="0"/>
      <w:marRight w:val="0"/>
      <w:marTop w:val="0"/>
      <w:marBottom w:val="0"/>
      <w:divBdr>
        <w:top w:val="none" w:sz="0" w:space="0" w:color="auto"/>
        <w:left w:val="none" w:sz="0" w:space="0" w:color="auto"/>
        <w:bottom w:val="none" w:sz="0" w:space="0" w:color="auto"/>
        <w:right w:val="none" w:sz="0" w:space="0" w:color="auto"/>
      </w:divBdr>
    </w:div>
    <w:div w:id="1079401900">
      <w:bodyDiv w:val="1"/>
      <w:marLeft w:val="0"/>
      <w:marRight w:val="0"/>
      <w:marTop w:val="0"/>
      <w:marBottom w:val="0"/>
      <w:divBdr>
        <w:top w:val="none" w:sz="0" w:space="0" w:color="auto"/>
        <w:left w:val="none" w:sz="0" w:space="0" w:color="auto"/>
        <w:bottom w:val="none" w:sz="0" w:space="0" w:color="auto"/>
        <w:right w:val="none" w:sz="0" w:space="0" w:color="auto"/>
      </w:divBdr>
    </w:div>
    <w:div w:id="1080520648">
      <w:bodyDiv w:val="1"/>
      <w:marLeft w:val="0"/>
      <w:marRight w:val="0"/>
      <w:marTop w:val="0"/>
      <w:marBottom w:val="0"/>
      <w:divBdr>
        <w:top w:val="none" w:sz="0" w:space="0" w:color="auto"/>
        <w:left w:val="none" w:sz="0" w:space="0" w:color="auto"/>
        <w:bottom w:val="none" w:sz="0" w:space="0" w:color="auto"/>
        <w:right w:val="none" w:sz="0" w:space="0" w:color="auto"/>
      </w:divBdr>
    </w:div>
    <w:div w:id="1081485649">
      <w:bodyDiv w:val="1"/>
      <w:marLeft w:val="0"/>
      <w:marRight w:val="0"/>
      <w:marTop w:val="0"/>
      <w:marBottom w:val="0"/>
      <w:divBdr>
        <w:top w:val="none" w:sz="0" w:space="0" w:color="auto"/>
        <w:left w:val="none" w:sz="0" w:space="0" w:color="auto"/>
        <w:bottom w:val="none" w:sz="0" w:space="0" w:color="auto"/>
        <w:right w:val="none" w:sz="0" w:space="0" w:color="auto"/>
      </w:divBdr>
    </w:div>
    <w:div w:id="1081684626">
      <w:bodyDiv w:val="1"/>
      <w:marLeft w:val="0"/>
      <w:marRight w:val="0"/>
      <w:marTop w:val="0"/>
      <w:marBottom w:val="0"/>
      <w:divBdr>
        <w:top w:val="none" w:sz="0" w:space="0" w:color="auto"/>
        <w:left w:val="none" w:sz="0" w:space="0" w:color="auto"/>
        <w:bottom w:val="none" w:sz="0" w:space="0" w:color="auto"/>
        <w:right w:val="none" w:sz="0" w:space="0" w:color="auto"/>
      </w:divBdr>
    </w:div>
    <w:div w:id="1082608167">
      <w:bodyDiv w:val="1"/>
      <w:marLeft w:val="0"/>
      <w:marRight w:val="0"/>
      <w:marTop w:val="0"/>
      <w:marBottom w:val="0"/>
      <w:divBdr>
        <w:top w:val="none" w:sz="0" w:space="0" w:color="auto"/>
        <w:left w:val="none" w:sz="0" w:space="0" w:color="auto"/>
        <w:bottom w:val="none" w:sz="0" w:space="0" w:color="auto"/>
        <w:right w:val="none" w:sz="0" w:space="0" w:color="auto"/>
      </w:divBdr>
    </w:div>
    <w:div w:id="1082874289">
      <w:bodyDiv w:val="1"/>
      <w:marLeft w:val="0"/>
      <w:marRight w:val="0"/>
      <w:marTop w:val="0"/>
      <w:marBottom w:val="0"/>
      <w:divBdr>
        <w:top w:val="none" w:sz="0" w:space="0" w:color="auto"/>
        <w:left w:val="none" w:sz="0" w:space="0" w:color="auto"/>
        <w:bottom w:val="none" w:sz="0" w:space="0" w:color="auto"/>
        <w:right w:val="none" w:sz="0" w:space="0" w:color="auto"/>
      </w:divBdr>
    </w:div>
    <w:div w:id="1087314316">
      <w:bodyDiv w:val="1"/>
      <w:marLeft w:val="0"/>
      <w:marRight w:val="0"/>
      <w:marTop w:val="0"/>
      <w:marBottom w:val="0"/>
      <w:divBdr>
        <w:top w:val="none" w:sz="0" w:space="0" w:color="auto"/>
        <w:left w:val="none" w:sz="0" w:space="0" w:color="auto"/>
        <w:bottom w:val="none" w:sz="0" w:space="0" w:color="auto"/>
        <w:right w:val="none" w:sz="0" w:space="0" w:color="auto"/>
      </w:divBdr>
    </w:div>
    <w:div w:id="1087725257">
      <w:bodyDiv w:val="1"/>
      <w:marLeft w:val="0"/>
      <w:marRight w:val="0"/>
      <w:marTop w:val="0"/>
      <w:marBottom w:val="0"/>
      <w:divBdr>
        <w:top w:val="none" w:sz="0" w:space="0" w:color="auto"/>
        <w:left w:val="none" w:sz="0" w:space="0" w:color="auto"/>
        <w:bottom w:val="none" w:sz="0" w:space="0" w:color="auto"/>
        <w:right w:val="none" w:sz="0" w:space="0" w:color="auto"/>
      </w:divBdr>
    </w:div>
    <w:div w:id="1088237512">
      <w:bodyDiv w:val="1"/>
      <w:marLeft w:val="0"/>
      <w:marRight w:val="0"/>
      <w:marTop w:val="0"/>
      <w:marBottom w:val="0"/>
      <w:divBdr>
        <w:top w:val="none" w:sz="0" w:space="0" w:color="auto"/>
        <w:left w:val="none" w:sz="0" w:space="0" w:color="auto"/>
        <w:bottom w:val="none" w:sz="0" w:space="0" w:color="auto"/>
        <w:right w:val="none" w:sz="0" w:space="0" w:color="auto"/>
      </w:divBdr>
    </w:div>
    <w:div w:id="1089542600">
      <w:bodyDiv w:val="1"/>
      <w:marLeft w:val="0"/>
      <w:marRight w:val="0"/>
      <w:marTop w:val="0"/>
      <w:marBottom w:val="0"/>
      <w:divBdr>
        <w:top w:val="none" w:sz="0" w:space="0" w:color="auto"/>
        <w:left w:val="none" w:sz="0" w:space="0" w:color="auto"/>
        <w:bottom w:val="none" w:sz="0" w:space="0" w:color="auto"/>
        <w:right w:val="none" w:sz="0" w:space="0" w:color="auto"/>
      </w:divBdr>
    </w:div>
    <w:div w:id="1089694422">
      <w:bodyDiv w:val="1"/>
      <w:marLeft w:val="0"/>
      <w:marRight w:val="0"/>
      <w:marTop w:val="0"/>
      <w:marBottom w:val="0"/>
      <w:divBdr>
        <w:top w:val="none" w:sz="0" w:space="0" w:color="auto"/>
        <w:left w:val="none" w:sz="0" w:space="0" w:color="auto"/>
        <w:bottom w:val="none" w:sz="0" w:space="0" w:color="auto"/>
        <w:right w:val="none" w:sz="0" w:space="0" w:color="auto"/>
      </w:divBdr>
    </w:div>
    <w:div w:id="1089697124">
      <w:bodyDiv w:val="1"/>
      <w:marLeft w:val="0"/>
      <w:marRight w:val="0"/>
      <w:marTop w:val="0"/>
      <w:marBottom w:val="0"/>
      <w:divBdr>
        <w:top w:val="none" w:sz="0" w:space="0" w:color="auto"/>
        <w:left w:val="none" w:sz="0" w:space="0" w:color="auto"/>
        <w:bottom w:val="none" w:sz="0" w:space="0" w:color="auto"/>
        <w:right w:val="none" w:sz="0" w:space="0" w:color="auto"/>
      </w:divBdr>
    </w:div>
    <w:div w:id="1095710745">
      <w:bodyDiv w:val="1"/>
      <w:marLeft w:val="0"/>
      <w:marRight w:val="0"/>
      <w:marTop w:val="0"/>
      <w:marBottom w:val="0"/>
      <w:divBdr>
        <w:top w:val="none" w:sz="0" w:space="0" w:color="auto"/>
        <w:left w:val="none" w:sz="0" w:space="0" w:color="auto"/>
        <w:bottom w:val="none" w:sz="0" w:space="0" w:color="auto"/>
        <w:right w:val="none" w:sz="0" w:space="0" w:color="auto"/>
      </w:divBdr>
    </w:div>
    <w:div w:id="1095789183">
      <w:bodyDiv w:val="1"/>
      <w:marLeft w:val="0"/>
      <w:marRight w:val="0"/>
      <w:marTop w:val="0"/>
      <w:marBottom w:val="0"/>
      <w:divBdr>
        <w:top w:val="none" w:sz="0" w:space="0" w:color="auto"/>
        <w:left w:val="none" w:sz="0" w:space="0" w:color="auto"/>
        <w:bottom w:val="none" w:sz="0" w:space="0" w:color="auto"/>
        <w:right w:val="none" w:sz="0" w:space="0" w:color="auto"/>
      </w:divBdr>
    </w:div>
    <w:div w:id="1096948867">
      <w:bodyDiv w:val="1"/>
      <w:marLeft w:val="0"/>
      <w:marRight w:val="0"/>
      <w:marTop w:val="0"/>
      <w:marBottom w:val="0"/>
      <w:divBdr>
        <w:top w:val="none" w:sz="0" w:space="0" w:color="auto"/>
        <w:left w:val="none" w:sz="0" w:space="0" w:color="auto"/>
        <w:bottom w:val="none" w:sz="0" w:space="0" w:color="auto"/>
        <w:right w:val="none" w:sz="0" w:space="0" w:color="auto"/>
      </w:divBdr>
    </w:div>
    <w:div w:id="1098721820">
      <w:bodyDiv w:val="1"/>
      <w:marLeft w:val="0"/>
      <w:marRight w:val="0"/>
      <w:marTop w:val="0"/>
      <w:marBottom w:val="0"/>
      <w:divBdr>
        <w:top w:val="none" w:sz="0" w:space="0" w:color="auto"/>
        <w:left w:val="none" w:sz="0" w:space="0" w:color="auto"/>
        <w:bottom w:val="none" w:sz="0" w:space="0" w:color="auto"/>
        <w:right w:val="none" w:sz="0" w:space="0" w:color="auto"/>
      </w:divBdr>
    </w:div>
    <w:div w:id="1102384545">
      <w:bodyDiv w:val="1"/>
      <w:marLeft w:val="0"/>
      <w:marRight w:val="0"/>
      <w:marTop w:val="0"/>
      <w:marBottom w:val="0"/>
      <w:divBdr>
        <w:top w:val="none" w:sz="0" w:space="0" w:color="auto"/>
        <w:left w:val="none" w:sz="0" w:space="0" w:color="auto"/>
        <w:bottom w:val="none" w:sz="0" w:space="0" w:color="auto"/>
        <w:right w:val="none" w:sz="0" w:space="0" w:color="auto"/>
      </w:divBdr>
    </w:div>
    <w:div w:id="1105539166">
      <w:bodyDiv w:val="1"/>
      <w:marLeft w:val="0"/>
      <w:marRight w:val="0"/>
      <w:marTop w:val="0"/>
      <w:marBottom w:val="0"/>
      <w:divBdr>
        <w:top w:val="none" w:sz="0" w:space="0" w:color="auto"/>
        <w:left w:val="none" w:sz="0" w:space="0" w:color="auto"/>
        <w:bottom w:val="none" w:sz="0" w:space="0" w:color="auto"/>
        <w:right w:val="none" w:sz="0" w:space="0" w:color="auto"/>
      </w:divBdr>
    </w:div>
    <w:div w:id="1105735964">
      <w:bodyDiv w:val="1"/>
      <w:marLeft w:val="0"/>
      <w:marRight w:val="0"/>
      <w:marTop w:val="0"/>
      <w:marBottom w:val="0"/>
      <w:divBdr>
        <w:top w:val="none" w:sz="0" w:space="0" w:color="auto"/>
        <w:left w:val="none" w:sz="0" w:space="0" w:color="auto"/>
        <w:bottom w:val="none" w:sz="0" w:space="0" w:color="auto"/>
        <w:right w:val="none" w:sz="0" w:space="0" w:color="auto"/>
      </w:divBdr>
    </w:div>
    <w:div w:id="1105928674">
      <w:bodyDiv w:val="1"/>
      <w:marLeft w:val="0"/>
      <w:marRight w:val="0"/>
      <w:marTop w:val="0"/>
      <w:marBottom w:val="0"/>
      <w:divBdr>
        <w:top w:val="none" w:sz="0" w:space="0" w:color="auto"/>
        <w:left w:val="none" w:sz="0" w:space="0" w:color="auto"/>
        <w:bottom w:val="none" w:sz="0" w:space="0" w:color="auto"/>
        <w:right w:val="none" w:sz="0" w:space="0" w:color="auto"/>
      </w:divBdr>
    </w:div>
    <w:div w:id="1106923224">
      <w:bodyDiv w:val="1"/>
      <w:marLeft w:val="0"/>
      <w:marRight w:val="0"/>
      <w:marTop w:val="0"/>
      <w:marBottom w:val="0"/>
      <w:divBdr>
        <w:top w:val="none" w:sz="0" w:space="0" w:color="auto"/>
        <w:left w:val="none" w:sz="0" w:space="0" w:color="auto"/>
        <w:bottom w:val="none" w:sz="0" w:space="0" w:color="auto"/>
        <w:right w:val="none" w:sz="0" w:space="0" w:color="auto"/>
      </w:divBdr>
    </w:div>
    <w:div w:id="1107623939">
      <w:bodyDiv w:val="1"/>
      <w:marLeft w:val="0"/>
      <w:marRight w:val="0"/>
      <w:marTop w:val="0"/>
      <w:marBottom w:val="0"/>
      <w:divBdr>
        <w:top w:val="none" w:sz="0" w:space="0" w:color="auto"/>
        <w:left w:val="none" w:sz="0" w:space="0" w:color="auto"/>
        <w:bottom w:val="none" w:sz="0" w:space="0" w:color="auto"/>
        <w:right w:val="none" w:sz="0" w:space="0" w:color="auto"/>
      </w:divBdr>
    </w:div>
    <w:div w:id="1108886012">
      <w:bodyDiv w:val="1"/>
      <w:marLeft w:val="0"/>
      <w:marRight w:val="0"/>
      <w:marTop w:val="0"/>
      <w:marBottom w:val="0"/>
      <w:divBdr>
        <w:top w:val="none" w:sz="0" w:space="0" w:color="auto"/>
        <w:left w:val="none" w:sz="0" w:space="0" w:color="auto"/>
        <w:bottom w:val="none" w:sz="0" w:space="0" w:color="auto"/>
        <w:right w:val="none" w:sz="0" w:space="0" w:color="auto"/>
      </w:divBdr>
    </w:div>
    <w:div w:id="1109198821">
      <w:bodyDiv w:val="1"/>
      <w:marLeft w:val="0"/>
      <w:marRight w:val="0"/>
      <w:marTop w:val="0"/>
      <w:marBottom w:val="0"/>
      <w:divBdr>
        <w:top w:val="none" w:sz="0" w:space="0" w:color="auto"/>
        <w:left w:val="none" w:sz="0" w:space="0" w:color="auto"/>
        <w:bottom w:val="none" w:sz="0" w:space="0" w:color="auto"/>
        <w:right w:val="none" w:sz="0" w:space="0" w:color="auto"/>
      </w:divBdr>
    </w:div>
    <w:div w:id="1109350161">
      <w:bodyDiv w:val="1"/>
      <w:marLeft w:val="0"/>
      <w:marRight w:val="0"/>
      <w:marTop w:val="0"/>
      <w:marBottom w:val="0"/>
      <w:divBdr>
        <w:top w:val="none" w:sz="0" w:space="0" w:color="auto"/>
        <w:left w:val="none" w:sz="0" w:space="0" w:color="auto"/>
        <w:bottom w:val="none" w:sz="0" w:space="0" w:color="auto"/>
        <w:right w:val="none" w:sz="0" w:space="0" w:color="auto"/>
      </w:divBdr>
    </w:div>
    <w:div w:id="1109424487">
      <w:bodyDiv w:val="1"/>
      <w:marLeft w:val="0"/>
      <w:marRight w:val="0"/>
      <w:marTop w:val="0"/>
      <w:marBottom w:val="0"/>
      <w:divBdr>
        <w:top w:val="none" w:sz="0" w:space="0" w:color="auto"/>
        <w:left w:val="none" w:sz="0" w:space="0" w:color="auto"/>
        <w:bottom w:val="none" w:sz="0" w:space="0" w:color="auto"/>
        <w:right w:val="none" w:sz="0" w:space="0" w:color="auto"/>
      </w:divBdr>
    </w:div>
    <w:div w:id="1110050297">
      <w:bodyDiv w:val="1"/>
      <w:marLeft w:val="0"/>
      <w:marRight w:val="0"/>
      <w:marTop w:val="0"/>
      <w:marBottom w:val="0"/>
      <w:divBdr>
        <w:top w:val="none" w:sz="0" w:space="0" w:color="auto"/>
        <w:left w:val="none" w:sz="0" w:space="0" w:color="auto"/>
        <w:bottom w:val="none" w:sz="0" w:space="0" w:color="auto"/>
        <w:right w:val="none" w:sz="0" w:space="0" w:color="auto"/>
      </w:divBdr>
    </w:div>
    <w:div w:id="1112244003">
      <w:bodyDiv w:val="1"/>
      <w:marLeft w:val="0"/>
      <w:marRight w:val="0"/>
      <w:marTop w:val="0"/>
      <w:marBottom w:val="0"/>
      <w:divBdr>
        <w:top w:val="none" w:sz="0" w:space="0" w:color="auto"/>
        <w:left w:val="none" w:sz="0" w:space="0" w:color="auto"/>
        <w:bottom w:val="none" w:sz="0" w:space="0" w:color="auto"/>
        <w:right w:val="none" w:sz="0" w:space="0" w:color="auto"/>
      </w:divBdr>
    </w:div>
    <w:div w:id="1112750150">
      <w:bodyDiv w:val="1"/>
      <w:marLeft w:val="0"/>
      <w:marRight w:val="0"/>
      <w:marTop w:val="0"/>
      <w:marBottom w:val="0"/>
      <w:divBdr>
        <w:top w:val="none" w:sz="0" w:space="0" w:color="auto"/>
        <w:left w:val="none" w:sz="0" w:space="0" w:color="auto"/>
        <w:bottom w:val="none" w:sz="0" w:space="0" w:color="auto"/>
        <w:right w:val="none" w:sz="0" w:space="0" w:color="auto"/>
      </w:divBdr>
    </w:div>
    <w:div w:id="1116100800">
      <w:bodyDiv w:val="1"/>
      <w:marLeft w:val="0"/>
      <w:marRight w:val="0"/>
      <w:marTop w:val="0"/>
      <w:marBottom w:val="0"/>
      <w:divBdr>
        <w:top w:val="none" w:sz="0" w:space="0" w:color="auto"/>
        <w:left w:val="none" w:sz="0" w:space="0" w:color="auto"/>
        <w:bottom w:val="none" w:sz="0" w:space="0" w:color="auto"/>
        <w:right w:val="none" w:sz="0" w:space="0" w:color="auto"/>
      </w:divBdr>
    </w:div>
    <w:div w:id="1116482096">
      <w:bodyDiv w:val="1"/>
      <w:marLeft w:val="0"/>
      <w:marRight w:val="0"/>
      <w:marTop w:val="0"/>
      <w:marBottom w:val="0"/>
      <w:divBdr>
        <w:top w:val="none" w:sz="0" w:space="0" w:color="auto"/>
        <w:left w:val="none" w:sz="0" w:space="0" w:color="auto"/>
        <w:bottom w:val="none" w:sz="0" w:space="0" w:color="auto"/>
        <w:right w:val="none" w:sz="0" w:space="0" w:color="auto"/>
      </w:divBdr>
    </w:div>
    <w:div w:id="1118987765">
      <w:bodyDiv w:val="1"/>
      <w:marLeft w:val="0"/>
      <w:marRight w:val="0"/>
      <w:marTop w:val="0"/>
      <w:marBottom w:val="0"/>
      <w:divBdr>
        <w:top w:val="none" w:sz="0" w:space="0" w:color="auto"/>
        <w:left w:val="none" w:sz="0" w:space="0" w:color="auto"/>
        <w:bottom w:val="none" w:sz="0" w:space="0" w:color="auto"/>
        <w:right w:val="none" w:sz="0" w:space="0" w:color="auto"/>
      </w:divBdr>
    </w:div>
    <w:div w:id="1122918219">
      <w:bodyDiv w:val="1"/>
      <w:marLeft w:val="0"/>
      <w:marRight w:val="0"/>
      <w:marTop w:val="0"/>
      <w:marBottom w:val="0"/>
      <w:divBdr>
        <w:top w:val="none" w:sz="0" w:space="0" w:color="auto"/>
        <w:left w:val="none" w:sz="0" w:space="0" w:color="auto"/>
        <w:bottom w:val="none" w:sz="0" w:space="0" w:color="auto"/>
        <w:right w:val="none" w:sz="0" w:space="0" w:color="auto"/>
      </w:divBdr>
    </w:div>
    <w:div w:id="1124032761">
      <w:bodyDiv w:val="1"/>
      <w:marLeft w:val="0"/>
      <w:marRight w:val="0"/>
      <w:marTop w:val="0"/>
      <w:marBottom w:val="0"/>
      <w:divBdr>
        <w:top w:val="none" w:sz="0" w:space="0" w:color="auto"/>
        <w:left w:val="none" w:sz="0" w:space="0" w:color="auto"/>
        <w:bottom w:val="none" w:sz="0" w:space="0" w:color="auto"/>
        <w:right w:val="none" w:sz="0" w:space="0" w:color="auto"/>
      </w:divBdr>
    </w:div>
    <w:div w:id="1125392511">
      <w:bodyDiv w:val="1"/>
      <w:marLeft w:val="0"/>
      <w:marRight w:val="0"/>
      <w:marTop w:val="0"/>
      <w:marBottom w:val="0"/>
      <w:divBdr>
        <w:top w:val="none" w:sz="0" w:space="0" w:color="auto"/>
        <w:left w:val="none" w:sz="0" w:space="0" w:color="auto"/>
        <w:bottom w:val="none" w:sz="0" w:space="0" w:color="auto"/>
        <w:right w:val="none" w:sz="0" w:space="0" w:color="auto"/>
      </w:divBdr>
    </w:div>
    <w:div w:id="1125850985">
      <w:bodyDiv w:val="1"/>
      <w:marLeft w:val="0"/>
      <w:marRight w:val="0"/>
      <w:marTop w:val="0"/>
      <w:marBottom w:val="0"/>
      <w:divBdr>
        <w:top w:val="none" w:sz="0" w:space="0" w:color="auto"/>
        <w:left w:val="none" w:sz="0" w:space="0" w:color="auto"/>
        <w:bottom w:val="none" w:sz="0" w:space="0" w:color="auto"/>
        <w:right w:val="none" w:sz="0" w:space="0" w:color="auto"/>
      </w:divBdr>
    </w:div>
    <w:div w:id="1125851524">
      <w:bodyDiv w:val="1"/>
      <w:marLeft w:val="0"/>
      <w:marRight w:val="0"/>
      <w:marTop w:val="0"/>
      <w:marBottom w:val="0"/>
      <w:divBdr>
        <w:top w:val="none" w:sz="0" w:space="0" w:color="auto"/>
        <w:left w:val="none" w:sz="0" w:space="0" w:color="auto"/>
        <w:bottom w:val="none" w:sz="0" w:space="0" w:color="auto"/>
        <w:right w:val="none" w:sz="0" w:space="0" w:color="auto"/>
      </w:divBdr>
    </w:div>
    <w:div w:id="1126197617">
      <w:bodyDiv w:val="1"/>
      <w:marLeft w:val="0"/>
      <w:marRight w:val="0"/>
      <w:marTop w:val="0"/>
      <w:marBottom w:val="0"/>
      <w:divBdr>
        <w:top w:val="none" w:sz="0" w:space="0" w:color="auto"/>
        <w:left w:val="none" w:sz="0" w:space="0" w:color="auto"/>
        <w:bottom w:val="none" w:sz="0" w:space="0" w:color="auto"/>
        <w:right w:val="none" w:sz="0" w:space="0" w:color="auto"/>
      </w:divBdr>
    </w:div>
    <w:div w:id="1126630235">
      <w:bodyDiv w:val="1"/>
      <w:marLeft w:val="0"/>
      <w:marRight w:val="0"/>
      <w:marTop w:val="0"/>
      <w:marBottom w:val="0"/>
      <w:divBdr>
        <w:top w:val="none" w:sz="0" w:space="0" w:color="auto"/>
        <w:left w:val="none" w:sz="0" w:space="0" w:color="auto"/>
        <w:bottom w:val="none" w:sz="0" w:space="0" w:color="auto"/>
        <w:right w:val="none" w:sz="0" w:space="0" w:color="auto"/>
      </w:divBdr>
    </w:div>
    <w:div w:id="1127772944">
      <w:bodyDiv w:val="1"/>
      <w:marLeft w:val="0"/>
      <w:marRight w:val="0"/>
      <w:marTop w:val="0"/>
      <w:marBottom w:val="0"/>
      <w:divBdr>
        <w:top w:val="none" w:sz="0" w:space="0" w:color="auto"/>
        <w:left w:val="none" w:sz="0" w:space="0" w:color="auto"/>
        <w:bottom w:val="none" w:sz="0" w:space="0" w:color="auto"/>
        <w:right w:val="none" w:sz="0" w:space="0" w:color="auto"/>
      </w:divBdr>
    </w:div>
    <w:div w:id="1128088460">
      <w:bodyDiv w:val="1"/>
      <w:marLeft w:val="0"/>
      <w:marRight w:val="0"/>
      <w:marTop w:val="0"/>
      <w:marBottom w:val="0"/>
      <w:divBdr>
        <w:top w:val="none" w:sz="0" w:space="0" w:color="auto"/>
        <w:left w:val="none" w:sz="0" w:space="0" w:color="auto"/>
        <w:bottom w:val="none" w:sz="0" w:space="0" w:color="auto"/>
        <w:right w:val="none" w:sz="0" w:space="0" w:color="auto"/>
      </w:divBdr>
    </w:div>
    <w:div w:id="1129013852">
      <w:bodyDiv w:val="1"/>
      <w:marLeft w:val="0"/>
      <w:marRight w:val="0"/>
      <w:marTop w:val="0"/>
      <w:marBottom w:val="0"/>
      <w:divBdr>
        <w:top w:val="none" w:sz="0" w:space="0" w:color="auto"/>
        <w:left w:val="none" w:sz="0" w:space="0" w:color="auto"/>
        <w:bottom w:val="none" w:sz="0" w:space="0" w:color="auto"/>
        <w:right w:val="none" w:sz="0" w:space="0" w:color="auto"/>
      </w:divBdr>
    </w:div>
    <w:div w:id="1130242366">
      <w:bodyDiv w:val="1"/>
      <w:marLeft w:val="0"/>
      <w:marRight w:val="0"/>
      <w:marTop w:val="0"/>
      <w:marBottom w:val="0"/>
      <w:divBdr>
        <w:top w:val="none" w:sz="0" w:space="0" w:color="auto"/>
        <w:left w:val="none" w:sz="0" w:space="0" w:color="auto"/>
        <w:bottom w:val="none" w:sz="0" w:space="0" w:color="auto"/>
        <w:right w:val="none" w:sz="0" w:space="0" w:color="auto"/>
      </w:divBdr>
    </w:div>
    <w:div w:id="1131248792">
      <w:bodyDiv w:val="1"/>
      <w:marLeft w:val="0"/>
      <w:marRight w:val="0"/>
      <w:marTop w:val="0"/>
      <w:marBottom w:val="0"/>
      <w:divBdr>
        <w:top w:val="none" w:sz="0" w:space="0" w:color="auto"/>
        <w:left w:val="none" w:sz="0" w:space="0" w:color="auto"/>
        <w:bottom w:val="none" w:sz="0" w:space="0" w:color="auto"/>
        <w:right w:val="none" w:sz="0" w:space="0" w:color="auto"/>
      </w:divBdr>
    </w:div>
    <w:div w:id="1133986935">
      <w:bodyDiv w:val="1"/>
      <w:marLeft w:val="0"/>
      <w:marRight w:val="0"/>
      <w:marTop w:val="0"/>
      <w:marBottom w:val="0"/>
      <w:divBdr>
        <w:top w:val="none" w:sz="0" w:space="0" w:color="auto"/>
        <w:left w:val="none" w:sz="0" w:space="0" w:color="auto"/>
        <w:bottom w:val="none" w:sz="0" w:space="0" w:color="auto"/>
        <w:right w:val="none" w:sz="0" w:space="0" w:color="auto"/>
      </w:divBdr>
    </w:div>
    <w:div w:id="1135633997">
      <w:bodyDiv w:val="1"/>
      <w:marLeft w:val="0"/>
      <w:marRight w:val="0"/>
      <w:marTop w:val="0"/>
      <w:marBottom w:val="0"/>
      <w:divBdr>
        <w:top w:val="none" w:sz="0" w:space="0" w:color="auto"/>
        <w:left w:val="none" w:sz="0" w:space="0" w:color="auto"/>
        <w:bottom w:val="none" w:sz="0" w:space="0" w:color="auto"/>
        <w:right w:val="none" w:sz="0" w:space="0" w:color="auto"/>
      </w:divBdr>
    </w:div>
    <w:div w:id="1136337424">
      <w:bodyDiv w:val="1"/>
      <w:marLeft w:val="0"/>
      <w:marRight w:val="0"/>
      <w:marTop w:val="0"/>
      <w:marBottom w:val="0"/>
      <w:divBdr>
        <w:top w:val="none" w:sz="0" w:space="0" w:color="auto"/>
        <w:left w:val="none" w:sz="0" w:space="0" w:color="auto"/>
        <w:bottom w:val="none" w:sz="0" w:space="0" w:color="auto"/>
        <w:right w:val="none" w:sz="0" w:space="0" w:color="auto"/>
      </w:divBdr>
    </w:div>
    <w:div w:id="1137995094">
      <w:bodyDiv w:val="1"/>
      <w:marLeft w:val="0"/>
      <w:marRight w:val="0"/>
      <w:marTop w:val="0"/>
      <w:marBottom w:val="0"/>
      <w:divBdr>
        <w:top w:val="none" w:sz="0" w:space="0" w:color="auto"/>
        <w:left w:val="none" w:sz="0" w:space="0" w:color="auto"/>
        <w:bottom w:val="none" w:sz="0" w:space="0" w:color="auto"/>
        <w:right w:val="none" w:sz="0" w:space="0" w:color="auto"/>
      </w:divBdr>
    </w:div>
    <w:div w:id="1139346228">
      <w:bodyDiv w:val="1"/>
      <w:marLeft w:val="0"/>
      <w:marRight w:val="0"/>
      <w:marTop w:val="0"/>
      <w:marBottom w:val="0"/>
      <w:divBdr>
        <w:top w:val="none" w:sz="0" w:space="0" w:color="auto"/>
        <w:left w:val="none" w:sz="0" w:space="0" w:color="auto"/>
        <w:bottom w:val="none" w:sz="0" w:space="0" w:color="auto"/>
        <w:right w:val="none" w:sz="0" w:space="0" w:color="auto"/>
      </w:divBdr>
    </w:div>
    <w:div w:id="1139500045">
      <w:bodyDiv w:val="1"/>
      <w:marLeft w:val="0"/>
      <w:marRight w:val="0"/>
      <w:marTop w:val="0"/>
      <w:marBottom w:val="0"/>
      <w:divBdr>
        <w:top w:val="none" w:sz="0" w:space="0" w:color="auto"/>
        <w:left w:val="none" w:sz="0" w:space="0" w:color="auto"/>
        <w:bottom w:val="none" w:sz="0" w:space="0" w:color="auto"/>
        <w:right w:val="none" w:sz="0" w:space="0" w:color="auto"/>
      </w:divBdr>
    </w:div>
    <w:div w:id="1139572667">
      <w:bodyDiv w:val="1"/>
      <w:marLeft w:val="0"/>
      <w:marRight w:val="0"/>
      <w:marTop w:val="0"/>
      <w:marBottom w:val="0"/>
      <w:divBdr>
        <w:top w:val="none" w:sz="0" w:space="0" w:color="auto"/>
        <w:left w:val="none" w:sz="0" w:space="0" w:color="auto"/>
        <w:bottom w:val="none" w:sz="0" w:space="0" w:color="auto"/>
        <w:right w:val="none" w:sz="0" w:space="0" w:color="auto"/>
      </w:divBdr>
    </w:div>
    <w:div w:id="1139809707">
      <w:bodyDiv w:val="1"/>
      <w:marLeft w:val="0"/>
      <w:marRight w:val="0"/>
      <w:marTop w:val="0"/>
      <w:marBottom w:val="0"/>
      <w:divBdr>
        <w:top w:val="none" w:sz="0" w:space="0" w:color="auto"/>
        <w:left w:val="none" w:sz="0" w:space="0" w:color="auto"/>
        <w:bottom w:val="none" w:sz="0" w:space="0" w:color="auto"/>
        <w:right w:val="none" w:sz="0" w:space="0" w:color="auto"/>
      </w:divBdr>
    </w:div>
    <w:div w:id="1142849001">
      <w:bodyDiv w:val="1"/>
      <w:marLeft w:val="0"/>
      <w:marRight w:val="0"/>
      <w:marTop w:val="0"/>
      <w:marBottom w:val="0"/>
      <w:divBdr>
        <w:top w:val="none" w:sz="0" w:space="0" w:color="auto"/>
        <w:left w:val="none" w:sz="0" w:space="0" w:color="auto"/>
        <w:bottom w:val="none" w:sz="0" w:space="0" w:color="auto"/>
        <w:right w:val="none" w:sz="0" w:space="0" w:color="auto"/>
      </w:divBdr>
    </w:div>
    <w:div w:id="1143350767">
      <w:bodyDiv w:val="1"/>
      <w:marLeft w:val="0"/>
      <w:marRight w:val="0"/>
      <w:marTop w:val="0"/>
      <w:marBottom w:val="0"/>
      <w:divBdr>
        <w:top w:val="none" w:sz="0" w:space="0" w:color="auto"/>
        <w:left w:val="none" w:sz="0" w:space="0" w:color="auto"/>
        <w:bottom w:val="none" w:sz="0" w:space="0" w:color="auto"/>
        <w:right w:val="none" w:sz="0" w:space="0" w:color="auto"/>
      </w:divBdr>
    </w:div>
    <w:div w:id="1145200435">
      <w:bodyDiv w:val="1"/>
      <w:marLeft w:val="0"/>
      <w:marRight w:val="0"/>
      <w:marTop w:val="0"/>
      <w:marBottom w:val="0"/>
      <w:divBdr>
        <w:top w:val="none" w:sz="0" w:space="0" w:color="auto"/>
        <w:left w:val="none" w:sz="0" w:space="0" w:color="auto"/>
        <w:bottom w:val="none" w:sz="0" w:space="0" w:color="auto"/>
        <w:right w:val="none" w:sz="0" w:space="0" w:color="auto"/>
      </w:divBdr>
    </w:div>
    <w:div w:id="1145969692">
      <w:bodyDiv w:val="1"/>
      <w:marLeft w:val="0"/>
      <w:marRight w:val="0"/>
      <w:marTop w:val="0"/>
      <w:marBottom w:val="0"/>
      <w:divBdr>
        <w:top w:val="none" w:sz="0" w:space="0" w:color="auto"/>
        <w:left w:val="none" w:sz="0" w:space="0" w:color="auto"/>
        <w:bottom w:val="none" w:sz="0" w:space="0" w:color="auto"/>
        <w:right w:val="none" w:sz="0" w:space="0" w:color="auto"/>
      </w:divBdr>
    </w:div>
    <w:div w:id="1146780505">
      <w:bodyDiv w:val="1"/>
      <w:marLeft w:val="0"/>
      <w:marRight w:val="0"/>
      <w:marTop w:val="0"/>
      <w:marBottom w:val="0"/>
      <w:divBdr>
        <w:top w:val="none" w:sz="0" w:space="0" w:color="auto"/>
        <w:left w:val="none" w:sz="0" w:space="0" w:color="auto"/>
        <w:bottom w:val="none" w:sz="0" w:space="0" w:color="auto"/>
        <w:right w:val="none" w:sz="0" w:space="0" w:color="auto"/>
      </w:divBdr>
    </w:div>
    <w:div w:id="1147357530">
      <w:bodyDiv w:val="1"/>
      <w:marLeft w:val="0"/>
      <w:marRight w:val="0"/>
      <w:marTop w:val="0"/>
      <w:marBottom w:val="0"/>
      <w:divBdr>
        <w:top w:val="none" w:sz="0" w:space="0" w:color="auto"/>
        <w:left w:val="none" w:sz="0" w:space="0" w:color="auto"/>
        <w:bottom w:val="none" w:sz="0" w:space="0" w:color="auto"/>
        <w:right w:val="none" w:sz="0" w:space="0" w:color="auto"/>
      </w:divBdr>
    </w:div>
    <w:div w:id="1150633632">
      <w:bodyDiv w:val="1"/>
      <w:marLeft w:val="0"/>
      <w:marRight w:val="0"/>
      <w:marTop w:val="0"/>
      <w:marBottom w:val="0"/>
      <w:divBdr>
        <w:top w:val="none" w:sz="0" w:space="0" w:color="auto"/>
        <w:left w:val="none" w:sz="0" w:space="0" w:color="auto"/>
        <w:bottom w:val="none" w:sz="0" w:space="0" w:color="auto"/>
        <w:right w:val="none" w:sz="0" w:space="0" w:color="auto"/>
      </w:divBdr>
    </w:div>
    <w:div w:id="1154758072">
      <w:bodyDiv w:val="1"/>
      <w:marLeft w:val="0"/>
      <w:marRight w:val="0"/>
      <w:marTop w:val="0"/>
      <w:marBottom w:val="0"/>
      <w:divBdr>
        <w:top w:val="none" w:sz="0" w:space="0" w:color="auto"/>
        <w:left w:val="none" w:sz="0" w:space="0" w:color="auto"/>
        <w:bottom w:val="none" w:sz="0" w:space="0" w:color="auto"/>
        <w:right w:val="none" w:sz="0" w:space="0" w:color="auto"/>
      </w:divBdr>
    </w:div>
    <w:div w:id="1157307574">
      <w:bodyDiv w:val="1"/>
      <w:marLeft w:val="0"/>
      <w:marRight w:val="0"/>
      <w:marTop w:val="0"/>
      <w:marBottom w:val="0"/>
      <w:divBdr>
        <w:top w:val="none" w:sz="0" w:space="0" w:color="auto"/>
        <w:left w:val="none" w:sz="0" w:space="0" w:color="auto"/>
        <w:bottom w:val="none" w:sz="0" w:space="0" w:color="auto"/>
        <w:right w:val="none" w:sz="0" w:space="0" w:color="auto"/>
      </w:divBdr>
    </w:div>
    <w:div w:id="1158305436">
      <w:bodyDiv w:val="1"/>
      <w:marLeft w:val="0"/>
      <w:marRight w:val="0"/>
      <w:marTop w:val="0"/>
      <w:marBottom w:val="0"/>
      <w:divBdr>
        <w:top w:val="none" w:sz="0" w:space="0" w:color="auto"/>
        <w:left w:val="none" w:sz="0" w:space="0" w:color="auto"/>
        <w:bottom w:val="none" w:sz="0" w:space="0" w:color="auto"/>
        <w:right w:val="none" w:sz="0" w:space="0" w:color="auto"/>
      </w:divBdr>
    </w:div>
    <w:div w:id="1161238539">
      <w:bodyDiv w:val="1"/>
      <w:marLeft w:val="0"/>
      <w:marRight w:val="0"/>
      <w:marTop w:val="0"/>
      <w:marBottom w:val="0"/>
      <w:divBdr>
        <w:top w:val="none" w:sz="0" w:space="0" w:color="auto"/>
        <w:left w:val="none" w:sz="0" w:space="0" w:color="auto"/>
        <w:bottom w:val="none" w:sz="0" w:space="0" w:color="auto"/>
        <w:right w:val="none" w:sz="0" w:space="0" w:color="auto"/>
      </w:divBdr>
    </w:div>
    <w:div w:id="1161772322">
      <w:bodyDiv w:val="1"/>
      <w:marLeft w:val="0"/>
      <w:marRight w:val="0"/>
      <w:marTop w:val="0"/>
      <w:marBottom w:val="0"/>
      <w:divBdr>
        <w:top w:val="none" w:sz="0" w:space="0" w:color="auto"/>
        <w:left w:val="none" w:sz="0" w:space="0" w:color="auto"/>
        <w:bottom w:val="none" w:sz="0" w:space="0" w:color="auto"/>
        <w:right w:val="none" w:sz="0" w:space="0" w:color="auto"/>
      </w:divBdr>
    </w:div>
    <w:div w:id="1161896523">
      <w:bodyDiv w:val="1"/>
      <w:marLeft w:val="0"/>
      <w:marRight w:val="0"/>
      <w:marTop w:val="0"/>
      <w:marBottom w:val="0"/>
      <w:divBdr>
        <w:top w:val="none" w:sz="0" w:space="0" w:color="auto"/>
        <w:left w:val="none" w:sz="0" w:space="0" w:color="auto"/>
        <w:bottom w:val="none" w:sz="0" w:space="0" w:color="auto"/>
        <w:right w:val="none" w:sz="0" w:space="0" w:color="auto"/>
      </w:divBdr>
    </w:div>
    <w:div w:id="1164934089">
      <w:bodyDiv w:val="1"/>
      <w:marLeft w:val="0"/>
      <w:marRight w:val="0"/>
      <w:marTop w:val="0"/>
      <w:marBottom w:val="0"/>
      <w:divBdr>
        <w:top w:val="none" w:sz="0" w:space="0" w:color="auto"/>
        <w:left w:val="none" w:sz="0" w:space="0" w:color="auto"/>
        <w:bottom w:val="none" w:sz="0" w:space="0" w:color="auto"/>
        <w:right w:val="none" w:sz="0" w:space="0" w:color="auto"/>
      </w:divBdr>
    </w:div>
    <w:div w:id="1165898838">
      <w:bodyDiv w:val="1"/>
      <w:marLeft w:val="0"/>
      <w:marRight w:val="0"/>
      <w:marTop w:val="0"/>
      <w:marBottom w:val="0"/>
      <w:divBdr>
        <w:top w:val="none" w:sz="0" w:space="0" w:color="auto"/>
        <w:left w:val="none" w:sz="0" w:space="0" w:color="auto"/>
        <w:bottom w:val="none" w:sz="0" w:space="0" w:color="auto"/>
        <w:right w:val="none" w:sz="0" w:space="0" w:color="auto"/>
      </w:divBdr>
    </w:div>
    <w:div w:id="1168206151">
      <w:bodyDiv w:val="1"/>
      <w:marLeft w:val="0"/>
      <w:marRight w:val="0"/>
      <w:marTop w:val="0"/>
      <w:marBottom w:val="0"/>
      <w:divBdr>
        <w:top w:val="none" w:sz="0" w:space="0" w:color="auto"/>
        <w:left w:val="none" w:sz="0" w:space="0" w:color="auto"/>
        <w:bottom w:val="none" w:sz="0" w:space="0" w:color="auto"/>
        <w:right w:val="none" w:sz="0" w:space="0" w:color="auto"/>
      </w:divBdr>
    </w:div>
    <w:div w:id="1168911280">
      <w:bodyDiv w:val="1"/>
      <w:marLeft w:val="0"/>
      <w:marRight w:val="0"/>
      <w:marTop w:val="0"/>
      <w:marBottom w:val="0"/>
      <w:divBdr>
        <w:top w:val="none" w:sz="0" w:space="0" w:color="auto"/>
        <w:left w:val="none" w:sz="0" w:space="0" w:color="auto"/>
        <w:bottom w:val="none" w:sz="0" w:space="0" w:color="auto"/>
        <w:right w:val="none" w:sz="0" w:space="0" w:color="auto"/>
      </w:divBdr>
    </w:div>
    <w:div w:id="1170557240">
      <w:bodyDiv w:val="1"/>
      <w:marLeft w:val="0"/>
      <w:marRight w:val="0"/>
      <w:marTop w:val="0"/>
      <w:marBottom w:val="0"/>
      <w:divBdr>
        <w:top w:val="none" w:sz="0" w:space="0" w:color="auto"/>
        <w:left w:val="none" w:sz="0" w:space="0" w:color="auto"/>
        <w:bottom w:val="none" w:sz="0" w:space="0" w:color="auto"/>
        <w:right w:val="none" w:sz="0" w:space="0" w:color="auto"/>
      </w:divBdr>
    </w:div>
    <w:div w:id="1173107624">
      <w:bodyDiv w:val="1"/>
      <w:marLeft w:val="0"/>
      <w:marRight w:val="0"/>
      <w:marTop w:val="0"/>
      <w:marBottom w:val="0"/>
      <w:divBdr>
        <w:top w:val="none" w:sz="0" w:space="0" w:color="auto"/>
        <w:left w:val="none" w:sz="0" w:space="0" w:color="auto"/>
        <w:bottom w:val="none" w:sz="0" w:space="0" w:color="auto"/>
        <w:right w:val="none" w:sz="0" w:space="0" w:color="auto"/>
      </w:divBdr>
    </w:div>
    <w:div w:id="1173295988">
      <w:bodyDiv w:val="1"/>
      <w:marLeft w:val="0"/>
      <w:marRight w:val="0"/>
      <w:marTop w:val="0"/>
      <w:marBottom w:val="0"/>
      <w:divBdr>
        <w:top w:val="none" w:sz="0" w:space="0" w:color="auto"/>
        <w:left w:val="none" w:sz="0" w:space="0" w:color="auto"/>
        <w:bottom w:val="none" w:sz="0" w:space="0" w:color="auto"/>
        <w:right w:val="none" w:sz="0" w:space="0" w:color="auto"/>
      </w:divBdr>
    </w:div>
    <w:div w:id="1177575909">
      <w:bodyDiv w:val="1"/>
      <w:marLeft w:val="0"/>
      <w:marRight w:val="0"/>
      <w:marTop w:val="0"/>
      <w:marBottom w:val="0"/>
      <w:divBdr>
        <w:top w:val="none" w:sz="0" w:space="0" w:color="auto"/>
        <w:left w:val="none" w:sz="0" w:space="0" w:color="auto"/>
        <w:bottom w:val="none" w:sz="0" w:space="0" w:color="auto"/>
        <w:right w:val="none" w:sz="0" w:space="0" w:color="auto"/>
      </w:divBdr>
    </w:div>
    <w:div w:id="1177694279">
      <w:bodyDiv w:val="1"/>
      <w:marLeft w:val="0"/>
      <w:marRight w:val="0"/>
      <w:marTop w:val="0"/>
      <w:marBottom w:val="0"/>
      <w:divBdr>
        <w:top w:val="none" w:sz="0" w:space="0" w:color="auto"/>
        <w:left w:val="none" w:sz="0" w:space="0" w:color="auto"/>
        <w:bottom w:val="none" w:sz="0" w:space="0" w:color="auto"/>
        <w:right w:val="none" w:sz="0" w:space="0" w:color="auto"/>
      </w:divBdr>
    </w:div>
    <w:div w:id="1178733257">
      <w:bodyDiv w:val="1"/>
      <w:marLeft w:val="0"/>
      <w:marRight w:val="0"/>
      <w:marTop w:val="0"/>
      <w:marBottom w:val="0"/>
      <w:divBdr>
        <w:top w:val="none" w:sz="0" w:space="0" w:color="auto"/>
        <w:left w:val="none" w:sz="0" w:space="0" w:color="auto"/>
        <w:bottom w:val="none" w:sz="0" w:space="0" w:color="auto"/>
        <w:right w:val="none" w:sz="0" w:space="0" w:color="auto"/>
      </w:divBdr>
    </w:div>
    <w:div w:id="1183010162">
      <w:bodyDiv w:val="1"/>
      <w:marLeft w:val="0"/>
      <w:marRight w:val="0"/>
      <w:marTop w:val="0"/>
      <w:marBottom w:val="0"/>
      <w:divBdr>
        <w:top w:val="none" w:sz="0" w:space="0" w:color="auto"/>
        <w:left w:val="none" w:sz="0" w:space="0" w:color="auto"/>
        <w:bottom w:val="none" w:sz="0" w:space="0" w:color="auto"/>
        <w:right w:val="none" w:sz="0" w:space="0" w:color="auto"/>
      </w:divBdr>
    </w:div>
    <w:div w:id="1183478118">
      <w:bodyDiv w:val="1"/>
      <w:marLeft w:val="0"/>
      <w:marRight w:val="0"/>
      <w:marTop w:val="0"/>
      <w:marBottom w:val="0"/>
      <w:divBdr>
        <w:top w:val="none" w:sz="0" w:space="0" w:color="auto"/>
        <w:left w:val="none" w:sz="0" w:space="0" w:color="auto"/>
        <w:bottom w:val="none" w:sz="0" w:space="0" w:color="auto"/>
        <w:right w:val="none" w:sz="0" w:space="0" w:color="auto"/>
      </w:divBdr>
    </w:div>
    <w:div w:id="1184323955">
      <w:bodyDiv w:val="1"/>
      <w:marLeft w:val="0"/>
      <w:marRight w:val="0"/>
      <w:marTop w:val="0"/>
      <w:marBottom w:val="0"/>
      <w:divBdr>
        <w:top w:val="none" w:sz="0" w:space="0" w:color="auto"/>
        <w:left w:val="none" w:sz="0" w:space="0" w:color="auto"/>
        <w:bottom w:val="none" w:sz="0" w:space="0" w:color="auto"/>
        <w:right w:val="none" w:sz="0" w:space="0" w:color="auto"/>
      </w:divBdr>
    </w:div>
    <w:div w:id="1185359207">
      <w:bodyDiv w:val="1"/>
      <w:marLeft w:val="0"/>
      <w:marRight w:val="0"/>
      <w:marTop w:val="0"/>
      <w:marBottom w:val="0"/>
      <w:divBdr>
        <w:top w:val="none" w:sz="0" w:space="0" w:color="auto"/>
        <w:left w:val="none" w:sz="0" w:space="0" w:color="auto"/>
        <w:bottom w:val="none" w:sz="0" w:space="0" w:color="auto"/>
        <w:right w:val="none" w:sz="0" w:space="0" w:color="auto"/>
      </w:divBdr>
    </w:div>
    <w:div w:id="1186289105">
      <w:bodyDiv w:val="1"/>
      <w:marLeft w:val="0"/>
      <w:marRight w:val="0"/>
      <w:marTop w:val="0"/>
      <w:marBottom w:val="0"/>
      <w:divBdr>
        <w:top w:val="none" w:sz="0" w:space="0" w:color="auto"/>
        <w:left w:val="none" w:sz="0" w:space="0" w:color="auto"/>
        <w:bottom w:val="none" w:sz="0" w:space="0" w:color="auto"/>
        <w:right w:val="none" w:sz="0" w:space="0" w:color="auto"/>
      </w:divBdr>
    </w:div>
    <w:div w:id="1187325307">
      <w:bodyDiv w:val="1"/>
      <w:marLeft w:val="0"/>
      <w:marRight w:val="0"/>
      <w:marTop w:val="0"/>
      <w:marBottom w:val="0"/>
      <w:divBdr>
        <w:top w:val="none" w:sz="0" w:space="0" w:color="auto"/>
        <w:left w:val="none" w:sz="0" w:space="0" w:color="auto"/>
        <w:bottom w:val="none" w:sz="0" w:space="0" w:color="auto"/>
        <w:right w:val="none" w:sz="0" w:space="0" w:color="auto"/>
      </w:divBdr>
    </w:div>
    <w:div w:id="1190145929">
      <w:bodyDiv w:val="1"/>
      <w:marLeft w:val="0"/>
      <w:marRight w:val="0"/>
      <w:marTop w:val="0"/>
      <w:marBottom w:val="0"/>
      <w:divBdr>
        <w:top w:val="none" w:sz="0" w:space="0" w:color="auto"/>
        <w:left w:val="none" w:sz="0" w:space="0" w:color="auto"/>
        <w:bottom w:val="none" w:sz="0" w:space="0" w:color="auto"/>
        <w:right w:val="none" w:sz="0" w:space="0" w:color="auto"/>
      </w:divBdr>
    </w:div>
    <w:div w:id="1191600807">
      <w:bodyDiv w:val="1"/>
      <w:marLeft w:val="0"/>
      <w:marRight w:val="0"/>
      <w:marTop w:val="0"/>
      <w:marBottom w:val="0"/>
      <w:divBdr>
        <w:top w:val="none" w:sz="0" w:space="0" w:color="auto"/>
        <w:left w:val="none" w:sz="0" w:space="0" w:color="auto"/>
        <w:bottom w:val="none" w:sz="0" w:space="0" w:color="auto"/>
        <w:right w:val="none" w:sz="0" w:space="0" w:color="auto"/>
      </w:divBdr>
    </w:div>
    <w:div w:id="1192188762">
      <w:bodyDiv w:val="1"/>
      <w:marLeft w:val="0"/>
      <w:marRight w:val="0"/>
      <w:marTop w:val="0"/>
      <w:marBottom w:val="0"/>
      <w:divBdr>
        <w:top w:val="none" w:sz="0" w:space="0" w:color="auto"/>
        <w:left w:val="none" w:sz="0" w:space="0" w:color="auto"/>
        <w:bottom w:val="none" w:sz="0" w:space="0" w:color="auto"/>
        <w:right w:val="none" w:sz="0" w:space="0" w:color="auto"/>
      </w:divBdr>
    </w:div>
    <w:div w:id="1192840583">
      <w:bodyDiv w:val="1"/>
      <w:marLeft w:val="0"/>
      <w:marRight w:val="0"/>
      <w:marTop w:val="0"/>
      <w:marBottom w:val="0"/>
      <w:divBdr>
        <w:top w:val="none" w:sz="0" w:space="0" w:color="auto"/>
        <w:left w:val="none" w:sz="0" w:space="0" w:color="auto"/>
        <w:bottom w:val="none" w:sz="0" w:space="0" w:color="auto"/>
        <w:right w:val="none" w:sz="0" w:space="0" w:color="auto"/>
      </w:divBdr>
    </w:div>
    <w:div w:id="1199928977">
      <w:bodyDiv w:val="1"/>
      <w:marLeft w:val="0"/>
      <w:marRight w:val="0"/>
      <w:marTop w:val="0"/>
      <w:marBottom w:val="0"/>
      <w:divBdr>
        <w:top w:val="none" w:sz="0" w:space="0" w:color="auto"/>
        <w:left w:val="none" w:sz="0" w:space="0" w:color="auto"/>
        <w:bottom w:val="none" w:sz="0" w:space="0" w:color="auto"/>
        <w:right w:val="none" w:sz="0" w:space="0" w:color="auto"/>
      </w:divBdr>
    </w:div>
    <w:div w:id="1202405264">
      <w:bodyDiv w:val="1"/>
      <w:marLeft w:val="0"/>
      <w:marRight w:val="0"/>
      <w:marTop w:val="0"/>
      <w:marBottom w:val="0"/>
      <w:divBdr>
        <w:top w:val="none" w:sz="0" w:space="0" w:color="auto"/>
        <w:left w:val="none" w:sz="0" w:space="0" w:color="auto"/>
        <w:bottom w:val="none" w:sz="0" w:space="0" w:color="auto"/>
        <w:right w:val="none" w:sz="0" w:space="0" w:color="auto"/>
      </w:divBdr>
    </w:div>
    <w:div w:id="1203133747">
      <w:bodyDiv w:val="1"/>
      <w:marLeft w:val="0"/>
      <w:marRight w:val="0"/>
      <w:marTop w:val="0"/>
      <w:marBottom w:val="0"/>
      <w:divBdr>
        <w:top w:val="none" w:sz="0" w:space="0" w:color="auto"/>
        <w:left w:val="none" w:sz="0" w:space="0" w:color="auto"/>
        <w:bottom w:val="none" w:sz="0" w:space="0" w:color="auto"/>
        <w:right w:val="none" w:sz="0" w:space="0" w:color="auto"/>
      </w:divBdr>
    </w:div>
    <w:div w:id="1204246312">
      <w:bodyDiv w:val="1"/>
      <w:marLeft w:val="0"/>
      <w:marRight w:val="0"/>
      <w:marTop w:val="0"/>
      <w:marBottom w:val="0"/>
      <w:divBdr>
        <w:top w:val="none" w:sz="0" w:space="0" w:color="auto"/>
        <w:left w:val="none" w:sz="0" w:space="0" w:color="auto"/>
        <w:bottom w:val="none" w:sz="0" w:space="0" w:color="auto"/>
        <w:right w:val="none" w:sz="0" w:space="0" w:color="auto"/>
      </w:divBdr>
    </w:div>
    <w:div w:id="1206409699">
      <w:bodyDiv w:val="1"/>
      <w:marLeft w:val="0"/>
      <w:marRight w:val="0"/>
      <w:marTop w:val="0"/>
      <w:marBottom w:val="0"/>
      <w:divBdr>
        <w:top w:val="none" w:sz="0" w:space="0" w:color="auto"/>
        <w:left w:val="none" w:sz="0" w:space="0" w:color="auto"/>
        <w:bottom w:val="none" w:sz="0" w:space="0" w:color="auto"/>
        <w:right w:val="none" w:sz="0" w:space="0" w:color="auto"/>
      </w:divBdr>
    </w:div>
    <w:div w:id="1206410089">
      <w:bodyDiv w:val="1"/>
      <w:marLeft w:val="0"/>
      <w:marRight w:val="0"/>
      <w:marTop w:val="0"/>
      <w:marBottom w:val="0"/>
      <w:divBdr>
        <w:top w:val="none" w:sz="0" w:space="0" w:color="auto"/>
        <w:left w:val="none" w:sz="0" w:space="0" w:color="auto"/>
        <w:bottom w:val="none" w:sz="0" w:space="0" w:color="auto"/>
        <w:right w:val="none" w:sz="0" w:space="0" w:color="auto"/>
      </w:divBdr>
    </w:div>
    <w:div w:id="1206989278">
      <w:bodyDiv w:val="1"/>
      <w:marLeft w:val="0"/>
      <w:marRight w:val="0"/>
      <w:marTop w:val="0"/>
      <w:marBottom w:val="0"/>
      <w:divBdr>
        <w:top w:val="none" w:sz="0" w:space="0" w:color="auto"/>
        <w:left w:val="none" w:sz="0" w:space="0" w:color="auto"/>
        <w:bottom w:val="none" w:sz="0" w:space="0" w:color="auto"/>
        <w:right w:val="none" w:sz="0" w:space="0" w:color="auto"/>
      </w:divBdr>
    </w:div>
    <w:div w:id="1207840604">
      <w:bodyDiv w:val="1"/>
      <w:marLeft w:val="0"/>
      <w:marRight w:val="0"/>
      <w:marTop w:val="0"/>
      <w:marBottom w:val="0"/>
      <w:divBdr>
        <w:top w:val="none" w:sz="0" w:space="0" w:color="auto"/>
        <w:left w:val="none" w:sz="0" w:space="0" w:color="auto"/>
        <w:bottom w:val="none" w:sz="0" w:space="0" w:color="auto"/>
        <w:right w:val="none" w:sz="0" w:space="0" w:color="auto"/>
      </w:divBdr>
    </w:div>
    <w:div w:id="1208763331">
      <w:bodyDiv w:val="1"/>
      <w:marLeft w:val="0"/>
      <w:marRight w:val="0"/>
      <w:marTop w:val="0"/>
      <w:marBottom w:val="0"/>
      <w:divBdr>
        <w:top w:val="none" w:sz="0" w:space="0" w:color="auto"/>
        <w:left w:val="none" w:sz="0" w:space="0" w:color="auto"/>
        <w:bottom w:val="none" w:sz="0" w:space="0" w:color="auto"/>
        <w:right w:val="none" w:sz="0" w:space="0" w:color="auto"/>
      </w:divBdr>
    </w:div>
    <w:div w:id="1214267478">
      <w:bodyDiv w:val="1"/>
      <w:marLeft w:val="0"/>
      <w:marRight w:val="0"/>
      <w:marTop w:val="0"/>
      <w:marBottom w:val="0"/>
      <w:divBdr>
        <w:top w:val="none" w:sz="0" w:space="0" w:color="auto"/>
        <w:left w:val="none" w:sz="0" w:space="0" w:color="auto"/>
        <w:bottom w:val="none" w:sz="0" w:space="0" w:color="auto"/>
        <w:right w:val="none" w:sz="0" w:space="0" w:color="auto"/>
      </w:divBdr>
    </w:div>
    <w:div w:id="1215704470">
      <w:bodyDiv w:val="1"/>
      <w:marLeft w:val="0"/>
      <w:marRight w:val="0"/>
      <w:marTop w:val="0"/>
      <w:marBottom w:val="0"/>
      <w:divBdr>
        <w:top w:val="none" w:sz="0" w:space="0" w:color="auto"/>
        <w:left w:val="none" w:sz="0" w:space="0" w:color="auto"/>
        <w:bottom w:val="none" w:sz="0" w:space="0" w:color="auto"/>
        <w:right w:val="none" w:sz="0" w:space="0" w:color="auto"/>
      </w:divBdr>
    </w:div>
    <w:div w:id="1218399617">
      <w:bodyDiv w:val="1"/>
      <w:marLeft w:val="0"/>
      <w:marRight w:val="0"/>
      <w:marTop w:val="0"/>
      <w:marBottom w:val="0"/>
      <w:divBdr>
        <w:top w:val="none" w:sz="0" w:space="0" w:color="auto"/>
        <w:left w:val="none" w:sz="0" w:space="0" w:color="auto"/>
        <w:bottom w:val="none" w:sz="0" w:space="0" w:color="auto"/>
        <w:right w:val="none" w:sz="0" w:space="0" w:color="auto"/>
      </w:divBdr>
    </w:div>
    <w:div w:id="1220945873">
      <w:bodyDiv w:val="1"/>
      <w:marLeft w:val="0"/>
      <w:marRight w:val="0"/>
      <w:marTop w:val="0"/>
      <w:marBottom w:val="0"/>
      <w:divBdr>
        <w:top w:val="none" w:sz="0" w:space="0" w:color="auto"/>
        <w:left w:val="none" w:sz="0" w:space="0" w:color="auto"/>
        <w:bottom w:val="none" w:sz="0" w:space="0" w:color="auto"/>
        <w:right w:val="none" w:sz="0" w:space="0" w:color="auto"/>
      </w:divBdr>
    </w:div>
    <w:div w:id="1221476600">
      <w:bodyDiv w:val="1"/>
      <w:marLeft w:val="0"/>
      <w:marRight w:val="0"/>
      <w:marTop w:val="0"/>
      <w:marBottom w:val="0"/>
      <w:divBdr>
        <w:top w:val="none" w:sz="0" w:space="0" w:color="auto"/>
        <w:left w:val="none" w:sz="0" w:space="0" w:color="auto"/>
        <w:bottom w:val="none" w:sz="0" w:space="0" w:color="auto"/>
        <w:right w:val="none" w:sz="0" w:space="0" w:color="auto"/>
      </w:divBdr>
    </w:div>
    <w:div w:id="1224868899">
      <w:bodyDiv w:val="1"/>
      <w:marLeft w:val="0"/>
      <w:marRight w:val="0"/>
      <w:marTop w:val="0"/>
      <w:marBottom w:val="0"/>
      <w:divBdr>
        <w:top w:val="none" w:sz="0" w:space="0" w:color="auto"/>
        <w:left w:val="none" w:sz="0" w:space="0" w:color="auto"/>
        <w:bottom w:val="none" w:sz="0" w:space="0" w:color="auto"/>
        <w:right w:val="none" w:sz="0" w:space="0" w:color="auto"/>
      </w:divBdr>
    </w:div>
    <w:div w:id="1230458994">
      <w:bodyDiv w:val="1"/>
      <w:marLeft w:val="0"/>
      <w:marRight w:val="0"/>
      <w:marTop w:val="0"/>
      <w:marBottom w:val="0"/>
      <w:divBdr>
        <w:top w:val="none" w:sz="0" w:space="0" w:color="auto"/>
        <w:left w:val="none" w:sz="0" w:space="0" w:color="auto"/>
        <w:bottom w:val="none" w:sz="0" w:space="0" w:color="auto"/>
        <w:right w:val="none" w:sz="0" w:space="0" w:color="auto"/>
      </w:divBdr>
    </w:div>
    <w:div w:id="1233125836">
      <w:bodyDiv w:val="1"/>
      <w:marLeft w:val="0"/>
      <w:marRight w:val="0"/>
      <w:marTop w:val="0"/>
      <w:marBottom w:val="0"/>
      <w:divBdr>
        <w:top w:val="none" w:sz="0" w:space="0" w:color="auto"/>
        <w:left w:val="none" w:sz="0" w:space="0" w:color="auto"/>
        <w:bottom w:val="none" w:sz="0" w:space="0" w:color="auto"/>
        <w:right w:val="none" w:sz="0" w:space="0" w:color="auto"/>
      </w:divBdr>
    </w:div>
    <w:div w:id="1233657497">
      <w:bodyDiv w:val="1"/>
      <w:marLeft w:val="0"/>
      <w:marRight w:val="0"/>
      <w:marTop w:val="0"/>
      <w:marBottom w:val="0"/>
      <w:divBdr>
        <w:top w:val="none" w:sz="0" w:space="0" w:color="auto"/>
        <w:left w:val="none" w:sz="0" w:space="0" w:color="auto"/>
        <w:bottom w:val="none" w:sz="0" w:space="0" w:color="auto"/>
        <w:right w:val="none" w:sz="0" w:space="0" w:color="auto"/>
      </w:divBdr>
    </w:div>
    <w:div w:id="1238906241">
      <w:bodyDiv w:val="1"/>
      <w:marLeft w:val="0"/>
      <w:marRight w:val="0"/>
      <w:marTop w:val="0"/>
      <w:marBottom w:val="0"/>
      <w:divBdr>
        <w:top w:val="none" w:sz="0" w:space="0" w:color="auto"/>
        <w:left w:val="none" w:sz="0" w:space="0" w:color="auto"/>
        <w:bottom w:val="none" w:sz="0" w:space="0" w:color="auto"/>
        <w:right w:val="none" w:sz="0" w:space="0" w:color="auto"/>
      </w:divBdr>
    </w:div>
    <w:div w:id="1239749514">
      <w:bodyDiv w:val="1"/>
      <w:marLeft w:val="0"/>
      <w:marRight w:val="0"/>
      <w:marTop w:val="0"/>
      <w:marBottom w:val="0"/>
      <w:divBdr>
        <w:top w:val="none" w:sz="0" w:space="0" w:color="auto"/>
        <w:left w:val="none" w:sz="0" w:space="0" w:color="auto"/>
        <w:bottom w:val="none" w:sz="0" w:space="0" w:color="auto"/>
        <w:right w:val="none" w:sz="0" w:space="0" w:color="auto"/>
      </w:divBdr>
    </w:div>
    <w:div w:id="1240167096">
      <w:bodyDiv w:val="1"/>
      <w:marLeft w:val="0"/>
      <w:marRight w:val="0"/>
      <w:marTop w:val="0"/>
      <w:marBottom w:val="0"/>
      <w:divBdr>
        <w:top w:val="none" w:sz="0" w:space="0" w:color="auto"/>
        <w:left w:val="none" w:sz="0" w:space="0" w:color="auto"/>
        <w:bottom w:val="none" w:sz="0" w:space="0" w:color="auto"/>
        <w:right w:val="none" w:sz="0" w:space="0" w:color="auto"/>
      </w:divBdr>
    </w:div>
    <w:div w:id="1241449810">
      <w:bodyDiv w:val="1"/>
      <w:marLeft w:val="0"/>
      <w:marRight w:val="0"/>
      <w:marTop w:val="0"/>
      <w:marBottom w:val="0"/>
      <w:divBdr>
        <w:top w:val="none" w:sz="0" w:space="0" w:color="auto"/>
        <w:left w:val="none" w:sz="0" w:space="0" w:color="auto"/>
        <w:bottom w:val="none" w:sz="0" w:space="0" w:color="auto"/>
        <w:right w:val="none" w:sz="0" w:space="0" w:color="auto"/>
      </w:divBdr>
    </w:div>
    <w:div w:id="1243183030">
      <w:bodyDiv w:val="1"/>
      <w:marLeft w:val="0"/>
      <w:marRight w:val="0"/>
      <w:marTop w:val="0"/>
      <w:marBottom w:val="0"/>
      <w:divBdr>
        <w:top w:val="none" w:sz="0" w:space="0" w:color="auto"/>
        <w:left w:val="none" w:sz="0" w:space="0" w:color="auto"/>
        <w:bottom w:val="none" w:sz="0" w:space="0" w:color="auto"/>
        <w:right w:val="none" w:sz="0" w:space="0" w:color="auto"/>
      </w:divBdr>
    </w:div>
    <w:div w:id="1244334071">
      <w:bodyDiv w:val="1"/>
      <w:marLeft w:val="0"/>
      <w:marRight w:val="0"/>
      <w:marTop w:val="0"/>
      <w:marBottom w:val="0"/>
      <w:divBdr>
        <w:top w:val="none" w:sz="0" w:space="0" w:color="auto"/>
        <w:left w:val="none" w:sz="0" w:space="0" w:color="auto"/>
        <w:bottom w:val="none" w:sz="0" w:space="0" w:color="auto"/>
        <w:right w:val="none" w:sz="0" w:space="0" w:color="auto"/>
      </w:divBdr>
    </w:div>
    <w:div w:id="1244994041">
      <w:bodyDiv w:val="1"/>
      <w:marLeft w:val="0"/>
      <w:marRight w:val="0"/>
      <w:marTop w:val="0"/>
      <w:marBottom w:val="0"/>
      <w:divBdr>
        <w:top w:val="none" w:sz="0" w:space="0" w:color="auto"/>
        <w:left w:val="none" w:sz="0" w:space="0" w:color="auto"/>
        <w:bottom w:val="none" w:sz="0" w:space="0" w:color="auto"/>
        <w:right w:val="none" w:sz="0" w:space="0" w:color="auto"/>
      </w:divBdr>
    </w:div>
    <w:div w:id="1245146363">
      <w:bodyDiv w:val="1"/>
      <w:marLeft w:val="0"/>
      <w:marRight w:val="0"/>
      <w:marTop w:val="0"/>
      <w:marBottom w:val="0"/>
      <w:divBdr>
        <w:top w:val="none" w:sz="0" w:space="0" w:color="auto"/>
        <w:left w:val="none" w:sz="0" w:space="0" w:color="auto"/>
        <w:bottom w:val="none" w:sz="0" w:space="0" w:color="auto"/>
        <w:right w:val="none" w:sz="0" w:space="0" w:color="auto"/>
      </w:divBdr>
    </w:div>
    <w:div w:id="1246956365">
      <w:bodyDiv w:val="1"/>
      <w:marLeft w:val="0"/>
      <w:marRight w:val="0"/>
      <w:marTop w:val="0"/>
      <w:marBottom w:val="0"/>
      <w:divBdr>
        <w:top w:val="none" w:sz="0" w:space="0" w:color="auto"/>
        <w:left w:val="none" w:sz="0" w:space="0" w:color="auto"/>
        <w:bottom w:val="none" w:sz="0" w:space="0" w:color="auto"/>
        <w:right w:val="none" w:sz="0" w:space="0" w:color="auto"/>
      </w:divBdr>
    </w:div>
    <w:div w:id="1247808145">
      <w:bodyDiv w:val="1"/>
      <w:marLeft w:val="0"/>
      <w:marRight w:val="0"/>
      <w:marTop w:val="0"/>
      <w:marBottom w:val="0"/>
      <w:divBdr>
        <w:top w:val="none" w:sz="0" w:space="0" w:color="auto"/>
        <w:left w:val="none" w:sz="0" w:space="0" w:color="auto"/>
        <w:bottom w:val="none" w:sz="0" w:space="0" w:color="auto"/>
        <w:right w:val="none" w:sz="0" w:space="0" w:color="auto"/>
      </w:divBdr>
    </w:div>
    <w:div w:id="1252350697">
      <w:bodyDiv w:val="1"/>
      <w:marLeft w:val="0"/>
      <w:marRight w:val="0"/>
      <w:marTop w:val="0"/>
      <w:marBottom w:val="0"/>
      <w:divBdr>
        <w:top w:val="none" w:sz="0" w:space="0" w:color="auto"/>
        <w:left w:val="none" w:sz="0" w:space="0" w:color="auto"/>
        <w:bottom w:val="none" w:sz="0" w:space="0" w:color="auto"/>
        <w:right w:val="none" w:sz="0" w:space="0" w:color="auto"/>
      </w:divBdr>
    </w:div>
    <w:div w:id="1253048703">
      <w:bodyDiv w:val="1"/>
      <w:marLeft w:val="0"/>
      <w:marRight w:val="0"/>
      <w:marTop w:val="0"/>
      <w:marBottom w:val="0"/>
      <w:divBdr>
        <w:top w:val="none" w:sz="0" w:space="0" w:color="auto"/>
        <w:left w:val="none" w:sz="0" w:space="0" w:color="auto"/>
        <w:bottom w:val="none" w:sz="0" w:space="0" w:color="auto"/>
        <w:right w:val="none" w:sz="0" w:space="0" w:color="auto"/>
      </w:divBdr>
    </w:div>
    <w:div w:id="1256741642">
      <w:bodyDiv w:val="1"/>
      <w:marLeft w:val="0"/>
      <w:marRight w:val="0"/>
      <w:marTop w:val="0"/>
      <w:marBottom w:val="0"/>
      <w:divBdr>
        <w:top w:val="none" w:sz="0" w:space="0" w:color="auto"/>
        <w:left w:val="none" w:sz="0" w:space="0" w:color="auto"/>
        <w:bottom w:val="none" w:sz="0" w:space="0" w:color="auto"/>
        <w:right w:val="none" w:sz="0" w:space="0" w:color="auto"/>
      </w:divBdr>
    </w:div>
    <w:div w:id="1257906570">
      <w:bodyDiv w:val="1"/>
      <w:marLeft w:val="0"/>
      <w:marRight w:val="0"/>
      <w:marTop w:val="0"/>
      <w:marBottom w:val="0"/>
      <w:divBdr>
        <w:top w:val="none" w:sz="0" w:space="0" w:color="auto"/>
        <w:left w:val="none" w:sz="0" w:space="0" w:color="auto"/>
        <w:bottom w:val="none" w:sz="0" w:space="0" w:color="auto"/>
        <w:right w:val="none" w:sz="0" w:space="0" w:color="auto"/>
      </w:divBdr>
    </w:div>
    <w:div w:id="1259481086">
      <w:bodyDiv w:val="1"/>
      <w:marLeft w:val="0"/>
      <w:marRight w:val="0"/>
      <w:marTop w:val="0"/>
      <w:marBottom w:val="0"/>
      <w:divBdr>
        <w:top w:val="none" w:sz="0" w:space="0" w:color="auto"/>
        <w:left w:val="none" w:sz="0" w:space="0" w:color="auto"/>
        <w:bottom w:val="none" w:sz="0" w:space="0" w:color="auto"/>
        <w:right w:val="none" w:sz="0" w:space="0" w:color="auto"/>
      </w:divBdr>
    </w:div>
    <w:div w:id="1259559155">
      <w:bodyDiv w:val="1"/>
      <w:marLeft w:val="0"/>
      <w:marRight w:val="0"/>
      <w:marTop w:val="0"/>
      <w:marBottom w:val="0"/>
      <w:divBdr>
        <w:top w:val="none" w:sz="0" w:space="0" w:color="auto"/>
        <w:left w:val="none" w:sz="0" w:space="0" w:color="auto"/>
        <w:bottom w:val="none" w:sz="0" w:space="0" w:color="auto"/>
        <w:right w:val="none" w:sz="0" w:space="0" w:color="auto"/>
      </w:divBdr>
    </w:div>
    <w:div w:id="1261060455">
      <w:bodyDiv w:val="1"/>
      <w:marLeft w:val="0"/>
      <w:marRight w:val="0"/>
      <w:marTop w:val="0"/>
      <w:marBottom w:val="0"/>
      <w:divBdr>
        <w:top w:val="none" w:sz="0" w:space="0" w:color="auto"/>
        <w:left w:val="none" w:sz="0" w:space="0" w:color="auto"/>
        <w:bottom w:val="none" w:sz="0" w:space="0" w:color="auto"/>
        <w:right w:val="none" w:sz="0" w:space="0" w:color="auto"/>
      </w:divBdr>
    </w:div>
    <w:div w:id="1261598379">
      <w:bodyDiv w:val="1"/>
      <w:marLeft w:val="0"/>
      <w:marRight w:val="0"/>
      <w:marTop w:val="0"/>
      <w:marBottom w:val="0"/>
      <w:divBdr>
        <w:top w:val="none" w:sz="0" w:space="0" w:color="auto"/>
        <w:left w:val="none" w:sz="0" w:space="0" w:color="auto"/>
        <w:bottom w:val="none" w:sz="0" w:space="0" w:color="auto"/>
        <w:right w:val="none" w:sz="0" w:space="0" w:color="auto"/>
      </w:divBdr>
    </w:div>
    <w:div w:id="1265958930">
      <w:bodyDiv w:val="1"/>
      <w:marLeft w:val="0"/>
      <w:marRight w:val="0"/>
      <w:marTop w:val="0"/>
      <w:marBottom w:val="0"/>
      <w:divBdr>
        <w:top w:val="none" w:sz="0" w:space="0" w:color="auto"/>
        <w:left w:val="none" w:sz="0" w:space="0" w:color="auto"/>
        <w:bottom w:val="none" w:sz="0" w:space="0" w:color="auto"/>
        <w:right w:val="none" w:sz="0" w:space="0" w:color="auto"/>
      </w:divBdr>
    </w:div>
    <w:div w:id="1267808434">
      <w:bodyDiv w:val="1"/>
      <w:marLeft w:val="0"/>
      <w:marRight w:val="0"/>
      <w:marTop w:val="0"/>
      <w:marBottom w:val="0"/>
      <w:divBdr>
        <w:top w:val="none" w:sz="0" w:space="0" w:color="auto"/>
        <w:left w:val="none" w:sz="0" w:space="0" w:color="auto"/>
        <w:bottom w:val="none" w:sz="0" w:space="0" w:color="auto"/>
        <w:right w:val="none" w:sz="0" w:space="0" w:color="auto"/>
      </w:divBdr>
    </w:div>
    <w:div w:id="1270698267">
      <w:bodyDiv w:val="1"/>
      <w:marLeft w:val="0"/>
      <w:marRight w:val="0"/>
      <w:marTop w:val="0"/>
      <w:marBottom w:val="0"/>
      <w:divBdr>
        <w:top w:val="none" w:sz="0" w:space="0" w:color="auto"/>
        <w:left w:val="none" w:sz="0" w:space="0" w:color="auto"/>
        <w:bottom w:val="none" w:sz="0" w:space="0" w:color="auto"/>
        <w:right w:val="none" w:sz="0" w:space="0" w:color="auto"/>
      </w:divBdr>
    </w:div>
    <w:div w:id="1273320564">
      <w:bodyDiv w:val="1"/>
      <w:marLeft w:val="0"/>
      <w:marRight w:val="0"/>
      <w:marTop w:val="0"/>
      <w:marBottom w:val="0"/>
      <w:divBdr>
        <w:top w:val="none" w:sz="0" w:space="0" w:color="auto"/>
        <w:left w:val="none" w:sz="0" w:space="0" w:color="auto"/>
        <w:bottom w:val="none" w:sz="0" w:space="0" w:color="auto"/>
        <w:right w:val="none" w:sz="0" w:space="0" w:color="auto"/>
      </w:divBdr>
    </w:div>
    <w:div w:id="1274633520">
      <w:bodyDiv w:val="1"/>
      <w:marLeft w:val="0"/>
      <w:marRight w:val="0"/>
      <w:marTop w:val="0"/>
      <w:marBottom w:val="0"/>
      <w:divBdr>
        <w:top w:val="none" w:sz="0" w:space="0" w:color="auto"/>
        <w:left w:val="none" w:sz="0" w:space="0" w:color="auto"/>
        <w:bottom w:val="none" w:sz="0" w:space="0" w:color="auto"/>
        <w:right w:val="none" w:sz="0" w:space="0" w:color="auto"/>
      </w:divBdr>
    </w:div>
    <w:div w:id="1276332579">
      <w:bodyDiv w:val="1"/>
      <w:marLeft w:val="0"/>
      <w:marRight w:val="0"/>
      <w:marTop w:val="0"/>
      <w:marBottom w:val="0"/>
      <w:divBdr>
        <w:top w:val="none" w:sz="0" w:space="0" w:color="auto"/>
        <w:left w:val="none" w:sz="0" w:space="0" w:color="auto"/>
        <w:bottom w:val="none" w:sz="0" w:space="0" w:color="auto"/>
        <w:right w:val="none" w:sz="0" w:space="0" w:color="auto"/>
      </w:divBdr>
    </w:div>
    <w:div w:id="1278179357">
      <w:bodyDiv w:val="1"/>
      <w:marLeft w:val="0"/>
      <w:marRight w:val="0"/>
      <w:marTop w:val="0"/>
      <w:marBottom w:val="0"/>
      <w:divBdr>
        <w:top w:val="none" w:sz="0" w:space="0" w:color="auto"/>
        <w:left w:val="none" w:sz="0" w:space="0" w:color="auto"/>
        <w:bottom w:val="none" w:sz="0" w:space="0" w:color="auto"/>
        <w:right w:val="none" w:sz="0" w:space="0" w:color="auto"/>
      </w:divBdr>
    </w:div>
    <w:div w:id="1278871389">
      <w:bodyDiv w:val="1"/>
      <w:marLeft w:val="0"/>
      <w:marRight w:val="0"/>
      <w:marTop w:val="0"/>
      <w:marBottom w:val="0"/>
      <w:divBdr>
        <w:top w:val="none" w:sz="0" w:space="0" w:color="auto"/>
        <w:left w:val="none" w:sz="0" w:space="0" w:color="auto"/>
        <w:bottom w:val="none" w:sz="0" w:space="0" w:color="auto"/>
        <w:right w:val="none" w:sz="0" w:space="0" w:color="auto"/>
      </w:divBdr>
    </w:div>
    <w:div w:id="1279340189">
      <w:bodyDiv w:val="1"/>
      <w:marLeft w:val="0"/>
      <w:marRight w:val="0"/>
      <w:marTop w:val="0"/>
      <w:marBottom w:val="0"/>
      <w:divBdr>
        <w:top w:val="none" w:sz="0" w:space="0" w:color="auto"/>
        <w:left w:val="none" w:sz="0" w:space="0" w:color="auto"/>
        <w:bottom w:val="none" w:sz="0" w:space="0" w:color="auto"/>
        <w:right w:val="none" w:sz="0" w:space="0" w:color="auto"/>
      </w:divBdr>
    </w:div>
    <w:div w:id="1279873056">
      <w:bodyDiv w:val="1"/>
      <w:marLeft w:val="0"/>
      <w:marRight w:val="0"/>
      <w:marTop w:val="0"/>
      <w:marBottom w:val="0"/>
      <w:divBdr>
        <w:top w:val="none" w:sz="0" w:space="0" w:color="auto"/>
        <w:left w:val="none" w:sz="0" w:space="0" w:color="auto"/>
        <w:bottom w:val="none" w:sz="0" w:space="0" w:color="auto"/>
        <w:right w:val="none" w:sz="0" w:space="0" w:color="auto"/>
      </w:divBdr>
    </w:div>
    <w:div w:id="1280605670">
      <w:bodyDiv w:val="1"/>
      <w:marLeft w:val="0"/>
      <w:marRight w:val="0"/>
      <w:marTop w:val="0"/>
      <w:marBottom w:val="0"/>
      <w:divBdr>
        <w:top w:val="none" w:sz="0" w:space="0" w:color="auto"/>
        <w:left w:val="none" w:sz="0" w:space="0" w:color="auto"/>
        <w:bottom w:val="none" w:sz="0" w:space="0" w:color="auto"/>
        <w:right w:val="none" w:sz="0" w:space="0" w:color="auto"/>
      </w:divBdr>
    </w:div>
    <w:div w:id="1280650427">
      <w:bodyDiv w:val="1"/>
      <w:marLeft w:val="0"/>
      <w:marRight w:val="0"/>
      <w:marTop w:val="0"/>
      <w:marBottom w:val="0"/>
      <w:divBdr>
        <w:top w:val="none" w:sz="0" w:space="0" w:color="auto"/>
        <w:left w:val="none" w:sz="0" w:space="0" w:color="auto"/>
        <w:bottom w:val="none" w:sz="0" w:space="0" w:color="auto"/>
        <w:right w:val="none" w:sz="0" w:space="0" w:color="auto"/>
      </w:divBdr>
    </w:div>
    <w:div w:id="1282151294">
      <w:bodyDiv w:val="1"/>
      <w:marLeft w:val="0"/>
      <w:marRight w:val="0"/>
      <w:marTop w:val="0"/>
      <w:marBottom w:val="0"/>
      <w:divBdr>
        <w:top w:val="none" w:sz="0" w:space="0" w:color="auto"/>
        <w:left w:val="none" w:sz="0" w:space="0" w:color="auto"/>
        <w:bottom w:val="none" w:sz="0" w:space="0" w:color="auto"/>
        <w:right w:val="none" w:sz="0" w:space="0" w:color="auto"/>
      </w:divBdr>
    </w:div>
    <w:div w:id="1285578862">
      <w:bodyDiv w:val="1"/>
      <w:marLeft w:val="0"/>
      <w:marRight w:val="0"/>
      <w:marTop w:val="0"/>
      <w:marBottom w:val="0"/>
      <w:divBdr>
        <w:top w:val="none" w:sz="0" w:space="0" w:color="auto"/>
        <w:left w:val="none" w:sz="0" w:space="0" w:color="auto"/>
        <w:bottom w:val="none" w:sz="0" w:space="0" w:color="auto"/>
        <w:right w:val="none" w:sz="0" w:space="0" w:color="auto"/>
      </w:divBdr>
    </w:div>
    <w:div w:id="1285581656">
      <w:bodyDiv w:val="1"/>
      <w:marLeft w:val="0"/>
      <w:marRight w:val="0"/>
      <w:marTop w:val="0"/>
      <w:marBottom w:val="0"/>
      <w:divBdr>
        <w:top w:val="none" w:sz="0" w:space="0" w:color="auto"/>
        <w:left w:val="none" w:sz="0" w:space="0" w:color="auto"/>
        <w:bottom w:val="none" w:sz="0" w:space="0" w:color="auto"/>
        <w:right w:val="none" w:sz="0" w:space="0" w:color="auto"/>
      </w:divBdr>
    </w:div>
    <w:div w:id="1287079854">
      <w:bodyDiv w:val="1"/>
      <w:marLeft w:val="0"/>
      <w:marRight w:val="0"/>
      <w:marTop w:val="0"/>
      <w:marBottom w:val="0"/>
      <w:divBdr>
        <w:top w:val="none" w:sz="0" w:space="0" w:color="auto"/>
        <w:left w:val="none" w:sz="0" w:space="0" w:color="auto"/>
        <w:bottom w:val="none" w:sz="0" w:space="0" w:color="auto"/>
        <w:right w:val="none" w:sz="0" w:space="0" w:color="auto"/>
      </w:divBdr>
    </w:div>
    <w:div w:id="1288394815">
      <w:bodyDiv w:val="1"/>
      <w:marLeft w:val="0"/>
      <w:marRight w:val="0"/>
      <w:marTop w:val="0"/>
      <w:marBottom w:val="0"/>
      <w:divBdr>
        <w:top w:val="none" w:sz="0" w:space="0" w:color="auto"/>
        <w:left w:val="none" w:sz="0" w:space="0" w:color="auto"/>
        <w:bottom w:val="none" w:sz="0" w:space="0" w:color="auto"/>
        <w:right w:val="none" w:sz="0" w:space="0" w:color="auto"/>
      </w:divBdr>
    </w:div>
    <w:div w:id="1290822591">
      <w:bodyDiv w:val="1"/>
      <w:marLeft w:val="0"/>
      <w:marRight w:val="0"/>
      <w:marTop w:val="0"/>
      <w:marBottom w:val="0"/>
      <w:divBdr>
        <w:top w:val="none" w:sz="0" w:space="0" w:color="auto"/>
        <w:left w:val="none" w:sz="0" w:space="0" w:color="auto"/>
        <w:bottom w:val="none" w:sz="0" w:space="0" w:color="auto"/>
        <w:right w:val="none" w:sz="0" w:space="0" w:color="auto"/>
      </w:divBdr>
    </w:div>
    <w:div w:id="1291202879">
      <w:bodyDiv w:val="1"/>
      <w:marLeft w:val="0"/>
      <w:marRight w:val="0"/>
      <w:marTop w:val="0"/>
      <w:marBottom w:val="0"/>
      <w:divBdr>
        <w:top w:val="none" w:sz="0" w:space="0" w:color="auto"/>
        <w:left w:val="none" w:sz="0" w:space="0" w:color="auto"/>
        <w:bottom w:val="none" w:sz="0" w:space="0" w:color="auto"/>
        <w:right w:val="none" w:sz="0" w:space="0" w:color="auto"/>
      </w:divBdr>
    </w:div>
    <w:div w:id="1291281112">
      <w:bodyDiv w:val="1"/>
      <w:marLeft w:val="0"/>
      <w:marRight w:val="0"/>
      <w:marTop w:val="0"/>
      <w:marBottom w:val="0"/>
      <w:divBdr>
        <w:top w:val="none" w:sz="0" w:space="0" w:color="auto"/>
        <w:left w:val="none" w:sz="0" w:space="0" w:color="auto"/>
        <w:bottom w:val="none" w:sz="0" w:space="0" w:color="auto"/>
        <w:right w:val="none" w:sz="0" w:space="0" w:color="auto"/>
      </w:divBdr>
    </w:div>
    <w:div w:id="1291934196">
      <w:bodyDiv w:val="1"/>
      <w:marLeft w:val="0"/>
      <w:marRight w:val="0"/>
      <w:marTop w:val="0"/>
      <w:marBottom w:val="0"/>
      <w:divBdr>
        <w:top w:val="none" w:sz="0" w:space="0" w:color="auto"/>
        <w:left w:val="none" w:sz="0" w:space="0" w:color="auto"/>
        <w:bottom w:val="none" w:sz="0" w:space="0" w:color="auto"/>
        <w:right w:val="none" w:sz="0" w:space="0" w:color="auto"/>
      </w:divBdr>
    </w:div>
    <w:div w:id="1292051858">
      <w:bodyDiv w:val="1"/>
      <w:marLeft w:val="0"/>
      <w:marRight w:val="0"/>
      <w:marTop w:val="0"/>
      <w:marBottom w:val="0"/>
      <w:divBdr>
        <w:top w:val="none" w:sz="0" w:space="0" w:color="auto"/>
        <w:left w:val="none" w:sz="0" w:space="0" w:color="auto"/>
        <w:bottom w:val="none" w:sz="0" w:space="0" w:color="auto"/>
        <w:right w:val="none" w:sz="0" w:space="0" w:color="auto"/>
      </w:divBdr>
    </w:div>
    <w:div w:id="1292436709">
      <w:bodyDiv w:val="1"/>
      <w:marLeft w:val="0"/>
      <w:marRight w:val="0"/>
      <w:marTop w:val="0"/>
      <w:marBottom w:val="0"/>
      <w:divBdr>
        <w:top w:val="none" w:sz="0" w:space="0" w:color="auto"/>
        <w:left w:val="none" w:sz="0" w:space="0" w:color="auto"/>
        <w:bottom w:val="none" w:sz="0" w:space="0" w:color="auto"/>
        <w:right w:val="none" w:sz="0" w:space="0" w:color="auto"/>
      </w:divBdr>
    </w:div>
    <w:div w:id="1292637404">
      <w:bodyDiv w:val="1"/>
      <w:marLeft w:val="0"/>
      <w:marRight w:val="0"/>
      <w:marTop w:val="0"/>
      <w:marBottom w:val="0"/>
      <w:divBdr>
        <w:top w:val="none" w:sz="0" w:space="0" w:color="auto"/>
        <w:left w:val="none" w:sz="0" w:space="0" w:color="auto"/>
        <w:bottom w:val="none" w:sz="0" w:space="0" w:color="auto"/>
        <w:right w:val="none" w:sz="0" w:space="0" w:color="auto"/>
      </w:divBdr>
    </w:div>
    <w:div w:id="1294402583">
      <w:bodyDiv w:val="1"/>
      <w:marLeft w:val="0"/>
      <w:marRight w:val="0"/>
      <w:marTop w:val="0"/>
      <w:marBottom w:val="0"/>
      <w:divBdr>
        <w:top w:val="none" w:sz="0" w:space="0" w:color="auto"/>
        <w:left w:val="none" w:sz="0" w:space="0" w:color="auto"/>
        <w:bottom w:val="none" w:sz="0" w:space="0" w:color="auto"/>
        <w:right w:val="none" w:sz="0" w:space="0" w:color="auto"/>
      </w:divBdr>
    </w:div>
    <w:div w:id="1295789640">
      <w:bodyDiv w:val="1"/>
      <w:marLeft w:val="0"/>
      <w:marRight w:val="0"/>
      <w:marTop w:val="0"/>
      <w:marBottom w:val="0"/>
      <w:divBdr>
        <w:top w:val="none" w:sz="0" w:space="0" w:color="auto"/>
        <w:left w:val="none" w:sz="0" w:space="0" w:color="auto"/>
        <w:bottom w:val="none" w:sz="0" w:space="0" w:color="auto"/>
        <w:right w:val="none" w:sz="0" w:space="0" w:color="auto"/>
      </w:divBdr>
    </w:div>
    <w:div w:id="1296712958">
      <w:bodyDiv w:val="1"/>
      <w:marLeft w:val="0"/>
      <w:marRight w:val="0"/>
      <w:marTop w:val="0"/>
      <w:marBottom w:val="0"/>
      <w:divBdr>
        <w:top w:val="none" w:sz="0" w:space="0" w:color="auto"/>
        <w:left w:val="none" w:sz="0" w:space="0" w:color="auto"/>
        <w:bottom w:val="none" w:sz="0" w:space="0" w:color="auto"/>
        <w:right w:val="none" w:sz="0" w:space="0" w:color="auto"/>
      </w:divBdr>
    </w:div>
    <w:div w:id="1297487119">
      <w:bodyDiv w:val="1"/>
      <w:marLeft w:val="0"/>
      <w:marRight w:val="0"/>
      <w:marTop w:val="0"/>
      <w:marBottom w:val="0"/>
      <w:divBdr>
        <w:top w:val="none" w:sz="0" w:space="0" w:color="auto"/>
        <w:left w:val="none" w:sz="0" w:space="0" w:color="auto"/>
        <w:bottom w:val="none" w:sz="0" w:space="0" w:color="auto"/>
        <w:right w:val="none" w:sz="0" w:space="0" w:color="auto"/>
      </w:divBdr>
    </w:div>
    <w:div w:id="1301302072">
      <w:bodyDiv w:val="1"/>
      <w:marLeft w:val="0"/>
      <w:marRight w:val="0"/>
      <w:marTop w:val="0"/>
      <w:marBottom w:val="0"/>
      <w:divBdr>
        <w:top w:val="none" w:sz="0" w:space="0" w:color="auto"/>
        <w:left w:val="none" w:sz="0" w:space="0" w:color="auto"/>
        <w:bottom w:val="none" w:sz="0" w:space="0" w:color="auto"/>
        <w:right w:val="none" w:sz="0" w:space="0" w:color="auto"/>
      </w:divBdr>
    </w:div>
    <w:div w:id="1301809666">
      <w:bodyDiv w:val="1"/>
      <w:marLeft w:val="0"/>
      <w:marRight w:val="0"/>
      <w:marTop w:val="0"/>
      <w:marBottom w:val="0"/>
      <w:divBdr>
        <w:top w:val="none" w:sz="0" w:space="0" w:color="auto"/>
        <w:left w:val="none" w:sz="0" w:space="0" w:color="auto"/>
        <w:bottom w:val="none" w:sz="0" w:space="0" w:color="auto"/>
        <w:right w:val="none" w:sz="0" w:space="0" w:color="auto"/>
      </w:divBdr>
    </w:div>
    <w:div w:id="1304700123">
      <w:bodyDiv w:val="1"/>
      <w:marLeft w:val="0"/>
      <w:marRight w:val="0"/>
      <w:marTop w:val="0"/>
      <w:marBottom w:val="0"/>
      <w:divBdr>
        <w:top w:val="none" w:sz="0" w:space="0" w:color="auto"/>
        <w:left w:val="none" w:sz="0" w:space="0" w:color="auto"/>
        <w:bottom w:val="none" w:sz="0" w:space="0" w:color="auto"/>
        <w:right w:val="none" w:sz="0" w:space="0" w:color="auto"/>
      </w:divBdr>
    </w:div>
    <w:div w:id="1305038513">
      <w:bodyDiv w:val="1"/>
      <w:marLeft w:val="0"/>
      <w:marRight w:val="0"/>
      <w:marTop w:val="0"/>
      <w:marBottom w:val="0"/>
      <w:divBdr>
        <w:top w:val="none" w:sz="0" w:space="0" w:color="auto"/>
        <w:left w:val="none" w:sz="0" w:space="0" w:color="auto"/>
        <w:bottom w:val="none" w:sz="0" w:space="0" w:color="auto"/>
        <w:right w:val="none" w:sz="0" w:space="0" w:color="auto"/>
      </w:divBdr>
    </w:div>
    <w:div w:id="1307468483">
      <w:bodyDiv w:val="1"/>
      <w:marLeft w:val="0"/>
      <w:marRight w:val="0"/>
      <w:marTop w:val="0"/>
      <w:marBottom w:val="0"/>
      <w:divBdr>
        <w:top w:val="none" w:sz="0" w:space="0" w:color="auto"/>
        <w:left w:val="none" w:sz="0" w:space="0" w:color="auto"/>
        <w:bottom w:val="none" w:sz="0" w:space="0" w:color="auto"/>
        <w:right w:val="none" w:sz="0" w:space="0" w:color="auto"/>
      </w:divBdr>
    </w:div>
    <w:div w:id="1307903040">
      <w:bodyDiv w:val="1"/>
      <w:marLeft w:val="0"/>
      <w:marRight w:val="0"/>
      <w:marTop w:val="0"/>
      <w:marBottom w:val="0"/>
      <w:divBdr>
        <w:top w:val="none" w:sz="0" w:space="0" w:color="auto"/>
        <w:left w:val="none" w:sz="0" w:space="0" w:color="auto"/>
        <w:bottom w:val="none" w:sz="0" w:space="0" w:color="auto"/>
        <w:right w:val="none" w:sz="0" w:space="0" w:color="auto"/>
      </w:divBdr>
    </w:div>
    <w:div w:id="1308392893">
      <w:bodyDiv w:val="1"/>
      <w:marLeft w:val="0"/>
      <w:marRight w:val="0"/>
      <w:marTop w:val="0"/>
      <w:marBottom w:val="0"/>
      <w:divBdr>
        <w:top w:val="none" w:sz="0" w:space="0" w:color="auto"/>
        <w:left w:val="none" w:sz="0" w:space="0" w:color="auto"/>
        <w:bottom w:val="none" w:sz="0" w:space="0" w:color="auto"/>
        <w:right w:val="none" w:sz="0" w:space="0" w:color="auto"/>
      </w:divBdr>
    </w:div>
    <w:div w:id="1308825867">
      <w:bodyDiv w:val="1"/>
      <w:marLeft w:val="0"/>
      <w:marRight w:val="0"/>
      <w:marTop w:val="0"/>
      <w:marBottom w:val="0"/>
      <w:divBdr>
        <w:top w:val="none" w:sz="0" w:space="0" w:color="auto"/>
        <w:left w:val="none" w:sz="0" w:space="0" w:color="auto"/>
        <w:bottom w:val="none" w:sz="0" w:space="0" w:color="auto"/>
        <w:right w:val="none" w:sz="0" w:space="0" w:color="auto"/>
      </w:divBdr>
    </w:div>
    <w:div w:id="1318654687">
      <w:bodyDiv w:val="1"/>
      <w:marLeft w:val="0"/>
      <w:marRight w:val="0"/>
      <w:marTop w:val="0"/>
      <w:marBottom w:val="0"/>
      <w:divBdr>
        <w:top w:val="none" w:sz="0" w:space="0" w:color="auto"/>
        <w:left w:val="none" w:sz="0" w:space="0" w:color="auto"/>
        <w:bottom w:val="none" w:sz="0" w:space="0" w:color="auto"/>
        <w:right w:val="none" w:sz="0" w:space="0" w:color="auto"/>
      </w:divBdr>
    </w:div>
    <w:div w:id="1319963425">
      <w:bodyDiv w:val="1"/>
      <w:marLeft w:val="0"/>
      <w:marRight w:val="0"/>
      <w:marTop w:val="0"/>
      <w:marBottom w:val="0"/>
      <w:divBdr>
        <w:top w:val="none" w:sz="0" w:space="0" w:color="auto"/>
        <w:left w:val="none" w:sz="0" w:space="0" w:color="auto"/>
        <w:bottom w:val="none" w:sz="0" w:space="0" w:color="auto"/>
        <w:right w:val="none" w:sz="0" w:space="0" w:color="auto"/>
      </w:divBdr>
    </w:div>
    <w:div w:id="1320690789">
      <w:bodyDiv w:val="1"/>
      <w:marLeft w:val="0"/>
      <w:marRight w:val="0"/>
      <w:marTop w:val="0"/>
      <w:marBottom w:val="0"/>
      <w:divBdr>
        <w:top w:val="none" w:sz="0" w:space="0" w:color="auto"/>
        <w:left w:val="none" w:sz="0" w:space="0" w:color="auto"/>
        <w:bottom w:val="none" w:sz="0" w:space="0" w:color="auto"/>
        <w:right w:val="none" w:sz="0" w:space="0" w:color="auto"/>
      </w:divBdr>
    </w:div>
    <w:div w:id="1320697773">
      <w:bodyDiv w:val="1"/>
      <w:marLeft w:val="0"/>
      <w:marRight w:val="0"/>
      <w:marTop w:val="0"/>
      <w:marBottom w:val="0"/>
      <w:divBdr>
        <w:top w:val="none" w:sz="0" w:space="0" w:color="auto"/>
        <w:left w:val="none" w:sz="0" w:space="0" w:color="auto"/>
        <w:bottom w:val="none" w:sz="0" w:space="0" w:color="auto"/>
        <w:right w:val="none" w:sz="0" w:space="0" w:color="auto"/>
      </w:divBdr>
    </w:div>
    <w:div w:id="1320771863">
      <w:bodyDiv w:val="1"/>
      <w:marLeft w:val="0"/>
      <w:marRight w:val="0"/>
      <w:marTop w:val="0"/>
      <w:marBottom w:val="0"/>
      <w:divBdr>
        <w:top w:val="none" w:sz="0" w:space="0" w:color="auto"/>
        <w:left w:val="none" w:sz="0" w:space="0" w:color="auto"/>
        <w:bottom w:val="none" w:sz="0" w:space="0" w:color="auto"/>
        <w:right w:val="none" w:sz="0" w:space="0" w:color="auto"/>
      </w:divBdr>
    </w:div>
    <w:div w:id="1320957465">
      <w:bodyDiv w:val="1"/>
      <w:marLeft w:val="0"/>
      <w:marRight w:val="0"/>
      <w:marTop w:val="0"/>
      <w:marBottom w:val="0"/>
      <w:divBdr>
        <w:top w:val="none" w:sz="0" w:space="0" w:color="auto"/>
        <w:left w:val="none" w:sz="0" w:space="0" w:color="auto"/>
        <w:bottom w:val="none" w:sz="0" w:space="0" w:color="auto"/>
        <w:right w:val="none" w:sz="0" w:space="0" w:color="auto"/>
      </w:divBdr>
    </w:div>
    <w:div w:id="1321621075">
      <w:bodyDiv w:val="1"/>
      <w:marLeft w:val="0"/>
      <w:marRight w:val="0"/>
      <w:marTop w:val="0"/>
      <w:marBottom w:val="0"/>
      <w:divBdr>
        <w:top w:val="none" w:sz="0" w:space="0" w:color="auto"/>
        <w:left w:val="none" w:sz="0" w:space="0" w:color="auto"/>
        <w:bottom w:val="none" w:sz="0" w:space="0" w:color="auto"/>
        <w:right w:val="none" w:sz="0" w:space="0" w:color="auto"/>
      </w:divBdr>
    </w:div>
    <w:div w:id="1321811271">
      <w:bodyDiv w:val="1"/>
      <w:marLeft w:val="0"/>
      <w:marRight w:val="0"/>
      <w:marTop w:val="0"/>
      <w:marBottom w:val="0"/>
      <w:divBdr>
        <w:top w:val="none" w:sz="0" w:space="0" w:color="auto"/>
        <w:left w:val="none" w:sz="0" w:space="0" w:color="auto"/>
        <w:bottom w:val="none" w:sz="0" w:space="0" w:color="auto"/>
        <w:right w:val="none" w:sz="0" w:space="0" w:color="auto"/>
      </w:divBdr>
    </w:div>
    <w:div w:id="1322781277">
      <w:bodyDiv w:val="1"/>
      <w:marLeft w:val="0"/>
      <w:marRight w:val="0"/>
      <w:marTop w:val="0"/>
      <w:marBottom w:val="0"/>
      <w:divBdr>
        <w:top w:val="none" w:sz="0" w:space="0" w:color="auto"/>
        <w:left w:val="none" w:sz="0" w:space="0" w:color="auto"/>
        <w:bottom w:val="none" w:sz="0" w:space="0" w:color="auto"/>
        <w:right w:val="none" w:sz="0" w:space="0" w:color="auto"/>
      </w:divBdr>
    </w:div>
    <w:div w:id="1323047429">
      <w:bodyDiv w:val="1"/>
      <w:marLeft w:val="0"/>
      <w:marRight w:val="0"/>
      <w:marTop w:val="0"/>
      <w:marBottom w:val="0"/>
      <w:divBdr>
        <w:top w:val="none" w:sz="0" w:space="0" w:color="auto"/>
        <w:left w:val="none" w:sz="0" w:space="0" w:color="auto"/>
        <w:bottom w:val="none" w:sz="0" w:space="0" w:color="auto"/>
        <w:right w:val="none" w:sz="0" w:space="0" w:color="auto"/>
      </w:divBdr>
    </w:div>
    <w:div w:id="1325400627">
      <w:bodyDiv w:val="1"/>
      <w:marLeft w:val="0"/>
      <w:marRight w:val="0"/>
      <w:marTop w:val="0"/>
      <w:marBottom w:val="0"/>
      <w:divBdr>
        <w:top w:val="none" w:sz="0" w:space="0" w:color="auto"/>
        <w:left w:val="none" w:sz="0" w:space="0" w:color="auto"/>
        <w:bottom w:val="none" w:sz="0" w:space="0" w:color="auto"/>
        <w:right w:val="none" w:sz="0" w:space="0" w:color="auto"/>
      </w:divBdr>
    </w:div>
    <w:div w:id="1326783047">
      <w:bodyDiv w:val="1"/>
      <w:marLeft w:val="0"/>
      <w:marRight w:val="0"/>
      <w:marTop w:val="0"/>
      <w:marBottom w:val="0"/>
      <w:divBdr>
        <w:top w:val="none" w:sz="0" w:space="0" w:color="auto"/>
        <w:left w:val="none" w:sz="0" w:space="0" w:color="auto"/>
        <w:bottom w:val="none" w:sz="0" w:space="0" w:color="auto"/>
        <w:right w:val="none" w:sz="0" w:space="0" w:color="auto"/>
      </w:divBdr>
    </w:div>
    <w:div w:id="1327593591">
      <w:bodyDiv w:val="1"/>
      <w:marLeft w:val="0"/>
      <w:marRight w:val="0"/>
      <w:marTop w:val="0"/>
      <w:marBottom w:val="0"/>
      <w:divBdr>
        <w:top w:val="none" w:sz="0" w:space="0" w:color="auto"/>
        <w:left w:val="none" w:sz="0" w:space="0" w:color="auto"/>
        <w:bottom w:val="none" w:sz="0" w:space="0" w:color="auto"/>
        <w:right w:val="none" w:sz="0" w:space="0" w:color="auto"/>
      </w:divBdr>
    </w:div>
    <w:div w:id="1329865003">
      <w:bodyDiv w:val="1"/>
      <w:marLeft w:val="0"/>
      <w:marRight w:val="0"/>
      <w:marTop w:val="0"/>
      <w:marBottom w:val="0"/>
      <w:divBdr>
        <w:top w:val="none" w:sz="0" w:space="0" w:color="auto"/>
        <w:left w:val="none" w:sz="0" w:space="0" w:color="auto"/>
        <w:bottom w:val="none" w:sz="0" w:space="0" w:color="auto"/>
        <w:right w:val="none" w:sz="0" w:space="0" w:color="auto"/>
      </w:divBdr>
    </w:div>
    <w:div w:id="1329942830">
      <w:bodyDiv w:val="1"/>
      <w:marLeft w:val="0"/>
      <w:marRight w:val="0"/>
      <w:marTop w:val="0"/>
      <w:marBottom w:val="0"/>
      <w:divBdr>
        <w:top w:val="none" w:sz="0" w:space="0" w:color="auto"/>
        <w:left w:val="none" w:sz="0" w:space="0" w:color="auto"/>
        <w:bottom w:val="none" w:sz="0" w:space="0" w:color="auto"/>
        <w:right w:val="none" w:sz="0" w:space="0" w:color="auto"/>
      </w:divBdr>
    </w:div>
    <w:div w:id="1330670998">
      <w:bodyDiv w:val="1"/>
      <w:marLeft w:val="0"/>
      <w:marRight w:val="0"/>
      <w:marTop w:val="0"/>
      <w:marBottom w:val="0"/>
      <w:divBdr>
        <w:top w:val="none" w:sz="0" w:space="0" w:color="auto"/>
        <w:left w:val="none" w:sz="0" w:space="0" w:color="auto"/>
        <w:bottom w:val="none" w:sz="0" w:space="0" w:color="auto"/>
        <w:right w:val="none" w:sz="0" w:space="0" w:color="auto"/>
      </w:divBdr>
    </w:div>
    <w:div w:id="1334187426">
      <w:bodyDiv w:val="1"/>
      <w:marLeft w:val="0"/>
      <w:marRight w:val="0"/>
      <w:marTop w:val="0"/>
      <w:marBottom w:val="0"/>
      <w:divBdr>
        <w:top w:val="none" w:sz="0" w:space="0" w:color="auto"/>
        <w:left w:val="none" w:sz="0" w:space="0" w:color="auto"/>
        <w:bottom w:val="none" w:sz="0" w:space="0" w:color="auto"/>
        <w:right w:val="none" w:sz="0" w:space="0" w:color="auto"/>
      </w:divBdr>
    </w:div>
    <w:div w:id="1338726165">
      <w:bodyDiv w:val="1"/>
      <w:marLeft w:val="0"/>
      <w:marRight w:val="0"/>
      <w:marTop w:val="0"/>
      <w:marBottom w:val="0"/>
      <w:divBdr>
        <w:top w:val="none" w:sz="0" w:space="0" w:color="auto"/>
        <w:left w:val="none" w:sz="0" w:space="0" w:color="auto"/>
        <w:bottom w:val="none" w:sz="0" w:space="0" w:color="auto"/>
        <w:right w:val="none" w:sz="0" w:space="0" w:color="auto"/>
      </w:divBdr>
    </w:div>
    <w:div w:id="1339771196">
      <w:bodyDiv w:val="1"/>
      <w:marLeft w:val="0"/>
      <w:marRight w:val="0"/>
      <w:marTop w:val="0"/>
      <w:marBottom w:val="0"/>
      <w:divBdr>
        <w:top w:val="none" w:sz="0" w:space="0" w:color="auto"/>
        <w:left w:val="none" w:sz="0" w:space="0" w:color="auto"/>
        <w:bottom w:val="none" w:sz="0" w:space="0" w:color="auto"/>
        <w:right w:val="none" w:sz="0" w:space="0" w:color="auto"/>
      </w:divBdr>
    </w:div>
    <w:div w:id="1339885899">
      <w:bodyDiv w:val="1"/>
      <w:marLeft w:val="0"/>
      <w:marRight w:val="0"/>
      <w:marTop w:val="0"/>
      <w:marBottom w:val="0"/>
      <w:divBdr>
        <w:top w:val="none" w:sz="0" w:space="0" w:color="auto"/>
        <w:left w:val="none" w:sz="0" w:space="0" w:color="auto"/>
        <w:bottom w:val="none" w:sz="0" w:space="0" w:color="auto"/>
        <w:right w:val="none" w:sz="0" w:space="0" w:color="auto"/>
      </w:divBdr>
    </w:div>
    <w:div w:id="1341196383">
      <w:bodyDiv w:val="1"/>
      <w:marLeft w:val="0"/>
      <w:marRight w:val="0"/>
      <w:marTop w:val="0"/>
      <w:marBottom w:val="0"/>
      <w:divBdr>
        <w:top w:val="none" w:sz="0" w:space="0" w:color="auto"/>
        <w:left w:val="none" w:sz="0" w:space="0" w:color="auto"/>
        <w:bottom w:val="none" w:sz="0" w:space="0" w:color="auto"/>
        <w:right w:val="none" w:sz="0" w:space="0" w:color="auto"/>
      </w:divBdr>
    </w:div>
    <w:div w:id="1341275627">
      <w:bodyDiv w:val="1"/>
      <w:marLeft w:val="0"/>
      <w:marRight w:val="0"/>
      <w:marTop w:val="0"/>
      <w:marBottom w:val="0"/>
      <w:divBdr>
        <w:top w:val="none" w:sz="0" w:space="0" w:color="auto"/>
        <w:left w:val="none" w:sz="0" w:space="0" w:color="auto"/>
        <w:bottom w:val="none" w:sz="0" w:space="0" w:color="auto"/>
        <w:right w:val="none" w:sz="0" w:space="0" w:color="auto"/>
      </w:divBdr>
    </w:div>
    <w:div w:id="1347899558">
      <w:bodyDiv w:val="1"/>
      <w:marLeft w:val="0"/>
      <w:marRight w:val="0"/>
      <w:marTop w:val="0"/>
      <w:marBottom w:val="0"/>
      <w:divBdr>
        <w:top w:val="none" w:sz="0" w:space="0" w:color="auto"/>
        <w:left w:val="none" w:sz="0" w:space="0" w:color="auto"/>
        <w:bottom w:val="none" w:sz="0" w:space="0" w:color="auto"/>
        <w:right w:val="none" w:sz="0" w:space="0" w:color="auto"/>
      </w:divBdr>
    </w:div>
    <w:div w:id="1349795474">
      <w:bodyDiv w:val="1"/>
      <w:marLeft w:val="0"/>
      <w:marRight w:val="0"/>
      <w:marTop w:val="0"/>
      <w:marBottom w:val="0"/>
      <w:divBdr>
        <w:top w:val="none" w:sz="0" w:space="0" w:color="auto"/>
        <w:left w:val="none" w:sz="0" w:space="0" w:color="auto"/>
        <w:bottom w:val="none" w:sz="0" w:space="0" w:color="auto"/>
        <w:right w:val="none" w:sz="0" w:space="0" w:color="auto"/>
      </w:divBdr>
    </w:div>
    <w:div w:id="1357658543">
      <w:bodyDiv w:val="1"/>
      <w:marLeft w:val="0"/>
      <w:marRight w:val="0"/>
      <w:marTop w:val="0"/>
      <w:marBottom w:val="0"/>
      <w:divBdr>
        <w:top w:val="none" w:sz="0" w:space="0" w:color="auto"/>
        <w:left w:val="none" w:sz="0" w:space="0" w:color="auto"/>
        <w:bottom w:val="none" w:sz="0" w:space="0" w:color="auto"/>
        <w:right w:val="none" w:sz="0" w:space="0" w:color="auto"/>
      </w:divBdr>
    </w:div>
    <w:div w:id="1359434244">
      <w:bodyDiv w:val="1"/>
      <w:marLeft w:val="0"/>
      <w:marRight w:val="0"/>
      <w:marTop w:val="0"/>
      <w:marBottom w:val="0"/>
      <w:divBdr>
        <w:top w:val="none" w:sz="0" w:space="0" w:color="auto"/>
        <w:left w:val="none" w:sz="0" w:space="0" w:color="auto"/>
        <w:bottom w:val="none" w:sz="0" w:space="0" w:color="auto"/>
        <w:right w:val="none" w:sz="0" w:space="0" w:color="auto"/>
      </w:divBdr>
    </w:div>
    <w:div w:id="1361083369">
      <w:bodyDiv w:val="1"/>
      <w:marLeft w:val="0"/>
      <w:marRight w:val="0"/>
      <w:marTop w:val="0"/>
      <w:marBottom w:val="0"/>
      <w:divBdr>
        <w:top w:val="none" w:sz="0" w:space="0" w:color="auto"/>
        <w:left w:val="none" w:sz="0" w:space="0" w:color="auto"/>
        <w:bottom w:val="none" w:sz="0" w:space="0" w:color="auto"/>
        <w:right w:val="none" w:sz="0" w:space="0" w:color="auto"/>
      </w:divBdr>
    </w:div>
    <w:div w:id="1363166455">
      <w:bodyDiv w:val="1"/>
      <w:marLeft w:val="0"/>
      <w:marRight w:val="0"/>
      <w:marTop w:val="0"/>
      <w:marBottom w:val="0"/>
      <w:divBdr>
        <w:top w:val="none" w:sz="0" w:space="0" w:color="auto"/>
        <w:left w:val="none" w:sz="0" w:space="0" w:color="auto"/>
        <w:bottom w:val="none" w:sz="0" w:space="0" w:color="auto"/>
        <w:right w:val="none" w:sz="0" w:space="0" w:color="auto"/>
      </w:divBdr>
    </w:div>
    <w:div w:id="1363897110">
      <w:bodyDiv w:val="1"/>
      <w:marLeft w:val="0"/>
      <w:marRight w:val="0"/>
      <w:marTop w:val="0"/>
      <w:marBottom w:val="0"/>
      <w:divBdr>
        <w:top w:val="none" w:sz="0" w:space="0" w:color="auto"/>
        <w:left w:val="none" w:sz="0" w:space="0" w:color="auto"/>
        <w:bottom w:val="none" w:sz="0" w:space="0" w:color="auto"/>
        <w:right w:val="none" w:sz="0" w:space="0" w:color="auto"/>
      </w:divBdr>
    </w:div>
    <w:div w:id="1364012542">
      <w:bodyDiv w:val="1"/>
      <w:marLeft w:val="0"/>
      <w:marRight w:val="0"/>
      <w:marTop w:val="0"/>
      <w:marBottom w:val="0"/>
      <w:divBdr>
        <w:top w:val="none" w:sz="0" w:space="0" w:color="auto"/>
        <w:left w:val="none" w:sz="0" w:space="0" w:color="auto"/>
        <w:bottom w:val="none" w:sz="0" w:space="0" w:color="auto"/>
        <w:right w:val="none" w:sz="0" w:space="0" w:color="auto"/>
      </w:divBdr>
    </w:div>
    <w:div w:id="1369839381">
      <w:bodyDiv w:val="1"/>
      <w:marLeft w:val="0"/>
      <w:marRight w:val="0"/>
      <w:marTop w:val="0"/>
      <w:marBottom w:val="0"/>
      <w:divBdr>
        <w:top w:val="none" w:sz="0" w:space="0" w:color="auto"/>
        <w:left w:val="none" w:sz="0" w:space="0" w:color="auto"/>
        <w:bottom w:val="none" w:sz="0" w:space="0" w:color="auto"/>
        <w:right w:val="none" w:sz="0" w:space="0" w:color="auto"/>
      </w:divBdr>
    </w:div>
    <w:div w:id="1371614894">
      <w:bodyDiv w:val="1"/>
      <w:marLeft w:val="0"/>
      <w:marRight w:val="0"/>
      <w:marTop w:val="0"/>
      <w:marBottom w:val="0"/>
      <w:divBdr>
        <w:top w:val="none" w:sz="0" w:space="0" w:color="auto"/>
        <w:left w:val="none" w:sz="0" w:space="0" w:color="auto"/>
        <w:bottom w:val="none" w:sz="0" w:space="0" w:color="auto"/>
        <w:right w:val="none" w:sz="0" w:space="0" w:color="auto"/>
      </w:divBdr>
    </w:div>
    <w:div w:id="1376853575">
      <w:bodyDiv w:val="1"/>
      <w:marLeft w:val="0"/>
      <w:marRight w:val="0"/>
      <w:marTop w:val="0"/>
      <w:marBottom w:val="0"/>
      <w:divBdr>
        <w:top w:val="none" w:sz="0" w:space="0" w:color="auto"/>
        <w:left w:val="none" w:sz="0" w:space="0" w:color="auto"/>
        <w:bottom w:val="none" w:sz="0" w:space="0" w:color="auto"/>
        <w:right w:val="none" w:sz="0" w:space="0" w:color="auto"/>
      </w:divBdr>
    </w:div>
    <w:div w:id="1377125129">
      <w:bodyDiv w:val="1"/>
      <w:marLeft w:val="0"/>
      <w:marRight w:val="0"/>
      <w:marTop w:val="0"/>
      <w:marBottom w:val="0"/>
      <w:divBdr>
        <w:top w:val="none" w:sz="0" w:space="0" w:color="auto"/>
        <w:left w:val="none" w:sz="0" w:space="0" w:color="auto"/>
        <w:bottom w:val="none" w:sz="0" w:space="0" w:color="auto"/>
        <w:right w:val="none" w:sz="0" w:space="0" w:color="auto"/>
      </w:divBdr>
    </w:div>
    <w:div w:id="1382247166">
      <w:bodyDiv w:val="1"/>
      <w:marLeft w:val="0"/>
      <w:marRight w:val="0"/>
      <w:marTop w:val="0"/>
      <w:marBottom w:val="0"/>
      <w:divBdr>
        <w:top w:val="none" w:sz="0" w:space="0" w:color="auto"/>
        <w:left w:val="none" w:sz="0" w:space="0" w:color="auto"/>
        <w:bottom w:val="none" w:sz="0" w:space="0" w:color="auto"/>
        <w:right w:val="none" w:sz="0" w:space="0" w:color="auto"/>
      </w:divBdr>
    </w:div>
    <w:div w:id="1382943212">
      <w:bodyDiv w:val="1"/>
      <w:marLeft w:val="0"/>
      <w:marRight w:val="0"/>
      <w:marTop w:val="0"/>
      <w:marBottom w:val="0"/>
      <w:divBdr>
        <w:top w:val="none" w:sz="0" w:space="0" w:color="auto"/>
        <w:left w:val="none" w:sz="0" w:space="0" w:color="auto"/>
        <w:bottom w:val="none" w:sz="0" w:space="0" w:color="auto"/>
        <w:right w:val="none" w:sz="0" w:space="0" w:color="auto"/>
      </w:divBdr>
    </w:div>
    <w:div w:id="1384645597">
      <w:bodyDiv w:val="1"/>
      <w:marLeft w:val="0"/>
      <w:marRight w:val="0"/>
      <w:marTop w:val="0"/>
      <w:marBottom w:val="0"/>
      <w:divBdr>
        <w:top w:val="none" w:sz="0" w:space="0" w:color="auto"/>
        <w:left w:val="none" w:sz="0" w:space="0" w:color="auto"/>
        <w:bottom w:val="none" w:sz="0" w:space="0" w:color="auto"/>
        <w:right w:val="none" w:sz="0" w:space="0" w:color="auto"/>
      </w:divBdr>
    </w:div>
    <w:div w:id="1384716348">
      <w:bodyDiv w:val="1"/>
      <w:marLeft w:val="0"/>
      <w:marRight w:val="0"/>
      <w:marTop w:val="0"/>
      <w:marBottom w:val="0"/>
      <w:divBdr>
        <w:top w:val="none" w:sz="0" w:space="0" w:color="auto"/>
        <w:left w:val="none" w:sz="0" w:space="0" w:color="auto"/>
        <w:bottom w:val="none" w:sz="0" w:space="0" w:color="auto"/>
        <w:right w:val="none" w:sz="0" w:space="0" w:color="auto"/>
      </w:divBdr>
    </w:div>
    <w:div w:id="1388067228">
      <w:bodyDiv w:val="1"/>
      <w:marLeft w:val="0"/>
      <w:marRight w:val="0"/>
      <w:marTop w:val="0"/>
      <w:marBottom w:val="0"/>
      <w:divBdr>
        <w:top w:val="none" w:sz="0" w:space="0" w:color="auto"/>
        <w:left w:val="none" w:sz="0" w:space="0" w:color="auto"/>
        <w:bottom w:val="none" w:sz="0" w:space="0" w:color="auto"/>
        <w:right w:val="none" w:sz="0" w:space="0" w:color="auto"/>
      </w:divBdr>
    </w:div>
    <w:div w:id="1388535027">
      <w:bodyDiv w:val="1"/>
      <w:marLeft w:val="0"/>
      <w:marRight w:val="0"/>
      <w:marTop w:val="0"/>
      <w:marBottom w:val="0"/>
      <w:divBdr>
        <w:top w:val="none" w:sz="0" w:space="0" w:color="auto"/>
        <w:left w:val="none" w:sz="0" w:space="0" w:color="auto"/>
        <w:bottom w:val="none" w:sz="0" w:space="0" w:color="auto"/>
        <w:right w:val="none" w:sz="0" w:space="0" w:color="auto"/>
      </w:divBdr>
    </w:div>
    <w:div w:id="1388798618">
      <w:bodyDiv w:val="1"/>
      <w:marLeft w:val="0"/>
      <w:marRight w:val="0"/>
      <w:marTop w:val="0"/>
      <w:marBottom w:val="0"/>
      <w:divBdr>
        <w:top w:val="none" w:sz="0" w:space="0" w:color="auto"/>
        <w:left w:val="none" w:sz="0" w:space="0" w:color="auto"/>
        <w:bottom w:val="none" w:sz="0" w:space="0" w:color="auto"/>
        <w:right w:val="none" w:sz="0" w:space="0" w:color="auto"/>
      </w:divBdr>
    </w:div>
    <w:div w:id="1388988742">
      <w:bodyDiv w:val="1"/>
      <w:marLeft w:val="0"/>
      <w:marRight w:val="0"/>
      <w:marTop w:val="0"/>
      <w:marBottom w:val="0"/>
      <w:divBdr>
        <w:top w:val="none" w:sz="0" w:space="0" w:color="auto"/>
        <w:left w:val="none" w:sz="0" w:space="0" w:color="auto"/>
        <w:bottom w:val="none" w:sz="0" w:space="0" w:color="auto"/>
        <w:right w:val="none" w:sz="0" w:space="0" w:color="auto"/>
      </w:divBdr>
    </w:div>
    <w:div w:id="1391226594">
      <w:bodyDiv w:val="1"/>
      <w:marLeft w:val="0"/>
      <w:marRight w:val="0"/>
      <w:marTop w:val="0"/>
      <w:marBottom w:val="0"/>
      <w:divBdr>
        <w:top w:val="none" w:sz="0" w:space="0" w:color="auto"/>
        <w:left w:val="none" w:sz="0" w:space="0" w:color="auto"/>
        <w:bottom w:val="none" w:sz="0" w:space="0" w:color="auto"/>
        <w:right w:val="none" w:sz="0" w:space="0" w:color="auto"/>
      </w:divBdr>
    </w:div>
    <w:div w:id="1391340209">
      <w:bodyDiv w:val="1"/>
      <w:marLeft w:val="0"/>
      <w:marRight w:val="0"/>
      <w:marTop w:val="0"/>
      <w:marBottom w:val="0"/>
      <w:divBdr>
        <w:top w:val="none" w:sz="0" w:space="0" w:color="auto"/>
        <w:left w:val="none" w:sz="0" w:space="0" w:color="auto"/>
        <w:bottom w:val="none" w:sz="0" w:space="0" w:color="auto"/>
        <w:right w:val="none" w:sz="0" w:space="0" w:color="auto"/>
      </w:divBdr>
    </w:div>
    <w:div w:id="1392122180">
      <w:bodyDiv w:val="1"/>
      <w:marLeft w:val="0"/>
      <w:marRight w:val="0"/>
      <w:marTop w:val="0"/>
      <w:marBottom w:val="0"/>
      <w:divBdr>
        <w:top w:val="none" w:sz="0" w:space="0" w:color="auto"/>
        <w:left w:val="none" w:sz="0" w:space="0" w:color="auto"/>
        <w:bottom w:val="none" w:sz="0" w:space="0" w:color="auto"/>
        <w:right w:val="none" w:sz="0" w:space="0" w:color="auto"/>
      </w:divBdr>
    </w:div>
    <w:div w:id="1393426721">
      <w:bodyDiv w:val="1"/>
      <w:marLeft w:val="0"/>
      <w:marRight w:val="0"/>
      <w:marTop w:val="0"/>
      <w:marBottom w:val="0"/>
      <w:divBdr>
        <w:top w:val="none" w:sz="0" w:space="0" w:color="auto"/>
        <w:left w:val="none" w:sz="0" w:space="0" w:color="auto"/>
        <w:bottom w:val="none" w:sz="0" w:space="0" w:color="auto"/>
        <w:right w:val="none" w:sz="0" w:space="0" w:color="auto"/>
      </w:divBdr>
    </w:div>
    <w:div w:id="1397047469">
      <w:bodyDiv w:val="1"/>
      <w:marLeft w:val="0"/>
      <w:marRight w:val="0"/>
      <w:marTop w:val="0"/>
      <w:marBottom w:val="0"/>
      <w:divBdr>
        <w:top w:val="none" w:sz="0" w:space="0" w:color="auto"/>
        <w:left w:val="none" w:sz="0" w:space="0" w:color="auto"/>
        <w:bottom w:val="none" w:sz="0" w:space="0" w:color="auto"/>
        <w:right w:val="none" w:sz="0" w:space="0" w:color="auto"/>
      </w:divBdr>
    </w:div>
    <w:div w:id="1397820655">
      <w:bodyDiv w:val="1"/>
      <w:marLeft w:val="0"/>
      <w:marRight w:val="0"/>
      <w:marTop w:val="0"/>
      <w:marBottom w:val="0"/>
      <w:divBdr>
        <w:top w:val="none" w:sz="0" w:space="0" w:color="auto"/>
        <w:left w:val="none" w:sz="0" w:space="0" w:color="auto"/>
        <w:bottom w:val="none" w:sz="0" w:space="0" w:color="auto"/>
        <w:right w:val="none" w:sz="0" w:space="0" w:color="auto"/>
      </w:divBdr>
    </w:div>
    <w:div w:id="1398743870">
      <w:bodyDiv w:val="1"/>
      <w:marLeft w:val="0"/>
      <w:marRight w:val="0"/>
      <w:marTop w:val="0"/>
      <w:marBottom w:val="0"/>
      <w:divBdr>
        <w:top w:val="none" w:sz="0" w:space="0" w:color="auto"/>
        <w:left w:val="none" w:sz="0" w:space="0" w:color="auto"/>
        <w:bottom w:val="none" w:sz="0" w:space="0" w:color="auto"/>
        <w:right w:val="none" w:sz="0" w:space="0" w:color="auto"/>
      </w:divBdr>
    </w:div>
    <w:div w:id="1400132710">
      <w:bodyDiv w:val="1"/>
      <w:marLeft w:val="0"/>
      <w:marRight w:val="0"/>
      <w:marTop w:val="0"/>
      <w:marBottom w:val="0"/>
      <w:divBdr>
        <w:top w:val="none" w:sz="0" w:space="0" w:color="auto"/>
        <w:left w:val="none" w:sz="0" w:space="0" w:color="auto"/>
        <w:bottom w:val="none" w:sz="0" w:space="0" w:color="auto"/>
        <w:right w:val="none" w:sz="0" w:space="0" w:color="auto"/>
      </w:divBdr>
    </w:div>
    <w:div w:id="1401052753">
      <w:bodyDiv w:val="1"/>
      <w:marLeft w:val="0"/>
      <w:marRight w:val="0"/>
      <w:marTop w:val="0"/>
      <w:marBottom w:val="0"/>
      <w:divBdr>
        <w:top w:val="none" w:sz="0" w:space="0" w:color="auto"/>
        <w:left w:val="none" w:sz="0" w:space="0" w:color="auto"/>
        <w:bottom w:val="none" w:sz="0" w:space="0" w:color="auto"/>
        <w:right w:val="none" w:sz="0" w:space="0" w:color="auto"/>
      </w:divBdr>
    </w:div>
    <w:div w:id="1401634595">
      <w:bodyDiv w:val="1"/>
      <w:marLeft w:val="0"/>
      <w:marRight w:val="0"/>
      <w:marTop w:val="0"/>
      <w:marBottom w:val="0"/>
      <w:divBdr>
        <w:top w:val="none" w:sz="0" w:space="0" w:color="auto"/>
        <w:left w:val="none" w:sz="0" w:space="0" w:color="auto"/>
        <w:bottom w:val="none" w:sz="0" w:space="0" w:color="auto"/>
        <w:right w:val="none" w:sz="0" w:space="0" w:color="auto"/>
      </w:divBdr>
    </w:div>
    <w:div w:id="1402949991">
      <w:bodyDiv w:val="1"/>
      <w:marLeft w:val="0"/>
      <w:marRight w:val="0"/>
      <w:marTop w:val="0"/>
      <w:marBottom w:val="0"/>
      <w:divBdr>
        <w:top w:val="none" w:sz="0" w:space="0" w:color="auto"/>
        <w:left w:val="none" w:sz="0" w:space="0" w:color="auto"/>
        <w:bottom w:val="none" w:sz="0" w:space="0" w:color="auto"/>
        <w:right w:val="none" w:sz="0" w:space="0" w:color="auto"/>
      </w:divBdr>
    </w:div>
    <w:div w:id="1405446639">
      <w:bodyDiv w:val="1"/>
      <w:marLeft w:val="0"/>
      <w:marRight w:val="0"/>
      <w:marTop w:val="0"/>
      <w:marBottom w:val="0"/>
      <w:divBdr>
        <w:top w:val="none" w:sz="0" w:space="0" w:color="auto"/>
        <w:left w:val="none" w:sz="0" w:space="0" w:color="auto"/>
        <w:bottom w:val="none" w:sz="0" w:space="0" w:color="auto"/>
        <w:right w:val="none" w:sz="0" w:space="0" w:color="auto"/>
      </w:divBdr>
    </w:div>
    <w:div w:id="1410467398">
      <w:bodyDiv w:val="1"/>
      <w:marLeft w:val="0"/>
      <w:marRight w:val="0"/>
      <w:marTop w:val="0"/>
      <w:marBottom w:val="0"/>
      <w:divBdr>
        <w:top w:val="none" w:sz="0" w:space="0" w:color="auto"/>
        <w:left w:val="none" w:sz="0" w:space="0" w:color="auto"/>
        <w:bottom w:val="none" w:sz="0" w:space="0" w:color="auto"/>
        <w:right w:val="none" w:sz="0" w:space="0" w:color="auto"/>
      </w:divBdr>
    </w:div>
    <w:div w:id="1410814109">
      <w:bodyDiv w:val="1"/>
      <w:marLeft w:val="0"/>
      <w:marRight w:val="0"/>
      <w:marTop w:val="0"/>
      <w:marBottom w:val="0"/>
      <w:divBdr>
        <w:top w:val="none" w:sz="0" w:space="0" w:color="auto"/>
        <w:left w:val="none" w:sz="0" w:space="0" w:color="auto"/>
        <w:bottom w:val="none" w:sz="0" w:space="0" w:color="auto"/>
        <w:right w:val="none" w:sz="0" w:space="0" w:color="auto"/>
      </w:divBdr>
    </w:div>
    <w:div w:id="1411153253">
      <w:bodyDiv w:val="1"/>
      <w:marLeft w:val="0"/>
      <w:marRight w:val="0"/>
      <w:marTop w:val="0"/>
      <w:marBottom w:val="0"/>
      <w:divBdr>
        <w:top w:val="none" w:sz="0" w:space="0" w:color="auto"/>
        <w:left w:val="none" w:sz="0" w:space="0" w:color="auto"/>
        <w:bottom w:val="none" w:sz="0" w:space="0" w:color="auto"/>
        <w:right w:val="none" w:sz="0" w:space="0" w:color="auto"/>
      </w:divBdr>
    </w:div>
    <w:div w:id="1413308577">
      <w:bodyDiv w:val="1"/>
      <w:marLeft w:val="0"/>
      <w:marRight w:val="0"/>
      <w:marTop w:val="0"/>
      <w:marBottom w:val="0"/>
      <w:divBdr>
        <w:top w:val="none" w:sz="0" w:space="0" w:color="auto"/>
        <w:left w:val="none" w:sz="0" w:space="0" w:color="auto"/>
        <w:bottom w:val="none" w:sz="0" w:space="0" w:color="auto"/>
        <w:right w:val="none" w:sz="0" w:space="0" w:color="auto"/>
      </w:divBdr>
    </w:div>
    <w:div w:id="1414624503">
      <w:bodyDiv w:val="1"/>
      <w:marLeft w:val="0"/>
      <w:marRight w:val="0"/>
      <w:marTop w:val="0"/>
      <w:marBottom w:val="0"/>
      <w:divBdr>
        <w:top w:val="none" w:sz="0" w:space="0" w:color="auto"/>
        <w:left w:val="none" w:sz="0" w:space="0" w:color="auto"/>
        <w:bottom w:val="none" w:sz="0" w:space="0" w:color="auto"/>
        <w:right w:val="none" w:sz="0" w:space="0" w:color="auto"/>
      </w:divBdr>
    </w:div>
    <w:div w:id="1415200297">
      <w:bodyDiv w:val="1"/>
      <w:marLeft w:val="0"/>
      <w:marRight w:val="0"/>
      <w:marTop w:val="0"/>
      <w:marBottom w:val="0"/>
      <w:divBdr>
        <w:top w:val="none" w:sz="0" w:space="0" w:color="auto"/>
        <w:left w:val="none" w:sz="0" w:space="0" w:color="auto"/>
        <w:bottom w:val="none" w:sz="0" w:space="0" w:color="auto"/>
        <w:right w:val="none" w:sz="0" w:space="0" w:color="auto"/>
      </w:divBdr>
    </w:div>
    <w:div w:id="1417560152">
      <w:bodyDiv w:val="1"/>
      <w:marLeft w:val="0"/>
      <w:marRight w:val="0"/>
      <w:marTop w:val="0"/>
      <w:marBottom w:val="0"/>
      <w:divBdr>
        <w:top w:val="none" w:sz="0" w:space="0" w:color="auto"/>
        <w:left w:val="none" w:sz="0" w:space="0" w:color="auto"/>
        <w:bottom w:val="none" w:sz="0" w:space="0" w:color="auto"/>
        <w:right w:val="none" w:sz="0" w:space="0" w:color="auto"/>
      </w:divBdr>
    </w:div>
    <w:div w:id="1417825696">
      <w:bodyDiv w:val="1"/>
      <w:marLeft w:val="0"/>
      <w:marRight w:val="0"/>
      <w:marTop w:val="0"/>
      <w:marBottom w:val="0"/>
      <w:divBdr>
        <w:top w:val="none" w:sz="0" w:space="0" w:color="auto"/>
        <w:left w:val="none" w:sz="0" w:space="0" w:color="auto"/>
        <w:bottom w:val="none" w:sz="0" w:space="0" w:color="auto"/>
        <w:right w:val="none" w:sz="0" w:space="0" w:color="auto"/>
      </w:divBdr>
    </w:div>
    <w:div w:id="1421759141">
      <w:bodyDiv w:val="1"/>
      <w:marLeft w:val="0"/>
      <w:marRight w:val="0"/>
      <w:marTop w:val="0"/>
      <w:marBottom w:val="0"/>
      <w:divBdr>
        <w:top w:val="none" w:sz="0" w:space="0" w:color="auto"/>
        <w:left w:val="none" w:sz="0" w:space="0" w:color="auto"/>
        <w:bottom w:val="none" w:sz="0" w:space="0" w:color="auto"/>
        <w:right w:val="none" w:sz="0" w:space="0" w:color="auto"/>
      </w:divBdr>
    </w:div>
    <w:div w:id="1422409184">
      <w:bodyDiv w:val="1"/>
      <w:marLeft w:val="0"/>
      <w:marRight w:val="0"/>
      <w:marTop w:val="0"/>
      <w:marBottom w:val="0"/>
      <w:divBdr>
        <w:top w:val="none" w:sz="0" w:space="0" w:color="auto"/>
        <w:left w:val="none" w:sz="0" w:space="0" w:color="auto"/>
        <w:bottom w:val="none" w:sz="0" w:space="0" w:color="auto"/>
        <w:right w:val="none" w:sz="0" w:space="0" w:color="auto"/>
      </w:divBdr>
    </w:div>
    <w:div w:id="1424952012">
      <w:bodyDiv w:val="1"/>
      <w:marLeft w:val="0"/>
      <w:marRight w:val="0"/>
      <w:marTop w:val="0"/>
      <w:marBottom w:val="0"/>
      <w:divBdr>
        <w:top w:val="none" w:sz="0" w:space="0" w:color="auto"/>
        <w:left w:val="none" w:sz="0" w:space="0" w:color="auto"/>
        <w:bottom w:val="none" w:sz="0" w:space="0" w:color="auto"/>
        <w:right w:val="none" w:sz="0" w:space="0" w:color="auto"/>
      </w:divBdr>
    </w:div>
    <w:div w:id="1426419746">
      <w:bodyDiv w:val="1"/>
      <w:marLeft w:val="0"/>
      <w:marRight w:val="0"/>
      <w:marTop w:val="0"/>
      <w:marBottom w:val="0"/>
      <w:divBdr>
        <w:top w:val="none" w:sz="0" w:space="0" w:color="auto"/>
        <w:left w:val="none" w:sz="0" w:space="0" w:color="auto"/>
        <w:bottom w:val="none" w:sz="0" w:space="0" w:color="auto"/>
        <w:right w:val="none" w:sz="0" w:space="0" w:color="auto"/>
      </w:divBdr>
    </w:div>
    <w:div w:id="1430465921">
      <w:bodyDiv w:val="1"/>
      <w:marLeft w:val="0"/>
      <w:marRight w:val="0"/>
      <w:marTop w:val="0"/>
      <w:marBottom w:val="0"/>
      <w:divBdr>
        <w:top w:val="none" w:sz="0" w:space="0" w:color="auto"/>
        <w:left w:val="none" w:sz="0" w:space="0" w:color="auto"/>
        <w:bottom w:val="none" w:sz="0" w:space="0" w:color="auto"/>
        <w:right w:val="none" w:sz="0" w:space="0" w:color="auto"/>
      </w:divBdr>
    </w:div>
    <w:div w:id="1431928664">
      <w:bodyDiv w:val="1"/>
      <w:marLeft w:val="0"/>
      <w:marRight w:val="0"/>
      <w:marTop w:val="0"/>
      <w:marBottom w:val="0"/>
      <w:divBdr>
        <w:top w:val="none" w:sz="0" w:space="0" w:color="auto"/>
        <w:left w:val="none" w:sz="0" w:space="0" w:color="auto"/>
        <w:bottom w:val="none" w:sz="0" w:space="0" w:color="auto"/>
        <w:right w:val="none" w:sz="0" w:space="0" w:color="auto"/>
      </w:divBdr>
    </w:div>
    <w:div w:id="1433815988">
      <w:bodyDiv w:val="1"/>
      <w:marLeft w:val="0"/>
      <w:marRight w:val="0"/>
      <w:marTop w:val="0"/>
      <w:marBottom w:val="0"/>
      <w:divBdr>
        <w:top w:val="none" w:sz="0" w:space="0" w:color="auto"/>
        <w:left w:val="none" w:sz="0" w:space="0" w:color="auto"/>
        <w:bottom w:val="none" w:sz="0" w:space="0" w:color="auto"/>
        <w:right w:val="none" w:sz="0" w:space="0" w:color="auto"/>
      </w:divBdr>
    </w:div>
    <w:div w:id="1434013094">
      <w:bodyDiv w:val="1"/>
      <w:marLeft w:val="0"/>
      <w:marRight w:val="0"/>
      <w:marTop w:val="0"/>
      <w:marBottom w:val="0"/>
      <w:divBdr>
        <w:top w:val="none" w:sz="0" w:space="0" w:color="auto"/>
        <w:left w:val="none" w:sz="0" w:space="0" w:color="auto"/>
        <w:bottom w:val="none" w:sz="0" w:space="0" w:color="auto"/>
        <w:right w:val="none" w:sz="0" w:space="0" w:color="auto"/>
      </w:divBdr>
    </w:div>
    <w:div w:id="1435057204">
      <w:bodyDiv w:val="1"/>
      <w:marLeft w:val="0"/>
      <w:marRight w:val="0"/>
      <w:marTop w:val="0"/>
      <w:marBottom w:val="0"/>
      <w:divBdr>
        <w:top w:val="none" w:sz="0" w:space="0" w:color="auto"/>
        <w:left w:val="none" w:sz="0" w:space="0" w:color="auto"/>
        <w:bottom w:val="none" w:sz="0" w:space="0" w:color="auto"/>
        <w:right w:val="none" w:sz="0" w:space="0" w:color="auto"/>
      </w:divBdr>
    </w:div>
    <w:div w:id="1436049379">
      <w:bodyDiv w:val="1"/>
      <w:marLeft w:val="0"/>
      <w:marRight w:val="0"/>
      <w:marTop w:val="0"/>
      <w:marBottom w:val="0"/>
      <w:divBdr>
        <w:top w:val="none" w:sz="0" w:space="0" w:color="auto"/>
        <w:left w:val="none" w:sz="0" w:space="0" w:color="auto"/>
        <w:bottom w:val="none" w:sz="0" w:space="0" w:color="auto"/>
        <w:right w:val="none" w:sz="0" w:space="0" w:color="auto"/>
      </w:divBdr>
    </w:div>
    <w:div w:id="1436822428">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0492056">
      <w:bodyDiv w:val="1"/>
      <w:marLeft w:val="0"/>
      <w:marRight w:val="0"/>
      <w:marTop w:val="0"/>
      <w:marBottom w:val="0"/>
      <w:divBdr>
        <w:top w:val="none" w:sz="0" w:space="0" w:color="auto"/>
        <w:left w:val="none" w:sz="0" w:space="0" w:color="auto"/>
        <w:bottom w:val="none" w:sz="0" w:space="0" w:color="auto"/>
        <w:right w:val="none" w:sz="0" w:space="0" w:color="auto"/>
      </w:divBdr>
    </w:div>
    <w:div w:id="1441024047">
      <w:bodyDiv w:val="1"/>
      <w:marLeft w:val="0"/>
      <w:marRight w:val="0"/>
      <w:marTop w:val="0"/>
      <w:marBottom w:val="0"/>
      <w:divBdr>
        <w:top w:val="none" w:sz="0" w:space="0" w:color="auto"/>
        <w:left w:val="none" w:sz="0" w:space="0" w:color="auto"/>
        <w:bottom w:val="none" w:sz="0" w:space="0" w:color="auto"/>
        <w:right w:val="none" w:sz="0" w:space="0" w:color="auto"/>
      </w:divBdr>
    </w:div>
    <w:div w:id="1442071442">
      <w:bodyDiv w:val="1"/>
      <w:marLeft w:val="0"/>
      <w:marRight w:val="0"/>
      <w:marTop w:val="0"/>
      <w:marBottom w:val="0"/>
      <w:divBdr>
        <w:top w:val="none" w:sz="0" w:space="0" w:color="auto"/>
        <w:left w:val="none" w:sz="0" w:space="0" w:color="auto"/>
        <w:bottom w:val="none" w:sz="0" w:space="0" w:color="auto"/>
        <w:right w:val="none" w:sz="0" w:space="0" w:color="auto"/>
      </w:divBdr>
    </w:div>
    <w:div w:id="1443067299">
      <w:bodyDiv w:val="1"/>
      <w:marLeft w:val="0"/>
      <w:marRight w:val="0"/>
      <w:marTop w:val="0"/>
      <w:marBottom w:val="0"/>
      <w:divBdr>
        <w:top w:val="none" w:sz="0" w:space="0" w:color="auto"/>
        <w:left w:val="none" w:sz="0" w:space="0" w:color="auto"/>
        <w:bottom w:val="none" w:sz="0" w:space="0" w:color="auto"/>
        <w:right w:val="none" w:sz="0" w:space="0" w:color="auto"/>
      </w:divBdr>
    </w:div>
    <w:div w:id="1443724800">
      <w:bodyDiv w:val="1"/>
      <w:marLeft w:val="0"/>
      <w:marRight w:val="0"/>
      <w:marTop w:val="0"/>
      <w:marBottom w:val="0"/>
      <w:divBdr>
        <w:top w:val="none" w:sz="0" w:space="0" w:color="auto"/>
        <w:left w:val="none" w:sz="0" w:space="0" w:color="auto"/>
        <w:bottom w:val="none" w:sz="0" w:space="0" w:color="auto"/>
        <w:right w:val="none" w:sz="0" w:space="0" w:color="auto"/>
      </w:divBdr>
    </w:div>
    <w:div w:id="1444881502">
      <w:bodyDiv w:val="1"/>
      <w:marLeft w:val="0"/>
      <w:marRight w:val="0"/>
      <w:marTop w:val="0"/>
      <w:marBottom w:val="0"/>
      <w:divBdr>
        <w:top w:val="none" w:sz="0" w:space="0" w:color="auto"/>
        <w:left w:val="none" w:sz="0" w:space="0" w:color="auto"/>
        <w:bottom w:val="none" w:sz="0" w:space="0" w:color="auto"/>
        <w:right w:val="none" w:sz="0" w:space="0" w:color="auto"/>
      </w:divBdr>
    </w:div>
    <w:div w:id="1445420891">
      <w:bodyDiv w:val="1"/>
      <w:marLeft w:val="0"/>
      <w:marRight w:val="0"/>
      <w:marTop w:val="0"/>
      <w:marBottom w:val="0"/>
      <w:divBdr>
        <w:top w:val="none" w:sz="0" w:space="0" w:color="auto"/>
        <w:left w:val="none" w:sz="0" w:space="0" w:color="auto"/>
        <w:bottom w:val="none" w:sz="0" w:space="0" w:color="auto"/>
        <w:right w:val="none" w:sz="0" w:space="0" w:color="auto"/>
      </w:divBdr>
    </w:div>
    <w:div w:id="1446198511">
      <w:bodyDiv w:val="1"/>
      <w:marLeft w:val="0"/>
      <w:marRight w:val="0"/>
      <w:marTop w:val="0"/>
      <w:marBottom w:val="0"/>
      <w:divBdr>
        <w:top w:val="none" w:sz="0" w:space="0" w:color="auto"/>
        <w:left w:val="none" w:sz="0" w:space="0" w:color="auto"/>
        <w:bottom w:val="none" w:sz="0" w:space="0" w:color="auto"/>
        <w:right w:val="none" w:sz="0" w:space="0" w:color="auto"/>
      </w:divBdr>
    </w:div>
    <w:div w:id="1446535538">
      <w:bodyDiv w:val="1"/>
      <w:marLeft w:val="0"/>
      <w:marRight w:val="0"/>
      <w:marTop w:val="0"/>
      <w:marBottom w:val="0"/>
      <w:divBdr>
        <w:top w:val="none" w:sz="0" w:space="0" w:color="auto"/>
        <w:left w:val="none" w:sz="0" w:space="0" w:color="auto"/>
        <w:bottom w:val="none" w:sz="0" w:space="0" w:color="auto"/>
        <w:right w:val="none" w:sz="0" w:space="0" w:color="auto"/>
      </w:divBdr>
    </w:div>
    <w:div w:id="1447626043">
      <w:bodyDiv w:val="1"/>
      <w:marLeft w:val="0"/>
      <w:marRight w:val="0"/>
      <w:marTop w:val="0"/>
      <w:marBottom w:val="0"/>
      <w:divBdr>
        <w:top w:val="none" w:sz="0" w:space="0" w:color="auto"/>
        <w:left w:val="none" w:sz="0" w:space="0" w:color="auto"/>
        <w:bottom w:val="none" w:sz="0" w:space="0" w:color="auto"/>
        <w:right w:val="none" w:sz="0" w:space="0" w:color="auto"/>
      </w:divBdr>
    </w:div>
    <w:div w:id="1448086250">
      <w:bodyDiv w:val="1"/>
      <w:marLeft w:val="0"/>
      <w:marRight w:val="0"/>
      <w:marTop w:val="0"/>
      <w:marBottom w:val="0"/>
      <w:divBdr>
        <w:top w:val="none" w:sz="0" w:space="0" w:color="auto"/>
        <w:left w:val="none" w:sz="0" w:space="0" w:color="auto"/>
        <w:bottom w:val="none" w:sz="0" w:space="0" w:color="auto"/>
        <w:right w:val="none" w:sz="0" w:space="0" w:color="auto"/>
      </w:divBdr>
    </w:div>
    <w:div w:id="1448237020">
      <w:bodyDiv w:val="1"/>
      <w:marLeft w:val="0"/>
      <w:marRight w:val="0"/>
      <w:marTop w:val="0"/>
      <w:marBottom w:val="0"/>
      <w:divBdr>
        <w:top w:val="none" w:sz="0" w:space="0" w:color="auto"/>
        <w:left w:val="none" w:sz="0" w:space="0" w:color="auto"/>
        <w:bottom w:val="none" w:sz="0" w:space="0" w:color="auto"/>
        <w:right w:val="none" w:sz="0" w:space="0" w:color="auto"/>
      </w:divBdr>
    </w:div>
    <w:div w:id="1448694825">
      <w:bodyDiv w:val="1"/>
      <w:marLeft w:val="0"/>
      <w:marRight w:val="0"/>
      <w:marTop w:val="0"/>
      <w:marBottom w:val="0"/>
      <w:divBdr>
        <w:top w:val="none" w:sz="0" w:space="0" w:color="auto"/>
        <w:left w:val="none" w:sz="0" w:space="0" w:color="auto"/>
        <w:bottom w:val="none" w:sz="0" w:space="0" w:color="auto"/>
        <w:right w:val="none" w:sz="0" w:space="0" w:color="auto"/>
      </w:divBdr>
    </w:div>
    <w:div w:id="1451316198">
      <w:bodyDiv w:val="1"/>
      <w:marLeft w:val="0"/>
      <w:marRight w:val="0"/>
      <w:marTop w:val="0"/>
      <w:marBottom w:val="0"/>
      <w:divBdr>
        <w:top w:val="none" w:sz="0" w:space="0" w:color="auto"/>
        <w:left w:val="none" w:sz="0" w:space="0" w:color="auto"/>
        <w:bottom w:val="none" w:sz="0" w:space="0" w:color="auto"/>
        <w:right w:val="none" w:sz="0" w:space="0" w:color="auto"/>
      </w:divBdr>
    </w:div>
    <w:div w:id="1452016100">
      <w:bodyDiv w:val="1"/>
      <w:marLeft w:val="0"/>
      <w:marRight w:val="0"/>
      <w:marTop w:val="0"/>
      <w:marBottom w:val="0"/>
      <w:divBdr>
        <w:top w:val="none" w:sz="0" w:space="0" w:color="auto"/>
        <w:left w:val="none" w:sz="0" w:space="0" w:color="auto"/>
        <w:bottom w:val="none" w:sz="0" w:space="0" w:color="auto"/>
        <w:right w:val="none" w:sz="0" w:space="0" w:color="auto"/>
      </w:divBdr>
    </w:div>
    <w:div w:id="1453405988">
      <w:bodyDiv w:val="1"/>
      <w:marLeft w:val="0"/>
      <w:marRight w:val="0"/>
      <w:marTop w:val="0"/>
      <w:marBottom w:val="0"/>
      <w:divBdr>
        <w:top w:val="none" w:sz="0" w:space="0" w:color="auto"/>
        <w:left w:val="none" w:sz="0" w:space="0" w:color="auto"/>
        <w:bottom w:val="none" w:sz="0" w:space="0" w:color="auto"/>
        <w:right w:val="none" w:sz="0" w:space="0" w:color="auto"/>
      </w:divBdr>
    </w:div>
    <w:div w:id="1453551446">
      <w:bodyDiv w:val="1"/>
      <w:marLeft w:val="0"/>
      <w:marRight w:val="0"/>
      <w:marTop w:val="0"/>
      <w:marBottom w:val="0"/>
      <w:divBdr>
        <w:top w:val="none" w:sz="0" w:space="0" w:color="auto"/>
        <w:left w:val="none" w:sz="0" w:space="0" w:color="auto"/>
        <w:bottom w:val="none" w:sz="0" w:space="0" w:color="auto"/>
        <w:right w:val="none" w:sz="0" w:space="0" w:color="auto"/>
      </w:divBdr>
    </w:div>
    <w:div w:id="1454522287">
      <w:bodyDiv w:val="1"/>
      <w:marLeft w:val="0"/>
      <w:marRight w:val="0"/>
      <w:marTop w:val="0"/>
      <w:marBottom w:val="0"/>
      <w:divBdr>
        <w:top w:val="none" w:sz="0" w:space="0" w:color="auto"/>
        <w:left w:val="none" w:sz="0" w:space="0" w:color="auto"/>
        <w:bottom w:val="none" w:sz="0" w:space="0" w:color="auto"/>
        <w:right w:val="none" w:sz="0" w:space="0" w:color="auto"/>
      </w:divBdr>
    </w:div>
    <w:div w:id="1455783413">
      <w:bodyDiv w:val="1"/>
      <w:marLeft w:val="0"/>
      <w:marRight w:val="0"/>
      <w:marTop w:val="0"/>
      <w:marBottom w:val="0"/>
      <w:divBdr>
        <w:top w:val="none" w:sz="0" w:space="0" w:color="auto"/>
        <w:left w:val="none" w:sz="0" w:space="0" w:color="auto"/>
        <w:bottom w:val="none" w:sz="0" w:space="0" w:color="auto"/>
        <w:right w:val="none" w:sz="0" w:space="0" w:color="auto"/>
      </w:divBdr>
    </w:div>
    <w:div w:id="1456024813">
      <w:bodyDiv w:val="1"/>
      <w:marLeft w:val="0"/>
      <w:marRight w:val="0"/>
      <w:marTop w:val="0"/>
      <w:marBottom w:val="0"/>
      <w:divBdr>
        <w:top w:val="none" w:sz="0" w:space="0" w:color="auto"/>
        <w:left w:val="none" w:sz="0" w:space="0" w:color="auto"/>
        <w:bottom w:val="none" w:sz="0" w:space="0" w:color="auto"/>
        <w:right w:val="none" w:sz="0" w:space="0" w:color="auto"/>
      </w:divBdr>
    </w:div>
    <w:div w:id="1460412509">
      <w:bodyDiv w:val="1"/>
      <w:marLeft w:val="0"/>
      <w:marRight w:val="0"/>
      <w:marTop w:val="0"/>
      <w:marBottom w:val="0"/>
      <w:divBdr>
        <w:top w:val="none" w:sz="0" w:space="0" w:color="auto"/>
        <w:left w:val="none" w:sz="0" w:space="0" w:color="auto"/>
        <w:bottom w:val="none" w:sz="0" w:space="0" w:color="auto"/>
        <w:right w:val="none" w:sz="0" w:space="0" w:color="auto"/>
      </w:divBdr>
    </w:div>
    <w:div w:id="1460495543">
      <w:bodyDiv w:val="1"/>
      <w:marLeft w:val="0"/>
      <w:marRight w:val="0"/>
      <w:marTop w:val="0"/>
      <w:marBottom w:val="0"/>
      <w:divBdr>
        <w:top w:val="none" w:sz="0" w:space="0" w:color="auto"/>
        <w:left w:val="none" w:sz="0" w:space="0" w:color="auto"/>
        <w:bottom w:val="none" w:sz="0" w:space="0" w:color="auto"/>
        <w:right w:val="none" w:sz="0" w:space="0" w:color="auto"/>
      </w:divBdr>
    </w:div>
    <w:div w:id="1462454498">
      <w:bodyDiv w:val="1"/>
      <w:marLeft w:val="0"/>
      <w:marRight w:val="0"/>
      <w:marTop w:val="0"/>
      <w:marBottom w:val="0"/>
      <w:divBdr>
        <w:top w:val="none" w:sz="0" w:space="0" w:color="auto"/>
        <w:left w:val="none" w:sz="0" w:space="0" w:color="auto"/>
        <w:bottom w:val="none" w:sz="0" w:space="0" w:color="auto"/>
        <w:right w:val="none" w:sz="0" w:space="0" w:color="auto"/>
      </w:divBdr>
    </w:div>
    <w:div w:id="1467698134">
      <w:bodyDiv w:val="1"/>
      <w:marLeft w:val="0"/>
      <w:marRight w:val="0"/>
      <w:marTop w:val="0"/>
      <w:marBottom w:val="0"/>
      <w:divBdr>
        <w:top w:val="none" w:sz="0" w:space="0" w:color="auto"/>
        <w:left w:val="none" w:sz="0" w:space="0" w:color="auto"/>
        <w:bottom w:val="none" w:sz="0" w:space="0" w:color="auto"/>
        <w:right w:val="none" w:sz="0" w:space="0" w:color="auto"/>
      </w:divBdr>
    </w:div>
    <w:div w:id="1468163413">
      <w:bodyDiv w:val="1"/>
      <w:marLeft w:val="0"/>
      <w:marRight w:val="0"/>
      <w:marTop w:val="0"/>
      <w:marBottom w:val="0"/>
      <w:divBdr>
        <w:top w:val="none" w:sz="0" w:space="0" w:color="auto"/>
        <w:left w:val="none" w:sz="0" w:space="0" w:color="auto"/>
        <w:bottom w:val="none" w:sz="0" w:space="0" w:color="auto"/>
        <w:right w:val="none" w:sz="0" w:space="0" w:color="auto"/>
      </w:divBdr>
    </w:div>
    <w:div w:id="1468813300">
      <w:bodyDiv w:val="1"/>
      <w:marLeft w:val="0"/>
      <w:marRight w:val="0"/>
      <w:marTop w:val="0"/>
      <w:marBottom w:val="0"/>
      <w:divBdr>
        <w:top w:val="none" w:sz="0" w:space="0" w:color="auto"/>
        <w:left w:val="none" w:sz="0" w:space="0" w:color="auto"/>
        <w:bottom w:val="none" w:sz="0" w:space="0" w:color="auto"/>
        <w:right w:val="none" w:sz="0" w:space="0" w:color="auto"/>
      </w:divBdr>
    </w:div>
    <w:div w:id="1470511678">
      <w:bodyDiv w:val="1"/>
      <w:marLeft w:val="0"/>
      <w:marRight w:val="0"/>
      <w:marTop w:val="0"/>
      <w:marBottom w:val="0"/>
      <w:divBdr>
        <w:top w:val="none" w:sz="0" w:space="0" w:color="auto"/>
        <w:left w:val="none" w:sz="0" w:space="0" w:color="auto"/>
        <w:bottom w:val="none" w:sz="0" w:space="0" w:color="auto"/>
        <w:right w:val="none" w:sz="0" w:space="0" w:color="auto"/>
      </w:divBdr>
    </w:div>
    <w:div w:id="1471827242">
      <w:bodyDiv w:val="1"/>
      <w:marLeft w:val="0"/>
      <w:marRight w:val="0"/>
      <w:marTop w:val="0"/>
      <w:marBottom w:val="0"/>
      <w:divBdr>
        <w:top w:val="none" w:sz="0" w:space="0" w:color="auto"/>
        <w:left w:val="none" w:sz="0" w:space="0" w:color="auto"/>
        <w:bottom w:val="none" w:sz="0" w:space="0" w:color="auto"/>
        <w:right w:val="none" w:sz="0" w:space="0" w:color="auto"/>
      </w:divBdr>
    </w:div>
    <w:div w:id="1472752377">
      <w:bodyDiv w:val="1"/>
      <w:marLeft w:val="0"/>
      <w:marRight w:val="0"/>
      <w:marTop w:val="0"/>
      <w:marBottom w:val="0"/>
      <w:divBdr>
        <w:top w:val="none" w:sz="0" w:space="0" w:color="auto"/>
        <w:left w:val="none" w:sz="0" w:space="0" w:color="auto"/>
        <w:bottom w:val="none" w:sz="0" w:space="0" w:color="auto"/>
        <w:right w:val="none" w:sz="0" w:space="0" w:color="auto"/>
      </w:divBdr>
    </w:div>
    <w:div w:id="1475029082">
      <w:bodyDiv w:val="1"/>
      <w:marLeft w:val="0"/>
      <w:marRight w:val="0"/>
      <w:marTop w:val="0"/>
      <w:marBottom w:val="0"/>
      <w:divBdr>
        <w:top w:val="none" w:sz="0" w:space="0" w:color="auto"/>
        <w:left w:val="none" w:sz="0" w:space="0" w:color="auto"/>
        <w:bottom w:val="none" w:sz="0" w:space="0" w:color="auto"/>
        <w:right w:val="none" w:sz="0" w:space="0" w:color="auto"/>
      </w:divBdr>
    </w:div>
    <w:div w:id="1475875451">
      <w:bodyDiv w:val="1"/>
      <w:marLeft w:val="0"/>
      <w:marRight w:val="0"/>
      <w:marTop w:val="0"/>
      <w:marBottom w:val="0"/>
      <w:divBdr>
        <w:top w:val="none" w:sz="0" w:space="0" w:color="auto"/>
        <w:left w:val="none" w:sz="0" w:space="0" w:color="auto"/>
        <w:bottom w:val="none" w:sz="0" w:space="0" w:color="auto"/>
        <w:right w:val="none" w:sz="0" w:space="0" w:color="auto"/>
      </w:divBdr>
    </w:div>
    <w:div w:id="1477067990">
      <w:bodyDiv w:val="1"/>
      <w:marLeft w:val="0"/>
      <w:marRight w:val="0"/>
      <w:marTop w:val="0"/>
      <w:marBottom w:val="0"/>
      <w:divBdr>
        <w:top w:val="none" w:sz="0" w:space="0" w:color="auto"/>
        <w:left w:val="none" w:sz="0" w:space="0" w:color="auto"/>
        <w:bottom w:val="none" w:sz="0" w:space="0" w:color="auto"/>
        <w:right w:val="none" w:sz="0" w:space="0" w:color="auto"/>
      </w:divBdr>
    </w:div>
    <w:div w:id="1480421596">
      <w:bodyDiv w:val="1"/>
      <w:marLeft w:val="0"/>
      <w:marRight w:val="0"/>
      <w:marTop w:val="0"/>
      <w:marBottom w:val="0"/>
      <w:divBdr>
        <w:top w:val="none" w:sz="0" w:space="0" w:color="auto"/>
        <w:left w:val="none" w:sz="0" w:space="0" w:color="auto"/>
        <w:bottom w:val="none" w:sz="0" w:space="0" w:color="auto"/>
        <w:right w:val="none" w:sz="0" w:space="0" w:color="auto"/>
      </w:divBdr>
    </w:div>
    <w:div w:id="1480994122">
      <w:bodyDiv w:val="1"/>
      <w:marLeft w:val="0"/>
      <w:marRight w:val="0"/>
      <w:marTop w:val="0"/>
      <w:marBottom w:val="0"/>
      <w:divBdr>
        <w:top w:val="none" w:sz="0" w:space="0" w:color="auto"/>
        <w:left w:val="none" w:sz="0" w:space="0" w:color="auto"/>
        <w:bottom w:val="none" w:sz="0" w:space="0" w:color="auto"/>
        <w:right w:val="none" w:sz="0" w:space="0" w:color="auto"/>
      </w:divBdr>
    </w:div>
    <w:div w:id="1481532006">
      <w:bodyDiv w:val="1"/>
      <w:marLeft w:val="0"/>
      <w:marRight w:val="0"/>
      <w:marTop w:val="0"/>
      <w:marBottom w:val="0"/>
      <w:divBdr>
        <w:top w:val="none" w:sz="0" w:space="0" w:color="auto"/>
        <w:left w:val="none" w:sz="0" w:space="0" w:color="auto"/>
        <w:bottom w:val="none" w:sz="0" w:space="0" w:color="auto"/>
        <w:right w:val="none" w:sz="0" w:space="0" w:color="auto"/>
      </w:divBdr>
    </w:div>
    <w:div w:id="1482623177">
      <w:bodyDiv w:val="1"/>
      <w:marLeft w:val="0"/>
      <w:marRight w:val="0"/>
      <w:marTop w:val="0"/>
      <w:marBottom w:val="0"/>
      <w:divBdr>
        <w:top w:val="none" w:sz="0" w:space="0" w:color="auto"/>
        <w:left w:val="none" w:sz="0" w:space="0" w:color="auto"/>
        <w:bottom w:val="none" w:sz="0" w:space="0" w:color="auto"/>
        <w:right w:val="none" w:sz="0" w:space="0" w:color="auto"/>
      </w:divBdr>
    </w:div>
    <w:div w:id="1482771434">
      <w:bodyDiv w:val="1"/>
      <w:marLeft w:val="0"/>
      <w:marRight w:val="0"/>
      <w:marTop w:val="0"/>
      <w:marBottom w:val="0"/>
      <w:divBdr>
        <w:top w:val="none" w:sz="0" w:space="0" w:color="auto"/>
        <w:left w:val="none" w:sz="0" w:space="0" w:color="auto"/>
        <w:bottom w:val="none" w:sz="0" w:space="0" w:color="auto"/>
        <w:right w:val="none" w:sz="0" w:space="0" w:color="auto"/>
      </w:divBdr>
    </w:div>
    <w:div w:id="1483543564">
      <w:bodyDiv w:val="1"/>
      <w:marLeft w:val="0"/>
      <w:marRight w:val="0"/>
      <w:marTop w:val="0"/>
      <w:marBottom w:val="0"/>
      <w:divBdr>
        <w:top w:val="none" w:sz="0" w:space="0" w:color="auto"/>
        <w:left w:val="none" w:sz="0" w:space="0" w:color="auto"/>
        <w:bottom w:val="none" w:sz="0" w:space="0" w:color="auto"/>
        <w:right w:val="none" w:sz="0" w:space="0" w:color="auto"/>
      </w:divBdr>
    </w:div>
    <w:div w:id="1483544030">
      <w:bodyDiv w:val="1"/>
      <w:marLeft w:val="0"/>
      <w:marRight w:val="0"/>
      <w:marTop w:val="0"/>
      <w:marBottom w:val="0"/>
      <w:divBdr>
        <w:top w:val="none" w:sz="0" w:space="0" w:color="auto"/>
        <w:left w:val="none" w:sz="0" w:space="0" w:color="auto"/>
        <w:bottom w:val="none" w:sz="0" w:space="0" w:color="auto"/>
        <w:right w:val="none" w:sz="0" w:space="0" w:color="auto"/>
      </w:divBdr>
    </w:div>
    <w:div w:id="1485731438">
      <w:bodyDiv w:val="1"/>
      <w:marLeft w:val="0"/>
      <w:marRight w:val="0"/>
      <w:marTop w:val="0"/>
      <w:marBottom w:val="0"/>
      <w:divBdr>
        <w:top w:val="none" w:sz="0" w:space="0" w:color="auto"/>
        <w:left w:val="none" w:sz="0" w:space="0" w:color="auto"/>
        <w:bottom w:val="none" w:sz="0" w:space="0" w:color="auto"/>
        <w:right w:val="none" w:sz="0" w:space="0" w:color="auto"/>
      </w:divBdr>
    </w:div>
    <w:div w:id="1489246204">
      <w:bodyDiv w:val="1"/>
      <w:marLeft w:val="0"/>
      <w:marRight w:val="0"/>
      <w:marTop w:val="0"/>
      <w:marBottom w:val="0"/>
      <w:divBdr>
        <w:top w:val="none" w:sz="0" w:space="0" w:color="auto"/>
        <w:left w:val="none" w:sz="0" w:space="0" w:color="auto"/>
        <w:bottom w:val="none" w:sz="0" w:space="0" w:color="auto"/>
        <w:right w:val="none" w:sz="0" w:space="0" w:color="auto"/>
      </w:divBdr>
    </w:div>
    <w:div w:id="1491018897">
      <w:bodyDiv w:val="1"/>
      <w:marLeft w:val="0"/>
      <w:marRight w:val="0"/>
      <w:marTop w:val="0"/>
      <w:marBottom w:val="0"/>
      <w:divBdr>
        <w:top w:val="none" w:sz="0" w:space="0" w:color="auto"/>
        <w:left w:val="none" w:sz="0" w:space="0" w:color="auto"/>
        <w:bottom w:val="none" w:sz="0" w:space="0" w:color="auto"/>
        <w:right w:val="none" w:sz="0" w:space="0" w:color="auto"/>
      </w:divBdr>
    </w:div>
    <w:div w:id="1491408381">
      <w:bodyDiv w:val="1"/>
      <w:marLeft w:val="0"/>
      <w:marRight w:val="0"/>
      <w:marTop w:val="0"/>
      <w:marBottom w:val="0"/>
      <w:divBdr>
        <w:top w:val="none" w:sz="0" w:space="0" w:color="auto"/>
        <w:left w:val="none" w:sz="0" w:space="0" w:color="auto"/>
        <w:bottom w:val="none" w:sz="0" w:space="0" w:color="auto"/>
        <w:right w:val="none" w:sz="0" w:space="0" w:color="auto"/>
      </w:divBdr>
    </w:div>
    <w:div w:id="1491949537">
      <w:bodyDiv w:val="1"/>
      <w:marLeft w:val="0"/>
      <w:marRight w:val="0"/>
      <w:marTop w:val="0"/>
      <w:marBottom w:val="0"/>
      <w:divBdr>
        <w:top w:val="none" w:sz="0" w:space="0" w:color="auto"/>
        <w:left w:val="none" w:sz="0" w:space="0" w:color="auto"/>
        <w:bottom w:val="none" w:sz="0" w:space="0" w:color="auto"/>
        <w:right w:val="none" w:sz="0" w:space="0" w:color="auto"/>
      </w:divBdr>
    </w:div>
    <w:div w:id="1492058855">
      <w:bodyDiv w:val="1"/>
      <w:marLeft w:val="0"/>
      <w:marRight w:val="0"/>
      <w:marTop w:val="0"/>
      <w:marBottom w:val="0"/>
      <w:divBdr>
        <w:top w:val="none" w:sz="0" w:space="0" w:color="auto"/>
        <w:left w:val="none" w:sz="0" w:space="0" w:color="auto"/>
        <w:bottom w:val="none" w:sz="0" w:space="0" w:color="auto"/>
        <w:right w:val="none" w:sz="0" w:space="0" w:color="auto"/>
      </w:divBdr>
    </w:div>
    <w:div w:id="1492064895">
      <w:bodyDiv w:val="1"/>
      <w:marLeft w:val="0"/>
      <w:marRight w:val="0"/>
      <w:marTop w:val="0"/>
      <w:marBottom w:val="0"/>
      <w:divBdr>
        <w:top w:val="none" w:sz="0" w:space="0" w:color="auto"/>
        <w:left w:val="none" w:sz="0" w:space="0" w:color="auto"/>
        <w:bottom w:val="none" w:sz="0" w:space="0" w:color="auto"/>
        <w:right w:val="none" w:sz="0" w:space="0" w:color="auto"/>
      </w:divBdr>
    </w:div>
    <w:div w:id="1492213848">
      <w:bodyDiv w:val="1"/>
      <w:marLeft w:val="0"/>
      <w:marRight w:val="0"/>
      <w:marTop w:val="0"/>
      <w:marBottom w:val="0"/>
      <w:divBdr>
        <w:top w:val="none" w:sz="0" w:space="0" w:color="auto"/>
        <w:left w:val="none" w:sz="0" w:space="0" w:color="auto"/>
        <w:bottom w:val="none" w:sz="0" w:space="0" w:color="auto"/>
        <w:right w:val="none" w:sz="0" w:space="0" w:color="auto"/>
      </w:divBdr>
    </w:div>
    <w:div w:id="1498840937">
      <w:bodyDiv w:val="1"/>
      <w:marLeft w:val="0"/>
      <w:marRight w:val="0"/>
      <w:marTop w:val="0"/>
      <w:marBottom w:val="0"/>
      <w:divBdr>
        <w:top w:val="none" w:sz="0" w:space="0" w:color="auto"/>
        <w:left w:val="none" w:sz="0" w:space="0" w:color="auto"/>
        <w:bottom w:val="none" w:sz="0" w:space="0" w:color="auto"/>
        <w:right w:val="none" w:sz="0" w:space="0" w:color="auto"/>
      </w:divBdr>
    </w:div>
    <w:div w:id="1499691426">
      <w:bodyDiv w:val="1"/>
      <w:marLeft w:val="0"/>
      <w:marRight w:val="0"/>
      <w:marTop w:val="0"/>
      <w:marBottom w:val="0"/>
      <w:divBdr>
        <w:top w:val="none" w:sz="0" w:space="0" w:color="auto"/>
        <w:left w:val="none" w:sz="0" w:space="0" w:color="auto"/>
        <w:bottom w:val="none" w:sz="0" w:space="0" w:color="auto"/>
        <w:right w:val="none" w:sz="0" w:space="0" w:color="auto"/>
      </w:divBdr>
    </w:div>
    <w:div w:id="1501043368">
      <w:bodyDiv w:val="1"/>
      <w:marLeft w:val="0"/>
      <w:marRight w:val="0"/>
      <w:marTop w:val="0"/>
      <w:marBottom w:val="0"/>
      <w:divBdr>
        <w:top w:val="none" w:sz="0" w:space="0" w:color="auto"/>
        <w:left w:val="none" w:sz="0" w:space="0" w:color="auto"/>
        <w:bottom w:val="none" w:sz="0" w:space="0" w:color="auto"/>
        <w:right w:val="none" w:sz="0" w:space="0" w:color="auto"/>
      </w:divBdr>
    </w:div>
    <w:div w:id="1501384133">
      <w:bodyDiv w:val="1"/>
      <w:marLeft w:val="0"/>
      <w:marRight w:val="0"/>
      <w:marTop w:val="0"/>
      <w:marBottom w:val="0"/>
      <w:divBdr>
        <w:top w:val="none" w:sz="0" w:space="0" w:color="auto"/>
        <w:left w:val="none" w:sz="0" w:space="0" w:color="auto"/>
        <w:bottom w:val="none" w:sz="0" w:space="0" w:color="auto"/>
        <w:right w:val="none" w:sz="0" w:space="0" w:color="auto"/>
      </w:divBdr>
    </w:div>
    <w:div w:id="1502159774">
      <w:bodyDiv w:val="1"/>
      <w:marLeft w:val="0"/>
      <w:marRight w:val="0"/>
      <w:marTop w:val="0"/>
      <w:marBottom w:val="0"/>
      <w:divBdr>
        <w:top w:val="none" w:sz="0" w:space="0" w:color="auto"/>
        <w:left w:val="none" w:sz="0" w:space="0" w:color="auto"/>
        <w:bottom w:val="none" w:sz="0" w:space="0" w:color="auto"/>
        <w:right w:val="none" w:sz="0" w:space="0" w:color="auto"/>
      </w:divBdr>
    </w:div>
    <w:div w:id="1505779521">
      <w:bodyDiv w:val="1"/>
      <w:marLeft w:val="0"/>
      <w:marRight w:val="0"/>
      <w:marTop w:val="0"/>
      <w:marBottom w:val="0"/>
      <w:divBdr>
        <w:top w:val="none" w:sz="0" w:space="0" w:color="auto"/>
        <w:left w:val="none" w:sz="0" w:space="0" w:color="auto"/>
        <w:bottom w:val="none" w:sz="0" w:space="0" w:color="auto"/>
        <w:right w:val="none" w:sz="0" w:space="0" w:color="auto"/>
      </w:divBdr>
    </w:div>
    <w:div w:id="1505851815">
      <w:bodyDiv w:val="1"/>
      <w:marLeft w:val="0"/>
      <w:marRight w:val="0"/>
      <w:marTop w:val="0"/>
      <w:marBottom w:val="0"/>
      <w:divBdr>
        <w:top w:val="none" w:sz="0" w:space="0" w:color="auto"/>
        <w:left w:val="none" w:sz="0" w:space="0" w:color="auto"/>
        <w:bottom w:val="none" w:sz="0" w:space="0" w:color="auto"/>
        <w:right w:val="none" w:sz="0" w:space="0" w:color="auto"/>
      </w:divBdr>
    </w:div>
    <w:div w:id="1505901864">
      <w:bodyDiv w:val="1"/>
      <w:marLeft w:val="0"/>
      <w:marRight w:val="0"/>
      <w:marTop w:val="0"/>
      <w:marBottom w:val="0"/>
      <w:divBdr>
        <w:top w:val="none" w:sz="0" w:space="0" w:color="auto"/>
        <w:left w:val="none" w:sz="0" w:space="0" w:color="auto"/>
        <w:bottom w:val="none" w:sz="0" w:space="0" w:color="auto"/>
        <w:right w:val="none" w:sz="0" w:space="0" w:color="auto"/>
      </w:divBdr>
    </w:div>
    <w:div w:id="1511018426">
      <w:bodyDiv w:val="1"/>
      <w:marLeft w:val="0"/>
      <w:marRight w:val="0"/>
      <w:marTop w:val="0"/>
      <w:marBottom w:val="0"/>
      <w:divBdr>
        <w:top w:val="none" w:sz="0" w:space="0" w:color="auto"/>
        <w:left w:val="none" w:sz="0" w:space="0" w:color="auto"/>
        <w:bottom w:val="none" w:sz="0" w:space="0" w:color="auto"/>
        <w:right w:val="none" w:sz="0" w:space="0" w:color="auto"/>
      </w:divBdr>
    </w:div>
    <w:div w:id="1511065288">
      <w:bodyDiv w:val="1"/>
      <w:marLeft w:val="0"/>
      <w:marRight w:val="0"/>
      <w:marTop w:val="0"/>
      <w:marBottom w:val="0"/>
      <w:divBdr>
        <w:top w:val="none" w:sz="0" w:space="0" w:color="auto"/>
        <w:left w:val="none" w:sz="0" w:space="0" w:color="auto"/>
        <w:bottom w:val="none" w:sz="0" w:space="0" w:color="auto"/>
        <w:right w:val="none" w:sz="0" w:space="0" w:color="auto"/>
      </w:divBdr>
    </w:div>
    <w:div w:id="1515605555">
      <w:bodyDiv w:val="1"/>
      <w:marLeft w:val="0"/>
      <w:marRight w:val="0"/>
      <w:marTop w:val="0"/>
      <w:marBottom w:val="0"/>
      <w:divBdr>
        <w:top w:val="none" w:sz="0" w:space="0" w:color="auto"/>
        <w:left w:val="none" w:sz="0" w:space="0" w:color="auto"/>
        <w:bottom w:val="none" w:sz="0" w:space="0" w:color="auto"/>
        <w:right w:val="none" w:sz="0" w:space="0" w:color="auto"/>
      </w:divBdr>
    </w:div>
    <w:div w:id="1521624627">
      <w:bodyDiv w:val="1"/>
      <w:marLeft w:val="0"/>
      <w:marRight w:val="0"/>
      <w:marTop w:val="0"/>
      <w:marBottom w:val="0"/>
      <w:divBdr>
        <w:top w:val="none" w:sz="0" w:space="0" w:color="auto"/>
        <w:left w:val="none" w:sz="0" w:space="0" w:color="auto"/>
        <w:bottom w:val="none" w:sz="0" w:space="0" w:color="auto"/>
        <w:right w:val="none" w:sz="0" w:space="0" w:color="auto"/>
      </w:divBdr>
    </w:div>
    <w:div w:id="1525095505">
      <w:bodyDiv w:val="1"/>
      <w:marLeft w:val="0"/>
      <w:marRight w:val="0"/>
      <w:marTop w:val="0"/>
      <w:marBottom w:val="0"/>
      <w:divBdr>
        <w:top w:val="none" w:sz="0" w:space="0" w:color="auto"/>
        <w:left w:val="none" w:sz="0" w:space="0" w:color="auto"/>
        <w:bottom w:val="none" w:sz="0" w:space="0" w:color="auto"/>
        <w:right w:val="none" w:sz="0" w:space="0" w:color="auto"/>
      </w:divBdr>
    </w:div>
    <w:div w:id="1525558424">
      <w:bodyDiv w:val="1"/>
      <w:marLeft w:val="0"/>
      <w:marRight w:val="0"/>
      <w:marTop w:val="0"/>
      <w:marBottom w:val="0"/>
      <w:divBdr>
        <w:top w:val="none" w:sz="0" w:space="0" w:color="auto"/>
        <w:left w:val="none" w:sz="0" w:space="0" w:color="auto"/>
        <w:bottom w:val="none" w:sz="0" w:space="0" w:color="auto"/>
        <w:right w:val="none" w:sz="0" w:space="0" w:color="auto"/>
      </w:divBdr>
    </w:div>
    <w:div w:id="1527718023">
      <w:bodyDiv w:val="1"/>
      <w:marLeft w:val="0"/>
      <w:marRight w:val="0"/>
      <w:marTop w:val="0"/>
      <w:marBottom w:val="0"/>
      <w:divBdr>
        <w:top w:val="none" w:sz="0" w:space="0" w:color="auto"/>
        <w:left w:val="none" w:sz="0" w:space="0" w:color="auto"/>
        <w:bottom w:val="none" w:sz="0" w:space="0" w:color="auto"/>
        <w:right w:val="none" w:sz="0" w:space="0" w:color="auto"/>
      </w:divBdr>
    </w:div>
    <w:div w:id="1529755431">
      <w:bodyDiv w:val="1"/>
      <w:marLeft w:val="0"/>
      <w:marRight w:val="0"/>
      <w:marTop w:val="0"/>
      <w:marBottom w:val="0"/>
      <w:divBdr>
        <w:top w:val="none" w:sz="0" w:space="0" w:color="auto"/>
        <w:left w:val="none" w:sz="0" w:space="0" w:color="auto"/>
        <w:bottom w:val="none" w:sz="0" w:space="0" w:color="auto"/>
        <w:right w:val="none" w:sz="0" w:space="0" w:color="auto"/>
      </w:divBdr>
    </w:div>
    <w:div w:id="1530802368">
      <w:bodyDiv w:val="1"/>
      <w:marLeft w:val="0"/>
      <w:marRight w:val="0"/>
      <w:marTop w:val="0"/>
      <w:marBottom w:val="0"/>
      <w:divBdr>
        <w:top w:val="none" w:sz="0" w:space="0" w:color="auto"/>
        <w:left w:val="none" w:sz="0" w:space="0" w:color="auto"/>
        <w:bottom w:val="none" w:sz="0" w:space="0" w:color="auto"/>
        <w:right w:val="none" w:sz="0" w:space="0" w:color="auto"/>
      </w:divBdr>
    </w:div>
    <w:div w:id="1531066142">
      <w:bodyDiv w:val="1"/>
      <w:marLeft w:val="0"/>
      <w:marRight w:val="0"/>
      <w:marTop w:val="0"/>
      <w:marBottom w:val="0"/>
      <w:divBdr>
        <w:top w:val="none" w:sz="0" w:space="0" w:color="auto"/>
        <w:left w:val="none" w:sz="0" w:space="0" w:color="auto"/>
        <w:bottom w:val="none" w:sz="0" w:space="0" w:color="auto"/>
        <w:right w:val="none" w:sz="0" w:space="0" w:color="auto"/>
      </w:divBdr>
    </w:div>
    <w:div w:id="1532232038">
      <w:bodyDiv w:val="1"/>
      <w:marLeft w:val="0"/>
      <w:marRight w:val="0"/>
      <w:marTop w:val="0"/>
      <w:marBottom w:val="0"/>
      <w:divBdr>
        <w:top w:val="none" w:sz="0" w:space="0" w:color="auto"/>
        <w:left w:val="none" w:sz="0" w:space="0" w:color="auto"/>
        <w:bottom w:val="none" w:sz="0" w:space="0" w:color="auto"/>
        <w:right w:val="none" w:sz="0" w:space="0" w:color="auto"/>
      </w:divBdr>
    </w:div>
    <w:div w:id="1535574978">
      <w:bodyDiv w:val="1"/>
      <w:marLeft w:val="0"/>
      <w:marRight w:val="0"/>
      <w:marTop w:val="0"/>
      <w:marBottom w:val="0"/>
      <w:divBdr>
        <w:top w:val="none" w:sz="0" w:space="0" w:color="auto"/>
        <w:left w:val="none" w:sz="0" w:space="0" w:color="auto"/>
        <w:bottom w:val="none" w:sz="0" w:space="0" w:color="auto"/>
        <w:right w:val="none" w:sz="0" w:space="0" w:color="auto"/>
      </w:divBdr>
    </w:div>
    <w:div w:id="1535846354">
      <w:bodyDiv w:val="1"/>
      <w:marLeft w:val="0"/>
      <w:marRight w:val="0"/>
      <w:marTop w:val="0"/>
      <w:marBottom w:val="0"/>
      <w:divBdr>
        <w:top w:val="none" w:sz="0" w:space="0" w:color="auto"/>
        <w:left w:val="none" w:sz="0" w:space="0" w:color="auto"/>
        <w:bottom w:val="none" w:sz="0" w:space="0" w:color="auto"/>
        <w:right w:val="none" w:sz="0" w:space="0" w:color="auto"/>
      </w:divBdr>
    </w:div>
    <w:div w:id="1537346843">
      <w:bodyDiv w:val="1"/>
      <w:marLeft w:val="0"/>
      <w:marRight w:val="0"/>
      <w:marTop w:val="0"/>
      <w:marBottom w:val="0"/>
      <w:divBdr>
        <w:top w:val="none" w:sz="0" w:space="0" w:color="auto"/>
        <w:left w:val="none" w:sz="0" w:space="0" w:color="auto"/>
        <w:bottom w:val="none" w:sz="0" w:space="0" w:color="auto"/>
        <w:right w:val="none" w:sz="0" w:space="0" w:color="auto"/>
      </w:divBdr>
    </w:div>
    <w:div w:id="1541092206">
      <w:bodyDiv w:val="1"/>
      <w:marLeft w:val="0"/>
      <w:marRight w:val="0"/>
      <w:marTop w:val="0"/>
      <w:marBottom w:val="0"/>
      <w:divBdr>
        <w:top w:val="none" w:sz="0" w:space="0" w:color="auto"/>
        <w:left w:val="none" w:sz="0" w:space="0" w:color="auto"/>
        <w:bottom w:val="none" w:sz="0" w:space="0" w:color="auto"/>
        <w:right w:val="none" w:sz="0" w:space="0" w:color="auto"/>
      </w:divBdr>
    </w:div>
    <w:div w:id="1543438419">
      <w:bodyDiv w:val="1"/>
      <w:marLeft w:val="0"/>
      <w:marRight w:val="0"/>
      <w:marTop w:val="0"/>
      <w:marBottom w:val="0"/>
      <w:divBdr>
        <w:top w:val="none" w:sz="0" w:space="0" w:color="auto"/>
        <w:left w:val="none" w:sz="0" w:space="0" w:color="auto"/>
        <w:bottom w:val="none" w:sz="0" w:space="0" w:color="auto"/>
        <w:right w:val="none" w:sz="0" w:space="0" w:color="auto"/>
      </w:divBdr>
    </w:div>
    <w:div w:id="1544950428">
      <w:bodyDiv w:val="1"/>
      <w:marLeft w:val="0"/>
      <w:marRight w:val="0"/>
      <w:marTop w:val="0"/>
      <w:marBottom w:val="0"/>
      <w:divBdr>
        <w:top w:val="none" w:sz="0" w:space="0" w:color="auto"/>
        <w:left w:val="none" w:sz="0" w:space="0" w:color="auto"/>
        <w:bottom w:val="none" w:sz="0" w:space="0" w:color="auto"/>
        <w:right w:val="none" w:sz="0" w:space="0" w:color="auto"/>
      </w:divBdr>
    </w:div>
    <w:div w:id="1545218384">
      <w:bodyDiv w:val="1"/>
      <w:marLeft w:val="0"/>
      <w:marRight w:val="0"/>
      <w:marTop w:val="0"/>
      <w:marBottom w:val="0"/>
      <w:divBdr>
        <w:top w:val="none" w:sz="0" w:space="0" w:color="auto"/>
        <w:left w:val="none" w:sz="0" w:space="0" w:color="auto"/>
        <w:bottom w:val="none" w:sz="0" w:space="0" w:color="auto"/>
        <w:right w:val="none" w:sz="0" w:space="0" w:color="auto"/>
      </w:divBdr>
    </w:div>
    <w:div w:id="1546288313">
      <w:bodyDiv w:val="1"/>
      <w:marLeft w:val="0"/>
      <w:marRight w:val="0"/>
      <w:marTop w:val="0"/>
      <w:marBottom w:val="0"/>
      <w:divBdr>
        <w:top w:val="none" w:sz="0" w:space="0" w:color="auto"/>
        <w:left w:val="none" w:sz="0" w:space="0" w:color="auto"/>
        <w:bottom w:val="none" w:sz="0" w:space="0" w:color="auto"/>
        <w:right w:val="none" w:sz="0" w:space="0" w:color="auto"/>
      </w:divBdr>
    </w:div>
    <w:div w:id="1546991812">
      <w:bodyDiv w:val="1"/>
      <w:marLeft w:val="0"/>
      <w:marRight w:val="0"/>
      <w:marTop w:val="0"/>
      <w:marBottom w:val="0"/>
      <w:divBdr>
        <w:top w:val="none" w:sz="0" w:space="0" w:color="auto"/>
        <w:left w:val="none" w:sz="0" w:space="0" w:color="auto"/>
        <w:bottom w:val="none" w:sz="0" w:space="0" w:color="auto"/>
        <w:right w:val="none" w:sz="0" w:space="0" w:color="auto"/>
      </w:divBdr>
    </w:div>
    <w:div w:id="1547912640">
      <w:bodyDiv w:val="1"/>
      <w:marLeft w:val="0"/>
      <w:marRight w:val="0"/>
      <w:marTop w:val="0"/>
      <w:marBottom w:val="0"/>
      <w:divBdr>
        <w:top w:val="none" w:sz="0" w:space="0" w:color="auto"/>
        <w:left w:val="none" w:sz="0" w:space="0" w:color="auto"/>
        <w:bottom w:val="none" w:sz="0" w:space="0" w:color="auto"/>
        <w:right w:val="none" w:sz="0" w:space="0" w:color="auto"/>
      </w:divBdr>
    </w:div>
    <w:div w:id="1551379896">
      <w:bodyDiv w:val="1"/>
      <w:marLeft w:val="0"/>
      <w:marRight w:val="0"/>
      <w:marTop w:val="0"/>
      <w:marBottom w:val="0"/>
      <w:divBdr>
        <w:top w:val="none" w:sz="0" w:space="0" w:color="auto"/>
        <w:left w:val="none" w:sz="0" w:space="0" w:color="auto"/>
        <w:bottom w:val="none" w:sz="0" w:space="0" w:color="auto"/>
        <w:right w:val="none" w:sz="0" w:space="0" w:color="auto"/>
      </w:divBdr>
    </w:div>
    <w:div w:id="1551647479">
      <w:bodyDiv w:val="1"/>
      <w:marLeft w:val="0"/>
      <w:marRight w:val="0"/>
      <w:marTop w:val="0"/>
      <w:marBottom w:val="0"/>
      <w:divBdr>
        <w:top w:val="none" w:sz="0" w:space="0" w:color="auto"/>
        <w:left w:val="none" w:sz="0" w:space="0" w:color="auto"/>
        <w:bottom w:val="none" w:sz="0" w:space="0" w:color="auto"/>
        <w:right w:val="none" w:sz="0" w:space="0" w:color="auto"/>
      </w:divBdr>
    </w:div>
    <w:div w:id="1552690701">
      <w:bodyDiv w:val="1"/>
      <w:marLeft w:val="0"/>
      <w:marRight w:val="0"/>
      <w:marTop w:val="0"/>
      <w:marBottom w:val="0"/>
      <w:divBdr>
        <w:top w:val="none" w:sz="0" w:space="0" w:color="auto"/>
        <w:left w:val="none" w:sz="0" w:space="0" w:color="auto"/>
        <w:bottom w:val="none" w:sz="0" w:space="0" w:color="auto"/>
        <w:right w:val="none" w:sz="0" w:space="0" w:color="auto"/>
      </w:divBdr>
    </w:div>
    <w:div w:id="1553731739">
      <w:bodyDiv w:val="1"/>
      <w:marLeft w:val="0"/>
      <w:marRight w:val="0"/>
      <w:marTop w:val="0"/>
      <w:marBottom w:val="0"/>
      <w:divBdr>
        <w:top w:val="none" w:sz="0" w:space="0" w:color="auto"/>
        <w:left w:val="none" w:sz="0" w:space="0" w:color="auto"/>
        <w:bottom w:val="none" w:sz="0" w:space="0" w:color="auto"/>
        <w:right w:val="none" w:sz="0" w:space="0" w:color="auto"/>
      </w:divBdr>
    </w:div>
    <w:div w:id="1554274221">
      <w:bodyDiv w:val="1"/>
      <w:marLeft w:val="0"/>
      <w:marRight w:val="0"/>
      <w:marTop w:val="0"/>
      <w:marBottom w:val="0"/>
      <w:divBdr>
        <w:top w:val="none" w:sz="0" w:space="0" w:color="auto"/>
        <w:left w:val="none" w:sz="0" w:space="0" w:color="auto"/>
        <w:bottom w:val="none" w:sz="0" w:space="0" w:color="auto"/>
        <w:right w:val="none" w:sz="0" w:space="0" w:color="auto"/>
      </w:divBdr>
    </w:div>
    <w:div w:id="1556967592">
      <w:bodyDiv w:val="1"/>
      <w:marLeft w:val="0"/>
      <w:marRight w:val="0"/>
      <w:marTop w:val="0"/>
      <w:marBottom w:val="0"/>
      <w:divBdr>
        <w:top w:val="none" w:sz="0" w:space="0" w:color="auto"/>
        <w:left w:val="none" w:sz="0" w:space="0" w:color="auto"/>
        <w:bottom w:val="none" w:sz="0" w:space="0" w:color="auto"/>
        <w:right w:val="none" w:sz="0" w:space="0" w:color="auto"/>
      </w:divBdr>
    </w:div>
    <w:div w:id="1559317674">
      <w:bodyDiv w:val="1"/>
      <w:marLeft w:val="0"/>
      <w:marRight w:val="0"/>
      <w:marTop w:val="0"/>
      <w:marBottom w:val="0"/>
      <w:divBdr>
        <w:top w:val="none" w:sz="0" w:space="0" w:color="auto"/>
        <w:left w:val="none" w:sz="0" w:space="0" w:color="auto"/>
        <w:bottom w:val="none" w:sz="0" w:space="0" w:color="auto"/>
        <w:right w:val="none" w:sz="0" w:space="0" w:color="auto"/>
      </w:divBdr>
    </w:div>
    <w:div w:id="1566449408">
      <w:bodyDiv w:val="1"/>
      <w:marLeft w:val="0"/>
      <w:marRight w:val="0"/>
      <w:marTop w:val="0"/>
      <w:marBottom w:val="0"/>
      <w:divBdr>
        <w:top w:val="none" w:sz="0" w:space="0" w:color="auto"/>
        <w:left w:val="none" w:sz="0" w:space="0" w:color="auto"/>
        <w:bottom w:val="none" w:sz="0" w:space="0" w:color="auto"/>
        <w:right w:val="none" w:sz="0" w:space="0" w:color="auto"/>
      </w:divBdr>
    </w:div>
    <w:div w:id="1568150321">
      <w:bodyDiv w:val="1"/>
      <w:marLeft w:val="0"/>
      <w:marRight w:val="0"/>
      <w:marTop w:val="0"/>
      <w:marBottom w:val="0"/>
      <w:divBdr>
        <w:top w:val="none" w:sz="0" w:space="0" w:color="auto"/>
        <w:left w:val="none" w:sz="0" w:space="0" w:color="auto"/>
        <w:bottom w:val="none" w:sz="0" w:space="0" w:color="auto"/>
        <w:right w:val="none" w:sz="0" w:space="0" w:color="auto"/>
      </w:divBdr>
    </w:div>
    <w:div w:id="1568415337">
      <w:bodyDiv w:val="1"/>
      <w:marLeft w:val="0"/>
      <w:marRight w:val="0"/>
      <w:marTop w:val="0"/>
      <w:marBottom w:val="0"/>
      <w:divBdr>
        <w:top w:val="none" w:sz="0" w:space="0" w:color="auto"/>
        <w:left w:val="none" w:sz="0" w:space="0" w:color="auto"/>
        <w:bottom w:val="none" w:sz="0" w:space="0" w:color="auto"/>
        <w:right w:val="none" w:sz="0" w:space="0" w:color="auto"/>
      </w:divBdr>
    </w:div>
    <w:div w:id="1570308234">
      <w:bodyDiv w:val="1"/>
      <w:marLeft w:val="0"/>
      <w:marRight w:val="0"/>
      <w:marTop w:val="0"/>
      <w:marBottom w:val="0"/>
      <w:divBdr>
        <w:top w:val="none" w:sz="0" w:space="0" w:color="auto"/>
        <w:left w:val="none" w:sz="0" w:space="0" w:color="auto"/>
        <w:bottom w:val="none" w:sz="0" w:space="0" w:color="auto"/>
        <w:right w:val="none" w:sz="0" w:space="0" w:color="auto"/>
      </w:divBdr>
    </w:div>
    <w:div w:id="1571842286">
      <w:bodyDiv w:val="1"/>
      <w:marLeft w:val="0"/>
      <w:marRight w:val="0"/>
      <w:marTop w:val="0"/>
      <w:marBottom w:val="0"/>
      <w:divBdr>
        <w:top w:val="none" w:sz="0" w:space="0" w:color="auto"/>
        <w:left w:val="none" w:sz="0" w:space="0" w:color="auto"/>
        <w:bottom w:val="none" w:sz="0" w:space="0" w:color="auto"/>
        <w:right w:val="none" w:sz="0" w:space="0" w:color="auto"/>
      </w:divBdr>
    </w:div>
    <w:div w:id="1572231741">
      <w:bodyDiv w:val="1"/>
      <w:marLeft w:val="0"/>
      <w:marRight w:val="0"/>
      <w:marTop w:val="0"/>
      <w:marBottom w:val="0"/>
      <w:divBdr>
        <w:top w:val="none" w:sz="0" w:space="0" w:color="auto"/>
        <w:left w:val="none" w:sz="0" w:space="0" w:color="auto"/>
        <w:bottom w:val="none" w:sz="0" w:space="0" w:color="auto"/>
        <w:right w:val="none" w:sz="0" w:space="0" w:color="auto"/>
      </w:divBdr>
    </w:div>
    <w:div w:id="1579051455">
      <w:bodyDiv w:val="1"/>
      <w:marLeft w:val="0"/>
      <w:marRight w:val="0"/>
      <w:marTop w:val="0"/>
      <w:marBottom w:val="0"/>
      <w:divBdr>
        <w:top w:val="none" w:sz="0" w:space="0" w:color="auto"/>
        <w:left w:val="none" w:sz="0" w:space="0" w:color="auto"/>
        <w:bottom w:val="none" w:sz="0" w:space="0" w:color="auto"/>
        <w:right w:val="none" w:sz="0" w:space="0" w:color="auto"/>
      </w:divBdr>
    </w:div>
    <w:div w:id="1581014096">
      <w:bodyDiv w:val="1"/>
      <w:marLeft w:val="0"/>
      <w:marRight w:val="0"/>
      <w:marTop w:val="0"/>
      <w:marBottom w:val="0"/>
      <w:divBdr>
        <w:top w:val="none" w:sz="0" w:space="0" w:color="auto"/>
        <w:left w:val="none" w:sz="0" w:space="0" w:color="auto"/>
        <w:bottom w:val="none" w:sz="0" w:space="0" w:color="auto"/>
        <w:right w:val="none" w:sz="0" w:space="0" w:color="auto"/>
      </w:divBdr>
    </w:div>
    <w:div w:id="1585987550">
      <w:bodyDiv w:val="1"/>
      <w:marLeft w:val="0"/>
      <w:marRight w:val="0"/>
      <w:marTop w:val="0"/>
      <w:marBottom w:val="0"/>
      <w:divBdr>
        <w:top w:val="none" w:sz="0" w:space="0" w:color="auto"/>
        <w:left w:val="none" w:sz="0" w:space="0" w:color="auto"/>
        <w:bottom w:val="none" w:sz="0" w:space="0" w:color="auto"/>
        <w:right w:val="none" w:sz="0" w:space="0" w:color="auto"/>
      </w:divBdr>
    </w:div>
    <w:div w:id="1586260726">
      <w:bodyDiv w:val="1"/>
      <w:marLeft w:val="0"/>
      <w:marRight w:val="0"/>
      <w:marTop w:val="0"/>
      <w:marBottom w:val="0"/>
      <w:divBdr>
        <w:top w:val="none" w:sz="0" w:space="0" w:color="auto"/>
        <w:left w:val="none" w:sz="0" w:space="0" w:color="auto"/>
        <w:bottom w:val="none" w:sz="0" w:space="0" w:color="auto"/>
        <w:right w:val="none" w:sz="0" w:space="0" w:color="auto"/>
      </w:divBdr>
    </w:div>
    <w:div w:id="1587879410">
      <w:bodyDiv w:val="1"/>
      <w:marLeft w:val="0"/>
      <w:marRight w:val="0"/>
      <w:marTop w:val="0"/>
      <w:marBottom w:val="0"/>
      <w:divBdr>
        <w:top w:val="none" w:sz="0" w:space="0" w:color="auto"/>
        <w:left w:val="none" w:sz="0" w:space="0" w:color="auto"/>
        <w:bottom w:val="none" w:sz="0" w:space="0" w:color="auto"/>
        <w:right w:val="none" w:sz="0" w:space="0" w:color="auto"/>
      </w:divBdr>
    </w:div>
    <w:div w:id="1588924952">
      <w:bodyDiv w:val="1"/>
      <w:marLeft w:val="0"/>
      <w:marRight w:val="0"/>
      <w:marTop w:val="0"/>
      <w:marBottom w:val="0"/>
      <w:divBdr>
        <w:top w:val="none" w:sz="0" w:space="0" w:color="auto"/>
        <w:left w:val="none" w:sz="0" w:space="0" w:color="auto"/>
        <w:bottom w:val="none" w:sz="0" w:space="0" w:color="auto"/>
        <w:right w:val="none" w:sz="0" w:space="0" w:color="auto"/>
      </w:divBdr>
    </w:div>
    <w:div w:id="1591355496">
      <w:bodyDiv w:val="1"/>
      <w:marLeft w:val="0"/>
      <w:marRight w:val="0"/>
      <w:marTop w:val="0"/>
      <w:marBottom w:val="0"/>
      <w:divBdr>
        <w:top w:val="none" w:sz="0" w:space="0" w:color="auto"/>
        <w:left w:val="none" w:sz="0" w:space="0" w:color="auto"/>
        <w:bottom w:val="none" w:sz="0" w:space="0" w:color="auto"/>
        <w:right w:val="none" w:sz="0" w:space="0" w:color="auto"/>
      </w:divBdr>
    </w:div>
    <w:div w:id="1591769599">
      <w:bodyDiv w:val="1"/>
      <w:marLeft w:val="0"/>
      <w:marRight w:val="0"/>
      <w:marTop w:val="0"/>
      <w:marBottom w:val="0"/>
      <w:divBdr>
        <w:top w:val="none" w:sz="0" w:space="0" w:color="auto"/>
        <w:left w:val="none" w:sz="0" w:space="0" w:color="auto"/>
        <w:bottom w:val="none" w:sz="0" w:space="0" w:color="auto"/>
        <w:right w:val="none" w:sz="0" w:space="0" w:color="auto"/>
      </w:divBdr>
    </w:div>
    <w:div w:id="1593247174">
      <w:bodyDiv w:val="1"/>
      <w:marLeft w:val="0"/>
      <w:marRight w:val="0"/>
      <w:marTop w:val="0"/>
      <w:marBottom w:val="0"/>
      <w:divBdr>
        <w:top w:val="none" w:sz="0" w:space="0" w:color="auto"/>
        <w:left w:val="none" w:sz="0" w:space="0" w:color="auto"/>
        <w:bottom w:val="none" w:sz="0" w:space="0" w:color="auto"/>
        <w:right w:val="none" w:sz="0" w:space="0" w:color="auto"/>
      </w:divBdr>
    </w:div>
    <w:div w:id="1593272848">
      <w:bodyDiv w:val="1"/>
      <w:marLeft w:val="0"/>
      <w:marRight w:val="0"/>
      <w:marTop w:val="0"/>
      <w:marBottom w:val="0"/>
      <w:divBdr>
        <w:top w:val="none" w:sz="0" w:space="0" w:color="auto"/>
        <w:left w:val="none" w:sz="0" w:space="0" w:color="auto"/>
        <w:bottom w:val="none" w:sz="0" w:space="0" w:color="auto"/>
        <w:right w:val="none" w:sz="0" w:space="0" w:color="auto"/>
      </w:divBdr>
    </w:div>
    <w:div w:id="1601372822">
      <w:bodyDiv w:val="1"/>
      <w:marLeft w:val="0"/>
      <w:marRight w:val="0"/>
      <w:marTop w:val="0"/>
      <w:marBottom w:val="0"/>
      <w:divBdr>
        <w:top w:val="none" w:sz="0" w:space="0" w:color="auto"/>
        <w:left w:val="none" w:sz="0" w:space="0" w:color="auto"/>
        <w:bottom w:val="none" w:sz="0" w:space="0" w:color="auto"/>
        <w:right w:val="none" w:sz="0" w:space="0" w:color="auto"/>
      </w:divBdr>
    </w:div>
    <w:div w:id="1601647135">
      <w:bodyDiv w:val="1"/>
      <w:marLeft w:val="0"/>
      <w:marRight w:val="0"/>
      <w:marTop w:val="0"/>
      <w:marBottom w:val="0"/>
      <w:divBdr>
        <w:top w:val="none" w:sz="0" w:space="0" w:color="auto"/>
        <w:left w:val="none" w:sz="0" w:space="0" w:color="auto"/>
        <w:bottom w:val="none" w:sz="0" w:space="0" w:color="auto"/>
        <w:right w:val="none" w:sz="0" w:space="0" w:color="auto"/>
      </w:divBdr>
    </w:div>
    <w:div w:id="1603101813">
      <w:bodyDiv w:val="1"/>
      <w:marLeft w:val="0"/>
      <w:marRight w:val="0"/>
      <w:marTop w:val="0"/>
      <w:marBottom w:val="0"/>
      <w:divBdr>
        <w:top w:val="none" w:sz="0" w:space="0" w:color="auto"/>
        <w:left w:val="none" w:sz="0" w:space="0" w:color="auto"/>
        <w:bottom w:val="none" w:sz="0" w:space="0" w:color="auto"/>
        <w:right w:val="none" w:sz="0" w:space="0" w:color="auto"/>
      </w:divBdr>
    </w:div>
    <w:div w:id="1603609830">
      <w:bodyDiv w:val="1"/>
      <w:marLeft w:val="0"/>
      <w:marRight w:val="0"/>
      <w:marTop w:val="0"/>
      <w:marBottom w:val="0"/>
      <w:divBdr>
        <w:top w:val="none" w:sz="0" w:space="0" w:color="auto"/>
        <w:left w:val="none" w:sz="0" w:space="0" w:color="auto"/>
        <w:bottom w:val="none" w:sz="0" w:space="0" w:color="auto"/>
        <w:right w:val="none" w:sz="0" w:space="0" w:color="auto"/>
      </w:divBdr>
    </w:div>
    <w:div w:id="1603683681">
      <w:bodyDiv w:val="1"/>
      <w:marLeft w:val="0"/>
      <w:marRight w:val="0"/>
      <w:marTop w:val="0"/>
      <w:marBottom w:val="0"/>
      <w:divBdr>
        <w:top w:val="none" w:sz="0" w:space="0" w:color="auto"/>
        <w:left w:val="none" w:sz="0" w:space="0" w:color="auto"/>
        <w:bottom w:val="none" w:sz="0" w:space="0" w:color="auto"/>
        <w:right w:val="none" w:sz="0" w:space="0" w:color="auto"/>
      </w:divBdr>
    </w:div>
    <w:div w:id="1603994120">
      <w:bodyDiv w:val="1"/>
      <w:marLeft w:val="0"/>
      <w:marRight w:val="0"/>
      <w:marTop w:val="0"/>
      <w:marBottom w:val="0"/>
      <w:divBdr>
        <w:top w:val="none" w:sz="0" w:space="0" w:color="auto"/>
        <w:left w:val="none" w:sz="0" w:space="0" w:color="auto"/>
        <w:bottom w:val="none" w:sz="0" w:space="0" w:color="auto"/>
        <w:right w:val="none" w:sz="0" w:space="0" w:color="auto"/>
      </w:divBdr>
    </w:div>
    <w:div w:id="1604999139">
      <w:bodyDiv w:val="1"/>
      <w:marLeft w:val="0"/>
      <w:marRight w:val="0"/>
      <w:marTop w:val="0"/>
      <w:marBottom w:val="0"/>
      <w:divBdr>
        <w:top w:val="none" w:sz="0" w:space="0" w:color="auto"/>
        <w:left w:val="none" w:sz="0" w:space="0" w:color="auto"/>
        <w:bottom w:val="none" w:sz="0" w:space="0" w:color="auto"/>
        <w:right w:val="none" w:sz="0" w:space="0" w:color="auto"/>
      </w:divBdr>
    </w:div>
    <w:div w:id="1605262659">
      <w:bodyDiv w:val="1"/>
      <w:marLeft w:val="0"/>
      <w:marRight w:val="0"/>
      <w:marTop w:val="0"/>
      <w:marBottom w:val="0"/>
      <w:divBdr>
        <w:top w:val="none" w:sz="0" w:space="0" w:color="auto"/>
        <w:left w:val="none" w:sz="0" w:space="0" w:color="auto"/>
        <w:bottom w:val="none" w:sz="0" w:space="0" w:color="auto"/>
        <w:right w:val="none" w:sz="0" w:space="0" w:color="auto"/>
      </w:divBdr>
    </w:div>
    <w:div w:id="1605529527">
      <w:bodyDiv w:val="1"/>
      <w:marLeft w:val="0"/>
      <w:marRight w:val="0"/>
      <w:marTop w:val="0"/>
      <w:marBottom w:val="0"/>
      <w:divBdr>
        <w:top w:val="none" w:sz="0" w:space="0" w:color="auto"/>
        <w:left w:val="none" w:sz="0" w:space="0" w:color="auto"/>
        <w:bottom w:val="none" w:sz="0" w:space="0" w:color="auto"/>
        <w:right w:val="none" w:sz="0" w:space="0" w:color="auto"/>
      </w:divBdr>
    </w:div>
    <w:div w:id="1606572209">
      <w:bodyDiv w:val="1"/>
      <w:marLeft w:val="0"/>
      <w:marRight w:val="0"/>
      <w:marTop w:val="0"/>
      <w:marBottom w:val="0"/>
      <w:divBdr>
        <w:top w:val="none" w:sz="0" w:space="0" w:color="auto"/>
        <w:left w:val="none" w:sz="0" w:space="0" w:color="auto"/>
        <w:bottom w:val="none" w:sz="0" w:space="0" w:color="auto"/>
        <w:right w:val="none" w:sz="0" w:space="0" w:color="auto"/>
      </w:divBdr>
    </w:div>
    <w:div w:id="1606618748">
      <w:bodyDiv w:val="1"/>
      <w:marLeft w:val="0"/>
      <w:marRight w:val="0"/>
      <w:marTop w:val="0"/>
      <w:marBottom w:val="0"/>
      <w:divBdr>
        <w:top w:val="none" w:sz="0" w:space="0" w:color="auto"/>
        <w:left w:val="none" w:sz="0" w:space="0" w:color="auto"/>
        <w:bottom w:val="none" w:sz="0" w:space="0" w:color="auto"/>
        <w:right w:val="none" w:sz="0" w:space="0" w:color="auto"/>
      </w:divBdr>
    </w:div>
    <w:div w:id="1609118722">
      <w:bodyDiv w:val="1"/>
      <w:marLeft w:val="0"/>
      <w:marRight w:val="0"/>
      <w:marTop w:val="0"/>
      <w:marBottom w:val="0"/>
      <w:divBdr>
        <w:top w:val="none" w:sz="0" w:space="0" w:color="auto"/>
        <w:left w:val="none" w:sz="0" w:space="0" w:color="auto"/>
        <w:bottom w:val="none" w:sz="0" w:space="0" w:color="auto"/>
        <w:right w:val="none" w:sz="0" w:space="0" w:color="auto"/>
      </w:divBdr>
    </w:div>
    <w:div w:id="1610888873">
      <w:bodyDiv w:val="1"/>
      <w:marLeft w:val="0"/>
      <w:marRight w:val="0"/>
      <w:marTop w:val="0"/>
      <w:marBottom w:val="0"/>
      <w:divBdr>
        <w:top w:val="none" w:sz="0" w:space="0" w:color="auto"/>
        <w:left w:val="none" w:sz="0" w:space="0" w:color="auto"/>
        <w:bottom w:val="none" w:sz="0" w:space="0" w:color="auto"/>
        <w:right w:val="none" w:sz="0" w:space="0" w:color="auto"/>
      </w:divBdr>
    </w:div>
    <w:div w:id="1611204121">
      <w:bodyDiv w:val="1"/>
      <w:marLeft w:val="0"/>
      <w:marRight w:val="0"/>
      <w:marTop w:val="0"/>
      <w:marBottom w:val="0"/>
      <w:divBdr>
        <w:top w:val="none" w:sz="0" w:space="0" w:color="auto"/>
        <w:left w:val="none" w:sz="0" w:space="0" w:color="auto"/>
        <w:bottom w:val="none" w:sz="0" w:space="0" w:color="auto"/>
        <w:right w:val="none" w:sz="0" w:space="0" w:color="auto"/>
      </w:divBdr>
    </w:div>
    <w:div w:id="1611693584">
      <w:bodyDiv w:val="1"/>
      <w:marLeft w:val="0"/>
      <w:marRight w:val="0"/>
      <w:marTop w:val="0"/>
      <w:marBottom w:val="0"/>
      <w:divBdr>
        <w:top w:val="none" w:sz="0" w:space="0" w:color="auto"/>
        <w:left w:val="none" w:sz="0" w:space="0" w:color="auto"/>
        <w:bottom w:val="none" w:sz="0" w:space="0" w:color="auto"/>
        <w:right w:val="none" w:sz="0" w:space="0" w:color="auto"/>
      </w:divBdr>
    </w:div>
    <w:div w:id="1613971213">
      <w:bodyDiv w:val="1"/>
      <w:marLeft w:val="0"/>
      <w:marRight w:val="0"/>
      <w:marTop w:val="0"/>
      <w:marBottom w:val="0"/>
      <w:divBdr>
        <w:top w:val="none" w:sz="0" w:space="0" w:color="auto"/>
        <w:left w:val="none" w:sz="0" w:space="0" w:color="auto"/>
        <w:bottom w:val="none" w:sz="0" w:space="0" w:color="auto"/>
        <w:right w:val="none" w:sz="0" w:space="0" w:color="auto"/>
      </w:divBdr>
    </w:div>
    <w:div w:id="1617129453">
      <w:bodyDiv w:val="1"/>
      <w:marLeft w:val="0"/>
      <w:marRight w:val="0"/>
      <w:marTop w:val="0"/>
      <w:marBottom w:val="0"/>
      <w:divBdr>
        <w:top w:val="none" w:sz="0" w:space="0" w:color="auto"/>
        <w:left w:val="none" w:sz="0" w:space="0" w:color="auto"/>
        <w:bottom w:val="none" w:sz="0" w:space="0" w:color="auto"/>
        <w:right w:val="none" w:sz="0" w:space="0" w:color="auto"/>
      </w:divBdr>
    </w:div>
    <w:div w:id="1617634885">
      <w:bodyDiv w:val="1"/>
      <w:marLeft w:val="0"/>
      <w:marRight w:val="0"/>
      <w:marTop w:val="0"/>
      <w:marBottom w:val="0"/>
      <w:divBdr>
        <w:top w:val="none" w:sz="0" w:space="0" w:color="auto"/>
        <w:left w:val="none" w:sz="0" w:space="0" w:color="auto"/>
        <w:bottom w:val="none" w:sz="0" w:space="0" w:color="auto"/>
        <w:right w:val="none" w:sz="0" w:space="0" w:color="auto"/>
      </w:divBdr>
    </w:div>
    <w:div w:id="1621840059">
      <w:bodyDiv w:val="1"/>
      <w:marLeft w:val="0"/>
      <w:marRight w:val="0"/>
      <w:marTop w:val="0"/>
      <w:marBottom w:val="0"/>
      <w:divBdr>
        <w:top w:val="none" w:sz="0" w:space="0" w:color="auto"/>
        <w:left w:val="none" w:sz="0" w:space="0" w:color="auto"/>
        <w:bottom w:val="none" w:sz="0" w:space="0" w:color="auto"/>
        <w:right w:val="none" w:sz="0" w:space="0" w:color="auto"/>
      </w:divBdr>
    </w:div>
    <w:div w:id="1624537748">
      <w:bodyDiv w:val="1"/>
      <w:marLeft w:val="0"/>
      <w:marRight w:val="0"/>
      <w:marTop w:val="0"/>
      <w:marBottom w:val="0"/>
      <w:divBdr>
        <w:top w:val="none" w:sz="0" w:space="0" w:color="auto"/>
        <w:left w:val="none" w:sz="0" w:space="0" w:color="auto"/>
        <w:bottom w:val="none" w:sz="0" w:space="0" w:color="auto"/>
        <w:right w:val="none" w:sz="0" w:space="0" w:color="auto"/>
      </w:divBdr>
    </w:div>
    <w:div w:id="1626696563">
      <w:bodyDiv w:val="1"/>
      <w:marLeft w:val="0"/>
      <w:marRight w:val="0"/>
      <w:marTop w:val="0"/>
      <w:marBottom w:val="0"/>
      <w:divBdr>
        <w:top w:val="none" w:sz="0" w:space="0" w:color="auto"/>
        <w:left w:val="none" w:sz="0" w:space="0" w:color="auto"/>
        <w:bottom w:val="none" w:sz="0" w:space="0" w:color="auto"/>
        <w:right w:val="none" w:sz="0" w:space="0" w:color="auto"/>
      </w:divBdr>
    </w:div>
    <w:div w:id="1628075650">
      <w:bodyDiv w:val="1"/>
      <w:marLeft w:val="0"/>
      <w:marRight w:val="0"/>
      <w:marTop w:val="0"/>
      <w:marBottom w:val="0"/>
      <w:divBdr>
        <w:top w:val="none" w:sz="0" w:space="0" w:color="auto"/>
        <w:left w:val="none" w:sz="0" w:space="0" w:color="auto"/>
        <w:bottom w:val="none" w:sz="0" w:space="0" w:color="auto"/>
        <w:right w:val="none" w:sz="0" w:space="0" w:color="auto"/>
      </w:divBdr>
    </w:div>
    <w:div w:id="1636176953">
      <w:bodyDiv w:val="1"/>
      <w:marLeft w:val="0"/>
      <w:marRight w:val="0"/>
      <w:marTop w:val="0"/>
      <w:marBottom w:val="0"/>
      <w:divBdr>
        <w:top w:val="none" w:sz="0" w:space="0" w:color="auto"/>
        <w:left w:val="none" w:sz="0" w:space="0" w:color="auto"/>
        <w:bottom w:val="none" w:sz="0" w:space="0" w:color="auto"/>
        <w:right w:val="none" w:sz="0" w:space="0" w:color="auto"/>
      </w:divBdr>
    </w:div>
    <w:div w:id="1636716610">
      <w:bodyDiv w:val="1"/>
      <w:marLeft w:val="0"/>
      <w:marRight w:val="0"/>
      <w:marTop w:val="0"/>
      <w:marBottom w:val="0"/>
      <w:divBdr>
        <w:top w:val="none" w:sz="0" w:space="0" w:color="auto"/>
        <w:left w:val="none" w:sz="0" w:space="0" w:color="auto"/>
        <w:bottom w:val="none" w:sz="0" w:space="0" w:color="auto"/>
        <w:right w:val="none" w:sz="0" w:space="0" w:color="auto"/>
      </w:divBdr>
    </w:div>
    <w:div w:id="1639724863">
      <w:bodyDiv w:val="1"/>
      <w:marLeft w:val="0"/>
      <w:marRight w:val="0"/>
      <w:marTop w:val="0"/>
      <w:marBottom w:val="0"/>
      <w:divBdr>
        <w:top w:val="none" w:sz="0" w:space="0" w:color="auto"/>
        <w:left w:val="none" w:sz="0" w:space="0" w:color="auto"/>
        <w:bottom w:val="none" w:sz="0" w:space="0" w:color="auto"/>
        <w:right w:val="none" w:sz="0" w:space="0" w:color="auto"/>
      </w:divBdr>
    </w:div>
    <w:div w:id="1640450954">
      <w:bodyDiv w:val="1"/>
      <w:marLeft w:val="0"/>
      <w:marRight w:val="0"/>
      <w:marTop w:val="0"/>
      <w:marBottom w:val="0"/>
      <w:divBdr>
        <w:top w:val="none" w:sz="0" w:space="0" w:color="auto"/>
        <w:left w:val="none" w:sz="0" w:space="0" w:color="auto"/>
        <w:bottom w:val="none" w:sz="0" w:space="0" w:color="auto"/>
        <w:right w:val="none" w:sz="0" w:space="0" w:color="auto"/>
      </w:divBdr>
    </w:div>
    <w:div w:id="1644580142">
      <w:bodyDiv w:val="1"/>
      <w:marLeft w:val="0"/>
      <w:marRight w:val="0"/>
      <w:marTop w:val="0"/>
      <w:marBottom w:val="0"/>
      <w:divBdr>
        <w:top w:val="none" w:sz="0" w:space="0" w:color="auto"/>
        <w:left w:val="none" w:sz="0" w:space="0" w:color="auto"/>
        <w:bottom w:val="none" w:sz="0" w:space="0" w:color="auto"/>
        <w:right w:val="none" w:sz="0" w:space="0" w:color="auto"/>
      </w:divBdr>
    </w:div>
    <w:div w:id="1645230410">
      <w:bodyDiv w:val="1"/>
      <w:marLeft w:val="0"/>
      <w:marRight w:val="0"/>
      <w:marTop w:val="0"/>
      <w:marBottom w:val="0"/>
      <w:divBdr>
        <w:top w:val="none" w:sz="0" w:space="0" w:color="auto"/>
        <w:left w:val="none" w:sz="0" w:space="0" w:color="auto"/>
        <w:bottom w:val="none" w:sz="0" w:space="0" w:color="auto"/>
        <w:right w:val="none" w:sz="0" w:space="0" w:color="auto"/>
      </w:divBdr>
    </w:div>
    <w:div w:id="1645233862">
      <w:bodyDiv w:val="1"/>
      <w:marLeft w:val="0"/>
      <w:marRight w:val="0"/>
      <w:marTop w:val="0"/>
      <w:marBottom w:val="0"/>
      <w:divBdr>
        <w:top w:val="none" w:sz="0" w:space="0" w:color="auto"/>
        <w:left w:val="none" w:sz="0" w:space="0" w:color="auto"/>
        <w:bottom w:val="none" w:sz="0" w:space="0" w:color="auto"/>
        <w:right w:val="none" w:sz="0" w:space="0" w:color="auto"/>
      </w:divBdr>
    </w:div>
    <w:div w:id="1647472825">
      <w:bodyDiv w:val="1"/>
      <w:marLeft w:val="0"/>
      <w:marRight w:val="0"/>
      <w:marTop w:val="0"/>
      <w:marBottom w:val="0"/>
      <w:divBdr>
        <w:top w:val="none" w:sz="0" w:space="0" w:color="auto"/>
        <w:left w:val="none" w:sz="0" w:space="0" w:color="auto"/>
        <w:bottom w:val="none" w:sz="0" w:space="0" w:color="auto"/>
        <w:right w:val="none" w:sz="0" w:space="0" w:color="auto"/>
      </w:divBdr>
    </w:div>
    <w:div w:id="1648632703">
      <w:bodyDiv w:val="1"/>
      <w:marLeft w:val="0"/>
      <w:marRight w:val="0"/>
      <w:marTop w:val="0"/>
      <w:marBottom w:val="0"/>
      <w:divBdr>
        <w:top w:val="none" w:sz="0" w:space="0" w:color="auto"/>
        <w:left w:val="none" w:sz="0" w:space="0" w:color="auto"/>
        <w:bottom w:val="none" w:sz="0" w:space="0" w:color="auto"/>
        <w:right w:val="none" w:sz="0" w:space="0" w:color="auto"/>
      </w:divBdr>
    </w:div>
    <w:div w:id="1649091819">
      <w:bodyDiv w:val="1"/>
      <w:marLeft w:val="0"/>
      <w:marRight w:val="0"/>
      <w:marTop w:val="0"/>
      <w:marBottom w:val="0"/>
      <w:divBdr>
        <w:top w:val="none" w:sz="0" w:space="0" w:color="auto"/>
        <w:left w:val="none" w:sz="0" w:space="0" w:color="auto"/>
        <w:bottom w:val="none" w:sz="0" w:space="0" w:color="auto"/>
        <w:right w:val="none" w:sz="0" w:space="0" w:color="auto"/>
      </w:divBdr>
    </w:div>
    <w:div w:id="1653828206">
      <w:bodyDiv w:val="1"/>
      <w:marLeft w:val="0"/>
      <w:marRight w:val="0"/>
      <w:marTop w:val="0"/>
      <w:marBottom w:val="0"/>
      <w:divBdr>
        <w:top w:val="none" w:sz="0" w:space="0" w:color="auto"/>
        <w:left w:val="none" w:sz="0" w:space="0" w:color="auto"/>
        <w:bottom w:val="none" w:sz="0" w:space="0" w:color="auto"/>
        <w:right w:val="none" w:sz="0" w:space="0" w:color="auto"/>
      </w:divBdr>
    </w:div>
    <w:div w:id="1656834570">
      <w:bodyDiv w:val="1"/>
      <w:marLeft w:val="0"/>
      <w:marRight w:val="0"/>
      <w:marTop w:val="0"/>
      <w:marBottom w:val="0"/>
      <w:divBdr>
        <w:top w:val="none" w:sz="0" w:space="0" w:color="auto"/>
        <w:left w:val="none" w:sz="0" w:space="0" w:color="auto"/>
        <w:bottom w:val="none" w:sz="0" w:space="0" w:color="auto"/>
        <w:right w:val="none" w:sz="0" w:space="0" w:color="auto"/>
      </w:divBdr>
    </w:div>
    <w:div w:id="1658419743">
      <w:bodyDiv w:val="1"/>
      <w:marLeft w:val="0"/>
      <w:marRight w:val="0"/>
      <w:marTop w:val="0"/>
      <w:marBottom w:val="0"/>
      <w:divBdr>
        <w:top w:val="none" w:sz="0" w:space="0" w:color="auto"/>
        <w:left w:val="none" w:sz="0" w:space="0" w:color="auto"/>
        <w:bottom w:val="none" w:sz="0" w:space="0" w:color="auto"/>
        <w:right w:val="none" w:sz="0" w:space="0" w:color="auto"/>
      </w:divBdr>
    </w:div>
    <w:div w:id="1659766234">
      <w:bodyDiv w:val="1"/>
      <w:marLeft w:val="0"/>
      <w:marRight w:val="0"/>
      <w:marTop w:val="0"/>
      <w:marBottom w:val="0"/>
      <w:divBdr>
        <w:top w:val="none" w:sz="0" w:space="0" w:color="auto"/>
        <w:left w:val="none" w:sz="0" w:space="0" w:color="auto"/>
        <w:bottom w:val="none" w:sz="0" w:space="0" w:color="auto"/>
        <w:right w:val="none" w:sz="0" w:space="0" w:color="auto"/>
      </w:divBdr>
    </w:div>
    <w:div w:id="1659923619">
      <w:bodyDiv w:val="1"/>
      <w:marLeft w:val="0"/>
      <w:marRight w:val="0"/>
      <w:marTop w:val="0"/>
      <w:marBottom w:val="0"/>
      <w:divBdr>
        <w:top w:val="none" w:sz="0" w:space="0" w:color="auto"/>
        <w:left w:val="none" w:sz="0" w:space="0" w:color="auto"/>
        <w:bottom w:val="none" w:sz="0" w:space="0" w:color="auto"/>
        <w:right w:val="none" w:sz="0" w:space="0" w:color="auto"/>
      </w:divBdr>
    </w:div>
    <w:div w:id="1660621965">
      <w:bodyDiv w:val="1"/>
      <w:marLeft w:val="0"/>
      <w:marRight w:val="0"/>
      <w:marTop w:val="0"/>
      <w:marBottom w:val="0"/>
      <w:divBdr>
        <w:top w:val="none" w:sz="0" w:space="0" w:color="auto"/>
        <w:left w:val="none" w:sz="0" w:space="0" w:color="auto"/>
        <w:bottom w:val="none" w:sz="0" w:space="0" w:color="auto"/>
        <w:right w:val="none" w:sz="0" w:space="0" w:color="auto"/>
      </w:divBdr>
    </w:div>
    <w:div w:id="1663580278">
      <w:bodyDiv w:val="1"/>
      <w:marLeft w:val="0"/>
      <w:marRight w:val="0"/>
      <w:marTop w:val="0"/>
      <w:marBottom w:val="0"/>
      <w:divBdr>
        <w:top w:val="none" w:sz="0" w:space="0" w:color="auto"/>
        <w:left w:val="none" w:sz="0" w:space="0" w:color="auto"/>
        <w:bottom w:val="none" w:sz="0" w:space="0" w:color="auto"/>
        <w:right w:val="none" w:sz="0" w:space="0" w:color="auto"/>
      </w:divBdr>
    </w:div>
    <w:div w:id="1670670293">
      <w:bodyDiv w:val="1"/>
      <w:marLeft w:val="0"/>
      <w:marRight w:val="0"/>
      <w:marTop w:val="0"/>
      <w:marBottom w:val="0"/>
      <w:divBdr>
        <w:top w:val="none" w:sz="0" w:space="0" w:color="auto"/>
        <w:left w:val="none" w:sz="0" w:space="0" w:color="auto"/>
        <w:bottom w:val="none" w:sz="0" w:space="0" w:color="auto"/>
        <w:right w:val="none" w:sz="0" w:space="0" w:color="auto"/>
      </w:divBdr>
    </w:div>
    <w:div w:id="1671061004">
      <w:bodyDiv w:val="1"/>
      <w:marLeft w:val="0"/>
      <w:marRight w:val="0"/>
      <w:marTop w:val="0"/>
      <w:marBottom w:val="0"/>
      <w:divBdr>
        <w:top w:val="none" w:sz="0" w:space="0" w:color="auto"/>
        <w:left w:val="none" w:sz="0" w:space="0" w:color="auto"/>
        <w:bottom w:val="none" w:sz="0" w:space="0" w:color="auto"/>
        <w:right w:val="none" w:sz="0" w:space="0" w:color="auto"/>
      </w:divBdr>
    </w:div>
    <w:div w:id="1671328049">
      <w:bodyDiv w:val="1"/>
      <w:marLeft w:val="0"/>
      <w:marRight w:val="0"/>
      <w:marTop w:val="0"/>
      <w:marBottom w:val="0"/>
      <w:divBdr>
        <w:top w:val="none" w:sz="0" w:space="0" w:color="auto"/>
        <w:left w:val="none" w:sz="0" w:space="0" w:color="auto"/>
        <w:bottom w:val="none" w:sz="0" w:space="0" w:color="auto"/>
        <w:right w:val="none" w:sz="0" w:space="0" w:color="auto"/>
      </w:divBdr>
    </w:div>
    <w:div w:id="1674529453">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676418065">
      <w:bodyDiv w:val="1"/>
      <w:marLeft w:val="0"/>
      <w:marRight w:val="0"/>
      <w:marTop w:val="0"/>
      <w:marBottom w:val="0"/>
      <w:divBdr>
        <w:top w:val="none" w:sz="0" w:space="0" w:color="auto"/>
        <w:left w:val="none" w:sz="0" w:space="0" w:color="auto"/>
        <w:bottom w:val="none" w:sz="0" w:space="0" w:color="auto"/>
        <w:right w:val="none" w:sz="0" w:space="0" w:color="auto"/>
      </w:divBdr>
    </w:div>
    <w:div w:id="1678188851">
      <w:bodyDiv w:val="1"/>
      <w:marLeft w:val="0"/>
      <w:marRight w:val="0"/>
      <w:marTop w:val="0"/>
      <w:marBottom w:val="0"/>
      <w:divBdr>
        <w:top w:val="none" w:sz="0" w:space="0" w:color="auto"/>
        <w:left w:val="none" w:sz="0" w:space="0" w:color="auto"/>
        <w:bottom w:val="none" w:sz="0" w:space="0" w:color="auto"/>
        <w:right w:val="none" w:sz="0" w:space="0" w:color="auto"/>
      </w:divBdr>
    </w:div>
    <w:div w:id="1679428570">
      <w:bodyDiv w:val="1"/>
      <w:marLeft w:val="0"/>
      <w:marRight w:val="0"/>
      <w:marTop w:val="0"/>
      <w:marBottom w:val="0"/>
      <w:divBdr>
        <w:top w:val="none" w:sz="0" w:space="0" w:color="auto"/>
        <w:left w:val="none" w:sz="0" w:space="0" w:color="auto"/>
        <w:bottom w:val="none" w:sz="0" w:space="0" w:color="auto"/>
        <w:right w:val="none" w:sz="0" w:space="0" w:color="auto"/>
      </w:divBdr>
    </w:div>
    <w:div w:id="1680086482">
      <w:bodyDiv w:val="1"/>
      <w:marLeft w:val="0"/>
      <w:marRight w:val="0"/>
      <w:marTop w:val="0"/>
      <w:marBottom w:val="0"/>
      <w:divBdr>
        <w:top w:val="none" w:sz="0" w:space="0" w:color="auto"/>
        <w:left w:val="none" w:sz="0" w:space="0" w:color="auto"/>
        <w:bottom w:val="none" w:sz="0" w:space="0" w:color="auto"/>
        <w:right w:val="none" w:sz="0" w:space="0" w:color="auto"/>
      </w:divBdr>
    </w:div>
    <w:div w:id="1680162513">
      <w:bodyDiv w:val="1"/>
      <w:marLeft w:val="0"/>
      <w:marRight w:val="0"/>
      <w:marTop w:val="0"/>
      <w:marBottom w:val="0"/>
      <w:divBdr>
        <w:top w:val="none" w:sz="0" w:space="0" w:color="auto"/>
        <w:left w:val="none" w:sz="0" w:space="0" w:color="auto"/>
        <w:bottom w:val="none" w:sz="0" w:space="0" w:color="auto"/>
        <w:right w:val="none" w:sz="0" w:space="0" w:color="auto"/>
      </w:divBdr>
    </w:div>
    <w:div w:id="1680736348">
      <w:bodyDiv w:val="1"/>
      <w:marLeft w:val="0"/>
      <w:marRight w:val="0"/>
      <w:marTop w:val="0"/>
      <w:marBottom w:val="0"/>
      <w:divBdr>
        <w:top w:val="none" w:sz="0" w:space="0" w:color="auto"/>
        <w:left w:val="none" w:sz="0" w:space="0" w:color="auto"/>
        <w:bottom w:val="none" w:sz="0" w:space="0" w:color="auto"/>
        <w:right w:val="none" w:sz="0" w:space="0" w:color="auto"/>
      </w:divBdr>
    </w:div>
    <w:div w:id="1682464324">
      <w:bodyDiv w:val="1"/>
      <w:marLeft w:val="0"/>
      <w:marRight w:val="0"/>
      <w:marTop w:val="0"/>
      <w:marBottom w:val="0"/>
      <w:divBdr>
        <w:top w:val="none" w:sz="0" w:space="0" w:color="auto"/>
        <w:left w:val="none" w:sz="0" w:space="0" w:color="auto"/>
        <w:bottom w:val="none" w:sz="0" w:space="0" w:color="auto"/>
        <w:right w:val="none" w:sz="0" w:space="0" w:color="auto"/>
      </w:divBdr>
    </w:div>
    <w:div w:id="1684436001">
      <w:bodyDiv w:val="1"/>
      <w:marLeft w:val="0"/>
      <w:marRight w:val="0"/>
      <w:marTop w:val="0"/>
      <w:marBottom w:val="0"/>
      <w:divBdr>
        <w:top w:val="none" w:sz="0" w:space="0" w:color="auto"/>
        <w:left w:val="none" w:sz="0" w:space="0" w:color="auto"/>
        <w:bottom w:val="none" w:sz="0" w:space="0" w:color="auto"/>
        <w:right w:val="none" w:sz="0" w:space="0" w:color="auto"/>
      </w:divBdr>
    </w:div>
    <w:div w:id="1686134780">
      <w:bodyDiv w:val="1"/>
      <w:marLeft w:val="0"/>
      <w:marRight w:val="0"/>
      <w:marTop w:val="0"/>
      <w:marBottom w:val="0"/>
      <w:divBdr>
        <w:top w:val="none" w:sz="0" w:space="0" w:color="auto"/>
        <w:left w:val="none" w:sz="0" w:space="0" w:color="auto"/>
        <w:bottom w:val="none" w:sz="0" w:space="0" w:color="auto"/>
        <w:right w:val="none" w:sz="0" w:space="0" w:color="auto"/>
      </w:divBdr>
    </w:div>
    <w:div w:id="1686706949">
      <w:bodyDiv w:val="1"/>
      <w:marLeft w:val="0"/>
      <w:marRight w:val="0"/>
      <w:marTop w:val="0"/>
      <w:marBottom w:val="0"/>
      <w:divBdr>
        <w:top w:val="none" w:sz="0" w:space="0" w:color="auto"/>
        <w:left w:val="none" w:sz="0" w:space="0" w:color="auto"/>
        <w:bottom w:val="none" w:sz="0" w:space="0" w:color="auto"/>
        <w:right w:val="none" w:sz="0" w:space="0" w:color="auto"/>
      </w:divBdr>
    </w:div>
    <w:div w:id="1688680084">
      <w:bodyDiv w:val="1"/>
      <w:marLeft w:val="0"/>
      <w:marRight w:val="0"/>
      <w:marTop w:val="0"/>
      <w:marBottom w:val="0"/>
      <w:divBdr>
        <w:top w:val="none" w:sz="0" w:space="0" w:color="auto"/>
        <w:left w:val="none" w:sz="0" w:space="0" w:color="auto"/>
        <w:bottom w:val="none" w:sz="0" w:space="0" w:color="auto"/>
        <w:right w:val="none" w:sz="0" w:space="0" w:color="auto"/>
      </w:divBdr>
    </w:div>
    <w:div w:id="1690791710">
      <w:bodyDiv w:val="1"/>
      <w:marLeft w:val="0"/>
      <w:marRight w:val="0"/>
      <w:marTop w:val="0"/>
      <w:marBottom w:val="0"/>
      <w:divBdr>
        <w:top w:val="none" w:sz="0" w:space="0" w:color="auto"/>
        <w:left w:val="none" w:sz="0" w:space="0" w:color="auto"/>
        <w:bottom w:val="none" w:sz="0" w:space="0" w:color="auto"/>
        <w:right w:val="none" w:sz="0" w:space="0" w:color="auto"/>
      </w:divBdr>
    </w:div>
    <w:div w:id="1693417190">
      <w:bodyDiv w:val="1"/>
      <w:marLeft w:val="0"/>
      <w:marRight w:val="0"/>
      <w:marTop w:val="0"/>
      <w:marBottom w:val="0"/>
      <w:divBdr>
        <w:top w:val="none" w:sz="0" w:space="0" w:color="auto"/>
        <w:left w:val="none" w:sz="0" w:space="0" w:color="auto"/>
        <w:bottom w:val="none" w:sz="0" w:space="0" w:color="auto"/>
        <w:right w:val="none" w:sz="0" w:space="0" w:color="auto"/>
      </w:divBdr>
    </w:div>
    <w:div w:id="1695233058">
      <w:bodyDiv w:val="1"/>
      <w:marLeft w:val="0"/>
      <w:marRight w:val="0"/>
      <w:marTop w:val="0"/>
      <w:marBottom w:val="0"/>
      <w:divBdr>
        <w:top w:val="none" w:sz="0" w:space="0" w:color="auto"/>
        <w:left w:val="none" w:sz="0" w:space="0" w:color="auto"/>
        <w:bottom w:val="none" w:sz="0" w:space="0" w:color="auto"/>
        <w:right w:val="none" w:sz="0" w:space="0" w:color="auto"/>
      </w:divBdr>
    </w:div>
    <w:div w:id="1696538176">
      <w:bodyDiv w:val="1"/>
      <w:marLeft w:val="0"/>
      <w:marRight w:val="0"/>
      <w:marTop w:val="0"/>
      <w:marBottom w:val="0"/>
      <w:divBdr>
        <w:top w:val="none" w:sz="0" w:space="0" w:color="auto"/>
        <w:left w:val="none" w:sz="0" w:space="0" w:color="auto"/>
        <w:bottom w:val="none" w:sz="0" w:space="0" w:color="auto"/>
        <w:right w:val="none" w:sz="0" w:space="0" w:color="auto"/>
      </w:divBdr>
    </w:div>
    <w:div w:id="1697273501">
      <w:bodyDiv w:val="1"/>
      <w:marLeft w:val="0"/>
      <w:marRight w:val="0"/>
      <w:marTop w:val="0"/>
      <w:marBottom w:val="0"/>
      <w:divBdr>
        <w:top w:val="none" w:sz="0" w:space="0" w:color="auto"/>
        <w:left w:val="none" w:sz="0" w:space="0" w:color="auto"/>
        <w:bottom w:val="none" w:sz="0" w:space="0" w:color="auto"/>
        <w:right w:val="none" w:sz="0" w:space="0" w:color="auto"/>
      </w:divBdr>
    </w:div>
    <w:div w:id="1698892479">
      <w:bodyDiv w:val="1"/>
      <w:marLeft w:val="0"/>
      <w:marRight w:val="0"/>
      <w:marTop w:val="0"/>
      <w:marBottom w:val="0"/>
      <w:divBdr>
        <w:top w:val="none" w:sz="0" w:space="0" w:color="auto"/>
        <w:left w:val="none" w:sz="0" w:space="0" w:color="auto"/>
        <w:bottom w:val="none" w:sz="0" w:space="0" w:color="auto"/>
        <w:right w:val="none" w:sz="0" w:space="0" w:color="auto"/>
      </w:divBdr>
    </w:div>
    <w:div w:id="1699699143">
      <w:bodyDiv w:val="1"/>
      <w:marLeft w:val="0"/>
      <w:marRight w:val="0"/>
      <w:marTop w:val="0"/>
      <w:marBottom w:val="0"/>
      <w:divBdr>
        <w:top w:val="none" w:sz="0" w:space="0" w:color="auto"/>
        <w:left w:val="none" w:sz="0" w:space="0" w:color="auto"/>
        <w:bottom w:val="none" w:sz="0" w:space="0" w:color="auto"/>
        <w:right w:val="none" w:sz="0" w:space="0" w:color="auto"/>
      </w:divBdr>
    </w:div>
    <w:div w:id="1701280084">
      <w:bodyDiv w:val="1"/>
      <w:marLeft w:val="0"/>
      <w:marRight w:val="0"/>
      <w:marTop w:val="0"/>
      <w:marBottom w:val="0"/>
      <w:divBdr>
        <w:top w:val="none" w:sz="0" w:space="0" w:color="auto"/>
        <w:left w:val="none" w:sz="0" w:space="0" w:color="auto"/>
        <w:bottom w:val="none" w:sz="0" w:space="0" w:color="auto"/>
        <w:right w:val="none" w:sz="0" w:space="0" w:color="auto"/>
      </w:divBdr>
    </w:div>
    <w:div w:id="1704593240">
      <w:bodyDiv w:val="1"/>
      <w:marLeft w:val="0"/>
      <w:marRight w:val="0"/>
      <w:marTop w:val="0"/>
      <w:marBottom w:val="0"/>
      <w:divBdr>
        <w:top w:val="none" w:sz="0" w:space="0" w:color="auto"/>
        <w:left w:val="none" w:sz="0" w:space="0" w:color="auto"/>
        <w:bottom w:val="none" w:sz="0" w:space="0" w:color="auto"/>
        <w:right w:val="none" w:sz="0" w:space="0" w:color="auto"/>
      </w:divBdr>
    </w:div>
    <w:div w:id="1705055149">
      <w:bodyDiv w:val="1"/>
      <w:marLeft w:val="0"/>
      <w:marRight w:val="0"/>
      <w:marTop w:val="0"/>
      <w:marBottom w:val="0"/>
      <w:divBdr>
        <w:top w:val="none" w:sz="0" w:space="0" w:color="auto"/>
        <w:left w:val="none" w:sz="0" w:space="0" w:color="auto"/>
        <w:bottom w:val="none" w:sz="0" w:space="0" w:color="auto"/>
        <w:right w:val="none" w:sz="0" w:space="0" w:color="auto"/>
      </w:divBdr>
    </w:div>
    <w:div w:id="1705715475">
      <w:bodyDiv w:val="1"/>
      <w:marLeft w:val="0"/>
      <w:marRight w:val="0"/>
      <w:marTop w:val="0"/>
      <w:marBottom w:val="0"/>
      <w:divBdr>
        <w:top w:val="none" w:sz="0" w:space="0" w:color="auto"/>
        <w:left w:val="none" w:sz="0" w:space="0" w:color="auto"/>
        <w:bottom w:val="none" w:sz="0" w:space="0" w:color="auto"/>
        <w:right w:val="none" w:sz="0" w:space="0" w:color="auto"/>
      </w:divBdr>
    </w:div>
    <w:div w:id="1706250801">
      <w:bodyDiv w:val="1"/>
      <w:marLeft w:val="0"/>
      <w:marRight w:val="0"/>
      <w:marTop w:val="0"/>
      <w:marBottom w:val="0"/>
      <w:divBdr>
        <w:top w:val="none" w:sz="0" w:space="0" w:color="auto"/>
        <w:left w:val="none" w:sz="0" w:space="0" w:color="auto"/>
        <w:bottom w:val="none" w:sz="0" w:space="0" w:color="auto"/>
        <w:right w:val="none" w:sz="0" w:space="0" w:color="auto"/>
      </w:divBdr>
    </w:div>
    <w:div w:id="1708487365">
      <w:bodyDiv w:val="1"/>
      <w:marLeft w:val="0"/>
      <w:marRight w:val="0"/>
      <w:marTop w:val="0"/>
      <w:marBottom w:val="0"/>
      <w:divBdr>
        <w:top w:val="none" w:sz="0" w:space="0" w:color="auto"/>
        <w:left w:val="none" w:sz="0" w:space="0" w:color="auto"/>
        <w:bottom w:val="none" w:sz="0" w:space="0" w:color="auto"/>
        <w:right w:val="none" w:sz="0" w:space="0" w:color="auto"/>
      </w:divBdr>
    </w:div>
    <w:div w:id="1709331000">
      <w:bodyDiv w:val="1"/>
      <w:marLeft w:val="0"/>
      <w:marRight w:val="0"/>
      <w:marTop w:val="0"/>
      <w:marBottom w:val="0"/>
      <w:divBdr>
        <w:top w:val="none" w:sz="0" w:space="0" w:color="auto"/>
        <w:left w:val="none" w:sz="0" w:space="0" w:color="auto"/>
        <w:bottom w:val="none" w:sz="0" w:space="0" w:color="auto"/>
        <w:right w:val="none" w:sz="0" w:space="0" w:color="auto"/>
      </w:divBdr>
    </w:div>
    <w:div w:id="1710257863">
      <w:bodyDiv w:val="1"/>
      <w:marLeft w:val="0"/>
      <w:marRight w:val="0"/>
      <w:marTop w:val="0"/>
      <w:marBottom w:val="0"/>
      <w:divBdr>
        <w:top w:val="none" w:sz="0" w:space="0" w:color="auto"/>
        <w:left w:val="none" w:sz="0" w:space="0" w:color="auto"/>
        <w:bottom w:val="none" w:sz="0" w:space="0" w:color="auto"/>
        <w:right w:val="none" w:sz="0" w:space="0" w:color="auto"/>
      </w:divBdr>
    </w:div>
    <w:div w:id="1710838709">
      <w:bodyDiv w:val="1"/>
      <w:marLeft w:val="0"/>
      <w:marRight w:val="0"/>
      <w:marTop w:val="0"/>
      <w:marBottom w:val="0"/>
      <w:divBdr>
        <w:top w:val="none" w:sz="0" w:space="0" w:color="auto"/>
        <w:left w:val="none" w:sz="0" w:space="0" w:color="auto"/>
        <w:bottom w:val="none" w:sz="0" w:space="0" w:color="auto"/>
        <w:right w:val="none" w:sz="0" w:space="0" w:color="auto"/>
      </w:divBdr>
    </w:div>
    <w:div w:id="1712150990">
      <w:bodyDiv w:val="1"/>
      <w:marLeft w:val="0"/>
      <w:marRight w:val="0"/>
      <w:marTop w:val="0"/>
      <w:marBottom w:val="0"/>
      <w:divBdr>
        <w:top w:val="none" w:sz="0" w:space="0" w:color="auto"/>
        <w:left w:val="none" w:sz="0" w:space="0" w:color="auto"/>
        <w:bottom w:val="none" w:sz="0" w:space="0" w:color="auto"/>
        <w:right w:val="none" w:sz="0" w:space="0" w:color="auto"/>
      </w:divBdr>
    </w:div>
    <w:div w:id="1712999441">
      <w:bodyDiv w:val="1"/>
      <w:marLeft w:val="0"/>
      <w:marRight w:val="0"/>
      <w:marTop w:val="0"/>
      <w:marBottom w:val="0"/>
      <w:divBdr>
        <w:top w:val="none" w:sz="0" w:space="0" w:color="auto"/>
        <w:left w:val="none" w:sz="0" w:space="0" w:color="auto"/>
        <w:bottom w:val="none" w:sz="0" w:space="0" w:color="auto"/>
        <w:right w:val="none" w:sz="0" w:space="0" w:color="auto"/>
      </w:divBdr>
    </w:div>
    <w:div w:id="1715348168">
      <w:bodyDiv w:val="1"/>
      <w:marLeft w:val="0"/>
      <w:marRight w:val="0"/>
      <w:marTop w:val="0"/>
      <w:marBottom w:val="0"/>
      <w:divBdr>
        <w:top w:val="none" w:sz="0" w:space="0" w:color="auto"/>
        <w:left w:val="none" w:sz="0" w:space="0" w:color="auto"/>
        <w:bottom w:val="none" w:sz="0" w:space="0" w:color="auto"/>
        <w:right w:val="none" w:sz="0" w:space="0" w:color="auto"/>
      </w:divBdr>
    </w:div>
    <w:div w:id="1718166964">
      <w:bodyDiv w:val="1"/>
      <w:marLeft w:val="0"/>
      <w:marRight w:val="0"/>
      <w:marTop w:val="0"/>
      <w:marBottom w:val="0"/>
      <w:divBdr>
        <w:top w:val="none" w:sz="0" w:space="0" w:color="auto"/>
        <w:left w:val="none" w:sz="0" w:space="0" w:color="auto"/>
        <w:bottom w:val="none" w:sz="0" w:space="0" w:color="auto"/>
        <w:right w:val="none" w:sz="0" w:space="0" w:color="auto"/>
      </w:divBdr>
    </w:div>
    <w:div w:id="1723670258">
      <w:bodyDiv w:val="1"/>
      <w:marLeft w:val="0"/>
      <w:marRight w:val="0"/>
      <w:marTop w:val="0"/>
      <w:marBottom w:val="0"/>
      <w:divBdr>
        <w:top w:val="none" w:sz="0" w:space="0" w:color="auto"/>
        <w:left w:val="none" w:sz="0" w:space="0" w:color="auto"/>
        <w:bottom w:val="none" w:sz="0" w:space="0" w:color="auto"/>
        <w:right w:val="none" w:sz="0" w:space="0" w:color="auto"/>
      </w:divBdr>
    </w:div>
    <w:div w:id="1724400912">
      <w:bodyDiv w:val="1"/>
      <w:marLeft w:val="0"/>
      <w:marRight w:val="0"/>
      <w:marTop w:val="0"/>
      <w:marBottom w:val="0"/>
      <w:divBdr>
        <w:top w:val="none" w:sz="0" w:space="0" w:color="auto"/>
        <w:left w:val="none" w:sz="0" w:space="0" w:color="auto"/>
        <w:bottom w:val="none" w:sz="0" w:space="0" w:color="auto"/>
        <w:right w:val="none" w:sz="0" w:space="0" w:color="auto"/>
      </w:divBdr>
    </w:div>
    <w:div w:id="1724980480">
      <w:bodyDiv w:val="1"/>
      <w:marLeft w:val="0"/>
      <w:marRight w:val="0"/>
      <w:marTop w:val="0"/>
      <w:marBottom w:val="0"/>
      <w:divBdr>
        <w:top w:val="none" w:sz="0" w:space="0" w:color="auto"/>
        <w:left w:val="none" w:sz="0" w:space="0" w:color="auto"/>
        <w:bottom w:val="none" w:sz="0" w:space="0" w:color="auto"/>
        <w:right w:val="none" w:sz="0" w:space="0" w:color="auto"/>
      </w:divBdr>
    </w:div>
    <w:div w:id="1725255728">
      <w:bodyDiv w:val="1"/>
      <w:marLeft w:val="0"/>
      <w:marRight w:val="0"/>
      <w:marTop w:val="0"/>
      <w:marBottom w:val="0"/>
      <w:divBdr>
        <w:top w:val="none" w:sz="0" w:space="0" w:color="auto"/>
        <w:left w:val="none" w:sz="0" w:space="0" w:color="auto"/>
        <w:bottom w:val="none" w:sz="0" w:space="0" w:color="auto"/>
        <w:right w:val="none" w:sz="0" w:space="0" w:color="auto"/>
      </w:divBdr>
    </w:div>
    <w:div w:id="1728409476">
      <w:bodyDiv w:val="1"/>
      <w:marLeft w:val="0"/>
      <w:marRight w:val="0"/>
      <w:marTop w:val="0"/>
      <w:marBottom w:val="0"/>
      <w:divBdr>
        <w:top w:val="none" w:sz="0" w:space="0" w:color="auto"/>
        <w:left w:val="none" w:sz="0" w:space="0" w:color="auto"/>
        <w:bottom w:val="none" w:sz="0" w:space="0" w:color="auto"/>
        <w:right w:val="none" w:sz="0" w:space="0" w:color="auto"/>
      </w:divBdr>
    </w:div>
    <w:div w:id="1729721137">
      <w:bodyDiv w:val="1"/>
      <w:marLeft w:val="0"/>
      <w:marRight w:val="0"/>
      <w:marTop w:val="0"/>
      <w:marBottom w:val="0"/>
      <w:divBdr>
        <w:top w:val="none" w:sz="0" w:space="0" w:color="auto"/>
        <w:left w:val="none" w:sz="0" w:space="0" w:color="auto"/>
        <w:bottom w:val="none" w:sz="0" w:space="0" w:color="auto"/>
        <w:right w:val="none" w:sz="0" w:space="0" w:color="auto"/>
      </w:divBdr>
    </w:div>
    <w:div w:id="1734499138">
      <w:bodyDiv w:val="1"/>
      <w:marLeft w:val="0"/>
      <w:marRight w:val="0"/>
      <w:marTop w:val="0"/>
      <w:marBottom w:val="0"/>
      <w:divBdr>
        <w:top w:val="none" w:sz="0" w:space="0" w:color="auto"/>
        <w:left w:val="none" w:sz="0" w:space="0" w:color="auto"/>
        <w:bottom w:val="none" w:sz="0" w:space="0" w:color="auto"/>
        <w:right w:val="none" w:sz="0" w:space="0" w:color="auto"/>
      </w:divBdr>
    </w:div>
    <w:div w:id="1737556640">
      <w:bodyDiv w:val="1"/>
      <w:marLeft w:val="0"/>
      <w:marRight w:val="0"/>
      <w:marTop w:val="0"/>
      <w:marBottom w:val="0"/>
      <w:divBdr>
        <w:top w:val="none" w:sz="0" w:space="0" w:color="auto"/>
        <w:left w:val="none" w:sz="0" w:space="0" w:color="auto"/>
        <w:bottom w:val="none" w:sz="0" w:space="0" w:color="auto"/>
        <w:right w:val="none" w:sz="0" w:space="0" w:color="auto"/>
      </w:divBdr>
    </w:div>
    <w:div w:id="1745253623">
      <w:bodyDiv w:val="1"/>
      <w:marLeft w:val="0"/>
      <w:marRight w:val="0"/>
      <w:marTop w:val="0"/>
      <w:marBottom w:val="0"/>
      <w:divBdr>
        <w:top w:val="none" w:sz="0" w:space="0" w:color="auto"/>
        <w:left w:val="none" w:sz="0" w:space="0" w:color="auto"/>
        <w:bottom w:val="none" w:sz="0" w:space="0" w:color="auto"/>
        <w:right w:val="none" w:sz="0" w:space="0" w:color="auto"/>
      </w:divBdr>
    </w:div>
    <w:div w:id="1746688279">
      <w:bodyDiv w:val="1"/>
      <w:marLeft w:val="0"/>
      <w:marRight w:val="0"/>
      <w:marTop w:val="0"/>
      <w:marBottom w:val="0"/>
      <w:divBdr>
        <w:top w:val="none" w:sz="0" w:space="0" w:color="auto"/>
        <w:left w:val="none" w:sz="0" w:space="0" w:color="auto"/>
        <w:bottom w:val="none" w:sz="0" w:space="0" w:color="auto"/>
        <w:right w:val="none" w:sz="0" w:space="0" w:color="auto"/>
      </w:divBdr>
    </w:div>
    <w:div w:id="1748922323">
      <w:bodyDiv w:val="1"/>
      <w:marLeft w:val="0"/>
      <w:marRight w:val="0"/>
      <w:marTop w:val="0"/>
      <w:marBottom w:val="0"/>
      <w:divBdr>
        <w:top w:val="none" w:sz="0" w:space="0" w:color="auto"/>
        <w:left w:val="none" w:sz="0" w:space="0" w:color="auto"/>
        <w:bottom w:val="none" w:sz="0" w:space="0" w:color="auto"/>
        <w:right w:val="none" w:sz="0" w:space="0" w:color="auto"/>
      </w:divBdr>
    </w:div>
    <w:div w:id="1749233979">
      <w:bodyDiv w:val="1"/>
      <w:marLeft w:val="0"/>
      <w:marRight w:val="0"/>
      <w:marTop w:val="0"/>
      <w:marBottom w:val="0"/>
      <w:divBdr>
        <w:top w:val="none" w:sz="0" w:space="0" w:color="auto"/>
        <w:left w:val="none" w:sz="0" w:space="0" w:color="auto"/>
        <w:bottom w:val="none" w:sz="0" w:space="0" w:color="auto"/>
        <w:right w:val="none" w:sz="0" w:space="0" w:color="auto"/>
      </w:divBdr>
    </w:div>
    <w:div w:id="1750038151">
      <w:bodyDiv w:val="1"/>
      <w:marLeft w:val="0"/>
      <w:marRight w:val="0"/>
      <w:marTop w:val="0"/>
      <w:marBottom w:val="0"/>
      <w:divBdr>
        <w:top w:val="none" w:sz="0" w:space="0" w:color="auto"/>
        <w:left w:val="none" w:sz="0" w:space="0" w:color="auto"/>
        <w:bottom w:val="none" w:sz="0" w:space="0" w:color="auto"/>
        <w:right w:val="none" w:sz="0" w:space="0" w:color="auto"/>
      </w:divBdr>
    </w:div>
    <w:div w:id="1750690316">
      <w:bodyDiv w:val="1"/>
      <w:marLeft w:val="0"/>
      <w:marRight w:val="0"/>
      <w:marTop w:val="0"/>
      <w:marBottom w:val="0"/>
      <w:divBdr>
        <w:top w:val="none" w:sz="0" w:space="0" w:color="auto"/>
        <w:left w:val="none" w:sz="0" w:space="0" w:color="auto"/>
        <w:bottom w:val="none" w:sz="0" w:space="0" w:color="auto"/>
        <w:right w:val="none" w:sz="0" w:space="0" w:color="auto"/>
      </w:divBdr>
    </w:div>
    <w:div w:id="1751123396">
      <w:bodyDiv w:val="1"/>
      <w:marLeft w:val="0"/>
      <w:marRight w:val="0"/>
      <w:marTop w:val="0"/>
      <w:marBottom w:val="0"/>
      <w:divBdr>
        <w:top w:val="none" w:sz="0" w:space="0" w:color="auto"/>
        <w:left w:val="none" w:sz="0" w:space="0" w:color="auto"/>
        <w:bottom w:val="none" w:sz="0" w:space="0" w:color="auto"/>
        <w:right w:val="none" w:sz="0" w:space="0" w:color="auto"/>
      </w:divBdr>
    </w:div>
    <w:div w:id="1753041110">
      <w:bodyDiv w:val="1"/>
      <w:marLeft w:val="0"/>
      <w:marRight w:val="0"/>
      <w:marTop w:val="0"/>
      <w:marBottom w:val="0"/>
      <w:divBdr>
        <w:top w:val="none" w:sz="0" w:space="0" w:color="auto"/>
        <w:left w:val="none" w:sz="0" w:space="0" w:color="auto"/>
        <w:bottom w:val="none" w:sz="0" w:space="0" w:color="auto"/>
        <w:right w:val="none" w:sz="0" w:space="0" w:color="auto"/>
      </w:divBdr>
    </w:div>
    <w:div w:id="1756517434">
      <w:bodyDiv w:val="1"/>
      <w:marLeft w:val="0"/>
      <w:marRight w:val="0"/>
      <w:marTop w:val="0"/>
      <w:marBottom w:val="0"/>
      <w:divBdr>
        <w:top w:val="none" w:sz="0" w:space="0" w:color="auto"/>
        <w:left w:val="none" w:sz="0" w:space="0" w:color="auto"/>
        <w:bottom w:val="none" w:sz="0" w:space="0" w:color="auto"/>
        <w:right w:val="none" w:sz="0" w:space="0" w:color="auto"/>
      </w:divBdr>
    </w:div>
    <w:div w:id="1757507875">
      <w:bodyDiv w:val="1"/>
      <w:marLeft w:val="0"/>
      <w:marRight w:val="0"/>
      <w:marTop w:val="0"/>
      <w:marBottom w:val="0"/>
      <w:divBdr>
        <w:top w:val="none" w:sz="0" w:space="0" w:color="auto"/>
        <w:left w:val="none" w:sz="0" w:space="0" w:color="auto"/>
        <w:bottom w:val="none" w:sz="0" w:space="0" w:color="auto"/>
        <w:right w:val="none" w:sz="0" w:space="0" w:color="auto"/>
      </w:divBdr>
    </w:div>
    <w:div w:id="1764955274">
      <w:bodyDiv w:val="1"/>
      <w:marLeft w:val="0"/>
      <w:marRight w:val="0"/>
      <w:marTop w:val="0"/>
      <w:marBottom w:val="0"/>
      <w:divBdr>
        <w:top w:val="none" w:sz="0" w:space="0" w:color="auto"/>
        <w:left w:val="none" w:sz="0" w:space="0" w:color="auto"/>
        <w:bottom w:val="none" w:sz="0" w:space="0" w:color="auto"/>
        <w:right w:val="none" w:sz="0" w:space="0" w:color="auto"/>
      </w:divBdr>
    </w:div>
    <w:div w:id="1765421220">
      <w:bodyDiv w:val="1"/>
      <w:marLeft w:val="0"/>
      <w:marRight w:val="0"/>
      <w:marTop w:val="0"/>
      <w:marBottom w:val="0"/>
      <w:divBdr>
        <w:top w:val="none" w:sz="0" w:space="0" w:color="auto"/>
        <w:left w:val="none" w:sz="0" w:space="0" w:color="auto"/>
        <w:bottom w:val="none" w:sz="0" w:space="0" w:color="auto"/>
        <w:right w:val="none" w:sz="0" w:space="0" w:color="auto"/>
      </w:divBdr>
    </w:div>
    <w:div w:id="1765757837">
      <w:bodyDiv w:val="1"/>
      <w:marLeft w:val="0"/>
      <w:marRight w:val="0"/>
      <w:marTop w:val="0"/>
      <w:marBottom w:val="0"/>
      <w:divBdr>
        <w:top w:val="none" w:sz="0" w:space="0" w:color="auto"/>
        <w:left w:val="none" w:sz="0" w:space="0" w:color="auto"/>
        <w:bottom w:val="none" w:sz="0" w:space="0" w:color="auto"/>
        <w:right w:val="none" w:sz="0" w:space="0" w:color="auto"/>
      </w:divBdr>
    </w:div>
    <w:div w:id="1766268735">
      <w:bodyDiv w:val="1"/>
      <w:marLeft w:val="0"/>
      <w:marRight w:val="0"/>
      <w:marTop w:val="0"/>
      <w:marBottom w:val="0"/>
      <w:divBdr>
        <w:top w:val="none" w:sz="0" w:space="0" w:color="auto"/>
        <w:left w:val="none" w:sz="0" w:space="0" w:color="auto"/>
        <w:bottom w:val="none" w:sz="0" w:space="0" w:color="auto"/>
        <w:right w:val="none" w:sz="0" w:space="0" w:color="auto"/>
      </w:divBdr>
    </w:div>
    <w:div w:id="1766727451">
      <w:bodyDiv w:val="1"/>
      <w:marLeft w:val="0"/>
      <w:marRight w:val="0"/>
      <w:marTop w:val="0"/>
      <w:marBottom w:val="0"/>
      <w:divBdr>
        <w:top w:val="none" w:sz="0" w:space="0" w:color="auto"/>
        <w:left w:val="none" w:sz="0" w:space="0" w:color="auto"/>
        <w:bottom w:val="none" w:sz="0" w:space="0" w:color="auto"/>
        <w:right w:val="none" w:sz="0" w:space="0" w:color="auto"/>
      </w:divBdr>
    </w:div>
    <w:div w:id="1766732719">
      <w:bodyDiv w:val="1"/>
      <w:marLeft w:val="0"/>
      <w:marRight w:val="0"/>
      <w:marTop w:val="0"/>
      <w:marBottom w:val="0"/>
      <w:divBdr>
        <w:top w:val="none" w:sz="0" w:space="0" w:color="auto"/>
        <w:left w:val="none" w:sz="0" w:space="0" w:color="auto"/>
        <w:bottom w:val="none" w:sz="0" w:space="0" w:color="auto"/>
        <w:right w:val="none" w:sz="0" w:space="0" w:color="auto"/>
      </w:divBdr>
    </w:div>
    <w:div w:id="1768039078">
      <w:bodyDiv w:val="1"/>
      <w:marLeft w:val="0"/>
      <w:marRight w:val="0"/>
      <w:marTop w:val="0"/>
      <w:marBottom w:val="0"/>
      <w:divBdr>
        <w:top w:val="none" w:sz="0" w:space="0" w:color="auto"/>
        <w:left w:val="none" w:sz="0" w:space="0" w:color="auto"/>
        <w:bottom w:val="none" w:sz="0" w:space="0" w:color="auto"/>
        <w:right w:val="none" w:sz="0" w:space="0" w:color="auto"/>
      </w:divBdr>
    </w:div>
    <w:div w:id="1769736483">
      <w:bodyDiv w:val="1"/>
      <w:marLeft w:val="0"/>
      <w:marRight w:val="0"/>
      <w:marTop w:val="0"/>
      <w:marBottom w:val="0"/>
      <w:divBdr>
        <w:top w:val="none" w:sz="0" w:space="0" w:color="auto"/>
        <w:left w:val="none" w:sz="0" w:space="0" w:color="auto"/>
        <w:bottom w:val="none" w:sz="0" w:space="0" w:color="auto"/>
        <w:right w:val="none" w:sz="0" w:space="0" w:color="auto"/>
      </w:divBdr>
    </w:div>
    <w:div w:id="1770201717">
      <w:bodyDiv w:val="1"/>
      <w:marLeft w:val="0"/>
      <w:marRight w:val="0"/>
      <w:marTop w:val="0"/>
      <w:marBottom w:val="0"/>
      <w:divBdr>
        <w:top w:val="none" w:sz="0" w:space="0" w:color="auto"/>
        <w:left w:val="none" w:sz="0" w:space="0" w:color="auto"/>
        <w:bottom w:val="none" w:sz="0" w:space="0" w:color="auto"/>
        <w:right w:val="none" w:sz="0" w:space="0" w:color="auto"/>
      </w:divBdr>
    </w:div>
    <w:div w:id="1774738389">
      <w:bodyDiv w:val="1"/>
      <w:marLeft w:val="0"/>
      <w:marRight w:val="0"/>
      <w:marTop w:val="0"/>
      <w:marBottom w:val="0"/>
      <w:divBdr>
        <w:top w:val="none" w:sz="0" w:space="0" w:color="auto"/>
        <w:left w:val="none" w:sz="0" w:space="0" w:color="auto"/>
        <w:bottom w:val="none" w:sz="0" w:space="0" w:color="auto"/>
        <w:right w:val="none" w:sz="0" w:space="0" w:color="auto"/>
      </w:divBdr>
    </w:div>
    <w:div w:id="1775440219">
      <w:bodyDiv w:val="1"/>
      <w:marLeft w:val="0"/>
      <w:marRight w:val="0"/>
      <w:marTop w:val="0"/>
      <w:marBottom w:val="0"/>
      <w:divBdr>
        <w:top w:val="none" w:sz="0" w:space="0" w:color="auto"/>
        <w:left w:val="none" w:sz="0" w:space="0" w:color="auto"/>
        <w:bottom w:val="none" w:sz="0" w:space="0" w:color="auto"/>
        <w:right w:val="none" w:sz="0" w:space="0" w:color="auto"/>
      </w:divBdr>
    </w:div>
    <w:div w:id="1778138587">
      <w:bodyDiv w:val="1"/>
      <w:marLeft w:val="0"/>
      <w:marRight w:val="0"/>
      <w:marTop w:val="0"/>
      <w:marBottom w:val="0"/>
      <w:divBdr>
        <w:top w:val="none" w:sz="0" w:space="0" w:color="auto"/>
        <w:left w:val="none" w:sz="0" w:space="0" w:color="auto"/>
        <w:bottom w:val="none" w:sz="0" w:space="0" w:color="auto"/>
        <w:right w:val="none" w:sz="0" w:space="0" w:color="auto"/>
      </w:divBdr>
    </w:div>
    <w:div w:id="1779904698">
      <w:bodyDiv w:val="1"/>
      <w:marLeft w:val="0"/>
      <w:marRight w:val="0"/>
      <w:marTop w:val="0"/>
      <w:marBottom w:val="0"/>
      <w:divBdr>
        <w:top w:val="none" w:sz="0" w:space="0" w:color="auto"/>
        <w:left w:val="none" w:sz="0" w:space="0" w:color="auto"/>
        <w:bottom w:val="none" w:sz="0" w:space="0" w:color="auto"/>
        <w:right w:val="none" w:sz="0" w:space="0" w:color="auto"/>
      </w:divBdr>
    </w:div>
    <w:div w:id="1780418201">
      <w:bodyDiv w:val="1"/>
      <w:marLeft w:val="0"/>
      <w:marRight w:val="0"/>
      <w:marTop w:val="0"/>
      <w:marBottom w:val="0"/>
      <w:divBdr>
        <w:top w:val="none" w:sz="0" w:space="0" w:color="auto"/>
        <w:left w:val="none" w:sz="0" w:space="0" w:color="auto"/>
        <w:bottom w:val="none" w:sz="0" w:space="0" w:color="auto"/>
        <w:right w:val="none" w:sz="0" w:space="0" w:color="auto"/>
      </w:divBdr>
    </w:div>
    <w:div w:id="1781605900">
      <w:bodyDiv w:val="1"/>
      <w:marLeft w:val="0"/>
      <w:marRight w:val="0"/>
      <w:marTop w:val="0"/>
      <w:marBottom w:val="0"/>
      <w:divBdr>
        <w:top w:val="none" w:sz="0" w:space="0" w:color="auto"/>
        <w:left w:val="none" w:sz="0" w:space="0" w:color="auto"/>
        <w:bottom w:val="none" w:sz="0" w:space="0" w:color="auto"/>
        <w:right w:val="none" w:sz="0" w:space="0" w:color="auto"/>
      </w:divBdr>
    </w:div>
    <w:div w:id="1783643454">
      <w:bodyDiv w:val="1"/>
      <w:marLeft w:val="0"/>
      <w:marRight w:val="0"/>
      <w:marTop w:val="0"/>
      <w:marBottom w:val="0"/>
      <w:divBdr>
        <w:top w:val="none" w:sz="0" w:space="0" w:color="auto"/>
        <w:left w:val="none" w:sz="0" w:space="0" w:color="auto"/>
        <w:bottom w:val="none" w:sz="0" w:space="0" w:color="auto"/>
        <w:right w:val="none" w:sz="0" w:space="0" w:color="auto"/>
      </w:divBdr>
    </w:div>
    <w:div w:id="1784690029">
      <w:bodyDiv w:val="1"/>
      <w:marLeft w:val="0"/>
      <w:marRight w:val="0"/>
      <w:marTop w:val="0"/>
      <w:marBottom w:val="0"/>
      <w:divBdr>
        <w:top w:val="none" w:sz="0" w:space="0" w:color="auto"/>
        <w:left w:val="none" w:sz="0" w:space="0" w:color="auto"/>
        <w:bottom w:val="none" w:sz="0" w:space="0" w:color="auto"/>
        <w:right w:val="none" w:sz="0" w:space="0" w:color="auto"/>
      </w:divBdr>
    </w:div>
    <w:div w:id="1785686433">
      <w:bodyDiv w:val="1"/>
      <w:marLeft w:val="0"/>
      <w:marRight w:val="0"/>
      <w:marTop w:val="0"/>
      <w:marBottom w:val="0"/>
      <w:divBdr>
        <w:top w:val="none" w:sz="0" w:space="0" w:color="auto"/>
        <w:left w:val="none" w:sz="0" w:space="0" w:color="auto"/>
        <w:bottom w:val="none" w:sz="0" w:space="0" w:color="auto"/>
        <w:right w:val="none" w:sz="0" w:space="0" w:color="auto"/>
      </w:divBdr>
    </w:div>
    <w:div w:id="1786345596">
      <w:bodyDiv w:val="1"/>
      <w:marLeft w:val="0"/>
      <w:marRight w:val="0"/>
      <w:marTop w:val="0"/>
      <w:marBottom w:val="0"/>
      <w:divBdr>
        <w:top w:val="none" w:sz="0" w:space="0" w:color="auto"/>
        <w:left w:val="none" w:sz="0" w:space="0" w:color="auto"/>
        <w:bottom w:val="none" w:sz="0" w:space="0" w:color="auto"/>
        <w:right w:val="none" w:sz="0" w:space="0" w:color="auto"/>
      </w:divBdr>
    </w:div>
    <w:div w:id="1787693282">
      <w:bodyDiv w:val="1"/>
      <w:marLeft w:val="0"/>
      <w:marRight w:val="0"/>
      <w:marTop w:val="0"/>
      <w:marBottom w:val="0"/>
      <w:divBdr>
        <w:top w:val="none" w:sz="0" w:space="0" w:color="auto"/>
        <w:left w:val="none" w:sz="0" w:space="0" w:color="auto"/>
        <w:bottom w:val="none" w:sz="0" w:space="0" w:color="auto"/>
        <w:right w:val="none" w:sz="0" w:space="0" w:color="auto"/>
      </w:divBdr>
    </w:div>
    <w:div w:id="1790274103">
      <w:bodyDiv w:val="1"/>
      <w:marLeft w:val="0"/>
      <w:marRight w:val="0"/>
      <w:marTop w:val="0"/>
      <w:marBottom w:val="0"/>
      <w:divBdr>
        <w:top w:val="none" w:sz="0" w:space="0" w:color="auto"/>
        <w:left w:val="none" w:sz="0" w:space="0" w:color="auto"/>
        <w:bottom w:val="none" w:sz="0" w:space="0" w:color="auto"/>
        <w:right w:val="none" w:sz="0" w:space="0" w:color="auto"/>
      </w:divBdr>
    </w:div>
    <w:div w:id="1790584704">
      <w:bodyDiv w:val="1"/>
      <w:marLeft w:val="0"/>
      <w:marRight w:val="0"/>
      <w:marTop w:val="0"/>
      <w:marBottom w:val="0"/>
      <w:divBdr>
        <w:top w:val="none" w:sz="0" w:space="0" w:color="auto"/>
        <w:left w:val="none" w:sz="0" w:space="0" w:color="auto"/>
        <w:bottom w:val="none" w:sz="0" w:space="0" w:color="auto"/>
        <w:right w:val="none" w:sz="0" w:space="0" w:color="auto"/>
      </w:divBdr>
    </w:div>
    <w:div w:id="1791975205">
      <w:bodyDiv w:val="1"/>
      <w:marLeft w:val="0"/>
      <w:marRight w:val="0"/>
      <w:marTop w:val="0"/>
      <w:marBottom w:val="0"/>
      <w:divBdr>
        <w:top w:val="none" w:sz="0" w:space="0" w:color="auto"/>
        <w:left w:val="none" w:sz="0" w:space="0" w:color="auto"/>
        <w:bottom w:val="none" w:sz="0" w:space="0" w:color="auto"/>
        <w:right w:val="none" w:sz="0" w:space="0" w:color="auto"/>
      </w:divBdr>
    </w:div>
    <w:div w:id="1792942537">
      <w:bodyDiv w:val="1"/>
      <w:marLeft w:val="0"/>
      <w:marRight w:val="0"/>
      <w:marTop w:val="0"/>
      <w:marBottom w:val="0"/>
      <w:divBdr>
        <w:top w:val="none" w:sz="0" w:space="0" w:color="auto"/>
        <w:left w:val="none" w:sz="0" w:space="0" w:color="auto"/>
        <w:bottom w:val="none" w:sz="0" w:space="0" w:color="auto"/>
        <w:right w:val="none" w:sz="0" w:space="0" w:color="auto"/>
      </w:divBdr>
    </w:div>
    <w:div w:id="1794790015">
      <w:bodyDiv w:val="1"/>
      <w:marLeft w:val="0"/>
      <w:marRight w:val="0"/>
      <w:marTop w:val="0"/>
      <w:marBottom w:val="0"/>
      <w:divBdr>
        <w:top w:val="none" w:sz="0" w:space="0" w:color="auto"/>
        <w:left w:val="none" w:sz="0" w:space="0" w:color="auto"/>
        <w:bottom w:val="none" w:sz="0" w:space="0" w:color="auto"/>
        <w:right w:val="none" w:sz="0" w:space="0" w:color="auto"/>
      </w:divBdr>
    </w:div>
    <w:div w:id="1801191910">
      <w:bodyDiv w:val="1"/>
      <w:marLeft w:val="0"/>
      <w:marRight w:val="0"/>
      <w:marTop w:val="0"/>
      <w:marBottom w:val="0"/>
      <w:divBdr>
        <w:top w:val="none" w:sz="0" w:space="0" w:color="auto"/>
        <w:left w:val="none" w:sz="0" w:space="0" w:color="auto"/>
        <w:bottom w:val="none" w:sz="0" w:space="0" w:color="auto"/>
        <w:right w:val="none" w:sz="0" w:space="0" w:color="auto"/>
      </w:divBdr>
    </w:div>
    <w:div w:id="1801221098">
      <w:bodyDiv w:val="1"/>
      <w:marLeft w:val="0"/>
      <w:marRight w:val="0"/>
      <w:marTop w:val="0"/>
      <w:marBottom w:val="0"/>
      <w:divBdr>
        <w:top w:val="none" w:sz="0" w:space="0" w:color="auto"/>
        <w:left w:val="none" w:sz="0" w:space="0" w:color="auto"/>
        <w:bottom w:val="none" w:sz="0" w:space="0" w:color="auto"/>
        <w:right w:val="none" w:sz="0" w:space="0" w:color="auto"/>
      </w:divBdr>
    </w:div>
    <w:div w:id="1801802382">
      <w:bodyDiv w:val="1"/>
      <w:marLeft w:val="0"/>
      <w:marRight w:val="0"/>
      <w:marTop w:val="0"/>
      <w:marBottom w:val="0"/>
      <w:divBdr>
        <w:top w:val="none" w:sz="0" w:space="0" w:color="auto"/>
        <w:left w:val="none" w:sz="0" w:space="0" w:color="auto"/>
        <w:bottom w:val="none" w:sz="0" w:space="0" w:color="auto"/>
        <w:right w:val="none" w:sz="0" w:space="0" w:color="auto"/>
      </w:divBdr>
    </w:div>
    <w:div w:id="1808891108">
      <w:bodyDiv w:val="1"/>
      <w:marLeft w:val="0"/>
      <w:marRight w:val="0"/>
      <w:marTop w:val="0"/>
      <w:marBottom w:val="0"/>
      <w:divBdr>
        <w:top w:val="none" w:sz="0" w:space="0" w:color="auto"/>
        <w:left w:val="none" w:sz="0" w:space="0" w:color="auto"/>
        <w:bottom w:val="none" w:sz="0" w:space="0" w:color="auto"/>
        <w:right w:val="none" w:sz="0" w:space="0" w:color="auto"/>
      </w:divBdr>
    </w:div>
    <w:div w:id="1814634938">
      <w:bodyDiv w:val="1"/>
      <w:marLeft w:val="0"/>
      <w:marRight w:val="0"/>
      <w:marTop w:val="0"/>
      <w:marBottom w:val="0"/>
      <w:divBdr>
        <w:top w:val="none" w:sz="0" w:space="0" w:color="auto"/>
        <w:left w:val="none" w:sz="0" w:space="0" w:color="auto"/>
        <w:bottom w:val="none" w:sz="0" w:space="0" w:color="auto"/>
        <w:right w:val="none" w:sz="0" w:space="0" w:color="auto"/>
      </w:divBdr>
    </w:div>
    <w:div w:id="1817409762">
      <w:bodyDiv w:val="1"/>
      <w:marLeft w:val="0"/>
      <w:marRight w:val="0"/>
      <w:marTop w:val="0"/>
      <w:marBottom w:val="0"/>
      <w:divBdr>
        <w:top w:val="none" w:sz="0" w:space="0" w:color="auto"/>
        <w:left w:val="none" w:sz="0" w:space="0" w:color="auto"/>
        <w:bottom w:val="none" w:sz="0" w:space="0" w:color="auto"/>
        <w:right w:val="none" w:sz="0" w:space="0" w:color="auto"/>
      </w:divBdr>
    </w:div>
    <w:div w:id="1817918640">
      <w:bodyDiv w:val="1"/>
      <w:marLeft w:val="0"/>
      <w:marRight w:val="0"/>
      <w:marTop w:val="0"/>
      <w:marBottom w:val="0"/>
      <w:divBdr>
        <w:top w:val="none" w:sz="0" w:space="0" w:color="auto"/>
        <w:left w:val="none" w:sz="0" w:space="0" w:color="auto"/>
        <w:bottom w:val="none" w:sz="0" w:space="0" w:color="auto"/>
        <w:right w:val="none" w:sz="0" w:space="0" w:color="auto"/>
      </w:divBdr>
    </w:div>
    <w:div w:id="1822454516">
      <w:bodyDiv w:val="1"/>
      <w:marLeft w:val="0"/>
      <w:marRight w:val="0"/>
      <w:marTop w:val="0"/>
      <w:marBottom w:val="0"/>
      <w:divBdr>
        <w:top w:val="none" w:sz="0" w:space="0" w:color="auto"/>
        <w:left w:val="none" w:sz="0" w:space="0" w:color="auto"/>
        <w:bottom w:val="none" w:sz="0" w:space="0" w:color="auto"/>
        <w:right w:val="none" w:sz="0" w:space="0" w:color="auto"/>
      </w:divBdr>
    </w:div>
    <w:div w:id="1824274425">
      <w:bodyDiv w:val="1"/>
      <w:marLeft w:val="0"/>
      <w:marRight w:val="0"/>
      <w:marTop w:val="0"/>
      <w:marBottom w:val="0"/>
      <w:divBdr>
        <w:top w:val="none" w:sz="0" w:space="0" w:color="auto"/>
        <w:left w:val="none" w:sz="0" w:space="0" w:color="auto"/>
        <w:bottom w:val="none" w:sz="0" w:space="0" w:color="auto"/>
        <w:right w:val="none" w:sz="0" w:space="0" w:color="auto"/>
      </w:divBdr>
    </w:div>
    <w:div w:id="1826623890">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27548001">
      <w:bodyDiv w:val="1"/>
      <w:marLeft w:val="0"/>
      <w:marRight w:val="0"/>
      <w:marTop w:val="0"/>
      <w:marBottom w:val="0"/>
      <w:divBdr>
        <w:top w:val="none" w:sz="0" w:space="0" w:color="auto"/>
        <w:left w:val="none" w:sz="0" w:space="0" w:color="auto"/>
        <w:bottom w:val="none" w:sz="0" w:space="0" w:color="auto"/>
        <w:right w:val="none" w:sz="0" w:space="0" w:color="auto"/>
      </w:divBdr>
    </w:div>
    <w:div w:id="1828471958">
      <w:bodyDiv w:val="1"/>
      <w:marLeft w:val="0"/>
      <w:marRight w:val="0"/>
      <w:marTop w:val="0"/>
      <w:marBottom w:val="0"/>
      <w:divBdr>
        <w:top w:val="none" w:sz="0" w:space="0" w:color="auto"/>
        <w:left w:val="none" w:sz="0" w:space="0" w:color="auto"/>
        <w:bottom w:val="none" w:sz="0" w:space="0" w:color="auto"/>
        <w:right w:val="none" w:sz="0" w:space="0" w:color="auto"/>
      </w:divBdr>
    </w:div>
    <w:div w:id="1828549991">
      <w:bodyDiv w:val="1"/>
      <w:marLeft w:val="0"/>
      <w:marRight w:val="0"/>
      <w:marTop w:val="0"/>
      <w:marBottom w:val="0"/>
      <w:divBdr>
        <w:top w:val="none" w:sz="0" w:space="0" w:color="auto"/>
        <w:left w:val="none" w:sz="0" w:space="0" w:color="auto"/>
        <w:bottom w:val="none" w:sz="0" w:space="0" w:color="auto"/>
        <w:right w:val="none" w:sz="0" w:space="0" w:color="auto"/>
      </w:divBdr>
    </w:div>
    <w:div w:id="1829177160">
      <w:bodyDiv w:val="1"/>
      <w:marLeft w:val="0"/>
      <w:marRight w:val="0"/>
      <w:marTop w:val="0"/>
      <w:marBottom w:val="0"/>
      <w:divBdr>
        <w:top w:val="none" w:sz="0" w:space="0" w:color="auto"/>
        <w:left w:val="none" w:sz="0" w:space="0" w:color="auto"/>
        <w:bottom w:val="none" w:sz="0" w:space="0" w:color="auto"/>
        <w:right w:val="none" w:sz="0" w:space="0" w:color="auto"/>
      </w:divBdr>
    </w:div>
    <w:div w:id="1831019256">
      <w:bodyDiv w:val="1"/>
      <w:marLeft w:val="0"/>
      <w:marRight w:val="0"/>
      <w:marTop w:val="0"/>
      <w:marBottom w:val="0"/>
      <w:divBdr>
        <w:top w:val="none" w:sz="0" w:space="0" w:color="auto"/>
        <w:left w:val="none" w:sz="0" w:space="0" w:color="auto"/>
        <w:bottom w:val="none" w:sz="0" w:space="0" w:color="auto"/>
        <w:right w:val="none" w:sz="0" w:space="0" w:color="auto"/>
      </w:divBdr>
    </w:div>
    <w:div w:id="1831478489">
      <w:bodyDiv w:val="1"/>
      <w:marLeft w:val="0"/>
      <w:marRight w:val="0"/>
      <w:marTop w:val="0"/>
      <w:marBottom w:val="0"/>
      <w:divBdr>
        <w:top w:val="none" w:sz="0" w:space="0" w:color="auto"/>
        <w:left w:val="none" w:sz="0" w:space="0" w:color="auto"/>
        <w:bottom w:val="none" w:sz="0" w:space="0" w:color="auto"/>
        <w:right w:val="none" w:sz="0" w:space="0" w:color="auto"/>
      </w:divBdr>
    </w:div>
    <w:div w:id="1832985678">
      <w:bodyDiv w:val="1"/>
      <w:marLeft w:val="0"/>
      <w:marRight w:val="0"/>
      <w:marTop w:val="0"/>
      <w:marBottom w:val="0"/>
      <w:divBdr>
        <w:top w:val="none" w:sz="0" w:space="0" w:color="auto"/>
        <w:left w:val="none" w:sz="0" w:space="0" w:color="auto"/>
        <w:bottom w:val="none" w:sz="0" w:space="0" w:color="auto"/>
        <w:right w:val="none" w:sz="0" w:space="0" w:color="auto"/>
      </w:divBdr>
    </w:div>
    <w:div w:id="1834028240">
      <w:bodyDiv w:val="1"/>
      <w:marLeft w:val="0"/>
      <w:marRight w:val="0"/>
      <w:marTop w:val="0"/>
      <w:marBottom w:val="0"/>
      <w:divBdr>
        <w:top w:val="none" w:sz="0" w:space="0" w:color="auto"/>
        <w:left w:val="none" w:sz="0" w:space="0" w:color="auto"/>
        <w:bottom w:val="none" w:sz="0" w:space="0" w:color="auto"/>
        <w:right w:val="none" w:sz="0" w:space="0" w:color="auto"/>
      </w:divBdr>
    </w:div>
    <w:div w:id="1836143304">
      <w:bodyDiv w:val="1"/>
      <w:marLeft w:val="0"/>
      <w:marRight w:val="0"/>
      <w:marTop w:val="0"/>
      <w:marBottom w:val="0"/>
      <w:divBdr>
        <w:top w:val="none" w:sz="0" w:space="0" w:color="auto"/>
        <w:left w:val="none" w:sz="0" w:space="0" w:color="auto"/>
        <w:bottom w:val="none" w:sz="0" w:space="0" w:color="auto"/>
        <w:right w:val="none" w:sz="0" w:space="0" w:color="auto"/>
      </w:divBdr>
    </w:div>
    <w:div w:id="1838030777">
      <w:bodyDiv w:val="1"/>
      <w:marLeft w:val="0"/>
      <w:marRight w:val="0"/>
      <w:marTop w:val="0"/>
      <w:marBottom w:val="0"/>
      <w:divBdr>
        <w:top w:val="none" w:sz="0" w:space="0" w:color="auto"/>
        <w:left w:val="none" w:sz="0" w:space="0" w:color="auto"/>
        <w:bottom w:val="none" w:sz="0" w:space="0" w:color="auto"/>
        <w:right w:val="none" w:sz="0" w:space="0" w:color="auto"/>
      </w:divBdr>
    </w:div>
    <w:div w:id="1840659573">
      <w:bodyDiv w:val="1"/>
      <w:marLeft w:val="0"/>
      <w:marRight w:val="0"/>
      <w:marTop w:val="0"/>
      <w:marBottom w:val="0"/>
      <w:divBdr>
        <w:top w:val="none" w:sz="0" w:space="0" w:color="auto"/>
        <w:left w:val="none" w:sz="0" w:space="0" w:color="auto"/>
        <w:bottom w:val="none" w:sz="0" w:space="0" w:color="auto"/>
        <w:right w:val="none" w:sz="0" w:space="0" w:color="auto"/>
      </w:divBdr>
    </w:div>
    <w:div w:id="1840853430">
      <w:bodyDiv w:val="1"/>
      <w:marLeft w:val="0"/>
      <w:marRight w:val="0"/>
      <w:marTop w:val="0"/>
      <w:marBottom w:val="0"/>
      <w:divBdr>
        <w:top w:val="none" w:sz="0" w:space="0" w:color="auto"/>
        <w:left w:val="none" w:sz="0" w:space="0" w:color="auto"/>
        <w:bottom w:val="none" w:sz="0" w:space="0" w:color="auto"/>
        <w:right w:val="none" w:sz="0" w:space="0" w:color="auto"/>
      </w:divBdr>
    </w:div>
    <w:div w:id="1845707848">
      <w:bodyDiv w:val="1"/>
      <w:marLeft w:val="0"/>
      <w:marRight w:val="0"/>
      <w:marTop w:val="0"/>
      <w:marBottom w:val="0"/>
      <w:divBdr>
        <w:top w:val="none" w:sz="0" w:space="0" w:color="auto"/>
        <w:left w:val="none" w:sz="0" w:space="0" w:color="auto"/>
        <w:bottom w:val="none" w:sz="0" w:space="0" w:color="auto"/>
        <w:right w:val="none" w:sz="0" w:space="0" w:color="auto"/>
      </w:divBdr>
    </w:div>
    <w:div w:id="1848714594">
      <w:bodyDiv w:val="1"/>
      <w:marLeft w:val="0"/>
      <w:marRight w:val="0"/>
      <w:marTop w:val="0"/>
      <w:marBottom w:val="0"/>
      <w:divBdr>
        <w:top w:val="none" w:sz="0" w:space="0" w:color="auto"/>
        <w:left w:val="none" w:sz="0" w:space="0" w:color="auto"/>
        <w:bottom w:val="none" w:sz="0" w:space="0" w:color="auto"/>
        <w:right w:val="none" w:sz="0" w:space="0" w:color="auto"/>
      </w:divBdr>
    </w:div>
    <w:div w:id="1849521508">
      <w:bodyDiv w:val="1"/>
      <w:marLeft w:val="0"/>
      <w:marRight w:val="0"/>
      <w:marTop w:val="0"/>
      <w:marBottom w:val="0"/>
      <w:divBdr>
        <w:top w:val="none" w:sz="0" w:space="0" w:color="auto"/>
        <w:left w:val="none" w:sz="0" w:space="0" w:color="auto"/>
        <w:bottom w:val="none" w:sz="0" w:space="0" w:color="auto"/>
        <w:right w:val="none" w:sz="0" w:space="0" w:color="auto"/>
      </w:divBdr>
    </w:div>
    <w:div w:id="1850221015">
      <w:bodyDiv w:val="1"/>
      <w:marLeft w:val="0"/>
      <w:marRight w:val="0"/>
      <w:marTop w:val="0"/>
      <w:marBottom w:val="0"/>
      <w:divBdr>
        <w:top w:val="none" w:sz="0" w:space="0" w:color="auto"/>
        <w:left w:val="none" w:sz="0" w:space="0" w:color="auto"/>
        <w:bottom w:val="none" w:sz="0" w:space="0" w:color="auto"/>
        <w:right w:val="none" w:sz="0" w:space="0" w:color="auto"/>
      </w:divBdr>
    </w:div>
    <w:div w:id="1852328143">
      <w:bodyDiv w:val="1"/>
      <w:marLeft w:val="0"/>
      <w:marRight w:val="0"/>
      <w:marTop w:val="0"/>
      <w:marBottom w:val="0"/>
      <w:divBdr>
        <w:top w:val="none" w:sz="0" w:space="0" w:color="auto"/>
        <w:left w:val="none" w:sz="0" w:space="0" w:color="auto"/>
        <w:bottom w:val="none" w:sz="0" w:space="0" w:color="auto"/>
        <w:right w:val="none" w:sz="0" w:space="0" w:color="auto"/>
      </w:divBdr>
    </w:div>
    <w:div w:id="1853258579">
      <w:bodyDiv w:val="1"/>
      <w:marLeft w:val="0"/>
      <w:marRight w:val="0"/>
      <w:marTop w:val="0"/>
      <w:marBottom w:val="0"/>
      <w:divBdr>
        <w:top w:val="none" w:sz="0" w:space="0" w:color="auto"/>
        <w:left w:val="none" w:sz="0" w:space="0" w:color="auto"/>
        <w:bottom w:val="none" w:sz="0" w:space="0" w:color="auto"/>
        <w:right w:val="none" w:sz="0" w:space="0" w:color="auto"/>
      </w:divBdr>
    </w:div>
    <w:div w:id="1853647883">
      <w:bodyDiv w:val="1"/>
      <w:marLeft w:val="0"/>
      <w:marRight w:val="0"/>
      <w:marTop w:val="0"/>
      <w:marBottom w:val="0"/>
      <w:divBdr>
        <w:top w:val="none" w:sz="0" w:space="0" w:color="auto"/>
        <w:left w:val="none" w:sz="0" w:space="0" w:color="auto"/>
        <w:bottom w:val="none" w:sz="0" w:space="0" w:color="auto"/>
        <w:right w:val="none" w:sz="0" w:space="0" w:color="auto"/>
      </w:divBdr>
    </w:div>
    <w:div w:id="1855880098">
      <w:bodyDiv w:val="1"/>
      <w:marLeft w:val="0"/>
      <w:marRight w:val="0"/>
      <w:marTop w:val="0"/>
      <w:marBottom w:val="0"/>
      <w:divBdr>
        <w:top w:val="none" w:sz="0" w:space="0" w:color="auto"/>
        <w:left w:val="none" w:sz="0" w:space="0" w:color="auto"/>
        <w:bottom w:val="none" w:sz="0" w:space="0" w:color="auto"/>
        <w:right w:val="none" w:sz="0" w:space="0" w:color="auto"/>
      </w:divBdr>
    </w:div>
    <w:div w:id="1857233682">
      <w:bodyDiv w:val="1"/>
      <w:marLeft w:val="0"/>
      <w:marRight w:val="0"/>
      <w:marTop w:val="0"/>
      <w:marBottom w:val="0"/>
      <w:divBdr>
        <w:top w:val="none" w:sz="0" w:space="0" w:color="auto"/>
        <w:left w:val="none" w:sz="0" w:space="0" w:color="auto"/>
        <w:bottom w:val="none" w:sz="0" w:space="0" w:color="auto"/>
        <w:right w:val="none" w:sz="0" w:space="0" w:color="auto"/>
      </w:divBdr>
    </w:div>
    <w:div w:id="1858421293">
      <w:bodyDiv w:val="1"/>
      <w:marLeft w:val="0"/>
      <w:marRight w:val="0"/>
      <w:marTop w:val="0"/>
      <w:marBottom w:val="0"/>
      <w:divBdr>
        <w:top w:val="none" w:sz="0" w:space="0" w:color="auto"/>
        <w:left w:val="none" w:sz="0" w:space="0" w:color="auto"/>
        <w:bottom w:val="none" w:sz="0" w:space="0" w:color="auto"/>
        <w:right w:val="none" w:sz="0" w:space="0" w:color="auto"/>
      </w:divBdr>
    </w:div>
    <w:div w:id="1858930884">
      <w:bodyDiv w:val="1"/>
      <w:marLeft w:val="0"/>
      <w:marRight w:val="0"/>
      <w:marTop w:val="0"/>
      <w:marBottom w:val="0"/>
      <w:divBdr>
        <w:top w:val="none" w:sz="0" w:space="0" w:color="auto"/>
        <w:left w:val="none" w:sz="0" w:space="0" w:color="auto"/>
        <w:bottom w:val="none" w:sz="0" w:space="0" w:color="auto"/>
        <w:right w:val="none" w:sz="0" w:space="0" w:color="auto"/>
      </w:divBdr>
    </w:div>
    <w:div w:id="1861551398">
      <w:bodyDiv w:val="1"/>
      <w:marLeft w:val="0"/>
      <w:marRight w:val="0"/>
      <w:marTop w:val="0"/>
      <w:marBottom w:val="0"/>
      <w:divBdr>
        <w:top w:val="none" w:sz="0" w:space="0" w:color="auto"/>
        <w:left w:val="none" w:sz="0" w:space="0" w:color="auto"/>
        <w:bottom w:val="none" w:sz="0" w:space="0" w:color="auto"/>
        <w:right w:val="none" w:sz="0" w:space="0" w:color="auto"/>
      </w:divBdr>
    </w:div>
    <w:div w:id="1861889170">
      <w:bodyDiv w:val="1"/>
      <w:marLeft w:val="0"/>
      <w:marRight w:val="0"/>
      <w:marTop w:val="0"/>
      <w:marBottom w:val="0"/>
      <w:divBdr>
        <w:top w:val="none" w:sz="0" w:space="0" w:color="auto"/>
        <w:left w:val="none" w:sz="0" w:space="0" w:color="auto"/>
        <w:bottom w:val="none" w:sz="0" w:space="0" w:color="auto"/>
        <w:right w:val="none" w:sz="0" w:space="0" w:color="auto"/>
      </w:divBdr>
    </w:div>
    <w:div w:id="1861968769">
      <w:bodyDiv w:val="1"/>
      <w:marLeft w:val="0"/>
      <w:marRight w:val="0"/>
      <w:marTop w:val="0"/>
      <w:marBottom w:val="0"/>
      <w:divBdr>
        <w:top w:val="none" w:sz="0" w:space="0" w:color="auto"/>
        <w:left w:val="none" w:sz="0" w:space="0" w:color="auto"/>
        <w:bottom w:val="none" w:sz="0" w:space="0" w:color="auto"/>
        <w:right w:val="none" w:sz="0" w:space="0" w:color="auto"/>
      </w:divBdr>
    </w:div>
    <w:div w:id="1862743826">
      <w:bodyDiv w:val="1"/>
      <w:marLeft w:val="0"/>
      <w:marRight w:val="0"/>
      <w:marTop w:val="0"/>
      <w:marBottom w:val="0"/>
      <w:divBdr>
        <w:top w:val="none" w:sz="0" w:space="0" w:color="auto"/>
        <w:left w:val="none" w:sz="0" w:space="0" w:color="auto"/>
        <w:bottom w:val="none" w:sz="0" w:space="0" w:color="auto"/>
        <w:right w:val="none" w:sz="0" w:space="0" w:color="auto"/>
      </w:divBdr>
    </w:div>
    <w:div w:id="1863083907">
      <w:bodyDiv w:val="1"/>
      <w:marLeft w:val="0"/>
      <w:marRight w:val="0"/>
      <w:marTop w:val="0"/>
      <w:marBottom w:val="0"/>
      <w:divBdr>
        <w:top w:val="none" w:sz="0" w:space="0" w:color="auto"/>
        <w:left w:val="none" w:sz="0" w:space="0" w:color="auto"/>
        <w:bottom w:val="none" w:sz="0" w:space="0" w:color="auto"/>
        <w:right w:val="none" w:sz="0" w:space="0" w:color="auto"/>
      </w:divBdr>
    </w:div>
    <w:div w:id="1863208461">
      <w:bodyDiv w:val="1"/>
      <w:marLeft w:val="0"/>
      <w:marRight w:val="0"/>
      <w:marTop w:val="0"/>
      <w:marBottom w:val="0"/>
      <w:divBdr>
        <w:top w:val="none" w:sz="0" w:space="0" w:color="auto"/>
        <w:left w:val="none" w:sz="0" w:space="0" w:color="auto"/>
        <w:bottom w:val="none" w:sz="0" w:space="0" w:color="auto"/>
        <w:right w:val="none" w:sz="0" w:space="0" w:color="auto"/>
      </w:divBdr>
    </w:div>
    <w:div w:id="1863713074">
      <w:bodyDiv w:val="1"/>
      <w:marLeft w:val="0"/>
      <w:marRight w:val="0"/>
      <w:marTop w:val="0"/>
      <w:marBottom w:val="0"/>
      <w:divBdr>
        <w:top w:val="none" w:sz="0" w:space="0" w:color="auto"/>
        <w:left w:val="none" w:sz="0" w:space="0" w:color="auto"/>
        <w:bottom w:val="none" w:sz="0" w:space="0" w:color="auto"/>
        <w:right w:val="none" w:sz="0" w:space="0" w:color="auto"/>
      </w:divBdr>
    </w:div>
    <w:div w:id="1864393636">
      <w:bodyDiv w:val="1"/>
      <w:marLeft w:val="0"/>
      <w:marRight w:val="0"/>
      <w:marTop w:val="0"/>
      <w:marBottom w:val="0"/>
      <w:divBdr>
        <w:top w:val="none" w:sz="0" w:space="0" w:color="auto"/>
        <w:left w:val="none" w:sz="0" w:space="0" w:color="auto"/>
        <w:bottom w:val="none" w:sz="0" w:space="0" w:color="auto"/>
        <w:right w:val="none" w:sz="0" w:space="0" w:color="auto"/>
      </w:divBdr>
    </w:div>
    <w:div w:id="1866014202">
      <w:bodyDiv w:val="1"/>
      <w:marLeft w:val="0"/>
      <w:marRight w:val="0"/>
      <w:marTop w:val="0"/>
      <w:marBottom w:val="0"/>
      <w:divBdr>
        <w:top w:val="none" w:sz="0" w:space="0" w:color="auto"/>
        <w:left w:val="none" w:sz="0" w:space="0" w:color="auto"/>
        <w:bottom w:val="none" w:sz="0" w:space="0" w:color="auto"/>
        <w:right w:val="none" w:sz="0" w:space="0" w:color="auto"/>
      </w:divBdr>
    </w:div>
    <w:div w:id="1866482909">
      <w:bodyDiv w:val="1"/>
      <w:marLeft w:val="0"/>
      <w:marRight w:val="0"/>
      <w:marTop w:val="0"/>
      <w:marBottom w:val="0"/>
      <w:divBdr>
        <w:top w:val="none" w:sz="0" w:space="0" w:color="auto"/>
        <w:left w:val="none" w:sz="0" w:space="0" w:color="auto"/>
        <w:bottom w:val="none" w:sz="0" w:space="0" w:color="auto"/>
        <w:right w:val="none" w:sz="0" w:space="0" w:color="auto"/>
      </w:divBdr>
    </w:div>
    <w:div w:id="1868059336">
      <w:bodyDiv w:val="1"/>
      <w:marLeft w:val="0"/>
      <w:marRight w:val="0"/>
      <w:marTop w:val="0"/>
      <w:marBottom w:val="0"/>
      <w:divBdr>
        <w:top w:val="none" w:sz="0" w:space="0" w:color="auto"/>
        <w:left w:val="none" w:sz="0" w:space="0" w:color="auto"/>
        <w:bottom w:val="none" w:sz="0" w:space="0" w:color="auto"/>
        <w:right w:val="none" w:sz="0" w:space="0" w:color="auto"/>
      </w:divBdr>
    </w:div>
    <w:div w:id="1868331981">
      <w:bodyDiv w:val="1"/>
      <w:marLeft w:val="0"/>
      <w:marRight w:val="0"/>
      <w:marTop w:val="0"/>
      <w:marBottom w:val="0"/>
      <w:divBdr>
        <w:top w:val="none" w:sz="0" w:space="0" w:color="auto"/>
        <w:left w:val="none" w:sz="0" w:space="0" w:color="auto"/>
        <w:bottom w:val="none" w:sz="0" w:space="0" w:color="auto"/>
        <w:right w:val="none" w:sz="0" w:space="0" w:color="auto"/>
      </w:divBdr>
    </w:div>
    <w:div w:id="1869099635">
      <w:bodyDiv w:val="1"/>
      <w:marLeft w:val="0"/>
      <w:marRight w:val="0"/>
      <w:marTop w:val="0"/>
      <w:marBottom w:val="0"/>
      <w:divBdr>
        <w:top w:val="none" w:sz="0" w:space="0" w:color="auto"/>
        <w:left w:val="none" w:sz="0" w:space="0" w:color="auto"/>
        <w:bottom w:val="none" w:sz="0" w:space="0" w:color="auto"/>
        <w:right w:val="none" w:sz="0" w:space="0" w:color="auto"/>
      </w:divBdr>
    </w:div>
    <w:div w:id="1869492040">
      <w:bodyDiv w:val="1"/>
      <w:marLeft w:val="0"/>
      <w:marRight w:val="0"/>
      <w:marTop w:val="0"/>
      <w:marBottom w:val="0"/>
      <w:divBdr>
        <w:top w:val="none" w:sz="0" w:space="0" w:color="auto"/>
        <w:left w:val="none" w:sz="0" w:space="0" w:color="auto"/>
        <w:bottom w:val="none" w:sz="0" w:space="0" w:color="auto"/>
        <w:right w:val="none" w:sz="0" w:space="0" w:color="auto"/>
      </w:divBdr>
    </w:div>
    <w:div w:id="1871643782">
      <w:bodyDiv w:val="1"/>
      <w:marLeft w:val="0"/>
      <w:marRight w:val="0"/>
      <w:marTop w:val="0"/>
      <w:marBottom w:val="0"/>
      <w:divBdr>
        <w:top w:val="none" w:sz="0" w:space="0" w:color="auto"/>
        <w:left w:val="none" w:sz="0" w:space="0" w:color="auto"/>
        <w:bottom w:val="none" w:sz="0" w:space="0" w:color="auto"/>
        <w:right w:val="none" w:sz="0" w:space="0" w:color="auto"/>
      </w:divBdr>
    </w:div>
    <w:div w:id="1874733843">
      <w:bodyDiv w:val="1"/>
      <w:marLeft w:val="0"/>
      <w:marRight w:val="0"/>
      <w:marTop w:val="0"/>
      <w:marBottom w:val="0"/>
      <w:divBdr>
        <w:top w:val="none" w:sz="0" w:space="0" w:color="auto"/>
        <w:left w:val="none" w:sz="0" w:space="0" w:color="auto"/>
        <w:bottom w:val="none" w:sz="0" w:space="0" w:color="auto"/>
        <w:right w:val="none" w:sz="0" w:space="0" w:color="auto"/>
      </w:divBdr>
    </w:div>
    <w:div w:id="1875993767">
      <w:bodyDiv w:val="1"/>
      <w:marLeft w:val="0"/>
      <w:marRight w:val="0"/>
      <w:marTop w:val="0"/>
      <w:marBottom w:val="0"/>
      <w:divBdr>
        <w:top w:val="none" w:sz="0" w:space="0" w:color="auto"/>
        <w:left w:val="none" w:sz="0" w:space="0" w:color="auto"/>
        <w:bottom w:val="none" w:sz="0" w:space="0" w:color="auto"/>
        <w:right w:val="none" w:sz="0" w:space="0" w:color="auto"/>
      </w:divBdr>
    </w:div>
    <w:div w:id="1877961926">
      <w:bodyDiv w:val="1"/>
      <w:marLeft w:val="0"/>
      <w:marRight w:val="0"/>
      <w:marTop w:val="0"/>
      <w:marBottom w:val="0"/>
      <w:divBdr>
        <w:top w:val="none" w:sz="0" w:space="0" w:color="auto"/>
        <w:left w:val="none" w:sz="0" w:space="0" w:color="auto"/>
        <w:bottom w:val="none" w:sz="0" w:space="0" w:color="auto"/>
        <w:right w:val="none" w:sz="0" w:space="0" w:color="auto"/>
      </w:divBdr>
    </w:div>
    <w:div w:id="1879514113">
      <w:bodyDiv w:val="1"/>
      <w:marLeft w:val="0"/>
      <w:marRight w:val="0"/>
      <w:marTop w:val="0"/>
      <w:marBottom w:val="0"/>
      <w:divBdr>
        <w:top w:val="none" w:sz="0" w:space="0" w:color="auto"/>
        <w:left w:val="none" w:sz="0" w:space="0" w:color="auto"/>
        <w:bottom w:val="none" w:sz="0" w:space="0" w:color="auto"/>
        <w:right w:val="none" w:sz="0" w:space="0" w:color="auto"/>
      </w:divBdr>
    </w:div>
    <w:div w:id="1879775853">
      <w:bodyDiv w:val="1"/>
      <w:marLeft w:val="0"/>
      <w:marRight w:val="0"/>
      <w:marTop w:val="0"/>
      <w:marBottom w:val="0"/>
      <w:divBdr>
        <w:top w:val="none" w:sz="0" w:space="0" w:color="auto"/>
        <w:left w:val="none" w:sz="0" w:space="0" w:color="auto"/>
        <w:bottom w:val="none" w:sz="0" w:space="0" w:color="auto"/>
        <w:right w:val="none" w:sz="0" w:space="0" w:color="auto"/>
      </w:divBdr>
    </w:div>
    <w:div w:id="1882669655">
      <w:bodyDiv w:val="1"/>
      <w:marLeft w:val="0"/>
      <w:marRight w:val="0"/>
      <w:marTop w:val="0"/>
      <w:marBottom w:val="0"/>
      <w:divBdr>
        <w:top w:val="none" w:sz="0" w:space="0" w:color="auto"/>
        <w:left w:val="none" w:sz="0" w:space="0" w:color="auto"/>
        <w:bottom w:val="none" w:sz="0" w:space="0" w:color="auto"/>
        <w:right w:val="none" w:sz="0" w:space="0" w:color="auto"/>
      </w:divBdr>
    </w:div>
    <w:div w:id="1884903114">
      <w:bodyDiv w:val="1"/>
      <w:marLeft w:val="0"/>
      <w:marRight w:val="0"/>
      <w:marTop w:val="0"/>
      <w:marBottom w:val="0"/>
      <w:divBdr>
        <w:top w:val="none" w:sz="0" w:space="0" w:color="auto"/>
        <w:left w:val="none" w:sz="0" w:space="0" w:color="auto"/>
        <w:bottom w:val="none" w:sz="0" w:space="0" w:color="auto"/>
        <w:right w:val="none" w:sz="0" w:space="0" w:color="auto"/>
      </w:divBdr>
    </w:div>
    <w:div w:id="1886410822">
      <w:bodyDiv w:val="1"/>
      <w:marLeft w:val="0"/>
      <w:marRight w:val="0"/>
      <w:marTop w:val="0"/>
      <w:marBottom w:val="0"/>
      <w:divBdr>
        <w:top w:val="none" w:sz="0" w:space="0" w:color="auto"/>
        <w:left w:val="none" w:sz="0" w:space="0" w:color="auto"/>
        <w:bottom w:val="none" w:sz="0" w:space="0" w:color="auto"/>
        <w:right w:val="none" w:sz="0" w:space="0" w:color="auto"/>
      </w:divBdr>
    </w:div>
    <w:div w:id="1887066161">
      <w:bodyDiv w:val="1"/>
      <w:marLeft w:val="0"/>
      <w:marRight w:val="0"/>
      <w:marTop w:val="0"/>
      <w:marBottom w:val="0"/>
      <w:divBdr>
        <w:top w:val="none" w:sz="0" w:space="0" w:color="auto"/>
        <w:left w:val="none" w:sz="0" w:space="0" w:color="auto"/>
        <w:bottom w:val="none" w:sz="0" w:space="0" w:color="auto"/>
        <w:right w:val="none" w:sz="0" w:space="0" w:color="auto"/>
      </w:divBdr>
    </w:div>
    <w:div w:id="1887334814">
      <w:bodyDiv w:val="1"/>
      <w:marLeft w:val="0"/>
      <w:marRight w:val="0"/>
      <w:marTop w:val="0"/>
      <w:marBottom w:val="0"/>
      <w:divBdr>
        <w:top w:val="none" w:sz="0" w:space="0" w:color="auto"/>
        <w:left w:val="none" w:sz="0" w:space="0" w:color="auto"/>
        <w:bottom w:val="none" w:sz="0" w:space="0" w:color="auto"/>
        <w:right w:val="none" w:sz="0" w:space="0" w:color="auto"/>
      </w:divBdr>
    </w:div>
    <w:div w:id="1888684601">
      <w:bodyDiv w:val="1"/>
      <w:marLeft w:val="0"/>
      <w:marRight w:val="0"/>
      <w:marTop w:val="0"/>
      <w:marBottom w:val="0"/>
      <w:divBdr>
        <w:top w:val="none" w:sz="0" w:space="0" w:color="auto"/>
        <w:left w:val="none" w:sz="0" w:space="0" w:color="auto"/>
        <w:bottom w:val="none" w:sz="0" w:space="0" w:color="auto"/>
        <w:right w:val="none" w:sz="0" w:space="0" w:color="auto"/>
      </w:divBdr>
    </w:div>
    <w:div w:id="1888957281">
      <w:bodyDiv w:val="1"/>
      <w:marLeft w:val="0"/>
      <w:marRight w:val="0"/>
      <w:marTop w:val="0"/>
      <w:marBottom w:val="0"/>
      <w:divBdr>
        <w:top w:val="none" w:sz="0" w:space="0" w:color="auto"/>
        <w:left w:val="none" w:sz="0" w:space="0" w:color="auto"/>
        <w:bottom w:val="none" w:sz="0" w:space="0" w:color="auto"/>
        <w:right w:val="none" w:sz="0" w:space="0" w:color="auto"/>
      </w:divBdr>
    </w:div>
    <w:div w:id="1890338678">
      <w:bodyDiv w:val="1"/>
      <w:marLeft w:val="0"/>
      <w:marRight w:val="0"/>
      <w:marTop w:val="0"/>
      <w:marBottom w:val="0"/>
      <w:divBdr>
        <w:top w:val="none" w:sz="0" w:space="0" w:color="auto"/>
        <w:left w:val="none" w:sz="0" w:space="0" w:color="auto"/>
        <w:bottom w:val="none" w:sz="0" w:space="0" w:color="auto"/>
        <w:right w:val="none" w:sz="0" w:space="0" w:color="auto"/>
      </w:divBdr>
    </w:div>
    <w:div w:id="1891651864">
      <w:bodyDiv w:val="1"/>
      <w:marLeft w:val="0"/>
      <w:marRight w:val="0"/>
      <w:marTop w:val="0"/>
      <w:marBottom w:val="0"/>
      <w:divBdr>
        <w:top w:val="none" w:sz="0" w:space="0" w:color="auto"/>
        <w:left w:val="none" w:sz="0" w:space="0" w:color="auto"/>
        <w:bottom w:val="none" w:sz="0" w:space="0" w:color="auto"/>
        <w:right w:val="none" w:sz="0" w:space="0" w:color="auto"/>
      </w:divBdr>
    </w:div>
    <w:div w:id="1893074081">
      <w:bodyDiv w:val="1"/>
      <w:marLeft w:val="0"/>
      <w:marRight w:val="0"/>
      <w:marTop w:val="0"/>
      <w:marBottom w:val="0"/>
      <w:divBdr>
        <w:top w:val="none" w:sz="0" w:space="0" w:color="auto"/>
        <w:left w:val="none" w:sz="0" w:space="0" w:color="auto"/>
        <w:bottom w:val="none" w:sz="0" w:space="0" w:color="auto"/>
        <w:right w:val="none" w:sz="0" w:space="0" w:color="auto"/>
      </w:divBdr>
    </w:div>
    <w:div w:id="1894736348">
      <w:bodyDiv w:val="1"/>
      <w:marLeft w:val="0"/>
      <w:marRight w:val="0"/>
      <w:marTop w:val="0"/>
      <w:marBottom w:val="0"/>
      <w:divBdr>
        <w:top w:val="none" w:sz="0" w:space="0" w:color="auto"/>
        <w:left w:val="none" w:sz="0" w:space="0" w:color="auto"/>
        <w:bottom w:val="none" w:sz="0" w:space="0" w:color="auto"/>
        <w:right w:val="none" w:sz="0" w:space="0" w:color="auto"/>
      </w:divBdr>
    </w:div>
    <w:div w:id="1895044510">
      <w:bodyDiv w:val="1"/>
      <w:marLeft w:val="0"/>
      <w:marRight w:val="0"/>
      <w:marTop w:val="0"/>
      <w:marBottom w:val="0"/>
      <w:divBdr>
        <w:top w:val="none" w:sz="0" w:space="0" w:color="auto"/>
        <w:left w:val="none" w:sz="0" w:space="0" w:color="auto"/>
        <w:bottom w:val="none" w:sz="0" w:space="0" w:color="auto"/>
        <w:right w:val="none" w:sz="0" w:space="0" w:color="auto"/>
      </w:divBdr>
    </w:div>
    <w:div w:id="1898936168">
      <w:bodyDiv w:val="1"/>
      <w:marLeft w:val="0"/>
      <w:marRight w:val="0"/>
      <w:marTop w:val="0"/>
      <w:marBottom w:val="0"/>
      <w:divBdr>
        <w:top w:val="none" w:sz="0" w:space="0" w:color="auto"/>
        <w:left w:val="none" w:sz="0" w:space="0" w:color="auto"/>
        <w:bottom w:val="none" w:sz="0" w:space="0" w:color="auto"/>
        <w:right w:val="none" w:sz="0" w:space="0" w:color="auto"/>
      </w:divBdr>
    </w:div>
    <w:div w:id="1900360231">
      <w:bodyDiv w:val="1"/>
      <w:marLeft w:val="0"/>
      <w:marRight w:val="0"/>
      <w:marTop w:val="0"/>
      <w:marBottom w:val="0"/>
      <w:divBdr>
        <w:top w:val="none" w:sz="0" w:space="0" w:color="auto"/>
        <w:left w:val="none" w:sz="0" w:space="0" w:color="auto"/>
        <w:bottom w:val="none" w:sz="0" w:space="0" w:color="auto"/>
        <w:right w:val="none" w:sz="0" w:space="0" w:color="auto"/>
      </w:divBdr>
    </w:div>
    <w:div w:id="1902059168">
      <w:bodyDiv w:val="1"/>
      <w:marLeft w:val="0"/>
      <w:marRight w:val="0"/>
      <w:marTop w:val="0"/>
      <w:marBottom w:val="0"/>
      <w:divBdr>
        <w:top w:val="none" w:sz="0" w:space="0" w:color="auto"/>
        <w:left w:val="none" w:sz="0" w:space="0" w:color="auto"/>
        <w:bottom w:val="none" w:sz="0" w:space="0" w:color="auto"/>
        <w:right w:val="none" w:sz="0" w:space="0" w:color="auto"/>
      </w:divBdr>
    </w:div>
    <w:div w:id="1903516893">
      <w:bodyDiv w:val="1"/>
      <w:marLeft w:val="0"/>
      <w:marRight w:val="0"/>
      <w:marTop w:val="0"/>
      <w:marBottom w:val="0"/>
      <w:divBdr>
        <w:top w:val="none" w:sz="0" w:space="0" w:color="auto"/>
        <w:left w:val="none" w:sz="0" w:space="0" w:color="auto"/>
        <w:bottom w:val="none" w:sz="0" w:space="0" w:color="auto"/>
        <w:right w:val="none" w:sz="0" w:space="0" w:color="auto"/>
      </w:divBdr>
    </w:div>
    <w:div w:id="1904364372">
      <w:bodyDiv w:val="1"/>
      <w:marLeft w:val="0"/>
      <w:marRight w:val="0"/>
      <w:marTop w:val="0"/>
      <w:marBottom w:val="0"/>
      <w:divBdr>
        <w:top w:val="none" w:sz="0" w:space="0" w:color="auto"/>
        <w:left w:val="none" w:sz="0" w:space="0" w:color="auto"/>
        <w:bottom w:val="none" w:sz="0" w:space="0" w:color="auto"/>
        <w:right w:val="none" w:sz="0" w:space="0" w:color="auto"/>
      </w:divBdr>
    </w:div>
    <w:div w:id="1907301534">
      <w:bodyDiv w:val="1"/>
      <w:marLeft w:val="0"/>
      <w:marRight w:val="0"/>
      <w:marTop w:val="0"/>
      <w:marBottom w:val="0"/>
      <w:divBdr>
        <w:top w:val="none" w:sz="0" w:space="0" w:color="auto"/>
        <w:left w:val="none" w:sz="0" w:space="0" w:color="auto"/>
        <w:bottom w:val="none" w:sz="0" w:space="0" w:color="auto"/>
        <w:right w:val="none" w:sz="0" w:space="0" w:color="auto"/>
      </w:divBdr>
    </w:div>
    <w:div w:id="1908957515">
      <w:bodyDiv w:val="1"/>
      <w:marLeft w:val="0"/>
      <w:marRight w:val="0"/>
      <w:marTop w:val="0"/>
      <w:marBottom w:val="0"/>
      <w:divBdr>
        <w:top w:val="none" w:sz="0" w:space="0" w:color="auto"/>
        <w:left w:val="none" w:sz="0" w:space="0" w:color="auto"/>
        <w:bottom w:val="none" w:sz="0" w:space="0" w:color="auto"/>
        <w:right w:val="none" w:sz="0" w:space="0" w:color="auto"/>
      </w:divBdr>
    </w:div>
    <w:div w:id="1910535109">
      <w:bodyDiv w:val="1"/>
      <w:marLeft w:val="0"/>
      <w:marRight w:val="0"/>
      <w:marTop w:val="0"/>
      <w:marBottom w:val="0"/>
      <w:divBdr>
        <w:top w:val="none" w:sz="0" w:space="0" w:color="auto"/>
        <w:left w:val="none" w:sz="0" w:space="0" w:color="auto"/>
        <w:bottom w:val="none" w:sz="0" w:space="0" w:color="auto"/>
        <w:right w:val="none" w:sz="0" w:space="0" w:color="auto"/>
      </w:divBdr>
    </w:div>
    <w:div w:id="1914044738">
      <w:bodyDiv w:val="1"/>
      <w:marLeft w:val="0"/>
      <w:marRight w:val="0"/>
      <w:marTop w:val="0"/>
      <w:marBottom w:val="0"/>
      <w:divBdr>
        <w:top w:val="none" w:sz="0" w:space="0" w:color="auto"/>
        <w:left w:val="none" w:sz="0" w:space="0" w:color="auto"/>
        <w:bottom w:val="none" w:sz="0" w:space="0" w:color="auto"/>
        <w:right w:val="none" w:sz="0" w:space="0" w:color="auto"/>
      </w:divBdr>
    </w:div>
    <w:div w:id="1914704251">
      <w:bodyDiv w:val="1"/>
      <w:marLeft w:val="0"/>
      <w:marRight w:val="0"/>
      <w:marTop w:val="0"/>
      <w:marBottom w:val="0"/>
      <w:divBdr>
        <w:top w:val="none" w:sz="0" w:space="0" w:color="auto"/>
        <w:left w:val="none" w:sz="0" w:space="0" w:color="auto"/>
        <w:bottom w:val="none" w:sz="0" w:space="0" w:color="auto"/>
        <w:right w:val="none" w:sz="0" w:space="0" w:color="auto"/>
      </w:divBdr>
    </w:div>
    <w:div w:id="1915315898">
      <w:bodyDiv w:val="1"/>
      <w:marLeft w:val="0"/>
      <w:marRight w:val="0"/>
      <w:marTop w:val="0"/>
      <w:marBottom w:val="0"/>
      <w:divBdr>
        <w:top w:val="none" w:sz="0" w:space="0" w:color="auto"/>
        <w:left w:val="none" w:sz="0" w:space="0" w:color="auto"/>
        <w:bottom w:val="none" w:sz="0" w:space="0" w:color="auto"/>
        <w:right w:val="none" w:sz="0" w:space="0" w:color="auto"/>
      </w:divBdr>
    </w:div>
    <w:div w:id="1917402648">
      <w:bodyDiv w:val="1"/>
      <w:marLeft w:val="0"/>
      <w:marRight w:val="0"/>
      <w:marTop w:val="0"/>
      <w:marBottom w:val="0"/>
      <w:divBdr>
        <w:top w:val="none" w:sz="0" w:space="0" w:color="auto"/>
        <w:left w:val="none" w:sz="0" w:space="0" w:color="auto"/>
        <w:bottom w:val="none" w:sz="0" w:space="0" w:color="auto"/>
        <w:right w:val="none" w:sz="0" w:space="0" w:color="auto"/>
      </w:divBdr>
    </w:div>
    <w:div w:id="1920674794">
      <w:bodyDiv w:val="1"/>
      <w:marLeft w:val="0"/>
      <w:marRight w:val="0"/>
      <w:marTop w:val="0"/>
      <w:marBottom w:val="0"/>
      <w:divBdr>
        <w:top w:val="none" w:sz="0" w:space="0" w:color="auto"/>
        <w:left w:val="none" w:sz="0" w:space="0" w:color="auto"/>
        <w:bottom w:val="none" w:sz="0" w:space="0" w:color="auto"/>
        <w:right w:val="none" w:sz="0" w:space="0" w:color="auto"/>
      </w:divBdr>
    </w:div>
    <w:div w:id="1921985038">
      <w:bodyDiv w:val="1"/>
      <w:marLeft w:val="0"/>
      <w:marRight w:val="0"/>
      <w:marTop w:val="0"/>
      <w:marBottom w:val="0"/>
      <w:divBdr>
        <w:top w:val="none" w:sz="0" w:space="0" w:color="auto"/>
        <w:left w:val="none" w:sz="0" w:space="0" w:color="auto"/>
        <w:bottom w:val="none" w:sz="0" w:space="0" w:color="auto"/>
        <w:right w:val="none" w:sz="0" w:space="0" w:color="auto"/>
      </w:divBdr>
    </w:div>
    <w:div w:id="1922174586">
      <w:bodyDiv w:val="1"/>
      <w:marLeft w:val="0"/>
      <w:marRight w:val="0"/>
      <w:marTop w:val="0"/>
      <w:marBottom w:val="0"/>
      <w:divBdr>
        <w:top w:val="none" w:sz="0" w:space="0" w:color="auto"/>
        <w:left w:val="none" w:sz="0" w:space="0" w:color="auto"/>
        <w:bottom w:val="none" w:sz="0" w:space="0" w:color="auto"/>
        <w:right w:val="none" w:sz="0" w:space="0" w:color="auto"/>
      </w:divBdr>
    </w:div>
    <w:div w:id="1926761434">
      <w:bodyDiv w:val="1"/>
      <w:marLeft w:val="0"/>
      <w:marRight w:val="0"/>
      <w:marTop w:val="0"/>
      <w:marBottom w:val="0"/>
      <w:divBdr>
        <w:top w:val="none" w:sz="0" w:space="0" w:color="auto"/>
        <w:left w:val="none" w:sz="0" w:space="0" w:color="auto"/>
        <w:bottom w:val="none" w:sz="0" w:space="0" w:color="auto"/>
        <w:right w:val="none" w:sz="0" w:space="0" w:color="auto"/>
      </w:divBdr>
    </w:div>
    <w:div w:id="1929727424">
      <w:bodyDiv w:val="1"/>
      <w:marLeft w:val="0"/>
      <w:marRight w:val="0"/>
      <w:marTop w:val="0"/>
      <w:marBottom w:val="0"/>
      <w:divBdr>
        <w:top w:val="none" w:sz="0" w:space="0" w:color="auto"/>
        <w:left w:val="none" w:sz="0" w:space="0" w:color="auto"/>
        <w:bottom w:val="none" w:sz="0" w:space="0" w:color="auto"/>
        <w:right w:val="none" w:sz="0" w:space="0" w:color="auto"/>
      </w:divBdr>
    </w:div>
    <w:div w:id="1932274513">
      <w:bodyDiv w:val="1"/>
      <w:marLeft w:val="0"/>
      <w:marRight w:val="0"/>
      <w:marTop w:val="0"/>
      <w:marBottom w:val="0"/>
      <w:divBdr>
        <w:top w:val="none" w:sz="0" w:space="0" w:color="auto"/>
        <w:left w:val="none" w:sz="0" w:space="0" w:color="auto"/>
        <w:bottom w:val="none" w:sz="0" w:space="0" w:color="auto"/>
        <w:right w:val="none" w:sz="0" w:space="0" w:color="auto"/>
      </w:divBdr>
    </w:div>
    <w:div w:id="1935506244">
      <w:bodyDiv w:val="1"/>
      <w:marLeft w:val="0"/>
      <w:marRight w:val="0"/>
      <w:marTop w:val="0"/>
      <w:marBottom w:val="0"/>
      <w:divBdr>
        <w:top w:val="none" w:sz="0" w:space="0" w:color="auto"/>
        <w:left w:val="none" w:sz="0" w:space="0" w:color="auto"/>
        <w:bottom w:val="none" w:sz="0" w:space="0" w:color="auto"/>
        <w:right w:val="none" w:sz="0" w:space="0" w:color="auto"/>
      </w:divBdr>
    </w:div>
    <w:div w:id="1937782872">
      <w:bodyDiv w:val="1"/>
      <w:marLeft w:val="0"/>
      <w:marRight w:val="0"/>
      <w:marTop w:val="0"/>
      <w:marBottom w:val="0"/>
      <w:divBdr>
        <w:top w:val="none" w:sz="0" w:space="0" w:color="auto"/>
        <w:left w:val="none" w:sz="0" w:space="0" w:color="auto"/>
        <w:bottom w:val="none" w:sz="0" w:space="0" w:color="auto"/>
        <w:right w:val="none" w:sz="0" w:space="0" w:color="auto"/>
      </w:divBdr>
    </w:div>
    <w:div w:id="1938830990">
      <w:bodyDiv w:val="1"/>
      <w:marLeft w:val="0"/>
      <w:marRight w:val="0"/>
      <w:marTop w:val="0"/>
      <w:marBottom w:val="0"/>
      <w:divBdr>
        <w:top w:val="none" w:sz="0" w:space="0" w:color="auto"/>
        <w:left w:val="none" w:sz="0" w:space="0" w:color="auto"/>
        <w:bottom w:val="none" w:sz="0" w:space="0" w:color="auto"/>
        <w:right w:val="none" w:sz="0" w:space="0" w:color="auto"/>
      </w:divBdr>
    </w:div>
    <w:div w:id="1939171097">
      <w:bodyDiv w:val="1"/>
      <w:marLeft w:val="0"/>
      <w:marRight w:val="0"/>
      <w:marTop w:val="0"/>
      <w:marBottom w:val="0"/>
      <w:divBdr>
        <w:top w:val="none" w:sz="0" w:space="0" w:color="auto"/>
        <w:left w:val="none" w:sz="0" w:space="0" w:color="auto"/>
        <w:bottom w:val="none" w:sz="0" w:space="0" w:color="auto"/>
        <w:right w:val="none" w:sz="0" w:space="0" w:color="auto"/>
      </w:divBdr>
    </w:div>
    <w:div w:id="1939560716">
      <w:bodyDiv w:val="1"/>
      <w:marLeft w:val="0"/>
      <w:marRight w:val="0"/>
      <w:marTop w:val="0"/>
      <w:marBottom w:val="0"/>
      <w:divBdr>
        <w:top w:val="none" w:sz="0" w:space="0" w:color="auto"/>
        <w:left w:val="none" w:sz="0" w:space="0" w:color="auto"/>
        <w:bottom w:val="none" w:sz="0" w:space="0" w:color="auto"/>
        <w:right w:val="none" w:sz="0" w:space="0" w:color="auto"/>
      </w:divBdr>
    </w:div>
    <w:div w:id="1942957269">
      <w:bodyDiv w:val="1"/>
      <w:marLeft w:val="0"/>
      <w:marRight w:val="0"/>
      <w:marTop w:val="0"/>
      <w:marBottom w:val="0"/>
      <w:divBdr>
        <w:top w:val="none" w:sz="0" w:space="0" w:color="auto"/>
        <w:left w:val="none" w:sz="0" w:space="0" w:color="auto"/>
        <w:bottom w:val="none" w:sz="0" w:space="0" w:color="auto"/>
        <w:right w:val="none" w:sz="0" w:space="0" w:color="auto"/>
      </w:divBdr>
    </w:div>
    <w:div w:id="1943537210">
      <w:bodyDiv w:val="1"/>
      <w:marLeft w:val="0"/>
      <w:marRight w:val="0"/>
      <w:marTop w:val="0"/>
      <w:marBottom w:val="0"/>
      <w:divBdr>
        <w:top w:val="none" w:sz="0" w:space="0" w:color="auto"/>
        <w:left w:val="none" w:sz="0" w:space="0" w:color="auto"/>
        <w:bottom w:val="none" w:sz="0" w:space="0" w:color="auto"/>
        <w:right w:val="none" w:sz="0" w:space="0" w:color="auto"/>
      </w:divBdr>
    </w:div>
    <w:div w:id="1944072155">
      <w:bodyDiv w:val="1"/>
      <w:marLeft w:val="0"/>
      <w:marRight w:val="0"/>
      <w:marTop w:val="0"/>
      <w:marBottom w:val="0"/>
      <w:divBdr>
        <w:top w:val="none" w:sz="0" w:space="0" w:color="auto"/>
        <w:left w:val="none" w:sz="0" w:space="0" w:color="auto"/>
        <w:bottom w:val="none" w:sz="0" w:space="0" w:color="auto"/>
        <w:right w:val="none" w:sz="0" w:space="0" w:color="auto"/>
      </w:divBdr>
    </w:div>
    <w:div w:id="1944992173">
      <w:bodyDiv w:val="1"/>
      <w:marLeft w:val="0"/>
      <w:marRight w:val="0"/>
      <w:marTop w:val="0"/>
      <w:marBottom w:val="0"/>
      <w:divBdr>
        <w:top w:val="none" w:sz="0" w:space="0" w:color="auto"/>
        <w:left w:val="none" w:sz="0" w:space="0" w:color="auto"/>
        <w:bottom w:val="none" w:sz="0" w:space="0" w:color="auto"/>
        <w:right w:val="none" w:sz="0" w:space="0" w:color="auto"/>
      </w:divBdr>
    </w:div>
    <w:div w:id="1945651864">
      <w:bodyDiv w:val="1"/>
      <w:marLeft w:val="0"/>
      <w:marRight w:val="0"/>
      <w:marTop w:val="0"/>
      <w:marBottom w:val="0"/>
      <w:divBdr>
        <w:top w:val="none" w:sz="0" w:space="0" w:color="auto"/>
        <w:left w:val="none" w:sz="0" w:space="0" w:color="auto"/>
        <w:bottom w:val="none" w:sz="0" w:space="0" w:color="auto"/>
        <w:right w:val="none" w:sz="0" w:space="0" w:color="auto"/>
      </w:divBdr>
    </w:div>
    <w:div w:id="1948462049">
      <w:bodyDiv w:val="1"/>
      <w:marLeft w:val="0"/>
      <w:marRight w:val="0"/>
      <w:marTop w:val="0"/>
      <w:marBottom w:val="0"/>
      <w:divBdr>
        <w:top w:val="none" w:sz="0" w:space="0" w:color="auto"/>
        <w:left w:val="none" w:sz="0" w:space="0" w:color="auto"/>
        <w:bottom w:val="none" w:sz="0" w:space="0" w:color="auto"/>
        <w:right w:val="none" w:sz="0" w:space="0" w:color="auto"/>
      </w:divBdr>
    </w:div>
    <w:div w:id="1950503338">
      <w:bodyDiv w:val="1"/>
      <w:marLeft w:val="0"/>
      <w:marRight w:val="0"/>
      <w:marTop w:val="0"/>
      <w:marBottom w:val="0"/>
      <w:divBdr>
        <w:top w:val="none" w:sz="0" w:space="0" w:color="auto"/>
        <w:left w:val="none" w:sz="0" w:space="0" w:color="auto"/>
        <w:bottom w:val="none" w:sz="0" w:space="0" w:color="auto"/>
        <w:right w:val="none" w:sz="0" w:space="0" w:color="auto"/>
      </w:divBdr>
    </w:div>
    <w:div w:id="1954438558">
      <w:bodyDiv w:val="1"/>
      <w:marLeft w:val="0"/>
      <w:marRight w:val="0"/>
      <w:marTop w:val="0"/>
      <w:marBottom w:val="0"/>
      <w:divBdr>
        <w:top w:val="none" w:sz="0" w:space="0" w:color="auto"/>
        <w:left w:val="none" w:sz="0" w:space="0" w:color="auto"/>
        <w:bottom w:val="none" w:sz="0" w:space="0" w:color="auto"/>
        <w:right w:val="none" w:sz="0" w:space="0" w:color="auto"/>
      </w:divBdr>
    </w:div>
    <w:div w:id="1955860877">
      <w:bodyDiv w:val="1"/>
      <w:marLeft w:val="0"/>
      <w:marRight w:val="0"/>
      <w:marTop w:val="0"/>
      <w:marBottom w:val="0"/>
      <w:divBdr>
        <w:top w:val="none" w:sz="0" w:space="0" w:color="auto"/>
        <w:left w:val="none" w:sz="0" w:space="0" w:color="auto"/>
        <w:bottom w:val="none" w:sz="0" w:space="0" w:color="auto"/>
        <w:right w:val="none" w:sz="0" w:space="0" w:color="auto"/>
      </w:divBdr>
    </w:div>
    <w:div w:id="1956134624">
      <w:bodyDiv w:val="1"/>
      <w:marLeft w:val="0"/>
      <w:marRight w:val="0"/>
      <w:marTop w:val="0"/>
      <w:marBottom w:val="0"/>
      <w:divBdr>
        <w:top w:val="none" w:sz="0" w:space="0" w:color="auto"/>
        <w:left w:val="none" w:sz="0" w:space="0" w:color="auto"/>
        <w:bottom w:val="none" w:sz="0" w:space="0" w:color="auto"/>
        <w:right w:val="none" w:sz="0" w:space="0" w:color="auto"/>
      </w:divBdr>
    </w:div>
    <w:div w:id="1961645380">
      <w:bodyDiv w:val="1"/>
      <w:marLeft w:val="0"/>
      <w:marRight w:val="0"/>
      <w:marTop w:val="0"/>
      <w:marBottom w:val="0"/>
      <w:divBdr>
        <w:top w:val="none" w:sz="0" w:space="0" w:color="auto"/>
        <w:left w:val="none" w:sz="0" w:space="0" w:color="auto"/>
        <w:bottom w:val="none" w:sz="0" w:space="0" w:color="auto"/>
        <w:right w:val="none" w:sz="0" w:space="0" w:color="auto"/>
      </w:divBdr>
    </w:div>
    <w:div w:id="1967813334">
      <w:bodyDiv w:val="1"/>
      <w:marLeft w:val="0"/>
      <w:marRight w:val="0"/>
      <w:marTop w:val="0"/>
      <w:marBottom w:val="0"/>
      <w:divBdr>
        <w:top w:val="none" w:sz="0" w:space="0" w:color="auto"/>
        <w:left w:val="none" w:sz="0" w:space="0" w:color="auto"/>
        <w:bottom w:val="none" w:sz="0" w:space="0" w:color="auto"/>
        <w:right w:val="none" w:sz="0" w:space="0" w:color="auto"/>
      </w:divBdr>
    </w:div>
    <w:div w:id="1968580037">
      <w:bodyDiv w:val="1"/>
      <w:marLeft w:val="0"/>
      <w:marRight w:val="0"/>
      <w:marTop w:val="0"/>
      <w:marBottom w:val="0"/>
      <w:divBdr>
        <w:top w:val="none" w:sz="0" w:space="0" w:color="auto"/>
        <w:left w:val="none" w:sz="0" w:space="0" w:color="auto"/>
        <w:bottom w:val="none" w:sz="0" w:space="0" w:color="auto"/>
        <w:right w:val="none" w:sz="0" w:space="0" w:color="auto"/>
      </w:divBdr>
    </w:div>
    <w:div w:id="1976716976">
      <w:bodyDiv w:val="1"/>
      <w:marLeft w:val="0"/>
      <w:marRight w:val="0"/>
      <w:marTop w:val="0"/>
      <w:marBottom w:val="0"/>
      <w:divBdr>
        <w:top w:val="none" w:sz="0" w:space="0" w:color="auto"/>
        <w:left w:val="none" w:sz="0" w:space="0" w:color="auto"/>
        <w:bottom w:val="none" w:sz="0" w:space="0" w:color="auto"/>
        <w:right w:val="none" w:sz="0" w:space="0" w:color="auto"/>
      </w:divBdr>
    </w:div>
    <w:div w:id="1978410874">
      <w:bodyDiv w:val="1"/>
      <w:marLeft w:val="0"/>
      <w:marRight w:val="0"/>
      <w:marTop w:val="0"/>
      <w:marBottom w:val="0"/>
      <w:divBdr>
        <w:top w:val="none" w:sz="0" w:space="0" w:color="auto"/>
        <w:left w:val="none" w:sz="0" w:space="0" w:color="auto"/>
        <w:bottom w:val="none" w:sz="0" w:space="0" w:color="auto"/>
        <w:right w:val="none" w:sz="0" w:space="0" w:color="auto"/>
      </w:divBdr>
    </w:div>
    <w:div w:id="1981376334">
      <w:bodyDiv w:val="1"/>
      <w:marLeft w:val="0"/>
      <w:marRight w:val="0"/>
      <w:marTop w:val="0"/>
      <w:marBottom w:val="0"/>
      <w:divBdr>
        <w:top w:val="none" w:sz="0" w:space="0" w:color="auto"/>
        <w:left w:val="none" w:sz="0" w:space="0" w:color="auto"/>
        <w:bottom w:val="none" w:sz="0" w:space="0" w:color="auto"/>
        <w:right w:val="none" w:sz="0" w:space="0" w:color="auto"/>
      </w:divBdr>
    </w:div>
    <w:div w:id="1983001151">
      <w:bodyDiv w:val="1"/>
      <w:marLeft w:val="0"/>
      <w:marRight w:val="0"/>
      <w:marTop w:val="0"/>
      <w:marBottom w:val="0"/>
      <w:divBdr>
        <w:top w:val="none" w:sz="0" w:space="0" w:color="auto"/>
        <w:left w:val="none" w:sz="0" w:space="0" w:color="auto"/>
        <w:bottom w:val="none" w:sz="0" w:space="0" w:color="auto"/>
        <w:right w:val="none" w:sz="0" w:space="0" w:color="auto"/>
      </w:divBdr>
    </w:div>
    <w:div w:id="1984845533">
      <w:bodyDiv w:val="1"/>
      <w:marLeft w:val="0"/>
      <w:marRight w:val="0"/>
      <w:marTop w:val="0"/>
      <w:marBottom w:val="0"/>
      <w:divBdr>
        <w:top w:val="none" w:sz="0" w:space="0" w:color="auto"/>
        <w:left w:val="none" w:sz="0" w:space="0" w:color="auto"/>
        <w:bottom w:val="none" w:sz="0" w:space="0" w:color="auto"/>
        <w:right w:val="none" w:sz="0" w:space="0" w:color="auto"/>
      </w:divBdr>
    </w:div>
    <w:div w:id="1985159041">
      <w:bodyDiv w:val="1"/>
      <w:marLeft w:val="0"/>
      <w:marRight w:val="0"/>
      <w:marTop w:val="0"/>
      <w:marBottom w:val="0"/>
      <w:divBdr>
        <w:top w:val="none" w:sz="0" w:space="0" w:color="auto"/>
        <w:left w:val="none" w:sz="0" w:space="0" w:color="auto"/>
        <w:bottom w:val="none" w:sz="0" w:space="0" w:color="auto"/>
        <w:right w:val="none" w:sz="0" w:space="0" w:color="auto"/>
      </w:divBdr>
    </w:div>
    <w:div w:id="1988312759">
      <w:bodyDiv w:val="1"/>
      <w:marLeft w:val="0"/>
      <w:marRight w:val="0"/>
      <w:marTop w:val="0"/>
      <w:marBottom w:val="0"/>
      <w:divBdr>
        <w:top w:val="none" w:sz="0" w:space="0" w:color="auto"/>
        <w:left w:val="none" w:sz="0" w:space="0" w:color="auto"/>
        <w:bottom w:val="none" w:sz="0" w:space="0" w:color="auto"/>
        <w:right w:val="none" w:sz="0" w:space="0" w:color="auto"/>
      </w:divBdr>
    </w:div>
    <w:div w:id="1988852935">
      <w:bodyDiv w:val="1"/>
      <w:marLeft w:val="0"/>
      <w:marRight w:val="0"/>
      <w:marTop w:val="0"/>
      <w:marBottom w:val="0"/>
      <w:divBdr>
        <w:top w:val="none" w:sz="0" w:space="0" w:color="auto"/>
        <w:left w:val="none" w:sz="0" w:space="0" w:color="auto"/>
        <w:bottom w:val="none" w:sz="0" w:space="0" w:color="auto"/>
        <w:right w:val="none" w:sz="0" w:space="0" w:color="auto"/>
      </w:divBdr>
    </w:div>
    <w:div w:id="1989505822">
      <w:bodyDiv w:val="1"/>
      <w:marLeft w:val="0"/>
      <w:marRight w:val="0"/>
      <w:marTop w:val="0"/>
      <w:marBottom w:val="0"/>
      <w:divBdr>
        <w:top w:val="none" w:sz="0" w:space="0" w:color="auto"/>
        <w:left w:val="none" w:sz="0" w:space="0" w:color="auto"/>
        <w:bottom w:val="none" w:sz="0" w:space="0" w:color="auto"/>
        <w:right w:val="none" w:sz="0" w:space="0" w:color="auto"/>
      </w:divBdr>
    </w:div>
    <w:div w:id="1989900686">
      <w:bodyDiv w:val="1"/>
      <w:marLeft w:val="0"/>
      <w:marRight w:val="0"/>
      <w:marTop w:val="0"/>
      <w:marBottom w:val="0"/>
      <w:divBdr>
        <w:top w:val="none" w:sz="0" w:space="0" w:color="auto"/>
        <w:left w:val="none" w:sz="0" w:space="0" w:color="auto"/>
        <w:bottom w:val="none" w:sz="0" w:space="0" w:color="auto"/>
        <w:right w:val="none" w:sz="0" w:space="0" w:color="auto"/>
      </w:divBdr>
    </w:div>
    <w:div w:id="1990593645">
      <w:bodyDiv w:val="1"/>
      <w:marLeft w:val="0"/>
      <w:marRight w:val="0"/>
      <w:marTop w:val="0"/>
      <w:marBottom w:val="0"/>
      <w:divBdr>
        <w:top w:val="none" w:sz="0" w:space="0" w:color="auto"/>
        <w:left w:val="none" w:sz="0" w:space="0" w:color="auto"/>
        <w:bottom w:val="none" w:sz="0" w:space="0" w:color="auto"/>
        <w:right w:val="none" w:sz="0" w:space="0" w:color="auto"/>
      </w:divBdr>
    </w:div>
    <w:div w:id="1991253460">
      <w:bodyDiv w:val="1"/>
      <w:marLeft w:val="0"/>
      <w:marRight w:val="0"/>
      <w:marTop w:val="0"/>
      <w:marBottom w:val="0"/>
      <w:divBdr>
        <w:top w:val="none" w:sz="0" w:space="0" w:color="auto"/>
        <w:left w:val="none" w:sz="0" w:space="0" w:color="auto"/>
        <w:bottom w:val="none" w:sz="0" w:space="0" w:color="auto"/>
        <w:right w:val="none" w:sz="0" w:space="0" w:color="auto"/>
      </w:divBdr>
    </w:div>
    <w:div w:id="1992520736">
      <w:bodyDiv w:val="1"/>
      <w:marLeft w:val="0"/>
      <w:marRight w:val="0"/>
      <w:marTop w:val="0"/>
      <w:marBottom w:val="0"/>
      <w:divBdr>
        <w:top w:val="none" w:sz="0" w:space="0" w:color="auto"/>
        <w:left w:val="none" w:sz="0" w:space="0" w:color="auto"/>
        <w:bottom w:val="none" w:sz="0" w:space="0" w:color="auto"/>
        <w:right w:val="none" w:sz="0" w:space="0" w:color="auto"/>
      </w:divBdr>
    </w:div>
    <w:div w:id="1994408641">
      <w:bodyDiv w:val="1"/>
      <w:marLeft w:val="0"/>
      <w:marRight w:val="0"/>
      <w:marTop w:val="0"/>
      <w:marBottom w:val="0"/>
      <w:divBdr>
        <w:top w:val="none" w:sz="0" w:space="0" w:color="auto"/>
        <w:left w:val="none" w:sz="0" w:space="0" w:color="auto"/>
        <w:bottom w:val="none" w:sz="0" w:space="0" w:color="auto"/>
        <w:right w:val="none" w:sz="0" w:space="0" w:color="auto"/>
      </w:divBdr>
    </w:div>
    <w:div w:id="1994749059">
      <w:bodyDiv w:val="1"/>
      <w:marLeft w:val="0"/>
      <w:marRight w:val="0"/>
      <w:marTop w:val="0"/>
      <w:marBottom w:val="0"/>
      <w:divBdr>
        <w:top w:val="none" w:sz="0" w:space="0" w:color="auto"/>
        <w:left w:val="none" w:sz="0" w:space="0" w:color="auto"/>
        <w:bottom w:val="none" w:sz="0" w:space="0" w:color="auto"/>
        <w:right w:val="none" w:sz="0" w:space="0" w:color="auto"/>
      </w:divBdr>
    </w:div>
    <w:div w:id="1995983633">
      <w:bodyDiv w:val="1"/>
      <w:marLeft w:val="0"/>
      <w:marRight w:val="0"/>
      <w:marTop w:val="0"/>
      <w:marBottom w:val="0"/>
      <w:divBdr>
        <w:top w:val="none" w:sz="0" w:space="0" w:color="auto"/>
        <w:left w:val="none" w:sz="0" w:space="0" w:color="auto"/>
        <w:bottom w:val="none" w:sz="0" w:space="0" w:color="auto"/>
        <w:right w:val="none" w:sz="0" w:space="0" w:color="auto"/>
      </w:divBdr>
    </w:div>
    <w:div w:id="1998921839">
      <w:bodyDiv w:val="1"/>
      <w:marLeft w:val="0"/>
      <w:marRight w:val="0"/>
      <w:marTop w:val="0"/>
      <w:marBottom w:val="0"/>
      <w:divBdr>
        <w:top w:val="none" w:sz="0" w:space="0" w:color="auto"/>
        <w:left w:val="none" w:sz="0" w:space="0" w:color="auto"/>
        <w:bottom w:val="none" w:sz="0" w:space="0" w:color="auto"/>
        <w:right w:val="none" w:sz="0" w:space="0" w:color="auto"/>
      </w:divBdr>
    </w:div>
    <w:div w:id="2000574261">
      <w:bodyDiv w:val="1"/>
      <w:marLeft w:val="0"/>
      <w:marRight w:val="0"/>
      <w:marTop w:val="0"/>
      <w:marBottom w:val="0"/>
      <w:divBdr>
        <w:top w:val="none" w:sz="0" w:space="0" w:color="auto"/>
        <w:left w:val="none" w:sz="0" w:space="0" w:color="auto"/>
        <w:bottom w:val="none" w:sz="0" w:space="0" w:color="auto"/>
        <w:right w:val="none" w:sz="0" w:space="0" w:color="auto"/>
      </w:divBdr>
    </w:div>
    <w:div w:id="2002388351">
      <w:bodyDiv w:val="1"/>
      <w:marLeft w:val="0"/>
      <w:marRight w:val="0"/>
      <w:marTop w:val="0"/>
      <w:marBottom w:val="0"/>
      <w:divBdr>
        <w:top w:val="none" w:sz="0" w:space="0" w:color="auto"/>
        <w:left w:val="none" w:sz="0" w:space="0" w:color="auto"/>
        <w:bottom w:val="none" w:sz="0" w:space="0" w:color="auto"/>
        <w:right w:val="none" w:sz="0" w:space="0" w:color="auto"/>
      </w:divBdr>
    </w:div>
    <w:div w:id="2002928326">
      <w:bodyDiv w:val="1"/>
      <w:marLeft w:val="0"/>
      <w:marRight w:val="0"/>
      <w:marTop w:val="0"/>
      <w:marBottom w:val="0"/>
      <w:divBdr>
        <w:top w:val="none" w:sz="0" w:space="0" w:color="auto"/>
        <w:left w:val="none" w:sz="0" w:space="0" w:color="auto"/>
        <w:bottom w:val="none" w:sz="0" w:space="0" w:color="auto"/>
        <w:right w:val="none" w:sz="0" w:space="0" w:color="auto"/>
      </w:divBdr>
    </w:div>
    <w:div w:id="2005280044">
      <w:bodyDiv w:val="1"/>
      <w:marLeft w:val="0"/>
      <w:marRight w:val="0"/>
      <w:marTop w:val="0"/>
      <w:marBottom w:val="0"/>
      <w:divBdr>
        <w:top w:val="none" w:sz="0" w:space="0" w:color="auto"/>
        <w:left w:val="none" w:sz="0" w:space="0" w:color="auto"/>
        <w:bottom w:val="none" w:sz="0" w:space="0" w:color="auto"/>
        <w:right w:val="none" w:sz="0" w:space="0" w:color="auto"/>
      </w:divBdr>
    </w:div>
    <w:div w:id="2005818048">
      <w:bodyDiv w:val="1"/>
      <w:marLeft w:val="0"/>
      <w:marRight w:val="0"/>
      <w:marTop w:val="0"/>
      <w:marBottom w:val="0"/>
      <w:divBdr>
        <w:top w:val="none" w:sz="0" w:space="0" w:color="auto"/>
        <w:left w:val="none" w:sz="0" w:space="0" w:color="auto"/>
        <w:bottom w:val="none" w:sz="0" w:space="0" w:color="auto"/>
        <w:right w:val="none" w:sz="0" w:space="0" w:color="auto"/>
      </w:divBdr>
    </w:div>
    <w:div w:id="2007203499">
      <w:bodyDiv w:val="1"/>
      <w:marLeft w:val="0"/>
      <w:marRight w:val="0"/>
      <w:marTop w:val="0"/>
      <w:marBottom w:val="0"/>
      <w:divBdr>
        <w:top w:val="none" w:sz="0" w:space="0" w:color="auto"/>
        <w:left w:val="none" w:sz="0" w:space="0" w:color="auto"/>
        <w:bottom w:val="none" w:sz="0" w:space="0" w:color="auto"/>
        <w:right w:val="none" w:sz="0" w:space="0" w:color="auto"/>
      </w:divBdr>
    </w:div>
    <w:div w:id="2009943092">
      <w:bodyDiv w:val="1"/>
      <w:marLeft w:val="0"/>
      <w:marRight w:val="0"/>
      <w:marTop w:val="0"/>
      <w:marBottom w:val="0"/>
      <w:divBdr>
        <w:top w:val="none" w:sz="0" w:space="0" w:color="auto"/>
        <w:left w:val="none" w:sz="0" w:space="0" w:color="auto"/>
        <w:bottom w:val="none" w:sz="0" w:space="0" w:color="auto"/>
        <w:right w:val="none" w:sz="0" w:space="0" w:color="auto"/>
      </w:divBdr>
    </w:div>
    <w:div w:id="2012903311">
      <w:bodyDiv w:val="1"/>
      <w:marLeft w:val="0"/>
      <w:marRight w:val="0"/>
      <w:marTop w:val="0"/>
      <w:marBottom w:val="0"/>
      <w:divBdr>
        <w:top w:val="none" w:sz="0" w:space="0" w:color="auto"/>
        <w:left w:val="none" w:sz="0" w:space="0" w:color="auto"/>
        <w:bottom w:val="none" w:sz="0" w:space="0" w:color="auto"/>
        <w:right w:val="none" w:sz="0" w:space="0" w:color="auto"/>
      </w:divBdr>
    </w:div>
    <w:div w:id="2015839440">
      <w:bodyDiv w:val="1"/>
      <w:marLeft w:val="0"/>
      <w:marRight w:val="0"/>
      <w:marTop w:val="0"/>
      <w:marBottom w:val="0"/>
      <w:divBdr>
        <w:top w:val="none" w:sz="0" w:space="0" w:color="auto"/>
        <w:left w:val="none" w:sz="0" w:space="0" w:color="auto"/>
        <w:bottom w:val="none" w:sz="0" w:space="0" w:color="auto"/>
        <w:right w:val="none" w:sz="0" w:space="0" w:color="auto"/>
      </w:divBdr>
    </w:div>
    <w:div w:id="2016107284">
      <w:bodyDiv w:val="1"/>
      <w:marLeft w:val="0"/>
      <w:marRight w:val="0"/>
      <w:marTop w:val="0"/>
      <w:marBottom w:val="0"/>
      <w:divBdr>
        <w:top w:val="none" w:sz="0" w:space="0" w:color="auto"/>
        <w:left w:val="none" w:sz="0" w:space="0" w:color="auto"/>
        <w:bottom w:val="none" w:sz="0" w:space="0" w:color="auto"/>
        <w:right w:val="none" w:sz="0" w:space="0" w:color="auto"/>
      </w:divBdr>
    </w:div>
    <w:div w:id="2019695859">
      <w:bodyDiv w:val="1"/>
      <w:marLeft w:val="0"/>
      <w:marRight w:val="0"/>
      <w:marTop w:val="0"/>
      <w:marBottom w:val="0"/>
      <w:divBdr>
        <w:top w:val="none" w:sz="0" w:space="0" w:color="auto"/>
        <w:left w:val="none" w:sz="0" w:space="0" w:color="auto"/>
        <w:bottom w:val="none" w:sz="0" w:space="0" w:color="auto"/>
        <w:right w:val="none" w:sz="0" w:space="0" w:color="auto"/>
      </w:divBdr>
    </w:div>
    <w:div w:id="2022389351">
      <w:bodyDiv w:val="1"/>
      <w:marLeft w:val="0"/>
      <w:marRight w:val="0"/>
      <w:marTop w:val="0"/>
      <w:marBottom w:val="0"/>
      <w:divBdr>
        <w:top w:val="none" w:sz="0" w:space="0" w:color="auto"/>
        <w:left w:val="none" w:sz="0" w:space="0" w:color="auto"/>
        <w:bottom w:val="none" w:sz="0" w:space="0" w:color="auto"/>
        <w:right w:val="none" w:sz="0" w:space="0" w:color="auto"/>
      </w:divBdr>
    </w:div>
    <w:div w:id="2022851100">
      <w:bodyDiv w:val="1"/>
      <w:marLeft w:val="0"/>
      <w:marRight w:val="0"/>
      <w:marTop w:val="0"/>
      <w:marBottom w:val="0"/>
      <w:divBdr>
        <w:top w:val="none" w:sz="0" w:space="0" w:color="auto"/>
        <w:left w:val="none" w:sz="0" w:space="0" w:color="auto"/>
        <w:bottom w:val="none" w:sz="0" w:space="0" w:color="auto"/>
        <w:right w:val="none" w:sz="0" w:space="0" w:color="auto"/>
      </w:divBdr>
    </w:div>
    <w:div w:id="2023700457">
      <w:bodyDiv w:val="1"/>
      <w:marLeft w:val="0"/>
      <w:marRight w:val="0"/>
      <w:marTop w:val="0"/>
      <w:marBottom w:val="0"/>
      <w:divBdr>
        <w:top w:val="none" w:sz="0" w:space="0" w:color="auto"/>
        <w:left w:val="none" w:sz="0" w:space="0" w:color="auto"/>
        <w:bottom w:val="none" w:sz="0" w:space="0" w:color="auto"/>
        <w:right w:val="none" w:sz="0" w:space="0" w:color="auto"/>
      </w:divBdr>
    </w:div>
    <w:div w:id="2024700586">
      <w:bodyDiv w:val="1"/>
      <w:marLeft w:val="0"/>
      <w:marRight w:val="0"/>
      <w:marTop w:val="0"/>
      <w:marBottom w:val="0"/>
      <w:divBdr>
        <w:top w:val="none" w:sz="0" w:space="0" w:color="auto"/>
        <w:left w:val="none" w:sz="0" w:space="0" w:color="auto"/>
        <w:bottom w:val="none" w:sz="0" w:space="0" w:color="auto"/>
        <w:right w:val="none" w:sz="0" w:space="0" w:color="auto"/>
      </w:divBdr>
    </w:div>
    <w:div w:id="2025548266">
      <w:bodyDiv w:val="1"/>
      <w:marLeft w:val="0"/>
      <w:marRight w:val="0"/>
      <w:marTop w:val="0"/>
      <w:marBottom w:val="0"/>
      <w:divBdr>
        <w:top w:val="none" w:sz="0" w:space="0" w:color="auto"/>
        <w:left w:val="none" w:sz="0" w:space="0" w:color="auto"/>
        <w:bottom w:val="none" w:sz="0" w:space="0" w:color="auto"/>
        <w:right w:val="none" w:sz="0" w:space="0" w:color="auto"/>
      </w:divBdr>
    </w:div>
    <w:div w:id="2030256047">
      <w:bodyDiv w:val="1"/>
      <w:marLeft w:val="0"/>
      <w:marRight w:val="0"/>
      <w:marTop w:val="0"/>
      <w:marBottom w:val="0"/>
      <w:divBdr>
        <w:top w:val="none" w:sz="0" w:space="0" w:color="auto"/>
        <w:left w:val="none" w:sz="0" w:space="0" w:color="auto"/>
        <w:bottom w:val="none" w:sz="0" w:space="0" w:color="auto"/>
        <w:right w:val="none" w:sz="0" w:space="0" w:color="auto"/>
      </w:divBdr>
    </w:div>
    <w:div w:id="2031107161">
      <w:bodyDiv w:val="1"/>
      <w:marLeft w:val="0"/>
      <w:marRight w:val="0"/>
      <w:marTop w:val="0"/>
      <w:marBottom w:val="0"/>
      <w:divBdr>
        <w:top w:val="none" w:sz="0" w:space="0" w:color="auto"/>
        <w:left w:val="none" w:sz="0" w:space="0" w:color="auto"/>
        <w:bottom w:val="none" w:sz="0" w:space="0" w:color="auto"/>
        <w:right w:val="none" w:sz="0" w:space="0" w:color="auto"/>
      </w:divBdr>
    </w:div>
    <w:div w:id="2032023731">
      <w:bodyDiv w:val="1"/>
      <w:marLeft w:val="0"/>
      <w:marRight w:val="0"/>
      <w:marTop w:val="0"/>
      <w:marBottom w:val="0"/>
      <w:divBdr>
        <w:top w:val="none" w:sz="0" w:space="0" w:color="auto"/>
        <w:left w:val="none" w:sz="0" w:space="0" w:color="auto"/>
        <w:bottom w:val="none" w:sz="0" w:space="0" w:color="auto"/>
        <w:right w:val="none" w:sz="0" w:space="0" w:color="auto"/>
      </w:divBdr>
    </w:div>
    <w:div w:id="2033338908">
      <w:bodyDiv w:val="1"/>
      <w:marLeft w:val="0"/>
      <w:marRight w:val="0"/>
      <w:marTop w:val="0"/>
      <w:marBottom w:val="0"/>
      <w:divBdr>
        <w:top w:val="none" w:sz="0" w:space="0" w:color="auto"/>
        <w:left w:val="none" w:sz="0" w:space="0" w:color="auto"/>
        <w:bottom w:val="none" w:sz="0" w:space="0" w:color="auto"/>
        <w:right w:val="none" w:sz="0" w:space="0" w:color="auto"/>
      </w:divBdr>
    </w:div>
    <w:div w:id="2033605983">
      <w:bodyDiv w:val="1"/>
      <w:marLeft w:val="0"/>
      <w:marRight w:val="0"/>
      <w:marTop w:val="0"/>
      <w:marBottom w:val="0"/>
      <w:divBdr>
        <w:top w:val="none" w:sz="0" w:space="0" w:color="auto"/>
        <w:left w:val="none" w:sz="0" w:space="0" w:color="auto"/>
        <w:bottom w:val="none" w:sz="0" w:space="0" w:color="auto"/>
        <w:right w:val="none" w:sz="0" w:space="0" w:color="auto"/>
      </w:divBdr>
    </w:div>
    <w:div w:id="2035763948">
      <w:bodyDiv w:val="1"/>
      <w:marLeft w:val="0"/>
      <w:marRight w:val="0"/>
      <w:marTop w:val="0"/>
      <w:marBottom w:val="0"/>
      <w:divBdr>
        <w:top w:val="none" w:sz="0" w:space="0" w:color="auto"/>
        <w:left w:val="none" w:sz="0" w:space="0" w:color="auto"/>
        <w:bottom w:val="none" w:sz="0" w:space="0" w:color="auto"/>
        <w:right w:val="none" w:sz="0" w:space="0" w:color="auto"/>
      </w:divBdr>
    </w:div>
    <w:div w:id="2036736757">
      <w:bodyDiv w:val="1"/>
      <w:marLeft w:val="0"/>
      <w:marRight w:val="0"/>
      <w:marTop w:val="0"/>
      <w:marBottom w:val="0"/>
      <w:divBdr>
        <w:top w:val="none" w:sz="0" w:space="0" w:color="auto"/>
        <w:left w:val="none" w:sz="0" w:space="0" w:color="auto"/>
        <w:bottom w:val="none" w:sz="0" w:space="0" w:color="auto"/>
        <w:right w:val="none" w:sz="0" w:space="0" w:color="auto"/>
      </w:divBdr>
    </w:div>
    <w:div w:id="2038508854">
      <w:bodyDiv w:val="1"/>
      <w:marLeft w:val="0"/>
      <w:marRight w:val="0"/>
      <w:marTop w:val="0"/>
      <w:marBottom w:val="0"/>
      <w:divBdr>
        <w:top w:val="none" w:sz="0" w:space="0" w:color="auto"/>
        <w:left w:val="none" w:sz="0" w:space="0" w:color="auto"/>
        <w:bottom w:val="none" w:sz="0" w:space="0" w:color="auto"/>
        <w:right w:val="none" w:sz="0" w:space="0" w:color="auto"/>
      </w:divBdr>
    </w:div>
    <w:div w:id="2039964307">
      <w:bodyDiv w:val="1"/>
      <w:marLeft w:val="0"/>
      <w:marRight w:val="0"/>
      <w:marTop w:val="0"/>
      <w:marBottom w:val="0"/>
      <w:divBdr>
        <w:top w:val="none" w:sz="0" w:space="0" w:color="auto"/>
        <w:left w:val="none" w:sz="0" w:space="0" w:color="auto"/>
        <w:bottom w:val="none" w:sz="0" w:space="0" w:color="auto"/>
        <w:right w:val="none" w:sz="0" w:space="0" w:color="auto"/>
      </w:divBdr>
    </w:div>
    <w:div w:id="2040932277">
      <w:bodyDiv w:val="1"/>
      <w:marLeft w:val="0"/>
      <w:marRight w:val="0"/>
      <w:marTop w:val="0"/>
      <w:marBottom w:val="0"/>
      <w:divBdr>
        <w:top w:val="none" w:sz="0" w:space="0" w:color="auto"/>
        <w:left w:val="none" w:sz="0" w:space="0" w:color="auto"/>
        <w:bottom w:val="none" w:sz="0" w:space="0" w:color="auto"/>
        <w:right w:val="none" w:sz="0" w:space="0" w:color="auto"/>
      </w:divBdr>
    </w:div>
    <w:div w:id="2045015987">
      <w:bodyDiv w:val="1"/>
      <w:marLeft w:val="0"/>
      <w:marRight w:val="0"/>
      <w:marTop w:val="0"/>
      <w:marBottom w:val="0"/>
      <w:divBdr>
        <w:top w:val="none" w:sz="0" w:space="0" w:color="auto"/>
        <w:left w:val="none" w:sz="0" w:space="0" w:color="auto"/>
        <w:bottom w:val="none" w:sz="0" w:space="0" w:color="auto"/>
        <w:right w:val="none" w:sz="0" w:space="0" w:color="auto"/>
      </w:divBdr>
    </w:div>
    <w:div w:id="2045982972">
      <w:bodyDiv w:val="1"/>
      <w:marLeft w:val="0"/>
      <w:marRight w:val="0"/>
      <w:marTop w:val="0"/>
      <w:marBottom w:val="0"/>
      <w:divBdr>
        <w:top w:val="none" w:sz="0" w:space="0" w:color="auto"/>
        <w:left w:val="none" w:sz="0" w:space="0" w:color="auto"/>
        <w:bottom w:val="none" w:sz="0" w:space="0" w:color="auto"/>
        <w:right w:val="none" w:sz="0" w:space="0" w:color="auto"/>
      </w:divBdr>
    </w:div>
    <w:div w:id="2046253558">
      <w:bodyDiv w:val="1"/>
      <w:marLeft w:val="0"/>
      <w:marRight w:val="0"/>
      <w:marTop w:val="0"/>
      <w:marBottom w:val="0"/>
      <w:divBdr>
        <w:top w:val="none" w:sz="0" w:space="0" w:color="auto"/>
        <w:left w:val="none" w:sz="0" w:space="0" w:color="auto"/>
        <w:bottom w:val="none" w:sz="0" w:space="0" w:color="auto"/>
        <w:right w:val="none" w:sz="0" w:space="0" w:color="auto"/>
      </w:divBdr>
    </w:div>
    <w:div w:id="2047102855">
      <w:bodyDiv w:val="1"/>
      <w:marLeft w:val="0"/>
      <w:marRight w:val="0"/>
      <w:marTop w:val="0"/>
      <w:marBottom w:val="0"/>
      <w:divBdr>
        <w:top w:val="none" w:sz="0" w:space="0" w:color="auto"/>
        <w:left w:val="none" w:sz="0" w:space="0" w:color="auto"/>
        <w:bottom w:val="none" w:sz="0" w:space="0" w:color="auto"/>
        <w:right w:val="none" w:sz="0" w:space="0" w:color="auto"/>
      </w:divBdr>
    </w:div>
    <w:div w:id="2047830789">
      <w:bodyDiv w:val="1"/>
      <w:marLeft w:val="0"/>
      <w:marRight w:val="0"/>
      <w:marTop w:val="0"/>
      <w:marBottom w:val="0"/>
      <w:divBdr>
        <w:top w:val="none" w:sz="0" w:space="0" w:color="auto"/>
        <w:left w:val="none" w:sz="0" w:space="0" w:color="auto"/>
        <w:bottom w:val="none" w:sz="0" w:space="0" w:color="auto"/>
        <w:right w:val="none" w:sz="0" w:space="0" w:color="auto"/>
      </w:divBdr>
    </w:div>
    <w:div w:id="2054839754">
      <w:bodyDiv w:val="1"/>
      <w:marLeft w:val="0"/>
      <w:marRight w:val="0"/>
      <w:marTop w:val="0"/>
      <w:marBottom w:val="0"/>
      <w:divBdr>
        <w:top w:val="none" w:sz="0" w:space="0" w:color="auto"/>
        <w:left w:val="none" w:sz="0" w:space="0" w:color="auto"/>
        <w:bottom w:val="none" w:sz="0" w:space="0" w:color="auto"/>
        <w:right w:val="none" w:sz="0" w:space="0" w:color="auto"/>
      </w:divBdr>
    </w:div>
    <w:div w:id="2055231626">
      <w:bodyDiv w:val="1"/>
      <w:marLeft w:val="0"/>
      <w:marRight w:val="0"/>
      <w:marTop w:val="0"/>
      <w:marBottom w:val="0"/>
      <w:divBdr>
        <w:top w:val="none" w:sz="0" w:space="0" w:color="auto"/>
        <w:left w:val="none" w:sz="0" w:space="0" w:color="auto"/>
        <w:bottom w:val="none" w:sz="0" w:space="0" w:color="auto"/>
        <w:right w:val="none" w:sz="0" w:space="0" w:color="auto"/>
      </w:divBdr>
    </w:div>
    <w:div w:id="2056617100">
      <w:bodyDiv w:val="1"/>
      <w:marLeft w:val="0"/>
      <w:marRight w:val="0"/>
      <w:marTop w:val="0"/>
      <w:marBottom w:val="0"/>
      <w:divBdr>
        <w:top w:val="none" w:sz="0" w:space="0" w:color="auto"/>
        <w:left w:val="none" w:sz="0" w:space="0" w:color="auto"/>
        <w:bottom w:val="none" w:sz="0" w:space="0" w:color="auto"/>
        <w:right w:val="none" w:sz="0" w:space="0" w:color="auto"/>
      </w:divBdr>
    </w:div>
    <w:div w:id="2057241253">
      <w:bodyDiv w:val="1"/>
      <w:marLeft w:val="0"/>
      <w:marRight w:val="0"/>
      <w:marTop w:val="0"/>
      <w:marBottom w:val="0"/>
      <w:divBdr>
        <w:top w:val="none" w:sz="0" w:space="0" w:color="auto"/>
        <w:left w:val="none" w:sz="0" w:space="0" w:color="auto"/>
        <w:bottom w:val="none" w:sz="0" w:space="0" w:color="auto"/>
        <w:right w:val="none" w:sz="0" w:space="0" w:color="auto"/>
      </w:divBdr>
    </w:div>
    <w:div w:id="2057661487">
      <w:bodyDiv w:val="1"/>
      <w:marLeft w:val="0"/>
      <w:marRight w:val="0"/>
      <w:marTop w:val="0"/>
      <w:marBottom w:val="0"/>
      <w:divBdr>
        <w:top w:val="none" w:sz="0" w:space="0" w:color="auto"/>
        <w:left w:val="none" w:sz="0" w:space="0" w:color="auto"/>
        <w:bottom w:val="none" w:sz="0" w:space="0" w:color="auto"/>
        <w:right w:val="none" w:sz="0" w:space="0" w:color="auto"/>
      </w:divBdr>
    </w:div>
    <w:div w:id="2057855449">
      <w:bodyDiv w:val="1"/>
      <w:marLeft w:val="0"/>
      <w:marRight w:val="0"/>
      <w:marTop w:val="0"/>
      <w:marBottom w:val="0"/>
      <w:divBdr>
        <w:top w:val="none" w:sz="0" w:space="0" w:color="auto"/>
        <w:left w:val="none" w:sz="0" w:space="0" w:color="auto"/>
        <w:bottom w:val="none" w:sz="0" w:space="0" w:color="auto"/>
        <w:right w:val="none" w:sz="0" w:space="0" w:color="auto"/>
      </w:divBdr>
    </w:div>
    <w:div w:id="2063629228">
      <w:bodyDiv w:val="1"/>
      <w:marLeft w:val="0"/>
      <w:marRight w:val="0"/>
      <w:marTop w:val="0"/>
      <w:marBottom w:val="0"/>
      <w:divBdr>
        <w:top w:val="none" w:sz="0" w:space="0" w:color="auto"/>
        <w:left w:val="none" w:sz="0" w:space="0" w:color="auto"/>
        <w:bottom w:val="none" w:sz="0" w:space="0" w:color="auto"/>
        <w:right w:val="none" w:sz="0" w:space="0" w:color="auto"/>
      </w:divBdr>
    </w:div>
    <w:div w:id="2066836173">
      <w:bodyDiv w:val="1"/>
      <w:marLeft w:val="0"/>
      <w:marRight w:val="0"/>
      <w:marTop w:val="0"/>
      <w:marBottom w:val="0"/>
      <w:divBdr>
        <w:top w:val="none" w:sz="0" w:space="0" w:color="auto"/>
        <w:left w:val="none" w:sz="0" w:space="0" w:color="auto"/>
        <w:bottom w:val="none" w:sz="0" w:space="0" w:color="auto"/>
        <w:right w:val="none" w:sz="0" w:space="0" w:color="auto"/>
      </w:divBdr>
    </w:div>
    <w:div w:id="2067993407">
      <w:bodyDiv w:val="1"/>
      <w:marLeft w:val="0"/>
      <w:marRight w:val="0"/>
      <w:marTop w:val="0"/>
      <w:marBottom w:val="0"/>
      <w:divBdr>
        <w:top w:val="none" w:sz="0" w:space="0" w:color="auto"/>
        <w:left w:val="none" w:sz="0" w:space="0" w:color="auto"/>
        <w:bottom w:val="none" w:sz="0" w:space="0" w:color="auto"/>
        <w:right w:val="none" w:sz="0" w:space="0" w:color="auto"/>
      </w:divBdr>
    </w:div>
    <w:div w:id="2068189325">
      <w:bodyDiv w:val="1"/>
      <w:marLeft w:val="0"/>
      <w:marRight w:val="0"/>
      <w:marTop w:val="0"/>
      <w:marBottom w:val="0"/>
      <w:divBdr>
        <w:top w:val="none" w:sz="0" w:space="0" w:color="auto"/>
        <w:left w:val="none" w:sz="0" w:space="0" w:color="auto"/>
        <w:bottom w:val="none" w:sz="0" w:space="0" w:color="auto"/>
        <w:right w:val="none" w:sz="0" w:space="0" w:color="auto"/>
      </w:divBdr>
    </w:div>
    <w:div w:id="2068995297">
      <w:bodyDiv w:val="1"/>
      <w:marLeft w:val="0"/>
      <w:marRight w:val="0"/>
      <w:marTop w:val="0"/>
      <w:marBottom w:val="0"/>
      <w:divBdr>
        <w:top w:val="none" w:sz="0" w:space="0" w:color="auto"/>
        <w:left w:val="none" w:sz="0" w:space="0" w:color="auto"/>
        <w:bottom w:val="none" w:sz="0" w:space="0" w:color="auto"/>
        <w:right w:val="none" w:sz="0" w:space="0" w:color="auto"/>
      </w:divBdr>
    </w:div>
    <w:div w:id="2069643053">
      <w:bodyDiv w:val="1"/>
      <w:marLeft w:val="0"/>
      <w:marRight w:val="0"/>
      <w:marTop w:val="0"/>
      <w:marBottom w:val="0"/>
      <w:divBdr>
        <w:top w:val="none" w:sz="0" w:space="0" w:color="auto"/>
        <w:left w:val="none" w:sz="0" w:space="0" w:color="auto"/>
        <w:bottom w:val="none" w:sz="0" w:space="0" w:color="auto"/>
        <w:right w:val="none" w:sz="0" w:space="0" w:color="auto"/>
      </w:divBdr>
    </w:div>
    <w:div w:id="2069724170">
      <w:bodyDiv w:val="1"/>
      <w:marLeft w:val="0"/>
      <w:marRight w:val="0"/>
      <w:marTop w:val="0"/>
      <w:marBottom w:val="0"/>
      <w:divBdr>
        <w:top w:val="none" w:sz="0" w:space="0" w:color="auto"/>
        <w:left w:val="none" w:sz="0" w:space="0" w:color="auto"/>
        <w:bottom w:val="none" w:sz="0" w:space="0" w:color="auto"/>
        <w:right w:val="none" w:sz="0" w:space="0" w:color="auto"/>
      </w:divBdr>
    </w:div>
    <w:div w:id="2072531846">
      <w:bodyDiv w:val="1"/>
      <w:marLeft w:val="0"/>
      <w:marRight w:val="0"/>
      <w:marTop w:val="0"/>
      <w:marBottom w:val="0"/>
      <w:divBdr>
        <w:top w:val="none" w:sz="0" w:space="0" w:color="auto"/>
        <w:left w:val="none" w:sz="0" w:space="0" w:color="auto"/>
        <w:bottom w:val="none" w:sz="0" w:space="0" w:color="auto"/>
        <w:right w:val="none" w:sz="0" w:space="0" w:color="auto"/>
      </w:divBdr>
    </w:div>
    <w:div w:id="2073307427">
      <w:bodyDiv w:val="1"/>
      <w:marLeft w:val="0"/>
      <w:marRight w:val="0"/>
      <w:marTop w:val="0"/>
      <w:marBottom w:val="0"/>
      <w:divBdr>
        <w:top w:val="none" w:sz="0" w:space="0" w:color="auto"/>
        <w:left w:val="none" w:sz="0" w:space="0" w:color="auto"/>
        <w:bottom w:val="none" w:sz="0" w:space="0" w:color="auto"/>
        <w:right w:val="none" w:sz="0" w:space="0" w:color="auto"/>
      </w:divBdr>
    </w:div>
    <w:div w:id="2074623053">
      <w:bodyDiv w:val="1"/>
      <w:marLeft w:val="0"/>
      <w:marRight w:val="0"/>
      <w:marTop w:val="0"/>
      <w:marBottom w:val="0"/>
      <w:divBdr>
        <w:top w:val="none" w:sz="0" w:space="0" w:color="auto"/>
        <w:left w:val="none" w:sz="0" w:space="0" w:color="auto"/>
        <w:bottom w:val="none" w:sz="0" w:space="0" w:color="auto"/>
        <w:right w:val="none" w:sz="0" w:space="0" w:color="auto"/>
      </w:divBdr>
    </w:div>
    <w:div w:id="2074886246">
      <w:bodyDiv w:val="1"/>
      <w:marLeft w:val="0"/>
      <w:marRight w:val="0"/>
      <w:marTop w:val="0"/>
      <w:marBottom w:val="0"/>
      <w:divBdr>
        <w:top w:val="none" w:sz="0" w:space="0" w:color="auto"/>
        <w:left w:val="none" w:sz="0" w:space="0" w:color="auto"/>
        <w:bottom w:val="none" w:sz="0" w:space="0" w:color="auto"/>
        <w:right w:val="none" w:sz="0" w:space="0" w:color="auto"/>
      </w:divBdr>
    </w:div>
    <w:div w:id="2079937278">
      <w:bodyDiv w:val="1"/>
      <w:marLeft w:val="0"/>
      <w:marRight w:val="0"/>
      <w:marTop w:val="0"/>
      <w:marBottom w:val="0"/>
      <w:divBdr>
        <w:top w:val="none" w:sz="0" w:space="0" w:color="auto"/>
        <w:left w:val="none" w:sz="0" w:space="0" w:color="auto"/>
        <w:bottom w:val="none" w:sz="0" w:space="0" w:color="auto"/>
        <w:right w:val="none" w:sz="0" w:space="0" w:color="auto"/>
      </w:divBdr>
    </w:div>
    <w:div w:id="2080521898">
      <w:bodyDiv w:val="1"/>
      <w:marLeft w:val="0"/>
      <w:marRight w:val="0"/>
      <w:marTop w:val="0"/>
      <w:marBottom w:val="0"/>
      <w:divBdr>
        <w:top w:val="none" w:sz="0" w:space="0" w:color="auto"/>
        <w:left w:val="none" w:sz="0" w:space="0" w:color="auto"/>
        <w:bottom w:val="none" w:sz="0" w:space="0" w:color="auto"/>
        <w:right w:val="none" w:sz="0" w:space="0" w:color="auto"/>
      </w:divBdr>
    </w:div>
    <w:div w:id="2083334230">
      <w:bodyDiv w:val="1"/>
      <w:marLeft w:val="0"/>
      <w:marRight w:val="0"/>
      <w:marTop w:val="0"/>
      <w:marBottom w:val="0"/>
      <w:divBdr>
        <w:top w:val="none" w:sz="0" w:space="0" w:color="auto"/>
        <w:left w:val="none" w:sz="0" w:space="0" w:color="auto"/>
        <w:bottom w:val="none" w:sz="0" w:space="0" w:color="auto"/>
        <w:right w:val="none" w:sz="0" w:space="0" w:color="auto"/>
      </w:divBdr>
    </w:div>
    <w:div w:id="2086687999">
      <w:bodyDiv w:val="1"/>
      <w:marLeft w:val="0"/>
      <w:marRight w:val="0"/>
      <w:marTop w:val="0"/>
      <w:marBottom w:val="0"/>
      <w:divBdr>
        <w:top w:val="none" w:sz="0" w:space="0" w:color="auto"/>
        <w:left w:val="none" w:sz="0" w:space="0" w:color="auto"/>
        <w:bottom w:val="none" w:sz="0" w:space="0" w:color="auto"/>
        <w:right w:val="none" w:sz="0" w:space="0" w:color="auto"/>
      </w:divBdr>
    </w:div>
    <w:div w:id="2087259446">
      <w:bodyDiv w:val="1"/>
      <w:marLeft w:val="0"/>
      <w:marRight w:val="0"/>
      <w:marTop w:val="0"/>
      <w:marBottom w:val="0"/>
      <w:divBdr>
        <w:top w:val="none" w:sz="0" w:space="0" w:color="auto"/>
        <w:left w:val="none" w:sz="0" w:space="0" w:color="auto"/>
        <w:bottom w:val="none" w:sz="0" w:space="0" w:color="auto"/>
        <w:right w:val="none" w:sz="0" w:space="0" w:color="auto"/>
      </w:divBdr>
    </w:div>
    <w:div w:id="2088071491">
      <w:bodyDiv w:val="1"/>
      <w:marLeft w:val="0"/>
      <w:marRight w:val="0"/>
      <w:marTop w:val="0"/>
      <w:marBottom w:val="0"/>
      <w:divBdr>
        <w:top w:val="none" w:sz="0" w:space="0" w:color="auto"/>
        <w:left w:val="none" w:sz="0" w:space="0" w:color="auto"/>
        <w:bottom w:val="none" w:sz="0" w:space="0" w:color="auto"/>
        <w:right w:val="none" w:sz="0" w:space="0" w:color="auto"/>
      </w:divBdr>
    </w:div>
    <w:div w:id="2089182308">
      <w:bodyDiv w:val="1"/>
      <w:marLeft w:val="0"/>
      <w:marRight w:val="0"/>
      <w:marTop w:val="0"/>
      <w:marBottom w:val="0"/>
      <w:divBdr>
        <w:top w:val="none" w:sz="0" w:space="0" w:color="auto"/>
        <w:left w:val="none" w:sz="0" w:space="0" w:color="auto"/>
        <w:bottom w:val="none" w:sz="0" w:space="0" w:color="auto"/>
        <w:right w:val="none" w:sz="0" w:space="0" w:color="auto"/>
      </w:divBdr>
    </w:div>
    <w:div w:id="2091340857">
      <w:bodyDiv w:val="1"/>
      <w:marLeft w:val="0"/>
      <w:marRight w:val="0"/>
      <w:marTop w:val="0"/>
      <w:marBottom w:val="0"/>
      <w:divBdr>
        <w:top w:val="none" w:sz="0" w:space="0" w:color="auto"/>
        <w:left w:val="none" w:sz="0" w:space="0" w:color="auto"/>
        <w:bottom w:val="none" w:sz="0" w:space="0" w:color="auto"/>
        <w:right w:val="none" w:sz="0" w:space="0" w:color="auto"/>
      </w:divBdr>
    </w:div>
    <w:div w:id="2093160257">
      <w:bodyDiv w:val="1"/>
      <w:marLeft w:val="0"/>
      <w:marRight w:val="0"/>
      <w:marTop w:val="0"/>
      <w:marBottom w:val="0"/>
      <w:divBdr>
        <w:top w:val="none" w:sz="0" w:space="0" w:color="auto"/>
        <w:left w:val="none" w:sz="0" w:space="0" w:color="auto"/>
        <w:bottom w:val="none" w:sz="0" w:space="0" w:color="auto"/>
        <w:right w:val="none" w:sz="0" w:space="0" w:color="auto"/>
      </w:divBdr>
    </w:div>
    <w:div w:id="2093432097">
      <w:bodyDiv w:val="1"/>
      <w:marLeft w:val="0"/>
      <w:marRight w:val="0"/>
      <w:marTop w:val="0"/>
      <w:marBottom w:val="0"/>
      <w:divBdr>
        <w:top w:val="none" w:sz="0" w:space="0" w:color="auto"/>
        <w:left w:val="none" w:sz="0" w:space="0" w:color="auto"/>
        <w:bottom w:val="none" w:sz="0" w:space="0" w:color="auto"/>
        <w:right w:val="none" w:sz="0" w:space="0" w:color="auto"/>
      </w:divBdr>
    </w:div>
    <w:div w:id="2094541611">
      <w:bodyDiv w:val="1"/>
      <w:marLeft w:val="0"/>
      <w:marRight w:val="0"/>
      <w:marTop w:val="0"/>
      <w:marBottom w:val="0"/>
      <w:divBdr>
        <w:top w:val="none" w:sz="0" w:space="0" w:color="auto"/>
        <w:left w:val="none" w:sz="0" w:space="0" w:color="auto"/>
        <w:bottom w:val="none" w:sz="0" w:space="0" w:color="auto"/>
        <w:right w:val="none" w:sz="0" w:space="0" w:color="auto"/>
      </w:divBdr>
    </w:div>
    <w:div w:id="2098093033">
      <w:bodyDiv w:val="1"/>
      <w:marLeft w:val="0"/>
      <w:marRight w:val="0"/>
      <w:marTop w:val="0"/>
      <w:marBottom w:val="0"/>
      <w:divBdr>
        <w:top w:val="none" w:sz="0" w:space="0" w:color="auto"/>
        <w:left w:val="none" w:sz="0" w:space="0" w:color="auto"/>
        <w:bottom w:val="none" w:sz="0" w:space="0" w:color="auto"/>
        <w:right w:val="none" w:sz="0" w:space="0" w:color="auto"/>
      </w:divBdr>
    </w:div>
    <w:div w:id="2099208763">
      <w:bodyDiv w:val="1"/>
      <w:marLeft w:val="0"/>
      <w:marRight w:val="0"/>
      <w:marTop w:val="0"/>
      <w:marBottom w:val="0"/>
      <w:divBdr>
        <w:top w:val="none" w:sz="0" w:space="0" w:color="auto"/>
        <w:left w:val="none" w:sz="0" w:space="0" w:color="auto"/>
        <w:bottom w:val="none" w:sz="0" w:space="0" w:color="auto"/>
        <w:right w:val="none" w:sz="0" w:space="0" w:color="auto"/>
      </w:divBdr>
    </w:div>
    <w:div w:id="2099591607">
      <w:bodyDiv w:val="1"/>
      <w:marLeft w:val="0"/>
      <w:marRight w:val="0"/>
      <w:marTop w:val="0"/>
      <w:marBottom w:val="0"/>
      <w:divBdr>
        <w:top w:val="none" w:sz="0" w:space="0" w:color="auto"/>
        <w:left w:val="none" w:sz="0" w:space="0" w:color="auto"/>
        <w:bottom w:val="none" w:sz="0" w:space="0" w:color="auto"/>
        <w:right w:val="none" w:sz="0" w:space="0" w:color="auto"/>
      </w:divBdr>
    </w:div>
    <w:div w:id="2105488179">
      <w:bodyDiv w:val="1"/>
      <w:marLeft w:val="0"/>
      <w:marRight w:val="0"/>
      <w:marTop w:val="0"/>
      <w:marBottom w:val="0"/>
      <w:divBdr>
        <w:top w:val="none" w:sz="0" w:space="0" w:color="auto"/>
        <w:left w:val="none" w:sz="0" w:space="0" w:color="auto"/>
        <w:bottom w:val="none" w:sz="0" w:space="0" w:color="auto"/>
        <w:right w:val="none" w:sz="0" w:space="0" w:color="auto"/>
      </w:divBdr>
    </w:div>
    <w:div w:id="2106073909">
      <w:bodyDiv w:val="1"/>
      <w:marLeft w:val="0"/>
      <w:marRight w:val="0"/>
      <w:marTop w:val="0"/>
      <w:marBottom w:val="0"/>
      <w:divBdr>
        <w:top w:val="none" w:sz="0" w:space="0" w:color="auto"/>
        <w:left w:val="none" w:sz="0" w:space="0" w:color="auto"/>
        <w:bottom w:val="none" w:sz="0" w:space="0" w:color="auto"/>
        <w:right w:val="none" w:sz="0" w:space="0" w:color="auto"/>
      </w:divBdr>
    </w:div>
    <w:div w:id="2109883107">
      <w:bodyDiv w:val="1"/>
      <w:marLeft w:val="0"/>
      <w:marRight w:val="0"/>
      <w:marTop w:val="0"/>
      <w:marBottom w:val="0"/>
      <w:divBdr>
        <w:top w:val="none" w:sz="0" w:space="0" w:color="auto"/>
        <w:left w:val="none" w:sz="0" w:space="0" w:color="auto"/>
        <w:bottom w:val="none" w:sz="0" w:space="0" w:color="auto"/>
        <w:right w:val="none" w:sz="0" w:space="0" w:color="auto"/>
      </w:divBdr>
    </w:div>
    <w:div w:id="2111773836">
      <w:bodyDiv w:val="1"/>
      <w:marLeft w:val="0"/>
      <w:marRight w:val="0"/>
      <w:marTop w:val="0"/>
      <w:marBottom w:val="0"/>
      <w:divBdr>
        <w:top w:val="none" w:sz="0" w:space="0" w:color="auto"/>
        <w:left w:val="none" w:sz="0" w:space="0" w:color="auto"/>
        <w:bottom w:val="none" w:sz="0" w:space="0" w:color="auto"/>
        <w:right w:val="none" w:sz="0" w:space="0" w:color="auto"/>
      </w:divBdr>
    </w:div>
    <w:div w:id="2111853216">
      <w:bodyDiv w:val="1"/>
      <w:marLeft w:val="0"/>
      <w:marRight w:val="0"/>
      <w:marTop w:val="0"/>
      <w:marBottom w:val="0"/>
      <w:divBdr>
        <w:top w:val="none" w:sz="0" w:space="0" w:color="auto"/>
        <w:left w:val="none" w:sz="0" w:space="0" w:color="auto"/>
        <w:bottom w:val="none" w:sz="0" w:space="0" w:color="auto"/>
        <w:right w:val="none" w:sz="0" w:space="0" w:color="auto"/>
      </w:divBdr>
    </w:div>
    <w:div w:id="2111967231">
      <w:bodyDiv w:val="1"/>
      <w:marLeft w:val="0"/>
      <w:marRight w:val="0"/>
      <w:marTop w:val="0"/>
      <w:marBottom w:val="0"/>
      <w:divBdr>
        <w:top w:val="none" w:sz="0" w:space="0" w:color="auto"/>
        <w:left w:val="none" w:sz="0" w:space="0" w:color="auto"/>
        <w:bottom w:val="none" w:sz="0" w:space="0" w:color="auto"/>
        <w:right w:val="none" w:sz="0" w:space="0" w:color="auto"/>
      </w:divBdr>
    </w:div>
    <w:div w:id="2112846711">
      <w:bodyDiv w:val="1"/>
      <w:marLeft w:val="0"/>
      <w:marRight w:val="0"/>
      <w:marTop w:val="0"/>
      <w:marBottom w:val="0"/>
      <w:divBdr>
        <w:top w:val="none" w:sz="0" w:space="0" w:color="auto"/>
        <w:left w:val="none" w:sz="0" w:space="0" w:color="auto"/>
        <w:bottom w:val="none" w:sz="0" w:space="0" w:color="auto"/>
        <w:right w:val="none" w:sz="0" w:space="0" w:color="auto"/>
      </w:divBdr>
    </w:div>
    <w:div w:id="2113625907">
      <w:bodyDiv w:val="1"/>
      <w:marLeft w:val="0"/>
      <w:marRight w:val="0"/>
      <w:marTop w:val="0"/>
      <w:marBottom w:val="0"/>
      <w:divBdr>
        <w:top w:val="none" w:sz="0" w:space="0" w:color="auto"/>
        <w:left w:val="none" w:sz="0" w:space="0" w:color="auto"/>
        <w:bottom w:val="none" w:sz="0" w:space="0" w:color="auto"/>
        <w:right w:val="none" w:sz="0" w:space="0" w:color="auto"/>
      </w:divBdr>
    </w:div>
    <w:div w:id="2113739428">
      <w:bodyDiv w:val="1"/>
      <w:marLeft w:val="0"/>
      <w:marRight w:val="0"/>
      <w:marTop w:val="0"/>
      <w:marBottom w:val="0"/>
      <w:divBdr>
        <w:top w:val="none" w:sz="0" w:space="0" w:color="auto"/>
        <w:left w:val="none" w:sz="0" w:space="0" w:color="auto"/>
        <w:bottom w:val="none" w:sz="0" w:space="0" w:color="auto"/>
        <w:right w:val="none" w:sz="0" w:space="0" w:color="auto"/>
      </w:divBdr>
    </w:div>
    <w:div w:id="2115206281">
      <w:bodyDiv w:val="1"/>
      <w:marLeft w:val="0"/>
      <w:marRight w:val="0"/>
      <w:marTop w:val="0"/>
      <w:marBottom w:val="0"/>
      <w:divBdr>
        <w:top w:val="none" w:sz="0" w:space="0" w:color="auto"/>
        <w:left w:val="none" w:sz="0" w:space="0" w:color="auto"/>
        <w:bottom w:val="none" w:sz="0" w:space="0" w:color="auto"/>
        <w:right w:val="none" w:sz="0" w:space="0" w:color="auto"/>
      </w:divBdr>
    </w:div>
    <w:div w:id="2120252635">
      <w:bodyDiv w:val="1"/>
      <w:marLeft w:val="0"/>
      <w:marRight w:val="0"/>
      <w:marTop w:val="0"/>
      <w:marBottom w:val="0"/>
      <w:divBdr>
        <w:top w:val="none" w:sz="0" w:space="0" w:color="auto"/>
        <w:left w:val="none" w:sz="0" w:space="0" w:color="auto"/>
        <w:bottom w:val="none" w:sz="0" w:space="0" w:color="auto"/>
        <w:right w:val="none" w:sz="0" w:space="0" w:color="auto"/>
      </w:divBdr>
    </w:div>
    <w:div w:id="2122677124">
      <w:bodyDiv w:val="1"/>
      <w:marLeft w:val="0"/>
      <w:marRight w:val="0"/>
      <w:marTop w:val="0"/>
      <w:marBottom w:val="0"/>
      <w:divBdr>
        <w:top w:val="none" w:sz="0" w:space="0" w:color="auto"/>
        <w:left w:val="none" w:sz="0" w:space="0" w:color="auto"/>
        <w:bottom w:val="none" w:sz="0" w:space="0" w:color="auto"/>
        <w:right w:val="none" w:sz="0" w:space="0" w:color="auto"/>
      </w:divBdr>
    </w:div>
    <w:div w:id="2126777211">
      <w:bodyDiv w:val="1"/>
      <w:marLeft w:val="0"/>
      <w:marRight w:val="0"/>
      <w:marTop w:val="0"/>
      <w:marBottom w:val="0"/>
      <w:divBdr>
        <w:top w:val="none" w:sz="0" w:space="0" w:color="auto"/>
        <w:left w:val="none" w:sz="0" w:space="0" w:color="auto"/>
        <w:bottom w:val="none" w:sz="0" w:space="0" w:color="auto"/>
        <w:right w:val="none" w:sz="0" w:space="0" w:color="auto"/>
      </w:divBdr>
    </w:div>
    <w:div w:id="2128310481">
      <w:bodyDiv w:val="1"/>
      <w:marLeft w:val="0"/>
      <w:marRight w:val="0"/>
      <w:marTop w:val="0"/>
      <w:marBottom w:val="0"/>
      <w:divBdr>
        <w:top w:val="none" w:sz="0" w:space="0" w:color="auto"/>
        <w:left w:val="none" w:sz="0" w:space="0" w:color="auto"/>
        <w:bottom w:val="none" w:sz="0" w:space="0" w:color="auto"/>
        <w:right w:val="none" w:sz="0" w:space="0" w:color="auto"/>
      </w:divBdr>
    </w:div>
    <w:div w:id="2128431511">
      <w:bodyDiv w:val="1"/>
      <w:marLeft w:val="0"/>
      <w:marRight w:val="0"/>
      <w:marTop w:val="0"/>
      <w:marBottom w:val="0"/>
      <w:divBdr>
        <w:top w:val="none" w:sz="0" w:space="0" w:color="auto"/>
        <w:left w:val="none" w:sz="0" w:space="0" w:color="auto"/>
        <w:bottom w:val="none" w:sz="0" w:space="0" w:color="auto"/>
        <w:right w:val="none" w:sz="0" w:space="0" w:color="auto"/>
      </w:divBdr>
    </w:div>
    <w:div w:id="2128502882">
      <w:bodyDiv w:val="1"/>
      <w:marLeft w:val="0"/>
      <w:marRight w:val="0"/>
      <w:marTop w:val="0"/>
      <w:marBottom w:val="0"/>
      <w:divBdr>
        <w:top w:val="none" w:sz="0" w:space="0" w:color="auto"/>
        <w:left w:val="none" w:sz="0" w:space="0" w:color="auto"/>
        <w:bottom w:val="none" w:sz="0" w:space="0" w:color="auto"/>
        <w:right w:val="none" w:sz="0" w:space="0" w:color="auto"/>
      </w:divBdr>
    </w:div>
    <w:div w:id="2128505858">
      <w:bodyDiv w:val="1"/>
      <w:marLeft w:val="0"/>
      <w:marRight w:val="0"/>
      <w:marTop w:val="0"/>
      <w:marBottom w:val="0"/>
      <w:divBdr>
        <w:top w:val="none" w:sz="0" w:space="0" w:color="auto"/>
        <w:left w:val="none" w:sz="0" w:space="0" w:color="auto"/>
        <w:bottom w:val="none" w:sz="0" w:space="0" w:color="auto"/>
        <w:right w:val="none" w:sz="0" w:space="0" w:color="auto"/>
      </w:divBdr>
    </w:div>
    <w:div w:id="2128546648">
      <w:bodyDiv w:val="1"/>
      <w:marLeft w:val="0"/>
      <w:marRight w:val="0"/>
      <w:marTop w:val="0"/>
      <w:marBottom w:val="0"/>
      <w:divBdr>
        <w:top w:val="none" w:sz="0" w:space="0" w:color="auto"/>
        <w:left w:val="none" w:sz="0" w:space="0" w:color="auto"/>
        <w:bottom w:val="none" w:sz="0" w:space="0" w:color="auto"/>
        <w:right w:val="none" w:sz="0" w:space="0" w:color="auto"/>
      </w:divBdr>
    </w:div>
    <w:div w:id="2139761201">
      <w:bodyDiv w:val="1"/>
      <w:marLeft w:val="0"/>
      <w:marRight w:val="0"/>
      <w:marTop w:val="0"/>
      <w:marBottom w:val="0"/>
      <w:divBdr>
        <w:top w:val="none" w:sz="0" w:space="0" w:color="auto"/>
        <w:left w:val="none" w:sz="0" w:space="0" w:color="auto"/>
        <w:bottom w:val="none" w:sz="0" w:space="0" w:color="auto"/>
        <w:right w:val="none" w:sz="0" w:space="0" w:color="auto"/>
      </w:divBdr>
    </w:div>
    <w:div w:id="2141997903">
      <w:bodyDiv w:val="1"/>
      <w:marLeft w:val="0"/>
      <w:marRight w:val="0"/>
      <w:marTop w:val="0"/>
      <w:marBottom w:val="0"/>
      <w:divBdr>
        <w:top w:val="none" w:sz="0" w:space="0" w:color="auto"/>
        <w:left w:val="none" w:sz="0" w:space="0" w:color="auto"/>
        <w:bottom w:val="none" w:sz="0" w:space="0" w:color="auto"/>
        <w:right w:val="none" w:sz="0" w:space="0" w:color="auto"/>
      </w:divBdr>
    </w:div>
    <w:div w:id="2143764819">
      <w:bodyDiv w:val="1"/>
      <w:marLeft w:val="0"/>
      <w:marRight w:val="0"/>
      <w:marTop w:val="0"/>
      <w:marBottom w:val="0"/>
      <w:divBdr>
        <w:top w:val="none" w:sz="0" w:space="0" w:color="auto"/>
        <w:left w:val="none" w:sz="0" w:space="0" w:color="auto"/>
        <w:bottom w:val="none" w:sz="0" w:space="0" w:color="auto"/>
        <w:right w:val="none" w:sz="0" w:space="0" w:color="auto"/>
      </w:divBdr>
    </w:div>
    <w:div w:id="2144227305">
      <w:bodyDiv w:val="1"/>
      <w:marLeft w:val="0"/>
      <w:marRight w:val="0"/>
      <w:marTop w:val="0"/>
      <w:marBottom w:val="0"/>
      <w:divBdr>
        <w:top w:val="none" w:sz="0" w:space="0" w:color="auto"/>
        <w:left w:val="none" w:sz="0" w:space="0" w:color="auto"/>
        <w:bottom w:val="none" w:sz="0" w:space="0" w:color="auto"/>
        <w:right w:val="none" w:sz="0" w:space="0" w:color="auto"/>
      </w:divBdr>
    </w:div>
    <w:div w:id="2144737478">
      <w:bodyDiv w:val="1"/>
      <w:marLeft w:val="0"/>
      <w:marRight w:val="0"/>
      <w:marTop w:val="0"/>
      <w:marBottom w:val="0"/>
      <w:divBdr>
        <w:top w:val="none" w:sz="0" w:space="0" w:color="auto"/>
        <w:left w:val="none" w:sz="0" w:space="0" w:color="auto"/>
        <w:bottom w:val="none" w:sz="0" w:space="0" w:color="auto"/>
        <w:right w:val="none" w:sz="0" w:space="0" w:color="auto"/>
      </w:divBdr>
    </w:div>
    <w:div w:id="214553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4.png"/><Relationship Id="rId21" Type="http://schemas.openxmlformats.org/officeDocument/2006/relationships/chart" Target="charts/chart10.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chart" Target="charts/chart8.xm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0ahUKEwjVmOar_PnSAhXCPRoKHcjwAgIQjRwIBw&amp;url=http://www.azquotes.com/quote/446569&amp;bvm=bv.150729734,d.ZGg&amp;psig=AFQjCNGT120Y5TLh6BJkj7wXPmrR7Ge-bg&amp;ust=1490816925062698"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2.xml"/><Relationship Id="rId20" Type="http://schemas.openxmlformats.org/officeDocument/2006/relationships/chart" Target="charts/chart9.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wnni\Desktop\APO;%20Afstudeeronderzoek\Resultaten\Scores%20Toetsen%20APO%20Nick%20van%20Lieshou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wnni\Desktop\APO;%20Afstudeeronderzoek\Resultaten\Scores%20Toetsen%20APO%20Nick%20van%20Lieshou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wnni\Desktop\APO;%20Afstudeeronderzoek\Resultaten\Scores%20Toetsen%20APO%20Nick%20van%20Liesho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wnni\Desktop\APO;%20Afstudeeronderzoek\Resultaten\Scores%20Toetsen%20APO%20Nick%20van%20Lieshou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wnni\Desktop\APO;%20Afstudeeronderzoek\Resultaten\RESULTATEN%20ENQUETE%20LEERLINGE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nl-NL"/>
              <a:t>Toets 1 H3A</a:t>
            </a:r>
            <a:r>
              <a:rPr lang="nl-NL" sz="1800" b="1" i="0" cap="all" baseline="0">
                <a:effectLst/>
              </a:rPr>
              <a:t>(controlegroep)</a:t>
            </a:r>
            <a:endParaRPr lang="nl-N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l-NL"/>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2"/>
          <c:order val="2"/>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'Klas Marc'!$A$2:$A$25</c:f>
              <c:strCache>
                <c:ptCount val="24"/>
                <c:pt idx="0">
                  <c:v> Y1</c:v>
                </c:pt>
                <c:pt idx="1">
                  <c:v>Y2</c:v>
                </c:pt>
                <c:pt idx="2">
                  <c:v>Y3</c:v>
                </c:pt>
                <c:pt idx="3">
                  <c:v>Y4</c:v>
                </c:pt>
                <c:pt idx="4">
                  <c:v>Y5</c:v>
                </c:pt>
                <c:pt idx="5">
                  <c:v>Y6</c:v>
                </c:pt>
                <c:pt idx="6">
                  <c:v>Y7</c:v>
                </c:pt>
                <c:pt idx="7">
                  <c:v>Y8</c:v>
                </c:pt>
                <c:pt idx="8">
                  <c:v>Y9</c:v>
                </c:pt>
                <c:pt idx="9">
                  <c:v>Y10</c:v>
                </c:pt>
                <c:pt idx="10">
                  <c:v>Y11</c:v>
                </c:pt>
                <c:pt idx="11">
                  <c:v>Y12</c:v>
                </c:pt>
                <c:pt idx="12">
                  <c:v>Y13</c:v>
                </c:pt>
                <c:pt idx="13">
                  <c:v>Y14</c:v>
                </c:pt>
                <c:pt idx="14">
                  <c:v>Y15</c:v>
                </c:pt>
                <c:pt idx="15">
                  <c:v>Y16</c:v>
                </c:pt>
                <c:pt idx="16">
                  <c:v>Y17</c:v>
                </c:pt>
                <c:pt idx="17">
                  <c:v>Y18</c:v>
                </c:pt>
                <c:pt idx="18">
                  <c:v>Y19</c:v>
                </c:pt>
                <c:pt idx="19">
                  <c:v>Y20</c:v>
                </c:pt>
                <c:pt idx="20">
                  <c:v>Y21</c:v>
                </c:pt>
                <c:pt idx="21">
                  <c:v>Y22</c:v>
                </c:pt>
                <c:pt idx="22">
                  <c:v>Y23</c:v>
                </c:pt>
                <c:pt idx="23">
                  <c:v>Y24</c:v>
                </c:pt>
              </c:strCache>
            </c:strRef>
          </c:cat>
          <c:val>
            <c:numRef>
              <c:f>'Klas Marc'!$D$2:$D$25</c:f>
              <c:numCache>
                <c:formatCode>General</c:formatCode>
                <c:ptCount val="24"/>
                <c:pt idx="0">
                  <c:v>5.5</c:v>
                </c:pt>
                <c:pt idx="1">
                  <c:v>7.5</c:v>
                </c:pt>
                <c:pt idx="2">
                  <c:v>7.5</c:v>
                </c:pt>
                <c:pt idx="3">
                  <c:v>6.5</c:v>
                </c:pt>
                <c:pt idx="4">
                  <c:v>6.5</c:v>
                </c:pt>
                <c:pt idx="5">
                  <c:v>5.5</c:v>
                </c:pt>
                <c:pt idx="6">
                  <c:v>6.5</c:v>
                </c:pt>
                <c:pt idx="7">
                  <c:v>4</c:v>
                </c:pt>
                <c:pt idx="8">
                  <c:v>5.5</c:v>
                </c:pt>
                <c:pt idx="9">
                  <c:v>5</c:v>
                </c:pt>
                <c:pt idx="10">
                  <c:v>7</c:v>
                </c:pt>
                <c:pt idx="11">
                  <c:v>4</c:v>
                </c:pt>
                <c:pt idx="12">
                  <c:v>5.5</c:v>
                </c:pt>
                <c:pt idx="13">
                  <c:v>5</c:v>
                </c:pt>
                <c:pt idx="14">
                  <c:v>6</c:v>
                </c:pt>
                <c:pt idx="15">
                  <c:v>6</c:v>
                </c:pt>
                <c:pt idx="16">
                  <c:v>4</c:v>
                </c:pt>
                <c:pt idx="17">
                  <c:v>7</c:v>
                </c:pt>
                <c:pt idx="18">
                  <c:v>6.5</c:v>
                </c:pt>
                <c:pt idx="19">
                  <c:v>5</c:v>
                </c:pt>
                <c:pt idx="20">
                  <c:v>6</c:v>
                </c:pt>
                <c:pt idx="21">
                  <c:v>6.5</c:v>
                </c:pt>
                <c:pt idx="22">
                  <c:v>4</c:v>
                </c:pt>
                <c:pt idx="23">
                  <c:v>4</c:v>
                </c:pt>
              </c:numCache>
            </c:numRef>
          </c:val>
        </c:ser>
        <c:dLbls>
          <c:dLblPos val="outEnd"/>
          <c:showLegendKey val="0"/>
          <c:showVal val="1"/>
          <c:showCatName val="0"/>
          <c:showSerName val="0"/>
          <c:showPercent val="0"/>
          <c:showBubbleSize val="0"/>
        </c:dLbls>
        <c:gapWidth val="444"/>
        <c:overlap val="-90"/>
        <c:axId val="-1429751952"/>
        <c:axId val="-1429751408"/>
        <c:extLst>
          <c:ext xmlns:c15="http://schemas.microsoft.com/office/drawing/2012/chart" uri="{02D57815-91ED-43cb-92C2-25804820EDAC}">
            <c15:filteredBarSeries>
              <c15: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'Klas Marc'!$A$2:$A$25</c15:sqref>
                        </c15:formulaRef>
                      </c:ext>
                    </c:extLst>
                    <c:strCache>
                      <c:ptCount val="24"/>
                      <c:pt idx="0">
                        <c:v> Y1</c:v>
                      </c:pt>
                      <c:pt idx="1">
                        <c:v>Y2</c:v>
                      </c:pt>
                      <c:pt idx="2">
                        <c:v>Y3</c:v>
                      </c:pt>
                      <c:pt idx="3">
                        <c:v>Y4</c:v>
                      </c:pt>
                      <c:pt idx="4">
                        <c:v>Y5</c:v>
                      </c:pt>
                      <c:pt idx="5">
                        <c:v>Y6</c:v>
                      </c:pt>
                      <c:pt idx="6">
                        <c:v>Y7</c:v>
                      </c:pt>
                      <c:pt idx="7">
                        <c:v>Y8</c:v>
                      </c:pt>
                      <c:pt idx="8">
                        <c:v>Y9</c:v>
                      </c:pt>
                      <c:pt idx="9">
                        <c:v>Y10</c:v>
                      </c:pt>
                      <c:pt idx="10">
                        <c:v>Y11</c:v>
                      </c:pt>
                      <c:pt idx="11">
                        <c:v>Y12</c:v>
                      </c:pt>
                      <c:pt idx="12">
                        <c:v>Y13</c:v>
                      </c:pt>
                      <c:pt idx="13">
                        <c:v>Y14</c:v>
                      </c:pt>
                      <c:pt idx="14">
                        <c:v>Y15</c:v>
                      </c:pt>
                      <c:pt idx="15">
                        <c:v>Y16</c:v>
                      </c:pt>
                      <c:pt idx="16">
                        <c:v>Y17</c:v>
                      </c:pt>
                      <c:pt idx="17">
                        <c:v>Y18</c:v>
                      </c:pt>
                      <c:pt idx="18">
                        <c:v>Y19</c:v>
                      </c:pt>
                      <c:pt idx="19">
                        <c:v>Y20</c:v>
                      </c:pt>
                      <c:pt idx="20">
                        <c:v>Y21</c:v>
                      </c:pt>
                      <c:pt idx="21">
                        <c:v>Y22</c:v>
                      </c:pt>
                      <c:pt idx="22">
                        <c:v>Y23</c:v>
                      </c:pt>
                      <c:pt idx="23">
                        <c:v>Y24</c:v>
                      </c:pt>
                    </c:strCache>
                  </c:strRef>
                </c:cat>
                <c:val>
                  <c:numRef>
                    <c:extLst>
                      <c:ext uri="{02D57815-91ED-43cb-92C2-25804820EDAC}">
                        <c15:formulaRef>
                          <c15:sqref>'Klas Marc'!$B$2:$B$25</c15:sqref>
                        </c15:formulaRef>
                      </c:ext>
                    </c:extLst>
                    <c:numCache>
                      <c:formatCode>General</c:formatCode>
                      <c:ptCount val="24"/>
                    </c:numCache>
                  </c:numRef>
                </c:val>
              </c15:ser>
            </c15:filteredBarSeries>
            <c15:filteredBarSeries>
              <c15:ser>
                <c:idx val="1"/>
                <c:order val="1"/>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'Klas Marc'!$A$2:$A$25</c15:sqref>
                        </c15:formulaRef>
                      </c:ext>
                    </c:extLst>
                    <c:strCache>
                      <c:ptCount val="24"/>
                      <c:pt idx="0">
                        <c:v> Y1</c:v>
                      </c:pt>
                      <c:pt idx="1">
                        <c:v>Y2</c:v>
                      </c:pt>
                      <c:pt idx="2">
                        <c:v>Y3</c:v>
                      </c:pt>
                      <c:pt idx="3">
                        <c:v>Y4</c:v>
                      </c:pt>
                      <c:pt idx="4">
                        <c:v>Y5</c:v>
                      </c:pt>
                      <c:pt idx="5">
                        <c:v>Y6</c:v>
                      </c:pt>
                      <c:pt idx="6">
                        <c:v>Y7</c:v>
                      </c:pt>
                      <c:pt idx="7">
                        <c:v>Y8</c:v>
                      </c:pt>
                      <c:pt idx="8">
                        <c:v>Y9</c:v>
                      </c:pt>
                      <c:pt idx="9">
                        <c:v>Y10</c:v>
                      </c:pt>
                      <c:pt idx="10">
                        <c:v>Y11</c:v>
                      </c:pt>
                      <c:pt idx="11">
                        <c:v>Y12</c:v>
                      </c:pt>
                      <c:pt idx="12">
                        <c:v>Y13</c:v>
                      </c:pt>
                      <c:pt idx="13">
                        <c:v>Y14</c:v>
                      </c:pt>
                      <c:pt idx="14">
                        <c:v>Y15</c:v>
                      </c:pt>
                      <c:pt idx="15">
                        <c:v>Y16</c:v>
                      </c:pt>
                      <c:pt idx="16">
                        <c:v>Y17</c:v>
                      </c:pt>
                      <c:pt idx="17">
                        <c:v>Y18</c:v>
                      </c:pt>
                      <c:pt idx="18">
                        <c:v>Y19</c:v>
                      </c:pt>
                      <c:pt idx="19">
                        <c:v>Y20</c:v>
                      </c:pt>
                      <c:pt idx="20">
                        <c:v>Y21</c:v>
                      </c:pt>
                      <c:pt idx="21">
                        <c:v>Y22</c:v>
                      </c:pt>
                      <c:pt idx="22">
                        <c:v>Y23</c:v>
                      </c:pt>
                      <c:pt idx="23">
                        <c:v>Y24</c:v>
                      </c:pt>
                    </c:strCache>
                  </c:strRef>
                </c:cat>
                <c:val>
                  <c:numRef>
                    <c:extLst xmlns:c15="http://schemas.microsoft.com/office/drawing/2012/chart">
                      <c:ext xmlns:c15="http://schemas.microsoft.com/office/drawing/2012/chart" uri="{02D57815-91ED-43cb-92C2-25804820EDAC}">
                        <c15:formulaRef>
                          <c15:sqref>'Klas Marc'!$C$2:$C$25</c15:sqref>
                        </c15:formulaRef>
                      </c:ext>
                    </c:extLst>
                    <c:numCache>
                      <c:formatCode>General</c:formatCode>
                      <c:ptCount val="24"/>
                    </c:numCache>
                  </c:numRef>
                </c:val>
              </c15:ser>
            </c15:filteredBarSeries>
          </c:ext>
        </c:extLst>
      </c:barChart>
      <c:catAx>
        <c:axId val="-1429751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429751408"/>
        <c:crosses val="autoZero"/>
        <c:auto val="1"/>
        <c:lblAlgn val="ctr"/>
        <c:lblOffset val="100"/>
        <c:noMultiLvlLbl val="0"/>
      </c:catAx>
      <c:valAx>
        <c:axId val="-1429751408"/>
        <c:scaling>
          <c:orientation val="minMax"/>
        </c:scaling>
        <c:delete val="1"/>
        <c:axPos val="l"/>
        <c:numFmt formatCode="General" sourceLinked="1"/>
        <c:majorTickMark val="none"/>
        <c:minorTickMark val="none"/>
        <c:tickLblPos val="nextTo"/>
        <c:crossAx val="-142975195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4</a:t>
            </a:r>
          </a:p>
        </c:rich>
      </c:tx>
      <c:layout>
        <c:manualLayout>
          <c:xMode val="edge"/>
          <c:yMode val="edge"/>
          <c:x val="0.8215833333333332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9.4444444444444345E-2"/>
                  <c:y val="-5.092592592592592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8.3333333333333329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7777777777777784"/>
                  <c:y val="-0.1296296296296296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7222222222222225"/>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7.5000000000000053E-2"/>
                  <c:y val="-5.5555555555555552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Blad1!$J$3:$J$7</c:f>
              <c:strCache>
                <c:ptCount val="5"/>
                <c:pt idx="0">
                  <c:v>Zeer slecht</c:v>
                </c:pt>
                <c:pt idx="1">
                  <c:v>Slecht</c:v>
                </c:pt>
                <c:pt idx="2">
                  <c:v>Neutraal</c:v>
                </c:pt>
                <c:pt idx="3">
                  <c:v>Goed</c:v>
                </c:pt>
                <c:pt idx="4">
                  <c:v>Zeer goed</c:v>
                </c:pt>
              </c:strCache>
            </c:strRef>
          </c:cat>
          <c:val>
            <c:numRef>
              <c:f>Blad1!$K$3:$K$7</c:f>
              <c:numCache>
                <c:formatCode>General</c:formatCode>
                <c:ptCount val="5"/>
                <c:pt idx="0">
                  <c:v>0</c:v>
                </c:pt>
                <c:pt idx="1">
                  <c:v>4</c:v>
                </c:pt>
                <c:pt idx="2">
                  <c:v>15</c:v>
                </c:pt>
                <c:pt idx="3">
                  <c:v>3</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5</a:t>
            </a:r>
          </a:p>
        </c:rich>
      </c:tx>
      <c:layout>
        <c:manualLayout>
          <c:xMode val="edge"/>
          <c:yMode val="edge"/>
          <c:x val="0.8188055555555555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2.2222222222222223E-2"/>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7.49999999999999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249999999999999"/>
                  <c:y val="-9.7222222222222224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Blad1!$M$3:$M$7</c:f>
              <c:strCache>
                <c:ptCount val="5"/>
                <c:pt idx="0">
                  <c:v>Zeer slecht</c:v>
                </c:pt>
                <c:pt idx="1">
                  <c:v>Slecht</c:v>
                </c:pt>
                <c:pt idx="2">
                  <c:v>Neutraal</c:v>
                </c:pt>
                <c:pt idx="3">
                  <c:v>Goed</c:v>
                </c:pt>
                <c:pt idx="4">
                  <c:v>Zeer goed</c:v>
                </c:pt>
              </c:strCache>
            </c:strRef>
          </c:cat>
          <c:val>
            <c:numRef>
              <c:f>Blad1!$N$3:$N$7</c:f>
              <c:numCache>
                <c:formatCode>General</c:formatCode>
                <c:ptCount val="5"/>
                <c:pt idx="0">
                  <c:v>1</c:v>
                </c:pt>
                <c:pt idx="1">
                  <c:v>5</c:v>
                </c:pt>
                <c:pt idx="2">
                  <c:v>8</c:v>
                </c:pt>
                <c:pt idx="3">
                  <c:v>5</c:v>
                </c:pt>
                <c:pt idx="4">
                  <c:v>3</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10</a:t>
            </a:r>
          </a:p>
        </c:rich>
      </c:tx>
      <c:layout>
        <c:manualLayout>
          <c:xMode val="edge"/>
          <c:yMode val="edge"/>
          <c:x val="0.76728455818022745"/>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5.0925337632079971E-17"/>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166666666666666E-2"/>
                  <c:y val="-4.1666666666666678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Blad1!$AB$3:$AB$7</c:f>
              <c:strCache>
                <c:ptCount val="5"/>
                <c:pt idx="0">
                  <c:v>Zeer slecht</c:v>
                </c:pt>
                <c:pt idx="1">
                  <c:v>Slecht</c:v>
                </c:pt>
                <c:pt idx="2">
                  <c:v>Neutraal</c:v>
                </c:pt>
                <c:pt idx="3">
                  <c:v>Goed</c:v>
                </c:pt>
                <c:pt idx="4">
                  <c:v>Zeer goed</c:v>
                </c:pt>
              </c:strCache>
            </c:strRef>
          </c:cat>
          <c:val>
            <c:numRef>
              <c:f>Blad1!$AC$3:$AC$7</c:f>
              <c:numCache>
                <c:formatCode>General</c:formatCode>
                <c:ptCount val="5"/>
                <c:pt idx="0">
                  <c:v>0</c:v>
                </c:pt>
                <c:pt idx="1">
                  <c:v>1</c:v>
                </c:pt>
                <c:pt idx="2">
                  <c:v>13</c:v>
                </c:pt>
                <c:pt idx="3">
                  <c:v>3</c:v>
                </c:pt>
                <c:pt idx="4">
                  <c:v>5</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1</a:t>
            </a:r>
          </a:p>
        </c:rich>
      </c:tx>
      <c:layout>
        <c:manualLayout>
          <c:xMode val="edge"/>
          <c:yMode val="edge"/>
          <c:x val="0.8243611111111111"/>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5.0925337632079971E-17"/>
                  <c:y val="-5.555555555555555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5833333333333333"/>
                  <c:y val="-2.314814814814815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5833333333333333"/>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Blad1!$A$3:$A$7</c:f>
              <c:strCache>
                <c:ptCount val="5"/>
                <c:pt idx="0">
                  <c:v>Zeer slecht</c:v>
                </c:pt>
                <c:pt idx="1">
                  <c:v>Slecht</c:v>
                </c:pt>
                <c:pt idx="2">
                  <c:v>Neutraal</c:v>
                </c:pt>
                <c:pt idx="3">
                  <c:v>Goed</c:v>
                </c:pt>
                <c:pt idx="4">
                  <c:v>Zeer goed</c:v>
                </c:pt>
              </c:strCache>
            </c:strRef>
          </c:cat>
          <c:val>
            <c:numRef>
              <c:f>Blad1!$B$3:$B$7</c:f>
              <c:numCache>
                <c:formatCode>General</c:formatCode>
                <c:ptCount val="5"/>
                <c:pt idx="0">
                  <c:v>0</c:v>
                </c:pt>
                <c:pt idx="1">
                  <c:v>0</c:v>
                </c:pt>
                <c:pt idx="2">
                  <c:v>16</c:v>
                </c:pt>
                <c:pt idx="3">
                  <c:v>6</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6</a:t>
            </a:r>
          </a:p>
        </c:rich>
      </c:tx>
      <c:layout>
        <c:manualLayout>
          <c:xMode val="edge"/>
          <c:yMode val="edge"/>
          <c:x val="0.81880555555555556"/>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5.5555555555555552E-2"/>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611111111111111E-2"/>
                  <c:y val="-3.240740740740741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2.7777777777778798E-3"/>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Blad1!$P$3:$P$7</c:f>
              <c:strCache>
                <c:ptCount val="5"/>
                <c:pt idx="0">
                  <c:v>Zeer slecht</c:v>
                </c:pt>
                <c:pt idx="1">
                  <c:v>Slecht</c:v>
                </c:pt>
                <c:pt idx="2">
                  <c:v>Neutraal</c:v>
                </c:pt>
                <c:pt idx="3">
                  <c:v>Goed</c:v>
                </c:pt>
                <c:pt idx="4">
                  <c:v>Zeer goed</c:v>
                </c:pt>
              </c:strCache>
            </c:strRef>
          </c:cat>
          <c:val>
            <c:numRef>
              <c:f>Blad1!$Q$3:$Q$7</c:f>
              <c:numCache>
                <c:formatCode>General</c:formatCode>
                <c:ptCount val="5"/>
                <c:pt idx="0">
                  <c:v>2</c:v>
                </c:pt>
                <c:pt idx="1">
                  <c:v>5</c:v>
                </c:pt>
                <c:pt idx="2">
                  <c:v>14</c:v>
                </c:pt>
                <c:pt idx="3">
                  <c:v>1</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a:t>
            </a:r>
            <a:r>
              <a:rPr lang="nl-NL" baseline="0"/>
              <a:t> 9</a:t>
            </a:r>
            <a:endParaRPr lang="nl-NL"/>
          </a:p>
        </c:rich>
      </c:tx>
      <c:layout>
        <c:manualLayout>
          <c:xMode val="edge"/>
          <c:yMode val="edge"/>
          <c:x val="0.81602777777777769"/>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3.6111111111111011E-2"/>
                  <c:y val="-5.092592592592592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4.9999999999999899E-2"/>
                  <c:y val="8.333333333333332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833333333333323"/>
                  <c:y val="-0.1250000000000000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0555555555555575E-2"/>
                  <c:y val="-4.2437781360066642E-1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6.3888888888888884E-2"/>
                  <c:y val="-3.7037037037037035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Blad1!$Y$3:$Y$7</c:f>
              <c:strCache>
                <c:ptCount val="5"/>
                <c:pt idx="0">
                  <c:v>Zeer slecht</c:v>
                </c:pt>
                <c:pt idx="1">
                  <c:v>Slecht</c:v>
                </c:pt>
                <c:pt idx="2">
                  <c:v>Neutraal</c:v>
                </c:pt>
                <c:pt idx="3">
                  <c:v>Goed</c:v>
                </c:pt>
                <c:pt idx="4">
                  <c:v>Zeer goed</c:v>
                </c:pt>
              </c:strCache>
            </c:strRef>
          </c:cat>
          <c:val>
            <c:numRef>
              <c:f>Blad1!$Z$3:$Z$7</c:f>
              <c:numCache>
                <c:formatCode>General</c:formatCode>
                <c:ptCount val="5"/>
                <c:pt idx="0">
                  <c:v>1</c:v>
                </c:pt>
                <c:pt idx="1">
                  <c:v>5</c:v>
                </c:pt>
                <c:pt idx="2">
                  <c:v>8</c:v>
                </c:pt>
                <c:pt idx="3">
                  <c:v>7</c:v>
                </c:pt>
                <c:pt idx="4">
                  <c:v>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nl-NL"/>
              <a:t>Toets</a:t>
            </a:r>
            <a:r>
              <a:rPr lang="nl-NL" baseline="0"/>
              <a:t> 1</a:t>
            </a:r>
            <a:r>
              <a:rPr lang="nl-NL"/>
              <a:t> H3B</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800" b="1" i="0" cap="all" baseline="0">
                <a:effectLst/>
              </a:rPr>
              <a:t>(experimentele groep)</a:t>
            </a:r>
            <a:endParaRPr lang="nl-N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l-NL"/>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2"/>
          <c:order val="2"/>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'Klas Pepijn'!$A$2:$A$24</c:f>
              <c:strCache>
                <c:ptCount val="23"/>
                <c:pt idx="0">
                  <c:v> X1</c:v>
                </c:pt>
                <c:pt idx="1">
                  <c:v> X2</c:v>
                </c:pt>
                <c:pt idx="2">
                  <c:v> X3</c:v>
                </c:pt>
                <c:pt idx="3">
                  <c:v> X4</c:v>
                </c:pt>
                <c:pt idx="4">
                  <c:v> X5</c:v>
                </c:pt>
                <c:pt idx="5">
                  <c:v> X6</c:v>
                </c:pt>
                <c:pt idx="6">
                  <c:v> X7</c:v>
                </c:pt>
                <c:pt idx="7">
                  <c:v> X8</c:v>
                </c:pt>
                <c:pt idx="8">
                  <c:v> X9</c:v>
                </c:pt>
                <c:pt idx="9">
                  <c:v> X10</c:v>
                </c:pt>
                <c:pt idx="10">
                  <c:v> X11</c:v>
                </c:pt>
                <c:pt idx="11">
                  <c:v> X12</c:v>
                </c:pt>
                <c:pt idx="12">
                  <c:v> X13</c:v>
                </c:pt>
                <c:pt idx="13">
                  <c:v> X14</c:v>
                </c:pt>
                <c:pt idx="14">
                  <c:v> X15</c:v>
                </c:pt>
                <c:pt idx="15">
                  <c:v> X16</c:v>
                </c:pt>
                <c:pt idx="16">
                  <c:v> X17</c:v>
                </c:pt>
                <c:pt idx="17">
                  <c:v> X18</c:v>
                </c:pt>
                <c:pt idx="18">
                  <c:v> X19</c:v>
                </c:pt>
                <c:pt idx="19">
                  <c:v> X20</c:v>
                </c:pt>
                <c:pt idx="20">
                  <c:v> X21</c:v>
                </c:pt>
                <c:pt idx="21">
                  <c:v> X22</c:v>
                </c:pt>
                <c:pt idx="22">
                  <c:v> X23</c:v>
                </c:pt>
              </c:strCache>
            </c:strRef>
          </c:cat>
          <c:val>
            <c:numRef>
              <c:f>'Klas Pepijn'!$D$2:$D$24</c:f>
              <c:numCache>
                <c:formatCode>General</c:formatCode>
                <c:ptCount val="23"/>
                <c:pt idx="0">
                  <c:v>4.5</c:v>
                </c:pt>
                <c:pt idx="1">
                  <c:v>2</c:v>
                </c:pt>
                <c:pt idx="2">
                  <c:v>5.5</c:v>
                </c:pt>
                <c:pt idx="3">
                  <c:v>5.5</c:v>
                </c:pt>
                <c:pt idx="4">
                  <c:v>6.5</c:v>
                </c:pt>
                <c:pt idx="5">
                  <c:v>5</c:v>
                </c:pt>
                <c:pt idx="6">
                  <c:v>7.5</c:v>
                </c:pt>
                <c:pt idx="7">
                  <c:v>6.5</c:v>
                </c:pt>
                <c:pt idx="8">
                  <c:v>6.5</c:v>
                </c:pt>
                <c:pt idx="9">
                  <c:v>7</c:v>
                </c:pt>
                <c:pt idx="10">
                  <c:v>7</c:v>
                </c:pt>
                <c:pt idx="11">
                  <c:v>6</c:v>
                </c:pt>
                <c:pt idx="12">
                  <c:v>6.5</c:v>
                </c:pt>
                <c:pt idx="13">
                  <c:v>6.5</c:v>
                </c:pt>
                <c:pt idx="14">
                  <c:v>6.5</c:v>
                </c:pt>
                <c:pt idx="15">
                  <c:v>5.5</c:v>
                </c:pt>
                <c:pt idx="16">
                  <c:v>6.5</c:v>
                </c:pt>
                <c:pt idx="17">
                  <c:v>6</c:v>
                </c:pt>
                <c:pt idx="18">
                  <c:v>3.5</c:v>
                </c:pt>
                <c:pt idx="19">
                  <c:v>6.5</c:v>
                </c:pt>
                <c:pt idx="20">
                  <c:v>6.5</c:v>
                </c:pt>
                <c:pt idx="21">
                  <c:v>5.5</c:v>
                </c:pt>
                <c:pt idx="22">
                  <c:v>7</c:v>
                </c:pt>
              </c:numCache>
            </c:numRef>
          </c:val>
        </c:ser>
        <c:dLbls>
          <c:dLblPos val="outEnd"/>
          <c:showLegendKey val="0"/>
          <c:showVal val="1"/>
          <c:showCatName val="0"/>
          <c:showSerName val="0"/>
          <c:showPercent val="0"/>
          <c:showBubbleSize val="0"/>
        </c:dLbls>
        <c:gapWidth val="444"/>
        <c:overlap val="-90"/>
        <c:axId val="-1429748144"/>
        <c:axId val="-142974705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'Klas Pepijn'!$A$2:$A$24</c15:sqref>
                        </c15:formulaRef>
                      </c:ext>
                    </c:extLst>
                    <c:strCache>
                      <c:ptCount val="23"/>
                      <c:pt idx="0">
                        <c:v> X1</c:v>
                      </c:pt>
                      <c:pt idx="1">
                        <c:v> X2</c:v>
                      </c:pt>
                      <c:pt idx="2">
                        <c:v> X3</c:v>
                      </c:pt>
                      <c:pt idx="3">
                        <c:v> X4</c:v>
                      </c:pt>
                      <c:pt idx="4">
                        <c:v> X5</c:v>
                      </c:pt>
                      <c:pt idx="5">
                        <c:v> X6</c:v>
                      </c:pt>
                      <c:pt idx="6">
                        <c:v> X7</c:v>
                      </c:pt>
                      <c:pt idx="7">
                        <c:v> X8</c:v>
                      </c:pt>
                      <c:pt idx="8">
                        <c:v> X9</c:v>
                      </c:pt>
                      <c:pt idx="9">
                        <c:v> X10</c:v>
                      </c:pt>
                      <c:pt idx="10">
                        <c:v> X11</c:v>
                      </c:pt>
                      <c:pt idx="11">
                        <c:v> X12</c:v>
                      </c:pt>
                      <c:pt idx="12">
                        <c:v> X13</c:v>
                      </c:pt>
                      <c:pt idx="13">
                        <c:v> X14</c:v>
                      </c:pt>
                      <c:pt idx="14">
                        <c:v> X15</c:v>
                      </c:pt>
                      <c:pt idx="15">
                        <c:v> X16</c:v>
                      </c:pt>
                      <c:pt idx="16">
                        <c:v> X17</c:v>
                      </c:pt>
                      <c:pt idx="17">
                        <c:v> X18</c:v>
                      </c:pt>
                      <c:pt idx="18">
                        <c:v> X19</c:v>
                      </c:pt>
                      <c:pt idx="19">
                        <c:v> X20</c:v>
                      </c:pt>
                      <c:pt idx="20">
                        <c:v> X21</c:v>
                      </c:pt>
                      <c:pt idx="21">
                        <c:v> X22</c:v>
                      </c:pt>
                      <c:pt idx="22">
                        <c:v> X23</c:v>
                      </c:pt>
                    </c:strCache>
                  </c:strRef>
                </c:cat>
                <c:val>
                  <c:numRef>
                    <c:extLst>
                      <c:ext uri="{02D57815-91ED-43cb-92C2-25804820EDAC}">
                        <c15:formulaRef>
                          <c15:sqref>'Klas Pepijn'!$B$2:$B$24</c15:sqref>
                        </c15:formulaRef>
                      </c:ext>
                    </c:extLst>
                    <c:numCache>
                      <c:formatCode>General</c:formatCode>
                      <c:ptCount val="23"/>
                    </c:numCache>
                  </c:numRef>
                </c:val>
              </c15:ser>
            </c15:filteredBarSeries>
            <c15:filteredBarSeries>
              <c15:ser>
                <c:idx val="1"/>
                <c:order val="1"/>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'Klas Pepijn'!$A$2:$A$24</c15:sqref>
                        </c15:formulaRef>
                      </c:ext>
                    </c:extLst>
                    <c:strCache>
                      <c:ptCount val="23"/>
                      <c:pt idx="0">
                        <c:v> X1</c:v>
                      </c:pt>
                      <c:pt idx="1">
                        <c:v> X2</c:v>
                      </c:pt>
                      <c:pt idx="2">
                        <c:v> X3</c:v>
                      </c:pt>
                      <c:pt idx="3">
                        <c:v> X4</c:v>
                      </c:pt>
                      <c:pt idx="4">
                        <c:v> X5</c:v>
                      </c:pt>
                      <c:pt idx="5">
                        <c:v> X6</c:v>
                      </c:pt>
                      <c:pt idx="6">
                        <c:v> X7</c:v>
                      </c:pt>
                      <c:pt idx="7">
                        <c:v> X8</c:v>
                      </c:pt>
                      <c:pt idx="8">
                        <c:v> X9</c:v>
                      </c:pt>
                      <c:pt idx="9">
                        <c:v> X10</c:v>
                      </c:pt>
                      <c:pt idx="10">
                        <c:v> X11</c:v>
                      </c:pt>
                      <c:pt idx="11">
                        <c:v> X12</c:v>
                      </c:pt>
                      <c:pt idx="12">
                        <c:v> X13</c:v>
                      </c:pt>
                      <c:pt idx="13">
                        <c:v> X14</c:v>
                      </c:pt>
                      <c:pt idx="14">
                        <c:v> X15</c:v>
                      </c:pt>
                      <c:pt idx="15">
                        <c:v> X16</c:v>
                      </c:pt>
                      <c:pt idx="16">
                        <c:v> X17</c:v>
                      </c:pt>
                      <c:pt idx="17">
                        <c:v> X18</c:v>
                      </c:pt>
                      <c:pt idx="18">
                        <c:v> X19</c:v>
                      </c:pt>
                      <c:pt idx="19">
                        <c:v> X20</c:v>
                      </c:pt>
                      <c:pt idx="20">
                        <c:v> X21</c:v>
                      </c:pt>
                      <c:pt idx="21">
                        <c:v> X22</c:v>
                      </c:pt>
                      <c:pt idx="22">
                        <c:v> X23</c:v>
                      </c:pt>
                    </c:strCache>
                  </c:strRef>
                </c:cat>
                <c:val>
                  <c:numRef>
                    <c:extLst xmlns:c15="http://schemas.microsoft.com/office/drawing/2012/chart">
                      <c:ext xmlns:c15="http://schemas.microsoft.com/office/drawing/2012/chart" uri="{02D57815-91ED-43cb-92C2-25804820EDAC}">
                        <c15:formulaRef>
                          <c15:sqref>'Klas Pepijn'!$C$2:$C$24</c15:sqref>
                        </c15:formulaRef>
                      </c:ext>
                    </c:extLst>
                    <c:numCache>
                      <c:formatCode>General</c:formatCode>
                      <c:ptCount val="23"/>
                    </c:numCache>
                  </c:numRef>
                </c:val>
              </c15:ser>
            </c15:filteredBarSeries>
          </c:ext>
        </c:extLst>
      </c:barChart>
      <c:catAx>
        <c:axId val="-142974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429747056"/>
        <c:crosses val="autoZero"/>
        <c:auto val="1"/>
        <c:lblAlgn val="ctr"/>
        <c:lblOffset val="100"/>
        <c:noMultiLvlLbl val="0"/>
      </c:catAx>
      <c:valAx>
        <c:axId val="-1429747056"/>
        <c:scaling>
          <c:orientation val="minMax"/>
        </c:scaling>
        <c:delete val="1"/>
        <c:axPos val="l"/>
        <c:numFmt formatCode="General" sourceLinked="1"/>
        <c:majorTickMark val="none"/>
        <c:minorTickMark val="none"/>
        <c:tickLblPos val="nextTo"/>
        <c:crossAx val="-1429748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l-NL"/>
              <a:t>Toets 2 H3A(controlegroep)</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'Klas Marc'!$J$2:$J$25</c:f>
              <c:strCache>
                <c:ptCount val="24"/>
                <c:pt idx="0">
                  <c:v> Y1</c:v>
                </c:pt>
                <c:pt idx="1">
                  <c:v>Y2</c:v>
                </c:pt>
                <c:pt idx="2">
                  <c:v>Y3</c:v>
                </c:pt>
                <c:pt idx="3">
                  <c:v>Y4</c:v>
                </c:pt>
                <c:pt idx="4">
                  <c:v>Y5</c:v>
                </c:pt>
                <c:pt idx="5">
                  <c:v>Y6</c:v>
                </c:pt>
                <c:pt idx="6">
                  <c:v>Y7</c:v>
                </c:pt>
                <c:pt idx="7">
                  <c:v>Y8</c:v>
                </c:pt>
                <c:pt idx="8">
                  <c:v>Y9</c:v>
                </c:pt>
                <c:pt idx="9">
                  <c:v>Y10</c:v>
                </c:pt>
                <c:pt idx="10">
                  <c:v>Y11</c:v>
                </c:pt>
                <c:pt idx="11">
                  <c:v>Y12</c:v>
                </c:pt>
                <c:pt idx="12">
                  <c:v>Y13</c:v>
                </c:pt>
                <c:pt idx="13">
                  <c:v>Y14</c:v>
                </c:pt>
                <c:pt idx="14">
                  <c:v>Y15</c:v>
                </c:pt>
                <c:pt idx="15">
                  <c:v>Y16</c:v>
                </c:pt>
                <c:pt idx="16">
                  <c:v>Y17</c:v>
                </c:pt>
                <c:pt idx="17">
                  <c:v>Y18</c:v>
                </c:pt>
                <c:pt idx="18">
                  <c:v>Y19</c:v>
                </c:pt>
                <c:pt idx="19">
                  <c:v>Y20</c:v>
                </c:pt>
                <c:pt idx="20">
                  <c:v>Y21</c:v>
                </c:pt>
                <c:pt idx="21">
                  <c:v>Y22</c:v>
                </c:pt>
                <c:pt idx="22">
                  <c:v>Y23</c:v>
                </c:pt>
                <c:pt idx="23">
                  <c:v>Y24</c:v>
                </c:pt>
              </c:strCache>
            </c:strRef>
          </c:cat>
          <c:val>
            <c:numRef>
              <c:f>'Klas Marc'!$K$2:$K$25</c:f>
              <c:numCache>
                <c:formatCode>General</c:formatCode>
                <c:ptCount val="24"/>
                <c:pt idx="0">
                  <c:v>5.5</c:v>
                </c:pt>
                <c:pt idx="1">
                  <c:v>7.5</c:v>
                </c:pt>
                <c:pt idx="2">
                  <c:v>8</c:v>
                </c:pt>
                <c:pt idx="3">
                  <c:v>6.5</c:v>
                </c:pt>
                <c:pt idx="4">
                  <c:v>6.5</c:v>
                </c:pt>
                <c:pt idx="5">
                  <c:v>5.5</c:v>
                </c:pt>
                <c:pt idx="6">
                  <c:v>6.5</c:v>
                </c:pt>
                <c:pt idx="7">
                  <c:v>4</c:v>
                </c:pt>
                <c:pt idx="8">
                  <c:v>6</c:v>
                </c:pt>
                <c:pt idx="9">
                  <c:v>5</c:v>
                </c:pt>
                <c:pt idx="10">
                  <c:v>7</c:v>
                </c:pt>
                <c:pt idx="11">
                  <c:v>4</c:v>
                </c:pt>
                <c:pt idx="12">
                  <c:v>5.5</c:v>
                </c:pt>
                <c:pt idx="13">
                  <c:v>5</c:v>
                </c:pt>
                <c:pt idx="14">
                  <c:v>6</c:v>
                </c:pt>
                <c:pt idx="15">
                  <c:v>6.5</c:v>
                </c:pt>
                <c:pt idx="16">
                  <c:v>4</c:v>
                </c:pt>
                <c:pt idx="17">
                  <c:v>7</c:v>
                </c:pt>
                <c:pt idx="18">
                  <c:v>6.5</c:v>
                </c:pt>
                <c:pt idx="19">
                  <c:v>5</c:v>
                </c:pt>
                <c:pt idx="20">
                  <c:v>6</c:v>
                </c:pt>
                <c:pt idx="21">
                  <c:v>6.5</c:v>
                </c:pt>
                <c:pt idx="22">
                  <c:v>4</c:v>
                </c:pt>
                <c:pt idx="23">
                  <c:v>4</c:v>
                </c:pt>
              </c:numCache>
            </c:numRef>
          </c:val>
        </c:ser>
        <c:dLbls>
          <c:dLblPos val="outEnd"/>
          <c:showLegendKey val="0"/>
          <c:showVal val="1"/>
          <c:showCatName val="0"/>
          <c:showSerName val="0"/>
          <c:showPercent val="0"/>
          <c:showBubbleSize val="0"/>
        </c:dLbls>
        <c:gapWidth val="444"/>
        <c:overlap val="-90"/>
        <c:axId val="-1429744880"/>
        <c:axId val="-1429741072"/>
      </c:barChart>
      <c:catAx>
        <c:axId val="-1429744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429741072"/>
        <c:crosses val="autoZero"/>
        <c:auto val="1"/>
        <c:lblAlgn val="ctr"/>
        <c:lblOffset val="100"/>
        <c:noMultiLvlLbl val="0"/>
      </c:catAx>
      <c:valAx>
        <c:axId val="-1429741072"/>
        <c:scaling>
          <c:orientation val="minMax"/>
        </c:scaling>
        <c:delete val="1"/>
        <c:axPos val="l"/>
        <c:numFmt formatCode="General" sourceLinked="1"/>
        <c:majorTickMark val="none"/>
        <c:minorTickMark val="none"/>
        <c:tickLblPos val="nextTo"/>
        <c:crossAx val="-1429744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l-NL"/>
              <a:t>Toets</a:t>
            </a:r>
            <a:r>
              <a:rPr lang="nl-NL" baseline="0"/>
              <a:t> 2</a:t>
            </a:r>
            <a:r>
              <a:rPr lang="nl-NL"/>
              <a:t> H3B</a:t>
            </a:r>
          </a:p>
          <a:p>
            <a:pPr>
              <a:defRPr/>
            </a:pPr>
            <a:r>
              <a:rPr lang="nl-NL"/>
              <a:t>(experimentele</a:t>
            </a:r>
            <a:r>
              <a:rPr lang="nl-NL" baseline="0"/>
              <a:t> groep)</a:t>
            </a:r>
            <a:endParaRPr lang="nl-NL"/>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'Klas Pepijn'!$J$2:$J$24</c:f>
              <c:strCache>
                <c:ptCount val="23"/>
                <c:pt idx="0">
                  <c:v> X1</c:v>
                </c:pt>
                <c:pt idx="1">
                  <c:v> X2</c:v>
                </c:pt>
                <c:pt idx="2">
                  <c:v> X3</c:v>
                </c:pt>
                <c:pt idx="3">
                  <c:v> X4</c:v>
                </c:pt>
                <c:pt idx="4">
                  <c:v> X5</c:v>
                </c:pt>
                <c:pt idx="5">
                  <c:v> X6</c:v>
                </c:pt>
                <c:pt idx="6">
                  <c:v> X7</c:v>
                </c:pt>
                <c:pt idx="7">
                  <c:v> X8</c:v>
                </c:pt>
                <c:pt idx="8">
                  <c:v> X9</c:v>
                </c:pt>
                <c:pt idx="9">
                  <c:v> X10</c:v>
                </c:pt>
                <c:pt idx="10">
                  <c:v> X11</c:v>
                </c:pt>
                <c:pt idx="11">
                  <c:v> X12</c:v>
                </c:pt>
                <c:pt idx="12">
                  <c:v> X13</c:v>
                </c:pt>
                <c:pt idx="13">
                  <c:v> X14</c:v>
                </c:pt>
                <c:pt idx="14">
                  <c:v> X15</c:v>
                </c:pt>
                <c:pt idx="15">
                  <c:v> X16</c:v>
                </c:pt>
                <c:pt idx="16">
                  <c:v> X17</c:v>
                </c:pt>
                <c:pt idx="17">
                  <c:v> X18</c:v>
                </c:pt>
                <c:pt idx="18">
                  <c:v> X19</c:v>
                </c:pt>
                <c:pt idx="19">
                  <c:v> X20</c:v>
                </c:pt>
                <c:pt idx="20">
                  <c:v> X21</c:v>
                </c:pt>
                <c:pt idx="21">
                  <c:v> X22</c:v>
                </c:pt>
                <c:pt idx="22">
                  <c:v> X23</c:v>
                </c:pt>
              </c:strCache>
            </c:strRef>
          </c:cat>
          <c:val>
            <c:numRef>
              <c:f>'Klas Pepijn'!$K$2:$K$24</c:f>
              <c:numCache>
                <c:formatCode>General</c:formatCode>
                <c:ptCount val="23"/>
                <c:pt idx="0">
                  <c:v>7.5</c:v>
                </c:pt>
                <c:pt idx="1">
                  <c:v>5.5</c:v>
                </c:pt>
                <c:pt idx="2">
                  <c:v>9</c:v>
                </c:pt>
                <c:pt idx="3">
                  <c:v>0</c:v>
                </c:pt>
                <c:pt idx="4">
                  <c:v>8</c:v>
                </c:pt>
                <c:pt idx="5">
                  <c:v>6.5</c:v>
                </c:pt>
                <c:pt idx="6">
                  <c:v>8</c:v>
                </c:pt>
                <c:pt idx="7">
                  <c:v>8</c:v>
                </c:pt>
                <c:pt idx="8">
                  <c:v>6</c:v>
                </c:pt>
                <c:pt idx="9">
                  <c:v>8</c:v>
                </c:pt>
                <c:pt idx="10">
                  <c:v>7</c:v>
                </c:pt>
                <c:pt idx="11">
                  <c:v>7.5</c:v>
                </c:pt>
                <c:pt idx="12">
                  <c:v>0</c:v>
                </c:pt>
                <c:pt idx="13">
                  <c:v>0</c:v>
                </c:pt>
                <c:pt idx="14">
                  <c:v>8</c:v>
                </c:pt>
                <c:pt idx="15">
                  <c:v>7</c:v>
                </c:pt>
                <c:pt idx="16">
                  <c:v>6</c:v>
                </c:pt>
                <c:pt idx="17">
                  <c:v>6.5</c:v>
                </c:pt>
                <c:pt idx="18">
                  <c:v>5.5</c:v>
                </c:pt>
                <c:pt idx="19">
                  <c:v>9</c:v>
                </c:pt>
                <c:pt idx="20">
                  <c:v>8</c:v>
                </c:pt>
                <c:pt idx="21">
                  <c:v>9</c:v>
                </c:pt>
                <c:pt idx="22">
                  <c:v>8</c:v>
                </c:pt>
              </c:numCache>
            </c:numRef>
          </c:val>
        </c:ser>
        <c:dLbls>
          <c:dLblPos val="outEnd"/>
          <c:showLegendKey val="0"/>
          <c:showVal val="1"/>
          <c:showCatName val="0"/>
          <c:showSerName val="0"/>
          <c:showPercent val="0"/>
          <c:showBubbleSize val="0"/>
        </c:dLbls>
        <c:gapWidth val="444"/>
        <c:overlap val="-90"/>
        <c:axId val="-1031496080"/>
        <c:axId val="-1031510768"/>
      </c:barChart>
      <c:catAx>
        <c:axId val="-1031496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031510768"/>
        <c:crosses val="autoZero"/>
        <c:auto val="1"/>
        <c:lblAlgn val="ctr"/>
        <c:lblOffset val="100"/>
        <c:noMultiLvlLbl val="0"/>
      </c:catAx>
      <c:valAx>
        <c:axId val="-1031510768"/>
        <c:scaling>
          <c:orientation val="minMax"/>
        </c:scaling>
        <c:delete val="1"/>
        <c:axPos val="l"/>
        <c:numFmt formatCode="General" sourceLinked="1"/>
        <c:majorTickMark val="none"/>
        <c:minorTickMark val="none"/>
        <c:tickLblPos val="nextTo"/>
        <c:crossAx val="-10314960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a:t>
            </a:r>
            <a:r>
              <a:rPr lang="nl-NL" baseline="0"/>
              <a:t> 7</a:t>
            </a:r>
            <a:endParaRPr lang="nl-NL"/>
          </a:p>
        </c:rich>
      </c:tx>
      <c:layout>
        <c:manualLayout>
          <c:xMode val="edge"/>
          <c:yMode val="edge"/>
          <c:x val="0.824361111111111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Blad1!$S$3:$S$7</c:f>
              <c:strCache>
                <c:ptCount val="5"/>
                <c:pt idx="0">
                  <c:v>Zeer slecht</c:v>
                </c:pt>
                <c:pt idx="1">
                  <c:v>Slecht</c:v>
                </c:pt>
                <c:pt idx="2">
                  <c:v>Neutraal</c:v>
                </c:pt>
                <c:pt idx="3">
                  <c:v>Goed</c:v>
                </c:pt>
                <c:pt idx="4">
                  <c:v>Zeer goed</c:v>
                </c:pt>
              </c:strCache>
            </c:strRef>
          </c:cat>
          <c:val>
            <c:numRef>
              <c:f>Blad1!$T$3:$T$7</c:f>
              <c:numCache>
                <c:formatCode>General</c:formatCode>
                <c:ptCount val="5"/>
                <c:pt idx="0">
                  <c:v>1</c:v>
                </c:pt>
                <c:pt idx="1">
                  <c:v>5</c:v>
                </c:pt>
                <c:pt idx="2">
                  <c:v>4</c:v>
                </c:pt>
                <c:pt idx="3">
                  <c:v>6</c:v>
                </c:pt>
                <c:pt idx="4">
                  <c:v>6</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a:t>
            </a:r>
            <a:r>
              <a:rPr lang="nl-NL" baseline="0"/>
              <a:t> 8</a:t>
            </a:r>
            <a:endParaRPr lang="nl-NL"/>
          </a:p>
        </c:rich>
      </c:tx>
      <c:layout>
        <c:manualLayout>
          <c:xMode val="edge"/>
          <c:yMode val="edge"/>
          <c:x val="0.80769444444444438"/>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1.388888888888894E-2"/>
                  <c:y val="-6.018518518518518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8.3333333333333329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7777777777777778"/>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Blad1!$V$3:$V$7</c:f>
              <c:strCache>
                <c:ptCount val="5"/>
                <c:pt idx="0">
                  <c:v>Zeer slecht</c:v>
                </c:pt>
                <c:pt idx="1">
                  <c:v>Slecht</c:v>
                </c:pt>
                <c:pt idx="2">
                  <c:v>Neutraal</c:v>
                </c:pt>
                <c:pt idx="3">
                  <c:v>Goed</c:v>
                </c:pt>
                <c:pt idx="4">
                  <c:v>Zeer goed</c:v>
                </c:pt>
              </c:strCache>
            </c:strRef>
          </c:cat>
          <c:val>
            <c:numRef>
              <c:f>Blad1!$W$3:$W$7</c:f>
              <c:numCache>
                <c:formatCode>General</c:formatCode>
                <c:ptCount val="5"/>
                <c:pt idx="0">
                  <c:v>0</c:v>
                </c:pt>
                <c:pt idx="1">
                  <c:v>2</c:v>
                </c:pt>
                <c:pt idx="2">
                  <c:v>3</c:v>
                </c:pt>
                <c:pt idx="3">
                  <c:v>16</c:v>
                </c:pt>
                <c:pt idx="4">
                  <c:v>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a:t>
            </a:r>
            <a:r>
              <a:rPr lang="nl-NL" baseline="0"/>
              <a:t> 9</a:t>
            </a:r>
            <a:endParaRPr lang="nl-NL"/>
          </a:p>
        </c:rich>
      </c:tx>
      <c:layout>
        <c:manualLayout>
          <c:xMode val="edge"/>
          <c:yMode val="edge"/>
          <c:x val="0.81602777777777769"/>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3.6111111111111011E-2"/>
                  <c:y val="-5.092592592592592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4.9999999999999899E-2"/>
                  <c:y val="8.333333333333332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833333333333323"/>
                  <c:y val="-0.1250000000000000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0555555555555575E-2"/>
                  <c:y val="-4.2437781360066642E-1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6.3888888888888884E-2"/>
                  <c:y val="-3.7037037037037035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Blad1!$Y$3:$Y$7</c:f>
              <c:strCache>
                <c:ptCount val="5"/>
                <c:pt idx="0">
                  <c:v>Zeer slecht</c:v>
                </c:pt>
                <c:pt idx="1">
                  <c:v>Slecht</c:v>
                </c:pt>
                <c:pt idx="2">
                  <c:v>Neutraal</c:v>
                </c:pt>
                <c:pt idx="3">
                  <c:v>Goed</c:v>
                </c:pt>
                <c:pt idx="4">
                  <c:v>Zeer goed</c:v>
                </c:pt>
              </c:strCache>
            </c:strRef>
          </c:cat>
          <c:val>
            <c:numRef>
              <c:f>Blad1!$Z$3:$Z$7</c:f>
              <c:numCache>
                <c:formatCode>General</c:formatCode>
                <c:ptCount val="5"/>
                <c:pt idx="0">
                  <c:v>1</c:v>
                </c:pt>
                <c:pt idx="1">
                  <c:v>5</c:v>
                </c:pt>
                <c:pt idx="2">
                  <c:v>8</c:v>
                </c:pt>
                <c:pt idx="3">
                  <c:v>7</c:v>
                </c:pt>
                <c:pt idx="4">
                  <c:v>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2</a:t>
            </a:r>
          </a:p>
        </c:rich>
      </c:tx>
      <c:layout>
        <c:manualLayout>
          <c:xMode val="edge"/>
          <c:yMode val="edge"/>
          <c:x val="0.82991666666666664"/>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388888888888889"/>
                  <c:y val="-5.555555555555555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7777777777777779E-3"/>
                  <c:y val="-5.555555555555555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2777777777777777"/>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Blad1!$D$3:$D$7</c:f>
              <c:strCache>
                <c:ptCount val="5"/>
                <c:pt idx="0">
                  <c:v>Zeer slecht</c:v>
                </c:pt>
                <c:pt idx="1">
                  <c:v>Slecht</c:v>
                </c:pt>
                <c:pt idx="2">
                  <c:v>Neutraal</c:v>
                </c:pt>
                <c:pt idx="3">
                  <c:v>Goed</c:v>
                </c:pt>
                <c:pt idx="4">
                  <c:v>Zeer goed</c:v>
                </c:pt>
              </c:strCache>
            </c:strRef>
          </c:cat>
          <c:val>
            <c:numRef>
              <c:f>Blad1!$E$3:$E$7</c:f>
              <c:numCache>
                <c:formatCode>General</c:formatCode>
                <c:ptCount val="5"/>
                <c:pt idx="0">
                  <c:v>0</c:v>
                </c:pt>
                <c:pt idx="1">
                  <c:v>0</c:v>
                </c:pt>
                <c:pt idx="2">
                  <c:v>12</c:v>
                </c:pt>
                <c:pt idx="3">
                  <c:v>10</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a:t>
            </a:r>
            <a:r>
              <a:rPr lang="nl-NL" baseline="0"/>
              <a:t> 3</a:t>
            </a:r>
            <a:endParaRPr lang="nl-NL"/>
          </a:p>
        </c:rich>
      </c:tx>
      <c:layout>
        <c:manualLayout>
          <c:xMode val="edge"/>
          <c:yMode val="edge"/>
          <c:x val="0.81880555555555556"/>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2.5000000000000001E-2"/>
                  <c:y val="-8.796296296296297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8.611111111111111E-2"/>
                  <c:y val="-2.1218890680033321E-1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9.7222222222222224E-2"/>
                  <c:y val="-6.0185185185185182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Blad1!$G$3:$G$7</c:f>
              <c:strCache>
                <c:ptCount val="5"/>
                <c:pt idx="0">
                  <c:v>Zeer slecht</c:v>
                </c:pt>
                <c:pt idx="1">
                  <c:v>Slecht</c:v>
                </c:pt>
                <c:pt idx="2">
                  <c:v>Neutraal</c:v>
                </c:pt>
                <c:pt idx="3">
                  <c:v>Goed</c:v>
                </c:pt>
                <c:pt idx="4">
                  <c:v>Zeer goed</c:v>
                </c:pt>
              </c:strCache>
            </c:strRef>
          </c:cat>
          <c:val>
            <c:numRef>
              <c:f>Blad1!$H$3:$H$7</c:f>
              <c:numCache>
                <c:formatCode>General</c:formatCode>
                <c:ptCount val="5"/>
                <c:pt idx="0">
                  <c:v>1</c:v>
                </c:pt>
                <c:pt idx="1">
                  <c:v>2</c:v>
                </c:pt>
                <c:pt idx="2">
                  <c:v>9</c:v>
                </c:pt>
                <c:pt idx="3">
                  <c:v>10</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1C2"/>
    <w:rsid w:val="00327149"/>
    <w:rsid w:val="005031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8877F0AE1243E2BE35765313E5D42D">
    <w:name w:val="388877F0AE1243E2BE35765313E5D42D"/>
    <w:rsid w:val="005031C2"/>
  </w:style>
  <w:style w:type="paragraph" w:customStyle="1" w:styleId="AA5E53C615C44E018043DD672D1D7D07">
    <w:name w:val="AA5E53C615C44E018043DD672D1D7D07"/>
    <w:rsid w:val="005031C2"/>
  </w:style>
  <w:style w:type="paragraph" w:customStyle="1" w:styleId="8ED0B9BF30174BC682562EA07CF39F56">
    <w:name w:val="8ED0B9BF30174BC682562EA07CF39F56"/>
    <w:rsid w:val="005031C2"/>
  </w:style>
  <w:style w:type="paragraph" w:customStyle="1" w:styleId="D0499A3B3974487AA5EC19D4B80C45D8">
    <w:name w:val="D0499A3B3974487AA5EC19D4B80C45D8"/>
    <w:rsid w:val="005031C2"/>
  </w:style>
  <w:style w:type="paragraph" w:customStyle="1" w:styleId="F0D9BF3F07024B48B4BA62CEA5824EDE">
    <w:name w:val="F0D9BF3F07024B48B4BA62CEA5824EDE"/>
    <w:rsid w:val="005031C2"/>
  </w:style>
  <w:style w:type="paragraph" w:customStyle="1" w:styleId="507293290CF047609F4B0D4FC9B66209">
    <w:name w:val="507293290CF047609F4B0D4FC9B66209"/>
    <w:rsid w:val="005031C2"/>
  </w:style>
  <w:style w:type="paragraph" w:customStyle="1" w:styleId="67FDB4CC47A441A1BFBAF310EEFBFF02">
    <w:name w:val="67FDB4CC47A441A1BFBAF310EEFBFF02"/>
    <w:rsid w:val="005031C2"/>
  </w:style>
  <w:style w:type="paragraph" w:customStyle="1" w:styleId="F1C38F510E944E97A524E1C905F76719">
    <w:name w:val="F1C38F510E944E97A524E1C905F76719"/>
    <w:rsid w:val="005031C2"/>
  </w:style>
  <w:style w:type="paragraph" w:customStyle="1" w:styleId="9688419CD0644AD6BF0CF675B860030C">
    <w:name w:val="9688419CD0644AD6BF0CF675B860030C"/>
    <w:rsid w:val="005031C2"/>
  </w:style>
  <w:style w:type="paragraph" w:customStyle="1" w:styleId="A67B5BD24D2C4E72B7E97307A4607DDA">
    <w:name w:val="A67B5BD24D2C4E72B7E97307A4607DDA"/>
    <w:rsid w:val="005031C2"/>
  </w:style>
  <w:style w:type="paragraph" w:customStyle="1" w:styleId="E97DCCA754634435A6D353FA3C47BB6F">
    <w:name w:val="E97DCCA754634435A6D353FA3C47BB6F"/>
    <w:rsid w:val="005031C2"/>
  </w:style>
  <w:style w:type="paragraph" w:customStyle="1" w:styleId="B1F83CDE441E44F2BFEF2C01F4405FE6">
    <w:name w:val="B1F83CDE441E44F2BFEF2C01F4405FE6"/>
    <w:rsid w:val="005031C2"/>
  </w:style>
  <w:style w:type="paragraph" w:customStyle="1" w:styleId="8B64E29F9185424EBEC0A8BBAFF2CA8D">
    <w:name w:val="8B64E29F9185424EBEC0A8BBAFF2CA8D"/>
    <w:rsid w:val="005031C2"/>
  </w:style>
  <w:style w:type="paragraph" w:customStyle="1" w:styleId="36EBDA34E8E54E0BB2D75F9EA2B30589">
    <w:name w:val="36EBDA34E8E54E0BB2D75F9EA2B30589"/>
    <w:rsid w:val="005031C2"/>
  </w:style>
  <w:style w:type="paragraph" w:customStyle="1" w:styleId="EB303EAEB4C446E491045830B2C41588">
    <w:name w:val="EB303EAEB4C446E491045830B2C41588"/>
    <w:rsid w:val="005031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ALa14</b:Tag>
    <b:SourceType>Book</b:SourceType>
    <b:Guid>{0E5BEF27-89B0-4F5C-94A4-A669DC4DCF6E}</b:Guid>
    <b:Author>
      <b:Author>
        <b:NameList>
          <b:Person>
            <b:Last>Landauer</b:Last>
            <b:First>A.</b:First>
          </b:Person>
        </b:NameList>
      </b:Author>
    </b:Author>
    <b:Title>Charisma en charme</b:Title>
    <b:Year>2014</b:Year>
    <b:City>Culemborg</b:City>
    <b:Publisher>Van Duuren Media B.V.</b:Publisher>
    <b:RefOrder>34</b:RefOrder>
  </b:Source>
  <b:Source>
    <b:Tag>Ava06</b:Tag>
    <b:SourceType>Book</b:SourceType>
    <b:Guid>{ACB7AD31-F38D-4D31-B65F-A73B17E75FAB}</b:Guid>
    <b:Author>
      <b:Author>
        <b:NameList>
          <b:Person>
            <b:Last>Braak</b:Last>
            <b:First>A.</b:First>
            <b:Middle>van der</b:Middle>
          </b:Person>
        </b:NameList>
      </b:Author>
    </b:Author>
    <b:Title>Goeroes en Charisma; Het riskante pad van leraar en leerling</b:Title>
    <b:Year>2006</b:Year>
    <b:City>Haarlem</b:City>
    <b:Publisher>Altamira-Becht B.V.</b:Publisher>
    <b:RefOrder>5</b:RefOrder>
  </b:Source>
  <b:Source>
    <b:Tag>MMa13</b:Tag>
    <b:SourceType>Book</b:SourceType>
    <b:Guid>{18DCD4A4-C982-47D1-8C4C-F6346535825A}</b:Guid>
    <b:Author>
      <b:Author>
        <b:NameList>
          <b:Person>
            <b:Last>Mathijsen</b:Last>
            <b:First>M.</b:First>
          </b:Person>
        </b:NameList>
      </b:Author>
    </b:Author>
    <b:Title>Historiezucht; De obsessie met het verleden in de negentiende eeuw</b:Title>
    <b:Year>2013</b:Year>
    <b:City>Nijmegen</b:City>
    <b:Publisher>Vantilt</b:Publisher>
    <b:RefOrder>35</b:RefOrder>
  </b:Source>
  <b:Source>
    <b:Tag>LRe12</b:Tag>
    <b:SourceType>Book</b:SourceType>
    <b:Guid>{C293F5B7-E35A-41B6-9AD2-91740811240D}</b:Guid>
    <b:Author>
      <b:Author>
        <b:NameList>
          <b:Person>
            <b:Last>Rees</b:Last>
            <b:First>L.</b:First>
          </b:Person>
        </b:NameList>
      </b:Author>
    </b:Author>
    <b:Title>Het charisma van Adolf Hitler</b:Title>
    <b:Year>2012</b:Year>
    <b:City>Londen</b:City>
    <b:Publisher>Ebury Press</b:Publisher>
    <b:RefOrder>12</b:RefOrder>
  </b:Source>
  <b:Source>
    <b:Tag>Ber16</b:Tag>
    <b:SourceType>JournalArticle</b:SourceType>
    <b:Guid>{B250E274-554F-43F3-9BDF-5126B67C37C4}</b:Guid>
    <b:Title>Mensenmagneet</b:Title>
    <b:Year>2016</b:Year>
    <b:Author>
      <b:Author>
        <b:NameList>
          <b:Person>
            <b:Last>Overvelde</b:Last>
            <b:First>Berry</b:First>
          </b:Person>
        </b:NameList>
      </b:Author>
    </b:Author>
    <b:JournalName>Quest</b:JournalName>
    <b:Pages>22-27</b:Pages>
    <b:RefOrder>36</b:RefOrder>
  </b:Source>
  <b:Source>
    <b:Tag>Rij10</b:Tag>
    <b:SourceType>InternetSite</b:SourceType>
    <b:Guid>{05CE0AAC-F01E-4A32-9225-D7285F20C707}</b:Guid>
    <b:Author>
      <b:Author>
        <b:NameList>
          <b:Person>
            <b:Last>Rijksoverheid</b:Last>
          </b:Person>
        </b:NameList>
      </b:Author>
    </b:Author>
    <b:Title>Voortgezet onderwijs</b:Title>
    <b:InternetSiteTitle>Rijksoverheid.nl</b:InternetSiteTitle>
    <b:Year>2010</b:Year>
    <b:Month>September</b:Month>
    <b:Day>17</b:Day>
    <b:URL>https://www.rijksoverheid.nl/onderwerpen/voortgezet-onderwijs/vraag-en-antwoord/wat-is-de-onderbouw-van-het-voortgezet-onderwijs</b:URL>
    <b:RefOrder>1</b:RefOrder>
  </b:Source>
  <b:Source>
    <b:Tag>San14</b:Tag>
    <b:SourceType>Misc</b:SourceType>
    <b:Guid>{657D2D56-97B0-452D-B37D-ADF44253E7C8}</b:Guid>
    <b:Title>Kamerbrief</b:Title>
    <b:Year>2014</b:Year>
    <b:Month>November</b:Month>
    <b:Day>17</b:Day>
    <b:Author>
      <b:Author>
        <b:NameList>
          <b:Person>
            <b:Last>Dekker</b:Last>
            <b:First>Sander</b:First>
          </b:Person>
        </b:NameList>
      </b:Author>
    </b:Author>
    <b:PublicationTitle>Toekomstgericht funderend onderwijs</b:PublicationTitle>
    <b:City>Den Haag</b:City>
    <b:StateProvince>Zuid-Holland</b:StateProvince>
    <b:CountryRegion>Nederland</b:CountryRegion>
    <b:Publisher>Ministerie van Onderwijs, Cultuur en Wetenschap</b:Publisher>
    <b:RefOrder>2</b:RefOrder>
  </b:Source>
  <b:Source>
    <b:Tag>KSc95</b:Tag>
    <b:SourceType>Book</b:SourceType>
    <b:Guid>{B9BD2A71-117D-4DA0-B66C-F09D6C756FA2}</b:Guid>
    <b:Title>Historisch jaarboek voor het land van Zwentibold</b:Title>
    <b:Year>1995</b:Year>
    <b:City>Sittard</b:City>
    <b:Publisher>Historisch jaarboek voor het land van Zwentibold</b:Publisher>
    <b:Author>
      <b:Author>
        <b:NameList>
          <b:Person>
            <b:Last>Schutgens</b:Last>
            <b:First>K.</b:First>
          </b:Person>
        </b:NameList>
      </b:Author>
    </b:Author>
    <b:RefOrder>13</b:RefOrder>
  </b:Source>
  <b:Source>
    <b:Tag>Jur06</b:Tag>
    <b:SourceType>Book</b:SourceType>
    <b:Guid>{DAA81465-A079-4BBA-B58B-B66B832F61EB}</b:Guid>
    <b:Author>
      <b:Author>
        <b:NameList>
          <b:Person>
            <b:Last>Straub</b:Last>
            <b:First>Jurgen</b:First>
          </b:Person>
        </b:NameList>
      </b:Author>
    </b:Author>
    <b:Title>Narration, Identity, and Historical Consciousness</b:Title>
    <b:Year>2006</b:Year>
    <b:City>New York</b:City>
    <b:Publisher>Berghahn Books</b:Publisher>
    <b:RefOrder>37</b:RefOrder>
  </b:Source>
  <b:Source>
    <b:Tag>Pet04</b:Tag>
    <b:SourceType>Book</b:SourceType>
    <b:Guid>{01F95004-3C31-4090-AAF2-48E9C1748206}</b:Guid>
    <b:Author>
      <b:Author>
        <b:NameList>
          <b:Person>
            <b:Last>Seixas</b:Last>
            <b:First>Peter</b:First>
            <b:Middle>C.</b:Middle>
          </b:Person>
        </b:NameList>
      </b:Author>
    </b:Author>
    <b:Title>Theorizing Historical Consciousness</b:Title>
    <b:Year>2004</b:Year>
    <b:City>Toronto</b:City>
    <b:Publisher>University of Toronto Press</b:Publisher>
    <b:RefOrder>14</b:RefOrder>
  </b:Source>
  <b:Source>
    <b:Tag>EdJ96</b:Tag>
    <b:SourceType>JournalArticle</b:SourceType>
    <b:Guid>{52A323A8-8C43-4AD0-8D49-96300F8651D4}</b:Guid>
    <b:Title>De betrekkelijkheid van het moderne historisch besef</b:Title>
    <b:Year>1996</b:Year>
    <b:JournalName>BMGN</b:JournalName>
    <b:Pages>30-46</b:Pages>
    <b:Author>
      <b:Author>
        <b:NameList>
          <b:Person>
            <b:Last>Jonker</b:Last>
            <b:First>Ed</b:First>
          </b:Person>
        </b:NameList>
      </b:Author>
    </b:Author>
    <b:RefOrder>15</b:RefOrder>
  </b:Source>
  <b:Source>
    <b:Tag>Pie01</b:Tag>
    <b:SourceType>Report</b:SourceType>
    <b:Guid>{A5C71B2D-8990-4372-905C-FC3613257BFF}</b:Guid>
    <b:Title>Verleden, heden en toekomst: advies van de Commissie Historische en Maatschappelijke Vorming.</b:Title>
    <b:Year>2001</b:Year>
    <b:Author>
      <b:Author>
        <b:NameList>
          <b:Person>
            <b:Last>Rooy</b:Last>
            <b:First>Piet</b:First>
            <b:Middle>de</b:Middle>
          </b:Person>
        </b:NameList>
      </b:Author>
    </b:Author>
    <b:Publisher>SLO</b:Publisher>
    <b:City>Enschede</b:City>
    <b:RefOrder>16</b:RefOrder>
  </b:Source>
  <b:Source>
    <b:Tag>Jör05</b:Tag>
    <b:SourceType>Book</b:SourceType>
    <b:Guid>{846888F5-D8C2-4D16-BCB5-94DC72FB276A}</b:Guid>
    <b:Title>History: Narration, Interpretation, Orientation</b:Title>
    <b:Year>2005</b:Year>
    <b:Publisher>Berghahn Books</b:Publisher>
    <b:City>New York</b:City>
    <b:Author>
      <b:Author>
        <b:NameList>
          <b:Person>
            <b:Last>Rüsen</b:Last>
            <b:First>Jörn</b:First>
          </b:Person>
        </b:NameList>
      </b:Author>
    </b:Author>
    <b:RefOrder>17</b:RefOrder>
  </b:Source>
  <b:Source>
    <b:Tag>Bas01</b:Tag>
    <b:SourceType>JournalArticle</b:SourceType>
    <b:Guid>{198E5106-2C0A-4F03-85A6-5D2BE66618E8}</b:Guid>
    <b:Title>Het Besef</b:Title>
    <b:Year>2001</b:Year>
    <b:JournalName>Historisch Nieuwsblad</b:JournalName>
    <b:Author>
      <b:Author>
        <b:NameList>
          <b:Person>
            <b:Last>Bommeljé</b:Last>
            <b:First>Bastiaan</b:First>
          </b:Person>
        </b:NameList>
      </b:Author>
    </b:Author>
    <b:RefOrder>19</b:RefOrder>
  </b:Source>
  <b:Source>
    <b:Tag>Bou02</b:Tag>
    <b:SourceType>Book</b:SourceType>
    <b:Guid>{B840CA4B-CFBB-45CB-93A0-2C1A5C92BFF5}</b:Guid>
    <b:Title>Het verleden in het heden: geschiedenis, historisch onderzoek en de plaats van de historicus in de maatschappij van vandaag</b:Title>
    <b:Year>2002</b:Year>
    <b:Author>
      <b:Author>
        <b:NameList>
          <b:Person>
            <b:Last>Billiet</b:Last>
            <b:First>Bouke</b:First>
          </b:Person>
        </b:NameList>
      </b:Author>
    </b:Author>
    <b:City>Gent</b:City>
    <b:Publisher>Academia Press</b:Publisher>
    <b:RefOrder>21</b:RefOrder>
  </b:Source>
  <b:Source>
    <b:Tag>Mar14</b:Tag>
    <b:SourceType>Book</b:SourceType>
    <b:Guid>{F2CB71AB-C47D-40A2-9A54-7564519C6448}</b:Guid>
    <b:Author>
      <b:Author>
        <b:NameList>
          <b:Person>
            <b:Last>Maria Grever</b:Last>
            <b:First>Carla</b:First>
            <b:Middle>van Boxtel</b:Middle>
          </b:Person>
        </b:NameList>
      </b:Author>
    </b:Author>
    <b:Title>Verlangen naar tastbaar verleden: Erfgoed, onderwijs en historisch besef</b:Title>
    <b:Year>2014</b:Year>
    <b:City>Hilversum</b:City>
    <b:Publisher>Uitgeverij Verloren</b:Publisher>
    <b:RefOrder>38</b:RefOrder>
  </b:Source>
  <b:Source>
    <b:Tag>Gre14</b:Tag>
    <b:SourceType>Book</b:SourceType>
    <b:Guid>{59039D73-2698-45C7-9DBB-07AF52457121}</b:Guid>
    <b:Title>Verlangen naar tastbaar verleden: Erfgoed, onderwijs en historisch besef</b:Title>
    <b:Year>2014</b:Year>
    <b:City>Hilversum</b:City>
    <b:Publisher>Uitgeverij Verloren</b:Publisher>
    <b:Author>
      <b:Author>
        <b:NameList>
          <b:Person>
            <b:Last>Grever</b:Last>
            <b:First>Maria</b:First>
          </b:Person>
          <b:Person>
            <b:Last>van Boxtel</b:Last>
            <b:First>Carla</b:First>
          </b:Person>
        </b:NameList>
      </b:Author>
    </b:Author>
    <b:RefOrder>22</b:RefOrder>
  </b:Source>
  <b:Source>
    <b:Tag>The73</b:Tag>
    <b:SourceType>Book</b:SourceType>
    <b:Guid>{E2A7D805-2C4D-410D-91F4-588B3BD6F92D}</b:Guid>
    <b:Author>
      <b:Author>
        <b:NameList>
          <b:Person>
            <b:Last>Schieder</b:Last>
            <b:First>Theodor</b:First>
          </b:Person>
        </b:NameList>
      </b:Author>
    </b:Author>
    <b:Title>Ohne Geschichte sein? Geschichtsinteresse, Geschichtsbewußtsein heute </b:Title>
    <b:Year>1973</b:Year>
    <b:City>Keulen</b:City>
    <b:Publisher>Walter Raymond Stiftung</b:Publisher>
    <b:RefOrder>18</b:RefOrder>
  </b:Source>
  <b:Source>
    <b:Tag>Han93</b:Tag>
    <b:SourceType>JournalArticle</b:SourceType>
    <b:Guid>{39BD9965-7580-48AD-9A40-65C584AE3587}</b:Guid>
    <b:Title>Geschichtsbewusstsein</b:Title>
    <b:Year>1993</b:Year>
    <b:Pages>725-729</b:Pages>
    <b:Author>
      <b:Author>
        <b:NameList>
          <b:Person>
            <b:Last>Pandel</b:Last>
            <b:First>Hans-Jürgen</b:First>
          </b:Person>
        </b:NameList>
      </b:Author>
    </b:Author>
    <b:JournalName>Geschichte in Wissenschaft und Unterricht</b:JournalName>
    <b:RefOrder>23</b:RefOrder>
  </b:Source>
  <b:Source>
    <b:Tag>Fel16</b:Tag>
    <b:SourceType>Book</b:SourceType>
    <b:Guid>{5A1AB7CE-0046-4995-A7AF-0D4C72F90FE4}</b:Guid>
    <b:Title>How to Sell: Succeeding in a Noble Profession</b:Title>
    <b:Year>2016</b:Year>
    <b:City>New York</b:City>
    <b:Publisher>Morgan James Publishing</b:Publisher>
    <b:Author>
      <b:Author>
        <b:NameList>
          <b:Person>
            <b:Last>Fellingham</b:Last>
            <b:First>Charles</b:First>
          </b:Person>
          <b:Person>
            <b:Last>O'Brien</b:Last>
            <b:First>Andre </b:First>
          </b:Person>
        </b:NameList>
      </b:Author>
    </b:Author>
    <b:RefOrder>8</b:RefOrder>
  </b:Source>
  <b:Source>
    <b:Tag>Joh64</b:Tag>
    <b:SourceType>Book</b:SourceType>
    <b:Guid>{4A37B6BA-FBD4-4FFA-93D0-FE29B273F638}</b:Guid>
    <b:Author>
      <b:Author>
        <b:NameList>
          <b:Person>
            <b:Last>Dale</b:Last>
            <b:First>Johan</b:First>
            <b:Middle>Hendrik van</b:Middle>
          </b:Person>
        </b:NameList>
      </b:Author>
    </b:Author>
    <b:Title>Van Dale Groot woordenboek van de Nederlandse taal</b:Title>
    <b:Year>1864</b:Year>
    <b:City>Sluis</b:City>
    <b:Publisher>Van Dale Uitgevers</b:Publisher>
    <b:RefOrder>7</b:RefOrder>
  </b:Source>
  <b:Source>
    <b:Tag>Pet88</b:Tag>
    <b:SourceType>Book</b:SourceType>
    <b:Guid>{7B7D2F36-635E-4079-9627-484F6142B032}</b:Guid>
    <b:Author>
      <b:Author>
        <b:NameList>
          <b:Person>
            <b:Last>Blaas</b:Last>
            <b:First>Petrus</b:First>
            <b:Middle>Benedictus Maria</b:Middle>
          </b:Person>
        </b:NameList>
      </b:Author>
    </b:Author>
    <b:Title>Anachronisme en historisch besef: momenten uit de ontwikkeling van het Europees Historisch Bewustzijn</b:Title>
    <b:Year>1988</b:Year>
    <b:City>Amsterdam</b:City>
    <b:Publisher>Nijgh &amp; Van Ditmar Universitair</b:Publisher>
    <b:RefOrder>20</b:RefOrder>
  </b:Source>
  <b:Source>
    <b:Tag>Len97</b:Tag>
    <b:SourceType>Book</b:SourceType>
    <b:Guid>{8951376C-04D1-48D4-BD86-1CC712E3975B}</b:Guid>
    <b:Author>
      <b:Author>
        <b:NameList>
          <b:Person>
            <b:Last>Oakes</b:Last>
            <b:First>Len</b:First>
          </b:Person>
        </b:NameList>
      </b:Author>
    </b:Author>
    <b:Title>Prophetic Charisma: The Psychology of Revolutionary Religious Personalities</b:Title>
    <b:Year>1997</b:Year>
    <b:City>Syracuse</b:City>
    <b:Publisher>Syracuse University Press</b:Publisher>
    <b:RefOrder>4</b:RefOrder>
  </b:Source>
  <b:Source>
    <b:Tag>Lae38</b:Tag>
    <b:SourceType>Book</b:SourceType>
    <b:Guid>{0569B8A2-7832-46BD-A856-C6ACABED6CC6}</b:Guid>
    <b:Author>
      <b:Author>
        <b:NameList>
          <b:Person>
            <b:Last>Himmelreich</b:Last>
            <b:First>Laetus</b:First>
          </b:Person>
        </b:NameList>
      </b:Author>
    </b:Author>
    <b:Title>De Katholieke Bijbel De Heilige boeken van het Oude en Nieuwe Verbond </b:Title>
    <b:Year>1938</b:Year>
    <b:City>`s-Hertogenbosch</b:City>
    <b:Publisher>Teulings</b:Publisher>
    <b:RefOrder>6</b:RefOrder>
  </b:Source>
  <b:Source>
    <b:Tag>Kra93</b:Tag>
    <b:SourceType>Book</b:SourceType>
    <b:Guid>{5C89D648-1F38-4C08-8087-806965F7184B}</b:Guid>
    <b:Title>The Guru Papers: Masks of Authoritarian Power</b:Title>
    <b:Year>1993</b:Year>
    <b:City>Berkeley</b:City>
    <b:Publisher>North Atlantic Press</b:Publisher>
    <b:Author>
      <b:Author>
        <b:NameList>
          <b:Person>
            <b:Last>Kramer</b:Last>
            <b:First>Joel</b:First>
          </b:Person>
          <b:Person>
            <b:Last>Alstad </b:Last>
            <b:First>Diana </b:First>
          </b:Person>
        </b:NameList>
      </b:Author>
    </b:Author>
    <b:RefOrder>10</b:RefOrder>
  </b:Source>
  <b:Source>
    <b:Tag>Kur10</b:Tag>
    <b:SourceType>Book</b:SourceType>
    <b:Guid>{729ADFD8-2E01-41BA-A983-735A38CBC7E6}</b:Guid>
    <b:Author>
      <b:Author>
        <b:NameList>
          <b:Person>
            <b:Last>Mortensen</b:Last>
            <b:First>Kurt</b:First>
            <b:Middle>W.</b:Middle>
          </b:Person>
        </b:NameList>
      </b:Author>
    </b:Author>
    <b:Title>The Laws of Charisma: How to Captivate, Inspire, and Influence for Maximum Success</b:Title>
    <b:Year>2010</b:Year>
    <b:City>New York</b:City>
    <b:Publisher>American Management Association </b:Publisher>
    <b:RefOrder>9</b:RefOrder>
  </b:Source>
  <b:Source>
    <b:Tag>Max02</b:Tag>
    <b:SourceType>Book</b:SourceType>
    <b:Guid>{B901B9BC-C17A-468F-9C2E-F9BB33848CB7}</b:Guid>
    <b:Author>
      <b:Author>
        <b:NameList>
          <b:Person>
            <b:Last>Weber</b:Last>
            <b:First>Max</b:First>
          </b:Person>
        </b:NameList>
      </b:Author>
    </b:Author>
    <b:Title>Wirtschaft und Gesellschaft: Grundriß der Verstehenden Soziologie</b:Title>
    <b:Year>2002</b:Year>
    <b:City>Tübingen</b:City>
    <b:Publisher>Mohr Siebeck</b:Publisher>
    <b:RefOrder>39</b:RefOrder>
  </b:Source>
  <b:Source>
    <b:Tag>Max78</b:Tag>
    <b:SourceType>Book</b:SourceType>
    <b:Guid>{C9B7DB56-F714-48B0-80CB-F6C1808D735C}</b:Guid>
    <b:Author>
      <b:Author>
        <b:NameList>
          <b:Person>
            <b:Last>Weber</b:Last>
            <b:First>Max</b:First>
          </b:Person>
        </b:NameList>
      </b:Author>
    </b:Author>
    <b:Title>Economy and Society</b:Title>
    <b:Year>1978</b:Year>
    <b:City>California</b:City>
    <b:Publisher>University of California Press</b:Publisher>
    <b:RefOrder>11</b:RefOrder>
  </b:Source>
  <b:Source>
    <b:Tag>Joh09</b:Tag>
    <b:SourceType>Book</b:SourceType>
    <b:Guid>{DEB9CBBB-09ED-431A-AC22-F9A4D447F512}</b:Guid>
    <b:Author>
      <b:Author>
        <b:NameList>
          <b:Person>
            <b:Last>Potts</b:Last>
            <b:First>John</b:First>
          </b:Person>
        </b:NameList>
      </b:Author>
    </b:Author>
    <b:Title>A History of Charisma</b:Title>
    <b:Year>2009</b:Year>
    <b:City>Berlijn</b:City>
    <b:Publisher>Springer</b:Publisher>
    <b:RefOrder>40</b:RefOrder>
  </b:Source>
  <b:Source>
    <b:Tag>Ant83</b:Tag>
    <b:SourceType>Book</b:SourceType>
    <b:Guid>{EF27A586-6C02-48E5-B723-D0C58A0BD42C}</b:Guid>
    <b:Author>
      <b:Author>
        <b:NameList>
          <b:Person>
            <b:Last>Kronman</b:Last>
            <b:First>Anthony</b:First>
            <b:Middle>T.</b:Middle>
          </b:Person>
        </b:NameList>
      </b:Author>
    </b:Author>
    <b:Title>Max Weber</b:Title>
    <b:Year>1983</b:Year>
    <b:City>Stanford</b:City>
    <b:Publisher>Stanford University Press</b:Publisher>
    <b:RefOrder>41</b:RefOrder>
  </b:Source>
  <b:Source>
    <b:Tag>Max09</b:Tag>
    <b:SourceType>Book</b:SourceType>
    <b:Guid>{21644757-83F0-4FC9-8086-A8D5560FD98C}</b:Guid>
    <b:Author>
      <b:Author>
        <b:NameList>
          <b:Person>
            <b:Last>Weber</b:Last>
            <b:First>Max</b:First>
          </b:Person>
        </b:NameList>
      </b:Author>
    </b:Author>
    <b:Title>From Max Weber: Essays in Sociology</b:Title>
    <b:Year>2009</b:Year>
    <b:City>Oxford</b:City>
    <b:Publisher>Routledge</b:Publisher>
    <b:RefOrder>42</b:RefOrder>
  </b:Source>
  <b:Source>
    <b:Tag>van12</b:Tag>
    <b:SourceType>Book</b:SourceType>
    <b:Guid>{0B7EB12B-0956-4EBB-B070-D87B78CC60D2}</b:Guid>
    <b:Title>Historisch denken: Basisboek voor de vakdocent</b:Title>
    <b:Year>2012</b:Year>
    <b:City>Assen</b:City>
    <b:Publisher>Van Gorcum</b:Publisher>
    <b:Author>
      <b:Author>
        <b:NameList>
          <b:Person>
            <b:Last>van Straaten</b:Last>
            <b:First>Dick</b:First>
          </b:Person>
          <b:Person>
            <b:Last>Claassen</b:Last>
            <b:First>Rien</b:First>
          </b:Person>
          <b:Person>
            <b:Last>Raven</b:Last>
            <b:First>Arno</b:First>
          </b:Person>
          <b:Person>
            <b:Last>Wilschut</b:Last>
            <b:First>Arie</b:First>
          </b:Person>
        </b:NameList>
      </b:Author>
    </b:Author>
    <b:RefOrder>3</b:RefOrder>
  </b:Source>
  <b:Source>
    <b:Tag>Ari02</b:Tag>
    <b:SourceType>JournalArticle</b:SourceType>
    <b:Guid>{DD2E9EBE-A280-4E28-AE1C-540BCDFE272A}</b:Guid>
    <b:Title>Historisch besef als onderwijsdoel</b:Title>
    <b:Year>2002</b:Year>
    <b:Author>
      <b:Author>
        <b:NameList>
          <b:Person>
            <b:Last>Wilschut</b:Last>
            <b:First>Arie</b:First>
          </b:Person>
        </b:NameList>
      </b:Author>
    </b:Author>
    <b:JournalName>Nieuwste Tijd</b:JournalName>
    <b:Pages>Onbekend</b:Pages>
    <b:RefOrder>24</b:RefOrder>
  </b:Source>
  <b:Source>
    <b:Tag>Vug15</b:Tag>
    <b:SourceType>Book</b:SourceType>
    <b:Guid>{AAED5831-BBC5-406F-87FF-E7A87BBDCC6E}</b:Guid>
    <b:Author>
      <b:Author>
        <b:NameList>
          <b:Person>
            <b:Last>Vugt</b:Last>
            <b:First>Thijs</b:First>
            <b:Middle>van</b:Middle>
          </b:Person>
        </b:NameList>
      </b:Author>
    </b:Author>
    <b:Title>Een arbeidersbuurt onder de rook van ‘De Sphinx’: Een sociaal-ruimtelijke geschiedenis van het Boschstraatkwartier-Oost te Maastricht, 1829-1904</b:Title>
    <b:Year>2015</b:Year>
    <b:City>Hilversum</b:City>
    <b:Publisher>Uitgeverij Verloren</b:Publisher>
    <b:RefOrder>25</b:RefOrder>
  </b:Source>
  <b:Source>
    <b:Tag>Cun09</b:Tag>
    <b:SourceType>JournalArticle</b:SourceType>
    <b:Guid>{E52D9B0B-8DB9-47E3-923F-A21E72DF3A3A}</b:Guid>
    <b:Author>
      <b:Author>
        <b:NameList>
          <b:Person>
            <b:Last>Cunningham</b:Last>
            <b:First>Deborah</b:First>
          </b:Person>
        </b:NameList>
      </b:Author>
    </b:Author>
    <b:Title>An empirical framework for understanding how teachers conceptualize and cultivate historical empathy in students</b:Title>
    <b:Year>2009</b:Year>
    <b:JournalName>Journal of Curriculum Studies 41/5</b:JournalName>
    <b:Pages>679-709</b:Pages>
    <b:RefOrder>26</b:RefOrder>
  </b:Source>
  <b:Source>
    <b:Tag>Bra13</b:Tag>
    <b:SourceType>Book</b:SourceType>
    <b:Guid>{1BBAD150-0937-469D-B26D-4D57631C2FB8}</b:Guid>
    <b:Title>Emotionen, Geschichte und historisches Lernen. Geschichtsdidaktische und geschichtskulturelle Perspektiven</b:Title>
    <b:Year>2013</b:Year>
    <b:City>Göttingen</b:City>
    <b:Publisher>V&amp;R unipress</b:Publisher>
    <b:Author>
      <b:Author>
        <b:NameList>
          <b:Person>
            <b:Last>Brauer</b:Last>
            <b:First>Juliane</b:First>
          </b:Person>
          <b:Person>
            <b:Last>Lücke</b:Last>
            <b:First>Martin</b:First>
          </b:Person>
        </b:NameList>
      </b:Author>
    </b:Author>
    <b:RefOrder>43</b:RefOrder>
  </b:Source>
  <b:Source>
    <b:Tag>Jef13</b:Tag>
    <b:SourceType>Book</b:SourceType>
    <b:Guid>{9A6B56EA-3E34-47D0-945A-61CC293D247C}</b:Guid>
    <b:Author>
      <b:Author>
        <b:NameList>
          <b:Person>
            <b:Last>Nokes</b:Last>
            <b:First>Jeffery</b:First>
            <b:Middle>D.</b:Middle>
          </b:Person>
        </b:NameList>
      </b:Author>
    </b:Author>
    <b:Title>Building Students' Historical Literacies: Learning to Read and Reason with Historical Texts and Evidence</b:Title>
    <b:Year>2013</b:Year>
    <b:City>Oxford</b:City>
    <b:Publisher>Routlegde</b:Publisher>
    <b:RefOrder>27</b:RefOrder>
  </b:Source>
  <b:Source>
    <b:Tag>Sar10</b:Tag>
    <b:SourceType>Book</b:SourceType>
    <b:Guid>{21790557-85E4-491D-9225-D84614409180}</b:Guid>
    <b:Author>
      <b:Author>
        <b:NameList>
          <b:Person>
            <b:Last>Brooks</b:Last>
            <b:First>Sarah</b:First>
          </b:Person>
        </b:NameList>
      </b:Author>
    </b:Author>
    <b:Title>An Examination of the Fostering and Display of Historical Empathy in One Secondary Social Studies Classroom</b:Title>
    <b:Year>2010</b:Year>
    <b:City>Virginia</b:City>
    <b:Publisher>University of Virginia</b:Publisher>
    <b:RefOrder>28</b:RefOrder>
  </b:Source>
  <b:Source>
    <b:Tag>Luk01</b:Tag>
    <b:SourceType>Book</b:SourceType>
    <b:Guid>{B84FF384-B8B0-4EEC-B8B5-E90C5E6615CB}</b:Guid>
    <b:Title>Historical Empathy and Perspective Taking in the Social Studies</b:Title>
    <b:Year>2001</b:Year>
    <b:City>Lanham</b:City>
    <b:Publisher>Rowman &amp; Littlefield</b:Publisher>
    <b:Author>
      <b:Author>
        <b:NameList>
          <b:Person>
            <b:Last>Luke Davis</b:Last>
            <b:First>Ozro </b:First>
          </b:Person>
          <b:Person>
            <b:Last> Yeager</b:Last>
            <b:First>Elizabeth Anne</b:First>
          </b:Person>
          <b:Person>
            <b:Last>Foster</b:Last>
            <b:First>Stuart J. </b:First>
          </b:Person>
        </b:NameList>
      </b:Author>
    </b:Author>
    <b:RefOrder>29</b:RefOrder>
  </b:Source>
  <b:Source>
    <b:Tag>deG01</b:Tag>
    <b:SourceType>Book</b:SourceType>
    <b:Guid>{C15CD278-D285-40DC-8B7C-DFC18A13BFED}</b:Guid>
    <b:Title>Kwalitatief onderzoek</b:Title>
    <b:Year>2001</b:Year>
    <b:City>Groningen/Houten</b:City>
    <b:Publisher>Noordhoff Uitgevers B.V.</b:Publisher>
    <b:Author>
      <b:Author>
        <b:NameList>
          <b:Person>
            <b:Last>de Goede </b:Last>
            <b:First>M.P.M</b:First>
          </b:Person>
          <b:Person>
            <b:Last>Baarda</b:Last>
            <b:First>D.B.</b:First>
          </b:Person>
          <b:Person>
            <b:Last>Teunissen </b:Last>
            <b:First>J.</b:First>
          </b:Person>
        </b:NameList>
      </b:Author>
    </b:Author>
    <b:RefOrder>30</b:RefOrder>
  </b:Source>
  <b:Source>
    <b:Tag>van15</b:Tag>
    <b:SourceType>Book</b:SourceType>
    <b:Guid>{0EBD983C-21FE-4E2D-B91A-C139F49D4128}</b:Guid>
    <b:Title>Praktijkonderzoek in de school</b:Title>
    <b:Year>2015</b:Year>
    <b:City>Bussum</b:City>
    <b:Publisher>Uitgeverij Coutinho</b:Publisher>
    <b:Author>
      <b:Author>
        <b:NameList>
          <b:Person>
            <b:Last>van der Donk</b:Last>
            <b:First>Cyrilla</b:First>
          </b:Person>
          <b:Person>
            <b:Last>van Lanen</b:Last>
            <b:First>Bas</b:First>
          </b:Person>
        </b:NameList>
      </b:Author>
    </b:Author>
    <b:RefOrder>31</b:RefOrder>
  </b:Source>
  <b:Source>
    <b:Tag>Bar78</b:Tag>
    <b:SourceType>Book</b:SourceType>
    <b:Guid>{4E3E48B2-A3FD-491F-8989-C6B36165A982}</b:Guid>
    <b:Title>Enquête-adviesboek; een handleiding voor het verzorgen van schriftelijke enquêtes</b:Title>
    <b:Year>1978</b:Year>
    <b:City>Groningen</b:City>
    <b:Publisher>Wolters-Noordhoff</b:Publisher>
    <b:Author>
      <b:Author>
        <b:NameList>
          <b:Person>
            <b:Last>Bartelds</b:Last>
            <b:First>J.F.</b:First>
          </b:Person>
          <b:Person>
            <b:Last>Kluiter</b:Last>
            <b:First>H.</b:First>
          </b:Person>
          <b:Person>
            <b:Last>van Smeden </b:Last>
            <b:First>K.G.</b:First>
          </b:Person>
        </b:NameList>
      </b:Author>
    </b:Author>
    <b:RefOrder>33</b:RefOrder>
  </b:Source>
  <b:Source>
    <b:Tag>Wop14</b:Tag>
    <b:SourceType>Book</b:SourceType>
    <b:Guid>{DB7A8147-D11D-4B03-BC67-72C394BC4891}</b:Guid>
    <b:Title>Word informatievaardig! Digitale informatie selecteren, beoordelen en verwerken</b:Title>
    <b:Year>2014</b:Year>
    <b:City>Groningen</b:City>
    <b:Publisher>Noordhoff</b:Publisher>
    <b:Author>
      <b:Author>
        <b:NameList>
          <b:Person>
            <b:Last>Wopereis</b:Last>
            <b:First>I.</b:First>
          </b:Person>
          <b:Person>
            <b:Last>Brand- Gruwel</b:Last>
            <b:First>S.</b:First>
          </b:Person>
        </b:NameList>
      </b:Author>
    </b:Author>
    <b:RefOrder>44</b:RefOrder>
  </b:Source>
  <b:Source>
    <b:Tag>Ber14</b:Tag>
    <b:SourceType>Book</b:SourceType>
    <b:Guid>{6EE46F11-A1E5-4AD2-B48A-303D67BF2E4F}</b:Guid>
    <b:Title>Differentieren is te leren! Omgaan met verschillen in het voortgezet onderwijs</b:Title>
    <b:Year>2014</b:Year>
    <b:City>Amersfoort</b:City>
    <b:Publisher>CPS Onderwijsontwikkeling en advies</b:Publisher>
    <b:Author>
      <b:Author>
        <b:NameList>
          <b:Person>
            <b:Last>Berben</b:Last>
            <b:First>Meike</b:First>
          </b:Person>
          <b:Person>
            <b:Last>van Teeseling</b:Last>
            <b:First>Mirjam</b:First>
          </b:Person>
        </b:NameList>
      </b:Author>
    </b:Author>
    <b:RefOrder>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E29E8E-80A2-4117-8D87-4EA53AF50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8302</TotalTime>
  <Pages>74</Pages>
  <Words>22538</Words>
  <Characters>123964</Characters>
  <Application>Microsoft Office Word</Application>
  <DocSecurity>0</DocSecurity>
  <Lines>1033</Lines>
  <Paragraphs>292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Charisma: een machtig werktuig of een constructie van de geest/pure fictie?</vt:lpstr>
      <vt:lpstr>Charisma; een machtig werktuig of een constructie van de geest?</vt:lpstr>
    </vt:vector>
  </TitlesOfParts>
  <Company>Geschiedenis 3</Company>
  <LinksUpToDate>false</LinksUpToDate>
  <CharactersWithSpaces>146210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Charisma: een machtig werktuig of een constructie van de geest/pure fictie?</dc:title>
  <dc:subject> </dc:subject>
  <dc:creator>Nick van Lieshout</dc:creator>
  <cp:keywords/>
  <dc:description/>
  <cp:lastModifiedBy>Nick van Lieshout</cp:lastModifiedBy>
  <cp:revision>214</cp:revision>
  <dcterms:created xsi:type="dcterms:W3CDTF">2016-09-19T09:58:00Z</dcterms:created>
  <dcterms:modified xsi:type="dcterms:W3CDTF">2017-03-28T19:54:00Z</dcterms:modified>
</cp:coreProperties>
</file>