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CC436" w14:textId="77777777" w:rsidR="00EA3343" w:rsidRDefault="008F465B" w:rsidP="008F465B">
      <w:pPr>
        <w:pStyle w:val="Titel"/>
        <w:tabs>
          <w:tab w:val="center" w:pos="4536"/>
          <w:tab w:val="left" w:pos="8301"/>
        </w:tabs>
        <w:rPr>
          <w:rFonts w:asciiTheme="minorHAnsi" w:hAnsiTheme="minorHAnsi" w:cstheme="minorHAnsi"/>
          <w:color w:val="auto"/>
          <w:sz w:val="48"/>
          <w:szCs w:val="48"/>
        </w:rPr>
      </w:pPr>
      <w:r w:rsidRPr="00EA3343">
        <w:rPr>
          <w:rFonts w:asciiTheme="minorHAnsi" w:hAnsiTheme="minorHAnsi" w:cstheme="minorHAnsi"/>
          <w:color w:val="auto"/>
          <w:sz w:val="48"/>
          <w:szCs w:val="48"/>
        </w:rPr>
        <w:tab/>
      </w:r>
    </w:p>
    <w:p w14:paraId="36BAE50B" w14:textId="77777777" w:rsidR="00EA3343" w:rsidRDefault="00EA3343" w:rsidP="008F465B">
      <w:pPr>
        <w:pStyle w:val="Titel"/>
        <w:tabs>
          <w:tab w:val="center" w:pos="4536"/>
          <w:tab w:val="left" w:pos="8301"/>
        </w:tabs>
        <w:rPr>
          <w:rFonts w:asciiTheme="minorHAnsi" w:hAnsiTheme="minorHAnsi" w:cstheme="minorHAnsi"/>
          <w:color w:val="auto"/>
          <w:sz w:val="48"/>
          <w:szCs w:val="48"/>
        </w:rPr>
      </w:pPr>
    </w:p>
    <w:p w14:paraId="025B54EA" w14:textId="3AF19C9B" w:rsidR="00A02AC5" w:rsidRPr="00EA3343" w:rsidRDefault="00A02AC5" w:rsidP="00EA3343">
      <w:pPr>
        <w:pStyle w:val="Titel"/>
        <w:tabs>
          <w:tab w:val="center" w:pos="4536"/>
          <w:tab w:val="left" w:pos="8301"/>
        </w:tabs>
        <w:jc w:val="center"/>
        <w:rPr>
          <w:rFonts w:asciiTheme="minorHAnsi" w:hAnsiTheme="minorHAnsi" w:cstheme="minorHAnsi"/>
          <w:color w:val="auto"/>
          <w:sz w:val="48"/>
          <w:szCs w:val="48"/>
        </w:rPr>
      </w:pPr>
      <w:r w:rsidRPr="00EA3343">
        <w:rPr>
          <w:rFonts w:asciiTheme="minorHAnsi" w:hAnsiTheme="minorHAnsi" w:cstheme="minorHAnsi"/>
          <w:sz w:val="48"/>
          <w:szCs w:val="48"/>
        </w:rPr>
        <w:t>Werkgeluk Quickscan</w:t>
      </w:r>
    </w:p>
    <w:p w14:paraId="6DC1209A" w14:textId="35DEB2B8" w:rsidR="00F53CA3" w:rsidRPr="0073625E" w:rsidRDefault="00F53CA3" w:rsidP="00375B7C">
      <w:pPr>
        <w:pStyle w:val="Ondertitel"/>
        <w:spacing w:line="276" w:lineRule="auto"/>
        <w:jc w:val="center"/>
        <w:rPr>
          <w:rFonts w:eastAsiaTheme="majorEastAsia" w:cstheme="minorHAnsi"/>
          <w:color w:val="auto"/>
          <w:sz w:val="22"/>
          <w:szCs w:val="22"/>
        </w:rPr>
      </w:pPr>
      <w:r w:rsidRPr="0073625E">
        <w:rPr>
          <w:rFonts w:eastAsiaTheme="majorEastAsia" w:cstheme="minorHAnsi"/>
          <w:color w:val="auto"/>
          <w:sz w:val="22"/>
          <w:szCs w:val="22"/>
        </w:rPr>
        <w:t>Evaluatierapport</w:t>
      </w:r>
    </w:p>
    <w:p w14:paraId="73006C34" w14:textId="740A37A7" w:rsidR="00F53CA3" w:rsidRPr="0073625E" w:rsidRDefault="00F53CA3" w:rsidP="00452E29">
      <w:pPr>
        <w:rPr>
          <w:rFonts w:cstheme="minorHAnsi"/>
          <w:sz w:val="22"/>
          <w:szCs w:val="22"/>
        </w:rPr>
      </w:pPr>
    </w:p>
    <w:p w14:paraId="4705FBE0" w14:textId="667E2A59" w:rsidR="00F53CA3" w:rsidRPr="0073625E" w:rsidRDefault="00EA3343" w:rsidP="00452E29">
      <w:pPr>
        <w:rPr>
          <w:rFonts w:cstheme="minorHAnsi"/>
          <w:sz w:val="22"/>
          <w:szCs w:val="22"/>
        </w:rPr>
      </w:pPr>
      <w:r w:rsidRPr="0073625E">
        <w:rPr>
          <w:rFonts w:cstheme="minorHAnsi"/>
          <w:noProof/>
          <w:sz w:val="22"/>
          <w:szCs w:val="22"/>
        </w:rPr>
        <w:drawing>
          <wp:anchor distT="0" distB="0" distL="114300" distR="114300" simplePos="0" relativeHeight="251450368" behindDoc="0" locked="0" layoutInCell="1" allowOverlap="1" wp14:anchorId="7A65CC5E" wp14:editId="512D8CFE">
            <wp:simplePos x="0" y="0"/>
            <wp:positionH relativeFrom="margin">
              <wp:align>right</wp:align>
            </wp:positionH>
            <wp:positionV relativeFrom="paragraph">
              <wp:posOffset>397601</wp:posOffset>
            </wp:positionV>
            <wp:extent cx="5760720" cy="3841750"/>
            <wp:effectExtent l="0" t="0" r="0" b="6350"/>
            <wp:wrapThrough wrapText="bothSides">
              <wp:wrapPolygon edited="0">
                <wp:start x="0" y="0"/>
                <wp:lineTo x="0" y="21529"/>
                <wp:lineTo x="21500" y="21529"/>
                <wp:lineTo x="21500" y="0"/>
                <wp:lineTo x="0" y="0"/>
              </wp:wrapPolygon>
            </wp:wrapThrough>
            <wp:docPr id="13" name="Afbeelding 13" descr="Employee Happiness Guide | How To Measure &amp; Tips To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e Happiness Guide | How To Measure &amp; Tips To Impro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p>
    <w:p w14:paraId="53507095" w14:textId="22DA3D04" w:rsidR="00F53CA3" w:rsidRPr="0073625E" w:rsidRDefault="00F53CA3" w:rsidP="00452E29">
      <w:pPr>
        <w:rPr>
          <w:rFonts w:cstheme="minorHAnsi"/>
          <w:sz w:val="22"/>
          <w:szCs w:val="22"/>
        </w:rPr>
      </w:pPr>
    </w:p>
    <w:p w14:paraId="0B659171" w14:textId="55CAF74D" w:rsidR="00F53CA3" w:rsidRPr="0073625E" w:rsidRDefault="00F53CA3" w:rsidP="00452E29">
      <w:pPr>
        <w:rPr>
          <w:rFonts w:cstheme="minorHAnsi"/>
          <w:sz w:val="22"/>
          <w:szCs w:val="22"/>
        </w:rPr>
      </w:pPr>
    </w:p>
    <w:p w14:paraId="7BB39D92" w14:textId="34B0DC02" w:rsidR="00F53CA3" w:rsidRPr="0073625E" w:rsidRDefault="00F53CA3" w:rsidP="00452E29">
      <w:pPr>
        <w:rPr>
          <w:rFonts w:cstheme="minorHAnsi"/>
          <w:sz w:val="22"/>
          <w:szCs w:val="22"/>
        </w:rPr>
      </w:pPr>
    </w:p>
    <w:p w14:paraId="6CAEB33E" w14:textId="77777777" w:rsidR="00EA3343" w:rsidRDefault="00EA3343" w:rsidP="00452E29">
      <w:pPr>
        <w:rPr>
          <w:rFonts w:cstheme="minorHAnsi"/>
          <w:sz w:val="22"/>
          <w:szCs w:val="22"/>
        </w:rPr>
      </w:pPr>
    </w:p>
    <w:p w14:paraId="099DF27E" w14:textId="0F630180" w:rsidR="00836857" w:rsidRPr="0073625E" w:rsidRDefault="00F53CA3" w:rsidP="00452E29">
      <w:pPr>
        <w:rPr>
          <w:rFonts w:cstheme="minorHAnsi"/>
          <w:sz w:val="22"/>
          <w:szCs w:val="22"/>
        </w:rPr>
      </w:pPr>
      <w:r w:rsidRPr="0073625E">
        <w:rPr>
          <w:rFonts w:cstheme="minorHAnsi"/>
          <w:sz w:val="22"/>
          <w:szCs w:val="22"/>
        </w:rPr>
        <w:t>Ilse Blom</w:t>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br/>
        <w:t>Fontys HRM Eindhoven</w:t>
      </w:r>
      <w:r w:rsidRPr="0073625E">
        <w:rPr>
          <w:rFonts w:cstheme="minorHAnsi"/>
          <w:sz w:val="22"/>
          <w:szCs w:val="22"/>
        </w:rPr>
        <w:br/>
        <w:t>Afstudeer</w:t>
      </w:r>
      <w:r w:rsidR="003F7CA1" w:rsidRPr="0073625E">
        <w:rPr>
          <w:rFonts w:cstheme="minorHAnsi"/>
          <w:sz w:val="22"/>
          <w:szCs w:val="22"/>
        </w:rPr>
        <w:t>scriptie</w:t>
      </w:r>
      <w:r w:rsidR="00504E0E">
        <w:rPr>
          <w:rFonts w:cstheme="minorHAnsi"/>
          <w:sz w:val="22"/>
          <w:szCs w:val="22"/>
        </w:rPr>
        <w:t xml:space="preserve"> HER</w:t>
      </w:r>
      <w:r w:rsidR="009E2A45" w:rsidRPr="0073625E">
        <w:rPr>
          <w:rFonts w:cstheme="minorHAnsi"/>
          <w:sz w:val="22"/>
          <w:szCs w:val="22"/>
        </w:rPr>
        <w:br/>
      </w:r>
      <w:r w:rsidR="00504E0E">
        <w:rPr>
          <w:rFonts w:cstheme="minorHAnsi"/>
          <w:sz w:val="22"/>
          <w:szCs w:val="22"/>
        </w:rPr>
        <w:t>8</w:t>
      </w:r>
      <w:r w:rsidR="009E2A45" w:rsidRPr="0073625E">
        <w:rPr>
          <w:rFonts w:cstheme="minorHAnsi"/>
          <w:sz w:val="22"/>
          <w:szCs w:val="22"/>
        </w:rPr>
        <w:t xml:space="preserve"> </w:t>
      </w:r>
      <w:r w:rsidR="00504E0E">
        <w:rPr>
          <w:rFonts w:cstheme="minorHAnsi"/>
          <w:sz w:val="22"/>
          <w:szCs w:val="22"/>
        </w:rPr>
        <w:t>december</w:t>
      </w:r>
      <w:r w:rsidR="009E2A45" w:rsidRPr="0073625E">
        <w:rPr>
          <w:rFonts w:cstheme="minorHAnsi"/>
          <w:sz w:val="22"/>
          <w:szCs w:val="22"/>
        </w:rPr>
        <w:t xml:space="preserve"> 2023</w:t>
      </w:r>
    </w:p>
    <w:p w14:paraId="5E03F8C8" w14:textId="596BEDF1" w:rsidR="00836857" w:rsidRPr="0073625E" w:rsidRDefault="00836857" w:rsidP="00452E29">
      <w:pPr>
        <w:rPr>
          <w:rFonts w:cstheme="minorHAnsi"/>
          <w:sz w:val="22"/>
          <w:szCs w:val="22"/>
        </w:rPr>
      </w:pPr>
    </w:p>
    <w:p w14:paraId="07EFCA3C" w14:textId="77777777" w:rsidR="00F9216C" w:rsidRPr="0073625E" w:rsidRDefault="00F9216C" w:rsidP="00452E29">
      <w:pPr>
        <w:rPr>
          <w:rFonts w:cstheme="minorHAnsi"/>
          <w:sz w:val="22"/>
          <w:szCs w:val="22"/>
        </w:rPr>
      </w:pPr>
      <w:r w:rsidRPr="0073625E">
        <w:rPr>
          <w:rFonts w:cstheme="minorHAnsi"/>
          <w:b/>
          <w:bCs/>
          <w:sz w:val="22"/>
          <w:szCs w:val="22"/>
        </w:rPr>
        <w:t>Auteur</w:t>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i/>
          <w:iCs/>
          <w:sz w:val="22"/>
          <w:szCs w:val="22"/>
        </w:rPr>
        <w:t>Ilse Blom</w:t>
      </w:r>
      <w:r w:rsidRPr="0073625E">
        <w:rPr>
          <w:rFonts w:cstheme="minorHAnsi"/>
          <w:sz w:val="22"/>
          <w:szCs w:val="22"/>
        </w:rPr>
        <w:br/>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i/>
          <w:iCs/>
          <w:sz w:val="22"/>
          <w:szCs w:val="22"/>
        </w:rPr>
        <w:t>Studentnummer: 3907589</w:t>
      </w:r>
      <w:r w:rsidRPr="0073625E">
        <w:rPr>
          <w:rFonts w:cstheme="minorHAnsi"/>
          <w:sz w:val="22"/>
          <w:szCs w:val="22"/>
        </w:rPr>
        <w:br/>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hyperlink r:id="rId9" w:history="1">
        <w:r w:rsidRPr="0073625E">
          <w:rPr>
            <w:rStyle w:val="Hyperlink"/>
            <w:rFonts w:cstheme="minorHAnsi"/>
            <w:i/>
            <w:iCs/>
            <w:color w:val="auto"/>
            <w:sz w:val="22"/>
            <w:szCs w:val="22"/>
            <w:u w:val="none"/>
          </w:rPr>
          <w:t>ilse.blom@student.fontys.nl</w:t>
        </w:r>
      </w:hyperlink>
      <w:r w:rsidRPr="0073625E">
        <w:rPr>
          <w:rFonts w:cstheme="minorHAnsi"/>
          <w:sz w:val="22"/>
          <w:szCs w:val="22"/>
        </w:rPr>
        <w:br/>
      </w:r>
    </w:p>
    <w:p w14:paraId="152E099C" w14:textId="77777777" w:rsidR="00F9216C" w:rsidRPr="0073625E" w:rsidRDefault="00F9216C" w:rsidP="00452E29">
      <w:pPr>
        <w:rPr>
          <w:rFonts w:cstheme="minorHAnsi"/>
          <w:sz w:val="22"/>
          <w:szCs w:val="22"/>
        </w:rPr>
      </w:pPr>
      <w:r w:rsidRPr="0073625E">
        <w:rPr>
          <w:rFonts w:cstheme="minorHAnsi"/>
          <w:b/>
          <w:bCs/>
          <w:sz w:val="22"/>
          <w:szCs w:val="22"/>
        </w:rPr>
        <w:t>Opleiding</w:t>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i/>
          <w:iCs/>
          <w:sz w:val="22"/>
          <w:szCs w:val="22"/>
        </w:rPr>
        <w:t>Fontys Hogescholen Eindhoven</w:t>
      </w:r>
      <w:r w:rsidRPr="0073625E">
        <w:rPr>
          <w:rFonts w:cstheme="minorHAnsi"/>
          <w:sz w:val="22"/>
          <w:szCs w:val="22"/>
        </w:rPr>
        <w:br/>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i/>
          <w:iCs/>
          <w:sz w:val="22"/>
          <w:szCs w:val="22"/>
        </w:rPr>
        <w:t>Human Resource Management</w:t>
      </w:r>
      <w:r w:rsidRPr="0073625E">
        <w:rPr>
          <w:rFonts w:cstheme="minorHAnsi"/>
          <w:sz w:val="22"/>
          <w:szCs w:val="22"/>
        </w:rPr>
        <w:br/>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i/>
          <w:iCs/>
          <w:sz w:val="22"/>
          <w:szCs w:val="22"/>
        </w:rPr>
        <w:t>Emmasingel 28</w:t>
      </w:r>
      <w:r w:rsidRPr="0073625E">
        <w:rPr>
          <w:rFonts w:cstheme="minorHAnsi"/>
          <w:sz w:val="22"/>
          <w:szCs w:val="22"/>
        </w:rPr>
        <w:br/>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i/>
          <w:iCs/>
          <w:sz w:val="22"/>
          <w:szCs w:val="22"/>
        </w:rPr>
        <w:t>5611 AZ Eindhoven</w:t>
      </w:r>
      <w:r w:rsidRPr="0073625E">
        <w:rPr>
          <w:rFonts w:cstheme="minorHAnsi"/>
          <w:sz w:val="22"/>
          <w:szCs w:val="22"/>
        </w:rPr>
        <w:br/>
      </w:r>
    </w:p>
    <w:p w14:paraId="223366C9" w14:textId="4EA26753" w:rsidR="00F9216C" w:rsidRPr="0073625E" w:rsidRDefault="00F9216C" w:rsidP="00452E29">
      <w:pPr>
        <w:ind w:left="4248" w:hanging="4245"/>
        <w:rPr>
          <w:rFonts w:cstheme="minorHAnsi"/>
          <w:i/>
          <w:iCs/>
          <w:sz w:val="22"/>
          <w:szCs w:val="22"/>
        </w:rPr>
      </w:pPr>
      <w:r w:rsidRPr="0073625E">
        <w:rPr>
          <w:rFonts w:cstheme="minorHAnsi"/>
          <w:b/>
          <w:bCs/>
          <w:sz w:val="22"/>
          <w:szCs w:val="22"/>
        </w:rPr>
        <w:t>Docent</w:t>
      </w:r>
      <w:r w:rsidRPr="0073625E">
        <w:rPr>
          <w:rFonts w:cstheme="minorHAnsi"/>
          <w:sz w:val="22"/>
          <w:szCs w:val="22"/>
        </w:rPr>
        <w:tab/>
      </w:r>
      <w:r w:rsidRPr="0073625E">
        <w:rPr>
          <w:rFonts w:cstheme="minorHAnsi"/>
          <w:i/>
          <w:iCs/>
          <w:sz w:val="22"/>
          <w:szCs w:val="22"/>
        </w:rPr>
        <w:t>Marjolein van Hout</w:t>
      </w:r>
      <w:r w:rsidRPr="0073625E">
        <w:rPr>
          <w:rFonts w:cstheme="minorHAnsi"/>
          <w:i/>
          <w:iCs/>
          <w:sz w:val="22"/>
          <w:szCs w:val="22"/>
        </w:rPr>
        <w:br/>
        <w:t>m</w:t>
      </w:r>
      <w:r w:rsidR="0066001F" w:rsidRPr="0073625E">
        <w:rPr>
          <w:rFonts w:cstheme="minorHAnsi"/>
          <w:i/>
          <w:iCs/>
          <w:sz w:val="22"/>
          <w:szCs w:val="22"/>
        </w:rPr>
        <w:t>.vanhout-ab@fontys.nl</w:t>
      </w:r>
      <w:r w:rsidRPr="0073625E">
        <w:rPr>
          <w:rFonts w:cstheme="minorHAnsi"/>
          <w:sz w:val="22"/>
          <w:szCs w:val="22"/>
        </w:rPr>
        <w:br/>
      </w:r>
    </w:p>
    <w:p w14:paraId="43371756" w14:textId="64CEE48D" w:rsidR="00D30204" w:rsidRPr="0073625E" w:rsidRDefault="00F9216C" w:rsidP="00452E29">
      <w:pPr>
        <w:rPr>
          <w:rFonts w:cstheme="minorHAnsi"/>
          <w:sz w:val="22"/>
          <w:szCs w:val="22"/>
        </w:rPr>
      </w:pPr>
      <w:r w:rsidRPr="0073625E">
        <w:rPr>
          <w:rFonts w:cstheme="minorHAnsi"/>
          <w:b/>
          <w:bCs/>
          <w:sz w:val="22"/>
          <w:szCs w:val="22"/>
        </w:rPr>
        <w:t>Opdrachtgever</w:t>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004E7770" w:rsidRPr="0073625E">
        <w:rPr>
          <w:rFonts w:cstheme="minorHAnsi"/>
          <w:sz w:val="22"/>
          <w:szCs w:val="22"/>
        </w:rPr>
        <w:tab/>
      </w:r>
      <w:r w:rsidR="00FC1CEA" w:rsidRPr="0073625E">
        <w:rPr>
          <w:rFonts w:cstheme="minorHAnsi"/>
          <w:sz w:val="22"/>
          <w:szCs w:val="22"/>
        </w:rPr>
        <w:t>SPIE Nederland</w:t>
      </w:r>
    </w:p>
    <w:p w14:paraId="405FE1D0" w14:textId="6D0705F3" w:rsidR="00F9216C" w:rsidRPr="0073625E" w:rsidRDefault="00FC1CEA" w:rsidP="00452E29">
      <w:pPr>
        <w:rPr>
          <w:rFonts w:cstheme="minorHAnsi"/>
          <w:sz w:val="22"/>
          <w:szCs w:val="22"/>
          <w:lang w:eastAsia="nl-NL"/>
        </w:rPr>
      </w:pPr>
      <w:r w:rsidRPr="0073625E">
        <w:rPr>
          <w:rFonts w:cstheme="minorHAnsi"/>
          <w:sz w:val="22"/>
          <w:szCs w:val="22"/>
        </w:rPr>
        <w:br/>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t>Wim Bisschop/Soleil Heijnen</w:t>
      </w:r>
      <w:r w:rsidRPr="0073625E">
        <w:rPr>
          <w:rFonts w:cstheme="minorHAnsi"/>
          <w:sz w:val="22"/>
          <w:szCs w:val="22"/>
        </w:rPr>
        <w:br/>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Pr="0073625E">
        <w:rPr>
          <w:rFonts w:cstheme="minorHAnsi"/>
          <w:sz w:val="22"/>
          <w:szCs w:val="22"/>
        </w:rPr>
        <w:tab/>
      </w:r>
      <w:r w:rsidR="004F7E98" w:rsidRPr="0073625E">
        <w:rPr>
          <w:rFonts w:cstheme="minorHAnsi"/>
          <w:sz w:val="22"/>
          <w:szCs w:val="22"/>
        </w:rPr>
        <w:t>Manager L&amp;D/</w:t>
      </w:r>
      <w:r w:rsidR="00150FB9" w:rsidRPr="0073625E">
        <w:rPr>
          <w:rFonts w:cstheme="minorHAnsi"/>
          <w:sz w:val="22"/>
          <w:szCs w:val="22"/>
        </w:rPr>
        <w:t>HR Trainee</w:t>
      </w:r>
      <w:r w:rsidR="00150FB9" w:rsidRPr="0073625E">
        <w:rPr>
          <w:rFonts w:cstheme="minorHAnsi"/>
          <w:sz w:val="22"/>
          <w:szCs w:val="22"/>
        </w:rPr>
        <w:br/>
      </w:r>
      <w:r w:rsidR="00150FB9" w:rsidRPr="0073625E">
        <w:rPr>
          <w:rFonts w:cstheme="minorHAnsi"/>
          <w:sz w:val="22"/>
          <w:szCs w:val="22"/>
        </w:rPr>
        <w:tab/>
      </w:r>
      <w:r w:rsidR="00150FB9" w:rsidRPr="0073625E">
        <w:rPr>
          <w:rFonts w:cstheme="minorHAnsi"/>
          <w:sz w:val="22"/>
          <w:szCs w:val="22"/>
        </w:rPr>
        <w:tab/>
      </w:r>
      <w:r w:rsidR="00150FB9" w:rsidRPr="0073625E">
        <w:rPr>
          <w:rFonts w:cstheme="minorHAnsi"/>
          <w:sz w:val="22"/>
          <w:szCs w:val="22"/>
        </w:rPr>
        <w:tab/>
      </w:r>
      <w:r w:rsidR="00150FB9" w:rsidRPr="0073625E">
        <w:rPr>
          <w:rFonts w:cstheme="minorHAnsi"/>
          <w:sz w:val="22"/>
          <w:szCs w:val="22"/>
        </w:rPr>
        <w:tab/>
      </w:r>
      <w:r w:rsidR="00150FB9" w:rsidRPr="0073625E">
        <w:rPr>
          <w:rFonts w:cstheme="minorHAnsi"/>
          <w:sz w:val="22"/>
          <w:szCs w:val="22"/>
        </w:rPr>
        <w:tab/>
      </w:r>
      <w:r w:rsidR="00150FB9" w:rsidRPr="0073625E">
        <w:rPr>
          <w:rFonts w:cstheme="minorHAnsi"/>
          <w:sz w:val="22"/>
          <w:szCs w:val="22"/>
        </w:rPr>
        <w:tab/>
      </w:r>
      <w:hyperlink r:id="rId10" w:history="1">
        <w:r w:rsidR="008A73F0" w:rsidRPr="0073625E">
          <w:rPr>
            <w:rStyle w:val="Hyperlink"/>
            <w:rFonts w:cstheme="minorHAnsi"/>
            <w:color w:val="auto"/>
            <w:sz w:val="22"/>
            <w:szCs w:val="22"/>
            <w:u w:val="none"/>
            <w:lang w:eastAsia="nl-NL"/>
          </w:rPr>
          <w:t>wim.bisschop@spie.com</w:t>
        </w:r>
      </w:hyperlink>
      <w:r w:rsidR="007F1879" w:rsidRPr="0073625E">
        <w:rPr>
          <w:rFonts w:cstheme="minorHAnsi"/>
          <w:sz w:val="22"/>
          <w:szCs w:val="22"/>
          <w:lang w:eastAsia="nl-NL"/>
        </w:rPr>
        <w:t>/soleil.heijnen@spie.com</w:t>
      </w:r>
      <w:r w:rsidR="008A73F0" w:rsidRPr="0073625E">
        <w:rPr>
          <w:rFonts w:cstheme="minorHAnsi"/>
          <w:sz w:val="22"/>
          <w:szCs w:val="22"/>
          <w:lang w:eastAsia="nl-NL"/>
        </w:rPr>
        <w:br/>
      </w:r>
      <w:r w:rsidR="00F9216C" w:rsidRPr="0073625E">
        <w:rPr>
          <w:rFonts w:cstheme="minorHAnsi"/>
          <w:noProof/>
          <w:sz w:val="22"/>
          <w:szCs w:val="22"/>
          <w:lang w:val="en-US"/>
        </w:rPr>
        <w:drawing>
          <wp:anchor distT="0" distB="0" distL="114300" distR="114300" simplePos="0" relativeHeight="251433984" behindDoc="0" locked="0" layoutInCell="1" allowOverlap="1" wp14:anchorId="13539109" wp14:editId="749D9D33">
            <wp:simplePos x="0" y="0"/>
            <wp:positionH relativeFrom="margin">
              <wp:align>left</wp:align>
            </wp:positionH>
            <wp:positionV relativeFrom="paragraph">
              <wp:posOffset>182880</wp:posOffset>
            </wp:positionV>
            <wp:extent cx="5305425" cy="1190625"/>
            <wp:effectExtent l="0" t="0" r="9525" b="9525"/>
            <wp:wrapThrough wrapText="bothSides">
              <wp:wrapPolygon edited="0">
                <wp:start x="0" y="0"/>
                <wp:lineTo x="0" y="21427"/>
                <wp:lineTo x="21561" y="21427"/>
                <wp:lineTo x="21561" y="0"/>
                <wp:lineTo x="0" y="0"/>
              </wp:wrapPolygon>
            </wp:wrapThrough>
            <wp:docPr id="1" name="Afbeelding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1190625"/>
                    </a:xfrm>
                    <a:prstGeom prst="rect">
                      <a:avLst/>
                    </a:prstGeom>
                    <a:noFill/>
                  </pic:spPr>
                </pic:pic>
              </a:graphicData>
            </a:graphic>
            <wp14:sizeRelH relativeFrom="margin">
              <wp14:pctWidth>0</wp14:pctWidth>
            </wp14:sizeRelH>
            <wp14:sizeRelV relativeFrom="margin">
              <wp14:pctHeight>0</wp14:pctHeight>
            </wp14:sizeRelV>
          </wp:anchor>
        </w:drawing>
      </w:r>
    </w:p>
    <w:p w14:paraId="3966AE3F" w14:textId="77777777" w:rsidR="00F9216C" w:rsidRPr="0073625E" w:rsidRDefault="00F9216C" w:rsidP="00452E29">
      <w:pPr>
        <w:rPr>
          <w:rFonts w:cstheme="minorHAnsi"/>
          <w:b/>
          <w:bCs/>
          <w:i/>
          <w:iCs/>
          <w:sz w:val="22"/>
          <w:szCs w:val="22"/>
        </w:rPr>
      </w:pPr>
    </w:p>
    <w:p w14:paraId="54E7C33A" w14:textId="787740E9" w:rsidR="00A3589C" w:rsidRDefault="00A3589C" w:rsidP="00452E29">
      <w:pPr>
        <w:rPr>
          <w:rFonts w:cstheme="minorHAnsi"/>
          <w:sz w:val="22"/>
          <w:szCs w:val="22"/>
        </w:rPr>
      </w:pPr>
    </w:p>
    <w:p w14:paraId="387CFF2E" w14:textId="77777777" w:rsidR="00375B7C" w:rsidRPr="0073625E" w:rsidRDefault="00375B7C" w:rsidP="00452E29">
      <w:pPr>
        <w:rPr>
          <w:rFonts w:cstheme="minorHAnsi"/>
          <w:sz w:val="22"/>
          <w:szCs w:val="22"/>
        </w:rPr>
      </w:pPr>
    </w:p>
    <w:p w14:paraId="12022515" w14:textId="3F370438" w:rsidR="00A3589C" w:rsidRPr="0073625E" w:rsidRDefault="00D30204" w:rsidP="00452E29">
      <w:pPr>
        <w:tabs>
          <w:tab w:val="left" w:pos="5016"/>
        </w:tabs>
        <w:rPr>
          <w:rFonts w:cstheme="minorHAnsi"/>
          <w:sz w:val="22"/>
          <w:szCs w:val="22"/>
        </w:rPr>
      </w:pPr>
      <w:r w:rsidRPr="0073625E">
        <w:rPr>
          <w:rFonts w:cstheme="minorHAnsi"/>
          <w:sz w:val="22"/>
          <w:szCs w:val="22"/>
        </w:rPr>
        <w:tab/>
      </w:r>
    </w:p>
    <w:p w14:paraId="55F47D6F" w14:textId="77777777" w:rsidR="00D30204" w:rsidRPr="0073625E" w:rsidRDefault="00D30204" w:rsidP="00452E29">
      <w:pPr>
        <w:tabs>
          <w:tab w:val="left" w:pos="5016"/>
        </w:tabs>
        <w:rPr>
          <w:rFonts w:cstheme="minorHAnsi"/>
          <w:sz w:val="22"/>
          <w:szCs w:val="22"/>
        </w:rPr>
      </w:pPr>
    </w:p>
    <w:p w14:paraId="0D053FC9" w14:textId="77777777" w:rsidR="00D30204" w:rsidRPr="0073625E" w:rsidRDefault="00D30204" w:rsidP="00452E29">
      <w:pPr>
        <w:tabs>
          <w:tab w:val="left" w:pos="5016"/>
        </w:tabs>
        <w:rPr>
          <w:rFonts w:cstheme="minorHAnsi"/>
          <w:sz w:val="22"/>
          <w:szCs w:val="22"/>
        </w:rPr>
      </w:pPr>
    </w:p>
    <w:p w14:paraId="66DCBFED" w14:textId="77777777" w:rsidR="00D30204" w:rsidRPr="0073625E" w:rsidRDefault="00D30204" w:rsidP="00452E29">
      <w:pPr>
        <w:tabs>
          <w:tab w:val="left" w:pos="5016"/>
        </w:tabs>
        <w:rPr>
          <w:rFonts w:cstheme="minorHAnsi"/>
          <w:sz w:val="22"/>
          <w:szCs w:val="22"/>
        </w:rPr>
      </w:pPr>
    </w:p>
    <w:p w14:paraId="2DD22466" w14:textId="61156AE7" w:rsidR="00F9216C" w:rsidRPr="0073625E" w:rsidRDefault="00F9216C" w:rsidP="00452E29">
      <w:pPr>
        <w:rPr>
          <w:rFonts w:cstheme="minorHAnsi"/>
          <w:sz w:val="22"/>
          <w:szCs w:val="22"/>
        </w:rPr>
      </w:pPr>
    </w:p>
    <w:p w14:paraId="0D35FBD5" w14:textId="56B3AA10" w:rsidR="00355DE4" w:rsidRPr="0073625E" w:rsidRDefault="00F9216C" w:rsidP="00452E29">
      <w:pPr>
        <w:ind w:left="3600"/>
        <w:rPr>
          <w:rFonts w:cstheme="minorHAnsi"/>
          <w:sz w:val="22"/>
          <w:szCs w:val="22"/>
        </w:rPr>
      </w:pPr>
      <w:r w:rsidRPr="0073625E">
        <w:rPr>
          <w:rFonts w:cstheme="minorHAnsi"/>
          <w:sz w:val="22"/>
          <w:szCs w:val="22"/>
        </w:rPr>
        <w:t>Copyright © 2022 Ilse Blom / Fontys Hogescholen Eindhoven</w:t>
      </w:r>
    </w:p>
    <w:p w14:paraId="328C468E" w14:textId="63151875" w:rsidR="00355DE4" w:rsidRPr="0073625E" w:rsidRDefault="00355DE4" w:rsidP="004E7770">
      <w:pPr>
        <w:pStyle w:val="Kop1"/>
        <w:rPr>
          <w:color w:val="auto"/>
        </w:rPr>
      </w:pPr>
      <w:bookmarkStart w:id="0" w:name="_Toc152866821"/>
      <w:r w:rsidRPr="0073625E">
        <w:rPr>
          <w:color w:val="auto"/>
        </w:rPr>
        <w:lastRenderedPageBreak/>
        <w:t>Managementsamenvatting</w:t>
      </w:r>
      <w:bookmarkEnd w:id="0"/>
    </w:p>
    <w:p w14:paraId="3B583970" w14:textId="2B66749A" w:rsidR="00355DE4" w:rsidRPr="0073625E" w:rsidRDefault="00355DE4" w:rsidP="00452E29">
      <w:pPr>
        <w:rPr>
          <w:rFonts w:cstheme="minorHAnsi"/>
          <w:sz w:val="22"/>
          <w:szCs w:val="22"/>
        </w:rPr>
      </w:pPr>
    </w:p>
    <w:p w14:paraId="1C4D2E5E" w14:textId="021D6EEF" w:rsidR="002468F6" w:rsidRPr="0073625E" w:rsidRDefault="00837497" w:rsidP="00452E29">
      <w:pPr>
        <w:rPr>
          <w:rFonts w:cstheme="minorHAnsi"/>
          <w:sz w:val="22"/>
          <w:szCs w:val="22"/>
        </w:rPr>
      </w:pPr>
      <w:r w:rsidRPr="0073625E">
        <w:rPr>
          <w:rFonts w:cstheme="minorHAnsi"/>
          <w:sz w:val="22"/>
          <w:szCs w:val="22"/>
        </w:rPr>
        <w:t>De werkgeluk QuickScan</w:t>
      </w:r>
      <w:r w:rsidR="00D2062C" w:rsidRPr="0073625E">
        <w:rPr>
          <w:rFonts w:cstheme="minorHAnsi"/>
          <w:sz w:val="22"/>
          <w:szCs w:val="22"/>
        </w:rPr>
        <w:t xml:space="preserve"> is een interventie die ontwikkeld is voor young professionals </w:t>
      </w:r>
      <w:r w:rsidR="00095605" w:rsidRPr="0073625E">
        <w:rPr>
          <w:rFonts w:cstheme="minorHAnsi"/>
          <w:sz w:val="22"/>
          <w:szCs w:val="22"/>
        </w:rPr>
        <w:t xml:space="preserve">binnen SPIE. Het thema werkgeluk is tot stand gekomen door een uitgebreid vooronderzoek te doen binnen de organisatie. </w:t>
      </w:r>
      <w:r w:rsidR="00447468" w:rsidRPr="0073625E">
        <w:rPr>
          <w:rFonts w:cstheme="minorHAnsi"/>
          <w:sz w:val="22"/>
          <w:szCs w:val="22"/>
        </w:rPr>
        <w:t xml:space="preserve">Er zijn diverse gesprekken en interviews geweest binnen de organisatie die er toe hebben geleid dat het thema werkgeluk centraal staat. </w:t>
      </w:r>
      <w:r w:rsidR="002468F6" w:rsidRPr="0073625E">
        <w:rPr>
          <w:rFonts w:cstheme="minorHAnsi"/>
          <w:sz w:val="22"/>
          <w:szCs w:val="22"/>
        </w:rPr>
        <w:t>Werkgeluk is een</w:t>
      </w:r>
      <w:r w:rsidR="0099590C" w:rsidRPr="0073625E">
        <w:rPr>
          <w:rFonts w:cstheme="minorHAnsi"/>
          <w:sz w:val="22"/>
          <w:szCs w:val="22"/>
        </w:rPr>
        <w:t xml:space="preserve"> hot topic en komt steeds vaker ter sprake. </w:t>
      </w:r>
      <w:r w:rsidR="004D4B8B" w:rsidRPr="0073625E">
        <w:rPr>
          <w:rFonts w:cstheme="minorHAnsi"/>
          <w:sz w:val="22"/>
          <w:szCs w:val="22"/>
        </w:rPr>
        <w:t xml:space="preserve">Wanneer er sprake is van werkgeluk, kan dat zorgen voor minder verloop, minder verzuim of </w:t>
      </w:r>
      <w:r w:rsidR="003B4011" w:rsidRPr="0073625E">
        <w:rPr>
          <w:rFonts w:cstheme="minorHAnsi"/>
          <w:sz w:val="22"/>
          <w:szCs w:val="22"/>
        </w:rPr>
        <w:t>zelfs meer winst in de organisatie. Deze feiten</w:t>
      </w:r>
      <w:r w:rsidR="00AC6562">
        <w:rPr>
          <w:rFonts w:cstheme="minorHAnsi"/>
          <w:sz w:val="22"/>
          <w:szCs w:val="22"/>
        </w:rPr>
        <w:t xml:space="preserve"> uit de literatuur</w:t>
      </w:r>
      <w:r w:rsidR="003B4011" w:rsidRPr="0073625E">
        <w:rPr>
          <w:rFonts w:cstheme="minorHAnsi"/>
          <w:sz w:val="22"/>
          <w:szCs w:val="22"/>
        </w:rPr>
        <w:t xml:space="preserve"> in combinatie met intern onderzoek in de organisatie hebben er toe</w:t>
      </w:r>
      <w:r w:rsidR="00A6542B" w:rsidRPr="0073625E">
        <w:rPr>
          <w:rFonts w:cstheme="minorHAnsi"/>
          <w:sz w:val="22"/>
          <w:szCs w:val="22"/>
        </w:rPr>
        <w:t xml:space="preserve"> </w:t>
      </w:r>
      <w:r w:rsidR="003D3C1A" w:rsidRPr="0073625E">
        <w:rPr>
          <w:rFonts w:cstheme="minorHAnsi"/>
          <w:sz w:val="22"/>
          <w:szCs w:val="22"/>
        </w:rPr>
        <w:t>geleid</w:t>
      </w:r>
      <w:r w:rsidR="00A6542B" w:rsidRPr="0073625E">
        <w:rPr>
          <w:rFonts w:cstheme="minorHAnsi"/>
          <w:sz w:val="22"/>
          <w:szCs w:val="22"/>
        </w:rPr>
        <w:t xml:space="preserve"> dat er een interventie is ontwikkeld op het gebied van werkgeluk.</w:t>
      </w:r>
    </w:p>
    <w:p w14:paraId="4602298A" w14:textId="7530E094" w:rsidR="00A6542B" w:rsidRPr="0073625E" w:rsidRDefault="00AC3402" w:rsidP="00452E29">
      <w:pPr>
        <w:rPr>
          <w:rFonts w:cstheme="minorHAnsi"/>
          <w:sz w:val="22"/>
          <w:szCs w:val="22"/>
        </w:rPr>
      </w:pPr>
      <w:r w:rsidRPr="0073625E">
        <w:rPr>
          <w:rFonts w:cstheme="minorHAnsi"/>
          <w:sz w:val="22"/>
          <w:szCs w:val="22"/>
        </w:rPr>
        <w:t xml:space="preserve">Het vraagstuk gaat over het </w:t>
      </w:r>
      <w:r w:rsidR="00407AC6" w:rsidRPr="0073625E">
        <w:rPr>
          <w:rFonts w:cstheme="minorHAnsi"/>
          <w:sz w:val="22"/>
          <w:szCs w:val="22"/>
        </w:rPr>
        <w:t>creëren</w:t>
      </w:r>
      <w:r w:rsidRPr="0073625E">
        <w:rPr>
          <w:rFonts w:cstheme="minorHAnsi"/>
          <w:sz w:val="22"/>
          <w:szCs w:val="22"/>
        </w:rPr>
        <w:t xml:space="preserve"> van meer bewustwording op het gebied van werkgeluk</w:t>
      </w:r>
      <w:r w:rsidR="00407AC6" w:rsidRPr="0073625E">
        <w:rPr>
          <w:rFonts w:cstheme="minorHAnsi"/>
          <w:sz w:val="22"/>
          <w:szCs w:val="22"/>
        </w:rPr>
        <w:t xml:space="preserve">. Hierbij is de gewenste opbrengst, bestaande uit de uitkomst, het effect en de bestemming genoemd. </w:t>
      </w:r>
      <w:r w:rsidR="002802FD" w:rsidRPr="0073625E">
        <w:rPr>
          <w:rFonts w:cstheme="minorHAnsi"/>
          <w:sz w:val="22"/>
          <w:szCs w:val="22"/>
        </w:rPr>
        <w:t xml:space="preserve">De interventie </w:t>
      </w:r>
      <w:r w:rsidR="00FA3EA8" w:rsidRPr="0073625E">
        <w:rPr>
          <w:rFonts w:cstheme="minorHAnsi"/>
          <w:sz w:val="22"/>
          <w:szCs w:val="22"/>
        </w:rPr>
        <w:t>is ontwikkeld voor de young professional doelgroep. Dit zijn alle jonge medewerkers binnen de organisatie</w:t>
      </w:r>
      <w:r w:rsidR="001A6B84" w:rsidRPr="0073625E">
        <w:rPr>
          <w:rFonts w:cstheme="minorHAnsi"/>
          <w:sz w:val="22"/>
          <w:szCs w:val="22"/>
        </w:rPr>
        <w:t>, tot en met 35 jaar</w:t>
      </w:r>
      <w:r w:rsidR="00FA3EA8" w:rsidRPr="0073625E">
        <w:rPr>
          <w:rFonts w:cstheme="minorHAnsi"/>
          <w:sz w:val="22"/>
          <w:szCs w:val="22"/>
        </w:rPr>
        <w:t xml:space="preserve">. Hierbij is </w:t>
      </w:r>
      <w:r w:rsidR="00055132" w:rsidRPr="0073625E">
        <w:rPr>
          <w:rFonts w:cstheme="minorHAnsi"/>
          <w:sz w:val="22"/>
          <w:szCs w:val="22"/>
        </w:rPr>
        <w:t xml:space="preserve">één specifiek team uitgekozen om de interventie bij te implementeren, om te testen of de interventie succesvol is. </w:t>
      </w:r>
    </w:p>
    <w:p w14:paraId="65117B53" w14:textId="26DFFA0B" w:rsidR="001A6B84" w:rsidRPr="0073625E" w:rsidRDefault="00EF477D" w:rsidP="00452E29">
      <w:pPr>
        <w:rPr>
          <w:rFonts w:cstheme="minorHAnsi"/>
          <w:sz w:val="22"/>
          <w:szCs w:val="22"/>
        </w:rPr>
      </w:pPr>
      <w:r w:rsidRPr="0073625E">
        <w:rPr>
          <w:rFonts w:cstheme="minorHAnsi"/>
          <w:sz w:val="22"/>
          <w:szCs w:val="22"/>
        </w:rPr>
        <w:t xml:space="preserve">De werkgeluk QuickScan bestaat uit </w:t>
      </w:r>
      <w:r w:rsidR="00F82016" w:rsidRPr="0073625E">
        <w:rPr>
          <w:rFonts w:cstheme="minorHAnsi"/>
          <w:sz w:val="22"/>
          <w:szCs w:val="22"/>
        </w:rPr>
        <w:t xml:space="preserve">een vragenlijst, de individuele follow-up én </w:t>
      </w:r>
      <w:r w:rsidR="00BB0876" w:rsidRPr="0073625E">
        <w:rPr>
          <w:rFonts w:cstheme="minorHAnsi"/>
          <w:sz w:val="22"/>
          <w:szCs w:val="22"/>
        </w:rPr>
        <w:t xml:space="preserve">verschillende acties. Er is een tweedelige vragenlijst ontwikkeld </w:t>
      </w:r>
      <w:r w:rsidR="00B40953" w:rsidRPr="0073625E">
        <w:rPr>
          <w:rFonts w:cstheme="minorHAnsi"/>
          <w:sz w:val="22"/>
          <w:szCs w:val="22"/>
        </w:rPr>
        <w:t xml:space="preserve">om de huidige en gewenste situatie te meten op basis van de 15 drijfveren van werkgeluk. Vanuit die vragenlijst worden analyses gedaan. Deze worden besproken met de </w:t>
      </w:r>
      <w:r w:rsidR="00A83041" w:rsidRPr="0073625E">
        <w:rPr>
          <w:rFonts w:cstheme="minorHAnsi"/>
          <w:sz w:val="22"/>
          <w:szCs w:val="22"/>
        </w:rPr>
        <w:t xml:space="preserve">respondent in de individuele follow-up. </w:t>
      </w:r>
      <w:r w:rsidR="0064498B" w:rsidRPr="0073625E">
        <w:rPr>
          <w:rFonts w:cstheme="minorHAnsi"/>
          <w:sz w:val="22"/>
          <w:szCs w:val="22"/>
        </w:rPr>
        <w:t xml:space="preserve">Vanuit deze follow-up wordt samen met de respondent gekeken naar drijfveren waar </w:t>
      </w:r>
      <w:r w:rsidR="003449A0" w:rsidRPr="0073625E">
        <w:rPr>
          <w:rFonts w:cstheme="minorHAnsi"/>
          <w:sz w:val="22"/>
          <w:szCs w:val="22"/>
        </w:rPr>
        <w:t>een gap zit tussen huidige en gewenste situatie. Hier worden vervolgens acties op bedacht</w:t>
      </w:r>
      <w:r w:rsidR="0009112F" w:rsidRPr="0073625E">
        <w:rPr>
          <w:rFonts w:cstheme="minorHAnsi"/>
          <w:sz w:val="22"/>
          <w:szCs w:val="22"/>
        </w:rPr>
        <w:t xml:space="preserve">. </w:t>
      </w:r>
      <w:r w:rsidR="00F838D8" w:rsidRPr="0073625E">
        <w:rPr>
          <w:rFonts w:cstheme="minorHAnsi"/>
          <w:sz w:val="22"/>
          <w:szCs w:val="22"/>
        </w:rPr>
        <w:t xml:space="preserve">Bewustwording en weten waar je waarde aan hecht als het gaat over werkgeluk, staan centraal in deze interventie. </w:t>
      </w:r>
    </w:p>
    <w:p w14:paraId="79FDFB59" w14:textId="252D27EC" w:rsidR="00F838D8" w:rsidRPr="00834672" w:rsidRDefault="00C1570C" w:rsidP="00452E29">
      <w:pPr>
        <w:rPr>
          <w:rFonts w:cstheme="minorHAnsi"/>
          <w:color w:val="FF0000"/>
          <w:sz w:val="22"/>
          <w:szCs w:val="22"/>
        </w:rPr>
      </w:pPr>
      <w:r w:rsidRPr="0073625E">
        <w:rPr>
          <w:rFonts w:cstheme="minorHAnsi"/>
          <w:sz w:val="22"/>
          <w:szCs w:val="22"/>
        </w:rPr>
        <w:t xml:space="preserve">Uit de test en evaluatie zijn verschillende sterke en zwakke elementen naar voren gekomen. </w:t>
      </w:r>
      <w:r w:rsidR="00CF0379" w:rsidRPr="0073625E">
        <w:rPr>
          <w:rFonts w:cstheme="minorHAnsi"/>
          <w:sz w:val="22"/>
          <w:szCs w:val="22"/>
        </w:rPr>
        <w:t>Daarnaast</w:t>
      </w:r>
      <w:r w:rsidR="004D22E0" w:rsidRPr="0073625E">
        <w:rPr>
          <w:rFonts w:cstheme="minorHAnsi"/>
          <w:sz w:val="22"/>
          <w:szCs w:val="22"/>
        </w:rPr>
        <w:t xml:space="preserve"> is geconcludeerd dat de uitkomst van de interventie behaald is. Er is namelijk uit de evaluatie naar voren gekomen dat de deelnemers zich meer bewust voelen over hetgeen waar zij werkgelukkig van worden. Daarnaast hebben ze meer inzicht gekregen in de 15 drijfveren van werkgeluk. </w:t>
      </w:r>
      <w:r w:rsidR="009D34D9" w:rsidRPr="0073625E">
        <w:rPr>
          <w:rFonts w:cstheme="minorHAnsi"/>
          <w:sz w:val="22"/>
          <w:szCs w:val="22"/>
        </w:rPr>
        <w:t xml:space="preserve">Het effect en de bestemming zijn tot op heden nog niet behaald. Dit heeft te maken met de looptijd van de interventie. </w:t>
      </w:r>
      <w:r w:rsidR="00135818" w:rsidRPr="0073625E">
        <w:rPr>
          <w:rFonts w:cstheme="minorHAnsi"/>
          <w:sz w:val="22"/>
          <w:szCs w:val="22"/>
        </w:rPr>
        <w:t xml:space="preserve">De interventie loopt namelijk nog langere tijd door, waardoor dit op een later moment pas geëvalueerd kan worden. </w:t>
      </w:r>
      <w:r w:rsidR="004D7E8D">
        <w:rPr>
          <w:rFonts w:cstheme="minorHAnsi"/>
          <w:color w:val="FF0000"/>
          <w:sz w:val="22"/>
          <w:szCs w:val="22"/>
        </w:rPr>
        <w:t xml:space="preserve">In de toekomst zou het wenselijk zijn als de Werkgeluk QuickScan in diverse andere teams geïmplementeerd wordt. </w:t>
      </w:r>
    </w:p>
    <w:p w14:paraId="644A3469" w14:textId="0DC98693" w:rsidR="00965413" w:rsidRPr="0073625E" w:rsidRDefault="00965413" w:rsidP="00452E29">
      <w:pPr>
        <w:rPr>
          <w:rFonts w:cstheme="minorHAnsi"/>
          <w:sz w:val="22"/>
          <w:szCs w:val="22"/>
        </w:rPr>
      </w:pPr>
    </w:p>
    <w:p w14:paraId="073C747F" w14:textId="354DDD5E" w:rsidR="00965413" w:rsidRPr="0073625E" w:rsidRDefault="00965413" w:rsidP="00452E29">
      <w:pPr>
        <w:rPr>
          <w:rFonts w:cstheme="minorHAnsi"/>
          <w:sz w:val="22"/>
          <w:szCs w:val="22"/>
        </w:rPr>
      </w:pPr>
    </w:p>
    <w:p w14:paraId="07321F97" w14:textId="28F29F6D" w:rsidR="00965413" w:rsidRPr="0073625E" w:rsidRDefault="00965413" w:rsidP="00452E29">
      <w:pPr>
        <w:rPr>
          <w:rFonts w:cstheme="minorHAnsi"/>
          <w:sz w:val="22"/>
          <w:szCs w:val="22"/>
        </w:rPr>
      </w:pPr>
    </w:p>
    <w:p w14:paraId="6BA37549" w14:textId="77777777" w:rsidR="004E7770" w:rsidRPr="0073625E" w:rsidRDefault="004E7770" w:rsidP="00452E29">
      <w:pPr>
        <w:rPr>
          <w:rFonts w:cstheme="minorHAnsi"/>
          <w:sz w:val="22"/>
          <w:szCs w:val="22"/>
        </w:rPr>
      </w:pPr>
    </w:p>
    <w:p w14:paraId="7EDADB94" w14:textId="2D26CBCE" w:rsidR="00965413" w:rsidRPr="0073625E" w:rsidRDefault="00965413" w:rsidP="00452E29">
      <w:pPr>
        <w:rPr>
          <w:rFonts w:cstheme="minorHAnsi"/>
          <w:sz w:val="22"/>
          <w:szCs w:val="22"/>
        </w:rPr>
      </w:pPr>
    </w:p>
    <w:p w14:paraId="4A603A99" w14:textId="0BACBC7A" w:rsidR="00965413" w:rsidRPr="0073625E" w:rsidRDefault="00965413" w:rsidP="00452E29">
      <w:pPr>
        <w:rPr>
          <w:rFonts w:cstheme="minorHAnsi"/>
          <w:sz w:val="22"/>
          <w:szCs w:val="22"/>
        </w:rPr>
      </w:pPr>
    </w:p>
    <w:p w14:paraId="7CC74ED6" w14:textId="03AA9066" w:rsidR="00965413" w:rsidRPr="0073625E" w:rsidRDefault="00965413" w:rsidP="004E7770">
      <w:pPr>
        <w:pStyle w:val="Kop1"/>
        <w:rPr>
          <w:color w:val="auto"/>
        </w:rPr>
      </w:pPr>
      <w:bookmarkStart w:id="1" w:name="_Toc152866822"/>
      <w:r w:rsidRPr="0073625E">
        <w:rPr>
          <w:color w:val="auto"/>
        </w:rPr>
        <w:lastRenderedPageBreak/>
        <w:t>Voorwoord</w:t>
      </w:r>
      <w:bookmarkEnd w:id="1"/>
    </w:p>
    <w:p w14:paraId="41724D81" w14:textId="59142D65" w:rsidR="00965413" w:rsidRPr="0073625E" w:rsidRDefault="00965413" w:rsidP="00452E29">
      <w:pPr>
        <w:rPr>
          <w:rFonts w:cstheme="minorHAnsi"/>
          <w:sz w:val="22"/>
          <w:szCs w:val="22"/>
        </w:rPr>
      </w:pPr>
    </w:p>
    <w:p w14:paraId="769A7199" w14:textId="04F8B1AE" w:rsidR="00965413" w:rsidRPr="0073625E" w:rsidRDefault="00E16092" w:rsidP="00452E29">
      <w:pPr>
        <w:rPr>
          <w:rFonts w:cstheme="minorHAnsi"/>
          <w:sz w:val="22"/>
          <w:szCs w:val="22"/>
        </w:rPr>
      </w:pPr>
      <w:r w:rsidRPr="0073625E">
        <w:rPr>
          <w:rFonts w:cstheme="minorHAnsi"/>
          <w:sz w:val="22"/>
          <w:szCs w:val="22"/>
        </w:rPr>
        <w:t>Beste lezer,</w:t>
      </w:r>
    </w:p>
    <w:p w14:paraId="15435EA6" w14:textId="2F460CE6" w:rsidR="007B7680" w:rsidRPr="0073625E" w:rsidRDefault="00E16092" w:rsidP="00452E29">
      <w:pPr>
        <w:rPr>
          <w:rFonts w:cstheme="minorHAnsi"/>
          <w:sz w:val="22"/>
          <w:szCs w:val="22"/>
        </w:rPr>
      </w:pPr>
      <w:r w:rsidRPr="0073625E">
        <w:rPr>
          <w:rFonts w:cstheme="minorHAnsi"/>
          <w:sz w:val="22"/>
          <w:szCs w:val="22"/>
        </w:rPr>
        <w:t>Fijn dat je er bent. Mijn naam is Ilse en ik ben een 25 jarige HRM studente aan</w:t>
      </w:r>
      <w:r w:rsidR="00016F3A" w:rsidRPr="0073625E">
        <w:rPr>
          <w:rFonts w:cstheme="minorHAnsi"/>
          <w:sz w:val="22"/>
          <w:szCs w:val="22"/>
        </w:rPr>
        <w:t xml:space="preserve"> de</w:t>
      </w:r>
      <w:r w:rsidRPr="0073625E">
        <w:rPr>
          <w:rFonts w:cstheme="minorHAnsi"/>
          <w:sz w:val="22"/>
          <w:szCs w:val="22"/>
        </w:rPr>
        <w:t xml:space="preserve"> Fontys Hogeschool in Eindhoven</w:t>
      </w:r>
      <w:r w:rsidR="00016F3A" w:rsidRPr="0073625E">
        <w:rPr>
          <w:rFonts w:cstheme="minorHAnsi"/>
          <w:sz w:val="22"/>
          <w:szCs w:val="22"/>
        </w:rPr>
        <w:t>. Momenteel zit ik in het laatste jaar van de opleiding</w:t>
      </w:r>
      <w:r w:rsidR="007B7680" w:rsidRPr="0073625E">
        <w:rPr>
          <w:rFonts w:cstheme="minorHAnsi"/>
          <w:sz w:val="22"/>
          <w:szCs w:val="22"/>
        </w:rPr>
        <w:t xml:space="preserve">. Tijdens dit jaar loop ik </w:t>
      </w:r>
      <w:r w:rsidR="00904875" w:rsidRPr="0073625E">
        <w:rPr>
          <w:rFonts w:cstheme="minorHAnsi"/>
          <w:sz w:val="22"/>
          <w:szCs w:val="22"/>
        </w:rPr>
        <w:t>mijn afstudeer</w:t>
      </w:r>
      <w:r w:rsidR="007B7680" w:rsidRPr="0073625E">
        <w:rPr>
          <w:rFonts w:cstheme="minorHAnsi"/>
          <w:sz w:val="22"/>
          <w:szCs w:val="22"/>
        </w:rPr>
        <w:t>stage bij SPIE Nederland</w:t>
      </w:r>
      <w:r w:rsidR="00105C8A" w:rsidRPr="0073625E">
        <w:rPr>
          <w:rFonts w:cstheme="minorHAnsi"/>
          <w:sz w:val="22"/>
          <w:szCs w:val="22"/>
        </w:rPr>
        <w:t xml:space="preserve"> B.V.</w:t>
      </w:r>
      <w:r w:rsidR="007B7680" w:rsidRPr="0073625E">
        <w:rPr>
          <w:rFonts w:cstheme="minorHAnsi"/>
          <w:sz w:val="22"/>
          <w:szCs w:val="22"/>
        </w:rPr>
        <w:t>,</w:t>
      </w:r>
      <w:r w:rsidR="00E93BFE" w:rsidRPr="0073625E">
        <w:rPr>
          <w:rFonts w:cstheme="minorHAnsi"/>
          <w:sz w:val="22"/>
          <w:szCs w:val="22"/>
        </w:rPr>
        <w:t xml:space="preserve"> locatie Breda</w:t>
      </w:r>
      <w:r w:rsidR="00E84C8B" w:rsidRPr="0073625E">
        <w:rPr>
          <w:rFonts w:cstheme="minorHAnsi"/>
          <w:sz w:val="22"/>
          <w:szCs w:val="22"/>
        </w:rPr>
        <w:t>.</w:t>
      </w:r>
    </w:p>
    <w:p w14:paraId="7C2DE498" w14:textId="18557189" w:rsidR="00E93BFE" w:rsidRPr="0073625E" w:rsidRDefault="00E93BFE" w:rsidP="00452E29">
      <w:pPr>
        <w:rPr>
          <w:rFonts w:cstheme="minorHAnsi"/>
          <w:sz w:val="22"/>
          <w:szCs w:val="22"/>
        </w:rPr>
      </w:pPr>
      <w:r w:rsidRPr="0073625E">
        <w:rPr>
          <w:rFonts w:cstheme="minorHAnsi"/>
          <w:sz w:val="22"/>
          <w:szCs w:val="22"/>
        </w:rPr>
        <w:t>In dit document kun je</w:t>
      </w:r>
      <w:r w:rsidR="004B589E" w:rsidRPr="0073625E">
        <w:rPr>
          <w:rFonts w:cstheme="minorHAnsi"/>
          <w:sz w:val="22"/>
          <w:szCs w:val="22"/>
        </w:rPr>
        <w:t xml:space="preserve"> het evaluatierapport lezen van </w:t>
      </w:r>
      <w:r w:rsidR="00782B6B" w:rsidRPr="0073625E">
        <w:rPr>
          <w:rFonts w:cstheme="minorHAnsi"/>
          <w:sz w:val="22"/>
          <w:szCs w:val="22"/>
        </w:rPr>
        <w:t xml:space="preserve">de interventie die binnen SPIE </w:t>
      </w:r>
      <w:r w:rsidR="00AA07CD" w:rsidRPr="0073625E">
        <w:rPr>
          <w:rFonts w:cstheme="minorHAnsi"/>
          <w:sz w:val="22"/>
          <w:szCs w:val="22"/>
        </w:rPr>
        <w:t xml:space="preserve">is ontwikkeld en geïmplementeerd. </w:t>
      </w:r>
      <w:r w:rsidR="00507061" w:rsidRPr="0073625E">
        <w:rPr>
          <w:rFonts w:cstheme="minorHAnsi"/>
          <w:sz w:val="22"/>
          <w:szCs w:val="22"/>
        </w:rPr>
        <w:t xml:space="preserve">Deze interventie </w:t>
      </w:r>
      <w:r w:rsidR="000E0719" w:rsidRPr="0073625E">
        <w:rPr>
          <w:rFonts w:cstheme="minorHAnsi"/>
          <w:sz w:val="22"/>
          <w:szCs w:val="22"/>
        </w:rPr>
        <w:t>draagt bij aan het creëren van meer bewustwording voor de young professionals op het gebied van werkgeluk.</w:t>
      </w:r>
      <w:r w:rsidR="00D243DA" w:rsidRPr="0073625E">
        <w:rPr>
          <w:rFonts w:cstheme="minorHAnsi"/>
          <w:sz w:val="22"/>
          <w:szCs w:val="22"/>
        </w:rPr>
        <w:t xml:space="preserve"> Buiten dat dit thema </w:t>
      </w:r>
      <w:r w:rsidR="00366BA2" w:rsidRPr="0073625E">
        <w:rPr>
          <w:rFonts w:cstheme="minorHAnsi"/>
          <w:sz w:val="22"/>
          <w:szCs w:val="22"/>
        </w:rPr>
        <w:t xml:space="preserve">uit vooronderzoek naar voren is gekomen, sluit het volledig aan op mijn eigen interesses. Ik </w:t>
      </w:r>
      <w:r w:rsidR="008757B5" w:rsidRPr="0073625E">
        <w:rPr>
          <w:rFonts w:cstheme="minorHAnsi"/>
          <w:sz w:val="22"/>
          <w:szCs w:val="22"/>
        </w:rPr>
        <w:t xml:space="preserve">ben me bewust van het belang van werkgeluk en probeer hier zelf ook mee bezig te zijn. Werkdruk en werk privé-balans zijn </w:t>
      </w:r>
      <w:r w:rsidR="001B0E9C" w:rsidRPr="0073625E">
        <w:rPr>
          <w:rFonts w:cstheme="minorHAnsi"/>
          <w:sz w:val="22"/>
          <w:szCs w:val="22"/>
        </w:rPr>
        <w:t xml:space="preserve">soms struikelpunten voor mij. Dit is dan ook een extra reden om met het thema werkgeluk aan de slag te gaan. </w:t>
      </w:r>
    </w:p>
    <w:p w14:paraId="7E4EC1CB" w14:textId="534ACDB9" w:rsidR="00AA07CD" w:rsidRPr="0073625E" w:rsidRDefault="00AA07CD" w:rsidP="00452E29">
      <w:pPr>
        <w:rPr>
          <w:rFonts w:cstheme="minorHAnsi"/>
          <w:sz w:val="22"/>
          <w:szCs w:val="22"/>
        </w:rPr>
      </w:pPr>
      <w:r w:rsidRPr="0073625E">
        <w:rPr>
          <w:rFonts w:cstheme="minorHAnsi"/>
          <w:sz w:val="22"/>
          <w:szCs w:val="22"/>
        </w:rPr>
        <w:t xml:space="preserve">Voordat je verder gaat lezen, wil ik graag een aantal mensen bedanken. </w:t>
      </w:r>
      <w:r w:rsidR="00623D8B" w:rsidRPr="0073625E">
        <w:rPr>
          <w:rFonts w:cstheme="minorHAnsi"/>
          <w:sz w:val="22"/>
          <w:szCs w:val="22"/>
        </w:rPr>
        <w:t xml:space="preserve">Allereerst wil ik Wim Bisschop en Soleil Heijnen bedanken voor de kans op deze uitdagende stage binnen SPIE. Bedankt voor jullie kennis en </w:t>
      </w:r>
      <w:r w:rsidR="00447B04" w:rsidRPr="0073625E">
        <w:rPr>
          <w:rFonts w:cstheme="minorHAnsi"/>
          <w:sz w:val="22"/>
          <w:szCs w:val="22"/>
        </w:rPr>
        <w:t>actieve begeleiding. Daarnaast wil ik Marjolein van Hout en Dick</w:t>
      </w:r>
      <w:r w:rsidR="00FB459D" w:rsidRPr="0073625E">
        <w:rPr>
          <w:rFonts w:cstheme="minorHAnsi"/>
          <w:sz w:val="22"/>
          <w:szCs w:val="22"/>
        </w:rPr>
        <w:t xml:space="preserve"> Siesling bedanken voor de prettige begeleiding vanuit school.</w:t>
      </w:r>
      <w:r w:rsidR="00DE2AC0" w:rsidRPr="0073625E">
        <w:rPr>
          <w:rFonts w:cstheme="minorHAnsi"/>
          <w:sz w:val="22"/>
          <w:szCs w:val="22"/>
        </w:rPr>
        <w:t xml:space="preserve"> Zij hebben mij ondersteund tijdens het bedenken en schrijven van dit rapport. </w:t>
      </w:r>
    </w:p>
    <w:p w14:paraId="22634BBE" w14:textId="51BCA1F4" w:rsidR="00FB459D" w:rsidRPr="0073625E" w:rsidRDefault="00FB459D" w:rsidP="00452E29">
      <w:pPr>
        <w:rPr>
          <w:rFonts w:cstheme="minorHAnsi"/>
          <w:sz w:val="22"/>
          <w:szCs w:val="22"/>
        </w:rPr>
      </w:pPr>
      <w:r w:rsidRPr="0073625E">
        <w:rPr>
          <w:rFonts w:cstheme="minorHAnsi"/>
          <w:sz w:val="22"/>
          <w:szCs w:val="22"/>
        </w:rPr>
        <w:t>Dan rest mij nu niks verder dan je veel leesplezier te wensen!</w:t>
      </w:r>
    </w:p>
    <w:p w14:paraId="4C9DF6C4" w14:textId="631090F9" w:rsidR="00FB459D" w:rsidRPr="0073625E" w:rsidRDefault="00FB459D" w:rsidP="00452E29">
      <w:pPr>
        <w:rPr>
          <w:rFonts w:cstheme="minorHAnsi"/>
          <w:sz w:val="22"/>
          <w:szCs w:val="22"/>
        </w:rPr>
      </w:pPr>
    </w:p>
    <w:p w14:paraId="0D967D26" w14:textId="29538912" w:rsidR="00FB459D" w:rsidRPr="0073625E" w:rsidRDefault="00FB459D" w:rsidP="00452E29">
      <w:pPr>
        <w:rPr>
          <w:rFonts w:cstheme="minorHAnsi"/>
          <w:sz w:val="22"/>
          <w:szCs w:val="22"/>
        </w:rPr>
      </w:pPr>
      <w:r w:rsidRPr="0073625E">
        <w:rPr>
          <w:rFonts w:cstheme="minorHAnsi"/>
          <w:sz w:val="22"/>
          <w:szCs w:val="22"/>
        </w:rPr>
        <w:t>Groeten,</w:t>
      </w:r>
    </w:p>
    <w:p w14:paraId="04BE2F11" w14:textId="67534131" w:rsidR="00FB459D" w:rsidRPr="0073625E" w:rsidRDefault="00FB459D" w:rsidP="00452E29">
      <w:pPr>
        <w:rPr>
          <w:rFonts w:cstheme="minorHAnsi"/>
          <w:sz w:val="22"/>
          <w:szCs w:val="22"/>
        </w:rPr>
      </w:pPr>
      <w:r w:rsidRPr="0073625E">
        <w:rPr>
          <w:rFonts w:cstheme="minorHAnsi"/>
          <w:sz w:val="22"/>
          <w:szCs w:val="22"/>
        </w:rPr>
        <w:t>Ilse Blom</w:t>
      </w:r>
    </w:p>
    <w:p w14:paraId="3F272D6D" w14:textId="5D0684C4" w:rsidR="00965413" w:rsidRPr="0073625E" w:rsidRDefault="00965413" w:rsidP="00452E29">
      <w:pPr>
        <w:rPr>
          <w:rFonts w:cstheme="minorHAnsi"/>
          <w:sz w:val="22"/>
          <w:szCs w:val="22"/>
        </w:rPr>
      </w:pPr>
    </w:p>
    <w:p w14:paraId="5E2028B2" w14:textId="12C6182C" w:rsidR="00965413" w:rsidRPr="0073625E" w:rsidRDefault="00965413" w:rsidP="00452E29">
      <w:pPr>
        <w:rPr>
          <w:rFonts w:cstheme="minorHAnsi"/>
          <w:sz w:val="22"/>
          <w:szCs w:val="22"/>
        </w:rPr>
      </w:pPr>
    </w:p>
    <w:p w14:paraId="549A0BDA" w14:textId="34C5890E" w:rsidR="00965413" w:rsidRPr="0073625E" w:rsidRDefault="00965413" w:rsidP="00452E29">
      <w:pPr>
        <w:rPr>
          <w:rFonts w:cstheme="minorHAnsi"/>
          <w:sz w:val="22"/>
          <w:szCs w:val="22"/>
        </w:rPr>
      </w:pPr>
    </w:p>
    <w:p w14:paraId="1927B647" w14:textId="2388939E" w:rsidR="00965413" w:rsidRPr="0073625E" w:rsidRDefault="00965413" w:rsidP="00452E29">
      <w:pPr>
        <w:rPr>
          <w:rFonts w:cstheme="minorHAnsi"/>
          <w:sz w:val="22"/>
          <w:szCs w:val="22"/>
        </w:rPr>
      </w:pPr>
    </w:p>
    <w:p w14:paraId="4993D55C" w14:textId="476D16C5" w:rsidR="00965413" w:rsidRPr="0073625E" w:rsidRDefault="00965413" w:rsidP="00452E29">
      <w:pPr>
        <w:rPr>
          <w:rFonts w:cstheme="minorHAnsi"/>
          <w:sz w:val="22"/>
          <w:szCs w:val="22"/>
        </w:rPr>
      </w:pPr>
    </w:p>
    <w:p w14:paraId="3F0F5012" w14:textId="497F8779" w:rsidR="00965413" w:rsidRPr="0073625E" w:rsidRDefault="00965413" w:rsidP="00452E29">
      <w:pPr>
        <w:rPr>
          <w:rFonts w:cstheme="minorHAnsi"/>
          <w:sz w:val="22"/>
          <w:szCs w:val="22"/>
        </w:rPr>
      </w:pPr>
    </w:p>
    <w:p w14:paraId="3C7D0AFE" w14:textId="241B8A8A" w:rsidR="00965413" w:rsidRPr="0073625E" w:rsidRDefault="00965413" w:rsidP="00452E29">
      <w:pPr>
        <w:rPr>
          <w:rFonts w:cstheme="minorHAnsi"/>
          <w:sz w:val="22"/>
          <w:szCs w:val="22"/>
        </w:rPr>
      </w:pPr>
    </w:p>
    <w:p w14:paraId="4F9EA8EC" w14:textId="14C348F1" w:rsidR="00965413" w:rsidRPr="0073625E" w:rsidRDefault="00965413" w:rsidP="00452E29">
      <w:pPr>
        <w:rPr>
          <w:rFonts w:cstheme="minorHAnsi"/>
          <w:sz w:val="22"/>
          <w:szCs w:val="22"/>
        </w:rPr>
      </w:pPr>
    </w:p>
    <w:p w14:paraId="22D20BE9" w14:textId="6F1FB29F" w:rsidR="00965413" w:rsidRPr="0073625E" w:rsidRDefault="00965413" w:rsidP="00452E29">
      <w:pPr>
        <w:rPr>
          <w:rFonts w:cstheme="minorHAnsi"/>
          <w:sz w:val="22"/>
          <w:szCs w:val="22"/>
        </w:rPr>
      </w:pPr>
    </w:p>
    <w:p w14:paraId="76394976" w14:textId="0EC439B1" w:rsidR="00965413" w:rsidRPr="0073625E" w:rsidRDefault="00965413" w:rsidP="00452E29">
      <w:pPr>
        <w:rPr>
          <w:rFonts w:cstheme="minorHAnsi"/>
          <w:sz w:val="22"/>
          <w:szCs w:val="22"/>
        </w:rPr>
      </w:pPr>
    </w:p>
    <w:sdt>
      <w:sdtPr>
        <w:rPr>
          <w:rFonts w:eastAsiaTheme="minorHAnsi" w:cstheme="minorHAnsi"/>
          <w:caps w:val="0"/>
          <w:color w:val="auto"/>
          <w:spacing w:val="0"/>
          <w:sz w:val="20"/>
          <w:szCs w:val="20"/>
        </w:rPr>
        <w:id w:val="120574444"/>
        <w:docPartObj>
          <w:docPartGallery w:val="Table of Contents"/>
          <w:docPartUnique/>
        </w:docPartObj>
      </w:sdtPr>
      <w:sdtEndPr>
        <w:rPr>
          <w:rFonts w:eastAsiaTheme="minorEastAsia"/>
          <w:b/>
          <w:bCs/>
        </w:rPr>
      </w:sdtEndPr>
      <w:sdtContent>
        <w:p w14:paraId="2FAF3DB4" w14:textId="70A1A082" w:rsidR="0030376E" w:rsidRPr="00F97439" w:rsidRDefault="0030376E" w:rsidP="00452E29">
          <w:pPr>
            <w:pStyle w:val="Kopvaninhoudsopgave"/>
            <w:rPr>
              <w:rFonts w:cstheme="minorHAnsi"/>
              <w:color w:val="auto"/>
            </w:rPr>
          </w:pPr>
          <w:r w:rsidRPr="00F97439">
            <w:rPr>
              <w:rFonts w:cstheme="minorHAnsi"/>
              <w:color w:val="auto"/>
            </w:rPr>
            <w:t>Inhoudsopgave</w:t>
          </w:r>
        </w:p>
        <w:p w14:paraId="138E1A12" w14:textId="1DCB38F2" w:rsidR="004C2264" w:rsidRDefault="0030376E">
          <w:pPr>
            <w:pStyle w:val="Inhopg1"/>
            <w:tabs>
              <w:tab w:val="right" w:leader="dot" w:pos="9062"/>
            </w:tabs>
            <w:rPr>
              <w:noProof/>
              <w:kern w:val="2"/>
              <w:sz w:val="22"/>
              <w:szCs w:val="22"/>
              <w:lang w:eastAsia="nl-NL"/>
              <w14:ligatures w14:val="standardContextual"/>
            </w:rPr>
          </w:pPr>
          <w:r w:rsidRPr="0073625E">
            <w:rPr>
              <w:rFonts w:cstheme="minorHAnsi"/>
              <w:sz w:val="22"/>
              <w:szCs w:val="22"/>
            </w:rPr>
            <w:fldChar w:fldCharType="begin"/>
          </w:r>
          <w:r w:rsidRPr="0073625E">
            <w:rPr>
              <w:rFonts w:cstheme="minorHAnsi"/>
              <w:sz w:val="22"/>
              <w:szCs w:val="22"/>
            </w:rPr>
            <w:instrText xml:space="preserve"> TOC \o "1-3" \h \z \u </w:instrText>
          </w:r>
          <w:r w:rsidRPr="0073625E">
            <w:rPr>
              <w:rFonts w:cstheme="minorHAnsi"/>
              <w:sz w:val="22"/>
              <w:szCs w:val="22"/>
            </w:rPr>
            <w:fldChar w:fldCharType="separate"/>
          </w:r>
          <w:hyperlink w:anchor="_Toc152866821" w:history="1">
            <w:r w:rsidR="004C2264" w:rsidRPr="00BF394A">
              <w:rPr>
                <w:rStyle w:val="Hyperlink"/>
                <w:noProof/>
              </w:rPr>
              <w:t>Managementsamenvatting</w:t>
            </w:r>
            <w:r w:rsidR="004C2264">
              <w:rPr>
                <w:noProof/>
                <w:webHidden/>
              </w:rPr>
              <w:tab/>
            </w:r>
            <w:r w:rsidR="004C2264">
              <w:rPr>
                <w:noProof/>
                <w:webHidden/>
              </w:rPr>
              <w:fldChar w:fldCharType="begin"/>
            </w:r>
            <w:r w:rsidR="004C2264">
              <w:rPr>
                <w:noProof/>
                <w:webHidden/>
              </w:rPr>
              <w:instrText xml:space="preserve"> PAGEREF _Toc152866821 \h </w:instrText>
            </w:r>
            <w:r w:rsidR="004C2264">
              <w:rPr>
                <w:noProof/>
                <w:webHidden/>
              </w:rPr>
            </w:r>
            <w:r w:rsidR="004C2264">
              <w:rPr>
                <w:noProof/>
                <w:webHidden/>
              </w:rPr>
              <w:fldChar w:fldCharType="separate"/>
            </w:r>
            <w:r w:rsidR="004C2264">
              <w:rPr>
                <w:noProof/>
                <w:webHidden/>
              </w:rPr>
              <w:t>3</w:t>
            </w:r>
            <w:r w:rsidR="004C2264">
              <w:rPr>
                <w:noProof/>
                <w:webHidden/>
              </w:rPr>
              <w:fldChar w:fldCharType="end"/>
            </w:r>
          </w:hyperlink>
        </w:p>
        <w:p w14:paraId="4D8ADB63" w14:textId="642FE175" w:rsidR="004C2264" w:rsidRDefault="004C2264">
          <w:pPr>
            <w:pStyle w:val="Inhopg1"/>
            <w:tabs>
              <w:tab w:val="right" w:leader="dot" w:pos="9062"/>
            </w:tabs>
            <w:rPr>
              <w:noProof/>
              <w:kern w:val="2"/>
              <w:sz w:val="22"/>
              <w:szCs w:val="22"/>
              <w:lang w:eastAsia="nl-NL"/>
              <w14:ligatures w14:val="standardContextual"/>
            </w:rPr>
          </w:pPr>
          <w:hyperlink w:anchor="_Toc152866822" w:history="1">
            <w:r w:rsidRPr="00BF394A">
              <w:rPr>
                <w:rStyle w:val="Hyperlink"/>
                <w:noProof/>
              </w:rPr>
              <w:t>Voorwoord</w:t>
            </w:r>
            <w:r>
              <w:rPr>
                <w:noProof/>
                <w:webHidden/>
              </w:rPr>
              <w:tab/>
            </w:r>
            <w:r>
              <w:rPr>
                <w:noProof/>
                <w:webHidden/>
              </w:rPr>
              <w:fldChar w:fldCharType="begin"/>
            </w:r>
            <w:r>
              <w:rPr>
                <w:noProof/>
                <w:webHidden/>
              </w:rPr>
              <w:instrText xml:space="preserve"> PAGEREF _Toc152866822 \h </w:instrText>
            </w:r>
            <w:r>
              <w:rPr>
                <w:noProof/>
                <w:webHidden/>
              </w:rPr>
            </w:r>
            <w:r>
              <w:rPr>
                <w:noProof/>
                <w:webHidden/>
              </w:rPr>
              <w:fldChar w:fldCharType="separate"/>
            </w:r>
            <w:r>
              <w:rPr>
                <w:noProof/>
                <w:webHidden/>
              </w:rPr>
              <w:t>4</w:t>
            </w:r>
            <w:r>
              <w:rPr>
                <w:noProof/>
                <w:webHidden/>
              </w:rPr>
              <w:fldChar w:fldCharType="end"/>
            </w:r>
          </w:hyperlink>
        </w:p>
        <w:p w14:paraId="630F3D4E" w14:textId="5C89206E" w:rsidR="004C2264" w:rsidRDefault="004C2264">
          <w:pPr>
            <w:pStyle w:val="Inhopg1"/>
            <w:tabs>
              <w:tab w:val="left" w:pos="420"/>
              <w:tab w:val="right" w:leader="dot" w:pos="9062"/>
            </w:tabs>
            <w:rPr>
              <w:noProof/>
              <w:kern w:val="2"/>
              <w:sz w:val="22"/>
              <w:szCs w:val="22"/>
              <w:lang w:eastAsia="nl-NL"/>
              <w14:ligatures w14:val="standardContextual"/>
            </w:rPr>
          </w:pPr>
          <w:hyperlink w:anchor="_Toc152866823" w:history="1">
            <w:r w:rsidRPr="00BF394A">
              <w:rPr>
                <w:rStyle w:val="Hyperlink"/>
                <w:noProof/>
              </w:rPr>
              <w:t>1.</w:t>
            </w:r>
            <w:r>
              <w:rPr>
                <w:noProof/>
                <w:kern w:val="2"/>
                <w:sz w:val="22"/>
                <w:szCs w:val="22"/>
                <w:lang w:eastAsia="nl-NL"/>
                <w14:ligatures w14:val="standardContextual"/>
              </w:rPr>
              <w:tab/>
            </w:r>
            <w:r w:rsidRPr="00BF394A">
              <w:rPr>
                <w:rStyle w:val="Hyperlink"/>
                <w:noProof/>
              </w:rPr>
              <w:t>Inleiding</w:t>
            </w:r>
            <w:r>
              <w:rPr>
                <w:noProof/>
                <w:webHidden/>
              </w:rPr>
              <w:tab/>
            </w:r>
            <w:r>
              <w:rPr>
                <w:noProof/>
                <w:webHidden/>
              </w:rPr>
              <w:fldChar w:fldCharType="begin"/>
            </w:r>
            <w:r>
              <w:rPr>
                <w:noProof/>
                <w:webHidden/>
              </w:rPr>
              <w:instrText xml:space="preserve"> PAGEREF _Toc152866823 \h </w:instrText>
            </w:r>
            <w:r>
              <w:rPr>
                <w:noProof/>
                <w:webHidden/>
              </w:rPr>
            </w:r>
            <w:r>
              <w:rPr>
                <w:noProof/>
                <w:webHidden/>
              </w:rPr>
              <w:fldChar w:fldCharType="separate"/>
            </w:r>
            <w:r>
              <w:rPr>
                <w:noProof/>
                <w:webHidden/>
              </w:rPr>
              <w:t>8</w:t>
            </w:r>
            <w:r>
              <w:rPr>
                <w:noProof/>
                <w:webHidden/>
              </w:rPr>
              <w:fldChar w:fldCharType="end"/>
            </w:r>
          </w:hyperlink>
        </w:p>
        <w:p w14:paraId="5AAFB918" w14:textId="13375119" w:rsidR="004C2264" w:rsidRDefault="004C2264">
          <w:pPr>
            <w:pStyle w:val="Inhopg2"/>
            <w:tabs>
              <w:tab w:val="right" w:leader="dot" w:pos="9062"/>
            </w:tabs>
            <w:rPr>
              <w:noProof/>
              <w:kern w:val="2"/>
              <w:sz w:val="22"/>
              <w:szCs w:val="22"/>
              <w:lang w:eastAsia="nl-NL"/>
              <w14:ligatures w14:val="standardContextual"/>
            </w:rPr>
          </w:pPr>
          <w:hyperlink w:anchor="_Toc152866824" w:history="1">
            <w:r w:rsidRPr="00BF394A">
              <w:rPr>
                <w:rStyle w:val="Hyperlink"/>
                <w:noProof/>
              </w:rPr>
              <w:t>1.1 Maatschappelijke context</w:t>
            </w:r>
            <w:r>
              <w:rPr>
                <w:noProof/>
                <w:webHidden/>
              </w:rPr>
              <w:tab/>
            </w:r>
            <w:r>
              <w:rPr>
                <w:noProof/>
                <w:webHidden/>
              </w:rPr>
              <w:fldChar w:fldCharType="begin"/>
            </w:r>
            <w:r>
              <w:rPr>
                <w:noProof/>
                <w:webHidden/>
              </w:rPr>
              <w:instrText xml:space="preserve"> PAGEREF _Toc152866824 \h </w:instrText>
            </w:r>
            <w:r>
              <w:rPr>
                <w:noProof/>
                <w:webHidden/>
              </w:rPr>
            </w:r>
            <w:r>
              <w:rPr>
                <w:noProof/>
                <w:webHidden/>
              </w:rPr>
              <w:fldChar w:fldCharType="separate"/>
            </w:r>
            <w:r>
              <w:rPr>
                <w:noProof/>
                <w:webHidden/>
              </w:rPr>
              <w:t>8</w:t>
            </w:r>
            <w:r>
              <w:rPr>
                <w:noProof/>
                <w:webHidden/>
              </w:rPr>
              <w:fldChar w:fldCharType="end"/>
            </w:r>
          </w:hyperlink>
        </w:p>
        <w:p w14:paraId="225CACCE" w14:textId="3CDBC747" w:rsidR="004C2264" w:rsidRDefault="004C2264">
          <w:pPr>
            <w:pStyle w:val="Inhopg2"/>
            <w:tabs>
              <w:tab w:val="right" w:leader="dot" w:pos="9062"/>
            </w:tabs>
            <w:rPr>
              <w:noProof/>
              <w:kern w:val="2"/>
              <w:sz w:val="22"/>
              <w:szCs w:val="22"/>
              <w:lang w:eastAsia="nl-NL"/>
              <w14:ligatures w14:val="standardContextual"/>
            </w:rPr>
          </w:pPr>
          <w:hyperlink w:anchor="_Toc152866825" w:history="1">
            <w:r w:rsidRPr="00BF394A">
              <w:rPr>
                <w:rStyle w:val="Hyperlink"/>
                <w:noProof/>
              </w:rPr>
              <w:t>1.2 Opdrachtgever</w:t>
            </w:r>
            <w:r>
              <w:rPr>
                <w:noProof/>
                <w:webHidden/>
              </w:rPr>
              <w:tab/>
            </w:r>
            <w:r>
              <w:rPr>
                <w:noProof/>
                <w:webHidden/>
              </w:rPr>
              <w:fldChar w:fldCharType="begin"/>
            </w:r>
            <w:r>
              <w:rPr>
                <w:noProof/>
                <w:webHidden/>
              </w:rPr>
              <w:instrText xml:space="preserve"> PAGEREF _Toc152866825 \h </w:instrText>
            </w:r>
            <w:r>
              <w:rPr>
                <w:noProof/>
                <w:webHidden/>
              </w:rPr>
            </w:r>
            <w:r>
              <w:rPr>
                <w:noProof/>
                <w:webHidden/>
              </w:rPr>
              <w:fldChar w:fldCharType="separate"/>
            </w:r>
            <w:r>
              <w:rPr>
                <w:noProof/>
                <w:webHidden/>
              </w:rPr>
              <w:t>10</w:t>
            </w:r>
            <w:r>
              <w:rPr>
                <w:noProof/>
                <w:webHidden/>
              </w:rPr>
              <w:fldChar w:fldCharType="end"/>
            </w:r>
          </w:hyperlink>
        </w:p>
        <w:p w14:paraId="585E2191" w14:textId="71E10A17" w:rsidR="004C2264" w:rsidRDefault="004C2264">
          <w:pPr>
            <w:pStyle w:val="Inhopg2"/>
            <w:tabs>
              <w:tab w:val="right" w:leader="dot" w:pos="9062"/>
            </w:tabs>
            <w:rPr>
              <w:noProof/>
              <w:kern w:val="2"/>
              <w:sz w:val="22"/>
              <w:szCs w:val="22"/>
              <w:lang w:eastAsia="nl-NL"/>
              <w14:ligatures w14:val="standardContextual"/>
            </w:rPr>
          </w:pPr>
          <w:hyperlink w:anchor="_Toc152866826" w:history="1">
            <w:r w:rsidRPr="00BF394A">
              <w:rPr>
                <w:rStyle w:val="Hyperlink"/>
                <w:noProof/>
              </w:rPr>
              <w:t>1.3 Aanleiding</w:t>
            </w:r>
            <w:r>
              <w:rPr>
                <w:noProof/>
                <w:webHidden/>
              </w:rPr>
              <w:tab/>
            </w:r>
            <w:r>
              <w:rPr>
                <w:noProof/>
                <w:webHidden/>
              </w:rPr>
              <w:fldChar w:fldCharType="begin"/>
            </w:r>
            <w:r>
              <w:rPr>
                <w:noProof/>
                <w:webHidden/>
              </w:rPr>
              <w:instrText xml:space="preserve"> PAGEREF _Toc152866826 \h </w:instrText>
            </w:r>
            <w:r>
              <w:rPr>
                <w:noProof/>
                <w:webHidden/>
              </w:rPr>
            </w:r>
            <w:r>
              <w:rPr>
                <w:noProof/>
                <w:webHidden/>
              </w:rPr>
              <w:fldChar w:fldCharType="separate"/>
            </w:r>
            <w:r>
              <w:rPr>
                <w:noProof/>
                <w:webHidden/>
              </w:rPr>
              <w:t>11</w:t>
            </w:r>
            <w:r>
              <w:rPr>
                <w:noProof/>
                <w:webHidden/>
              </w:rPr>
              <w:fldChar w:fldCharType="end"/>
            </w:r>
          </w:hyperlink>
        </w:p>
        <w:p w14:paraId="2E3AA380" w14:textId="64BE87D5" w:rsidR="004C2264" w:rsidRDefault="004C2264">
          <w:pPr>
            <w:pStyle w:val="Inhopg2"/>
            <w:tabs>
              <w:tab w:val="right" w:leader="dot" w:pos="9062"/>
            </w:tabs>
            <w:rPr>
              <w:noProof/>
              <w:kern w:val="2"/>
              <w:sz w:val="22"/>
              <w:szCs w:val="22"/>
              <w:lang w:eastAsia="nl-NL"/>
              <w14:ligatures w14:val="standardContextual"/>
            </w:rPr>
          </w:pPr>
          <w:hyperlink w:anchor="_Toc152866827" w:history="1">
            <w:r w:rsidRPr="00BF394A">
              <w:rPr>
                <w:rStyle w:val="Hyperlink"/>
                <w:noProof/>
              </w:rPr>
              <w:t>1.4 Gewenste opbrengst</w:t>
            </w:r>
            <w:r>
              <w:rPr>
                <w:noProof/>
                <w:webHidden/>
              </w:rPr>
              <w:tab/>
            </w:r>
            <w:r>
              <w:rPr>
                <w:noProof/>
                <w:webHidden/>
              </w:rPr>
              <w:fldChar w:fldCharType="begin"/>
            </w:r>
            <w:r>
              <w:rPr>
                <w:noProof/>
                <w:webHidden/>
              </w:rPr>
              <w:instrText xml:space="preserve"> PAGEREF _Toc152866827 \h </w:instrText>
            </w:r>
            <w:r>
              <w:rPr>
                <w:noProof/>
                <w:webHidden/>
              </w:rPr>
            </w:r>
            <w:r>
              <w:rPr>
                <w:noProof/>
                <w:webHidden/>
              </w:rPr>
              <w:fldChar w:fldCharType="separate"/>
            </w:r>
            <w:r>
              <w:rPr>
                <w:noProof/>
                <w:webHidden/>
              </w:rPr>
              <w:t>13</w:t>
            </w:r>
            <w:r>
              <w:rPr>
                <w:noProof/>
                <w:webHidden/>
              </w:rPr>
              <w:fldChar w:fldCharType="end"/>
            </w:r>
          </w:hyperlink>
        </w:p>
        <w:p w14:paraId="1A9F2797" w14:textId="1F57BDCC" w:rsidR="004C2264" w:rsidRDefault="004C2264">
          <w:pPr>
            <w:pStyle w:val="Inhopg2"/>
            <w:tabs>
              <w:tab w:val="right" w:leader="dot" w:pos="9062"/>
            </w:tabs>
            <w:rPr>
              <w:noProof/>
              <w:kern w:val="2"/>
              <w:sz w:val="22"/>
              <w:szCs w:val="22"/>
              <w:lang w:eastAsia="nl-NL"/>
              <w14:ligatures w14:val="standardContextual"/>
            </w:rPr>
          </w:pPr>
          <w:hyperlink w:anchor="_Toc152866828" w:history="1">
            <w:r w:rsidRPr="00BF394A">
              <w:rPr>
                <w:rStyle w:val="Hyperlink"/>
                <w:noProof/>
              </w:rPr>
              <w:t>1.5 Doelgroep</w:t>
            </w:r>
            <w:r>
              <w:rPr>
                <w:noProof/>
                <w:webHidden/>
              </w:rPr>
              <w:tab/>
            </w:r>
            <w:r>
              <w:rPr>
                <w:noProof/>
                <w:webHidden/>
              </w:rPr>
              <w:fldChar w:fldCharType="begin"/>
            </w:r>
            <w:r>
              <w:rPr>
                <w:noProof/>
                <w:webHidden/>
              </w:rPr>
              <w:instrText xml:space="preserve"> PAGEREF _Toc152866828 \h </w:instrText>
            </w:r>
            <w:r>
              <w:rPr>
                <w:noProof/>
                <w:webHidden/>
              </w:rPr>
            </w:r>
            <w:r>
              <w:rPr>
                <w:noProof/>
                <w:webHidden/>
              </w:rPr>
              <w:fldChar w:fldCharType="separate"/>
            </w:r>
            <w:r>
              <w:rPr>
                <w:noProof/>
                <w:webHidden/>
              </w:rPr>
              <w:t>14</w:t>
            </w:r>
            <w:r>
              <w:rPr>
                <w:noProof/>
                <w:webHidden/>
              </w:rPr>
              <w:fldChar w:fldCharType="end"/>
            </w:r>
          </w:hyperlink>
        </w:p>
        <w:p w14:paraId="66BE8746" w14:textId="4EDE5BA0" w:rsidR="004C2264" w:rsidRDefault="004C2264">
          <w:pPr>
            <w:pStyle w:val="Inhopg2"/>
            <w:tabs>
              <w:tab w:val="right" w:leader="dot" w:pos="9062"/>
            </w:tabs>
            <w:rPr>
              <w:noProof/>
              <w:kern w:val="2"/>
              <w:sz w:val="22"/>
              <w:szCs w:val="22"/>
              <w:lang w:eastAsia="nl-NL"/>
              <w14:ligatures w14:val="standardContextual"/>
            </w:rPr>
          </w:pPr>
          <w:hyperlink w:anchor="_Toc152866829" w:history="1">
            <w:r w:rsidRPr="00BF394A">
              <w:rPr>
                <w:rStyle w:val="Hyperlink"/>
                <w:noProof/>
              </w:rPr>
              <w:t>1.6 Leeswijzer</w:t>
            </w:r>
            <w:r>
              <w:rPr>
                <w:noProof/>
                <w:webHidden/>
              </w:rPr>
              <w:tab/>
            </w:r>
            <w:r>
              <w:rPr>
                <w:noProof/>
                <w:webHidden/>
              </w:rPr>
              <w:fldChar w:fldCharType="begin"/>
            </w:r>
            <w:r>
              <w:rPr>
                <w:noProof/>
                <w:webHidden/>
              </w:rPr>
              <w:instrText xml:space="preserve"> PAGEREF _Toc152866829 \h </w:instrText>
            </w:r>
            <w:r>
              <w:rPr>
                <w:noProof/>
                <w:webHidden/>
              </w:rPr>
            </w:r>
            <w:r>
              <w:rPr>
                <w:noProof/>
                <w:webHidden/>
              </w:rPr>
              <w:fldChar w:fldCharType="separate"/>
            </w:r>
            <w:r>
              <w:rPr>
                <w:noProof/>
                <w:webHidden/>
              </w:rPr>
              <w:t>14</w:t>
            </w:r>
            <w:r>
              <w:rPr>
                <w:noProof/>
                <w:webHidden/>
              </w:rPr>
              <w:fldChar w:fldCharType="end"/>
            </w:r>
          </w:hyperlink>
        </w:p>
        <w:p w14:paraId="365863D8" w14:textId="698670F4" w:rsidR="004C2264" w:rsidRDefault="004C2264">
          <w:pPr>
            <w:pStyle w:val="Inhopg1"/>
            <w:tabs>
              <w:tab w:val="left" w:pos="420"/>
              <w:tab w:val="right" w:leader="dot" w:pos="9062"/>
            </w:tabs>
            <w:rPr>
              <w:noProof/>
              <w:kern w:val="2"/>
              <w:sz w:val="22"/>
              <w:szCs w:val="22"/>
              <w:lang w:eastAsia="nl-NL"/>
              <w14:ligatures w14:val="standardContextual"/>
            </w:rPr>
          </w:pPr>
          <w:hyperlink w:anchor="_Toc152866830" w:history="1">
            <w:r w:rsidRPr="00BF394A">
              <w:rPr>
                <w:rStyle w:val="Hyperlink"/>
                <w:noProof/>
              </w:rPr>
              <w:t>2.</w:t>
            </w:r>
            <w:r>
              <w:rPr>
                <w:noProof/>
                <w:kern w:val="2"/>
                <w:sz w:val="22"/>
                <w:szCs w:val="22"/>
                <w:lang w:eastAsia="nl-NL"/>
                <w14:ligatures w14:val="standardContextual"/>
              </w:rPr>
              <w:tab/>
            </w:r>
            <w:r w:rsidRPr="00BF394A">
              <w:rPr>
                <w:rStyle w:val="Hyperlink"/>
                <w:noProof/>
              </w:rPr>
              <w:t>Verantwoording ontwerpproces</w:t>
            </w:r>
            <w:r>
              <w:rPr>
                <w:noProof/>
                <w:webHidden/>
              </w:rPr>
              <w:tab/>
            </w:r>
            <w:r>
              <w:rPr>
                <w:noProof/>
                <w:webHidden/>
              </w:rPr>
              <w:fldChar w:fldCharType="begin"/>
            </w:r>
            <w:r>
              <w:rPr>
                <w:noProof/>
                <w:webHidden/>
              </w:rPr>
              <w:instrText xml:space="preserve"> PAGEREF _Toc152866830 \h </w:instrText>
            </w:r>
            <w:r>
              <w:rPr>
                <w:noProof/>
                <w:webHidden/>
              </w:rPr>
            </w:r>
            <w:r>
              <w:rPr>
                <w:noProof/>
                <w:webHidden/>
              </w:rPr>
              <w:fldChar w:fldCharType="separate"/>
            </w:r>
            <w:r>
              <w:rPr>
                <w:noProof/>
                <w:webHidden/>
              </w:rPr>
              <w:t>16</w:t>
            </w:r>
            <w:r>
              <w:rPr>
                <w:noProof/>
                <w:webHidden/>
              </w:rPr>
              <w:fldChar w:fldCharType="end"/>
            </w:r>
          </w:hyperlink>
        </w:p>
        <w:p w14:paraId="77FB2005" w14:textId="7EA4DFFD" w:rsidR="004C2264" w:rsidRDefault="004C2264">
          <w:pPr>
            <w:pStyle w:val="Inhopg2"/>
            <w:tabs>
              <w:tab w:val="right" w:leader="dot" w:pos="9062"/>
            </w:tabs>
            <w:rPr>
              <w:noProof/>
              <w:kern w:val="2"/>
              <w:sz w:val="22"/>
              <w:szCs w:val="22"/>
              <w:lang w:eastAsia="nl-NL"/>
              <w14:ligatures w14:val="standardContextual"/>
            </w:rPr>
          </w:pPr>
          <w:hyperlink w:anchor="_Toc152866831" w:history="1">
            <w:r w:rsidRPr="00BF394A">
              <w:rPr>
                <w:rStyle w:val="Hyperlink"/>
                <w:noProof/>
              </w:rPr>
              <w:t>2.1 Verkennende gesprekken</w:t>
            </w:r>
            <w:r>
              <w:rPr>
                <w:noProof/>
                <w:webHidden/>
              </w:rPr>
              <w:tab/>
            </w:r>
            <w:r>
              <w:rPr>
                <w:noProof/>
                <w:webHidden/>
              </w:rPr>
              <w:fldChar w:fldCharType="begin"/>
            </w:r>
            <w:r>
              <w:rPr>
                <w:noProof/>
                <w:webHidden/>
              </w:rPr>
              <w:instrText xml:space="preserve"> PAGEREF _Toc152866831 \h </w:instrText>
            </w:r>
            <w:r>
              <w:rPr>
                <w:noProof/>
                <w:webHidden/>
              </w:rPr>
            </w:r>
            <w:r>
              <w:rPr>
                <w:noProof/>
                <w:webHidden/>
              </w:rPr>
              <w:fldChar w:fldCharType="separate"/>
            </w:r>
            <w:r>
              <w:rPr>
                <w:noProof/>
                <w:webHidden/>
              </w:rPr>
              <w:t>16</w:t>
            </w:r>
            <w:r>
              <w:rPr>
                <w:noProof/>
                <w:webHidden/>
              </w:rPr>
              <w:fldChar w:fldCharType="end"/>
            </w:r>
          </w:hyperlink>
        </w:p>
        <w:p w14:paraId="780855C0" w14:textId="12DB54E0" w:rsidR="004C2264" w:rsidRDefault="004C2264">
          <w:pPr>
            <w:pStyle w:val="Inhopg3"/>
            <w:tabs>
              <w:tab w:val="right" w:leader="dot" w:pos="9062"/>
            </w:tabs>
            <w:rPr>
              <w:noProof/>
              <w:kern w:val="2"/>
              <w:sz w:val="22"/>
              <w:szCs w:val="22"/>
              <w:lang w:eastAsia="nl-NL"/>
              <w14:ligatures w14:val="standardContextual"/>
            </w:rPr>
          </w:pPr>
          <w:hyperlink w:anchor="_Toc152866832" w:history="1">
            <w:r w:rsidRPr="00BF394A">
              <w:rPr>
                <w:rStyle w:val="Hyperlink"/>
                <w:noProof/>
              </w:rPr>
              <w:t>2.1.1 Gesprek 1: afdelingshoofd X</w:t>
            </w:r>
            <w:r>
              <w:rPr>
                <w:noProof/>
                <w:webHidden/>
              </w:rPr>
              <w:tab/>
            </w:r>
            <w:r>
              <w:rPr>
                <w:noProof/>
                <w:webHidden/>
              </w:rPr>
              <w:fldChar w:fldCharType="begin"/>
            </w:r>
            <w:r>
              <w:rPr>
                <w:noProof/>
                <w:webHidden/>
              </w:rPr>
              <w:instrText xml:space="preserve"> PAGEREF _Toc152866832 \h </w:instrText>
            </w:r>
            <w:r>
              <w:rPr>
                <w:noProof/>
                <w:webHidden/>
              </w:rPr>
            </w:r>
            <w:r>
              <w:rPr>
                <w:noProof/>
                <w:webHidden/>
              </w:rPr>
              <w:fldChar w:fldCharType="separate"/>
            </w:r>
            <w:r>
              <w:rPr>
                <w:noProof/>
                <w:webHidden/>
              </w:rPr>
              <w:t>16</w:t>
            </w:r>
            <w:r>
              <w:rPr>
                <w:noProof/>
                <w:webHidden/>
              </w:rPr>
              <w:fldChar w:fldCharType="end"/>
            </w:r>
          </w:hyperlink>
        </w:p>
        <w:p w14:paraId="72CEA35A" w14:textId="3F08537B" w:rsidR="004C2264" w:rsidRDefault="004C2264">
          <w:pPr>
            <w:pStyle w:val="Inhopg3"/>
            <w:tabs>
              <w:tab w:val="right" w:leader="dot" w:pos="9062"/>
            </w:tabs>
            <w:rPr>
              <w:noProof/>
              <w:kern w:val="2"/>
              <w:sz w:val="22"/>
              <w:szCs w:val="22"/>
              <w:lang w:eastAsia="nl-NL"/>
              <w14:ligatures w14:val="standardContextual"/>
            </w:rPr>
          </w:pPr>
          <w:hyperlink w:anchor="_Toc152866833" w:history="1">
            <w:r w:rsidRPr="00BF394A">
              <w:rPr>
                <w:rStyle w:val="Hyperlink"/>
                <w:noProof/>
              </w:rPr>
              <w:t>2.1.2 Gesprek 2: afdelingshoofd Y</w:t>
            </w:r>
            <w:r>
              <w:rPr>
                <w:noProof/>
                <w:webHidden/>
              </w:rPr>
              <w:tab/>
            </w:r>
            <w:r>
              <w:rPr>
                <w:noProof/>
                <w:webHidden/>
              </w:rPr>
              <w:fldChar w:fldCharType="begin"/>
            </w:r>
            <w:r>
              <w:rPr>
                <w:noProof/>
                <w:webHidden/>
              </w:rPr>
              <w:instrText xml:space="preserve"> PAGEREF _Toc152866833 \h </w:instrText>
            </w:r>
            <w:r>
              <w:rPr>
                <w:noProof/>
                <w:webHidden/>
              </w:rPr>
            </w:r>
            <w:r>
              <w:rPr>
                <w:noProof/>
                <w:webHidden/>
              </w:rPr>
              <w:fldChar w:fldCharType="separate"/>
            </w:r>
            <w:r>
              <w:rPr>
                <w:noProof/>
                <w:webHidden/>
              </w:rPr>
              <w:t>17</w:t>
            </w:r>
            <w:r>
              <w:rPr>
                <w:noProof/>
                <w:webHidden/>
              </w:rPr>
              <w:fldChar w:fldCharType="end"/>
            </w:r>
          </w:hyperlink>
        </w:p>
        <w:p w14:paraId="7C5DB697" w14:textId="2AB927F3" w:rsidR="004C2264" w:rsidRDefault="004C2264">
          <w:pPr>
            <w:pStyle w:val="Inhopg3"/>
            <w:tabs>
              <w:tab w:val="right" w:leader="dot" w:pos="9062"/>
            </w:tabs>
            <w:rPr>
              <w:noProof/>
              <w:kern w:val="2"/>
              <w:sz w:val="22"/>
              <w:szCs w:val="22"/>
              <w:lang w:eastAsia="nl-NL"/>
              <w14:ligatures w14:val="standardContextual"/>
            </w:rPr>
          </w:pPr>
          <w:hyperlink w:anchor="_Toc152866834" w:history="1">
            <w:r w:rsidRPr="00BF394A">
              <w:rPr>
                <w:rStyle w:val="Hyperlink"/>
                <w:noProof/>
              </w:rPr>
              <w:t>2.1.3 Gesprek 3: manager X</w:t>
            </w:r>
            <w:r>
              <w:rPr>
                <w:noProof/>
                <w:webHidden/>
              </w:rPr>
              <w:tab/>
            </w:r>
            <w:r>
              <w:rPr>
                <w:noProof/>
                <w:webHidden/>
              </w:rPr>
              <w:fldChar w:fldCharType="begin"/>
            </w:r>
            <w:r>
              <w:rPr>
                <w:noProof/>
                <w:webHidden/>
              </w:rPr>
              <w:instrText xml:space="preserve"> PAGEREF _Toc152866834 \h </w:instrText>
            </w:r>
            <w:r>
              <w:rPr>
                <w:noProof/>
                <w:webHidden/>
              </w:rPr>
            </w:r>
            <w:r>
              <w:rPr>
                <w:noProof/>
                <w:webHidden/>
              </w:rPr>
              <w:fldChar w:fldCharType="separate"/>
            </w:r>
            <w:r>
              <w:rPr>
                <w:noProof/>
                <w:webHidden/>
              </w:rPr>
              <w:t>17</w:t>
            </w:r>
            <w:r>
              <w:rPr>
                <w:noProof/>
                <w:webHidden/>
              </w:rPr>
              <w:fldChar w:fldCharType="end"/>
            </w:r>
          </w:hyperlink>
        </w:p>
        <w:p w14:paraId="3232CBA6" w14:textId="20E672D5" w:rsidR="004C2264" w:rsidRDefault="004C2264">
          <w:pPr>
            <w:pStyle w:val="Inhopg3"/>
            <w:tabs>
              <w:tab w:val="right" w:leader="dot" w:pos="9062"/>
            </w:tabs>
            <w:rPr>
              <w:noProof/>
              <w:kern w:val="2"/>
              <w:sz w:val="22"/>
              <w:szCs w:val="22"/>
              <w:lang w:eastAsia="nl-NL"/>
              <w14:ligatures w14:val="standardContextual"/>
            </w:rPr>
          </w:pPr>
          <w:hyperlink w:anchor="_Toc152866835" w:history="1">
            <w:r w:rsidRPr="00BF394A">
              <w:rPr>
                <w:rStyle w:val="Hyperlink"/>
                <w:noProof/>
              </w:rPr>
              <w:t>2.1.4 Gesprek 4: medewerker X</w:t>
            </w:r>
            <w:r>
              <w:rPr>
                <w:noProof/>
                <w:webHidden/>
              </w:rPr>
              <w:tab/>
            </w:r>
            <w:r>
              <w:rPr>
                <w:noProof/>
                <w:webHidden/>
              </w:rPr>
              <w:fldChar w:fldCharType="begin"/>
            </w:r>
            <w:r>
              <w:rPr>
                <w:noProof/>
                <w:webHidden/>
              </w:rPr>
              <w:instrText xml:space="preserve"> PAGEREF _Toc152866835 \h </w:instrText>
            </w:r>
            <w:r>
              <w:rPr>
                <w:noProof/>
                <w:webHidden/>
              </w:rPr>
            </w:r>
            <w:r>
              <w:rPr>
                <w:noProof/>
                <w:webHidden/>
              </w:rPr>
              <w:fldChar w:fldCharType="separate"/>
            </w:r>
            <w:r>
              <w:rPr>
                <w:noProof/>
                <w:webHidden/>
              </w:rPr>
              <w:t>17</w:t>
            </w:r>
            <w:r>
              <w:rPr>
                <w:noProof/>
                <w:webHidden/>
              </w:rPr>
              <w:fldChar w:fldCharType="end"/>
            </w:r>
          </w:hyperlink>
        </w:p>
        <w:p w14:paraId="61BB5E78" w14:textId="22C1DF43" w:rsidR="004C2264" w:rsidRDefault="004C2264">
          <w:pPr>
            <w:pStyle w:val="Inhopg3"/>
            <w:tabs>
              <w:tab w:val="right" w:leader="dot" w:pos="9062"/>
            </w:tabs>
            <w:rPr>
              <w:noProof/>
              <w:kern w:val="2"/>
              <w:sz w:val="22"/>
              <w:szCs w:val="22"/>
              <w:lang w:eastAsia="nl-NL"/>
              <w14:ligatures w14:val="standardContextual"/>
            </w:rPr>
          </w:pPr>
          <w:hyperlink w:anchor="_Toc152866836" w:history="1">
            <w:r w:rsidRPr="00BF394A">
              <w:rPr>
                <w:rStyle w:val="Hyperlink"/>
                <w:noProof/>
              </w:rPr>
              <w:t>2.1.5 Gesprek 5: medewerker Y</w:t>
            </w:r>
            <w:r>
              <w:rPr>
                <w:noProof/>
                <w:webHidden/>
              </w:rPr>
              <w:tab/>
            </w:r>
            <w:r>
              <w:rPr>
                <w:noProof/>
                <w:webHidden/>
              </w:rPr>
              <w:fldChar w:fldCharType="begin"/>
            </w:r>
            <w:r>
              <w:rPr>
                <w:noProof/>
                <w:webHidden/>
              </w:rPr>
              <w:instrText xml:space="preserve"> PAGEREF _Toc152866836 \h </w:instrText>
            </w:r>
            <w:r>
              <w:rPr>
                <w:noProof/>
                <w:webHidden/>
              </w:rPr>
            </w:r>
            <w:r>
              <w:rPr>
                <w:noProof/>
                <w:webHidden/>
              </w:rPr>
              <w:fldChar w:fldCharType="separate"/>
            </w:r>
            <w:r>
              <w:rPr>
                <w:noProof/>
                <w:webHidden/>
              </w:rPr>
              <w:t>17</w:t>
            </w:r>
            <w:r>
              <w:rPr>
                <w:noProof/>
                <w:webHidden/>
              </w:rPr>
              <w:fldChar w:fldCharType="end"/>
            </w:r>
          </w:hyperlink>
        </w:p>
        <w:p w14:paraId="6C240027" w14:textId="220404D2" w:rsidR="004C2264" w:rsidRDefault="004C2264">
          <w:pPr>
            <w:pStyle w:val="Inhopg2"/>
            <w:tabs>
              <w:tab w:val="right" w:leader="dot" w:pos="9062"/>
            </w:tabs>
            <w:rPr>
              <w:noProof/>
              <w:kern w:val="2"/>
              <w:sz w:val="22"/>
              <w:szCs w:val="22"/>
              <w:lang w:eastAsia="nl-NL"/>
              <w14:ligatures w14:val="standardContextual"/>
            </w:rPr>
          </w:pPr>
          <w:hyperlink w:anchor="_Toc152866837" w:history="1">
            <w:r w:rsidRPr="00BF394A">
              <w:rPr>
                <w:rStyle w:val="Hyperlink"/>
                <w:noProof/>
              </w:rPr>
              <w:t>2.2 Belanghebbenden</w:t>
            </w:r>
            <w:r>
              <w:rPr>
                <w:noProof/>
                <w:webHidden/>
              </w:rPr>
              <w:tab/>
            </w:r>
            <w:r>
              <w:rPr>
                <w:noProof/>
                <w:webHidden/>
              </w:rPr>
              <w:fldChar w:fldCharType="begin"/>
            </w:r>
            <w:r>
              <w:rPr>
                <w:noProof/>
                <w:webHidden/>
              </w:rPr>
              <w:instrText xml:space="preserve"> PAGEREF _Toc152866837 \h </w:instrText>
            </w:r>
            <w:r>
              <w:rPr>
                <w:noProof/>
                <w:webHidden/>
              </w:rPr>
            </w:r>
            <w:r>
              <w:rPr>
                <w:noProof/>
                <w:webHidden/>
              </w:rPr>
              <w:fldChar w:fldCharType="separate"/>
            </w:r>
            <w:r>
              <w:rPr>
                <w:noProof/>
                <w:webHidden/>
              </w:rPr>
              <w:t>18</w:t>
            </w:r>
            <w:r>
              <w:rPr>
                <w:noProof/>
                <w:webHidden/>
              </w:rPr>
              <w:fldChar w:fldCharType="end"/>
            </w:r>
          </w:hyperlink>
        </w:p>
        <w:p w14:paraId="3C26BAD9" w14:textId="331FEEF2" w:rsidR="004C2264" w:rsidRDefault="004C2264">
          <w:pPr>
            <w:pStyle w:val="Inhopg2"/>
            <w:tabs>
              <w:tab w:val="right" w:leader="dot" w:pos="9062"/>
            </w:tabs>
            <w:rPr>
              <w:noProof/>
              <w:kern w:val="2"/>
              <w:sz w:val="22"/>
              <w:szCs w:val="22"/>
              <w:lang w:eastAsia="nl-NL"/>
              <w14:ligatures w14:val="standardContextual"/>
            </w:rPr>
          </w:pPr>
          <w:hyperlink w:anchor="_Toc152866838" w:history="1">
            <w:r w:rsidRPr="00BF394A">
              <w:rPr>
                <w:rStyle w:val="Hyperlink"/>
                <w:noProof/>
              </w:rPr>
              <w:t>2.3 PDCA-cyclus</w:t>
            </w:r>
            <w:r>
              <w:rPr>
                <w:noProof/>
                <w:webHidden/>
              </w:rPr>
              <w:tab/>
            </w:r>
            <w:r>
              <w:rPr>
                <w:noProof/>
                <w:webHidden/>
              </w:rPr>
              <w:fldChar w:fldCharType="begin"/>
            </w:r>
            <w:r>
              <w:rPr>
                <w:noProof/>
                <w:webHidden/>
              </w:rPr>
              <w:instrText xml:space="preserve"> PAGEREF _Toc152866838 \h </w:instrText>
            </w:r>
            <w:r>
              <w:rPr>
                <w:noProof/>
                <w:webHidden/>
              </w:rPr>
            </w:r>
            <w:r>
              <w:rPr>
                <w:noProof/>
                <w:webHidden/>
              </w:rPr>
              <w:fldChar w:fldCharType="separate"/>
            </w:r>
            <w:r>
              <w:rPr>
                <w:noProof/>
                <w:webHidden/>
              </w:rPr>
              <w:t>19</w:t>
            </w:r>
            <w:r>
              <w:rPr>
                <w:noProof/>
                <w:webHidden/>
              </w:rPr>
              <w:fldChar w:fldCharType="end"/>
            </w:r>
          </w:hyperlink>
        </w:p>
        <w:p w14:paraId="34DAF937" w14:textId="0C7F22AA" w:rsidR="004C2264" w:rsidRDefault="004C2264">
          <w:pPr>
            <w:pStyle w:val="Inhopg2"/>
            <w:tabs>
              <w:tab w:val="right" w:leader="dot" w:pos="9062"/>
            </w:tabs>
            <w:rPr>
              <w:noProof/>
              <w:kern w:val="2"/>
              <w:sz w:val="22"/>
              <w:szCs w:val="22"/>
              <w:lang w:eastAsia="nl-NL"/>
              <w14:ligatures w14:val="standardContextual"/>
            </w:rPr>
          </w:pPr>
          <w:hyperlink w:anchor="_Toc152866839" w:history="1">
            <w:r w:rsidRPr="00BF394A">
              <w:rPr>
                <w:rStyle w:val="Hyperlink"/>
                <w:noProof/>
              </w:rPr>
              <w:t>2.4 Planning</w:t>
            </w:r>
            <w:r>
              <w:rPr>
                <w:noProof/>
                <w:webHidden/>
              </w:rPr>
              <w:tab/>
            </w:r>
            <w:r>
              <w:rPr>
                <w:noProof/>
                <w:webHidden/>
              </w:rPr>
              <w:fldChar w:fldCharType="begin"/>
            </w:r>
            <w:r>
              <w:rPr>
                <w:noProof/>
                <w:webHidden/>
              </w:rPr>
              <w:instrText xml:space="preserve"> PAGEREF _Toc152866839 \h </w:instrText>
            </w:r>
            <w:r>
              <w:rPr>
                <w:noProof/>
                <w:webHidden/>
              </w:rPr>
            </w:r>
            <w:r>
              <w:rPr>
                <w:noProof/>
                <w:webHidden/>
              </w:rPr>
              <w:fldChar w:fldCharType="separate"/>
            </w:r>
            <w:r>
              <w:rPr>
                <w:noProof/>
                <w:webHidden/>
              </w:rPr>
              <w:t>21</w:t>
            </w:r>
            <w:r>
              <w:rPr>
                <w:noProof/>
                <w:webHidden/>
              </w:rPr>
              <w:fldChar w:fldCharType="end"/>
            </w:r>
          </w:hyperlink>
        </w:p>
        <w:p w14:paraId="4F97796A" w14:textId="2B6E6767" w:rsidR="004C2264" w:rsidRDefault="004C2264">
          <w:pPr>
            <w:pStyle w:val="Inhopg2"/>
            <w:tabs>
              <w:tab w:val="right" w:leader="dot" w:pos="9062"/>
            </w:tabs>
            <w:rPr>
              <w:noProof/>
              <w:kern w:val="2"/>
              <w:sz w:val="22"/>
              <w:szCs w:val="22"/>
              <w:lang w:eastAsia="nl-NL"/>
              <w14:ligatures w14:val="standardContextual"/>
            </w:rPr>
          </w:pPr>
          <w:hyperlink w:anchor="_Toc152866840" w:history="1">
            <w:r w:rsidRPr="00BF394A">
              <w:rPr>
                <w:rStyle w:val="Hyperlink"/>
                <w:noProof/>
              </w:rPr>
              <w:t>2.5 Algemene Verordening Gegevensbescherming (AVG)</w:t>
            </w:r>
            <w:r>
              <w:rPr>
                <w:noProof/>
                <w:webHidden/>
              </w:rPr>
              <w:tab/>
            </w:r>
            <w:r>
              <w:rPr>
                <w:noProof/>
                <w:webHidden/>
              </w:rPr>
              <w:fldChar w:fldCharType="begin"/>
            </w:r>
            <w:r>
              <w:rPr>
                <w:noProof/>
                <w:webHidden/>
              </w:rPr>
              <w:instrText xml:space="preserve"> PAGEREF _Toc152866840 \h </w:instrText>
            </w:r>
            <w:r>
              <w:rPr>
                <w:noProof/>
                <w:webHidden/>
              </w:rPr>
            </w:r>
            <w:r>
              <w:rPr>
                <w:noProof/>
                <w:webHidden/>
              </w:rPr>
              <w:fldChar w:fldCharType="separate"/>
            </w:r>
            <w:r>
              <w:rPr>
                <w:noProof/>
                <w:webHidden/>
              </w:rPr>
              <w:t>22</w:t>
            </w:r>
            <w:r>
              <w:rPr>
                <w:noProof/>
                <w:webHidden/>
              </w:rPr>
              <w:fldChar w:fldCharType="end"/>
            </w:r>
          </w:hyperlink>
        </w:p>
        <w:p w14:paraId="0119A776" w14:textId="1A606B7F" w:rsidR="004C2264" w:rsidRDefault="004C2264">
          <w:pPr>
            <w:pStyle w:val="Inhopg1"/>
            <w:tabs>
              <w:tab w:val="left" w:pos="420"/>
              <w:tab w:val="right" w:leader="dot" w:pos="9062"/>
            </w:tabs>
            <w:rPr>
              <w:noProof/>
              <w:kern w:val="2"/>
              <w:sz w:val="22"/>
              <w:szCs w:val="22"/>
              <w:lang w:eastAsia="nl-NL"/>
              <w14:ligatures w14:val="standardContextual"/>
            </w:rPr>
          </w:pPr>
          <w:hyperlink w:anchor="_Toc152866841" w:history="1">
            <w:r w:rsidRPr="00BF394A">
              <w:rPr>
                <w:rStyle w:val="Hyperlink"/>
                <w:noProof/>
              </w:rPr>
              <w:t>3.</w:t>
            </w:r>
            <w:r>
              <w:rPr>
                <w:noProof/>
                <w:kern w:val="2"/>
                <w:sz w:val="22"/>
                <w:szCs w:val="22"/>
                <w:lang w:eastAsia="nl-NL"/>
                <w14:ligatures w14:val="standardContextual"/>
              </w:rPr>
              <w:tab/>
            </w:r>
            <w:r w:rsidRPr="00BF394A">
              <w:rPr>
                <w:rStyle w:val="Hyperlink"/>
                <w:noProof/>
              </w:rPr>
              <w:t>Ontwerp</w:t>
            </w:r>
            <w:r>
              <w:rPr>
                <w:noProof/>
                <w:webHidden/>
              </w:rPr>
              <w:tab/>
            </w:r>
            <w:r>
              <w:rPr>
                <w:noProof/>
                <w:webHidden/>
              </w:rPr>
              <w:fldChar w:fldCharType="begin"/>
            </w:r>
            <w:r>
              <w:rPr>
                <w:noProof/>
                <w:webHidden/>
              </w:rPr>
              <w:instrText xml:space="preserve"> PAGEREF _Toc152866841 \h </w:instrText>
            </w:r>
            <w:r>
              <w:rPr>
                <w:noProof/>
                <w:webHidden/>
              </w:rPr>
            </w:r>
            <w:r>
              <w:rPr>
                <w:noProof/>
                <w:webHidden/>
              </w:rPr>
              <w:fldChar w:fldCharType="separate"/>
            </w:r>
            <w:r>
              <w:rPr>
                <w:noProof/>
                <w:webHidden/>
              </w:rPr>
              <w:t>23</w:t>
            </w:r>
            <w:r>
              <w:rPr>
                <w:noProof/>
                <w:webHidden/>
              </w:rPr>
              <w:fldChar w:fldCharType="end"/>
            </w:r>
          </w:hyperlink>
        </w:p>
        <w:p w14:paraId="503A0613" w14:textId="69CC14E8" w:rsidR="004C2264" w:rsidRDefault="004C2264">
          <w:pPr>
            <w:pStyle w:val="Inhopg2"/>
            <w:tabs>
              <w:tab w:val="right" w:leader="dot" w:pos="9062"/>
            </w:tabs>
            <w:rPr>
              <w:noProof/>
              <w:kern w:val="2"/>
              <w:sz w:val="22"/>
              <w:szCs w:val="22"/>
              <w:lang w:eastAsia="nl-NL"/>
              <w14:ligatures w14:val="standardContextual"/>
            </w:rPr>
          </w:pPr>
          <w:hyperlink w:anchor="_Toc152866842" w:history="1">
            <w:r w:rsidRPr="00BF394A">
              <w:rPr>
                <w:rStyle w:val="Hyperlink"/>
                <w:noProof/>
              </w:rPr>
              <w:t>3.1 De werkgeluk QuickScan</w:t>
            </w:r>
            <w:r>
              <w:rPr>
                <w:noProof/>
                <w:webHidden/>
              </w:rPr>
              <w:tab/>
            </w:r>
            <w:r>
              <w:rPr>
                <w:noProof/>
                <w:webHidden/>
              </w:rPr>
              <w:fldChar w:fldCharType="begin"/>
            </w:r>
            <w:r>
              <w:rPr>
                <w:noProof/>
                <w:webHidden/>
              </w:rPr>
              <w:instrText xml:space="preserve"> PAGEREF _Toc152866842 \h </w:instrText>
            </w:r>
            <w:r>
              <w:rPr>
                <w:noProof/>
                <w:webHidden/>
              </w:rPr>
            </w:r>
            <w:r>
              <w:rPr>
                <w:noProof/>
                <w:webHidden/>
              </w:rPr>
              <w:fldChar w:fldCharType="separate"/>
            </w:r>
            <w:r>
              <w:rPr>
                <w:noProof/>
                <w:webHidden/>
              </w:rPr>
              <w:t>23</w:t>
            </w:r>
            <w:r>
              <w:rPr>
                <w:noProof/>
                <w:webHidden/>
              </w:rPr>
              <w:fldChar w:fldCharType="end"/>
            </w:r>
          </w:hyperlink>
        </w:p>
        <w:p w14:paraId="5D07E72F" w14:textId="368C4AA8" w:rsidR="004C2264" w:rsidRDefault="004C2264">
          <w:pPr>
            <w:pStyle w:val="Inhopg2"/>
            <w:tabs>
              <w:tab w:val="right" w:leader="dot" w:pos="9062"/>
            </w:tabs>
            <w:rPr>
              <w:noProof/>
              <w:kern w:val="2"/>
              <w:sz w:val="22"/>
              <w:szCs w:val="22"/>
              <w:lang w:eastAsia="nl-NL"/>
              <w14:ligatures w14:val="standardContextual"/>
            </w:rPr>
          </w:pPr>
          <w:hyperlink w:anchor="_Toc152866843" w:history="1">
            <w:r w:rsidRPr="00BF394A">
              <w:rPr>
                <w:rStyle w:val="Hyperlink"/>
                <w:noProof/>
              </w:rPr>
              <w:t>3.2 Het Employee Happiness Model</w:t>
            </w:r>
            <w:r>
              <w:rPr>
                <w:noProof/>
                <w:webHidden/>
              </w:rPr>
              <w:tab/>
            </w:r>
            <w:r>
              <w:rPr>
                <w:noProof/>
                <w:webHidden/>
              </w:rPr>
              <w:fldChar w:fldCharType="begin"/>
            </w:r>
            <w:r>
              <w:rPr>
                <w:noProof/>
                <w:webHidden/>
              </w:rPr>
              <w:instrText xml:space="preserve"> PAGEREF _Toc152866843 \h </w:instrText>
            </w:r>
            <w:r>
              <w:rPr>
                <w:noProof/>
                <w:webHidden/>
              </w:rPr>
            </w:r>
            <w:r>
              <w:rPr>
                <w:noProof/>
                <w:webHidden/>
              </w:rPr>
              <w:fldChar w:fldCharType="separate"/>
            </w:r>
            <w:r>
              <w:rPr>
                <w:noProof/>
                <w:webHidden/>
              </w:rPr>
              <w:t>23</w:t>
            </w:r>
            <w:r>
              <w:rPr>
                <w:noProof/>
                <w:webHidden/>
              </w:rPr>
              <w:fldChar w:fldCharType="end"/>
            </w:r>
          </w:hyperlink>
        </w:p>
        <w:p w14:paraId="133CEB0A" w14:textId="36D06589" w:rsidR="004C2264" w:rsidRDefault="004C2264">
          <w:pPr>
            <w:pStyle w:val="Inhopg2"/>
            <w:tabs>
              <w:tab w:val="right" w:leader="dot" w:pos="9062"/>
            </w:tabs>
            <w:rPr>
              <w:noProof/>
              <w:kern w:val="2"/>
              <w:sz w:val="22"/>
              <w:szCs w:val="22"/>
              <w:lang w:eastAsia="nl-NL"/>
              <w14:ligatures w14:val="standardContextual"/>
            </w:rPr>
          </w:pPr>
          <w:hyperlink w:anchor="_Toc152866844" w:history="1">
            <w:r w:rsidRPr="00BF394A">
              <w:rPr>
                <w:rStyle w:val="Hyperlink"/>
                <w:noProof/>
              </w:rPr>
              <w:t>3.3 De QuickScan</w:t>
            </w:r>
            <w:r>
              <w:rPr>
                <w:noProof/>
                <w:webHidden/>
              </w:rPr>
              <w:tab/>
            </w:r>
            <w:r>
              <w:rPr>
                <w:noProof/>
                <w:webHidden/>
              </w:rPr>
              <w:fldChar w:fldCharType="begin"/>
            </w:r>
            <w:r>
              <w:rPr>
                <w:noProof/>
                <w:webHidden/>
              </w:rPr>
              <w:instrText xml:space="preserve"> PAGEREF _Toc152866844 \h </w:instrText>
            </w:r>
            <w:r>
              <w:rPr>
                <w:noProof/>
                <w:webHidden/>
              </w:rPr>
            </w:r>
            <w:r>
              <w:rPr>
                <w:noProof/>
                <w:webHidden/>
              </w:rPr>
              <w:fldChar w:fldCharType="separate"/>
            </w:r>
            <w:r>
              <w:rPr>
                <w:noProof/>
                <w:webHidden/>
              </w:rPr>
              <w:t>24</w:t>
            </w:r>
            <w:r>
              <w:rPr>
                <w:noProof/>
                <w:webHidden/>
              </w:rPr>
              <w:fldChar w:fldCharType="end"/>
            </w:r>
          </w:hyperlink>
        </w:p>
        <w:p w14:paraId="2311A6DE" w14:textId="25AD6C74" w:rsidR="004C2264" w:rsidRDefault="004C2264">
          <w:pPr>
            <w:pStyle w:val="Inhopg3"/>
            <w:tabs>
              <w:tab w:val="right" w:leader="dot" w:pos="9062"/>
            </w:tabs>
            <w:rPr>
              <w:noProof/>
              <w:kern w:val="2"/>
              <w:sz w:val="22"/>
              <w:szCs w:val="22"/>
              <w:lang w:eastAsia="nl-NL"/>
              <w14:ligatures w14:val="standardContextual"/>
            </w:rPr>
          </w:pPr>
          <w:hyperlink w:anchor="_Toc152866845" w:history="1">
            <w:r w:rsidRPr="00BF394A">
              <w:rPr>
                <w:rStyle w:val="Hyperlink"/>
                <w:noProof/>
              </w:rPr>
              <w:t>3.3.1. De analyse</w:t>
            </w:r>
            <w:r>
              <w:rPr>
                <w:noProof/>
                <w:webHidden/>
              </w:rPr>
              <w:tab/>
            </w:r>
            <w:r>
              <w:rPr>
                <w:noProof/>
                <w:webHidden/>
              </w:rPr>
              <w:fldChar w:fldCharType="begin"/>
            </w:r>
            <w:r>
              <w:rPr>
                <w:noProof/>
                <w:webHidden/>
              </w:rPr>
              <w:instrText xml:space="preserve"> PAGEREF _Toc152866845 \h </w:instrText>
            </w:r>
            <w:r>
              <w:rPr>
                <w:noProof/>
                <w:webHidden/>
              </w:rPr>
            </w:r>
            <w:r>
              <w:rPr>
                <w:noProof/>
                <w:webHidden/>
              </w:rPr>
              <w:fldChar w:fldCharType="separate"/>
            </w:r>
            <w:r>
              <w:rPr>
                <w:noProof/>
                <w:webHidden/>
              </w:rPr>
              <w:t>25</w:t>
            </w:r>
            <w:r>
              <w:rPr>
                <w:noProof/>
                <w:webHidden/>
              </w:rPr>
              <w:fldChar w:fldCharType="end"/>
            </w:r>
          </w:hyperlink>
        </w:p>
        <w:p w14:paraId="773B4A04" w14:textId="2390ACF6" w:rsidR="004C2264" w:rsidRDefault="004C2264">
          <w:pPr>
            <w:pStyle w:val="Inhopg2"/>
            <w:tabs>
              <w:tab w:val="right" w:leader="dot" w:pos="9062"/>
            </w:tabs>
            <w:rPr>
              <w:noProof/>
              <w:kern w:val="2"/>
              <w:sz w:val="22"/>
              <w:szCs w:val="22"/>
              <w:lang w:eastAsia="nl-NL"/>
              <w14:ligatures w14:val="standardContextual"/>
            </w:rPr>
          </w:pPr>
          <w:hyperlink w:anchor="_Toc152866846" w:history="1">
            <w:r w:rsidRPr="00BF394A">
              <w:rPr>
                <w:rStyle w:val="Hyperlink"/>
                <w:noProof/>
              </w:rPr>
              <w:t>3.4 De individuele follow-up</w:t>
            </w:r>
            <w:r>
              <w:rPr>
                <w:noProof/>
                <w:webHidden/>
              </w:rPr>
              <w:tab/>
            </w:r>
            <w:r>
              <w:rPr>
                <w:noProof/>
                <w:webHidden/>
              </w:rPr>
              <w:fldChar w:fldCharType="begin"/>
            </w:r>
            <w:r>
              <w:rPr>
                <w:noProof/>
                <w:webHidden/>
              </w:rPr>
              <w:instrText xml:space="preserve"> PAGEREF _Toc152866846 \h </w:instrText>
            </w:r>
            <w:r>
              <w:rPr>
                <w:noProof/>
                <w:webHidden/>
              </w:rPr>
            </w:r>
            <w:r>
              <w:rPr>
                <w:noProof/>
                <w:webHidden/>
              </w:rPr>
              <w:fldChar w:fldCharType="separate"/>
            </w:r>
            <w:r>
              <w:rPr>
                <w:noProof/>
                <w:webHidden/>
              </w:rPr>
              <w:t>26</w:t>
            </w:r>
            <w:r>
              <w:rPr>
                <w:noProof/>
                <w:webHidden/>
              </w:rPr>
              <w:fldChar w:fldCharType="end"/>
            </w:r>
          </w:hyperlink>
        </w:p>
        <w:p w14:paraId="38938493" w14:textId="6A6326A2" w:rsidR="004C2264" w:rsidRDefault="004C2264">
          <w:pPr>
            <w:pStyle w:val="Inhopg2"/>
            <w:tabs>
              <w:tab w:val="right" w:leader="dot" w:pos="9062"/>
            </w:tabs>
            <w:rPr>
              <w:noProof/>
              <w:kern w:val="2"/>
              <w:sz w:val="22"/>
              <w:szCs w:val="22"/>
              <w:lang w:eastAsia="nl-NL"/>
              <w14:ligatures w14:val="standardContextual"/>
            </w:rPr>
          </w:pPr>
          <w:hyperlink w:anchor="_Toc152866847" w:history="1">
            <w:r w:rsidRPr="00BF394A">
              <w:rPr>
                <w:rStyle w:val="Hyperlink"/>
                <w:noProof/>
              </w:rPr>
              <w:t>3.5 Acties</w:t>
            </w:r>
            <w:r>
              <w:rPr>
                <w:noProof/>
                <w:webHidden/>
              </w:rPr>
              <w:tab/>
            </w:r>
            <w:r>
              <w:rPr>
                <w:noProof/>
                <w:webHidden/>
              </w:rPr>
              <w:fldChar w:fldCharType="begin"/>
            </w:r>
            <w:r>
              <w:rPr>
                <w:noProof/>
                <w:webHidden/>
              </w:rPr>
              <w:instrText xml:space="preserve"> PAGEREF _Toc152866847 \h </w:instrText>
            </w:r>
            <w:r>
              <w:rPr>
                <w:noProof/>
                <w:webHidden/>
              </w:rPr>
            </w:r>
            <w:r>
              <w:rPr>
                <w:noProof/>
                <w:webHidden/>
              </w:rPr>
              <w:fldChar w:fldCharType="separate"/>
            </w:r>
            <w:r>
              <w:rPr>
                <w:noProof/>
                <w:webHidden/>
              </w:rPr>
              <w:t>26</w:t>
            </w:r>
            <w:r>
              <w:rPr>
                <w:noProof/>
                <w:webHidden/>
              </w:rPr>
              <w:fldChar w:fldCharType="end"/>
            </w:r>
          </w:hyperlink>
        </w:p>
        <w:p w14:paraId="0E51BE77" w14:textId="14192503" w:rsidR="004C2264" w:rsidRDefault="004C2264">
          <w:pPr>
            <w:pStyle w:val="Inhopg2"/>
            <w:tabs>
              <w:tab w:val="right" w:leader="dot" w:pos="9062"/>
            </w:tabs>
            <w:rPr>
              <w:noProof/>
              <w:kern w:val="2"/>
              <w:sz w:val="22"/>
              <w:szCs w:val="22"/>
              <w:lang w:eastAsia="nl-NL"/>
              <w14:ligatures w14:val="standardContextual"/>
            </w:rPr>
          </w:pPr>
          <w:hyperlink w:anchor="_Toc152866848" w:history="1">
            <w:r w:rsidRPr="00BF394A">
              <w:rPr>
                <w:rStyle w:val="Hyperlink"/>
                <w:noProof/>
              </w:rPr>
              <w:t>3.6 Planning</w:t>
            </w:r>
            <w:r>
              <w:rPr>
                <w:noProof/>
                <w:webHidden/>
              </w:rPr>
              <w:tab/>
            </w:r>
            <w:r>
              <w:rPr>
                <w:noProof/>
                <w:webHidden/>
              </w:rPr>
              <w:fldChar w:fldCharType="begin"/>
            </w:r>
            <w:r>
              <w:rPr>
                <w:noProof/>
                <w:webHidden/>
              </w:rPr>
              <w:instrText xml:space="preserve"> PAGEREF _Toc152866848 \h </w:instrText>
            </w:r>
            <w:r>
              <w:rPr>
                <w:noProof/>
                <w:webHidden/>
              </w:rPr>
            </w:r>
            <w:r>
              <w:rPr>
                <w:noProof/>
                <w:webHidden/>
              </w:rPr>
              <w:fldChar w:fldCharType="separate"/>
            </w:r>
            <w:r>
              <w:rPr>
                <w:noProof/>
                <w:webHidden/>
              </w:rPr>
              <w:t>27</w:t>
            </w:r>
            <w:r>
              <w:rPr>
                <w:noProof/>
                <w:webHidden/>
              </w:rPr>
              <w:fldChar w:fldCharType="end"/>
            </w:r>
          </w:hyperlink>
        </w:p>
        <w:p w14:paraId="7104A482" w14:textId="54FB6E97" w:rsidR="004C2264" w:rsidRDefault="004C2264">
          <w:pPr>
            <w:pStyle w:val="Inhopg2"/>
            <w:tabs>
              <w:tab w:val="right" w:leader="dot" w:pos="9062"/>
            </w:tabs>
            <w:rPr>
              <w:noProof/>
              <w:kern w:val="2"/>
              <w:sz w:val="22"/>
              <w:szCs w:val="22"/>
              <w:lang w:eastAsia="nl-NL"/>
              <w14:ligatures w14:val="standardContextual"/>
            </w:rPr>
          </w:pPr>
          <w:hyperlink w:anchor="_Toc152866849" w:history="1">
            <w:r w:rsidRPr="00BF394A">
              <w:rPr>
                <w:rStyle w:val="Hyperlink"/>
                <w:noProof/>
              </w:rPr>
              <w:t>3.7 Aanpassingen n.a.v. feedback pitch</w:t>
            </w:r>
            <w:r>
              <w:rPr>
                <w:noProof/>
                <w:webHidden/>
              </w:rPr>
              <w:tab/>
            </w:r>
            <w:r>
              <w:rPr>
                <w:noProof/>
                <w:webHidden/>
              </w:rPr>
              <w:fldChar w:fldCharType="begin"/>
            </w:r>
            <w:r>
              <w:rPr>
                <w:noProof/>
                <w:webHidden/>
              </w:rPr>
              <w:instrText xml:space="preserve"> PAGEREF _Toc152866849 \h </w:instrText>
            </w:r>
            <w:r>
              <w:rPr>
                <w:noProof/>
                <w:webHidden/>
              </w:rPr>
            </w:r>
            <w:r>
              <w:rPr>
                <w:noProof/>
                <w:webHidden/>
              </w:rPr>
              <w:fldChar w:fldCharType="separate"/>
            </w:r>
            <w:r>
              <w:rPr>
                <w:noProof/>
                <w:webHidden/>
              </w:rPr>
              <w:t>28</w:t>
            </w:r>
            <w:r>
              <w:rPr>
                <w:noProof/>
                <w:webHidden/>
              </w:rPr>
              <w:fldChar w:fldCharType="end"/>
            </w:r>
          </w:hyperlink>
        </w:p>
        <w:p w14:paraId="5A2801CA" w14:textId="26CBEE14" w:rsidR="004C2264" w:rsidRDefault="004C2264">
          <w:pPr>
            <w:pStyle w:val="Inhopg1"/>
            <w:tabs>
              <w:tab w:val="right" w:leader="dot" w:pos="9062"/>
            </w:tabs>
            <w:rPr>
              <w:noProof/>
              <w:kern w:val="2"/>
              <w:sz w:val="22"/>
              <w:szCs w:val="22"/>
              <w:lang w:eastAsia="nl-NL"/>
              <w14:ligatures w14:val="standardContextual"/>
            </w:rPr>
          </w:pPr>
          <w:hyperlink w:anchor="_Toc152866850" w:history="1">
            <w:r w:rsidRPr="00BF394A">
              <w:rPr>
                <w:rStyle w:val="Hyperlink"/>
                <w:noProof/>
              </w:rPr>
              <w:t>4. Evaluatieplan</w:t>
            </w:r>
            <w:r>
              <w:rPr>
                <w:noProof/>
                <w:webHidden/>
              </w:rPr>
              <w:tab/>
            </w:r>
            <w:r>
              <w:rPr>
                <w:noProof/>
                <w:webHidden/>
              </w:rPr>
              <w:fldChar w:fldCharType="begin"/>
            </w:r>
            <w:r>
              <w:rPr>
                <w:noProof/>
                <w:webHidden/>
              </w:rPr>
              <w:instrText xml:space="preserve"> PAGEREF _Toc152866850 \h </w:instrText>
            </w:r>
            <w:r>
              <w:rPr>
                <w:noProof/>
                <w:webHidden/>
              </w:rPr>
            </w:r>
            <w:r>
              <w:rPr>
                <w:noProof/>
                <w:webHidden/>
              </w:rPr>
              <w:fldChar w:fldCharType="separate"/>
            </w:r>
            <w:r>
              <w:rPr>
                <w:noProof/>
                <w:webHidden/>
              </w:rPr>
              <w:t>29</w:t>
            </w:r>
            <w:r>
              <w:rPr>
                <w:noProof/>
                <w:webHidden/>
              </w:rPr>
              <w:fldChar w:fldCharType="end"/>
            </w:r>
          </w:hyperlink>
        </w:p>
        <w:p w14:paraId="4BD9983F" w14:textId="5F8F1F7B" w:rsidR="004C2264" w:rsidRDefault="004C2264">
          <w:pPr>
            <w:pStyle w:val="Inhopg2"/>
            <w:tabs>
              <w:tab w:val="right" w:leader="dot" w:pos="9062"/>
            </w:tabs>
            <w:rPr>
              <w:noProof/>
              <w:kern w:val="2"/>
              <w:sz w:val="22"/>
              <w:szCs w:val="22"/>
              <w:lang w:eastAsia="nl-NL"/>
              <w14:ligatures w14:val="standardContextual"/>
            </w:rPr>
          </w:pPr>
          <w:hyperlink w:anchor="_Toc152866851" w:history="1">
            <w:r w:rsidRPr="00BF394A">
              <w:rPr>
                <w:rStyle w:val="Hyperlink"/>
                <w:noProof/>
              </w:rPr>
              <w:t>4.1 Inleiding</w:t>
            </w:r>
            <w:r>
              <w:rPr>
                <w:noProof/>
                <w:webHidden/>
              </w:rPr>
              <w:tab/>
            </w:r>
            <w:r>
              <w:rPr>
                <w:noProof/>
                <w:webHidden/>
              </w:rPr>
              <w:fldChar w:fldCharType="begin"/>
            </w:r>
            <w:r>
              <w:rPr>
                <w:noProof/>
                <w:webHidden/>
              </w:rPr>
              <w:instrText xml:space="preserve"> PAGEREF _Toc152866851 \h </w:instrText>
            </w:r>
            <w:r>
              <w:rPr>
                <w:noProof/>
                <w:webHidden/>
              </w:rPr>
            </w:r>
            <w:r>
              <w:rPr>
                <w:noProof/>
                <w:webHidden/>
              </w:rPr>
              <w:fldChar w:fldCharType="separate"/>
            </w:r>
            <w:r>
              <w:rPr>
                <w:noProof/>
                <w:webHidden/>
              </w:rPr>
              <w:t>29</w:t>
            </w:r>
            <w:r>
              <w:rPr>
                <w:noProof/>
                <w:webHidden/>
              </w:rPr>
              <w:fldChar w:fldCharType="end"/>
            </w:r>
          </w:hyperlink>
        </w:p>
        <w:p w14:paraId="75B27802" w14:textId="6F0B4758" w:rsidR="004C2264" w:rsidRDefault="004C2264">
          <w:pPr>
            <w:pStyle w:val="Inhopg2"/>
            <w:tabs>
              <w:tab w:val="right" w:leader="dot" w:pos="9062"/>
            </w:tabs>
            <w:rPr>
              <w:noProof/>
              <w:kern w:val="2"/>
              <w:sz w:val="22"/>
              <w:szCs w:val="22"/>
              <w:lang w:eastAsia="nl-NL"/>
              <w14:ligatures w14:val="standardContextual"/>
            </w:rPr>
          </w:pPr>
          <w:hyperlink w:anchor="_Toc152866852" w:history="1">
            <w:r w:rsidRPr="00BF394A">
              <w:rPr>
                <w:rStyle w:val="Hyperlink"/>
                <w:noProof/>
              </w:rPr>
              <w:t>4.2 Evaluatiemodel van Kirkpatrick</w:t>
            </w:r>
            <w:r>
              <w:rPr>
                <w:noProof/>
                <w:webHidden/>
              </w:rPr>
              <w:tab/>
            </w:r>
            <w:r>
              <w:rPr>
                <w:noProof/>
                <w:webHidden/>
              </w:rPr>
              <w:fldChar w:fldCharType="begin"/>
            </w:r>
            <w:r>
              <w:rPr>
                <w:noProof/>
                <w:webHidden/>
              </w:rPr>
              <w:instrText xml:space="preserve"> PAGEREF _Toc152866852 \h </w:instrText>
            </w:r>
            <w:r>
              <w:rPr>
                <w:noProof/>
                <w:webHidden/>
              </w:rPr>
            </w:r>
            <w:r>
              <w:rPr>
                <w:noProof/>
                <w:webHidden/>
              </w:rPr>
              <w:fldChar w:fldCharType="separate"/>
            </w:r>
            <w:r>
              <w:rPr>
                <w:noProof/>
                <w:webHidden/>
              </w:rPr>
              <w:t>29</w:t>
            </w:r>
            <w:r>
              <w:rPr>
                <w:noProof/>
                <w:webHidden/>
              </w:rPr>
              <w:fldChar w:fldCharType="end"/>
            </w:r>
          </w:hyperlink>
        </w:p>
        <w:p w14:paraId="5AB2DDBC" w14:textId="535E5455" w:rsidR="004C2264" w:rsidRDefault="004C2264">
          <w:pPr>
            <w:pStyle w:val="Inhopg2"/>
            <w:tabs>
              <w:tab w:val="right" w:leader="dot" w:pos="9062"/>
            </w:tabs>
            <w:rPr>
              <w:noProof/>
              <w:kern w:val="2"/>
              <w:sz w:val="22"/>
              <w:szCs w:val="22"/>
              <w:lang w:eastAsia="nl-NL"/>
              <w14:ligatures w14:val="standardContextual"/>
            </w:rPr>
          </w:pPr>
          <w:hyperlink w:anchor="_Toc152866853" w:history="1">
            <w:r w:rsidRPr="00BF394A">
              <w:rPr>
                <w:rStyle w:val="Hyperlink"/>
                <w:noProof/>
              </w:rPr>
              <w:t>4.3 Effectmeting</w:t>
            </w:r>
            <w:r>
              <w:rPr>
                <w:noProof/>
                <w:webHidden/>
              </w:rPr>
              <w:tab/>
            </w:r>
            <w:r>
              <w:rPr>
                <w:noProof/>
                <w:webHidden/>
              </w:rPr>
              <w:fldChar w:fldCharType="begin"/>
            </w:r>
            <w:r>
              <w:rPr>
                <w:noProof/>
                <w:webHidden/>
              </w:rPr>
              <w:instrText xml:space="preserve"> PAGEREF _Toc152866853 \h </w:instrText>
            </w:r>
            <w:r>
              <w:rPr>
                <w:noProof/>
                <w:webHidden/>
              </w:rPr>
            </w:r>
            <w:r>
              <w:rPr>
                <w:noProof/>
                <w:webHidden/>
              </w:rPr>
              <w:fldChar w:fldCharType="separate"/>
            </w:r>
            <w:r>
              <w:rPr>
                <w:noProof/>
                <w:webHidden/>
              </w:rPr>
              <w:t>30</w:t>
            </w:r>
            <w:r>
              <w:rPr>
                <w:noProof/>
                <w:webHidden/>
              </w:rPr>
              <w:fldChar w:fldCharType="end"/>
            </w:r>
          </w:hyperlink>
        </w:p>
        <w:p w14:paraId="1AF15CA0" w14:textId="07C5943F" w:rsidR="004C2264" w:rsidRDefault="004C2264">
          <w:pPr>
            <w:pStyle w:val="Inhopg3"/>
            <w:tabs>
              <w:tab w:val="right" w:leader="dot" w:pos="9062"/>
            </w:tabs>
            <w:rPr>
              <w:noProof/>
              <w:kern w:val="2"/>
              <w:sz w:val="22"/>
              <w:szCs w:val="22"/>
              <w:lang w:eastAsia="nl-NL"/>
              <w14:ligatures w14:val="standardContextual"/>
            </w:rPr>
          </w:pPr>
          <w:hyperlink w:anchor="_Toc152866854" w:history="1">
            <w:r w:rsidRPr="00BF394A">
              <w:rPr>
                <w:rStyle w:val="Hyperlink"/>
                <w:noProof/>
              </w:rPr>
              <w:t>4.3.2 Niveau 2</w:t>
            </w:r>
            <w:r>
              <w:rPr>
                <w:noProof/>
                <w:webHidden/>
              </w:rPr>
              <w:tab/>
            </w:r>
            <w:r>
              <w:rPr>
                <w:noProof/>
                <w:webHidden/>
              </w:rPr>
              <w:fldChar w:fldCharType="begin"/>
            </w:r>
            <w:r>
              <w:rPr>
                <w:noProof/>
                <w:webHidden/>
              </w:rPr>
              <w:instrText xml:space="preserve"> PAGEREF _Toc152866854 \h </w:instrText>
            </w:r>
            <w:r>
              <w:rPr>
                <w:noProof/>
                <w:webHidden/>
              </w:rPr>
            </w:r>
            <w:r>
              <w:rPr>
                <w:noProof/>
                <w:webHidden/>
              </w:rPr>
              <w:fldChar w:fldCharType="separate"/>
            </w:r>
            <w:r>
              <w:rPr>
                <w:noProof/>
                <w:webHidden/>
              </w:rPr>
              <w:t>30</w:t>
            </w:r>
            <w:r>
              <w:rPr>
                <w:noProof/>
                <w:webHidden/>
              </w:rPr>
              <w:fldChar w:fldCharType="end"/>
            </w:r>
          </w:hyperlink>
        </w:p>
        <w:p w14:paraId="387B2C1C" w14:textId="22E286EE" w:rsidR="004C2264" w:rsidRDefault="004C2264">
          <w:pPr>
            <w:pStyle w:val="Inhopg3"/>
            <w:tabs>
              <w:tab w:val="right" w:leader="dot" w:pos="9062"/>
            </w:tabs>
            <w:rPr>
              <w:noProof/>
              <w:kern w:val="2"/>
              <w:sz w:val="22"/>
              <w:szCs w:val="22"/>
              <w:lang w:eastAsia="nl-NL"/>
              <w14:ligatures w14:val="standardContextual"/>
            </w:rPr>
          </w:pPr>
          <w:hyperlink w:anchor="_Toc152866855" w:history="1">
            <w:r w:rsidRPr="00BF394A">
              <w:rPr>
                <w:rStyle w:val="Hyperlink"/>
                <w:noProof/>
              </w:rPr>
              <w:t>4.3.3 Niveau 3</w:t>
            </w:r>
            <w:r>
              <w:rPr>
                <w:noProof/>
                <w:webHidden/>
              </w:rPr>
              <w:tab/>
            </w:r>
            <w:r>
              <w:rPr>
                <w:noProof/>
                <w:webHidden/>
              </w:rPr>
              <w:fldChar w:fldCharType="begin"/>
            </w:r>
            <w:r>
              <w:rPr>
                <w:noProof/>
                <w:webHidden/>
              </w:rPr>
              <w:instrText xml:space="preserve"> PAGEREF _Toc152866855 \h </w:instrText>
            </w:r>
            <w:r>
              <w:rPr>
                <w:noProof/>
                <w:webHidden/>
              </w:rPr>
            </w:r>
            <w:r>
              <w:rPr>
                <w:noProof/>
                <w:webHidden/>
              </w:rPr>
              <w:fldChar w:fldCharType="separate"/>
            </w:r>
            <w:r>
              <w:rPr>
                <w:noProof/>
                <w:webHidden/>
              </w:rPr>
              <w:t>31</w:t>
            </w:r>
            <w:r>
              <w:rPr>
                <w:noProof/>
                <w:webHidden/>
              </w:rPr>
              <w:fldChar w:fldCharType="end"/>
            </w:r>
          </w:hyperlink>
        </w:p>
        <w:p w14:paraId="6857FAAC" w14:textId="461D138E" w:rsidR="004C2264" w:rsidRDefault="004C2264">
          <w:pPr>
            <w:pStyle w:val="Inhopg3"/>
            <w:tabs>
              <w:tab w:val="right" w:leader="dot" w:pos="9062"/>
            </w:tabs>
            <w:rPr>
              <w:noProof/>
              <w:kern w:val="2"/>
              <w:sz w:val="22"/>
              <w:szCs w:val="22"/>
              <w:lang w:eastAsia="nl-NL"/>
              <w14:ligatures w14:val="standardContextual"/>
            </w:rPr>
          </w:pPr>
          <w:hyperlink w:anchor="_Toc152866856" w:history="1">
            <w:r w:rsidRPr="00BF394A">
              <w:rPr>
                <w:rStyle w:val="Hyperlink"/>
                <w:noProof/>
              </w:rPr>
              <w:t>4.3.4 Niveau 4</w:t>
            </w:r>
            <w:r>
              <w:rPr>
                <w:noProof/>
                <w:webHidden/>
              </w:rPr>
              <w:tab/>
            </w:r>
            <w:r>
              <w:rPr>
                <w:noProof/>
                <w:webHidden/>
              </w:rPr>
              <w:fldChar w:fldCharType="begin"/>
            </w:r>
            <w:r>
              <w:rPr>
                <w:noProof/>
                <w:webHidden/>
              </w:rPr>
              <w:instrText xml:space="preserve"> PAGEREF _Toc152866856 \h </w:instrText>
            </w:r>
            <w:r>
              <w:rPr>
                <w:noProof/>
                <w:webHidden/>
              </w:rPr>
            </w:r>
            <w:r>
              <w:rPr>
                <w:noProof/>
                <w:webHidden/>
              </w:rPr>
              <w:fldChar w:fldCharType="separate"/>
            </w:r>
            <w:r>
              <w:rPr>
                <w:noProof/>
                <w:webHidden/>
              </w:rPr>
              <w:t>32</w:t>
            </w:r>
            <w:r>
              <w:rPr>
                <w:noProof/>
                <w:webHidden/>
              </w:rPr>
              <w:fldChar w:fldCharType="end"/>
            </w:r>
          </w:hyperlink>
        </w:p>
        <w:p w14:paraId="123883C9" w14:textId="38F9271F" w:rsidR="004C2264" w:rsidRDefault="004C2264">
          <w:pPr>
            <w:pStyle w:val="Inhopg2"/>
            <w:tabs>
              <w:tab w:val="right" w:leader="dot" w:pos="9062"/>
            </w:tabs>
            <w:rPr>
              <w:noProof/>
              <w:kern w:val="2"/>
              <w:sz w:val="22"/>
              <w:szCs w:val="22"/>
              <w:lang w:eastAsia="nl-NL"/>
              <w14:ligatures w14:val="standardContextual"/>
            </w:rPr>
          </w:pPr>
          <w:hyperlink w:anchor="_Toc152866857" w:history="1">
            <w:r w:rsidRPr="00BF394A">
              <w:rPr>
                <w:rStyle w:val="Hyperlink"/>
                <w:noProof/>
              </w:rPr>
              <w:t>4.4 Prestatie-indicatoren</w:t>
            </w:r>
            <w:r>
              <w:rPr>
                <w:noProof/>
                <w:webHidden/>
              </w:rPr>
              <w:tab/>
            </w:r>
            <w:r>
              <w:rPr>
                <w:noProof/>
                <w:webHidden/>
              </w:rPr>
              <w:fldChar w:fldCharType="begin"/>
            </w:r>
            <w:r>
              <w:rPr>
                <w:noProof/>
                <w:webHidden/>
              </w:rPr>
              <w:instrText xml:space="preserve"> PAGEREF _Toc152866857 \h </w:instrText>
            </w:r>
            <w:r>
              <w:rPr>
                <w:noProof/>
                <w:webHidden/>
              </w:rPr>
            </w:r>
            <w:r>
              <w:rPr>
                <w:noProof/>
                <w:webHidden/>
              </w:rPr>
              <w:fldChar w:fldCharType="separate"/>
            </w:r>
            <w:r>
              <w:rPr>
                <w:noProof/>
                <w:webHidden/>
              </w:rPr>
              <w:t>32</w:t>
            </w:r>
            <w:r>
              <w:rPr>
                <w:noProof/>
                <w:webHidden/>
              </w:rPr>
              <w:fldChar w:fldCharType="end"/>
            </w:r>
          </w:hyperlink>
        </w:p>
        <w:p w14:paraId="1D246DB2" w14:textId="50F54A81" w:rsidR="004C2264" w:rsidRDefault="004C2264">
          <w:pPr>
            <w:pStyle w:val="Inhopg2"/>
            <w:tabs>
              <w:tab w:val="right" w:leader="dot" w:pos="9062"/>
            </w:tabs>
            <w:rPr>
              <w:noProof/>
              <w:kern w:val="2"/>
              <w:sz w:val="22"/>
              <w:szCs w:val="22"/>
              <w:lang w:eastAsia="nl-NL"/>
              <w14:ligatures w14:val="standardContextual"/>
            </w:rPr>
          </w:pPr>
          <w:hyperlink w:anchor="_Toc152866858" w:history="1">
            <w:r w:rsidRPr="00BF394A">
              <w:rPr>
                <w:rStyle w:val="Hyperlink"/>
                <w:noProof/>
              </w:rPr>
              <w:t>4.5 Methodische verantwoording</w:t>
            </w:r>
            <w:r>
              <w:rPr>
                <w:noProof/>
                <w:webHidden/>
              </w:rPr>
              <w:tab/>
            </w:r>
            <w:r>
              <w:rPr>
                <w:noProof/>
                <w:webHidden/>
              </w:rPr>
              <w:fldChar w:fldCharType="begin"/>
            </w:r>
            <w:r>
              <w:rPr>
                <w:noProof/>
                <w:webHidden/>
              </w:rPr>
              <w:instrText xml:space="preserve"> PAGEREF _Toc152866858 \h </w:instrText>
            </w:r>
            <w:r>
              <w:rPr>
                <w:noProof/>
                <w:webHidden/>
              </w:rPr>
            </w:r>
            <w:r>
              <w:rPr>
                <w:noProof/>
                <w:webHidden/>
              </w:rPr>
              <w:fldChar w:fldCharType="separate"/>
            </w:r>
            <w:r>
              <w:rPr>
                <w:noProof/>
                <w:webHidden/>
              </w:rPr>
              <w:t>33</w:t>
            </w:r>
            <w:r>
              <w:rPr>
                <w:noProof/>
                <w:webHidden/>
              </w:rPr>
              <w:fldChar w:fldCharType="end"/>
            </w:r>
          </w:hyperlink>
        </w:p>
        <w:p w14:paraId="1990F792" w14:textId="1A084506" w:rsidR="004C2264" w:rsidRDefault="004C2264">
          <w:pPr>
            <w:pStyle w:val="Inhopg3"/>
            <w:tabs>
              <w:tab w:val="right" w:leader="dot" w:pos="9062"/>
            </w:tabs>
            <w:rPr>
              <w:noProof/>
              <w:kern w:val="2"/>
              <w:sz w:val="22"/>
              <w:szCs w:val="22"/>
              <w:lang w:eastAsia="nl-NL"/>
              <w14:ligatures w14:val="standardContextual"/>
            </w:rPr>
          </w:pPr>
          <w:hyperlink w:anchor="_Toc152866859" w:history="1">
            <w:r w:rsidRPr="00BF394A">
              <w:rPr>
                <w:rStyle w:val="Hyperlink"/>
                <w:noProof/>
              </w:rPr>
              <w:t>4.5.1 doelgroep</w:t>
            </w:r>
            <w:r>
              <w:rPr>
                <w:noProof/>
                <w:webHidden/>
              </w:rPr>
              <w:tab/>
            </w:r>
            <w:r>
              <w:rPr>
                <w:noProof/>
                <w:webHidden/>
              </w:rPr>
              <w:fldChar w:fldCharType="begin"/>
            </w:r>
            <w:r>
              <w:rPr>
                <w:noProof/>
                <w:webHidden/>
              </w:rPr>
              <w:instrText xml:space="preserve"> PAGEREF _Toc152866859 \h </w:instrText>
            </w:r>
            <w:r>
              <w:rPr>
                <w:noProof/>
                <w:webHidden/>
              </w:rPr>
            </w:r>
            <w:r>
              <w:rPr>
                <w:noProof/>
                <w:webHidden/>
              </w:rPr>
              <w:fldChar w:fldCharType="separate"/>
            </w:r>
            <w:r>
              <w:rPr>
                <w:noProof/>
                <w:webHidden/>
              </w:rPr>
              <w:t>33</w:t>
            </w:r>
            <w:r>
              <w:rPr>
                <w:noProof/>
                <w:webHidden/>
              </w:rPr>
              <w:fldChar w:fldCharType="end"/>
            </w:r>
          </w:hyperlink>
        </w:p>
        <w:p w14:paraId="69764E77" w14:textId="7BBCEF5F" w:rsidR="004C2264" w:rsidRDefault="004C2264">
          <w:pPr>
            <w:pStyle w:val="Inhopg3"/>
            <w:tabs>
              <w:tab w:val="right" w:leader="dot" w:pos="9062"/>
            </w:tabs>
            <w:rPr>
              <w:noProof/>
              <w:kern w:val="2"/>
              <w:sz w:val="22"/>
              <w:szCs w:val="22"/>
              <w:lang w:eastAsia="nl-NL"/>
              <w14:ligatures w14:val="standardContextual"/>
            </w:rPr>
          </w:pPr>
          <w:hyperlink w:anchor="_Toc152866860" w:history="1">
            <w:r w:rsidRPr="00BF394A">
              <w:rPr>
                <w:rStyle w:val="Hyperlink"/>
                <w:noProof/>
              </w:rPr>
              <w:t>4.5.2 Validiteit en betrouwbaarheid</w:t>
            </w:r>
            <w:r>
              <w:rPr>
                <w:noProof/>
                <w:webHidden/>
              </w:rPr>
              <w:tab/>
            </w:r>
            <w:r>
              <w:rPr>
                <w:noProof/>
                <w:webHidden/>
              </w:rPr>
              <w:fldChar w:fldCharType="begin"/>
            </w:r>
            <w:r>
              <w:rPr>
                <w:noProof/>
                <w:webHidden/>
              </w:rPr>
              <w:instrText xml:space="preserve"> PAGEREF _Toc152866860 \h </w:instrText>
            </w:r>
            <w:r>
              <w:rPr>
                <w:noProof/>
                <w:webHidden/>
              </w:rPr>
            </w:r>
            <w:r>
              <w:rPr>
                <w:noProof/>
                <w:webHidden/>
              </w:rPr>
              <w:fldChar w:fldCharType="separate"/>
            </w:r>
            <w:r>
              <w:rPr>
                <w:noProof/>
                <w:webHidden/>
              </w:rPr>
              <w:t>34</w:t>
            </w:r>
            <w:r>
              <w:rPr>
                <w:noProof/>
                <w:webHidden/>
              </w:rPr>
              <w:fldChar w:fldCharType="end"/>
            </w:r>
          </w:hyperlink>
        </w:p>
        <w:p w14:paraId="7AAD0E6F" w14:textId="7169CC20" w:rsidR="004C2264" w:rsidRDefault="004C2264">
          <w:pPr>
            <w:pStyle w:val="Inhopg2"/>
            <w:tabs>
              <w:tab w:val="right" w:leader="dot" w:pos="9062"/>
            </w:tabs>
            <w:rPr>
              <w:noProof/>
              <w:kern w:val="2"/>
              <w:sz w:val="22"/>
              <w:szCs w:val="22"/>
              <w:lang w:eastAsia="nl-NL"/>
              <w14:ligatures w14:val="standardContextual"/>
            </w:rPr>
          </w:pPr>
          <w:hyperlink w:anchor="_Toc152866861" w:history="1">
            <w:r w:rsidRPr="00BF394A">
              <w:rPr>
                <w:rStyle w:val="Hyperlink"/>
                <w:noProof/>
              </w:rPr>
              <w:t>4.6 Planning evaluatie</w:t>
            </w:r>
            <w:r>
              <w:rPr>
                <w:noProof/>
                <w:webHidden/>
              </w:rPr>
              <w:tab/>
            </w:r>
            <w:r>
              <w:rPr>
                <w:noProof/>
                <w:webHidden/>
              </w:rPr>
              <w:fldChar w:fldCharType="begin"/>
            </w:r>
            <w:r>
              <w:rPr>
                <w:noProof/>
                <w:webHidden/>
              </w:rPr>
              <w:instrText xml:space="preserve"> PAGEREF _Toc152866861 \h </w:instrText>
            </w:r>
            <w:r>
              <w:rPr>
                <w:noProof/>
                <w:webHidden/>
              </w:rPr>
            </w:r>
            <w:r>
              <w:rPr>
                <w:noProof/>
                <w:webHidden/>
              </w:rPr>
              <w:fldChar w:fldCharType="separate"/>
            </w:r>
            <w:r>
              <w:rPr>
                <w:noProof/>
                <w:webHidden/>
              </w:rPr>
              <w:t>35</w:t>
            </w:r>
            <w:r>
              <w:rPr>
                <w:noProof/>
                <w:webHidden/>
              </w:rPr>
              <w:fldChar w:fldCharType="end"/>
            </w:r>
          </w:hyperlink>
        </w:p>
        <w:p w14:paraId="5C0FA50B" w14:textId="6DA6C209" w:rsidR="004C2264" w:rsidRDefault="004C2264">
          <w:pPr>
            <w:pStyle w:val="Inhopg1"/>
            <w:tabs>
              <w:tab w:val="right" w:leader="dot" w:pos="9062"/>
            </w:tabs>
            <w:rPr>
              <w:noProof/>
              <w:kern w:val="2"/>
              <w:sz w:val="22"/>
              <w:szCs w:val="22"/>
              <w:lang w:eastAsia="nl-NL"/>
              <w14:ligatures w14:val="standardContextual"/>
            </w:rPr>
          </w:pPr>
          <w:hyperlink w:anchor="_Toc152866862" w:history="1">
            <w:r w:rsidRPr="00BF394A">
              <w:rPr>
                <w:rStyle w:val="Hyperlink"/>
                <w:noProof/>
              </w:rPr>
              <w:t>5. Resultaten evaluatie</w:t>
            </w:r>
            <w:r>
              <w:rPr>
                <w:noProof/>
                <w:webHidden/>
              </w:rPr>
              <w:tab/>
            </w:r>
            <w:r>
              <w:rPr>
                <w:noProof/>
                <w:webHidden/>
              </w:rPr>
              <w:fldChar w:fldCharType="begin"/>
            </w:r>
            <w:r>
              <w:rPr>
                <w:noProof/>
                <w:webHidden/>
              </w:rPr>
              <w:instrText xml:space="preserve"> PAGEREF _Toc152866862 \h </w:instrText>
            </w:r>
            <w:r>
              <w:rPr>
                <w:noProof/>
                <w:webHidden/>
              </w:rPr>
            </w:r>
            <w:r>
              <w:rPr>
                <w:noProof/>
                <w:webHidden/>
              </w:rPr>
              <w:fldChar w:fldCharType="separate"/>
            </w:r>
            <w:r>
              <w:rPr>
                <w:noProof/>
                <w:webHidden/>
              </w:rPr>
              <w:t>37</w:t>
            </w:r>
            <w:r>
              <w:rPr>
                <w:noProof/>
                <w:webHidden/>
              </w:rPr>
              <w:fldChar w:fldCharType="end"/>
            </w:r>
          </w:hyperlink>
        </w:p>
        <w:p w14:paraId="5F3B866A" w14:textId="04464B1D" w:rsidR="004C2264" w:rsidRDefault="004C2264">
          <w:pPr>
            <w:pStyle w:val="Inhopg2"/>
            <w:tabs>
              <w:tab w:val="right" w:leader="dot" w:pos="9062"/>
            </w:tabs>
            <w:rPr>
              <w:noProof/>
              <w:kern w:val="2"/>
              <w:sz w:val="22"/>
              <w:szCs w:val="22"/>
              <w:lang w:eastAsia="nl-NL"/>
              <w14:ligatures w14:val="standardContextual"/>
            </w:rPr>
          </w:pPr>
          <w:hyperlink w:anchor="_Toc152866863" w:history="1">
            <w:r w:rsidRPr="00BF394A">
              <w:rPr>
                <w:rStyle w:val="Hyperlink"/>
                <w:noProof/>
              </w:rPr>
              <w:t>5.1 Inleiding</w:t>
            </w:r>
            <w:r>
              <w:rPr>
                <w:noProof/>
                <w:webHidden/>
              </w:rPr>
              <w:tab/>
            </w:r>
            <w:r>
              <w:rPr>
                <w:noProof/>
                <w:webHidden/>
              </w:rPr>
              <w:fldChar w:fldCharType="begin"/>
            </w:r>
            <w:r>
              <w:rPr>
                <w:noProof/>
                <w:webHidden/>
              </w:rPr>
              <w:instrText xml:space="preserve"> PAGEREF _Toc152866863 \h </w:instrText>
            </w:r>
            <w:r>
              <w:rPr>
                <w:noProof/>
                <w:webHidden/>
              </w:rPr>
            </w:r>
            <w:r>
              <w:rPr>
                <w:noProof/>
                <w:webHidden/>
              </w:rPr>
              <w:fldChar w:fldCharType="separate"/>
            </w:r>
            <w:r>
              <w:rPr>
                <w:noProof/>
                <w:webHidden/>
              </w:rPr>
              <w:t>37</w:t>
            </w:r>
            <w:r>
              <w:rPr>
                <w:noProof/>
                <w:webHidden/>
              </w:rPr>
              <w:fldChar w:fldCharType="end"/>
            </w:r>
          </w:hyperlink>
        </w:p>
        <w:p w14:paraId="09A06E2C" w14:textId="303445A1" w:rsidR="004C2264" w:rsidRDefault="004C2264">
          <w:pPr>
            <w:pStyle w:val="Inhopg2"/>
            <w:tabs>
              <w:tab w:val="right" w:leader="dot" w:pos="9062"/>
            </w:tabs>
            <w:rPr>
              <w:noProof/>
              <w:kern w:val="2"/>
              <w:sz w:val="22"/>
              <w:szCs w:val="22"/>
              <w:lang w:eastAsia="nl-NL"/>
              <w14:ligatures w14:val="standardContextual"/>
            </w:rPr>
          </w:pPr>
          <w:hyperlink w:anchor="_Toc152866864" w:history="1">
            <w:r w:rsidRPr="00BF394A">
              <w:rPr>
                <w:rStyle w:val="Hyperlink"/>
                <w:noProof/>
              </w:rPr>
              <w:t>5.2 Resultaten Kirkpatrick niveau 1</w:t>
            </w:r>
            <w:r>
              <w:rPr>
                <w:noProof/>
                <w:webHidden/>
              </w:rPr>
              <w:tab/>
            </w:r>
            <w:r>
              <w:rPr>
                <w:noProof/>
                <w:webHidden/>
              </w:rPr>
              <w:fldChar w:fldCharType="begin"/>
            </w:r>
            <w:r>
              <w:rPr>
                <w:noProof/>
                <w:webHidden/>
              </w:rPr>
              <w:instrText xml:space="preserve"> PAGEREF _Toc152866864 \h </w:instrText>
            </w:r>
            <w:r>
              <w:rPr>
                <w:noProof/>
                <w:webHidden/>
              </w:rPr>
            </w:r>
            <w:r>
              <w:rPr>
                <w:noProof/>
                <w:webHidden/>
              </w:rPr>
              <w:fldChar w:fldCharType="separate"/>
            </w:r>
            <w:r>
              <w:rPr>
                <w:noProof/>
                <w:webHidden/>
              </w:rPr>
              <w:t>37</w:t>
            </w:r>
            <w:r>
              <w:rPr>
                <w:noProof/>
                <w:webHidden/>
              </w:rPr>
              <w:fldChar w:fldCharType="end"/>
            </w:r>
          </w:hyperlink>
        </w:p>
        <w:p w14:paraId="6AAF4368" w14:textId="5F6309E7" w:rsidR="004C2264" w:rsidRDefault="004C2264">
          <w:pPr>
            <w:pStyle w:val="Inhopg3"/>
            <w:tabs>
              <w:tab w:val="right" w:leader="dot" w:pos="9062"/>
            </w:tabs>
            <w:rPr>
              <w:noProof/>
              <w:kern w:val="2"/>
              <w:sz w:val="22"/>
              <w:szCs w:val="22"/>
              <w:lang w:eastAsia="nl-NL"/>
              <w14:ligatures w14:val="standardContextual"/>
            </w:rPr>
          </w:pPr>
          <w:hyperlink w:anchor="_Toc152866865" w:history="1">
            <w:r w:rsidRPr="00BF394A">
              <w:rPr>
                <w:rStyle w:val="Hyperlink"/>
                <w:noProof/>
              </w:rPr>
              <w:t>5.2.1 De QuickScan</w:t>
            </w:r>
            <w:r>
              <w:rPr>
                <w:noProof/>
                <w:webHidden/>
              </w:rPr>
              <w:tab/>
            </w:r>
            <w:r>
              <w:rPr>
                <w:noProof/>
                <w:webHidden/>
              </w:rPr>
              <w:fldChar w:fldCharType="begin"/>
            </w:r>
            <w:r>
              <w:rPr>
                <w:noProof/>
                <w:webHidden/>
              </w:rPr>
              <w:instrText xml:space="preserve"> PAGEREF _Toc152866865 \h </w:instrText>
            </w:r>
            <w:r>
              <w:rPr>
                <w:noProof/>
                <w:webHidden/>
              </w:rPr>
            </w:r>
            <w:r>
              <w:rPr>
                <w:noProof/>
                <w:webHidden/>
              </w:rPr>
              <w:fldChar w:fldCharType="separate"/>
            </w:r>
            <w:r>
              <w:rPr>
                <w:noProof/>
                <w:webHidden/>
              </w:rPr>
              <w:t>37</w:t>
            </w:r>
            <w:r>
              <w:rPr>
                <w:noProof/>
                <w:webHidden/>
              </w:rPr>
              <w:fldChar w:fldCharType="end"/>
            </w:r>
          </w:hyperlink>
        </w:p>
        <w:p w14:paraId="60B9DA2D" w14:textId="41E07FFC" w:rsidR="004C2264" w:rsidRDefault="004C2264">
          <w:pPr>
            <w:pStyle w:val="Inhopg3"/>
            <w:tabs>
              <w:tab w:val="right" w:leader="dot" w:pos="9062"/>
            </w:tabs>
            <w:rPr>
              <w:noProof/>
              <w:kern w:val="2"/>
              <w:sz w:val="22"/>
              <w:szCs w:val="22"/>
              <w:lang w:eastAsia="nl-NL"/>
              <w14:ligatures w14:val="standardContextual"/>
            </w:rPr>
          </w:pPr>
          <w:hyperlink w:anchor="_Toc152866866" w:history="1">
            <w:r w:rsidRPr="00BF394A">
              <w:rPr>
                <w:rStyle w:val="Hyperlink"/>
                <w:noProof/>
              </w:rPr>
              <w:t>5.2.2 De individuele follow-up</w:t>
            </w:r>
            <w:r>
              <w:rPr>
                <w:noProof/>
                <w:webHidden/>
              </w:rPr>
              <w:tab/>
            </w:r>
            <w:r>
              <w:rPr>
                <w:noProof/>
                <w:webHidden/>
              </w:rPr>
              <w:fldChar w:fldCharType="begin"/>
            </w:r>
            <w:r>
              <w:rPr>
                <w:noProof/>
                <w:webHidden/>
              </w:rPr>
              <w:instrText xml:space="preserve"> PAGEREF _Toc152866866 \h </w:instrText>
            </w:r>
            <w:r>
              <w:rPr>
                <w:noProof/>
                <w:webHidden/>
              </w:rPr>
            </w:r>
            <w:r>
              <w:rPr>
                <w:noProof/>
                <w:webHidden/>
              </w:rPr>
              <w:fldChar w:fldCharType="separate"/>
            </w:r>
            <w:r>
              <w:rPr>
                <w:noProof/>
                <w:webHidden/>
              </w:rPr>
              <w:t>38</w:t>
            </w:r>
            <w:r>
              <w:rPr>
                <w:noProof/>
                <w:webHidden/>
              </w:rPr>
              <w:fldChar w:fldCharType="end"/>
            </w:r>
          </w:hyperlink>
        </w:p>
        <w:p w14:paraId="54F3D1AE" w14:textId="354F849B" w:rsidR="004C2264" w:rsidRDefault="004C2264">
          <w:pPr>
            <w:pStyle w:val="Inhopg3"/>
            <w:tabs>
              <w:tab w:val="right" w:leader="dot" w:pos="9062"/>
            </w:tabs>
            <w:rPr>
              <w:noProof/>
              <w:kern w:val="2"/>
              <w:sz w:val="22"/>
              <w:szCs w:val="22"/>
              <w:lang w:eastAsia="nl-NL"/>
              <w14:ligatures w14:val="standardContextual"/>
            </w:rPr>
          </w:pPr>
          <w:hyperlink w:anchor="_Toc152866867" w:history="1">
            <w:r w:rsidRPr="00BF394A">
              <w:rPr>
                <w:rStyle w:val="Hyperlink"/>
                <w:noProof/>
              </w:rPr>
              <w:t>5.2.3 De begeleiding</w:t>
            </w:r>
            <w:r>
              <w:rPr>
                <w:noProof/>
                <w:webHidden/>
              </w:rPr>
              <w:tab/>
            </w:r>
            <w:r>
              <w:rPr>
                <w:noProof/>
                <w:webHidden/>
              </w:rPr>
              <w:fldChar w:fldCharType="begin"/>
            </w:r>
            <w:r>
              <w:rPr>
                <w:noProof/>
                <w:webHidden/>
              </w:rPr>
              <w:instrText xml:space="preserve"> PAGEREF _Toc152866867 \h </w:instrText>
            </w:r>
            <w:r>
              <w:rPr>
                <w:noProof/>
                <w:webHidden/>
              </w:rPr>
            </w:r>
            <w:r>
              <w:rPr>
                <w:noProof/>
                <w:webHidden/>
              </w:rPr>
              <w:fldChar w:fldCharType="separate"/>
            </w:r>
            <w:r>
              <w:rPr>
                <w:noProof/>
                <w:webHidden/>
              </w:rPr>
              <w:t>38</w:t>
            </w:r>
            <w:r>
              <w:rPr>
                <w:noProof/>
                <w:webHidden/>
              </w:rPr>
              <w:fldChar w:fldCharType="end"/>
            </w:r>
          </w:hyperlink>
        </w:p>
        <w:p w14:paraId="28BFD82E" w14:textId="5E53281D" w:rsidR="004C2264" w:rsidRDefault="004C2264">
          <w:pPr>
            <w:pStyle w:val="Inhopg2"/>
            <w:tabs>
              <w:tab w:val="right" w:leader="dot" w:pos="9062"/>
            </w:tabs>
            <w:rPr>
              <w:noProof/>
              <w:kern w:val="2"/>
              <w:sz w:val="22"/>
              <w:szCs w:val="22"/>
              <w:lang w:eastAsia="nl-NL"/>
              <w14:ligatures w14:val="standardContextual"/>
            </w:rPr>
          </w:pPr>
          <w:hyperlink w:anchor="_Toc152866868" w:history="1">
            <w:r w:rsidRPr="00BF394A">
              <w:rPr>
                <w:rStyle w:val="Hyperlink"/>
                <w:noProof/>
              </w:rPr>
              <w:t>5.3 Resultaten Kirkpatrick niveau 2</w:t>
            </w:r>
            <w:r>
              <w:rPr>
                <w:noProof/>
                <w:webHidden/>
              </w:rPr>
              <w:tab/>
            </w:r>
            <w:r>
              <w:rPr>
                <w:noProof/>
                <w:webHidden/>
              </w:rPr>
              <w:fldChar w:fldCharType="begin"/>
            </w:r>
            <w:r>
              <w:rPr>
                <w:noProof/>
                <w:webHidden/>
              </w:rPr>
              <w:instrText xml:space="preserve"> PAGEREF _Toc152866868 \h </w:instrText>
            </w:r>
            <w:r>
              <w:rPr>
                <w:noProof/>
                <w:webHidden/>
              </w:rPr>
            </w:r>
            <w:r>
              <w:rPr>
                <w:noProof/>
                <w:webHidden/>
              </w:rPr>
              <w:fldChar w:fldCharType="separate"/>
            </w:r>
            <w:r>
              <w:rPr>
                <w:noProof/>
                <w:webHidden/>
              </w:rPr>
              <w:t>39</w:t>
            </w:r>
            <w:r>
              <w:rPr>
                <w:noProof/>
                <w:webHidden/>
              </w:rPr>
              <w:fldChar w:fldCharType="end"/>
            </w:r>
          </w:hyperlink>
        </w:p>
        <w:p w14:paraId="62D519A0" w14:textId="4AB8399D" w:rsidR="004C2264" w:rsidRDefault="004C2264">
          <w:pPr>
            <w:pStyle w:val="Inhopg2"/>
            <w:tabs>
              <w:tab w:val="right" w:leader="dot" w:pos="9062"/>
            </w:tabs>
            <w:rPr>
              <w:noProof/>
              <w:kern w:val="2"/>
              <w:sz w:val="22"/>
              <w:szCs w:val="22"/>
              <w:lang w:eastAsia="nl-NL"/>
              <w14:ligatures w14:val="standardContextual"/>
            </w:rPr>
          </w:pPr>
          <w:hyperlink w:anchor="_Toc152866869" w:history="1">
            <w:r w:rsidRPr="00BF394A">
              <w:rPr>
                <w:rStyle w:val="Hyperlink"/>
                <w:noProof/>
              </w:rPr>
              <w:t>5.4 Gemaakte afspraken</w:t>
            </w:r>
            <w:r>
              <w:rPr>
                <w:noProof/>
                <w:webHidden/>
              </w:rPr>
              <w:tab/>
            </w:r>
            <w:r>
              <w:rPr>
                <w:noProof/>
                <w:webHidden/>
              </w:rPr>
              <w:fldChar w:fldCharType="begin"/>
            </w:r>
            <w:r>
              <w:rPr>
                <w:noProof/>
                <w:webHidden/>
              </w:rPr>
              <w:instrText xml:space="preserve"> PAGEREF _Toc152866869 \h </w:instrText>
            </w:r>
            <w:r>
              <w:rPr>
                <w:noProof/>
                <w:webHidden/>
              </w:rPr>
            </w:r>
            <w:r>
              <w:rPr>
                <w:noProof/>
                <w:webHidden/>
              </w:rPr>
              <w:fldChar w:fldCharType="separate"/>
            </w:r>
            <w:r>
              <w:rPr>
                <w:noProof/>
                <w:webHidden/>
              </w:rPr>
              <w:t>41</w:t>
            </w:r>
            <w:r>
              <w:rPr>
                <w:noProof/>
                <w:webHidden/>
              </w:rPr>
              <w:fldChar w:fldCharType="end"/>
            </w:r>
          </w:hyperlink>
        </w:p>
        <w:p w14:paraId="244502D1" w14:textId="12C933C1" w:rsidR="004C2264" w:rsidRDefault="004C2264">
          <w:pPr>
            <w:pStyle w:val="Inhopg3"/>
            <w:tabs>
              <w:tab w:val="right" w:leader="dot" w:pos="9062"/>
            </w:tabs>
            <w:rPr>
              <w:noProof/>
              <w:kern w:val="2"/>
              <w:sz w:val="22"/>
              <w:szCs w:val="22"/>
              <w:lang w:eastAsia="nl-NL"/>
              <w14:ligatures w14:val="standardContextual"/>
            </w:rPr>
          </w:pPr>
          <w:hyperlink w:anchor="_Toc152866870" w:history="1">
            <w:r w:rsidRPr="00BF394A">
              <w:rPr>
                <w:rStyle w:val="Hyperlink"/>
                <w:noProof/>
              </w:rPr>
              <w:t>5.4.1 Doelstellingen</w:t>
            </w:r>
            <w:r>
              <w:rPr>
                <w:noProof/>
                <w:webHidden/>
              </w:rPr>
              <w:tab/>
            </w:r>
            <w:r>
              <w:rPr>
                <w:noProof/>
                <w:webHidden/>
              </w:rPr>
              <w:fldChar w:fldCharType="begin"/>
            </w:r>
            <w:r>
              <w:rPr>
                <w:noProof/>
                <w:webHidden/>
              </w:rPr>
              <w:instrText xml:space="preserve"> PAGEREF _Toc152866870 \h </w:instrText>
            </w:r>
            <w:r>
              <w:rPr>
                <w:noProof/>
                <w:webHidden/>
              </w:rPr>
            </w:r>
            <w:r>
              <w:rPr>
                <w:noProof/>
                <w:webHidden/>
              </w:rPr>
              <w:fldChar w:fldCharType="separate"/>
            </w:r>
            <w:r>
              <w:rPr>
                <w:noProof/>
                <w:webHidden/>
              </w:rPr>
              <w:t>41</w:t>
            </w:r>
            <w:r>
              <w:rPr>
                <w:noProof/>
                <w:webHidden/>
              </w:rPr>
              <w:fldChar w:fldCharType="end"/>
            </w:r>
          </w:hyperlink>
        </w:p>
        <w:p w14:paraId="0689D0CA" w14:textId="01172287" w:rsidR="004C2264" w:rsidRDefault="004C2264">
          <w:pPr>
            <w:pStyle w:val="Inhopg3"/>
            <w:tabs>
              <w:tab w:val="right" w:leader="dot" w:pos="9062"/>
            </w:tabs>
            <w:rPr>
              <w:noProof/>
              <w:kern w:val="2"/>
              <w:sz w:val="22"/>
              <w:szCs w:val="22"/>
              <w:lang w:eastAsia="nl-NL"/>
              <w14:ligatures w14:val="standardContextual"/>
            </w:rPr>
          </w:pPr>
          <w:hyperlink w:anchor="_Toc152866871" w:history="1">
            <w:r w:rsidRPr="00BF394A">
              <w:rPr>
                <w:rStyle w:val="Hyperlink"/>
                <w:noProof/>
              </w:rPr>
              <w:t>5.4.2 Fysiek overleg</w:t>
            </w:r>
            <w:r>
              <w:rPr>
                <w:noProof/>
                <w:webHidden/>
              </w:rPr>
              <w:tab/>
            </w:r>
            <w:r>
              <w:rPr>
                <w:noProof/>
                <w:webHidden/>
              </w:rPr>
              <w:fldChar w:fldCharType="begin"/>
            </w:r>
            <w:r>
              <w:rPr>
                <w:noProof/>
                <w:webHidden/>
              </w:rPr>
              <w:instrText xml:space="preserve"> PAGEREF _Toc152866871 \h </w:instrText>
            </w:r>
            <w:r>
              <w:rPr>
                <w:noProof/>
                <w:webHidden/>
              </w:rPr>
            </w:r>
            <w:r>
              <w:rPr>
                <w:noProof/>
                <w:webHidden/>
              </w:rPr>
              <w:fldChar w:fldCharType="separate"/>
            </w:r>
            <w:r>
              <w:rPr>
                <w:noProof/>
                <w:webHidden/>
              </w:rPr>
              <w:t>42</w:t>
            </w:r>
            <w:r>
              <w:rPr>
                <w:noProof/>
                <w:webHidden/>
              </w:rPr>
              <w:fldChar w:fldCharType="end"/>
            </w:r>
          </w:hyperlink>
        </w:p>
        <w:p w14:paraId="701B8615" w14:textId="2710A398" w:rsidR="004C2264" w:rsidRDefault="004C2264">
          <w:pPr>
            <w:pStyle w:val="Inhopg3"/>
            <w:tabs>
              <w:tab w:val="right" w:leader="dot" w:pos="9062"/>
            </w:tabs>
            <w:rPr>
              <w:noProof/>
              <w:kern w:val="2"/>
              <w:sz w:val="22"/>
              <w:szCs w:val="22"/>
              <w:lang w:eastAsia="nl-NL"/>
              <w14:ligatures w14:val="standardContextual"/>
            </w:rPr>
          </w:pPr>
          <w:hyperlink w:anchor="_Toc152866872" w:history="1">
            <w:r w:rsidRPr="00BF394A">
              <w:rPr>
                <w:rStyle w:val="Hyperlink"/>
                <w:noProof/>
              </w:rPr>
              <w:t>5.4.3 Teamuitjes</w:t>
            </w:r>
            <w:r>
              <w:rPr>
                <w:noProof/>
                <w:webHidden/>
              </w:rPr>
              <w:tab/>
            </w:r>
            <w:r>
              <w:rPr>
                <w:noProof/>
                <w:webHidden/>
              </w:rPr>
              <w:fldChar w:fldCharType="begin"/>
            </w:r>
            <w:r>
              <w:rPr>
                <w:noProof/>
                <w:webHidden/>
              </w:rPr>
              <w:instrText xml:space="preserve"> PAGEREF _Toc152866872 \h </w:instrText>
            </w:r>
            <w:r>
              <w:rPr>
                <w:noProof/>
                <w:webHidden/>
              </w:rPr>
            </w:r>
            <w:r>
              <w:rPr>
                <w:noProof/>
                <w:webHidden/>
              </w:rPr>
              <w:fldChar w:fldCharType="separate"/>
            </w:r>
            <w:r>
              <w:rPr>
                <w:noProof/>
                <w:webHidden/>
              </w:rPr>
              <w:t>42</w:t>
            </w:r>
            <w:r>
              <w:rPr>
                <w:noProof/>
                <w:webHidden/>
              </w:rPr>
              <w:fldChar w:fldCharType="end"/>
            </w:r>
          </w:hyperlink>
        </w:p>
        <w:p w14:paraId="6AF3D660" w14:textId="5036E12D" w:rsidR="004C2264" w:rsidRDefault="004C2264">
          <w:pPr>
            <w:pStyle w:val="Inhopg2"/>
            <w:tabs>
              <w:tab w:val="right" w:leader="dot" w:pos="9062"/>
            </w:tabs>
            <w:rPr>
              <w:noProof/>
              <w:kern w:val="2"/>
              <w:sz w:val="22"/>
              <w:szCs w:val="22"/>
              <w:lang w:eastAsia="nl-NL"/>
              <w14:ligatures w14:val="standardContextual"/>
            </w:rPr>
          </w:pPr>
          <w:hyperlink w:anchor="_Toc152866873" w:history="1">
            <w:r w:rsidRPr="00BF394A">
              <w:rPr>
                <w:rStyle w:val="Hyperlink"/>
                <w:noProof/>
              </w:rPr>
              <w:t>5.5 Expertdeskundigen</w:t>
            </w:r>
            <w:r>
              <w:rPr>
                <w:noProof/>
                <w:webHidden/>
              </w:rPr>
              <w:tab/>
            </w:r>
            <w:r>
              <w:rPr>
                <w:noProof/>
                <w:webHidden/>
              </w:rPr>
              <w:fldChar w:fldCharType="begin"/>
            </w:r>
            <w:r>
              <w:rPr>
                <w:noProof/>
                <w:webHidden/>
              </w:rPr>
              <w:instrText xml:space="preserve"> PAGEREF _Toc152866873 \h </w:instrText>
            </w:r>
            <w:r>
              <w:rPr>
                <w:noProof/>
                <w:webHidden/>
              </w:rPr>
            </w:r>
            <w:r>
              <w:rPr>
                <w:noProof/>
                <w:webHidden/>
              </w:rPr>
              <w:fldChar w:fldCharType="separate"/>
            </w:r>
            <w:r>
              <w:rPr>
                <w:noProof/>
                <w:webHidden/>
              </w:rPr>
              <w:t>43</w:t>
            </w:r>
            <w:r>
              <w:rPr>
                <w:noProof/>
                <w:webHidden/>
              </w:rPr>
              <w:fldChar w:fldCharType="end"/>
            </w:r>
          </w:hyperlink>
        </w:p>
        <w:p w14:paraId="27741FBB" w14:textId="37C7E62E" w:rsidR="004C2264" w:rsidRDefault="004C2264">
          <w:pPr>
            <w:pStyle w:val="Inhopg1"/>
            <w:tabs>
              <w:tab w:val="right" w:leader="dot" w:pos="9062"/>
            </w:tabs>
            <w:rPr>
              <w:noProof/>
              <w:kern w:val="2"/>
              <w:sz w:val="22"/>
              <w:szCs w:val="22"/>
              <w:lang w:eastAsia="nl-NL"/>
              <w14:ligatures w14:val="standardContextual"/>
            </w:rPr>
          </w:pPr>
          <w:hyperlink w:anchor="_Toc152866874" w:history="1">
            <w:r w:rsidRPr="00BF394A">
              <w:rPr>
                <w:rStyle w:val="Hyperlink"/>
                <w:noProof/>
              </w:rPr>
              <w:t>6. Conclusie en vooruitblik</w:t>
            </w:r>
            <w:r>
              <w:rPr>
                <w:noProof/>
                <w:webHidden/>
              </w:rPr>
              <w:tab/>
            </w:r>
            <w:r>
              <w:rPr>
                <w:noProof/>
                <w:webHidden/>
              </w:rPr>
              <w:fldChar w:fldCharType="begin"/>
            </w:r>
            <w:r>
              <w:rPr>
                <w:noProof/>
                <w:webHidden/>
              </w:rPr>
              <w:instrText xml:space="preserve"> PAGEREF _Toc152866874 \h </w:instrText>
            </w:r>
            <w:r>
              <w:rPr>
                <w:noProof/>
                <w:webHidden/>
              </w:rPr>
            </w:r>
            <w:r>
              <w:rPr>
                <w:noProof/>
                <w:webHidden/>
              </w:rPr>
              <w:fldChar w:fldCharType="separate"/>
            </w:r>
            <w:r>
              <w:rPr>
                <w:noProof/>
                <w:webHidden/>
              </w:rPr>
              <w:t>44</w:t>
            </w:r>
            <w:r>
              <w:rPr>
                <w:noProof/>
                <w:webHidden/>
              </w:rPr>
              <w:fldChar w:fldCharType="end"/>
            </w:r>
          </w:hyperlink>
        </w:p>
        <w:p w14:paraId="2CF21057" w14:textId="5894624B" w:rsidR="004C2264" w:rsidRDefault="004C2264">
          <w:pPr>
            <w:pStyle w:val="Inhopg2"/>
            <w:tabs>
              <w:tab w:val="right" w:leader="dot" w:pos="9062"/>
            </w:tabs>
            <w:rPr>
              <w:noProof/>
              <w:kern w:val="2"/>
              <w:sz w:val="22"/>
              <w:szCs w:val="22"/>
              <w:lang w:eastAsia="nl-NL"/>
              <w14:ligatures w14:val="standardContextual"/>
            </w:rPr>
          </w:pPr>
          <w:hyperlink w:anchor="_Toc152866875" w:history="1">
            <w:r w:rsidRPr="00BF394A">
              <w:rPr>
                <w:rStyle w:val="Hyperlink"/>
                <w:noProof/>
              </w:rPr>
              <w:t>6.1 Inleiding</w:t>
            </w:r>
            <w:r>
              <w:rPr>
                <w:noProof/>
                <w:webHidden/>
              </w:rPr>
              <w:tab/>
            </w:r>
            <w:r>
              <w:rPr>
                <w:noProof/>
                <w:webHidden/>
              </w:rPr>
              <w:fldChar w:fldCharType="begin"/>
            </w:r>
            <w:r>
              <w:rPr>
                <w:noProof/>
                <w:webHidden/>
              </w:rPr>
              <w:instrText xml:space="preserve"> PAGEREF _Toc152866875 \h </w:instrText>
            </w:r>
            <w:r>
              <w:rPr>
                <w:noProof/>
                <w:webHidden/>
              </w:rPr>
            </w:r>
            <w:r>
              <w:rPr>
                <w:noProof/>
                <w:webHidden/>
              </w:rPr>
              <w:fldChar w:fldCharType="separate"/>
            </w:r>
            <w:r>
              <w:rPr>
                <w:noProof/>
                <w:webHidden/>
              </w:rPr>
              <w:t>44</w:t>
            </w:r>
            <w:r>
              <w:rPr>
                <w:noProof/>
                <w:webHidden/>
              </w:rPr>
              <w:fldChar w:fldCharType="end"/>
            </w:r>
          </w:hyperlink>
        </w:p>
        <w:p w14:paraId="5D69B76A" w14:textId="3DAAE3F1" w:rsidR="004C2264" w:rsidRDefault="004C2264">
          <w:pPr>
            <w:pStyle w:val="Inhopg2"/>
            <w:tabs>
              <w:tab w:val="right" w:leader="dot" w:pos="9062"/>
            </w:tabs>
            <w:rPr>
              <w:noProof/>
              <w:kern w:val="2"/>
              <w:sz w:val="22"/>
              <w:szCs w:val="22"/>
              <w:lang w:eastAsia="nl-NL"/>
              <w14:ligatures w14:val="standardContextual"/>
            </w:rPr>
          </w:pPr>
          <w:hyperlink w:anchor="_Toc152866876" w:history="1">
            <w:r w:rsidRPr="00BF394A">
              <w:rPr>
                <w:rStyle w:val="Hyperlink"/>
                <w:noProof/>
              </w:rPr>
              <w:t>6.2 Inhoud en vormgeving</w:t>
            </w:r>
            <w:r>
              <w:rPr>
                <w:noProof/>
                <w:webHidden/>
              </w:rPr>
              <w:tab/>
            </w:r>
            <w:r>
              <w:rPr>
                <w:noProof/>
                <w:webHidden/>
              </w:rPr>
              <w:fldChar w:fldCharType="begin"/>
            </w:r>
            <w:r>
              <w:rPr>
                <w:noProof/>
                <w:webHidden/>
              </w:rPr>
              <w:instrText xml:space="preserve"> PAGEREF _Toc152866876 \h </w:instrText>
            </w:r>
            <w:r>
              <w:rPr>
                <w:noProof/>
                <w:webHidden/>
              </w:rPr>
            </w:r>
            <w:r>
              <w:rPr>
                <w:noProof/>
                <w:webHidden/>
              </w:rPr>
              <w:fldChar w:fldCharType="separate"/>
            </w:r>
            <w:r>
              <w:rPr>
                <w:noProof/>
                <w:webHidden/>
              </w:rPr>
              <w:t>44</w:t>
            </w:r>
            <w:r>
              <w:rPr>
                <w:noProof/>
                <w:webHidden/>
              </w:rPr>
              <w:fldChar w:fldCharType="end"/>
            </w:r>
          </w:hyperlink>
        </w:p>
        <w:p w14:paraId="3BAE473B" w14:textId="2EE32B93" w:rsidR="004C2264" w:rsidRDefault="004C2264">
          <w:pPr>
            <w:pStyle w:val="Inhopg3"/>
            <w:tabs>
              <w:tab w:val="right" w:leader="dot" w:pos="9062"/>
            </w:tabs>
            <w:rPr>
              <w:noProof/>
              <w:kern w:val="2"/>
              <w:sz w:val="22"/>
              <w:szCs w:val="22"/>
              <w:lang w:eastAsia="nl-NL"/>
              <w14:ligatures w14:val="standardContextual"/>
            </w:rPr>
          </w:pPr>
          <w:hyperlink w:anchor="_Toc152866877" w:history="1">
            <w:r w:rsidRPr="00BF394A">
              <w:rPr>
                <w:rStyle w:val="Hyperlink"/>
                <w:noProof/>
              </w:rPr>
              <w:t>6.2.1 Sterke elementen</w:t>
            </w:r>
            <w:r>
              <w:rPr>
                <w:noProof/>
                <w:webHidden/>
              </w:rPr>
              <w:tab/>
            </w:r>
            <w:r>
              <w:rPr>
                <w:noProof/>
                <w:webHidden/>
              </w:rPr>
              <w:fldChar w:fldCharType="begin"/>
            </w:r>
            <w:r>
              <w:rPr>
                <w:noProof/>
                <w:webHidden/>
              </w:rPr>
              <w:instrText xml:space="preserve"> PAGEREF _Toc152866877 \h </w:instrText>
            </w:r>
            <w:r>
              <w:rPr>
                <w:noProof/>
                <w:webHidden/>
              </w:rPr>
            </w:r>
            <w:r>
              <w:rPr>
                <w:noProof/>
                <w:webHidden/>
              </w:rPr>
              <w:fldChar w:fldCharType="separate"/>
            </w:r>
            <w:r>
              <w:rPr>
                <w:noProof/>
                <w:webHidden/>
              </w:rPr>
              <w:t>44</w:t>
            </w:r>
            <w:r>
              <w:rPr>
                <w:noProof/>
                <w:webHidden/>
              </w:rPr>
              <w:fldChar w:fldCharType="end"/>
            </w:r>
          </w:hyperlink>
        </w:p>
        <w:p w14:paraId="27EF8797" w14:textId="3F74A582" w:rsidR="004C2264" w:rsidRDefault="004C2264">
          <w:pPr>
            <w:pStyle w:val="Inhopg3"/>
            <w:tabs>
              <w:tab w:val="right" w:leader="dot" w:pos="9062"/>
            </w:tabs>
            <w:rPr>
              <w:noProof/>
              <w:kern w:val="2"/>
              <w:sz w:val="22"/>
              <w:szCs w:val="22"/>
              <w:lang w:eastAsia="nl-NL"/>
              <w14:ligatures w14:val="standardContextual"/>
            </w:rPr>
          </w:pPr>
          <w:hyperlink w:anchor="_Toc152866878" w:history="1">
            <w:r w:rsidRPr="00BF394A">
              <w:rPr>
                <w:rStyle w:val="Hyperlink"/>
                <w:noProof/>
              </w:rPr>
              <w:t>6.2.2 Zwakke elementen</w:t>
            </w:r>
            <w:r>
              <w:rPr>
                <w:noProof/>
                <w:webHidden/>
              </w:rPr>
              <w:tab/>
            </w:r>
            <w:r>
              <w:rPr>
                <w:noProof/>
                <w:webHidden/>
              </w:rPr>
              <w:fldChar w:fldCharType="begin"/>
            </w:r>
            <w:r>
              <w:rPr>
                <w:noProof/>
                <w:webHidden/>
              </w:rPr>
              <w:instrText xml:space="preserve"> PAGEREF _Toc152866878 \h </w:instrText>
            </w:r>
            <w:r>
              <w:rPr>
                <w:noProof/>
                <w:webHidden/>
              </w:rPr>
            </w:r>
            <w:r>
              <w:rPr>
                <w:noProof/>
                <w:webHidden/>
              </w:rPr>
              <w:fldChar w:fldCharType="separate"/>
            </w:r>
            <w:r>
              <w:rPr>
                <w:noProof/>
                <w:webHidden/>
              </w:rPr>
              <w:t>45</w:t>
            </w:r>
            <w:r>
              <w:rPr>
                <w:noProof/>
                <w:webHidden/>
              </w:rPr>
              <w:fldChar w:fldCharType="end"/>
            </w:r>
          </w:hyperlink>
        </w:p>
        <w:p w14:paraId="2B316793" w14:textId="4C3A9E36" w:rsidR="004C2264" w:rsidRDefault="004C2264">
          <w:pPr>
            <w:pStyle w:val="Inhopg2"/>
            <w:tabs>
              <w:tab w:val="right" w:leader="dot" w:pos="9062"/>
            </w:tabs>
            <w:rPr>
              <w:noProof/>
              <w:kern w:val="2"/>
              <w:sz w:val="22"/>
              <w:szCs w:val="22"/>
              <w:lang w:eastAsia="nl-NL"/>
              <w14:ligatures w14:val="standardContextual"/>
            </w:rPr>
          </w:pPr>
          <w:hyperlink w:anchor="_Toc152866879" w:history="1">
            <w:r w:rsidRPr="00BF394A">
              <w:rPr>
                <w:rStyle w:val="Hyperlink"/>
                <w:noProof/>
              </w:rPr>
              <w:t>6.3 Test en evaluatie</w:t>
            </w:r>
            <w:r>
              <w:rPr>
                <w:noProof/>
                <w:webHidden/>
              </w:rPr>
              <w:tab/>
            </w:r>
            <w:r>
              <w:rPr>
                <w:noProof/>
                <w:webHidden/>
              </w:rPr>
              <w:fldChar w:fldCharType="begin"/>
            </w:r>
            <w:r>
              <w:rPr>
                <w:noProof/>
                <w:webHidden/>
              </w:rPr>
              <w:instrText xml:space="preserve"> PAGEREF _Toc152866879 \h </w:instrText>
            </w:r>
            <w:r>
              <w:rPr>
                <w:noProof/>
                <w:webHidden/>
              </w:rPr>
            </w:r>
            <w:r>
              <w:rPr>
                <w:noProof/>
                <w:webHidden/>
              </w:rPr>
              <w:fldChar w:fldCharType="separate"/>
            </w:r>
            <w:r>
              <w:rPr>
                <w:noProof/>
                <w:webHidden/>
              </w:rPr>
              <w:t>45</w:t>
            </w:r>
            <w:r>
              <w:rPr>
                <w:noProof/>
                <w:webHidden/>
              </w:rPr>
              <w:fldChar w:fldCharType="end"/>
            </w:r>
          </w:hyperlink>
        </w:p>
        <w:p w14:paraId="215F4354" w14:textId="11906524" w:rsidR="004C2264" w:rsidRDefault="004C2264">
          <w:pPr>
            <w:pStyle w:val="Inhopg3"/>
            <w:tabs>
              <w:tab w:val="right" w:leader="dot" w:pos="9062"/>
            </w:tabs>
            <w:rPr>
              <w:noProof/>
              <w:kern w:val="2"/>
              <w:sz w:val="22"/>
              <w:szCs w:val="22"/>
              <w:lang w:eastAsia="nl-NL"/>
              <w14:ligatures w14:val="standardContextual"/>
            </w:rPr>
          </w:pPr>
          <w:hyperlink w:anchor="_Toc152866880" w:history="1">
            <w:r w:rsidRPr="00BF394A">
              <w:rPr>
                <w:rStyle w:val="Hyperlink"/>
                <w:noProof/>
              </w:rPr>
              <w:t>6.3.1 Uitkomst</w:t>
            </w:r>
            <w:r>
              <w:rPr>
                <w:noProof/>
                <w:webHidden/>
              </w:rPr>
              <w:tab/>
            </w:r>
            <w:r>
              <w:rPr>
                <w:noProof/>
                <w:webHidden/>
              </w:rPr>
              <w:fldChar w:fldCharType="begin"/>
            </w:r>
            <w:r>
              <w:rPr>
                <w:noProof/>
                <w:webHidden/>
              </w:rPr>
              <w:instrText xml:space="preserve"> PAGEREF _Toc152866880 \h </w:instrText>
            </w:r>
            <w:r>
              <w:rPr>
                <w:noProof/>
                <w:webHidden/>
              </w:rPr>
            </w:r>
            <w:r>
              <w:rPr>
                <w:noProof/>
                <w:webHidden/>
              </w:rPr>
              <w:fldChar w:fldCharType="separate"/>
            </w:r>
            <w:r>
              <w:rPr>
                <w:noProof/>
                <w:webHidden/>
              </w:rPr>
              <w:t>46</w:t>
            </w:r>
            <w:r>
              <w:rPr>
                <w:noProof/>
                <w:webHidden/>
              </w:rPr>
              <w:fldChar w:fldCharType="end"/>
            </w:r>
          </w:hyperlink>
        </w:p>
        <w:p w14:paraId="5EA6A795" w14:textId="6411F1C5" w:rsidR="004C2264" w:rsidRDefault="004C2264">
          <w:pPr>
            <w:pStyle w:val="Inhopg3"/>
            <w:tabs>
              <w:tab w:val="right" w:leader="dot" w:pos="9062"/>
            </w:tabs>
            <w:rPr>
              <w:noProof/>
              <w:kern w:val="2"/>
              <w:sz w:val="22"/>
              <w:szCs w:val="22"/>
              <w:lang w:eastAsia="nl-NL"/>
              <w14:ligatures w14:val="standardContextual"/>
            </w:rPr>
          </w:pPr>
          <w:hyperlink w:anchor="_Toc152866881" w:history="1">
            <w:r w:rsidRPr="00BF394A">
              <w:rPr>
                <w:rStyle w:val="Hyperlink"/>
                <w:noProof/>
              </w:rPr>
              <w:t>6.3.2 Effect (niveau 3)</w:t>
            </w:r>
            <w:r>
              <w:rPr>
                <w:noProof/>
                <w:webHidden/>
              </w:rPr>
              <w:tab/>
            </w:r>
            <w:r>
              <w:rPr>
                <w:noProof/>
                <w:webHidden/>
              </w:rPr>
              <w:fldChar w:fldCharType="begin"/>
            </w:r>
            <w:r>
              <w:rPr>
                <w:noProof/>
                <w:webHidden/>
              </w:rPr>
              <w:instrText xml:space="preserve"> PAGEREF _Toc152866881 \h </w:instrText>
            </w:r>
            <w:r>
              <w:rPr>
                <w:noProof/>
                <w:webHidden/>
              </w:rPr>
            </w:r>
            <w:r>
              <w:rPr>
                <w:noProof/>
                <w:webHidden/>
              </w:rPr>
              <w:fldChar w:fldCharType="separate"/>
            </w:r>
            <w:r>
              <w:rPr>
                <w:noProof/>
                <w:webHidden/>
              </w:rPr>
              <w:t>46</w:t>
            </w:r>
            <w:r>
              <w:rPr>
                <w:noProof/>
                <w:webHidden/>
              </w:rPr>
              <w:fldChar w:fldCharType="end"/>
            </w:r>
          </w:hyperlink>
        </w:p>
        <w:p w14:paraId="3A77F691" w14:textId="63D7A0DD" w:rsidR="004C2264" w:rsidRDefault="004C2264">
          <w:pPr>
            <w:pStyle w:val="Inhopg3"/>
            <w:tabs>
              <w:tab w:val="right" w:leader="dot" w:pos="9062"/>
            </w:tabs>
            <w:rPr>
              <w:noProof/>
              <w:kern w:val="2"/>
              <w:sz w:val="22"/>
              <w:szCs w:val="22"/>
              <w:lang w:eastAsia="nl-NL"/>
              <w14:ligatures w14:val="standardContextual"/>
            </w:rPr>
          </w:pPr>
          <w:hyperlink w:anchor="_Toc152866882" w:history="1">
            <w:r w:rsidRPr="00BF394A">
              <w:rPr>
                <w:rStyle w:val="Hyperlink"/>
                <w:noProof/>
              </w:rPr>
              <w:t>6.3.3 Bestemming (niveau 4)</w:t>
            </w:r>
            <w:r>
              <w:rPr>
                <w:noProof/>
                <w:webHidden/>
              </w:rPr>
              <w:tab/>
            </w:r>
            <w:r>
              <w:rPr>
                <w:noProof/>
                <w:webHidden/>
              </w:rPr>
              <w:fldChar w:fldCharType="begin"/>
            </w:r>
            <w:r>
              <w:rPr>
                <w:noProof/>
                <w:webHidden/>
              </w:rPr>
              <w:instrText xml:space="preserve"> PAGEREF _Toc152866882 \h </w:instrText>
            </w:r>
            <w:r>
              <w:rPr>
                <w:noProof/>
                <w:webHidden/>
              </w:rPr>
            </w:r>
            <w:r>
              <w:rPr>
                <w:noProof/>
                <w:webHidden/>
              </w:rPr>
              <w:fldChar w:fldCharType="separate"/>
            </w:r>
            <w:r>
              <w:rPr>
                <w:noProof/>
                <w:webHidden/>
              </w:rPr>
              <w:t>46</w:t>
            </w:r>
            <w:r>
              <w:rPr>
                <w:noProof/>
                <w:webHidden/>
              </w:rPr>
              <w:fldChar w:fldCharType="end"/>
            </w:r>
          </w:hyperlink>
        </w:p>
        <w:p w14:paraId="273AE0AF" w14:textId="47D55DB0" w:rsidR="004C2264" w:rsidRDefault="004C2264">
          <w:pPr>
            <w:pStyle w:val="Inhopg2"/>
            <w:tabs>
              <w:tab w:val="right" w:leader="dot" w:pos="9062"/>
            </w:tabs>
            <w:rPr>
              <w:noProof/>
              <w:kern w:val="2"/>
              <w:sz w:val="22"/>
              <w:szCs w:val="22"/>
              <w:lang w:eastAsia="nl-NL"/>
              <w14:ligatures w14:val="standardContextual"/>
            </w:rPr>
          </w:pPr>
          <w:hyperlink w:anchor="_Toc152866883" w:history="1">
            <w:r w:rsidRPr="00BF394A">
              <w:rPr>
                <w:rStyle w:val="Hyperlink"/>
                <w:noProof/>
              </w:rPr>
              <w:t>6.4 Duurzaamheid</w:t>
            </w:r>
            <w:r>
              <w:rPr>
                <w:noProof/>
                <w:webHidden/>
              </w:rPr>
              <w:tab/>
            </w:r>
            <w:r>
              <w:rPr>
                <w:noProof/>
                <w:webHidden/>
              </w:rPr>
              <w:fldChar w:fldCharType="begin"/>
            </w:r>
            <w:r>
              <w:rPr>
                <w:noProof/>
                <w:webHidden/>
              </w:rPr>
              <w:instrText xml:space="preserve"> PAGEREF _Toc152866883 \h </w:instrText>
            </w:r>
            <w:r>
              <w:rPr>
                <w:noProof/>
                <w:webHidden/>
              </w:rPr>
            </w:r>
            <w:r>
              <w:rPr>
                <w:noProof/>
                <w:webHidden/>
              </w:rPr>
              <w:fldChar w:fldCharType="separate"/>
            </w:r>
            <w:r>
              <w:rPr>
                <w:noProof/>
                <w:webHidden/>
              </w:rPr>
              <w:t>47</w:t>
            </w:r>
            <w:r>
              <w:rPr>
                <w:noProof/>
                <w:webHidden/>
              </w:rPr>
              <w:fldChar w:fldCharType="end"/>
            </w:r>
          </w:hyperlink>
        </w:p>
        <w:p w14:paraId="18CA6268" w14:textId="18E46B6B" w:rsidR="004C2264" w:rsidRDefault="004C2264">
          <w:pPr>
            <w:pStyle w:val="Inhopg2"/>
            <w:tabs>
              <w:tab w:val="right" w:leader="dot" w:pos="9062"/>
            </w:tabs>
            <w:rPr>
              <w:noProof/>
              <w:kern w:val="2"/>
              <w:sz w:val="22"/>
              <w:szCs w:val="22"/>
              <w:lang w:eastAsia="nl-NL"/>
              <w14:ligatures w14:val="standardContextual"/>
            </w:rPr>
          </w:pPr>
          <w:hyperlink w:anchor="_Toc152866884" w:history="1">
            <w:r w:rsidRPr="00BF394A">
              <w:rPr>
                <w:rStyle w:val="Hyperlink"/>
                <w:noProof/>
              </w:rPr>
              <w:t>6.5 Innovatieve waarde</w:t>
            </w:r>
            <w:r>
              <w:rPr>
                <w:noProof/>
                <w:webHidden/>
              </w:rPr>
              <w:tab/>
            </w:r>
            <w:r>
              <w:rPr>
                <w:noProof/>
                <w:webHidden/>
              </w:rPr>
              <w:fldChar w:fldCharType="begin"/>
            </w:r>
            <w:r>
              <w:rPr>
                <w:noProof/>
                <w:webHidden/>
              </w:rPr>
              <w:instrText xml:space="preserve"> PAGEREF _Toc152866884 \h </w:instrText>
            </w:r>
            <w:r>
              <w:rPr>
                <w:noProof/>
                <w:webHidden/>
              </w:rPr>
            </w:r>
            <w:r>
              <w:rPr>
                <w:noProof/>
                <w:webHidden/>
              </w:rPr>
              <w:fldChar w:fldCharType="separate"/>
            </w:r>
            <w:r>
              <w:rPr>
                <w:noProof/>
                <w:webHidden/>
              </w:rPr>
              <w:t>47</w:t>
            </w:r>
            <w:r>
              <w:rPr>
                <w:noProof/>
                <w:webHidden/>
              </w:rPr>
              <w:fldChar w:fldCharType="end"/>
            </w:r>
          </w:hyperlink>
        </w:p>
        <w:p w14:paraId="272DF88A" w14:textId="3CB52C66" w:rsidR="004C2264" w:rsidRDefault="004C2264">
          <w:pPr>
            <w:pStyle w:val="Inhopg2"/>
            <w:tabs>
              <w:tab w:val="right" w:leader="dot" w:pos="9062"/>
            </w:tabs>
            <w:rPr>
              <w:noProof/>
              <w:kern w:val="2"/>
              <w:sz w:val="22"/>
              <w:szCs w:val="22"/>
              <w:lang w:eastAsia="nl-NL"/>
              <w14:ligatures w14:val="standardContextual"/>
            </w:rPr>
          </w:pPr>
          <w:hyperlink w:anchor="_Toc152866885" w:history="1">
            <w:r w:rsidRPr="00BF394A">
              <w:rPr>
                <w:rStyle w:val="Hyperlink"/>
                <w:noProof/>
              </w:rPr>
              <w:t>6.6 Doorontwikkeling</w:t>
            </w:r>
            <w:r>
              <w:rPr>
                <w:noProof/>
                <w:webHidden/>
              </w:rPr>
              <w:tab/>
            </w:r>
            <w:r>
              <w:rPr>
                <w:noProof/>
                <w:webHidden/>
              </w:rPr>
              <w:fldChar w:fldCharType="begin"/>
            </w:r>
            <w:r>
              <w:rPr>
                <w:noProof/>
                <w:webHidden/>
              </w:rPr>
              <w:instrText xml:space="preserve"> PAGEREF _Toc152866885 \h </w:instrText>
            </w:r>
            <w:r>
              <w:rPr>
                <w:noProof/>
                <w:webHidden/>
              </w:rPr>
            </w:r>
            <w:r>
              <w:rPr>
                <w:noProof/>
                <w:webHidden/>
              </w:rPr>
              <w:fldChar w:fldCharType="separate"/>
            </w:r>
            <w:r>
              <w:rPr>
                <w:noProof/>
                <w:webHidden/>
              </w:rPr>
              <w:t>48</w:t>
            </w:r>
            <w:r>
              <w:rPr>
                <w:noProof/>
                <w:webHidden/>
              </w:rPr>
              <w:fldChar w:fldCharType="end"/>
            </w:r>
          </w:hyperlink>
        </w:p>
        <w:p w14:paraId="29A487EC" w14:textId="62377CF7" w:rsidR="004C2264" w:rsidRDefault="004C2264">
          <w:pPr>
            <w:pStyle w:val="Inhopg1"/>
            <w:tabs>
              <w:tab w:val="right" w:leader="dot" w:pos="9062"/>
            </w:tabs>
            <w:rPr>
              <w:noProof/>
              <w:kern w:val="2"/>
              <w:sz w:val="22"/>
              <w:szCs w:val="22"/>
              <w:lang w:eastAsia="nl-NL"/>
              <w14:ligatures w14:val="standardContextual"/>
            </w:rPr>
          </w:pPr>
          <w:hyperlink w:anchor="_Toc152866886" w:history="1">
            <w:r w:rsidRPr="00BF394A">
              <w:rPr>
                <w:rStyle w:val="Hyperlink"/>
                <w:noProof/>
              </w:rPr>
              <w:t>Literatuurlijst</w:t>
            </w:r>
            <w:r>
              <w:rPr>
                <w:noProof/>
                <w:webHidden/>
              </w:rPr>
              <w:tab/>
            </w:r>
            <w:r>
              <w:rPr>
                <w:noProof/>
                <w:webHidden/>
              </w:rPr>
              <w:fldChar w:fldCharType="begin"/>
            </w:r>
            <w:r>
              <w:rPr>
                <w:noProof/>
                <w:webHidden/>
              </w:rPr>
              <w:instrText xml:space="preserve"> PAGEREF _Toc152866886 \h </w:instrText>
            </w:r>
            <w:r>
              <w:rPr>
                <w:noProof/>
                <w:webHidden/>
              </w:rPr>
            </w:r>
            <w:r>
              <w:rPr>
                <w:noProof/>
                <w:webHidden/>
              </w:rPr>
              <w:fldChar w:fldCharType="separate"/>
            </w:r>
            <w:r>
              <w:rPr>
                <w:noProof/>
                <w:webHidden/>
              </w:rPr>
              <w:t>51</w:t>
            </w:r>
            <w:r>
              <w:rPr>
                <w:noProof/>
                <w:webHidden/>
              </w:rPr>
              <w:fldChar w:fldCharType="end"/>
            </w:r>
          </w:hyperlink>
        </w:p>
        <w:p w14:paraId="27FF2EA5" w14:textId="7BC590B9" w:rsidR="004C2264" w:rsidRDefault="004C2264">
          <w:pPr>
            <w:pStyle w:val="Inhopg1"/>
            <w:tabs>
              <w:tab w:val="right" w:leader="dot" w:pos="9062"/>
            </w:tabs>
            <w:rPr>
              <w:noProof/>
              <w:kern w:val="2"/>
              <w:sz w:val="22"/>
              <w:szCs w:val="22"/>
              <w:lang w:eastAsia="nl-NL"/>
              <w14:ligatures w14:val="standardContextual"/>
            </w:rPr>
          </w:pPr>
          <w:hyperlink w:anchor="_Toc152866887" w:history="1">
            <w:r w:rsidRPr="00BF394A">
              <w:rPr>
                <w:rStyle w:val="Hyperlink"/>
                <w:noProof/>
              </w:rPr>
              <w:t>Bijlagen</w:t>
            </w:r>
            <w:r>
              <w:rPr>
                <w:noProof/>
                <w:webHidden/>
              </w:rPr>
              <w:tab/>
            </w:r>
            <w:r>
              <w:rPr>
                <w:noProof/>
                <w:webHidden/>
              </w:rPr>
              <w:fldChar w:fldCharType="begin"/>
            </w:r>
            <w:r>
              <w:rPr>
                <w:noProof/>
                <w:webHidden/>
              </w:rPr>
              <w:instrText xml:space="preserve"> PAGEREF _Toc152866887 \h </w:instrText>
            </w:r>
            <w:r>
              <w:rPr>
                <w:noProof/>
                <w:webHidden/>
              </w:rPr>
            </w:r>
            <w:r>
              <w:rPr>
                <w:noProof/>
                <w:webHidden/>
              </w:rPr>
              <w:fldChar w:fldCharType="separate"/>
            </w:r>
            <w:r>
              <w:rPr>
                <w:noProof/>
                <w:webHidden/>
              </w:rPr>
              <w:t>53</w:t>
            </w:r>
            <w:r>
              <w:rPr>
                <w:noProof/>
                <w:webHidden/>
              </w:rPr>
              <w:fldChar w:fldCharType="end"/>
            </w:r>
          </w:hyperlink>
        </w:p>
        <w:p w14:paraId="03AD357B" w14:textId="7EDFC679" w:rsidR="004C2264" w:rsidRDefault="004C2264">
          <w:pPr>
            <w:pStyle w:val="Inhopg2"/>
            <w:tabs>
              <w:tab w:val="right" w:leader="dot" w:pos="9062"/>
            </w:tabs>
            <w:rPr>
              <w:noProof/>
              <w:kern w:val="2"/>
              <w:sz w:val="22"/>
              <w:szCs w:val="22"/>
              <w:lang w:eastAsia="nl-NL"/>
              <w14:ligatures w14:val="standardContextual"/>
            </w:rPr>
          </w:pPr>
          <w:hyperlink w:anchor="_Toc152866888" w:history="1">
            <w:r w:rsidRPr="00BF394A">
              <w:rPr>
                <w:rStyle w:val="Hyperlink"/>
                <w:noProof/>
              </w:rPr>
              <w:t>Bijlage 1: Uitnodiging</w:t>
            </w:r>
            <w:r>
              <w:rPr>
                <w:noProof/>
                <w:webHidden/>
              </w:rPr>
              <w:tab/>
            </w:r>
            <w:r>
              <w:rPr>
                <w:noProof/>
                <w:webHidden/>
              </w:rPr>
              <w:fldChar w:fldCharType="begin"/>
            </w:r>
            <w:r>
              <w:rPr>
                <w:noProof/>
                <w:webHidden/>
              </w:rPr>
              <w:instrText xml:space="preserve"> PAGEREF _Toc152866888 \h </w:instrText>
            </w:r>
            <w:r>
              <w:rPr>
                <w:noProof/>
                <w:webHidden/>
              </w:rPr>
            </w:r>
            <w:r>
              <w:rPr>
                <w:noProof/>
                <w:webHidden/>
              </w:rPr>
              <w:fldChar w:fldCharType="separate"/>
            </w:r>
            <w:r>
              <w:rPr>
                <w:noProof/>
                <w:webHidden/>
              </w:rPr>
              <w:t>53</w:t>
            </w:r>
            <w:r>
              <w:rPr>
                <w:noProof/>
                <w:webHidden/>
              </w:rPr>
              <w:fldChar w:fldCharType="end"/>
            </w:r>
          </w:hyperlink>
        </w:p>
        <w:p w14:paraId="26E95261" w14:textId="207CF029" w:rsidR="004C2264" w:rsidRDefault="004C2264">
          <w:pPr>
            <w:pStyle w:val="Inhopg2"/>
            <w:tabs>
              <w:tab w:val="right" w:leader="dot" w:pos="9062"/>
            </w:tabs>
            <w:rPr>
              <w:noProof/>
              <w:kern w:val="2"/>
              <w:sz w:val="22"/>
              <w:szCs w:val="22"/>
              <w:lang w:eastAsia="nl-NL"/>
              <w14:ligatures w14:val="standardContextual"/>
            </w:rPr>
          </w:pPr>
          <w:hyperlink w:anchor="_Toc152866889" w:history="1">
            <w:r w:rsidRPr="00BF394A">
              <w:rPr>
                <w:rStyle w:val="Hyperlink"/>
                <w:noProof/>
              </w:rPr>
              <w:t>Bijlage 2: QuickScan</w:t>
            </w:r>
            <w:r>
              <w:rPr>
                <w:noProof/>
                <w:webHidden/>
              </w:rPr>
              <w:tab/>
            </w:r>
            <w:r>
              <w:rPr>
                <w:noProof/>
                <w:webHidden/>
              </w:rPr>
              <w:fldChar w:fldCharType="begin"/>
            </w:r>
            <w:r>
              <w:rPr>
                <w:noProof/>
                <w:webHidden/>
              </w:rPr>
              <w:instrText xml:space="preserve"> PAGEREF _Toc152866889 \h </w:instrText>
            </w:r>
            <w:r>
              <w:rPr>
                <w:noProof/>
                <w:webHidden/>
              </w:rPr>
            </w:r>
            <w:r>
              <w:rPr>
                <w:noProof/>
                <w:webHidden/>
              </w:rPr>
              <w:fldChar w:fldCharType="separate"/>
            </w:r>
            <w:r>
              <w:rPr>
                <w:noProof/>
                <w:webHidden/>
              </w:rPr>
              <w:t>54</w:t>
            </w:r>
            <w:r>
              <w:rPr>
                <w:noProof/>
                <w:webHidden/>
              </w:rPr>
              <w:fldChar w:fldCharType="end"/>
            </w:r>
          </w:hyperlink>
        </w:p>
        <w:p w14:paraId="600A0A89" w14:textId="0D688962" w:rsidR="004C2264" w:rsidRDefault="004C2264">
          <w:pPr>
            <w:pStyle w:val="Inhopg2"/>
            <w:tabs>
              <w:tab w:val="right" w:leader="dot" w:pos="9062"/>
            </w:tabs>
            <w:rPr>
              <w:noProof/>
              <w:kern w:val="2"/>
              <w:sz w:val="22"/>
              <w:szCs w:val="22"/>
              <w:lang w:eastAsia="nl-NL"/>
              <w14:ligatures w14:val="standardContextual"/>
            </w:rPr>
          </w:pPr>
          <w:hyperlink w:anchor="_Toc152866890" w:history="1">
            <w:r w:rsidRPr="00BF394A">
              <w:rPr>
                <w:rStyle w:val="Hyperlink"/>
                <w:noProof/>
              </w:rPr>
              <w:t>Bijlage 3: Topiclijst individuele follow-up</w:t>
            </w:r>
            <w:r>
              <w:rPr>
                <w:noProof/>
                <w:webHidden/>
              </w:rPr>
              <w:tab/>
            </w:r>
            <w:r>
              <w:rPr>
                <w:noProof/>
                <w:webHidden/>
              </w:rPr>
              <w:fldChar w:fldCharType="begin"/>
            </w:r>
            <w:r>
              <w:rPr>
                <w:noProof/>
                <w:webHidden/>
              </w:rPr>
              <w:instrText xml:space="preserve"> PAGEREF _Toc152866890 \h </w:instrText>
            </w:r>
            <w:r>
              <w:rPr>
                <w:noProof/>
                <w:webHidden/>
              </w:rPr>
            </w:r>
            <w:r>
              <w:rPr>
                <w:noProof/>
                <w:webHidden/>
              </w:rPr>
              <w:fldChar w:fldCharType="separate"/>
            </w:r>
            <w:r>
              <w:rPr>
                <w:noProof/>
                <w:webHidden/>
              </w:rPr>
              <w:t>55</w:t>
            </w:r>
            <w:r>
              <w:rPr>
                <w:noProof/>
                <w:webHidden/>
              </w:rPr>
              <w:fldChar w:fldCharType="end"/>
            </w:r>
          </w:hyperlink>
        </w:p>
        <w:p w14:paraId="7C43058E" w14:textId="71F88166" w:rsidR="004C2264" w:rsidRDefault="004C2264">
          <w:pPr>
            <w:pStyle w:val="Inhopg2"/>
            <w:tabs>
              <w:tab w:val="right" w:leader="dot" w:pos="9062"/>
            </w:tabs>
            <w:rPr>
              <w:noProof/>
              <w:kern w:val="2"/>
              <w:sz w:val="22"/>
              <w:szCs w:val="22"/>
              <w:lang w:eastAsia="nl-NL"/>
              <w14:ligatures w14:val="standardContextual"/>
            </w:rPr>
          </w:pPr>
          <w:hyperlink w:anchor="_Toc152866891" w:history="1">
            <w:r w:rsidRPr="00BF394A">
              <w:rPr>
                <w:rStyle w:val="Hyperlink"/>
                <w:noProof/>
              </w:rPr>
              <w:t>Bijlage 4: Evaluatie vragenlijst</w:t>
            </w:r>
            <w:r>
              <w:rPr>
                <w:noProof/>
                <w:webHidden/>
              </w:rPr>
              <w:tab/>
            </w:r>
            <w:r>
              <w:rPr>
                <w:noProof/>
                <w:webHidden/>
              </w:rPr>
              <w:fldChar w:fldCharType="begin"/>
            </w:r>
            <w:r>
              <w:rPr>
                <w:noProof/>
                <w:webHidden/>
              </w:rPr>
              <w:instrText xml:space="preserve"> PAGEREF _Toc152866891 \h </w:instrText>
            </w:r>
            <w:r>
              <w:rPr>
                <w:noProof/>
                <w:webHidden/>
              </w:rPr>
            </w:r>
            <w:r>
              <w:rPr>
                <w:noProof/>
                <w:webHidden/>
              </w:rPr>
              <w:fldChar w:fldCharType="separate"/>
            </w:r>
            <w:r>
              <w:rPr>
                <w:noProof/>
                <w:webHidden/>
              </w:rPr>
              <w:t>57</w:t>
            </w:r>
            <w:r>
              <w:rPr>
                <w:noProof/>
                <w:webHidden/>
              </w:rPr>
              <w:fldChar w:fldCharType="end"/>
            </w:r>
          </w:hyperlink>
        </w:p>
        <w:p w14:paraId="323905FB" w14:textId="5651A8F8" w:rsidR="004C2264" w:rsidRDefault="004C2264">
          <w:pPr>
            <w:pStyle w:val="Inhopg2"/>
            <w:tabs>
              <w:tab w:val="right" w:leader="dot" w:pos="9062"/>
            </w:tabs>
            <w:rPr>
              <w:noProof/>
              <w:kern w:val="2"/>
              <w:sz w:val="22"/>
              <w:szCs w:val="22"/>
              <w:lang w:eastAsia="nl-NL"/>
              <w14:ligatures w14:val="standardContextual"/>
            </w:rPr>
          </w:pPr>
          <w:hyperlink w:anchor="_Toc152866892" w:history="1">
            <w:r w:rsidRPr="00BF394A">
              <w:rPr>
                <w:rStyle w:val="Hyperlink"/>
                <w:noProof/>
              </w:rPr>
              <w:t>Bijlage 5: Gemaakte afspraken</w:t>
            </w:r>
            <w:r>
              <w:rPr>
                <w:noProof/>
                <w:webHidden/>
              </w:rPr>
              <w:tab/>
            </w:r>
            <w:r>
              <w:rPr>
                <w:noProof/>
                <w:webHidden/>
              </w:rPr>
              <w:fldChar w:fldCharType="begin"/>
            </w:r>
            <w:r>
              <w:rPr>
                <w:noProof/>
                <w:webHidden/>
              </w:rPr>
              <w:instrText xml:space="preserve"> PAGEREF _Toc152866892 \h </w:instrText>
            </w:r>
            <w:r>
              <w:rPr>
                <w:noProof/>
                <w:webHidden/>
              </w:rPr>
            </w:r>
            <w:r>
              <w:rPr>
                <w:noProof/>
                <w:webHidden/>
              </w:rPr>
              <w:fldChar w:fldCharType="separate"/>
            </w:r>
            <w:r>
              <w:rPr>
                <w:noProof/>
                <w:webHidden/>
              </w:rPr>
              <w:t>58</w:t>
            </w:r>
            <w:r>
              <w:rPr>
                <w:noProof/>
                <w:webHidden/>
              </w:rPr>
              <w:fldChar w:fldCharType="end"/>
            </w:r>
          </w:hyperlink>
        </w:p>
        <w:p w14:paraId="50A74F84" w14:textId="5090BA62" w:rsidR="004C2264" w:rsidRDefault="004C2264">
          <w:pPr>
            <w:pStyle w:val="Inhopg2"/>
            <w:tabs>
              <w:tab w:val="right" w:leader="dot" w:pos="9062"/>
            </w:tabs>
            <w:rPr>
              <w:noProof/>
              <w:kern w:val="2"/>
              <w:sz w:val="22"/>
              <w:szCs w:val="22"/>
              <w:lang w:eastAsia="nl-NL"/>
              <w14:ligatures w14:val="standardContextual"/>
            </w:rPr>
          </w:pPr>
          <w:hyperlink w:anchor="_Toc152866893" w:history="1">
            <w:r w:rsidRPr="00BF394A">
              <w:rPr>
                <w:rStyle w:val="Hyperlink"/>
                <w:noProof/>
              </w:rPr>
              <w:t>Bijlage 6: Screenshots 2DAYSMOOD</w:t>
            </w:r>
            <w:r>
              <w:rPr>
                <w:noProof/>
                <w:webHidden/>
              </w:rPr>
              <w:tab/>
            </w:r>
            <w:r>
              <w:rPr>
                <w:noProof/>
                <w:webHidden/>
              </w:rPr>
              <w:fldChar w:fldCharType="begin"/>
            </w:r>
            <w:r>
              <w:rPr>
                <w:noProof/>
                <w:webHidden/>
              </w:rPr>
              <w:instrText xml:space="preserve"> PAGEREF _Toc152866893 \h </w:instrText>
            </w:r>
            <w:r>
              <w:rPr>
                <w:noProof/>
                <w:webHidden/>
              </w:rPr>
            </w:r>
            <w:r>
              <w:rPr>
                <w:noProof/>
                <w:webHidden/>
              </w:rPr>
              <w:fldChar w:fldCharType="separate"/>
            </w:r>
            <w:r>
              <w:rPr>
                <w:noProof/>
                <w:webHidden/>
              </w:rPr>
              <w:t>59</w:t>
            </w:r>
            <w:r>
              <w:rPr>
                <w:noProof/>
                <w:webHidden/>
              </w:rPr>
              <w:fldChar w:fldCharType="end"/>
            </w:r>
          </w:hyperlink>
        </w:p>
        <w:p w14:paraId="3DA252EB" w14:textId="6BDE6A6B" w:rsidR="004C2264" w:rsidRDefault="004C2264">
          <w:pPr>
            <w:pStyle w:val="Inhopg2"/>
            <w:tabs>
              <w:tab w:val="right" w:leader="dot" w:pos="9062"/>
            </w:tabs>
            <w:rPr>
              <w:noProof/>
              <w:kern w:val="2"/>
              <w:sz w:val="22"/>
              <w:szCs w:val="22"/>
              <w:lang w:eastAsia="nl-NL"/>
              <w14:ligatures w14:val="standardContextual"/>
            </w:rPr>
          </w:pPr>
          <w:hyperlink w:anchor="_Toc152866894" w:history="1">
            <w:r w:rsidRPr="00BF394A">
              <w:rPr>
                <w:rStyle w:val="Hyperlink"/>
                <w:noProof/>
              </w:rPr>
              <w:t>Bijlage 7: Gebundelde lijst voorbeeld acties</w:t>
            </w:r>
            <w:r>
              <w:rPr>
                <w:noProof/>
                <w:webHidden/>
              </w:rPr>
              <w:tab/>
            </w:r>
            <w:r>
              <w:rPr>
                <w:noProof/>
                <w:webHidden/>
              </w:rPr>
              <w:fldChar w:fldCharType="begin"/>
            </w:r>
            <w:r>
              <w:rPr>
                <w:noProof/>
                <w:webHidden/>
              </w:rPr>
              <w:instrText xml:space="preserve"> PAGEREF _Toc152866894 \h </w:instrText>
            </w:r>
            <w:r>
              <w:rPr>
                <w:noProof/>
                <w:webHidden/>
              </w:rPr>
            </w:r>
            <w:r>
              <w:rPr>
                <w:noProof/>
                <w:webHidden/>
              </w:rPr>
              <w:fldChar w:fldCharType="separate"/>
            </w:r>
            <w:r>
              <w:rPr>
                <w:noProof/>
                <w:webHidden/>
              </w:rPr>
              <w:t>60</w:t>
            </w:r>
            <w:r>
              <w:rPr>
                <w:noProof/>
                <w:webHidden/>
              </w:rPr>
              <w:fldChar w:fldCharType="end"/>
            </w:r>
          </w:hyperlink>
        </w:p>
        <w:p w14:paraId="2D66A8A6" w14:textId="1753E4A7" w:rsidR="0030376E" w:rsidRDefault="0030376E" w:rsidP="00452E29">
          <w:pPr>
            <w:rPr>
              <w:rFonts w:cstheme="minorHAnsi"/>
              <w:b/>
              <w:bCs/>
            </w:rPr>
          </w:pPr>
          <w:r w:rsidRPr="0073625E">
            <w:rPr>
              <w:rFonts w:cstheme="minorHAnsi"/>
              <w:b/>
              <w:bCs/>
              <w:sz w:val="22"/>
              <w:szCs w:val="22"/>
            </w:rPr>
            <w:fldChar w:fldCharType="end"/>
          </w:r>
        </w:p>
      </w:sdtContent>
    </w:sdt>
    <w:p w14:paraId="7707CA31" w14:textId="77777777" w:rsidR="008F2DBF" w:rsidRDefault="008F2DBF" w:rsidP="00452E29">
      <w:pPr>
        <w:rPr>
          <w:rFonts w:cstheme="minorHAnsi"/>
          <w:b/>
          <w:bCs/>
        </w:rPr>
      </w:pPr>
    </w:p>
    <w:p w14:paraId="633ED8D5" w14:textId="77777777" w:rsidR="008F2DBF" w:rsidRDefault="008F2DBF" w:rsidP="00452E29">
      <w:pPr>
        <w:rPr>
          <w:rFonts w:cstheme="minorHAnsi"/>
          <w:b/>
          <w:bCs/>
        </w:rPr>
      </w:pPr>
    </w:p>
    <w:p w14:paraId="5C9EAF80" w14:textId="77777777" w:rsidR="008F2DBF" w:rsidRDefault="008F2DBF" w:rsidP="00452E29">
      <w:pPr>
        <w:rPr>
          <w:rFonts w:cstheme="minorHAnsi"/>
          <w:b/>
          <w:bCs/>
        </w:rPr>
      </w:pPr>
    </w:p>
    <w:p w14:paraId="656D57D6" w14:textId="77777777" w:rsidR="008F2DBF" w:rsidRDefault="008F2DBF" w:rsidP="00452E29">
      <w:pPr>
        <w:rPr>
          <w:rFonts w:cstheme="minorHAnsi"/>
          <w:b/>
          <w:bCs/>
        </w:rPr>
      </w:pPr>
    </w:p>
    <w:p w14:paraId="17BEE850" w14:textId="77777777" w:rsidR="008F2DBF" w:rsidRDefault="008F2DBF" w:rsidP="00452E29">
      <w:pPr>
        <w:rPr>
          <w:rFonts w:cstheme="minorHAnsi"/>
          <w:b/>
          <w:bCs/>
        </w:rPr>
      </w:pPr>
    </w:p>
    <w:p w14:paraId="5B5EF684" w14:textId="77777777" w:rsidR="008F2DBF" w:rsidRDefault="008F2DBF" w:rsidP="00452E29">
      <w:pPr>
        <w:rPr>
          <w:rFonts w:cstheme="minorHAnsi"/>
          <w:b/>
          <w:bCs/>
        </w:rPr>
      </w:pPr>
    </w:p>
    <w:p w14:paraId="30273093" w14:textId="77777777" w:rsidR="008F2DBF" w:rsidRDefault="008F2DBF" w:rsidP="00452E29">
      <w:pPr>
        <w:rPr>
          <w:rFonts w:cstheme="minorHAnsi"/>
          <w:b/>
          <w:bCs/>
        </w:rPr>
      </w:pPr>
    </w:p>
    <w:p w14:paraId="0F63C6AE" w14:textId="77777777" w:rsidR="008F2DBF" w:rsidRDefault="008F2DBF" w:rsidP="00452E29">
      <w:pPr>
        <w:rPr>
          <w:rFonts w:cstheme="minorHAnsi"/>
          <w:b/>
          <w:bCs/>
        </w:rPr>
      </w:pPr>
    </w:p>
    <w:p w14:paraId="76EC46A5" w14:textId="77777777" w:rsidR="008F2DBF" w:rsidRDefault="008F2DBF" w:rsidP="00452E29">
      <w:pPr>
        <w:rPr>
          <w:rFonts w:cstheme="minorHAnsi"/>
          <w:b/>
          <w:bCs/>
        </w:rPr>
      </w:pPr>
    </w:p>
    <w:p w14:paraId="172604FE" w14:textId="77777777" w:rsidR="008F2DBF" w:rsidRDefault="008F2DBF" w:rsidP="00452E29">
      <w:pPr>
        <w:rPr>
          <w:rFonts w:cstheme="minorHAnsi"/>
          <w:b/>
          <w:bCs/>
        </w:rPr>
      </w:pPr>
    </w:p>
    <w:p w14:paraId="5D19F6D4" w14:textId="77777777" w:rsidR="008F2DBF" w:rsidRDefault="008F2DBF" w:rsidP="00452E29">
      <w:pPr>
        <w:rPr>
          <w:rFonts w:cstheme="minorHAnsi"/>
          <w:b/>
          <w:bCs/>
        </w:rPr>
      </w:pPr>
    </w:p>
    <w:p w14:paraId="06468999" w14:textId="77777777" w:rsidR="008F2DBF" w:rsidRDefault="008F2DBF" w:rsidP="00452E29">
      <w:pPr>
        <w:rPr>
          <w:rFonts w:cstheme="minorHAnsi"/>
          <w:b/>
          <w:bCs/>
        </w:rPr>
      </w:pPr>
    </w:p>
    <w:p w14:paraId="5E662424" w14:textId="77777777" w:rsidR="008F2DBF" w:rsidRDefault="008F2DBF" w:rsidP="00452E29">
      <w:pPr>
        <w:rPr>
          <w:rFonts w:cstheme="minorHAnsi"/>
          <w:b/>
          <w:bCs/>
        </w:rPr>
      </w:pPr>
    </w:p>
    <w:p w14:paraId="5ACE5C62" w14:textId="77777777" w:rsidR="008F2DBF" w:rsidRDefault="008F2DBF" w:rsidP="00452E29">
      <w:pPr>
        <w:rPr>
          <w:rFonts w:cstheme="minorHAnsi"/>
          <w:b/>
          <w:bCs/>
        </w:rPr>
      </w:pPr>
    </w:p>
    <w:p w14:paraId="03895C9E" w14:textId="77777777" w:rsidR="008F2DBF" w:rsidRDefault="008F2DBF" w:rsidP="00452E29">
      <w:pPr>
        <w:rPr>
          <w:rFonts w:cstheme="minorHAnsi"/>
          <w:b/>
          <w:bCs/>
        </w:rPr>
      </w:pPr>
    </w:p>
    <w:p w14:paraId="33847A5F" w14:textId="77777777" w:rsidR="008F2DBF" w:rsidRDefault="008F2DBF" w:rsidP="00452E29">
      <w:pPr>
        <w:rPr>
          <w:rFonts w:cstheme="minorHAnsi"/>
          <w:b/>
          <w:bCs/>
        </w:rPr>
      </w:pPr>
    </w:p>
    <w:p w14:paraId="0D7F2145" w14:textId="77777777" w:rsidR="008F2DBF" w:rsidRDefault="008F2DBF" w:rsidP="00452E29">
      <w:pPr>
        <w:rPr>
          <w:rFonts w:cstheme="minorHAnsi"/>
          <w:b/>
          <w:bCs/>
        </w:rPr>
      </w:pPr>
    </w:p>
    <w:p w14:paraId="4C613078" w14:textId="77777777" w:rsidR="008F2DBF" w:rsidRDefault="008F2DBF" w:rsidP="00452E29">
      <w:pPr>
        <w:rPr>
          <w:rFonts w:cstheme="minorHAnsi"/>
          <w:b/>
          <w:bCs/>
        </w:rPr>
      </w:pPr>
    </w:p>
    <w:p w14:paraId="114FCF90" w14:textId="77777777" w:rsidR="008F2DBF" w:rsidRDefault="008F2DBF" w:rsidP="00452E29">
      <w:pPr>
        <w:rPr>
          <w:rFonts w:cstheme="minorHAnsi"/>
          <w:b/>
          <w:bCs/>
        </w:rPr>
      </w:pPr>
    </w:p>
    <w:p w14:paraId="5528C77B" w14:textId="77777777" w:rsidR="008F2DBF" w:rsidRDefault="008F2DBF" w:rsidP="00452E29">
      <w:pPr>
        <w:rPr>
          <w:rFonts w:cstheme="minorHAnsi"/>
          <w:b/>
          <w:bCs/>
        </w:rPr>
      </w:pPr>
    </w:p>
    <w:p w14:paraId="160A4386" w14:textId="77777777" w:rsidR="008F2DBF" w:rsidRDefault="008F2DBF" w:rsidP="00452E29">
      <w:pPr>
        <w:rPr>
          <w:rFonts w:cstheme="minorHAnsi"/>
          <w:b/>
          <w:bCs/>
        </w:rPr>
      </w:pPr>
    </w:p>
    <w:p w14:paraId="5A2BEEF0" w14:textId="77777777" w:rsidR="008F2DBF" w:rsidRDefault="008F2DBF" w:rsidP="00452E29">
      <w:pPr>
        <w:rPr>
          <w:rFonts w:cstheme="minorHAnsi"/>
          <w:b/>
          <w:bCs/>
        </w:rPr>
      </w:pPr>
    </w:p>
    <w:p w14:paraId="773958D5" w14:textId="77777777" w:rsidR="00066923" w:rsidRDefault="00066923" w:rsidP="00452E29">
      <w:pPr>
        <w:rPr>
          <w:rFonts w:cstheme="minorHAnsi"/>
          <w:b/>
          <w:bCs/>
        </w:rPr>
      </w:pPr>
    </w:p>
    <w:p w14:paraId="6D735523" w14:textId="77777777" w:rsidR="008F2DBF" w:rsidRPr="00943F76" w:rsidRDefault="008F2DBF" w:rsidP="00452E29">
      <w:pPr>
        <w:rPr>
          <w:rFonts w:cstheme="minorHAnsi"/>
          <w:b/>
          <w:bCs/>
          <w:sz w:val="22"/>
          <w:szCs w:val="22"/>
        </w:rPr>
      </w:pPr>
    </w:p>
    <w:p w14:paraId="5A32D7CD" w14:textId="6EB1E6FB" w:rsidR="00943F76" w:rsidRPr="008648A2" w:rsidRDefault="005B49EB" w:rsidP="00452E29">
      <w:pPr>
        <w:pStyle w:val="Kop1"/>
        <w:numPr>
          <w:ilvl w:val="0"/>
          <w:numId w:val="35"/>
        </w:numPr>
        <w:rPr>
          <w:color w:val="auto"/>
        </w:rPr>
      </w:pPr>
      <w:bookmarkStart w:id="2" w:name="_Toc152866823"/>
      <w:r w:rsidRPr="0073625E">
        <w:rPr>
          <w:color w:val="auto"/>
        </w:rPr>
        <w:lastRenderedPageBreak/>
        <w:t>Inleiding</w:t>
      </w:r>
      <w:bookmarkEnd w:id="2"/>
    </w:p>
    <w:p w14:paraId="53C596AD" w14:textId="77777777" w:rsidR="00943F76" w:rsidRPr="0073625E" w:rsidRDefault="00943F76" w:rsidP="00452E29">
      <w:pPr>
        <w:rPr>
          <w:rFonts w:cstheme="minorHAnsi"/>
          <w:sz w:val="22"/>
          <w:szCs w:val="22"/>
        </w:rPr>
      </w:pPr>
    </w:p>
    <w:p w14:paraId="4ED9667F" w14:textId="4B16C3B4" w:rsidR="00303328" w:rsidRPr="0073625E" w:rsidRDefault="00303328" w:rsidP="00452E29">
      <w:pPr>
        <w:rPr>
          <w:rFonts w:cstheme="minorHAnsi"/>
          <w:sz w:val="22"/>
          <w:szCs w:val="22"/>
        </w:rPr>
      </w:pPr>
      <w:r w:rsidRPr="0073625E">
        <w:rPr>
          <w:rFonts w:cstheme="minorHAnsi"/>
          <w:sz w:val="22"/>
          <w:szCs w:val="22"/>
        </w:rPr>
        <w:t>In dit hoofdstuk wordt de aanleiding</w:t>
      </w:r>
      <w:r w:rsidR="00206911" w:rsidRPr="0073625E">
        <w:rPr>
          <w:rFonts w:cstheme="minorHAnsi"/>
          <w:sz w:val="22"/>
          <w:szCs w:val="22"/>
        </w:rPr>
        <w:t xml:space="preserve"> van het thema</w:t>
      </w:r>
      <w:r w:rsidR="00E6060A" w:rsidRPr="0073625E">
        <w:rPr>
          <w:rFonts w:cstheme="minorHAnsi"/>
          <w:sz w:val="22"/>
          <w:szCs w:val="22"/>
        </w:rPr>
        <w:t xml:space="preserve"> werkgeluk</w:t>
      </w:r>
      <w:r w:rsidR="00206911" w:rsidRPr="0073625E">
        <w:rPr>
          <w:rFonts w:cstheme="minorHAnsi"/>
          <w:sz w:val="22"/>
          <w:szCs w:val="22"/>
        </w:rPr>
        <w:t xml:space="preserve"> op maatschappelijk niveau toegelicht. </w:t>
      </w:r>
      <w:r w:rsidR="00606833" w:rsidRPr="0073625E">
        <w:rPr>
          <w:rFonts w:cstheme="minorHAnsi"/>
          <w:sz w:val="22"/>
          <w:szCs w:val="22"/>
        </w:rPr>
        <w:t xml:space="preserve">Hierbij wordt gebruik gemaakt van actuele literatuur. Vervolgens </w:t>
      </w:r>
      <w:r w:rsidR="00D52479" w:rsidRPr="0073625E">
        <w:rPr>
          <w:rFonts w:cstheme="minorHAnsi"/>
          <w:sz w:val="22"/>
          <w:szCs w:val="22"/>
        </w:rPr>
        <w:t>wordt de opdrachtgever benoemd en zal daarbij een stukje geschiedenis van de organisatie aan bod komen. De probleemstelling van</w:t>
      </w:r>
      <w:r w:rsidR="00926327" w:rsidRPr="0073625E">
        <w:rPr>
          <w:rFonts w:cstheme="minorHAnsi"/>
          <w:sz w:val="22"/>
          <w:szCs w:val="22"/>
        </w:rPr>
        <w:t>uit</w:t>
      </w:r>
      <w:r w:rsidR="00D52479" w:rsidRPr="0073625E">
        <w:rPr>
          <w:rFonts w:cstheme="minorHAnsi"/>
          <w:sz w:val="22"/>
          <w:szCs w:val="22"/>
        </w:rPr>
        <w:t xml:space="preserve"> de opdrachtgever zal hierna </w:t>
      </w:r>
      <w:r w:rsidR="00926327" w:rsidRPr="0073625E">
        <w:rPr>
          <w:rFonts w:cstheme="minorHAnsi"/>
          <w:sz w:val="22"/>
          <w:szCs w:val="22"/>
        </w:rPr>
        <w:t>beschreven worden, waarna tevens</w:t>
      </w:r>
      <w:r w:rsidR="00506393" w:rsidRPr="0073625E">
        <w:rPr>
          <w:rFonts w:cstheme="minorHAnsi"/>
          <w:sz w:val="22"/>
          <w:szCs w:val="22"/>
        </w:rPr>
        <w:t xml:space="preserve"> het</w:t>
      </w:r>
      <w:r w:rsidR="00926327" w:rsidRPr="0073625E">
        <w:rPr>
          <w:rFonts w:cstheme="minorHAnsi"/>
          <w:sz w:val="22"/>
          <w:szCs w:val="22"/>
        </w:rPr>
        <w:t xml:space="preserve"> </w:t>
      </w:r>
      <w:r w:rsidR="00544CF5" w:rsidRPr="0073625E">
        <w:rPr>
          <w:rFonts w:cstheme="minorHAnsi"/>
          <w:sz w:val="22"/>
          <w:szCs w:val="22"/>
        </w:rPr>
        <w:t>vraagstuk</w:t>
      </w:r>
      <w:r w:rsidR="00926327" w:rsidRPr="0073625E">
        <w:rPr>
          <w:rFonts w:cstheme="minorHAnsi"/>
          <w:sz w:val="22"/>
          <w:szCs w:val="22"/>
        </w:rPr>
        <w:t xml:space="preserve"> en </w:t>
      </w:r>
      <w:r w:rsidR="009807D6" w:rsidRPr="0073625E">
        <w:rPr>
          <w:rFonts w:cstheme="minorHAnsi"/>
          <w:sz w:val="22"/>
          <w:szCs w:val="22"/>
        </w:rPr>
        <w:t xml:space="preserve">de </w:t>
      </w:r>
      <w:r w:rsidR="00926327" w:rsidRPr="0073625E">
        <w:rPr>
          <w:rFonts w:cstheme="minorHAnsi"/>
          <w:sz w:val="22"/>
          <w:szCs w:val="22"/>
        </w:rPr>
        <w:t xml:space="preserve">gewenste </w:t>
      </w:r>
      <w:r w:rsidR="009807D6" w:rsidRPr="0073625E">
        <w:rPr>
          <w:rFonts w:cstheme="minorHAnsi"/>
          <w:sz w:val="22"/>
          <w:szCs w:val="22"/>
        </w:rPr>
        <w:t>opbrengst</w:t>
      </w:r>
      <w:r w:rsidR="00080909" w:rsidRPr="0073625E">
        <w:rPr>
          <w:rFonts w:cstheme="minorHAnsi"/>
          <w:sz w:val="22"/>
          <w:szCs w:val="22"/>
        </w:rPr>
        <w:t xml:space="preserve"> van de interventie</w:t>
      </w:r>
      <w:r w:rsidR="00926327" w:rsidRPr="0073625E">
        <w:rPr>
          <w:rFonts w:cstheme="minorHAnsi"/>
          <w:sz w:val="22"/>
          <w:szCs w:val="22"/>
        </w:rPr>
        <w:t xml:space="preserve"> </w:t>
      </w:r>
      <w:r w:rsidR="00080909" w:rsidRPr="0073625E">
        <w:rPr>
          <w:rFonts w:cstheme="minorHAnsi"/>
          <w:sz w:val="22"/>
          <w:szCs w:val="22"/>
        </w:rPr>
        <w:t xml:space="preserve">op de agenda staan. </w:t>
      </w:r>
      <w:r w:rsidR="00B35541" w:rsidRPr="0073625E">
        <w:rPr>
          <w:rFonts w:cstheme="minorHAnsi"/>
          <w:sz w:val="22"/>
          <w:szCs w:val="22"/>
        </w:rPr>
        <w:t>In dit hoofdstuk staa</w:t>
      </w:r>
      <w:r w:rsidR="00F714F6" w:rsidRPr="0073625E">
        <w:rPr>
          <w:rFonts w:cstheme="minorHAnsi"/>
          <w:sz w:val="22"/>
          <w:szCs w:val="22"/>
        </w:rPr>
        <w:t xml:space="preserve">t de inspiratiefase van </w:t>
      </w:r>
      <w:r w:rsidR="00F714F6" w:rsidRPr="0073625E">
        <w:rPr>
          <w:rFonts w:cstheme="minorHAnsi"/>
          <w:i/>
          <w:iCs/>
          <w:sz w:val="22"/>
          <w:szCs w:val="22"/>
        </w:rPr>
        <w:t>design thinking</w:t>
      </w:r>
      <w:r w:rsidR="00F714F6" w:rsidRPr="0073625E">
        <w:rPr>
          <w:rFonts w:cstheme="minorHAnsi"/>
          <w:sz w:val="22"/>
          <w:szCs w:val="22"/>
        </w:rPr>
        <w:t xml:space="preserve"> centraal. Deze </w:t>
      </w:r>
      <w:r w:rsidR="00F33DEC" w:rsidRPr="0073625E">
        <w:rPr>
          <w:rFonts w:cstheme="minorHAnsi"/>
          <w:sz w:val="22"/>
          <w:szCs w:val="22"/>
        </w:rPr>
        <w:t xml:space="preserve">fase bestaat uit twee onderdelen, </w:t>
      </w:r>
      <w:r w:rsidR="00F33DEC" w:rsidRPr="0073625E">
        <w:rPr>
          <w:rFonts w:cstheme="minorHAnsi"/>
          <w:i/>
          <w:iCs/>
          <w:sz w:val="22"/>
          <w:szCs w:val="22"/>
        </w:rPr>
        <w:t>empathize</w:t>
      </w:r>
      <w:r w:rsidR="00F33DEC" w:rsidRPr="0073625E">
        <w:rPr>
          <w:rFonts w:cstheme="minorHAnsi"/>
          <w:sz w:val="22"/>
          <w:szCs w:val="22"/>
        </w:rPr>
        <w:t xml:space="preserve"> en </w:t>
      </w:r>
      <w:r w:rsidR="00F33DEC" w:rsidRPr="0073625E">
        <w:rPr>
          <w:rFonts w:cstheme="minorHAnsi"/>
          <w:i/>
          <w:iCs/>
          <w:sz w:val="22"/>
          <w:szCs w:val="22"/>
        </w:rPr>
        <w:t>define</w:t>
      </w:r>
      <w:r w:rsidR="00F33DEC" w:rsidRPr="0073625E">
        <w:rPr>
          <w:rFonts w:cstheme="minorHAnsi"/>
          <w:sz w:val="22"/>
          <w:szCs w:val="22"/>
        </w:rPr>
        <w:t xml:space="preserve">. </w:t>
      </w:r>
      <w:r w:rsidR="00E561BA" w:rsidRPr="0073625E">
        <w:rPr>
          <w:rFonts w:cstheme="minorHAnsi"/>
          <w:sz w:val="22"/>
          <w:szCs w:val="22"/>
        </w:rPr>
        <w:t xml:space="preserve"> Design thinking is </w:t>
      </w:r>
      <w:r w:rsidR="001B166B" w:rsidRPr="0073625E">
        <w:rPr>
          <w:rFonts w:cstheme="minorHAnsi"/>
          <w:sz w:val="22"/>
          <w:szCs w:val="22"/>
        </w:rPr>
        <w:t xml:space="preserve">een probleemoplossende methode, waarbij het veelal gaat om </w:t>
      </w:r>
      <w:r w:rsidR="009378B3" w:rsidRPr="0073625E">
        <w:rPr>
          <w:rFonts w:cstheme="minorHAnsi"/>
          <w:sz w:val="22"/>
          <w:szCs w:val="22"/>
        </w:rPr>
        <w:t xml:space="preserve">het oplossen van </w:t>
      </w:r>
      <w:r w:rsidR="001B166B" w:rsidRPr="0073625E">
        <w:rPr>
          <w:rFonts w:cstheme="minorHAnsi"/>
          <w:sz w:val="22"/>
          <w:szCs w:val="22"/>
        </w:rPr>
        <w:t>complexe problemen (van der Wardt</w:t>
      </w:r>
      <w:r w:rsidR="00D52EF3" w:rsidRPr="0073625E">
        <w:rPr>
          <w:rFonts w:cstheme="minorHAnsi"/>
          <w:sz w:val="22"/>
          <w:szCs w:val="22"/>
        </w:rPr>
        <w:t xml:space="preserve">, </w:t>
      </w:r>
      <w:r w:rsidR="003F5DC1" w:rsidRPr="0073625E">
        <w:rPr>
          <w:rFonts w:cstheme="minorHAnsi"/>
          <w:sz w:val="22"/>
          <w:szCs w:val="22"/>
        </w:rPr>
        <w:t>z.d.).</w:t>
      </w:r>
      <w:r w:rsidR="00CB05FD" w:rsidRPr="0073625E">
        <w:rPr>
          <w:rFonts w:cstheme="minorHAnsi"/>
          <w:sz w:val="22"/>
          <w:szCs w:val="22"/>
        </w:rPr>
        <w:t xml:space="preserve"> De verschillende fasen van design thinking staan in figuur 1 weergegeven.</w:t>
      </w:r>
      <w:r w:rsidR="003F5DC1" w:rsidRPr="0073625E">
        <w:rPr>
          <w:rFonts w:cstheme="minorHAnsi"/>
          <w:sz w:val="22"/>
          <w:szCs w:val="22"/>
        </w:rPr>
        <w:t xml:space="preserve"> </w:t>
      </w:r>
      <w:r w:rsidR="00454358" w:rsidRPr="0073625E">
        <w:rPr>
          <w:rFonts w:cstheme="minorHAnsi"/>
          <w:sz w:val="22"/>
          <w:szCs w:val="22"/>
        </w:rPr>
        <w:t xml:space="preserve">Dit hoofdstuk wordt afgesloten met een leeswijzer, waarin terug te lezen is hoe de rest van dit rapport is opgebouwd. </w:t>
      </w:r>
    </w:p>
    <w:p w14:paraId="0E2DE927" w14:textId="2C5BC11A" w:rsidR="003B6044" w:rsidRPr="0073625E" w:rsidRDefault="00320667" w:rsidP="00452E29">
      <w:pPr>
        <w:rPr>
          <w:rFonts w:cstheme="minorHAnsi"/>
          <w:sz w:val="22"/>
          <w:szCs w:val="22"/>
        </w:rPr>
      </w:pPr>
      <w:r w:rsidRPr="0073625E">
        <w:rPr>
          <w:rFonts w:cstheme="minorHAnsi"/>
          <w:noProof/>
          <w:sz w:val="22"/>
          <w:szCs w:val="22"/>
        </w:rPr>
        <w:drawing>
          <wp:anchor distT="0" distB="0" distL="114300" distR="114300" simplePos="0" relativeHeight="251761664" behindDoc="0" locked="0" layoutInCell="1" allowOverlap="1" wp14:anchorId="63352B05" wp14:editId="5177FDB8">
            <wp:simplePos x="0" y="0"/>
            <wp:positionH relativeFrom="margin">
              <wp:posOffset>-15240</wp:posOffset>
            </wp:positionH>
            <wp:positionV relativeFrom="paragraph">
              <wp:posOffset>5080</wp:posOffset>
            </wp:positionV>
            <wp:extent cx="3637915" cy="2105660"/>
            <wp:effectExtent l="0" t="0" r="635" b="8890"/>
            <wp:wrapThrough wrapText="bothSides">
              <wp:wrapPolygon edited="0">
                <wp:start x="0" y="0"/>
                <wp:lineTo x="0" y="21496"/>
                <wp:lineTo x="21491" y="21496"/>
                <wp:lineTo x="21491" y="0"/>
                <wp:lineTo x="0" y="0"/>
              </wp:wrapPolygon>
            </wp:wrapThrough>
            <wp:docPr id="55" name="Afbeelding 55" descr="Afbeelding met tekst, schermopname,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tekst, schermopname, Lettertype, cirk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7915" cy="2105660"/>
                    </a:xfrm>
                    <a:prstGeom prst="rect">
                      <a:avLst/>
                    </a:prstGeom>
                  </pic:spPr>
                </pic:pic>
              </a:graphicData>
            </a:graphic>
            <wp14:sizeRelH relativeFrom="margin">
              <wp14:pctWidth>0</wp14:pctWidth>
            </wp14:sizeRelH>
            <wp14:sizeRelV relativeFrom="margin">
              <wp14:pctHeight>0</wp14:pctHeight>
            </wp14:sizeRelV>
          </wp:anchor>
        </w:drawing>
      </w:r>
    </w:p>
    <w:p w14:paraId="0EE2C3A3" w14:textId="314F0B21" w:rsidR="003B6044" w:rsidRPr="0073625E" w:rsidRDefault="003B6044" w:rsidP="00452E29">
      <w:pPr>
        <w:rPr>
          <w:rFonts w:cstheme="minorHAnsi"/>
          <w:sz w:val="22"/>
          <w:szCs w:val="22"/>
        </w:rPr>
      </w:pPr>
    </w:p>
    <w:p w14:paraId="0F60AA41" w14:textId="12B2D048" w:rsidR="003B6044" w:rsidRPr="0073625E" w:rsidRDefault="003B6044" w:rsidP="00452E29">
      <w:pPr>
        <w:rPr>
          <w:rFonts w:cstheme="minorHAnsi"/>
          <w:sz w:val="22"/>
          <w:szCs w:val="22"/>
        </w:rPr>
      </w:pPr>
    </w:p>
    <w:p w14:paraId="0F41F590" w14:textId="77777777" w:rsidR="003B6044" w:rsidRPr="0073625E" w:rsidRDefault="003B6044" w:rsidP="00452E29">
      <w:pPr>
        <w:rPr>
          <w:rFonts w:cstheme="minorHAnsi"/>
          <w:sz w:val="22"/>
          <w:szCs w:val="22"/>
        </w:rPr>
      </w:pPr>
    </w:p>
    <w:p w14:paraId="05B934B6" w14:textId="758A9797" w:rsidR="003B6044" w:rsidRPr="0073625E" w:rsidRDefault="003B6044" w:rsidP="00452E29">
      <w:pPr>
        <w:rPr>
          <w:rFonts w:cstheme="minorHAnsi"/>
          <w:sz w:val="22"/>
          <w:szCs w:val="22"/>
        </w:rPr>
      </w:pPr>
    </w:p>
    <w:p w14:paraId="6FB74781" w14:textId="77777777" w:rsidR="003B6044" w:rsidRPr="0073625E" w:rsidRDefault="003B6044" w:rsidP="00452E29">
      <w:pPr>
        <w:rPr>
          <w:rFonts w:cstheme="minorHAnsi"/>
          <w:sz w:val="22"/>
          <w:szCs w:val="22"/>
        </w:rPr>
      </w:pPr>
    </w:p>
    <w:p w14:paraId="27E48A3D" w14:textId="7BB0CF10" w:rsidR="003B6044" w:rsidRPr="0073625E" w:rsidRDefault="00375B7C" w:rsidP="00452E29">
      <w:pPr>
        <w:rPr>
          <w:rFonts w:cstheme="minorHAnsi"/>
          <w:sz w:val="22"/>
          <w:szCs w:val="22"/>
        </w:rPr>
      </w:pPr>
      <w:r>
        <w:rPr>
          <w:noProof/>
        </w:rPr>
        <mc:AlternateContent>
          <mc:Choice Requires="wps">
            <w:drawing>
              <wp:anchor distT="0" distB="0" distL="114300" distR="114300" simplePos="0" relativeHeight="251843584" behindDoc="0" locked="0" layoutInCell="1" allowOverlap="1" wp14:anchorId="1605176C" wp14:editId="4904883B">
                <wp:simplePos x="0" y="0"/>
                <wp:positionH relativeFrom="margin">
                  <wp:align>left</wp:align>
                </wp:positionH>
                <wp:positionV relativeFrom="paragraph">
                  <wp:posOffset>226993</wp:posOffset>
                </wp:positionV>
                <wp:extent cx="3637915" cy="635"/>
                <wp:effectExtent l="0" t="0" r="635" b="9525"/>
                <wp:wrapThrough wrapText="bothSides">
                  <wp:wrapPolygon edited="0">
                    <wp:start x="0" y="0"/>
                    <wp:lineTo x="0" y="20983"/>
                    <wp:lineTo x="21491" y="20983"/>
                    <wp:lineTo x="21491" y="0"/>
                    <wp:lineTo x="0" y="0"/>
                  </wp:wrapPolygon>
                </wp:wrapThrough>
                <wp:docPr id="63" name="Tekstvak 63"/>
                <wp:cNvGraphicFramePr/>
                <a:graphic xmlns:a="http://schemas.openxmlformats.org/drawingml/2006/main">
                  <a:graphicData uri="http://schemas.microsoft.com/office/word/2010/wordprocessingShape">
                    <wps:wsp>
                      <wps:cNvSpPr txBox="1"/>
                      <wps:spPr>
                        <a:xfrm>
                          <a:off x="0" y="0"/>
                          <a:ext cx="3637915" cy="635"/>
                        </a:xfrm>
                        <a:prstGeom prst="rect">
                          <a:avLst/>
                        </a:prstGeom>
                        <a:solidFill>
                          <a:prstClr val="white"/>
                        </a:solidFill>
                        <a:ln>
                          <a:noFill/>
                        </a:ln>
                      </wps:spPr>
                      <wps:txbx>
                        <w:txbxContent>
                          <w:p w14:paraId="6A24435B" w14:textId="57CD4F99" w:rsidR="000745DB" w:rsidRPr="00375B7C" w:rsidRDefault="000745DB" w:rsidP="000745DB">
                            <w:pPr>
                              <w:pStyle w:val="Bijschrift"/>
                              <w:rPr>
                                <w:rFonts w:cstheme="minorHAnsi"/>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w:t>
                            </w:r>
                            <w:r w:rsidRPr="00375B7C">
                              <w:rPr>
                                <w:color w:val="auto"/>
                              </w:rPr>
                              <w:fldChar w:fldCharType="end"/>
                            </w:r>
                            <w:r w:rsidRPr="00375B7C">
                              <w:rPr>
                                <w:color w:val="auto"/>
                              </w:rPr>
                              <w:t>: Design Thinking (Fontys Hogeschool,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05176C" id="_x0000_t202" coordsize="21600,21600" o:spt="202" path="m,l,21600r21600,l21600,xe">
                <v:stroke joinstyle="miter"/>
                <v:path gradientshapeok="t" o:connecttype="rect"/>
              </v:shapetype>
              <v:shape id="Tekstvak 63" o:spid="_x0000_s1026" type="#_x0000_t202" style="position:absolute;margin-left:0;margin-top:17.85pt;width:286.45pt;height:.05pt;z-index:251843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" stroked="f">
                <v:textbox style="mso-fit-shape-to-text:t" inset="0,0,0,0">
                  <w:txbxContent>
                    <w:p w14:paraId="6A24435B" w14:textId="57CD4F99" w:rsidR="000745DB" w:rsidRPr="00375B7C" w:rsidRDefault="000745DB" w:rsidP="000745DB">
                      <w:pPr>
                        <w:pStyle w:val="Bijschrift"/>
                        <w:rPr>
                          <w:rFonts w:cstheme="minorHAnsi"/>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w:t>
                      </w:r>
                      <w:r w:rsidRPr="00375B7C">
                        <w:rPr>
                          <w:color w:val="auto"/>
                        </w:rPr>
                        <w:fldChar w:fldCharType="end"/>
                      </w:r>
                      <w:r w:rsidRPr="00375B7C">
                        <w:rPr>
                          <w:color w:val="auto"/>
                        </w:rPr>
                        <w:t>: Design Thinking (Fontys Hogeschool, z.d.).</w:t>
                      </w:r>
                    </w:p>
                  </w:txbxContent>
                </v:textbox>
                <w10:wrap type="through" anchorx="margin"/>
              </v:shape>
            </w:pict>
          </mc:Fallback>
        </mc:AlternateContent>
      </w:r>
    </w:p>
    <w:p w14:paraId="3503DF56" w14:textId="6FC58DD8" w:rsidR="003B6044" w:rsidRPr="0073625E" w:rsidRDefault="003B6044" w:rsidP="00452E29">
      <w:pPr>
        <w:rPr>
          <w:rFonts w:cstheme="minorHAnsi"/>
          <w:sz w:val="22"/>
          <w:szCs w:val="22"/>
        </w:rPr>
      </w:pPr>
    </w:p>
    <w:p w14:paraId="2747AB96" w14:textId="15F45483" w:rsidR="008B7FCA" w:rsidRPr="0073625E" w:rsidRDefault="007A3A32" w:rsidP="007A3A32">
      <w:pPr>
        <w:pStyle w:val="Kop2"/>
      </w:pPr>
      <w:bookmarkStart w:id="3" w:name="_Toc152866824"/>
      <w:r w:rsidRPr="0073625E">
        <w:t>1.</w:t>
      </w:r>
      <w:r w:rsidR="006E001F" w:rsidRPr="0073625E">
        <w:t>1</w:t>
      </w:r>
      <w:r w:rsidRPr="0073625E">
        <w:t xml:space="preserve"> </w:t>
      </w:r>
      <w:r w:rsidR="000B208D" w:rsidRPr="0073625E">
        <w:t>Maatschappelijke context</w:t>
      </w:r>
      <w:bookmarkEnd w:id="3"/>
    </w:p>
    <w:p w14:paraId="4AE71C9C" w14:textId="5C989CC2" w:rsidR="001A3CB0" w:rsidRPr="0073625E" w:rsidRDefault="00CF61FA" w:rsidP="00452E29">
      <w:pPr>
        <w:spacing w:before="240"/>
        <w:rPr>
          <w:rFonts w:cstheme="minorHAnsi"/>
          <w:sz w:val="22"/>
          <w:szCs w:val="22"/>
        </w:rPr>
      </w:pPr>
      <w:r w:rsidRPr="0073625E">
        <w:rPr>
          <w:rFonts w:cstheme="minorHAnsi"/>
          <w:sz w:val="22"/>
          <w:szCs w:val="22"/>
        </w:rPr>
        <w:t xml:space="preserve">Een gelukkige medewerker, hoe ziet dat eruit? </w:t>
      </w:r>
      <w:r w:rsidR="008A065E" w:rsidRPr="0073625E">
        <w:rPr>
          <w:rFonts w:cstheme="minorHAnsi"/>
          <w:sz w:val="22"/>
          <w:szCs w:val="22"/>
        </w:rPr>
        <w:t>Nederpel (</w:t>
      </w:r>
      <w:r w:rsidR="007A6155" w:rsidRPr="0073625E">
        <w:rPr>
          <w:rFonts w:cstheme="minorHAnsi"/>
          <w:sz w:val="22"/>
          <w:szCs w:val="22"/>
        </w:rPr>
        <w:t xml:space="preserve">2022) </w:t>
      </w:r>
      <w:r w:rsidR="00FE0154" w:rsidRPr="0073625E">
        <w:rPr>
          <w:rFonts w:cstheme="minorHAnsi"/>
          <w:sz w:val="22"/>
          <w:szCs w:val="22"/>
        </w:rPr>
        <w:t xml:space="preserve">geeft aan dat een gelukkig medewerker gezonder is, minder ziekteverzuim vertoond, zeer gemotiveerd </w:t>
      </w:r>
      <w:r w:rsidR="00EC2F4B" w:rsidRPr="0073625E">
        <w:rPr>
          <w:rFonts w:cstheme="minorHAnsi"/>
          <w:sz w:val="22"/>
          <w:szCs w:val="22"/>
        </w:rPr>
        <w:t>en creatief</w:t>
      </w:r>
      <w:r w:rsidR="00DB6CB5" w:rsidRPr="0073625E">
        <w:rPr>
          <w:rFonts w:cstheme="minorHAnsi"/>
          <w:sz w:val="22"/>
          <w:szCs w:val="22"/>
        </w:rPr>
        <w:t xml:space="preserve"> is. Daarnaast hebben deze gelukkige medewerkers een </w:t>
      </w:r>
      <w:r w:rsidR="0060711C" w:rsidRPr="0073625E">
        <w:rPr>
          <w:rFonts w:cstheme="minorHAnsi"/>
          <w:sz w:val="22"/>
          <w:szCs w:val="22"/>
        </w:rPr>
        <w:t>betere relatie met collega’s en is de kans kleiner dat zij de organisatie zullen verlaten.</w:t>
      </w:r>
      <w:r w:rsidR="0060109E" w:rsidRPr="0073625E">
        <w:rPr>
          <w:rFonts w:cstheme="minorHAnsi"/>
          <w:sz w:val="22"/>
          <w:szCs w:val="22"/>
        </w:rPr>
        <w:t xml:space="preserve"> Om dit wat concreter weer te geven</w:t>
      </w:r>
      <w:r w:rsidR="003F71F7" w:rsidRPr="0073625E">
        <w:rPr>
          <w:rFonts w:cstheme="minorHAnsi"/>
          <w:sz w:val="22"/>
          <w:szCs w:val="22"/>
        </w:rPr>
        <w:t xml:space="preserve">, is hieronder </w:t>
      </w:r>
      <w:r w:rsidR="001A3CB0" w:rsidRPr="0073625E">
        <w:rPr>
          <w:rFonts w:cstheme="minorHAnsi"/>
          <w:sz w:val="22"/>
          <w:szCs w:val="22"/>
        </w:rPr>
        <w:t>het positieve effect van werkgeluk cijfermatig weergegeven</w:t>
      </w:r>
      <w:r w:rsidR="005B38D4" w:rsidRPr="0073625E">
        <w:rPr>
          <w:rFonts w:cstheme="minorHAnsi"/>
          <w:sz w:val="22"/>
          <w:szCs w:val="22"/>
        </w:rPr>
        <w:t xml:space="preserve">. Organisaties die </w:t>
      </w:r>
      <w:r w:rsidR="00CA523C" w:rsidRPr="0073625E">
        <w:rPr>
          <w:rFonts w:cstheme="minorHAnsi"/>
          <w:sz w:val="22"/>
          <w:szCs w:val="22"/>
        </w:rPr>
        <w:t>energie steken in gelukkige medewerkers hebben:</w:t>
      </w:r>
    </w:p>
    <w:p w14:paraId="43B84CA1" w14:textId="036879A2" w:rsidR="009D5C03" w:rsidRPr="0073625E" w:rsidRDefault="006E4BD3" w:rsidP="00233FC9">
      <w:pPr>
        <w:pStyle w:val="Lijstalinea"/>
        <w:numPr>
          <w:ilvl w:val="0"/>
          <w:numId w:val="1"/>
        </w:numPr>
        <w:spacing w:before="240"/>
        <w:rPr>
          <w:rFonts w:cstheme="minorHAnsi"/>
          <w:sz w:val="22"/>
          <w:szCs w:val="22"/>
        </w:rPr>
      </w:pPr>
      <w:r w:rsidRPr="0073625E">
        <w:rPr>
          <w:rFonts w:cstheme="minorHAnsi"/>
          <w:sz w:val="22"/>
          <w:szCs w:val="22"/>
        </w:rPr>
        <w:t>Kans op 65% minder verloop;</w:t>
      </w:r>
    </w:p>
    <w:p w14:paraId="6D01126C" w14:textId="491F364D" w:rsidR="006E4BD3" w:rsidRPr="0073625E" w:rsidRDefault="006E4BD3" w:rsidP="00233FC9">
      <w:pPr>
        <w:pStyle w:val="Lijstalinea"/>
        <w:numPr>
          <w:ilvl w:val="0"/>
          <w:numId w:val="1"/>
        </w:numPr>
        <w:spacing w:before="240"/>
        <w:rPr>
          <w:rFonts w:cstheme="minorHAnsi"/>
          <w:sz w:val="22"/>
          <w:szCs w:val="22"/>
        </w:rPr>
      </w:pPr>
      <w:r w:rsidRPr="0073625E">
        <w:rPr>
          <w:rFonts w:cstheme="minorHAnsi"/>
          <w:sz w:val="22"/>
          <w:szCs w:val="22"/>
        </w:rPr>
        <w:t>Tot wel 37% minder ziekteverzuim;</w:t>
      </w:r>
    </w:p>
    <w:p w14:paraId="4D7306C2" w14:textId="58AC5337" w:rsidR="006E4BD3" w:rsidRPr="0073625E" w:rsidRDefault="006E4BD3" w:rsidP="00233FC9">
      <w:pPr>
        <w:pStyle w:val="Lijstalinea"/>
        <w:numPr>
          <w:ilvl w:val="0"/>
          <w:numId w:val="1"/>
        </w:numPr>
        <w:spacing w:before="240"/>
        <w:rPr>
          <w:rFonts w:cstheme="minorHAnsi"/>
          <w:sz w:val="22"/>
          <w:szCs w:val="22"/>
        </w:rPr>
      </w:pPr>
      <w:r w:rsidRPr="0073625E">
        <w:rPr>
          <w:rFonts w:cstheme="minorHAnsi"/>
          <w:sz w:val="22"/>
          <w:szCs w:val="22"/>
        </w:rPr>
        <w:t>21% meer productiviteit vanuit medewerkers;</w:t>
      </w:r>
    </w:p>
    <w:p w14:paraId="66015A17" w14:textId="0013F0E6" w:rsidR="006E4BD3" w:rsidRPr="0073625E" w:rsidRDefault="006E4BD3" w:rsidP="00233FC9">
      <w:pPr>
        <w:pStyle w:val="Lijstalinea"/>
        <w:numPr>
          <w:ilvl w:val="0"/>
          <w:numId w:val="1"/>
        </w:numPr>
        <w:spacing w:before="240"/>
        <w:rPr>
          <w:rFonts w:cstheme="minorHAnsi"/>
          <w:sz w:val="22"/>
          <w:szCs w:val="22"/>
        </w:rPr>
      </w:pPr>
      <w:r w:rsidRPr="0073625E">
        <w:rPr>
          <w:rFonts w:cstheme="minorHAnsi"/>
          <w:sz w:val="22"/>
          <w:szCs w:val="22"/>
        </w:rPr>
        <w:t>22% meer winst</w:t>
      </w:r>
      <w:r w:rsidR="003E5A25" w:rsidRPr="0073625E">
        <w:rPr>
          <w:rFonts w:cstheme="minorHAnsi"/>
          <w:sz w:val="22"/>
          <w:szCs w:val="22"/>
        </w:rPr>
        <w:t xml:space="preserve"> (Bezemer, 2018).</w:t>
      </w:r>
    </w:p>
    <w:p w14:paraId="50CF39E3" w14:textId="20D1F5EF" w:rsidR="003E5A25" w:rsidRPr="0073625E" w:rsidRDefault="003E5A25" w:rsidP="00452E29">
      <w:pPr>
        <w:spacing w:before="240"/>
        <w:rPr>
          <w:rFonts w:cstheme="minorHAnsi"/>
          <w:sz w:val="22"/>
          <w:szCs w:val="22"/>
        </w:rPr>
      </w:pPr>
      <w:r w:rsidRPr="0073625E">
        <w:rPr>
          <w:rFonts w:cstheme="minorHAnsi"/>
          <w:sz w:val="22"/>
          <w:szCs w:val="22"/>
        </w:rPr>
        <w:t xml:space="preserve">Bovenstaande cijfers geven weer wat het effect is van </w:t>
      </w:r>
      <w:r w:rsidR="00DF41B8" w:rsidRPr="0073625E">
        <w:rPr>
          <w:rFonts w:cstheme="minorHAnsi"/>
          <w:sz w:val="22"/>
          <w:szCs w:val="22"/>
        </w:rPr>
        <w:t xml:space="preserve">gelukkige medewerkers. Zoals te zien is, </w:t>
      </w:r>
      <w:r w:rsidR="00C23125" w:rsidRPr="0073625E">
        <w:rPr>
          <w:rFonts w:cstheme="minorHAnsi"/>
          <w:sz w:val="22"/>
          <w:szCs w:val="22"/>
        </w:rPr>
        <w:t xml:space="preserve">speelt werkgeluk dan ook een ontzettend grote rol in het behoud van medewerkers en </w:t>
      </w:r>
      <w:r w:rsidR="003E7B08" w:rsidRPr="0073625E">
        <w:rPr>
          <w:rFonts w:cstheme="minorHAnsi"/>
          <w:sz w:val="22"/>
          <w:szCs w:val="22"/>
        </w:rPr>
        <w:t xml:space="preserve">reduceren van ziekteverzuim. </w:t>
      </w:r>
    </w:p>
    <w:p w14:paraId="31D4A286" w14:textId="00440F0B" w:rsidR="00FB5EDA" w:rsidRPr="0073625E" w:rsidRDefault="000A0965" w:rsidP="00452E29">
      <w:pPr>
        <w:spacing w:before="240"/>
        <w:rPr>
          <w:rFonts w:cstheme="minorHAnsi"/>
          <w:sz w:val="22"/>
          <w:szCs w:val="22"/>
        </w:rPr>
      </w:pPr>
      <w:r w:rsidRPr="0073625E">
        <w:rPr>
          <w:rFonts w:cstheme="minorHAnsi"/>
          <w:sz w:val="22"/>
          <w:szCs w:val="22"/>
        </w:rPr>
        <w:lastRenderedPageBreak/>
        <w:t>Merendeel van de mensen denkt dat werkgeluk ‘gelukkig zijn op je werk’ beteken</w:t>
      </w:r>
      <w:r w:rsidR="003A1925" w:rsidRPr="0073625E">
        <w:rPr>
          <w:rFonts w:cstheme="minorHAnsi"/>
          <w:sz w:val="22"/>
          <w:szCs w:val="22"/>
        </w:rPr>
        <w:t>t</w:t>
      </w:r>
      <w:r w:rsidRPr="0073625E">
        <w:rPr>
          <w:rFonts w:cstheme="minorHAnsi"/>
          <w:sz w:val="22"/>
          <w:szCs w:val="22"/>
        </w:rPr>
        <w:t>. Echter ligt dit anders (</w:t>
      </w:r>
      <w:r w:rsidR="002700E9" w:rsidRPr="0073625E">
        <w:rPr>
          <w:rFonts w:cstheme="minorHAnsi"/>
          <w:sz w:val="22"/>
          <w:szCs w:val="22"/>
        </w:rPr>
        <w:t>P</w:t>
      </w:r>
      <w:r w:rsidR="00BE4BB0" w:rsidRPr="0073625E">
        <w:rPr>
          <w:rFonts w:cstheme="minorHAnsi"/>
          <w:sz w:val="22"/>
          <w:szCs w:val="22"/>
        </w:rPr>
        <w:t xml:space="preserve">syned, 2022). Er is geen zwart-witte definitie van het begrip werkgeluk. </w:t>
      </w:r>
      <w:r w:rsidR="00254A56" w:rsidRPr="0073625E">
        <w:rPr>
          <w:rFonts w:cstheme="minorHAnsi"/>
          <w:sz w:val="22"/>
          <w:szCs w:val="22"/>
        </w:rPr>
        <w:t xml:space="preserve">Belangrijk om te weten is dat ieder individu een andere betekenis geeft aan wanneer iemand werkgelukkig is. </w:t>
      </w:r>
      <w:r w:rsidR="00B733E8" w:rsidRPr="0073625E">
        <w:rPr>
          <w:rFonts w:cstheme="minorHAnsi"/>
          <w:sz w:val="22"/>
          <w:szCs w:val="22"/>
        </w:rPr>
        <w:t>Wensen en behoeften zijn verschillend voor iedere medewerker (</w:t>
      </w:r>
      <w:r w:rsidR="002700E9" w:rsidRPr="0073625E">
        <w:rPr>
          <w:rFonts w:cstheme="minorHAnsi"/>
          <w:sz w:val="22"/>
          <w:szCs w:val="22"/>
        </w:rPr>
        <w:t>P</w:t>
      </w:r>
      <w:r w:rsidR="00B733E8" w:rsidRPr="0073625E">
        <w:rPr>
          <w:rFonts w:cstheme="minorHAnsi"/>
          <w:sz w:val="22"/>
          <w:szCs w:val="22"/>
        </w:rPr>
        <w:t xml:space="preserve">syned, 2022). </w:t>
      </w:r>
      <w:r w:rsidR="00760055" w:rsidRPr="0073625E">
        <w:rPr>
          <w:rFonts w:cstheme="minorHAnsi"/>
          <w:sz w:val="22"/>
          <w:szCs w:val="22"/>
        </w:rPr>
        <w:t xml:space="preserve">Volgens </w:t>
      </w:r>
      <w:r w:rsidR="00936273" w:rsidRPr="0073625E">
        <w:rPr>
          <w:rFonts w:cstheme="minorHAnsi"/>
          <w:sz w:val="22"/>
          <w:szCs w:val="22"/>
        </w:rPr>
        <w:t>onderzoekers van de Universiteit van Berkeley zijn er vier pijlers te onderscheiden als het gaat over werkgeluk</w:t>
      </w:r>
      <w:r w:rsidR="006A3E10" w:rsidRPr="0073625E">
        <w:rPr>
          <w:rFonts w:cstheme="minorHAnsi"/>
          <w:sz w:val="22"/>
          <w:szCs w:val="22"/>
        </w:rPr>
        <w:t xml:space="preserve"> (</w:t>
      </w:r>
      <w:r w:rsidR="002700E9" w:rsidRPr="0073625E">
        <w:rPr>
          <w:rFonts w:cstheme="minorHAnsi"/>
          <w:sz w:val="22"/>
          <w:szCs w:val="22"/>
        </w:rPr>
        <w:t>B</w:t>
      </w:r>
      <w:r w:rsidR="006A3E10" w:rsidRPr="0073625E">
        <w:rPr>
          <w:rFonts w:cstheme="minorHAnsi"/>
          <w:sz w:val="22"/>
          <w:szCs w:val="22"/>
        </w:rPr>
        <w:t>estuursacademienederland, 2019)</w:t>
      </w:r>
      <w:r w:rsidR="00095ECC" w:rsidRPr="0073625E">
        <w:rPr>
          <w:rFonts w:cstheme="minorHAnsi"/>
          <w:sz w:val="22"/>
          <w:szCs w:val="22"/>
        </w:rPr>
        <w:t>. Dit wordt ook wel het PERK-model genoemd:</w:t>
      </w:r>
    </w:p>
    <w:p w14:paraId="427A9F79" w14:textId="5BA4DF0E" w:rsidR="00936273" w:rsidRPr="0073625E" w:rsidRDefault="00936273" w:rsidP="00233FC9">
      <w:pPr>
        <w:pStyle w:val="Lijstalinea"/>
        <w:numPr>
          <w:ilvl w:val="0"/>
          <w:numId w:val="1"/>
        </w:numPr>
        <w:spacing w:before="240"/>
        <w:rPr>
          <w:rFonts w:cstheme="minorHAnsi"/>
          <w:sz w:val="22"/>
          <w:szCs w:val="22"/>
        </w:rPr>
      </w:pPr>
      <w:r w:rsidRPr="0073625E">
        <w:rPr>
          <w:rFonts w:cstheme="minorHAnsi"/>
          <w:sz w:val="22"/>
          <w:szCs w:val="22"/>
        </w:rPr>
        <w:t>Doel (Purpose)</w:t>
      </w:r>
      <w:r w:rsidR="007D525D" w:rsidRPr="0073625E">
        <w:rPr>
          <w:rFonts w:cstheme="minorHAnsi"/>
          <w:sz w:val="22"/>
          <w:szCs w:val="22"/>
        </w:rPr>
        <w:t>;</w:t>
      </w:r>
      <w:r w:rsidR="007C6A71" w:rsidRPr="0073625E">
        <w:rPr>
          <w:rFonts w:cstheme="minorHAnsi"/>
          <w:sz w:val="22"/>
          <w:szCs w:val="22"/>
        </w:rPr>
        <w:br/>
      </w:r>
      <w:r w:rsidR="00460823" w:rsidRPr="0073625E">
        <w:rPr>
          <w:rFonts w:cstheme="minorHAnsi"/>
          <w:sz w:val="22"/>
          <w:szCs w:val="22"/>
        </w:rPr>
        <w:t>Hierbij gaat het erom of de dagelijkse werkzaamheden aansluiten bij de persoonlijke waarden van de medewerker</w:t>
      </w:r>
      <w:r w:rsidR="00D6101A" w:rsidRPr="0073625E">
        <w:rPr>
          <w:rFonts w:cstheme="minorHAnsi"/>
          <w:sz w:val="22"/>
          <w:szCs w:val="22"/>
        </w:rPr>
        <w:t>.</w:t>
      </w:r>
    </w:p>
    <w:p w14:paraId="2DEB3F69" w14:textId="01C02FA0" w:rsidR="00936273" w:rsidRPr="0073625E" w:rsidRDefault="00936273" w:rsidP="00233FC9">
      <w:pPr>
        <w:pStyle w:val="Lijstalinea"/>
        <w:numPr>
          <w:ilvl w:val="0"/>
          <w:numId w:val="1"/>
        </w:numPr>
        <w:spacing w:before="240"/>
        <w:rPr>
          <w:rFonts w:cstheme="minorHAnsi"/>
          <w:sz w:val="22"/>
          <w:szCs w:val="22"/>
        </w:rPr>
      </w:pPr>
      <w:r w:rsidRPr="0073625E">
        <w:rPr>
          <w:rFonts w:cstheme="minorHAnsi"/>
          <w:sz w:val="22"/>
          <w:szCs w:val="22"/>
        </w:rPr>
        <w:t>Betrokkenheid (Engagement)</w:t>
      </w:r>
      <w:r w:rsidR="007D525D" w:rsidRPr="0073625E">
        <w:rPr>
          <w:rFonts w:cstheme="minorHAnsi"/>
          <w:sz w:val="22"/>
          <w:szCs w:val="22"/>
        </w:rPr>
        <w:t>;</w:t>
      </w:r>
      <w:r w:rsidR="00D6101A" w:rsidRPr="0073625E">
        <w:rPr>
          <w:rFonts w:cstheme="minorHAnsi"/>
          <w:sz w:val="22"/>
          <w:szCs w:val="22"/>
        </w:rPr>
        <w:br/>
        <w:t>Bij deze pijler staa</w:t>
      </w:r>
      <w:r w:rsidR="0094296C" w:rsidRPr="0073625E">
        <w:rPr>
          <w:rFonts w:cstheme="minorHAnsi"/>
          <w:sz w:val="22"/>
          <w:szCs w:val="22"/>
        </w:rPr>
        <w:t xml:space="preserve">n </w:t>
      </w:r>
      <w:r w:rsidR="001D0C9C" w:rsidRPr="0073625E">
        <w:rPr>
          <w:rFonts w:cstheme="minorHAnsi"/>
          <w:sz w:val="22"/>
          <w:szCs w:val="22"/>
        </w:rPr>
        <w:t>plezier, autonomie en opgaan in het werk centraal.</w:t>
      </w:r>
    </w:p>
    <w:p w14:paraId="50A8C17D" w14:textId="3BAB1742" w:rsidR="00936273" w:rsidRPr="0073625E" w:rsidRDefault="00936273" w:rsidP="00233FC9">
      <w:pPr>
        <w:pStyle w:val="Lijstalinea"/>
        <w:numPr>
          <w:ilvl w:val="0"/>
          <w:numId w:val="1"/>
        </w:numPr>
        <w:spacing w:before="240"/>
        <w:rPr>
          <w:rFonts w:cstheme="minorHAnsi"/>
          <w:sz w:val="22"/>
          <w:szCs w:val="22"/>
        </w:rPr>
      </w:pPr>
      <w:r w:rsidRPr="0073625E">
        <w:rPr>
          <w:rFonts w:cstheme="minorHAnsi"/>
          <w:sz w:val="22"/>
          <w:szCs w:val="22"/>
        </w:rPr>
        <w:t>Veerkracht (Resilience)</w:t>
      </w:r>
      <w:r w:rsidR="007D525D" w:rsidRPr="0073625E">
        <w:rPr>
          <w:rFonts w:cstheme="minorHAnsi"/>
          <w:sz w:val="22"/>
          <w:szCs w:val="22"/>
        </w:rPr>
        <w:t>;</w:t>
      </w:r>
      <w:r w:rsidR="001D0C9C" w:rsidRPr="0073625E">
        <w:rPr>
          <w:rFonts w:cstheme="minorHAnsi"/>
          <w:sz w:val="22"/>
          <w:szCs w:val="22"/>
        </w:rPr>
        <w:br/>
      </w:r>
      <w:r w:rsidR="001B387A" w:rsidRPr="0073625E">
        <w:rPr>
          <w:rFonts w:cstheme="minorHAnsi"/>
          <w:sz w:val="22"/>
          <w:szCs w:val="22"/>
        </w:rPr>
        <w:t xml:space="preserve">Bij </w:t>
      </w:r>
      <w:r w:rsidR="00481278" w:rsidRPr="0073625E">
        <w:rPr>
          <w:rFonts w:cstheme="minorHAnsi"/>
          <w:sz w:val="22"/>
          <w:szCs w:val="22"/>
        </w:rPr>
        <w:t xml:space="preserve">veerkracht kan gedacht worden aan hoe men omgaat met tegenslagen en veranderingen. </w:t>
      </w:r>
    </w:p>
    <w:p w14:paraId="21D9B7A9" w14:textId="3305F28D" w:rsidR="00936273" w:rsidRPr="0073625E" w:rsidRDefault="00936273" w:rsidP="00233FC9">
      <w:pPr>
        <w:pStyle w:val="Lijstalinea"/>
        <w:numPr>
          <w:ilvl w:val="0"/>
          <w:numId w:val="1"/>
        </w:numPr>
        <w:spacing w:before="240"/>
        <w:rPr>
          <w:rFonts w:cstheme="minorHAnsi"/>
          <w:sz w:val="22"/>
          <w:szCs w:val="22"/>
        </w:rPr>
      </w:pPr>
      <w:r w:rsidRPr="0073625E">
        <w:rPr>
          <w:rFonts w:cstheme="minorHAnsi"/>
          <w:sz w:val="22"/>
          <w:szCs w:val="22"/>
        </w:rPr>
        <w:t>Vriendelijkheid (Kindness)</w:t>
      </w:r>
      <w:r w:rsidR="00D6101A" w:rsidRPr="0073625E">
        <w:rPr>
          <w:rFonts w:cstheme="minorHAnsi"/>
          <w:sz w:val="22"/>
          <w:szCs w:val="22"/>
        </w:rPr>
        <w:t xml:space="preserve"> </w:t>
      </w:r>
      <w:r w:rsidR="005A3AC5" w:rsidRPr="0073625E">
        <w:rPr>
          <w:rFonts w:cstheme="minorHAnsi"/>
          <w:sz w:val="22"/>
          <w:szCs w:val="22"/>
        </w:rPr>
        <w:br/>
        <w:t xml:space="preserve">Tot slot vriendelijkheid. Een vriendelijke werkomgeving wordt door veel medewerkers belangrijk gevonden. </w:t>
      </w:r>
      <w:r w:rsidR="009E3E27" w:rsidRPr="0073625E">
        <w:rPr>
          <w:rFonts w:cstheme="minorHAnsi"/>
          <w:sz w:val="22"/>
          <w:szCs w:val="22"/>
        </w:rPr>
        <w:t>Dit leidt niet alleen tot werkgeluk, maar bevorderd ook de samenwerking binnen teams.</w:t>
      </w:r>
      <w:r w:rsidR="0094296C" w:rsidRPr="0073625E">
        <w:rPr>
          <w:rFonts w:cstheme="minorHAnsi"/>
          <w:sz w:val="22"/>
          <w:szCs w:val="22"/>
        </w:rPr>
        <w:t xml:space="preserve"> (</w:t>
      </w:r>
      <w:r w:rsidR="002700E9" w:rsidRPr="0073625E">
        <w:rPr>
          <w:rFonts w:cstheme="minorHAnsi"/>
          <w:sz w:val="22"/>
          <w:szCs w:val="22"/>
        </w:rPr>
        <w:t>B</w:t>
      </w:r>
      <w:r w:rsidR="0094296C" w:rsidRPr="0073625E">
        <w:rPr>
          <w:rFonts w:cstheme="minorHAnsi"/>
          <w:sz w:val="22"/>
          <w:szCs w:val="22"/>
        </w:rPr>
        <w:t>estuursacademienederland, 2019).</w:t>
      </w:r>
    </w:p>
    <w:p w14:paraId="601E7D87" w14:textId="31D47595" w:rsidR="003C0412" w:rsidRPr="0073625E" w:rsidRDefault="000178F4" w:rsidP="00452E29">
      <w:pPr>
        <w:spacing w:before="240"/>
        <w:rPr>
          <w:rFonts w:cstheme="minorHAnsi"/>
          <w:sz w:val="22"/>
          <w:szCs w:val="22"/>
        </w:rPr>
      </w:pPr>
      <w:r w:rsidRPr="0073625E">
        <w:rPr>
          <w:rFonts w:cstheme="minorHAnsi"/>
          <w:sz w:val="22"/>
          <w:szCs w:val="22"/>
        </w:rPr>
        <w:t>In e</w:t>
      </w:r>
      <w:r w:rsidR="00EA7A50" w:rsidRPr="0073625E">
        <w:rPr>
          <w:rFonts w:cstheme="minorHAnsi"/>
          <w:sz w:val="22"/>
          <w:szCs w:val="22"/>
        </w:rPr>
        <w:t>en medewerkers</w:t>
      </w:r>
      <w:r w:rsidR="00B87EA4" w:rsidRPr="0073625E">
        <w:rPr>
          <w:rFonts w:cstheme="minorHAnsi"/>
          <w:sz w:val="22"/>
          <w:szCs w:val="22"/>
        </w:rPr>
        <w:t xml:space="preserve"> </w:t>
      </w:r>
      <w:r w:rsidR="00EA7A50" w:rsidRPr="0073625E">
        <w:rPr>
          <w:rFonts w:cstheme="minorHAnsi"/>
          <w:sz w:val="22"/>
          <w:szCs w:val="22"/>
        </w:rPr>
        <w:t>tevredenheid</w:t>
      </w:r>
      <w:r w:rsidR="001A4A52" w:rsidRPr="0073625E">
        <w:rPr>
          <w:rFonts w:cstheme="minorHAnsi"/>
          <w:sz w:val="22"/>
          <w:szCs w:val="22"/>
        </w:rPr>
        <w:t xml:space="preserve">sonderzoek van Newcom </w:t>
      </w:r>
      <w:r w:rsidR="005F66D0" w:rsidRPr="0073625E">
        <w:rPr>
          <w:rFonts w:cstheme="minorHAnsi"/>
          <w:sz w:val="22"/>
          <w:szCs w:val="22"/>
        </w:rPr>
        <w:t>zijn Nederlanders van 18 jaar en ouder uitgenodigd om deel te nemen aan een landelijk MTO</w:t>
      </w:r>
      <w:r w:rsidRPr="0073625E">
        <w:rPr>
          <w:rFonts w:cstheme="minorHAnsi"/>
          <w:sz w:val="22"/>
          <w:szCs w:val="22"/>
        </w:rPr>
        <w:t xml:space="preserve"> werkgeluk. Hieruit blijkt dat </w:t>
      </w:r>
      <w:r w:rsidR="00945416" w:rsidRPr="0073625E">
        <w:rPr>
          <w:rFonts w:cstheme="minorHAnsi"/>
          <w:sz w:val="22"/>
          <w:szCs w:val="22"/>
        </w:rPr>
        <w:t>1</w:t>
      </w:r>
      <w:r w:rsidR="00A867FE" w:rsidRPr="0073625E">
        <w:rPr>
          <w:rFonts w:cstheme="minorHAnsi"/>
          <w:sz w:val="22"/>
          <w:szCs w:val="22"/>
        </w:rPr>
        <w:t xml:space="preserve"> op de </w:t>
      </w:r>
      <w:r w:rsidR="00945416" w:rsidRPr="0073625E">
        <w:rPr>
          <w:rFonts w:cstheme="minorHAnsi"/>
          <w:sz w:val="22"/>
          <w:szCs w:val="22"/>
        </w:rPr>
        <w:t xml:space="preserve">5 </w:t>
      </w:r>
      <w:r w:rsidR="00A867FE" w:rsidRPr="0073625E">
        <w:rPr>
          <w:rFonts w:cstheme="minorHAnsi"/>
          <w:sz w:val="22"/>
          <w:szCs w:val="22"/>
        </w:rPr>
        <w:t xml:space="preserve">medewerkers zeer gelukkig is op en met het werk. Daarnaast </w:t>
      </w:r>
      <w:r w:rsidR="004627A8" w:rsidRPr="0073625E">
        <w:rPr>
          <w:rFonts w:cstheme="minorHAnsi"/>
          <w:sz w:val="22"/>
          <w:szCs w:val="22"/>
        </w:rPr>
        <w:t xml:space="preserve">mag er meer aandacht komen voor </w:t>
      </w:r>
      <w:r w:rsidR="00416474" w:rsidRPr="0073625E">
        <w:rPr>
          <w:rFonts w:cstheme="minorHAnsi"/>
          <w:sz w:val="22"/>
          <w:szCs w:val="22"/>
        </w:rPr>
        <w:t>balans tussen werk en privé</w:t>
      </w:r>
      <w:r w:rsidR="004B5296" w:rsidRPr="0073625E">
        <w:rPr>
          <w:rFonts w:cstheme="minorHAnsi"/>
          <w:sz w:val="22"/>
          <w:szCs w:val="22"/>
        </w:rPr>
        <w:t xml:space="preserve"> (Newcom, z.d.). </w:t>
      </w:r>
    </w:p>
    <w:p w14:paraId="0E81E1FE" w14:textId="5F20BEFD" w:rsidR="00215954" w:rsidRPr="0073625E" w:rsidRDefault="004B5296" w:rsidP="00452E29">
      <w:pPr>
        <w:spacing w:before="240"/>
        <w:rPr>
          <w:rFonts w:cstheme="minorHAnsi"/>
          <w:sz w:val="22"/>
          <w:szCs w:val="22"/>
        </w:rPr>
      </w:pPr>
      <w:r w:rsidRPr="0073625E">
        <w:rPr>
          <w:rFonts w:cstheme="minorHAnsi"/>
          <w:sz w:val="22"/>
          <w:szCs w:val="22"/>
        </w:rPr>
        <w:t>Bovenstaande bevindingen</w:t>
      </w:r>
      <w:r w:rsidR="00E63C5E" w:rsidRPr="0073625E">
        <w:rPr>
          <w:rFonts w:cstheme="minorHAnsi"/>
          <w:sz w:val="22"/>
          <w:szCs w:val="22"/>
        </w:rPr>
        <w:t xml:space="preserve"> van Newcom</w:t>
      </w:r>
      <w:r w:rsidRPr="0073625E">
        <w:rPr>
          <w:rFonts w:cstheme="minorHAnsi"/>
          <w:sz w:val="22"/>
          <w:szCs w:val="22"/>
        </w:rPr>
        <w:t xml:space="preserve"> zijn voorbeelden van hoe werkgelukkig werkend Nederland is. </w:t>
      </w:r>
      <w:r w:rsidR="00DE76F9" w:rsidRPr="0073625E">
        <w:rPr>
          <w:rFonts w:cstheme="minorHAnsi"/>
          <w:sz w:val="22"/>
          <w:szCs w:val="22"/>
        </w:rPr>
        <w:t>Werkgeluk is een hot topic, zoals men dat tegenwoordig noemt.</w:t>
      </w:r>
      <w:r w:rsidR="0037451E" w:rsidRPr="0073625E">
        <w:rPr>
          <w:rFonts w:cstheme="minorHAnsi"/>
          <w:sz w:val="22"/>
          <w:szCs w:val="22"/>
        </w:rPr>
        <w:t xml:space="preserve"> Er wordt steeds meer aandacht aan het thema besteed</w:t>
      </w:r>
      <w:r w:rsidR="00910947" w:rsidRPr="0073625E">
        <w:rPr>
          <w:rFonts w:cstheme="minorHAnsi"/>
          <w:sz w:val="22"/>
          <w:szCs w:val="22"/>
        </w:rPr>
        <w:t xml:space="preserve">, </w:t>
      </w:r>
      <w:r w:rsidR="00404377" w:rsidRPr="0073625E">
        <w:rPr>
          <w:rFonts w:cstheme="minorHAnsi"/>
          <w:sz w:val="22"/>
          <w:szCs w:val="22"/>
        </w:rPr>
        <w:t>komt steeds</w:t>
      </w:r>
      <w:r w:rsidR="00910947" w:rsidRPr="0073625E">
        <w:rPr>
          <w:rFonts w:cstheme="minorHAnsi"/>
          <w:sz w:val="22"/>
          <w:szCs w:val="22"/>
        </w:rPr>
        <w:t xml:space="preserve"> vaker </w:t>
      </w:r>
      <w:r w:rsidR="00404377" w:rsidRPr="0073625E">
        <w:rPr>
          <w:rFonts w:cstheme="minorHAnsi"/>
          <w:sz w:val="22"/>
          <w:szCs w:val="22"/>
        </w:rPr>
        <w:t>voor</w:t>
      </w:r>
      <w:r w:rsidR="00910947" w:rsidRPr="0073625E">
        <w:rPr>
          <w:rFonts w:cstheme="minorHAnsi"/>
          <w:sz w:val="22"/>
          <w:szCs w:val="22"/>
        </w:rPr>
        <w:t xml:space="preserve"> in vakbladen en </w:t>
      </w:r>
      <w:r w:rsidR="00404377" w:rsidRPr="0073625E">
        <w:rPr>
          <w:rFonts w:cstheme="minorHAnsi"/>
          <w:sz w:val="22"/>
          <w:szCs w:val="22"/>
        </w:rPr>
        <w:t>zelfs op de televisie (</w:t>
      </w:r>
      <w:r w:rsidR="00677C59" w:rsidRPr="0073625E">
        <w:rPr>
          <w:rFonts w:cstheme="minorHAnsi"/>
          <w:sz w:val="22"/>
          <w:szCs w:val="22"/>
        </w:rPr>
        <w:t>D</w:t>
      </w:r>
      <w:r w:rsidR="00404377" w:rsidRPr="0073625E">
        <w:rPr>
          <w:rFonts w:cstheme="minorHAnsi"/>
          <w:sz w:val="22"/>
          <w:szCs w:val="22"/>
        </w:rPr>
        <w:t>ebaak, z.d.).</w:t>
      </w:r>
      <w:r w:rsidR="00F61E31" w:rsidRPr="0073625E">
        <w:rPr>
          <w:rFonts w:cstheme="minorHAnsi"/>
          <w:sz w:val="22"/>
          <w:szCs w:val="22"/>
        </w:rPr>
        <w:t xml:space="preserve"> </w:t>
      </w:r>
      <w:r w:rsidR="007C520D" w:rsidRPr="0073625E">
        <w:rPr>
          <w:rFonts w:cstheme="minorHAnsi"/>
          <w:sz w:val="22"/>
          <w:szCs w:val="22"/>
        </w:rPr>
        <w:t>H</w:t>
      </w:r>
      <w:r w:rsidR="00F61E31" w:rsidRPr="0073625E">
        <w:rPr>
          <w:rFonts w:cstheme="minorHAnsi"/>
          <w:sz w:val="22"/>
          <w:szCs w:val="22"/>
        </w:rPr>
        <w:t>ieruit</w:t>
      </w:r>
      <w:r w:rsidR="007C520D" w:rsidRPr="0073625E">
        <w:rPr>
          <w:rFonts w:cstheme="minorHAnsi"/>
          <w:sz w:val="22"/>
          <w:szCs w:val="22"/>
        </w:rPr>
        <w:t xml:space="preserve"> blijkt hoe belangrijk men het thema werkgeluk vindt tegenwoordig. </w:t>
      </w:r>
    </w:p>
    <w:p w14:paraId="7B45818E" w14:textId="36B29479" w:rsidR="00375B7C" w:rsidRDefault="00375B7C" w:rsidP="00452E29">
      <w:pPr>
        <w:spacing w:before="240"/>
        <w:rPr>
          <w:rFonts w:cstheme="minorHAnsi"/>
          <w:sz w:val="22"/>
          <w:szCs w:val="22"/>
        </w:rPr>
      </w:pPr>
      <w:r>
        <w:rPr>
          <w:noProof/>
        </w:rPr>
        <mc:AlternateContent>
          <mc:Choice Requires="wps">
            <w:drawing>
              <wp:anchor distT="0" distB="0" distL="114300" distR="114300" simplePos="0" relativeHeight="251850752" behindDoc="0" locked="0" layoutInCell="1" allowOverlap="1" wp14:anchorId="7BF6B022" wp14:editId="20688E04">
                <wp:simplePos x="0" y="0"/>
                <wp:positionH relativeFrom="column">
                  <wp:posOffset>-10160</wp:posOffset>
                </wp:positionH>
                <wp:positionV relativeFrom="paragraph">
                  <wp:posOffset>1623060</wp:posOffset>
                </wp:positionV>
                <wp:extent cx="5313045" cy="635"/>
                <wp:effectExtent l="0" t="0" r="0" b="0"/>
                <wp:wrapThrough wrapText="bothSides">
                  <wp:wrapPolygon edited="0">
                    <wp:start x="0" y="0"/>
                    <wp:lineTo x="0" y="21600"/>
                    <wp:lineTo x="21600" y="21600"/>
                    <wp:lineTo x="21600" y="0"/>
                  </wp:wrapPolygon>
                </wp:wrapThrough>
                <wp:docPr id="128" name="Tekstvak 128"/>
                <wp:cNvGraphicFramePr/>
                <a:graphic xmlns:a="http://schemas.openxmlformats.org/drawingml/2006/main">
                  <a:graphicData uri="http://schemas.microsoft.com/office/word/2010/wordprocessingShape">
                    <wps:wsp>
                      <wps:cNvSpPr txBox="1"/>
                      <wps:spPr>
                        <a:xfrm>
                          <a:off x="0" y="0"/>
                          <a:ext cx="5313045" cy="635"/>
                        </a:xfrm>
                        <a:prstGeom prst="rect">
                          <a:avLst/>
                        </a:prstGeom>
                        <a:solidFill>
                          <a:prstClr val="white"/>
                        </a:solidFill>
                        <a:ln>
                          <a:noFill/>
                        </a:ln>
                      </wps:spPr>
                      <wps:txbx>
                        <w:txbxContent>
                          <w:p w14:paraId="59B959B0" w14:textId="53E17603" w:rsidR="00375B7C" w:rsidRPr="00375B7C" w:rsidRDefault="00375B7C" w:rsidP="00375B7C">
                            <w:pPr>
                              <w:pStyle w:val="Bijschrift"/>
                              <w:rPr>
                                <w:rFonts w:cstheme="minorHAnsi"/>
                                <w:i/>
                                <w:iCs/>
                                <w:noProof/>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2</w:t>
                            </w:r>
                            <w:r w:rsidRPr="00375B7C">
                              <w:rPr>
                                <w:color w:val="auto"/>
                              </w:rPr>
                              <w:fldChar w:fldCharType="end"/>
                            </w:r>
                            <w:r w:rsidRPr="00375B7C">
                              <w:rPr>
                                <w:color w:val="auto"/>
                              </w:rPr>
                              <w:t>: Prestatievoordelen werkgeluk (2DAYSMOOD,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F6B022" id="Tekstvak 128" o:spid="_x0000_s1027" type="#_x0000_t202" style="position:absolute;margin-left:-.8pt;margin-top:127.8pt;width:418.35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" stroked="f">
                <v:textbox style="mso-fit-shape-to-text:t" inset="0,0,0,0">
                  <w:txbxContent>
                    <w:p w14:paraId="59B959B0" w14:textId="53E17603" w:rsidR="00375B7C" w:rsidRPr="00375B7C" w:rsidRDefault="00375B7C" w:rsidP="00375B7C">
                      <w:pPr>
                        <w:pStyle w:val="Bijschrift"/>
                        <w:rPr>
                          <w:rFonts w:cstheme="minorHAnsi"/>
                          <w:i/>
                          <w:iCs/>
                          <w:noProof/>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2</w:t>
                      </w:r>
                      <w:r w:rsidRPr="00375B7C">
                        <w:rPr>
                          <w:color w:val="auto"/>
                        </w:rPr>
                        <w:fldChar w:fldCharType="end"/>
                      </w:r>
                      <w:r w:rsidRPr="00375B7C">
                        <w:rPr>
                          <w:color w:val="auto"/>
                        </w:rPr>
                        <w:t>: Prestatievoordelen werkgeluk (2DAYSMOOD, 2019).</w:t>
                      </w:r>
                    </w:p>
                  </w:txbxContent>
                </v:textbox>
                <w10:wrap type="through"/>
              </v:shape>
            </w:pict>
          </mc:Fallback>
        </mc:AlternateContent>
      </w:r>
      <w:r w:rsidRPr="0073625E">
        <w:rPr>
          <w:rFonts w:cstheme="minorHAnsi"/>
          <w:i/>
          <w:iCs/>
          <w:noProof/>
          <w:sz w:val="22"/>
          <w:szCs w:val="22"/>
        </w:rPr>
        <w:drawing>
          <wp:anchor distT="0" distB="0" distL="114300" distR="114300" simplePos="0" relativeHeight="251473920" behindDoc="0" locked="0" layoutInCell="1" allowOverlap="1" wp14:anchorId="780CE971" wp14:editId="6BDF7AA7">
            <wp:simplePos x="0" y="0"/>
            <wp:positionH relativeFrom="margin">
              <wp:posOffset>-10160</wp:posOffset>
            </wp:positionH>
            <wp:positionV relativeFrom="paragraph">
              <wp:posOffset>133350</wp:posOffset>
            </wp:positionV>
            <wp:extent cx="5313045" cy="1432560"/>
            <wp:effectExtent l="0" t="0" r="1905" b="0"/>
            <wp:wrapThrough wrapText="bothSides">
              <wp:wrapPolygon edited="0">
                <wp:start x="0" y="0"/>
                <wp:lineTo x="0" y="21255"/>
                <wp:lineTo x="21530" y="21255"/>
                <wp:lineTo x="21530" y="0"/>
                <wp:lineTo x="0" y="0"/>
              </wp:wrapPolygon>
            </wp:wrapThrough>
            <wp:docPr id="8" name="Afbeelding 8" descr="Afbeelding met tekst, Lettertype, diagram,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diagram, wi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313045" cy="1432560"/>
                    </a:xfrm>
                    <a:prstGeom prst="rect">
                      <a:avLst/>
                    </a:prstGeom>
                  </pic:spPr>
                </pic:pic>
              </a:graphicData>
            </a:graphic>
            <wp14:sizeRelH relativeFrom="margin">
              <wp14:pctWidth>0</wp14:pctWidth>
            </wp14:sizeRelH>
            <wp14:sizeRelV relativeFrom="margin">
              <wp14:pctHeight>0</wp14:pctHeight>
            </wp14:sizeRelV>
          </wp:anchor>
        </w:drawing>
      </w:r>
    </w:p>
    <w:p w14:paraId="6493C98D" w14:textId="7DC48279" w:rsidR="00375B7C" w:rsidRDefault="00375B7C" w:rsidP="00452E29">
      <w:pPr>
        <w:spacing w:before="240"/>
        <w:rPr>
          <w:rFonts w:cstheme="minorHAnsi"/>
          <w:sz w:val="22"/>
          <w:szCs w:val="22"/>
        </w:rPr>
      </w:pPr>
    </w:p>
    <w:p w14:paraId="0E30BF4E" w14:textId="4076F118" w:rsidR="00375B7C" w:rsidRDefault="00375B7C" w:rsidP="00452E29">
      <w:pPr>
        <w:spacing w:before="240"/>
        <w:rPr>
          <w:rFonts w:cstheme="minorHAnsi"/>
          <w:sz w:val="22"/>
          <w:szCs w:val="22"/>
        </w:rPr>
      </w:pPr>
    </w:p>
    <w:p w14:paraId="0968CE00" w14:textId="073D474A" w:rsidR="007E68EA" w:rsidRDefault="007E68EA" w:rsidP="00452E29">
      <w:pPr>
        <w:spacing w:before="240"/>
        <w:rPr>
          <w:rFonts w:cstheme="minorHAnsi"/>
          <w:sz w:val="22"/>
          <w:szCs w:val="22"/>
        </w:rPr>
      </w:pPr>
    </w:p>
    <w:p w14:paraId="1FB725E8" w14:textId="115C0B42" w:rsidR="00375B7C" w:rsidRDefault="00375B7C" w:rsidP="00452E29">
      <w:pPr>
        <w:spacing w:before="240"/>
        <w:rPr>
          <w:rFonts w:cstheme="minorHAnsi"/>
          <w:sz w:val="22"/>
          <w:szCs w:val="22"/>
        </w:rPr>
      </w:pPr>
    </w:p>
    <w:p w14:paraId="3BD05350" w14:textId="78BAB1DF" w:rsidR="00293915" w:rsidRPr="0073625E" w:rsidRDefault="00872178" w:rsidP="00452E29">
      <w:pPr>
        <w:spacing w:before="240"/>
        <w:rPr>
          <w:rFonts w:cstheme="minorHAnsi"/>
          <w:sz w:val="22"/>
          <w:szCs w:val="22"/>
        </w:rPr>
      </w:pPr>
      <w:r w:rsidRPr="0073625E">
        <w:rPr>
          <w:rFonts w:cstheme="minorHAnsi"/>
          <w:sz w:val="22"/>
          <w:szCs w:val="22"/>
        </w:rPr>
        <w:t xml:space="preserve">Volgens 2DAYSMOOD (2019) zijn er diverse prestatievoordelen </w:t>
      </w:r>
      <w:r w:rsidR="00C30516" w:rsidRPr="0073625E">
        <w:rPr>
          <w:rFonts w:cstheme="minorHAnsi"/>
          <w:sz w:val="22"/>
          <w:szCs w:val="22"/>
        </w:rPr>
        <w:t>die de organisatie tot een hoger niveau kunnen tillen</w:t>
      </w:r>
      <w:r w:rsidR="00717767" w:rsidRPr="0073625E">
        <w:rPr>
          <w:rFonts w:cstheme="minorHAnsi"/>
          <w:sz w:val="22"/>
          <w:szCs w:val="22"/>
        </w:rPr>
        <w:t xml:space="preserve"> op het moment dat de medewerkers gelukkig zijn op het werk. In het figuur </w:t>
      </w:r>
      <w:r w:rsidR="00581F67">
        <w:rPr>
          <w:rFonts w:cstheme="minorHAnsi"/>
          <w:sz w:val="22"/>
          <w:szCs w:val="22"/>
        </w:rPr>
        <w:t>hierboven</w:t>
      </w:r>
      <w:r w:rsidR="00E176C7" w:rsidRPr="0073625E">
        <w:rPr>
          <w:rFonts w:cstheme="minorHAnsi"/>
          <w:sz w:val="22"/>
          <w:szCs w:val="22"/>
        </w:rPr>
        <w:t xml:space="preserve"> is </w:t>
      </w:r>
      <w:r w:rsidR="00293915" w:rsidRPr="0073625E">
        <w:rPr>
          <w:rFonts w:cstheme="minorHAnsi"/>
          <w:sz w:val="22"/>
          <w:szCs w:val="22"/>
        </w:rPr>
        <w:t xml:space="preserve">weergegeven wat voor voordelen hierbij kunnen komen kijken. </w:t>
      </w:r>
    </w:p>
    <w:p w14:paraId="24B29A1E" w14:textId="619B51A2" w:rsidR="001730FB" w:rsidRPr="0073625E" w:rsidRDefault="00957EEF" w:rsidP="00452E29">
      <w:pPr>
        <w:spacing w:before="240"/>
        <w:rPr>
          <w:rFonts w:cstheme="minorHAnsi"/>
          <w:sz w:val="22"/>
          <w:szCs w:val="22"/>
        </w:rPr>
      </w:pPr>
      <w:r w:rsidRPr="0073625E">
        <w:rPr>
          <w:rFonts w:cstheme="minorHAnsi"/>
          <w:sz w:val="22"/>
          <w:szCs w:val="22"/>
        </w:rPr>
        <w:lastRenderedPageBreak/>
        <w:t>Uit figuur</w:t>
      </w:r>
      <w:r w:rsidR="00D42FA3">
        <w:rPr>
          <w:rFonts w:cstheme="minorHAnsi"/>
          <w:sz w:val="22"/>
          <w:szCs w:val="22"/>
        </w:rPr>
        <w:t xml:space="preserve"> 2</w:t>
      </w:r>
      <w:r w:rsidRPr="0073625E">
        <w:rPr>
          <w:rFonts w:cstheme="minorHAnsi"/>
          <w:sz w:val="22"/>
          <w:szCs w:val="22"/>
        </w:rPr>
        <w:t xml:space="preserve"> blijkt wel hoe </w:t>
      </w:r>
      <w:r w:rsidR="008E05A7" w:rsidRPr="0073625E">
        <w:rPr>
          <w:rFonts w:cstheme="minorHAnsi"/>
          <w:sz w:val="22"/>
          <w:szCs w:val="22"/>
        </w:rPr>
        <w:t xml:space="preserve">belangrijk het is dat men werkgelukkig is. Niet alleen voor de medewerker is het zeer belangrijk, maar dus ook voor de </w:t>
      </w:r>
      <w:r w:rsidR="001730FB" w:rsidRPr="0073625E">
        <w:rPr>
          <w:rFonts w:cstheme="minorHAnsi"/>
          <w:sz w:val="22"/>
          <w:szCs w:val="22"/>
        </w:rPr>
        <w:t>organisatie.</w:t>
      </w:r>
      <w:r w:rsidR="008A32D0" w:rsidRPr="0073625E">
        <w:rPr>
          <w:rFonts w:cstheme="minorHAnsi"/>
          <w:sz w:val="22"/>
          <w:szCs w:val="22"/>
        </w:rPr>
        <w:t xml:space="preserve"> </w:t>
      </w:r>
    </w:p>
    <w:p w14:paraId="6AE45FA7" w14:textId="45AE1FC3" w:rsidR="00C9098C" w:rsidRPr="0073625E" w:rsidRDefault="00367BB3" w:rsidP="00452E29">
      <w:pPr>
        <w:spacing w:before="0"/>
        <w:rPr>
          <w:rFonts w:cstheme="minorHAnsi"/>
          <w:sz w:val="22"/>
          <w:szCs w:val="22"/>
        </w:rPr>
      </w:pPr>
      <w:r w:rsidRPr="0073625E">
        <w:rPr>
          <w:rFonts w:cstheme="minorHAnsi"/>
          <w:sz w:val="22"/>
          <w:szCs w:val="22"/>
        </w:rPr>
        <w:t>Eilering en Mets (2023) zeggen het volgende over de belangrijkste aspecten van werken in de techniek. Van de young professionals vindt 59% werkgeluk zeer belangrijk. Dit heeft vooral te maken met uitdaging en ontwikkeling. Daarnaast is voor deze generatie werk privé balans een belangrijke factor</w:t>
      </w:r>
      <w:r w:rsidR="005D6CD8" w:rsidRPr="0073625E">
        <w:rPr>
          <w:rFonts w:cstheme="minorHAnsi"/>
          <w:sz w:val="22"/>
          <w:szCs w:val="22"/>
        </w:rPr>
        <w:t xml:space="preserve"> (Eilering </w:t>
      </w:r>
      <w:r w:rsidR="00DE16A8" w:rsidRPr="0073625E">
        <w:rPr>
          <w:rFonts w:cstheme="minorHAnsi"/>
          <w:sz w:val="22"/>
          <w:szCs w:val="22"/>
        </w:rPr>
        <w:t>&amp;</w:t>
      </w:r>
      <w:r w:rsidR="005D6CD8" w:rsidRPr="0073625E">
        <w:rPr>
          <w:rFonts w:cstheme="minorHAnsi"/>
          <w:sz w:val="22"/>
          <w:szCs w:val="22"/>
        </w:rPr>
        <w:t xml:space="preserve"> Mets, 2023).</w:t>
      </w:r>
      <w:r w:rsidRPr="0073625E">
        <w:rPr>
          <w:rFonts w:cstheme="minorHAnsi"/>
          <w:sz w:val="22"/>
          <w:szCs w:val="22"/>
        </w:rPr>
        <w:t xml:space="preserve"> Dit geeft aan dat werkgeluk een belangrijk thema is. Niet alleen in de technische sector, maar ook specifiek voor de young professionals</w:t>
      </w:r>
      <w:r w:rsidR="00AD400A" w:rsidRPr="0073625E">
        <w:rPr>
          <w:rFonts w:cstheme="minorHAnsi"/>
          <w:sz w:val="22"/>
          <w:szCs w:val="22"/>
        </w:rPr>
        <w:t xml:space="preserve">. Waarom deze twee </w:t>
      </w:r>
      <w:r w:rsidR="00F51835" w:rsidRPr="0073625E">
        <w:rPr>
          <w:rFonts w:cstheme="minorHAnsi"/>
          <w:sz w:val="22"/>
          <w:szCs w:val="22"/>
        </w:rPr>
        <w:t>groepen belangrijk</w:t>
      </w:r>
      <w:r w:rsidR="000A50FE">
        <w:rPr>
          <w:rFonts w:cstheme="minorHAnsi"/>
          <w:sz w:val="22"/>
          <w:szCs w:val="22"/>
        </w:rPr>
        <w:t xml:space="preserve"> </w:t>
      </w:r>
      <w:r w:rsidR="000A50FE">
        <w:rPr>
          <w:rFonts w:cstheme="minorHAnsi"/>
          <w:color w:val="FF0000"/>
          <w:sz w:val="22"/>
          <w:szCs w:val="22"/>
        </w:rPr>
        <w:t>zijn</w:t>
      </w:r>
      <w:r w:rsidR="00F51835" w:rsidRPr="0073625E">
        <w:rPr>
          <w:rFonts w:cstheme="minorHAnsi"/>
          <w:sz w:val="22"/>
          <w:szCs w:val="22"/>
        </w:rPr>
        <w:t xml:space="preserve"> om te benoemen, komt verder in hoofdstuk 1 aan bod.</w:t>
      </w:r>
    </w:p>
    <w:p w14:paraId="7905231D" w14:textId="5502E7FF" w:rsidR="00375B7C" w:rsidRPr="0073625E" w:rsidRDefault="007C520D" w:rsidP="00375B7C">
      <w:pPr>
        <w:spacing w:before="240"/>
        <w:rPr>
          <w:rFonts w:cstheme="minorHAnsi"/>
          <w:sz w:val="22"/>
          <w:szCs w:val="22"/>
        </w:rPr>
      </w:pPr>
      <w:r w:rsidRPr="0073625E">
        <w:rPr>
          <w:rFonts w:cstheme="minorHAnsi"/>
          <w:sz w:val="22"/>
          <w:szCs w:val="22"/>
        </w:rPr>
        <w:t xml:space="preserve">Voordat </w:t>
      </w:r>
      <w:r w:rsidR="00BE37E9" w:rsidRPr="0073625E">
        <w:rPr>
          <w:rFonts w:cstheme="minorHAnsi"/>
          <w:sz w:val="22"/>
          <w:szCs w:val="22"/>
        </w:rPr>
        <w:t xml:space="preserve">wordt ingezoomd op de probleemstelling en aanleiding van dit rapport, volgt eerst een </w:t>
      </w:r>
      <w:r w:rsidR="00655D56" w:rsidRPr="0073625E">
        <w:rPr>
          <w:rFonts w:cstheme="minorHAnsi"/>
          <w:sz w:val="22"/>
          <w:szCs w:val="22"/>
        </w:rPr>
        <w:t>toelichting van de opdrachtgever.</w:t>
      </w:r>
    </w:p>
    <w:p w14:paraId="1485A246" w14:textId="2BDCC061" w:rsidR="00A61D8D" w:rsidRPr="0073625E" w:rsidRDefault="00867682" w:rsidP="006E001F">
      <w:pPr>
        <w:pStyle w:val="Kop2"/>
      </w:pPr>
      <w:bookmarkStart w:id="4" w:name="_Toc152866825"/>
      <w:r w:rsidRPr="0073625E">
        <w:t xml:space="preserve">1.2 </w:t>
      </w:r>
      <w:r w:rsidR="008B7FCA" w:rsidRPr="0073625E">
        <w:t>Opdrachtgever</w:t>
      </w:r>
      <w:bookmarkEnd w:id="4"/>
      <w:r w:rsidR="008B7FCA" w:rsidRPr="0073625E">
        <w:t xml:space="preserve"> </w:t>
      </w:r>
    </w:p>
    <w:p w14:paraId="59F19001" w14:textId="2EC617E9" w:rsidR="00A61D8D" w:rsidRPr="0073625E" w:rsidRDefault="00403C64" w:rsidP="00452E29">
      <w:pPr>
        <w:rPr>
          <w:rFonts w:cstheme="minorHAnsi"/>
          <w:sz w:val="22"/>
          <w:szCs w:val="22"/>
        </w:rPr>
      </w:pPr>
      <w:r w:rsidRPr="0073625E">
        <w:rPr>
          <w:rFonts w:cstheme="minorHAnsi"/>
          <w:i/>
          <w:iCs/>
          <w:sz w:val="22"/>
          <w:szCs w:val="22"/>
        </w:rPr>
        <w:t>“</w:t>
      </w:r>
      <w:r w:rsidR="00A61D8D" w:rsidRPr="0073625E">
        <w:rPr>
          <w:rFonts w:cstheme="minorHAnsi"/>
          <w:i/>
          <w:iCs/>
          <w:sz w:val="22"/>
          <w:szCs w:val="22"/>
        </w:rPr>
        <w:t>SPIE brengt de wereld waarin we wonen, werken en leven in beweging. Onze A-tot-Z-oplossingen</w:t>
      </w:r>
      <w:r w:rsidRPr="0073625E">
        <w:rPr>
          <w:rFonts w:cstheme="minorHAnsi"/>
          <w:i/>
          <w:iCs/>
          <w:sz w:val="22"/>
          <w:szCs w:val="22"/>
        </w:rPr>
        <w:t xml:space="preserve"> helpen gebouwen optimaal presteren, maken steden slimmer, faciliteren de energietransitie en verduurzamen industriële activiteiten”</w:t>
      </w:r>
      <w:r w:rsidRPr="0073625E">
        <w:rPr>
          <w:rFonts w:cstheme="minorHAnsi"/>
          <w:sz w:val="22"/>
          <w:szCs w:val="22"/>
        </w:rPr>
        <w:t xml:space="preserve"> </w:t>
      </w:r>
      <w:r w:rsidR="002923FC" w:rsidRPr="0073625E">
        <w:rPr>
          <w:rFonts w:cstheme="minorHAnsi"/>
          <w:sz w:val="22"/>
          <w:szCs w:val="22"/>
        </w:rPr>
        <w:t>(S</w:t>
      </w:r>
      <w:r w:rsidR="001E283E" w:rsidRPr="0073625E">
        <w:rPr>
          <w:rFonts w:cstheme="minorHAnsi"/>
          <w:sz w:val="22"/>
          <w:szCs w:val="22"/>
        </w:rPr>
        <w:t>pie</w:t>
      </w:r>
      <w:r w:rsidR="002923FC" w:rsidRPr="0073625E">
        <w:rPr>
          <w:rFonts w:cstheme="minorHAnsi"/>
          <w:sz w:val="22"/>
          <w:szCs w:val="22"/>
        </w:rPr>
        <w:t>.</w:t>
      </w:r>
      <w:r w:rsidR="001E283E" w:rsidRPr="0073625E">
        <w:rPr>
          <w:rFonts w:cstheme="minorHAnsi"/>
          <w:sz w:val="22"/>
          <w:szCs w:val="22"/>
        </w:rPr>
        <w:t>nl</w:t>
      </w:r>
      <w:r w:rsidR="002923FC" w:rsidRPr="0073625E">
        <w:rPr>
          <w:rFonts w:cstheme="minorHAnsi"/>
          <w:sz w:val="22"/>
          <w:szCs w:val="22"/>
        </w:rPr>
        <w:t>, z.d.).</w:t>
      </w:r>
    </w:p>
    <w:p w14:paraId="7AE7EEF8" w14:textId="0DFBCE20" w:rsidR="009B0686" w:rsidRPr="0073625E" w:rsidRDefault="00FF08CA" w:rsidP="00452E29">
      <w:pPr>
        <w:rPr>
          <w:rFonts w:cstheme="minorHAnsi"/>
          <w:sz w:val="22"/>
          <w:szCs w:val="22"/>
        </w:rPr>
      </w:pPr>
      <w:r w:rsidRPr="0073625E">
        <w:rPr>
          <w:rFonts w:cstheme="minorHAnsi"/>
          <w:sz w:val="22"/>
          <w:szCs w:val="22"/>
        </w:rPr>
        <w:t>SPIE</w:t>
      </w:r>
      <w:r w:rsidR="00105C8A" w:rsidRPr="0073625E">
        <w:rPr>
          <w:rFonts w:cstheme="minorHAnsi"/>
          <w:sz w:val="22"/>
          <w:szCs w:val="22"/>
        </w:rPr>
        <w:t xml:space="preserve"> Nederland B.V.</w:t>
      </w:r>
      <w:r w:rsidR="00E84C8B" w:rsidRPr="0073625E">
        <w:rPr>
          <w:rFonts w:cstheme="minorHAnsi"/>
          <w:sz w:val="22"/>
          <w:szCs w:val="22"/>
        </w:rPr>
        <w:t>, wat is het voor soort bedrij</w:t>
      </w:r>
      <w:r w:rsidR="00AF0E7C" w:rsidRPr="0073625E">
        <w:rPr>
          <w:rFonts w:cstheme="minorHAnsi"/>
          <w:sz w:val="22"/>
          <w:szCs w:val="22"/>
        </w:rPr>
        <w:t>f</w:t>
      </w:r>
      <w:r w:rsidR="009E08A3" w:rsidRPr="0073625E">
        <w:rPr>
          <w:rFonts w:cstheme="minorHAnsi"/>
          <w:sz w:val="22"/>
          <w:szCs w:val="22"/>
        </w:rPr>
        <w:t>? SPIE</w:t>
      </w:r>
      <w:r w:rsidR="00D7229F" w:rsidRPr="0073625E">
        <w:rPr>
          <w:rFonts w:cstheme="minorHAnsi"/>
          <w:sz w:val="22"/>
          <w:szCs w:val="22"/>
        </w:rPr>
        <w:t xml:space="preserve"> Nederland B.V., hierna te benoemen SPIE,</w:t>
      </w:r>
      <w:r w:rsidR="009E08A3" w:rsidRPr="0073625E">
        <w:rPr>
          <w:rFonts w:cstheme="minorHAnsi"/>
          <w:sz w:val="22"/>
          <w:szCs w:val="22"/>
        </w:rPr>
        <w:t xml:space="preserve"> is technische dienstverlener in de installatiebranche. </w:t>
      </w:r>
      <w:r w:rsidR="00D30F5B" w:rsidRPr="0073625E">
        <w:rPr>
          <w:rFonts w:cstheme="minorHAnsi"/>
          <w:sz w:val="22"/>
          <w:szCs w:val="22"/>
        </w:rPr>
        <w:t>De organisatie houdt</w:t>
      </w:r>
      <w:r w:rsidR="00E97455" w:rsidRPr="0073625E">
        <w:rPr>
          <w:rFonts w:cstheme="minorHAnsi"/>
          <w:sz w:val="22"/>
          <w:szCs w:val="22"/>
        </w:rPr>
        <w:t xml:space="preserve"> zich bezig met energie-, infrastructurele</w:t>
      </w:r>
      <w:r w:rsidR="00A51314" w:rsidRPr="0073625E">
        <w:rPr>
          <w:rFonts w:cstheme="minorHAnsi"/>
          <w:sz w:val="22"/>
          <w:szCs w:val="22"/>
        </w:rPr>
        <w:t>-, industriële-, en gebouwinstallaties.</w:t>
      </w:r>
      <w:r w:rsidR="00D30F5B" w:rsidRPr="0073625E">
        <w:rPr>
          <w:rFonts w:cstheme="minorHAnsi"/>
          <w:sz w:val="22"/>
          <w:szCs w:val="22"/>
        </w:rPr>
        <w:t xml:space="preserve"> SPIE </w:t>
      </w:r>
      <w:r w:rsidR="0084459C" w:rsidRPr="0073625E">
        <w:rPr>
          <w:rFonts w:cstheme="minorHAnsi"/>
          <w:sz w:val="22"/>
          <w:szCs w:val="22"/>
        </w:rPr>
        <w:t xml:space="preserve">vervult haar rol hier in het gehele proces, namelijk het </w:t>
      </w:r>
      <w:r w:rsidR="00132869" w:rsidRPr="0073625E">
        <w:rPr>
          <w:rFonts w:cstheme="minorHAnsi"/>
          <w:sz w:val="22"/>
          <w:szCs w:val="22"/>
        </w:rPr>
        <w:t xml:space="preserve">begeleiden </w:t>
      </w:r>
      <w:r w:rsidR="0084459C" w:rsidRPr="0073625E">
        <w:rPr>
          <w:rFonts w:cstheme="minorHAnsi"/>
          <w:sz w:val="22"/>
          <w:szCs w:val="22"/>
        </w:rPr>
        <w:t xml:space="preserve">van </w:t>
      </w:r>
      <w:r w:rsidR="00132869" w:rsidRPr="0073625E">
        <w:rPr>
          <w:rFonts w:cstheme="minorHAnsi"/>
          <w:sz w:val="22"/>
          <w:szCs w:val="22"/>
        </w:rPr>
        <w:t>klanten in ontwerp, uitvoering</w:t>
      </w:r>
      <w:r w:rsidR="00C4394B" w:rsidRPr="0073625E">
        <w:rPr>
          <w:rFonts w:cstheme="minorHAnsi"/>
          <w:sz w:val="22"/>
          <w:szCs w:val="22"/>
        </w:rPr>
        <w:t>, exploitatie</w:t>
      </w:r>
      <w:r w:rsidR="00132869" w:rsidRPr="0073625E">
        <w:rPr>
          <w:rFonts w:cstheme="minorHAnsi"/>
          <w:sz w:val="22"/>
          <w:szCs w:val="22"/>
        </w:rPr>
        <w:t xml:space="preserve"> en onderhoud</w:t>
      </w:r>
      <w:r w:rsidR="004B0AAF" w:rsidRPr="0073625E">
        <w:rPr>
          <w:rFonts w:cstheme="minorHAnsi"/>
          <w:sz w:val="22"/>
          <w:szCs w:val="22"/>
        </w:rPr>
        <w:t xml:space="preserve"> (S</w:t>
      </w:r>
      <w:r w:rsidR="0017495C" w:rsidRPr="0073625E">
        <w:rPr>
          <w:rFonts w:cstheme="minorHAnsi"/>
          <w:sz w:val="22"/>
          <w:szCs w:val="22"/>
        </w:rPr>
        <w:t>pie</w:t>
      </w:r>
      <w:r w:rsidR="004B0AAF" w:rsidRPr="0073625E">
        <w:rPr>
          <w:rFonts w:cstheme="minorHAnsi"/>
          <w:sz w:val="22"/>
          <w:szCs w:val="22"/>
        </w:rPr>
        <w:t>-</w:t>
      </w:r>
      <w:r w:rsidR="0017495C" w:rsidRPr="0073625E">
        <w:rPr>
          <w:rFonts w:cstheme="minorHAnsi"/>
          <w:sz w:val="22"/>
          <w:szCs w:val="22"/>
        </w:rPr>
        <w:t>nl</w:t>
      </w:r>
      <w:r w:rsidR="008F12F2" w:rsidRPr="0073625E">
        <w:rPr>
          <w:rFonts w:cstheme="minorHAnsi"/>
          <w:sz w:val="22"/>
          <w:szCs w:val="22"/>
        </w:rPr>
        <w:t>, z.d.)</w:t>
      </w:r>
      <w:r w:rsidR="00132869" w:rsidRPr="0073625E">
        <w:rPr>
          <w:rFonts w:cstheme="minorHAnsi"/>
          <w:sz w:val="22"/>
          <w:szCs w:val="22"/>
        </w:rPr>
        <w:t>.</w:t>
      </w:r>
    </w:p>
    <w:p w14:paraId="2F97661E" w14:textId="230EEA30" w:rsidR="008E11DB" w:rsidRPr="0073625E" w:rsidRDefault="008E11DB" w:rsidP="00452E29">
      <w:pPr>
        <w:rPr>
          <w:rFonts w:cstheme="minorHAnsi"/>
          <w:sz w:val="22"/>
          <w:szCs w:val="22"/>
        </w:rPr>
      </w:pPr>
      <w:r w:rsidRPr="0073625E">
        <w:rPr>
          <w:rFonts w:cstheme="minorHAnsi"/>
          <w:sz w:val="22"/>
          <w:szCs w:val="22"/>
        </w:rPr>
        <w:t>Terugkijkend naar de oorsprong van SPIE,</w:t>
      </w:r>
      <w:r w:rsidR="0042276D" w:rsidRPr="0073625E">
        <w:rPr>
          <w:rFonts w:cstheme="minorHAnsi"/>
          <w:sz w:val="22"/>
          <w:szCs w:val="22"/>
        </w:rPr>
        <w:t xml:space="preserve"> </w:t>
      </w:r>
      <w:r w:rsidR="00733C17" w:rsidRPr="0073625E">
        <w:rPr>
          <w:rFonts w:cstheme="minorHAnsi"/>
          <w:sz w:val="22"/>
          <w:szCs w:val="22"/>
        </w:rPr>
        <w:t>gaat men</w:t>
      </w:r>
      <w:r w:rsidR="00090166" w:rsidRPr="0073625E">
        <w:rPr>
          <w:rFonts w:cstheme="minorHAnsi"/>
          <w:sz w:val="22"/>
          <w:szCs w:val="22"/>
        </w:rPr>
        <w:t xml:space="preserve"> een stapje terug in de tijd. SPIE is een dochteronderneming van </w:t>
      </w:r>
      <w:r w:rsidR="00E91014" w:rsidRPr="0073625E">
        <w:rPr>
          <w:rFonts w:cstheme="minorHAnsi"/>
          <w:sz w:val="22"/>
          <w:szCs w:val="22"/>
        </w:rPr>
        <w:t xml:space="preserve">SPIE Group. </w:t>
      </w:r>
      <w:r w:rsidR="007F7CF6" w:rsidRPr="0073625E">
        <w:rPr>
          <w:rFonts w:cstheme="minorHAnsi"/>
          <w:sz w:val="22"/>
          <w:szCs w:val="22"/>
        </w:rPr>
        <w:t xml:space="preserve">In 1900 is SPIE Group opgericht in Frankrijk, met haar hoofdkantoor </w:t>
      </w:r>
      <w:r w:rsidR="0027470D" w:rsidRPr="0073625E">
        <w:rPr>
          <w:rFonts w:cstheme="minorHAnsi"/>
          <w:sz w:val="22"/>
          <w:szCs w:val="22"/>
        </w:rPr>
        <w:t xml:space="preserve">gevestigd </w:t>
      </w:r>
      <w:r w:rsidR="007F7CF6" w:rsidRPr="0073625E">
        <w:rPr>
          <w:rFonts w:cstheme="minorHAnsi"/>
          <w:sz w:val="22"/>
          <w:szCs w:val="22"/>
        </w:rPr>
        <w:t xml:space="preserve">in Parijs. </w:t>
      </w:r>
      <w:r w:rsidR="0027470D" w:rsidRPr="0073625E">
        <w:rPr>
          <w:rFonts w:cstheme="minorHAnsi"/>
          <w:sz w:val="22"/>
          <w:szCs w:val="22"/>
        </w:rPr>
        <w:t xml:space="preserve">In 2004 </w:t>
      </w:r>
      <w:r w:rsidR="00093294" w:rsidRPr="0073625E">
        <w:rPr>
          <w:rFonts w:cstheme="minorHAnsi"/>
          <w:sz w:val="22"/>
          <w:szCs w:val="22"/>
        </w:rPr>
        <w:t>is SPIE voor het eerst in Nederland terecht gekomen na een acquisitie met een Nederlands bedrijf</w:t>
      </w:r>
      <w:r w:rsidR="00AB2531" w:rsidRPr="0073625E">
        <w:rPr>
          <w:rFonts w:cstheme="minorHAnsi"/>
          <w:sz w:val="22"/>
          <w:szCs w:val="22"/>
        </w:rPr>
        <w:t xml:space="preserve"> (S</w:t>
      </w:r>
      <w:r w:rsidR="0017495C" w:rsidRPr="0073625E">
        <w:rPr>
          <w:rFonts w:cstheme="minorHAnsi"/>
          <w:sz w:val="22"/>
          <w:szCs w:val="22"/>
        </w:rPr>
        <w:t>pie</w:t>
      </w:r>
      <w:r w:rsidR="00AB2531" w:rsidRPr="0073625E">
        <w:rPr>
          <w:rFonts w:cstheme="minorHAnsi"/>
          <w:sz w:val="22"/>
          <w:szCs w:val="22"/>
        </w:rPr>
        <w:t>-</w:t>
      </w:r>
      <w:r w:rsidR="0017495C" w:rsidRPr="0073625E">
        <w:rPr>
          <w:rFonts w:cstheme="minorHAnsi"/>
          <w:sz w:val="22"/>
          <w:szCs w:val="22"/>
        </w:rPr>
        <w:t>nl</w:t>
      </w:r>
      <w:r w:rsidR="00AB2531" w:rsidRPr="0073625E">
        <w:rPr>
          <w:rFonts w:cstheme="minorHAnsi"/>
          <w:sz w:val="22"/>
          <w:szCs w:val="22"/>
        </w:rPr>
        <w:t>, z.d.).</w:t>
      </w:r>
    </w:p>
    <w:p w14:paraId="1BEEA2FC" w14:textId="55DA52AD" w:rsidR="00F97F9D" w:rsidRPr="0073625E" w:rsidRDefault="00F97F9D" w:rsidP="00452E29">
      <w:pPr>
        <w:rPr>
          <w:rFonts w:cstheme="minorHAnsi"/>
          <w:sz w:val="22"/>
          <w:szCs w:val="22"/>
        </w:rPr>
      </w:pPr>
      <w:r w:rsidRPr="0073625E">
        <w:rPr>
          <w:rFonts w:cstheme="minorHAnsi"/>
          <w:sz w:val="22"/>
          <w:szCs w:val="22"/>
        </w:rPr>
        <w:t>SPIE</w:t>
      </w:r>
      <w:r w:rsidR="00C36E55" w:rsidRPr="0073625E">
        <w:rPr>
          <w:rFonts w:cstheme="minorHAnsi"/>
          <w:sz w:val="22"/>
          <w:szCs w:val="22"/>
        </w:rPr>
        <w:t xml:space="preserve"> wereldwijd telt circa 48.000 medewerkers</w:t>
      </w:r>
      <w:r w:rsidR="00856B49" w:rsidRPr="0073625E">
        <w:rPr>
          <w:rFonts w:cstheme="minorHAnsi"/>
          <w:sz w:val="22"/>
          <w:szCs w:val="22"/>
        </w:rPr>
        <w:t>, verdeeld over</w:t>
      </w:r>
      <w:r w:rsidR="00BB00C7" w:rsidRPr="0073625E">
        <w:rPr>
          <w:rFonts w:cstheme="minorHAnsi"/>
          <w:sz w:val="22"/>
          <w:szCs w:val="22"/>
        </w:rPr>
        <w:t xml:space="preserve"> 800 vestigingen in 38 landen</w:t>
      </w:r>
      <w:r w:rsidR="000D54D3" w:rsidRPr="0073625E">
        <w:rPr>
          <w:rFonts w:cstheme="minorHAnsi"/>
          <w:sz w:val="22"/>
          <w:szCs w:val="22"/>
        </w:rPr>
        <w:t>. H</w:t>
      </w:r>
      <w:r w:rsidR="003544E3" w:rsidRPr="0073625E">
        <w:rPr>
          <w:rFonts w:cstheme="minorHAnsi"/>
          <w:sz w:val="22"/>
          <w:szCs w:val="22"/>
        </w:rPr>
        <w:t>iervan zijn bijna 6.000 medewerkers werkzaam in Nederland.</w:t>
      </w:r>
    </w:p>
    <w:p w14:paraId="376BD356" w14:textId="1AB37410" w:rsidR="00EC65FA" w:rsidRPr="0073625E" w:rsidRDefault="00EC65FA" w:rsidP="00452E29">
      <w:pPr>
        <w:rPr>
          <w:rFonts w:cstheme="minorHAnsi"/>
          <w:sz w:val="22"/>
          <w:szCs w:val="22"/>
        </w:rPr>
      </w:pPr>
      <w:r w:rsidRPr="0073625E">
        <w:rPr>
          <w:rFonts w:cstheme="minorHAnsi"/>
          <w:sz w:val="22"/>
          <w:szCs w:val="22"/>
        </w:rPr>
        <w:t>SPIE onderscheid zich in vier divisies. Deze vier zijn</w:t>
      </w:r>
      <w:r w:rsidR="0022772E" w:rsidRPr="0073625E">
        <w:rPr>
          <w:rFonts w:cstheme="minorHAnsi"/>
          <w:sz w:val="22"/>
          <w:szCs w:val="22"/>
        </w:rPr>
        <w:t xml:space="preserve"> Smart City, Energies, Efficient Buildings en Industry Services. Hier</w:t>
      </w:r>
      <w:r w:rsidR="00375B7C">
        <w:rPr>
          <w:rFonts w:cstheme="minorHAnsi"/>
          <w:sz w:val="22"/>
          <w:szCs w:val="22"/>
        </w:rPr>
        <w:t>na</w:t>
      </w:r>
      <w:r w:rsidR="0022772E" w:rsidRPr="0073625E">
        <w:rPr>
          <w:rFonts w:cstheme="minorHAnsi"/>
          <w:sz w:val="22"/>
          <w:szCs w:val="22"/>
        </w:rPr>
        <w:t xml:space="preserve"> volgt een korte toelichting van </w:t>
      </w:r>
      <w:r w:rsidR="001E492F" w:rsidRPr="0073625E">
        <w:rPr>
          <w:rFonts w:cstheme="minorHAnsi"/>
          <w:sz w:val="22"/>
          <w:szCs w:val="22"/>
        </w:rPr>
        <w:t>de verschillende divisies</w:t>
      </w:r>
      <w:r w:rsidR="002F0C82" w:rsidRPr="0073625E">
        <w:rPr>
          <w:rFonts w:cstheme="minorHAnsi"/>
          <w:sz w:val="22"/>
          <w:szCs w:val="22"/>
        </w:rPr>
        <w:t xml:space="preserve"> </w:t>
      </w:r>
      <w:r w:rsidR="00433204" w:rsidRPr="0073625E">
        <w:rPr>
          <w:rFonts w:cstheme="minorHAnsi"/>
          <w:sz w:val="22"/>
          <w:szCs w:val="22"/>
        </w:rPr>
        <w:t>(S</w:t>
      </w:r>
      <w:r w:rsidR="0017495C" w:rsidRPr="0073625E">
        <w:rPr>
          <w:rFonts w:cstheme="minorHAnsi"/>
          <w:sz w:val="22"/>
          <w:szCs w:val="22"/>
        </w:rPr>
        <w:t>pie</w:t>
      </w:r>
      <w:r w:rsidR="00433204" w:rsidRPr="0073625E">
        <w:rPr>
          <w:rFonts w:cstheme="minorHAnsi"/>
          <w:sz w:val="22"/>
          <w:szCs w:val="22"/>
        </w:rPr>
        <w:t>-</w:t>
      </w:r>
      <w:r w:rsidR="0017495C" w:rsidRPr="0073625E">
        <w:rPr>
          <w:rFonts w:cstheme="minorHAnsi"/>
          <w:sz w:val="22"/>
          <w:szCs w:val="22"/>
        </w:rPr>
        <w:t>nl</w:t>
      </w:r>
      <w:r w:rsidR="00433204" w:rsidRPr="0073625E">
        <w:rPr>
          <w:rFonts w:cstheme="minorHAnsi"/>
          <w:sz w:val="22"/>
          <w:szCs w:val="22"/>
        </w:rPr>
        <w:t>, z.d.)</w:t>
      </w:r>
      <w:r w:rsidR="001E492F" w:rsidRPr="0073625E">
        <w:rPr>
          <w:rFonts w:cstheme="minorHAnsi"/>
          <w:sz w:val="22"/>
          <w:szCs w:val="22"/>
        </w:rPr>
        <w:t>.</w:t>
      </w:r>
    </w:p>
    <w:p w14:paraId="2933C1E8" w14:textId="328D2588" w:rsidR="00C34347" w:rsidRPr="0073625E" w:rsidRDefault="00375B7C" w:rsidP="00452E29">
      <w:pPr>
        <w:rPr>
          <w:rFonts w:cstheme="minorHAnsi"/>
          <w:sz w:val="22"/>
          <w:szCs w:val="22"/>
        </w:rPr>
      </w:pPr>
      <w:r>
        <w:rPr>
          <w:noProof/>
        </w:rPr>
        <mc:AlternateContent>
          <mc:Choice Requires="wps">
            <w:drawing>
              <wp:anchor distT="0" distB="0" distL="114300" distR="114300" simplePos="0" relativeHeight="251857920" behindDoc="0" locked="0" layoutInCell="1" allowOverlap="1" wp14:anchorId="6BE5A6EC" wp14:editId="462DF5D3">
                <wp:simplePos x="0" y="0"/>
                <wp:positionH relativeFrom="column">
                  <wp:posOffset>0</wp:posOffset>
                </wp:positionH>
                <wp:positionV relativeFrom="paragraph">
                  <wp:posOffset>1543050</wp:posOffset>
                </wp:positionV>
                <wp:extent cx="3969385" cy="635"/>
                <wp:effectExtent l="0" t="0" r="0" b="0"/>
                <wp:wrapThrough wrapText="bothSides">
                  <wp:wrapPolygon edited="0">
                    <wp:start x="0" y="0"/>
                    <wp:lineTo x="0" y="21600"/>
                    <wp:lineTo x="21600" y="21600"/>
                    <wp:lineTo x="21600" y="0"/>
                  </wp:wrapPolygon>
                </wp:wrapThrough>
                <wp:docPr id="129" name="Tekstvak 129"/>
                <wp:cNvGraphicFramePr/>
                <a:graphic xmlns:a="http://schemas.openxmlformats.org/drawingml/2006/main">
                  <a:graphicData uri="http://schemas.microsoft.com/office/word/2010/wordprocessingShape">
                    <wps:wsp>
                      <wps:cNvSpPr txBox="1"/>
                      <wps:spPr>
                        <a:xfrm>
                          <a:off x="0" y="0"/>
                          <a:ext cx="3969385" cy="635"/>
                        </a:xfrm>
                        <a:prstGeom prst="rect">
                          <a:avLst/>
                        </a:prstGeom>
                        <a:solidFill>
                          <a:prstClr val="white"/>
                        </a:solidFill>
                        <a:ln>
                          <a:noFill/>
                        </a:ln>
                      </wps:spPr>
                      <wps:txbx>
                        <w:txbxContent>
                          <w:p w14:paraId="60EB00DE" w14:textId="4AECD9CE" w:rsidR="00375B7C" w:rsidRPr="00375B7C" w:rsidRDefault="00375B7C" w:rsidP="00375B7C">
                            <w:pPr>
                              <w:pStyle w:val="Bijschrift"/>
                              <w:rPr>
                                <w:rFonts w:cstheme="minorHAnsi"/>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3</w:t>
                            </w:r>
                            <w:r w:rsidRPr="00375B7C">
                              <w:rPr>
                                <w:color w:val="auto"/>
                              </w:rPr>
                              <w:fldChar w:fldCharType="end"/>
                            </w:r>
                            <w:r w:rsidRPr="00375B7C">
                              <w:rPr>
                                <w:color w:val="auto"/>
                              </w:rPr>
                              <w:t>: Divisies SPIE (Spie-nl,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E5A6EC" id="Tekstvak 129" o:spid="_x0000_s1028" type="#_x0000_t202" style="position:absolute;margin-left:0;margin-top:121.5pt;width:312.55pt;height:.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" stroked="f">
                <v:textbox style="mso-fit-shape-to-text:t" inset="0,0,0,0">
                  <w:txbxContent>
                    <w:p w14:paraId="60EB00DE" w14:textId="4AECD9CE" w:rsidR="00375B7C" w:rsidRPr="00375B7C" w:rsidRDefault="00375B7C" w:rsidP="00375B7C">
                      <w:pPr>
                        <w:pStyle w:val="Bijschrift"/>
                        <w:rPr>
                          <w:rFonts w:cstheme="minorHAnsi"/>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3</w:t>
                      </w:r>
                      <w:r w:rsidRPr="00375B7C">
                        <w:rPr>
                          <w:color w:val="auto"/>
                        </w:rPr>
                        <w:fldChar w:fldCharType="end"/>
                      </w:r>
                      <w:r w:rsidRPr="00375B7C">
                        <w:rPr>
                          <w:color w:val="auto"/>
                        </w:rPr>
                        <w:t>: Divisies SPIE (Spie-nl, z.d.).</w:t>
                      </w:r>
                    </w:p>
                  </w:txbxContent>
                </v:textbox>
                <w10:wrap type="through"/>
              </v:shape>
            </w:pict>
          </mc:Fallback>
        </mc:AlternateContent>
      </w:r>
      <w:r w:rsidR="00C34347" w:rsidRPr="0073625E">
        <w:rPr>
          <w:rFonts w:cstheme="minorHAnsi"/>
          <w:noProof/>
          <w:sz w:val="22"/>
          <w:szCs w:val="22"/>
        </w:rPr>
        <w:drawing>
          <wp:anchor distT="0" distB="0" distL="114300" distR="114300" simplePos="0" relativeHeight="251726848" behindDoc="0" locked="0" layoutInCell="1" allowOverlap="1" wp14:anchorId="4A75B11D" wp14:editId="2338B2BC">
            <wp:simplePos x="0" y="0"/>
            <wp:positionH relativeFrom="margin">
              <wp:align>left</wp:align>
            </wp:positionH>
            <wp:positionV relativeFrom="paragraph">
              <wp:posOffset>48815</wp:posOffset>
            </wp:positionV>
            <wp:extent cx="3969385" cy="1437640"/>
            <wp:effectExtent l="0" t="0" r="0" b="0"/>
            <wp:wrapThrough wrapText="bothSides">
              <wp:wrapPolygon edited="0">
                <wp:start x="0" y="0"/>
                <wp:lineTo x="0" y="21180"/>
                <wp:lineTo x="21458" y="21180"/>
                <wp:lineTo x="21458" y="0"/>
                <wp:lineTo x="0" y="0"/>
              </wp:wrapPolygon>
            </wp:wrapThrough>
            <wp:docPr id="50" name="Afbeelding 50"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ekst, Lettertype, schermopname, logo&#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9385" cy="1437640"/>
                    </a:xfrm>
                    <a:prstGeom prst="rect">
                      <a:avLst/>
                    </a:prstGeom>
                  </pic:spPr>
                </pic:pic>
              </a:graphicData>
            </a:graphic>
            <wp14:sizeRelH relativeFrom="margin">
              <wp14:pctWidth>0</wp14:pctWidth>
            </wp14:sizeRelH>
            <wp14:sizeRelV relativeFrom="margin">
              <wp14:pctHeight>0</wp14:pctHeight>
            </wp14:sizeRelV>
          </wp:anchor>
        </w:drawing>
      </w:r>
    </w:p>
    <w:p w14:paraId="17598F52" w14:textId="4E3128F0" w:rsidR="00C34347" w:rsidRPr="0073625E" w:rsidRDefault="00C34347" w:rsidP="00452E29">
      <w:pPr>
        <w:rPr>
          <w:rFonts w:cstheme="minorHAnsi"/>
          <w:sz w:val="22"/>
          <w:szCs w:val="22"/>
        </w:rPr>
      </w:pPr>
    </w:p>
    <w:p w14:paraId="4FB3DA52" w14:textId="4C2134BB" w:rsidR="00C34347" w:rsidRPr="0073625E" w:rsidRDefault="00C34347" w:rsidP="00452E29">
      <w:pPr>
        <w:rPr>
          <w:rFonts w:cstheme="minorHAnsi"/>
          <w:sz w:val="22"/>
          <w:szCs w:val="22"/>
        </w:rPr>
      </w:pPr>
    </w:p>
    <w:p w14:paraId="30AC52A5" w14:textId="77777777" w:rsidR="00C34347" w:rsidRPr="0073625E" w:rsidRDefault="00C34347" w:rsidP="00452E29">
      <w:pPr>
        <w:rPr>
          <w:rFonts w:cstheme="minorHAnsi"/>
          <w:sz w:val="22"/>
          <w:szCs w:val="22"/>
        </w:rPr>
      </w:pPr>
    </w:p>
    <w:p w14:paraId="5F3047B0" w14:textId="78B300C6" w:rsidR="00832930" w:rsidRPr="0073625E" w:rsidRDefault="00832930" w:rsidP="00452E29">
      <w:pPr>
        <w:rPr>
          <w:rFonts w:cstheme="minorHAnsi"/>
          <w:sz w:val="22"/>
          <w:szCs w:val="22"/>
        </w:rPr>
      </w:pPr>
    </w:p>
    <w:p w14:paraId="3C92D2AF" w14:textId="1DDFF5CA" w:rsidR="00C34347" w:rsidRDefault="00C34347" w:rsidP="00452E29">
      <w:pPr>
        <w:rPr>
          <w:rFonts w:cstheme="minorHAnsi"/>
          <w:sz w:val="22"/>
          <w:szCs w:val="22"/>
        </w:rPr>
      </w:pPr>
    </w:p>
    <w:p w14:paraId="1847BC73" w14:textId="77777777" w:rsidR="00F23BF9" w:rsidRPr="0073625E" w:rsidRDefault="00F23BF9" w:rsidP="00452E29">
      <w:pPr>
        <w:rPr>
          <w:rFonts w:cstheme="minorHAnsi"/>
          <w:sz w:val="22"/>
          <w:szCs w:val="22"/>
        </w:rPr>
      </w:pPr>
    </w:p>
    <w:p w14:paraId="12447701" w14:textId="77777777" w:rsidR="003E7054" w:rsidRDefault="00523EA3" w:rsidP="005F6A83">
      <w:pPr>
        <w:pStyle w:val="Lijstalinea"/>
        <w:numPr>
          <w:ilvl w:val="0"/>
          <w:numId w:val="29"/>
        </w:numPr>
        <w:rPr>
          <w:rFonts w:cstheme="minorHAnsi"/>
          <w:sz w:val="22"/>
          <w:szCs w:val="22"/>
        </w:rPr>
      </w:pPr>
      <w:r w:rsidRPr="003E7054">
        <w:rPr>
          <w:rFonts w:cstheme="minorHAnsi"/>
          <w:sz w:val="22"/>
          <w:szCs w:val="22"/>
        </w:rPr>
        <w:lastRenderedPageBreak/>
        <w:t xml:space="preserve">Bij </w:t>
      </w:r>
      <w:r w:rsidRPr="003E7054">
        <w:rPr>
          <w:rFonts w:cstheme="minorHAnsi"/>
          <w:b/>
          <w:bCs/>
          <w:sz w:val="22"/>
          <w:szCs w:val="22"/>
        </w:rPr>
        <w:t>Smart City</w:t>
      </w:r>
      <w:r w:rsidR="00DD4E33" w:rsidRPr="003E7054">
        <w:rPr>
          <w:rFonts w:cstheme="minorHAnsi"/>
          <w:sz w:val="22"/>
          <w:szCs w:val="22"/>
        </w:rPr>
        <w:t xml:space="preserve"> </w:t>
      </w:r>
      <w:r w:rsidR="00807EB2" w:rsidRPr="003E7054">
        <w:rPr>
          <w:rFonts w:cstheme="minorHAnsi"/>
          <w:sz w:val="22"/>
          <w:szCs w:val="22"/>
        </w:rPr>
        <w:t>word</w:t>
      </w:r>
      <w:r w:rsidR="002E0494" w:rsidRPr="003E7054">
        <w:rPr>
          <w:rFonts w:cstheme="minorHAnsi"/>
          <w:sz w:val="22"/>
          <w:szCs w:val="22"/>
        </w:rPr>
        <w:t xml:space="preserve">en de steden zo veilig en gezond </w:t>
      </w:r>
      <w:r w:rsidR="00397CC3" w:rsidRPr="003E7054">
        <w:rPr>
          <w:rFonts w:cstheme="minorHAnsi"/>
          <w:sz w:val="22"/>
          <w:szCs w:val="22"/>
        </w:rPr>
        <w:t xml:space="preserve">mogelijk </w:t>
      </w:r>
      <w:r w:rsidR="002E0494" w:rsidRPr="003E7054">
        <w:rPr>
          <w:rFonts w:cstheme="minorHAnsi"/>
          <w:sz w:val="22"/>
          <w:szCs w:val="22"/>
        </w:rPr>
        <w:t xml:space="preserve">gemaakt met een daarbij </w:t>
      </w:r>
      <w:r w:rsidR="00397CC3" w:rsidRPr="003E7054">
        <w:rPr>
          <w:rFonts w:cstheme="minorHAnsi"/>
          <w:sz w:val="22"/>
          <w:szCs w:val="22"/>
        </w:rPr>
        <w:t xml:space="preserve">een </w:t>
      </w:r>
      <w:r w:rsidR="002E0494" w:rsidRPr="003E7054">
        <w:rPr>
          <w:rFonts w:cstheme="minorHAnsi"/>
          <w:sz w:val="22"/>
          <w:szCs w:val="22"/>
        </w:rPr>
        <w:t xml:space="preserve">zo vlot mogelijke bereikbaarheid. Denk hierbij aan </w:t>
      </w:r>
      <w:r w:rsidR="00F40E46" w:rsidRPr="003E7054">
        <w:rPr>
          <w:rFonts w:cstheme="minorHAnsi"/>
          <w:sz w:val="22"/>
          <w:szCs w:val="22"/>
        </w:rPr>
        <w:t>bruggen, dynamisch verkeersmanagement of</w:t>
      </w:r>
      <w:r w:rsidR="00FF3709" w:rsidRPr="003E7054">
        <w:rPr>
          <w:rFonts w:cstheme="minorHAnsi"/>
          <w:sz w:val="22"/>
          <w:szCs w:val="22"/>
        </w:rPr>
        <w:t xml:space="preserve"> openbare verlichting</w:t>
      </w:r>
      <w:r w:rsidR="003E7054">
        <w:rPr>
          <w:rFonts w:cstheme="minorHAnsi"/>
          <w:sz w:val="22"/>
          <w:szCs w:val="22"/>
        </w:rPr>
        <w:t>.</w:t>
      </w:r>
    </w:p>
    <w:p w14:paraId="55A4D04E" w14:textId="67962552" w:rsidR="000F70BE" w:rsidRPr="003E7054" w:rsidRDefault="00253DD0" w:rsidP="005F6A83">
      <w:pPr>
        <w:pStyle w:val="Lijstalinea"/>
        <w:numPr>
          <w:ilvl w:val="0"/>
          <w:numId w:val="29"/>
        </w:numPr>
        <w:rPr>
          <w:rFonts w:cstheme="minorHAnsi"/>
          <w:sz w:val="22"/>
          <w:szCs w:val="22"/>
        </w:rPr>
      </w:pPr>
      <w:r w:rsidRPr="003E7054">
        <w:rPr>
          <w:rFonts w:cstheme="minorHAnsi"/>
          <w:b/>
          <w:bCs/>
          <w:sz w:val="22"/>
          <w:szCs w:val="22"/>
        </w:rPr>
        <w:t>Energies</w:t>
      </w:r>
      <w:r w:rsidRPr="003E7054">
        <w:rPr>
          <w:rFonts w:cstheme="minorHAnsi"/>
          <w:sz w:val="22"/>
          <w:szCs w:val="22"/>
        </w:rPr>
        <w:t>, het woord zegt het eigenlijk al. In deze divisie heeft alles te maken met energie. Hierbij kan gedacht worden aan hoogspanningslijnen- en stations</w:t>
      </w:r>
      <w:r w:rsidR="00523EA3" w:rsidRPr="003E7054">
        <w:rPr>
          <w:rFonts w:cstheme="minorHAnsi"/>
          <w:sz w:val="22"/>
          <w:szCs w:val="22"/>
        </w:rPr>
        <w:t xml:space="preserve">, windparken </w:t>
      </w:r>
      <w:r w:rsidRPr="003E7054">
        <w:rPr>
          <w:rFonts w:cstheme="minorHAnsi"/>
          <w:sz w:val="22"/>
          <w:szCs w:val="22"/>
        </w:rPr>
        <w:t>en duurzame energie</w:t>
      </w:r>
      <w:r w:rsidR="00523EA3" w:rsidRPr="003E7054">
        <w:rPr>
          <w:rFonts w:cstheme="minorHAnsi"/>
          <w:sz w:val="22"/>
          <w:szCs w:val="22"/>
        </w:rPr>
        <w:t>.</w:t>
      </w:r>
    </w:p>
    <w:p w14:paraId="3A3FF1E2" w14:textId="0622B154" w:rsidR="00FF3709" w:rsidRPr="0073625E" w:rsidRDefault="00FF3709" w:rsidP="00233FC9">
      <w:pPr>
        <w:pStyle w:val="Lijstalinea"/>
        <w:numPr>
          <w:ilvl w:val="0"/>
          <w:numId w:val="29"/>
        </w:numPr>
        <w:rPr>
          <w:rFonts w:cstheme="minorHAnsi"/>
          <w:sz w:val="22"/>
          <w:szCs w:val="22"/>
        </w:rPr>
      </w:pPr>
      <w:r w:rsidRPr="001C4FAF">
        <w:rPr>
          <w:rFonts w:cstheme="minorHAnsi"/>
          <w:b/>
          <w:bCs/>
          <w:sz w:val="22"/>
          <w:szCs w:val="22"/>
        </w:rPr>
        <w:t>Efficient Buildings</w:t>
      </w:r>
      <w:r w:rsidRPr="0073625E">
        <w:rPr>
          <w:rFonts w:cstheme="minorHAnsi"/>
          <w:sz w:val="22"/>
          <w:szCs w:val="22"/>
        </w:rPr>
        <w:t xml:space="preserve"> </w:t>
      </w:r>
      <w:r w:rsidR="004B1DB5" w:rsidRPr="0073625E">
        <w:rPr>
          <w:rFonts w:cstheme="minorHAnsi"/>
          <w:sz w:val="22"/>
          <w:szCs w:val="22"/>
        </w:rPr>
        <w:t>regelt alles rondom het efficiënter maken van gebouwen</w:t>
      </w:r>
      <w:r w:rsidR="00AD4FCF" w:rsidRPr="0073625E">
        <w:rPr>
          <w:rFonts w:cstheme="minorHAnsi"/>
          <w:sz w:val="22"/>
          <w:szCs w:val="22"/>
        </w:rPr>
        <w:t xml:space="preserve"> als scholen, kantoren en ziekenhuizen.</w:t>
      </w:r>
      <w:r w:rsidR="000025EF" w:rsidRPr="0073625E">
        <w:rPr>
          <w:rFonts w:cstheme="minorHAnsi"/>
          <w:sz w:val="22"/>
          <w:szCs w:val="22"/>
        </w:rPr>
        <w:t xml:space="preserve"> </w:t>
      </w:r>
      <w:r w:rsidR="000F6AB5" w:rsidRPr="0073625E">
        <w:rPr>
          <w:rFonts w:cstheme="minorHAnsi"/>
          <w:sz w:val="22"/>
          <w:szCs w:val="22"/>
        </w:rPr>
        <w:t xml:space="preserve">SPIE houdt zich bezig met onder andere beveiliging, brandmeldinstallaties, liften en </w:t>
      </w:r>
      <w:r w:rsidR="002177D6" w:rsidRPr="0073625E">
        <w:rPr>
          <w:rFonts w:cstheme="minorHAnsi"/>
          <w:sz w:val="22"/>
          <w:szCs w:val="22"/>
        </w:rPr>
        <w:t>verlichting.</w:t>
      </w:r>
    </w:p>
    <w:p w14:paraId="32EB653A" w14:textId="40A8F5BA" w:rsidR="001E492F" w:rsidRPr="00F97439" w:rsidRDefault="002177D6" w:rsidP="00233FC9">
      <w:pPr>
        <w:pStyle w:val="Lijstalinea"/>
        <w:numPr>
          <w:ilvl w:val="0"/>
          <w:numId w:val="29"/>
        </w:numPr>
        <w:rPr>
          <w:rFonts w:cstheme="minorHAnsi"/>
          <w:sz w:val="22"/>
          <w:szCs w:val="22"/>
        </w:rPr>
      </w:pPr>
      <w:r w:rsidRPr="0073625E">
        <w:rPr>
          <w:rFonts w:cstheme="minorHAnsi"/>
          <w:sz w:val="22"/>
          <w:szCs w:val="22"/>
        </w:rPr>
        <w:t xml:space="preserve">Tot slot </w:t>
      </w:r>
      <w:r w:rsidRPr="001C4FAF">
        <w:rPr>
          <w:rFonts w:cstheme="minorHAnsi"/>
          <w:b/>
          <w:bCs/>
          <w:sz w:val="22"/>
          <w:szCs w:val="22"/>
        </w:rPr>
        <w:t>Industry Services</w:t>
      </w:r>
      <w:r w:rsidRPr="0073625E">
        <w:rPr>
          <w:rFonts w:cstheme="minorHAnsi"/>
          <w:sz w:val="22"/>
          <w:szCs w:val="22"/>
        </w:rPr>
        <w:t xml:space="preserve">. </w:t>
      </w:r>
      <w:r w:rsidR="00231425" w:rsidRPr="0073625E">
        <w:rPr>
          <w:rFonts w:cstheme="minorHAnsi"/>
          <w:sz w:val="22"/>
          <w:szCs w:val="22"/>
        </w:rPr>
        <w:t xml:space="preserve">Hierbij staat het verduurzamen van industriële processen centraal. </w:t>
      </w:r>
      <w:r w:rsidR="000D4879" w:rsidRPr="0073625E">
        <w:rPr>
          <w:rFonts w:cstheme="minorHAnsi"/>
          <w:sz w:val="22"/>
          <w:szCs w:val="22"/>
        </w:rPr>
        <w:t xml:space="preserve">In deze divisie </w:t>
      </w:r>
      <w:r w:rsidR="00F5639E" w:rsidRPr="0073625E">
        <w:rPr>
          <w:rFonts w:cstheme="minorHAnsi"/>
          <w:sz w:val="22"/>
          <w:szCs w:val="22"/>
        </w:rPr>
        <w:t>is virtual reality</w:t>
      </w:r>
      <w:r w:rsidR="0095673E" w:rsidRPr="0073625E">
        <w:rPr>
          <w:rFonts w:cstheme="minorHAnsi"/>
          <w:sz w:val="22"/>
          <w:szCs w:val="22"/>
        </w:rPr>
        <w:t xml:space="preserve"> (VR)</w:t>
      </w:r>
      <w:r w:rsidR="00F5639E" w:rsidRPr="0073625E">
        <w:rPr>
          <w:rFonts w:cstheme="minorHAnsi"/>
          <w:sz w:val="22"/>
          <w:szCs w:val="22"/>
        </w:rPr>
        <w:t xml:space="preserve"> een hot item</w:t>
      </w:r>
      <w:r w:rsidR="0095673E" w:rsidRPr="0073625E">
        <w:rPr>
          <w:rFonts w:cstheme="minorHAnsi"/>
          <w:sz w:val="22"/>
          <w:szCs w:val="22"/>
        </w:rPr>
        <w:t xml:space="preserve">. Ook is men hier </w:t>
      </w:r>
      <w:r w:rsidR="00772C81" w:rsidRPr="0073625E">
        <w:rPr>
          <w:rFonts w:cstheme="minorHAnsi"/>
          <w:sz w:val="22"/>
          <w:szCs w:val="22"/>
        </w:rPr>
        <w:t xml:space="preserve">onder andere </w:t>
      </w:r>
      <w:r w:rsidR="0095673E" w:rsidRPr="0073625E">
        <w:rPr>
          <w:rFonts w:cstheme="minorHAnsi"/>
          <w:sz w:val="22"/>
          <w:szCs w:val="22"/>
        </w:rPr>
        <w:t xml:space="preserve">druk met </w:t>
      </w:r>
      <w:r w:rsidR="002F0C82" w:rsidRPr="0073625E">
        <w:rPr>
          <w:rFonts w:cstheme="minorHAnsi"/>
          <w:sz w:val="22"/>
          <w:szCs w:val="22"/>
        </w:rPr>
        <w:t>industriële</w:t>
      </w:r>
      <w:r w:rsidR="0095673E" w:rsidRPr="0073625E">
        <w:rPr>
          <w:rFonts w:cstheme="minorHAnsi"/>
          <w:sz w:val="22"/>
          <w:szCs w:val="22"/>
        </w:rPr>
        <w:t xml:space="preserve"> automatisering en</w:t>
      </w:r>
      <w:r w:rsidR="00231425" w:rsidRPr="0073625E">
        <w:rPr>
          <w:rFonts w:cstheme="minorHAnsi"/>
          <w:sz w:val="22"/>
          <w:szCs w:val="22"/>
        </w:rPr>
        <w:t xml:space="preserve"> </w:t>
      </w:r>
      <w:r w:rsidR="00772C81" w:rsidRPr="0073625E">
        <w:rPr>
          <w:rFonts w:cstheme="minorHAnsi"/>
          <w:sz w:val="22"/>
          <w:szCs w:val="22"/>
        </w:rPr>
        <w:t xml:space="preserve">safety engineering. </w:t>
      </w:r>
    </w:p>
    <w:p w14:paraId="02EEBE9E" w14:textId="1CC3A557" w:rsidR="00600E4D" w:rsidRPr="0073625E" w:rsidRDefault="006E001F" w:rsidP="007A3A32">
      <w:pPr>
        <w:pStyle w:val="Kop2"/>
      </w:pPr>
      <w:bookmarkStart w:id="5" w:name="_Toc152866826"/>
      <w:r w:rsidRPr="0073625E">
        <w:t xml:space="preserve">1.3 </w:t>
      </w:r>
      <w:r w:rsidR="00832930" w:rsidRPr="0073625E">
        <w:t>A</w:t>
      </w:r>
      <w:r w:rsidR="005478F0" w:rsidRPr="0073625E">
        <w:t>anleiding</w:t>
      </w:r>
      <w:bookmarkEnd w:id="5"/>
    </w:p>
    <w:p w14:paraId="0F7495B5" w14:textId="2F3BDC78" w:rsidR="00DD2971" w:rsidRPr="0073625E" w:rsidRDefault="00BA2C8C" w:rsidP="00452E29">
      <w:pPr>
        <w:rPr>
          <w:rFonts w:cstheme="minorHAnsi"/>
          <w:sz w:val="22"/>
          <w:szCs w:val="22"/>
        </w:rPr>
      </w:pPr>
      <w:r w:rsidRPr="0073625E">
        <w:rPr>
          <w:rFonts w:cstheme="minorHAnsi"/>
          <w:sz w:val="22"/>
          <w:szCs w:val="22"/>
        </w:rPr>
        <w:t xml:space="preserve">Aan het begin van dit hoofdstuk is de aanleiding van het thema werkgeluk op maatschappelijk niveau </w:t>
      </w:r>
      <w:r w:rsidR="000D48D4" w:rsidRPr="0073625E">
        <w:rPr>
          <w:rFonts w:cstheme="minorHAnsi"/>
          <w:sz w:val="22"/>
          <w:szCs w:val="22"/>
        </w:rPr>
        <w:t>beschreven. In deze sub paragraaf is terug te lezen wat de specifieke aanleiding</w:t>
      </w:r>
      <w:r w:rsidR="00DD2971" w:rsidRPr="0073625E">
        <w:rPr>
          <w:rFonts w:cstheme="minorHAnsi"/>
          <w:sz w:val="22"/>
          <w:szCs w:val="22"/>
        </w:rPr>
        <w:t xml:space="preserve"> is geweest voor de opdrachtgever SPIE. Hierbij zal een stukje vooronderzoek aan bod komen. Vervolgens </w:t>
      </w:r>
      <w:r w:rsidR="004E2FDC" w:rsidRPr="0073625E">
        <w:rPr>
          <w:rFonts w:cstheme="minorHAnsi"/>
          <w:sz w:val="22"/>
          <w:szCs w:val="22"/>
        </w:rPr>
        <w:t xml:space="preserve">staat </w:t>
      </w:r>
      <w:r w:rsidR="00544CF5" w:rsidRPr="0073625E">
        <w:rPr>
          <w:rFonts w:cstheme="minorHAnsi"/>
          <w:sz w:val="22"/>
          <w:szCs w:val="22"/>
        </w:rPr>
        <w:t>het</w:t>
      </w:r>
      <w:r w:rsidR="004E2FDC" w:rsidRPr="0073625E">
        <w:rPr>
          <w:rFonts w:cstheme="minorHAnsi"/>
          <w:sz w:val="22"/>
          <w:szCs w:val="22"/>
        </w:rPr>
        <w:t xml:space="preserve"> </w:t>
      </w:r>
      <w:r w:rsidR="00544CF5" w:rsidRPr="0073625E">
        <w:rPr>
          <w:rFonts w:cstheme="minorHAnsi"/>
          <w:sz w:val="22"/>
          <w:szCs w:val="22"/>
        </w:rPr>
        <w:t xml:space="preserve">vraagstuk, </w:t>
      </w:r>
      <w:r w:rsidR="00E561E6" w:rsidRPr="0073625E">
        <w:rPr>
          <w:rFonts w:cstheme="minorHAnsi"/>
          <w:sz w:val="22"/>
          <w:szCs w:val="22"/>
        </w:rPr>
        <w:t xml:space="preserve">de uitkomst, het effect en de bestemming op de agenda. </w:t>
      </w:r>
    </w:p>
    <w:p w14:paraId="18395274" w14:textId="37F8C800" w:rsidR="00230355" w:rsidRPr="0073625E" w:rsidRDefault="00FC4CF4" w:rsidP="00452E29">
      <w:pPr>
        <w:rPr>
          <w:rFonts w:cstheme="minorHAnsi"/>
          <w:sz w:val="22"/>
          <w:szCs w:val="22"/>
        </w:rPr>
      </w:pPr>
      <w:r w:rsidRPr="0073625E">
        <w:rPr>
          <w:rFonts w:cstheme="minorHAnsi"/>
          <w:sz w:val="22"/>
          <w:szCs w:val="22"/>
        </w:rPr>
        <w:t xml:space="preserve">In het jaar 2022 is </w:t>
      </w:r>
      <w:r w:rsidR="00625404" w:rsidRPr="0073625E">
        <w:rPr>
          <w:rFonts w:cstheme="minorHAnsi"/>
          <w:sz w:val="22"/>
          <w:szCs w:val="22"/>
        </w:rPr>
        <w:t xml:space="preserve">er een medewerkers motivatie onderzoek uitgezet binnen SPIE. Hieruit </w:t>
      </w:r>
      <w:r w:rsidR="008E7DB2" w:rsidRPr="0073625E">
        <w:rPr>
          <w:rFonts w:cstheme="minorHAnsi"/>
          <w:sz w:val="22"/>
          <w:szCs w:val="22"/>
        </w:rPr>
        <w:t xml:space="preserve">kwam onder andere naar voren dat </w:t>
      </w:r>
      <w:r w:rsidR="00B65E23" w:rsidRPr="0073625E">
        <w:rPr>
          <w:rFonts w:cstheme="minorHAnsi"/>
          <w:sz w:val="22"/>
          <w:szCs w:val="22"/>
        </w:rPr>
        <w:t>de werk</w:t>
      </w:r>
      <w:r w:rsidR="00337A05" w:rsidRPr="0073625E">
        <w:rPr>
          <w:rFonts w:cstheme="minorHAnsi"/>
          <w:sz w:val="22"/>
          <w:szCs w:val="22"/>
        </w:rPr>
        <w:t xml:space="preserve">druk onder medewerkers tot en met 35 jaar, hierna </w:t>
      </w:r>
      <w:r w:rsidR="005478F0" w:rsidRPr="0073625E">
        <w:rPr>
          <w:rFonts w:cstheme="minorHAnsi"/>
          <w:sz w:val="22"/>
          <w:szCs w:val="22"/>
        </w:rPr>
        <w:t>“y</w:t>
      </w:r>
      <w:r w:rsidR="00337A05" w:rsidRPr="0073625E">
        <w:rPr>
          <w:rFonts w:cstheme="minorHAnsi"/>
          <w:sz w:val="22"/>
          <w:szCs w:val="22"/>
        </w:rPr>
        <w:t>oung professionals’’ te benoemen, erg hoog is</w:t>
      </w:r>
      <w:r w:rsidR="002602DF" w:rsidRPr="0073625E">
        <w:rPr>
          <w:rFonts w:cstheme="minorHAnsi"/>
          <w:sz w:val="22"/>
          <w:szCs w:val="22"/>
        </w:rPr>
        <w:t xml:space="preserve">. </w:t>
      </w:r>
      <w:r w:rsidR="007B147E" w:rsidRPr="0073625E">
        <w:rPr>
          <w:rFonts w:cstheme="minorHAnsi"/>
          <w:sz w:val="22"/>
          <w:szCs w:val="22"/>
        </w:rPr>
        <w:t xml:space="preserve"> </w:t>
      </w:r>
      <w:r w:rsidR="00230355" w:rsidRPr="0073625E">
        <w:rPr>
          <w:rFonts w:cstheme="minorHAnsi"/>
          <w:sz w:val="22"/>
          <w:szCs w:val="22"/>
        </w:rPr>
        <w:t xml:space="preserve">Daarnaast is er intern een onderzoek geweest binnen deze young professional </w:t>
      </w:r>
      <w:r w:rsidR="00F83BD1" w:rsidRPr="0073625E">
        <w:rPr>
          <w:rFonts w:cstheme="minorHAnsi"/>
          <w:sz w:val="22"/>
          <w:szCs w:val="22"/>
        </w:rPr>
        <w:t>doel</w:t>
      </w:r>
      <w:r w:rsidR="00230355" w:rsidRPr="0073625E">
        <w:rPr>
          <w:rFonts w:cstheme="minorHAnsi"/>
          <w:sz w:val="22"/>
          <w:szCs w:val="22"/>
        </w:rPr>
        <w:t>groep, waarbij tevens naar voren kwam dat er een hoge mate van werkdruk wordt ervaren</w:t>
      </w:r>
      <w:r w:rsidR="007D005F" w:rsidRPr="0073625E">
        <w:rPr>
          <w:rFonts w:cstheme="minorHAnsi"/>
          <w:sz w:val="22"/>
          <w:szCs w:val="22"/>
        </w:rPr>
        <w:t xml:space="preserve"> </w:t>
      </w:r>
      <w:r w:rsidR="007D005F" w:rsidRPr="000A50FE">
        <w:rPr>
          <w:rFonts w:cstheme="minorHAnsi"/>
          <w:color w:val="FF0000"/>
          <w:sz w:val="22"/>
          <w:szCs w:val="22"/>
        </w:rPr>
        <w:t>(</w:t>
      </w:r>
      <w:r w:rsidR="007E6B5F" w:rsidRPr="000A50FE">
        <w:rPr>
          <w:rFonts w:cstheme="minorHAnsi"/>
          <w:color w:val="FF0000"/>
          <w:sz w:val="22"/>
          <w:szCs w:val="22"/>
        </w:rPr>
        <w:t>SHEQ-manager</w:t>
      </w:r>
      <w:r w:rsidR="007D005F" w:rsidRPr="000A50FE">
        <w:rPr>
          <w:rFonts w:cstheme="minorHAnsi"/>
          <w:color w:val="FF0000"/>
          <w:sz w:val="22"/>
          <w:szCs w:val="22"/>
        </w:rPr>
        <w:t xml:space="preserve">, persoonlijke communicatie, </w:t>
      </w:r>
      <w:r w:rsidR="00764B8C" w:rsidRPr="000A50FE">
        <w:rPr>
          <w:rFonts w:cstheme="minorHAnsi"/>
          <w:color w:val="FF0000"/>
          <w:sz w:val="22"/>
          <w:szCs w:val="22"/>
        </w:rPr>
        <w:t>maart 2023).</w:t>
      </w:r>
      <w:r w:rsidR="00764B8C" w:rsidRPr="0073625E">
        <w:rPr>
          <w:rFonts w:cstheme="minorHAnsi"/>
          <w:sz w:val="22"/>
          <w:szCs w:val="22"/>
        </w:rPr>
        <w:t xml:space="preserve"> </w:t>
      </w:r>
      <w:r w:rsidR="00982CC6" w:rsidRPr="0073625E">
        <w:rPr>
          <w:rFonts w:cstheme="minorHAnsi"/>
          <w:sz w:val="22"/>
          <w:szCs w:val="22"/>
        </w:rPr>
        <w:t>Dit heeft voornamelijk</w:t>
      </w:r>
      <w:r w:rsidR="00854365" w:rsidRPr="0073625E">
        <w:rPr>
          <w:rFonts w:cstheme="minorHAnsi"/>
          <w:sz w:val="22"/>
          <w:szCs w:val="22"/>
        </w:rPr>
        <w:t xml:space="preserve"> te maken met het feit dat de jongere generatie binnen SPIE erg ambitieus is en lastig </w:t>
      </w:r>
      <w:r w:rsidR="00A043C7" w:rsidRPr="0073625E">
        <w:rPr>
          <w:rFonts w:cstheme="minorHAnsi"/>
          <w:sz w:val="22"/>
          <w:szCs w:val="22"/>
        </w:rPr>
        <w:t xml:space="preserve">werk los kan laten. Dit uit zich in het feit dat de medewerkers vaak op vrije dagen en in de avonduren nog even op de mail kijken. Daarnaast is er simpelweg te veel werk voor te weinig medewerkers, waardoor </w:t>
      </w:r>
      <w:r w:rsidR="007447C7" w:rsidRPr="0073625E">
        <w:rPr>
          <w:rFonts w:cstheme="minorHAnsi"/>
          <w:sz w:val="22"/>
          <w:szCs w:val="22"/>
        </w:rPr>
        <w:t xml:space="preserve">er te veel werk op het bordje komt te liggen </w:t>
      </w:r>
      <w:r w:rsidR="007447C7" w:rsidRPr="000A50FE">
        <w:rPr>
          <w:rFonts w:cstheme="minorHAnsi"/>
          <w:color w:val="FF0000"/>
          <w:sz w:val="22"/>
          <w:szCs w:val="22"/>
        </w:rPr>
        <w:t>(</w:t>
      </w:r>
      <w:r w:rsidR="007E6B5F" w:rsidRPr="000A50FE">
        <w:rPr>
          <w:rFonts w:cstheme="minorHAnsi"/>
          <w:color w:val="FF0000"/>
          <w:sz w:val="22"/>
          <w:szCs w:val="22"/>
        </w:rPr>
        <w:t>SHEQ-manager</w:t>
      </w:r>
      <w:r w:rsidR="007447C7" w:rsidRPr="000A50FE">
        <w:rPr>
          <w:rFonts w:cstheme="minorHAnsi"/>
          <w:color w:val="FF0000"/>
          <w:sz w:val="22"/>
          <w:szCs w:val="22"/>
        </w:rPr>
        <w:t xml:space="preserve">, </w:t>
      </w:r>
      <w:r w:rsidR="00824698" w:rsidRPr="000A50FE">
        <w:rPr>
          <w:rFonts w:cstheme="minorHAnsi"/>
          <w:color w:val="FF0000"/>
          <w:sz w:val="22"/>
          <w:szCs w:val="22"/>
        </w:rPr>
        <w:t>persoonlijke</w:t>
      </w:r>
      <w:r w:rsidR="007447C7" w:rsidRPr="000A50FE">
        <w:rPr>
          <w:rFonts w:cstheme="minorHAnsi"/>
          <w:color w:val="FF0000"/>
          <w:sz w:val="22"/>
          <w:szCs w:val="22"/>
        </w:rPr>
        <w:t xml:space="preserve"> communicatie, april 2023). </w:t>
      </w:r>
    </w:p>
    <w:p w14:paraId="2BF3EE31" w14:textId="1955F83B" w:rsidR="000112A9" w:rsidRPr="0073625E" w:rsidRDefault="008937E6" w:rsidP="00452E29">
      <w:pPr>
        <w:rPr>
          <w:rFonts w:cstheme="minorHAnsi"/>
          <w:sz w:val="22"/>
          <w:szCs w:val="22"/>
        </w:rPr>
      </w:pPr>
      <w:r w:rsidRPr="0073625E">
        <w:rPr>
          <w:rFonts w:cstheme="minorHAnsi"/>
          <w:sz w:val="22"/>
          <w:szCs w:val="22"/>
        </w:rPr>
        <w:t xml:space="preserve">De werkdruk is een terugkomend begrip binnen deze specifieke doelgroep. Aan de hand van deze informatie </w:t>
      </w:r>
      <w:r w:rsidR="007810DC" w:rsidRPr="0073625E">
        <w:rPr>
          <w:rFonts w:cstheme="minorHAnsi"/>
          <w:sz w:val="22"/>
          <w:szCs w:val="22"/>
        </w:rPr>
        <w:t>zijn diverse interviews afgenomen door de onderzoeker.</w:t>
      </w:r>
      <w:r w:rsidR="00DF70DD" w:rsidRPr="0073625E">
        <w:rPr>
          <w:rFonts w:cstheme="minorHAnsi"/>
          <w:sz w:val="22"/>
          <w:szCs w:val="22"/>
        </w:rPr>
        <w:t xml:space="preserve"> Deze interviews zijn gedaan met diverse betrokken</w:t>
      </w:r>
      <w:r w:rsidR="00C53016" w:rsidRPr="0073625E">
        <w:rPr>
          <w:rFonts w:cstheme="minorHAnsi"/>
          <w:sz w:val="22"/>
          <w:szCs w:val="22"/>
        </w:rPr>
        <w:t>en</w:t>
      </w:r>
      <w:r w:rsidR="00DF70DD" w:rsidRPr="0073625E">
        <w:rPr>
          <w:rFonts w:cstheme="minorHAnsi"/>
          <w:sz w:val="22"/>
          <w:szCs w:val="22"/>
        </w:rPr>
        <w:t xml:space="preserve"> in de organisatie. Hierbij is onderscheid gemaakt tussen </w:t>
      </w:r>
      <w:r w:rsidR="00EB0863" w:rsidRPr="0073625E">
        <w:rPr>
          <w:rFonts w:cstheme="minorHAnsi"/>
          <w:sz w:val="22"/>
          <w:szCs w:val="22"/>
        </w:rPr>
        <w:t xml:space="preserve">medewerkers uit verschillende afdelingen, </w:t>
      </w:r>
      <w:r w:rsidR="00C53016" w:rsidRPr="0073625E">
        <w:rPr>
          <w:rFonts w:cstheme="minorHAnsi"/>
          <w:sz w:val="22"/>
          <w:szCs w:val="22"/>
        </w:rPr>
        <w:t xml:space="preserve">van </w:t>
      </w:r>
      <w:r w:rsidR="00EB0863" w:rsidRPr="0073625E">
        <w:rPr>
          <w:rFonts w:cstheme="minorHAnsi"/>
          <w:sz w:val="22"/>
          <w:szCs w:val="22"/>
        </w:rPr>
        <w:t>verschillende functies en verschillende leeftijden.</w:t>
      </w:r>
      <w:r w:rsidR="007810DC" w:rsidRPr="0073625E">
        <w:rPr>
          <w:rFonts w:cstheme="minorHAnsi"/>
          <w:sz w:val="22"/>
          <w:szCs w:val="22"/>
        </w:rPr>
        <w:t xml:space="preserve"> Daaruit </w:t>
      </w:r>
      <w:r w:rsidR="003F60BB" w:rsidRPr="0073625E">
        <w:rPr>
          <w:rFonts w:cstheme="minorHAnsi"/>
          <w:sz w:val="22"/>
          <w:szCs w:val="22"/>
        </w:rPr>
        <w:t xml:space="preserve">is </w:t>
      </w:r>
      <w:r w:rsidR="00C468AB" w:rsidRPr="0073625E">
        <w:rPr>
          <w:rFonts w:cstheme="minorHAnsi"/>
          <w:sz w:val="22"/>
          <w:szCs w:val="22"/>
        </w:rPr>
        <w:t xml:space="preserve">het begrip werkgeluk meermaals teruggekomen. </w:t>
      </w:r>
      <w:r w:rsidR="00B1699A" w:rsidRPr="0073625E">
        <w:rPr>
          <w:rFonts w:cstheme="minorHAnsi"/>
          <w:sz w:val="22"/>
          <w:szCs w:val="22"/>
        </w:rPr>
        <w:t>De young professionals zijn op zoek naar een hogere mate van werkgeluk</w:t>
      </w:r>
      <w:r w:rsidR="00764B8C" w:rsidRPr="0073625E">
        <w:rPr>
          <w:rFonts w:cstheme="minorHAnsi"/>
          <w:sz w:val="22"/>
          <w:szCs w:val="22"/>
        </w:rPr>
        <w:t xml:space="preserve"> </w:t>
      </w:r>
      <w:r w:rsidR="00764B8C" w:rsidRPr="000A50FE">
        <w:rPr>
          <w:rFonts w:cstheme="minorHAnsi"/>
          <w:color w:val="FF0000"/>
          <w:sz w:val="22"/>
          <w:szCs w:val="22"/>
        </w:rPr>
        <w:t>(</w:t>
      </w:r>
      <w:r w:rsidR="00773A7D" w:rsidRPr="000A50FE">
        <w:rPr>
          <w:rFonts w:cstheme="minorHAnsi"/>
          <w:color w:val="FF0000"/>
          <w:sz w:val="22"/>
          <w:szCs w:val="22"/>
        </w:rPr>
        <w:t>SHEQ-manager</w:t>
      </w:r>
      <w:r w:rsidR="00764B8C" w:rsidRPr="000A50FE">
        <w:rPr>
          <w:rFonts w:cstheme="minorHAnsi"/>
          <w:color w:val="FF0000"/>
          <w:sz w:val="22"/>
          <w:szCs w:val="22"/>
        </w:rPr>
        <w:t xml:space="preserve">, persoonlijke communicatie, maart 2023). </w:t>
      </w:r>
      <w:r w:rsidR="007447C7" w:rsidRPr="0073625E">
        <w:rPr>
          <w:rFonts w:cstheme="minorHAnsi"/>
          <w:sz w:val="22"/>
          <w:szCs w:val="22"/>
        </w:rPr>
        <w:t xml:space="preserve">De doelgroep mist hierbij </w:t>
      </w:r>
      <w:r w:rsidR="00D07E97" w:rsidRPr="0073625E">
        <w:rPr>
          <w:rFonts w:cstheme="minorHAnsi"/>
          <w:sz w:val="22"/>
          <w:szCs w:val="22"/>
        </w:rPr>
        <w:t xml:space="preserve">enige mate van </w:t>
      </w:r>
      <w:r w:rsidR="007447C7" w:rsidRPr="0073625E">
        <w:rPr>
          <w:rFonts w:cstheme="minorHAnsi"/>
          <w:sz w:val="22"/>
          <w:szCs w:val="22"/>
        </w:rPr>
        <w:t xml:space="preserve">verbinding met </w:t>
      </w:r>
      <w:r w:rsidR="00D07E97" w:rsidRPr="0073625E">
        <w:rPr>
          <w:rFonts w:cstheme="minorHAnsi"/>
          <w:sz w:val="22"/>
          <w:szCs w:val="22"/>
        </w:rPr>
        <w:t xml:space="preserve">collega’s en leidinggevende. SPIE is een organisatie die zich door het gehele land vestigt. Hierdoor </w:t>
      </w:r>
      <w:r w:rsidR="003076D1" w:rsidRPr="0073625E">
        <w:rPr>
          <w:rFonts w:cstheme="minorHAnsi"/>
          <w:sz w:val="22"/>
          <w:szCs w:val="22"/>
        </w:rPr>
        <w:t>verdelen de teams zich ook door heel Nederland en is het lastig om elkaar op regelmatige basis te zien</w:t>
      </w:r>
      <w:r w:rsidR="005D34DF" w:rsidRPr="0073625E">
        <w:rPr>
          <w:rFonts w:cstheme="minorHAnsi"/>
          <w:sz w:val="22"/>
          <w:szCs w:val="22"/>
        </w:rPr>
        <w:t>.</w:t>
      </w:r>
      <w:r w:rsidR="00644DD2" w:rsidRPr="0073625E">
        <w:rPr>
          <w:rFonts w:cstheme="minorHAnsi"/>
          <w:sz w:val="22"/>
          <w:szCs w:val="22"/>
        </w:rPr>
        <w:t xml:space="preserve"> </w:t>
      </w:r>
    </w:p>
    <w:p w14:paraId="7ACB02F4" w14:textId="1DF73800" w:rsidR="00736696" w:rsidRPr="0073625E" w:rsidRDefault="000112A9" w:rsidP="00452E29">
      <w:pPr>
        <w:rPr>
          <w:rFonts w:cstheme="minorHAnsi"/>
          <w:sz w:val="22"/>
          <w:szCs w:val="22"/>
        </w:rPr>
      </w:pPr>
      <w:r w:rsidRPr="0073625E">
        <w:rPr>
          <w:rFonts w:cstheme="minorHAnsi"/>
          <w:sz w:val="22"/>
          <w:szCs w:val="22"/>
        </w:rPr>
        <w:t xml:space="preserve">Tevens is er een </w:t>
      </w:r>
      <w:r w:rsidR="00A47AC4" w:rsidRPr="0073625E">
        <w:rPr>
          <w:rFonts w:cstheme="minorHAnsi"/>
          <w:sz w:val="22"/>
          <w:szCs w:val="22"/>
        </w:rPr>
        <w:t>relatief hoog verzuim</w:t>
      </w:r>
      <w:r w:rsidRPr="0073625E">
        <w:rPr>
          <w:rFonts w:cstheme="minorHAnsi"/>
          <w:sz w:val="22"/>
          <w:szCs w:val="22"/>
        </w:rPr>
        <w:t xml:space="preserve"> binnen SPIE</w:t>
      </w:r>
      <w:r w:rsidR="00BD1033" w:rsidRPr="0073625E">
        <w:rPr>
          <w:rFonts w:cstheme="minorHAnsi"/>
          <w:sz w:val="22"/>
          <w:szCs w:val="22"/>
        </w:rPr>
        <w:t xml:space="preserve">, namelijk 7,2% in het laatste kwartaal van 2022 </w:t>
      </w:r>
      <w:r w:rsidRPr="0073625E">
        <w:rPr>
          <w:rFonts w:cstheme="minorHAnsi"/>
          <w:sz w:val="22"/>
          <w:szCs w:val="22"/>
        </w:rPr>
        <w:t>(</w:t>
      </w:r>
      <w:r w:rsidR="006A7EB6">
        <w:rPr>
          <w:rFonts w:cstheme="minorHAnsi"/>
          <w:sz w:val="22"/>
          <w:szCs w:val="22"/>
        </w:rPr>
        <w:t>HR-manager</w:t>
      </w:r>
      <w:r w:rsidR="005732AE" w:rsidRPr="0073625E">
        <w:rPr>
          <w:rFonts w:cstheme="minorHAnsi"/>
          <w:sz w:val="22"/>
          <w:szCs w:val="22"/>
        </w:rPr>
        <w:t>, persoonlijke communicatie, maart 2023).</w:t>
      </w:r>
      <w:r w:rsidR="0044001A" w:rsidRPr="0073625E">
        <w:rPr>
          <w:rFonts w:cstheme="minorHAnsi"/>
          <w:sz w:val="22"/>
          <w:szCs w:val="22"/>
        </w:rPr>
        <w:t xml:space="preserve"> </w:t>
      </w:r>
      <w:r w:rsidR="0024421C" w:rsidRPr="0073625E">
        <w:rPr>
          <w:rFonts w:cstheme="minorHAnsi"/>
          <w:sz w:val="22"/>
          <w:szCs w:val="22"/>
        </w:rPr>
        <w:t>In</w:t>
      </w:r>
      <w:r w:rsidR="009B15EE" w:rsidRPr="0073625E">
        <w:rPr>
          <w:rFonts w:cstheme="minorHAnsi"/>
          <w:sz w:val="22"/>
          <w:szCs w:val="22"/>
        </w:rPr>
        <w:t xml:space="preserve"> het</w:t>
      </w:r>
      <w:r w:rsidR="00F64CAB" w:rsidRPr="0073625E">
        <w:rPr>
          <w:rFonts w:cstheme="minorHAnsi"/>
          <w:sz w:val="22"/>
          <w:szCs w:val="22"/>
        </w:rPr>
        <w:t xml:space="preserve"> laatste kwartaal van 2022 </w:t>
      </w:r>
      <w:r w:rsidR="0024421C" w:rsidRPr="0073625E">
        <w:rPr>
          <w:rFonts w:cstheme="minorHAnsi"/>
          <w:sz w:val="22"/>
          <w:szCs w:val="22"/>
        </w:rPr>
        <w:t xml:space="preserve">in de industrie in Nederland is dit </w:t>
      </w:r>
      <w:r w:rsidR="0037477D" w:rsidRPr="0073625E">
        <w:rPr>
          <w:rFonts w:cstheme="minorHAnsi"/>
          <w:sz w:val="22"/>
          <w:szCs w:val="22"/>
        </w:rPr>
        <w:t>6,6% (CBS</w:t>
      </w:r>
      <w:r w:rsidR="004C11AD" w:rsidRPr="0073625E">
        <w:rPr>
          <w:rFonts w:cstheme="minorHAnsi"/>
          <w:sz w:val="22"/>
          <w:szCs w:val="22"/>
        </w:rPr>
        <w:t xml:space="preserve">, 2023). </w:t>
      </w:r>
      <w:r w:rsidR="00127AF5" w:rsidRPr="0073625E">
        <w:rPr>
          <w:rFonts w:cstheme="minorHAnsi"/>
          <w:sz w:val="22"/>
          <w:szCs w:val="22"/>
        </w:rPr>
        <w:t>Over het algemeen blijkt dat meer werkgeluk zich vertaalt in een mindere mate van verzuim (</w:t>
      </w:r>
      <w:r w:rsidR="002700E9" w:rsidRPr="0073625E">
        <w:rPr>
          <w:rFonts w:cstheme="minorHAnsi"/>
          <w:sz w:val="22"/>
          <w:szCs w:val="22"/>
        </w:rPr>
        <w:t>W</w:t>
      </w:r>
      <w:r w:rsidR="00127AF5" w:rsidRPr="0073625E">
        <w:rPr>
          <w:rFonts w:cstheme="minorHAnsi"/>
          <w:sz w:val="22"/>
          <w:szCs w:val="22"/>
        </w:rPr>
        <w:t>erkfijn, 2023).</w:t>
      </w:r>
      <w:r w:rsidR="005D34DF" w:rsidRPr="0073625E">
        <w:rPr>
          <w:rFonts w:cstheme="minorHAnsi"/>
          <w:sz w:val="22"/>
          <w:szCs w:val="22"/>
        </w:rPr>
        <w:t xml:space="preserve"> Al met al zijn dit de voornaamste redenen voor de keuze van het thema werkgeluk en zal </w:t>
      </w:r>
      <w:r w:rsidR="00BC43CA" w:rsidRPr="0073625E">
        <w:rPr>
          <w:rFonts w:cstheme="minorHAnsi"/>
          <w:sz w:val="22"/>
          <w:szCs w:val="22"/>
        </w:rPr>
        <w:t>hier een interventie op ontwikkeld worden.</w:t>
      </w:r>
      <w:r w:rsidR="00C40B7D" w:rsidRPr="0073625E">
        <w:rPr>
          <w:rFonts w:cstheme="minorHAnsi"/>
          <w:sz w:val="22"/>
          <w:szCs w:val="22"/>
        </w:rPr>
        <w:t xml:space="preserve"> </w:t>
      </w:r>
      <w:r w:rsidR="00764908" w:rsidRPr="0073625E">
        <w:rPr>
          <w:rFonts w:cstheme="minorHAnsi"/>
          <w:sz w:val="22"/>
          <w:szCs w:val="22"/>
        </w:rPr>
        <w:t>Het vraagstuk dat naar aanleiding van het vooronderzoek geformuleerd is, luid als volgt:</w:t>
      </w:r>
    </w:p>
    <w:p w14:paraId="2D1FF82D" w14:textId="1503ECC6" w:rsidR="00316E68" w:rsidRPr="00375B7C" w:rsidRDefault="009D0AD9" w:rsidP="00452E29">
      <w:pPr>
        <w:pStyle w:val="Lijstalinea"/>
        <w:rPr>
          <w:rFonts w:cstheme="minorHAnsi"/>
          <w:b/>
          <w:bCs/>
          <w:i/>
          <w:iCs/>
          <w:sz w:val="22"/>
          <w:szCs w:val="22"/>
        </w:rPr>
      </w:pPr>
      <w:r w:rsidRPr="00375B7C">
        <w:rPr>
          <w:rFonts w:cstheme="minorHAnsi"/>
          <w:b/>
          <w:bCs/>
          <w:i/>
          <w:iCs/>
          <w:sz w:val="22"/>
          <w:szCs w:val="22"/>
        </w:rPr>
        <w:lastRenderedPageBreak/>
        <w:t>“</w:t>
      </w:r>
      <w:r w:rsidR="001E5F52" w:rsidRPr="00375B7C">
        <w:rPr>
          <w:rFonts w:cstheme="minorHAnsi"/>
          <w:b/>
          <w:bCs/>
          <w:i/>
          <w:iCs/>
          <w:sz w:val="22"/>
          <w:szCs w:val="22"/>
        </w:rPr>
        <w:t>Hoe kan</w:t>
      </w:r>
      <w:r w:rsidR="00D0278D" w:rsidRPr="00375B7C">
        <w:rPr>
          <w:rFonts w:cstheme="minorHAnsi"/>
          <w:b/>
          <w:bCs/>
          <w:i/>
          <w:iCs/>
          <w:sz w:val="22"/>
          <w:szCs w:val="22"/>
        </w:rPr>
        <w:t xml:space="preserve"> S</w:t>
      </w:r>
      <w:r w:rsidR="00FF53B8" w:rsidRPr="00375B7C">
        <w:rPr>
          <w:rFonts w:cstheme="minorHAnsi"/>
          <w:b/>
          <w:bCs/>
          <w:i/>
          <w:iCs/>
          <w:sz w:val="22"/>
          <w:szCs w:val="22"/>
        </w:rPr>
        <w:t xml:space="preserve">PIE Nederland ervoor zorgen dat </w:t>
      </w:r>
      <w:r w:rsidR="00C02B1C" w:rsidRPr="00375B7C">
        <w:rPr>
          <w:rFonts w:cstheme="minorHAnsi"/>
          <w:b/>
          <w:bCs/>
          <w:i/>
          <w:iCs/>
          <w:sz w:val="22"/>
          <w:szCs w:val="22"/>
        </w:rPr>
        <w:t>de</w:t>
      </w:r>
      <w:r w:rsidR="00A36F24" w:rsidRPr="00375B7C">
        <w:rPr>
          <w:rFonts w:cstheme="minorHAnsi"/>
          <w:b/>
          <w:bCs/>
          <w:i/>
          <w:iCs/>
          <w:sz w:val="22"/>
          <w:szCs w:val="22"/>
        </w:rPr>
        <w:t xml:space="preserve"> young professionals</w:t>
      </w:r>
      <w:r w:rsidR="00C02B1C" w:rsidRPr="00375B7C">
        <w:rPr>
          <w:rFonts w:cstheme="minorHAnsi"/>
          <w:b/>
          <w:bCs/>
          <w:i/>
          <w:iCs/>
          <w:sz w:val="22"/>
          <w:szCs w:val="22"/>
        </w:rPr>
        <w:t xml:space="preserve"> </w:t>
      </w:r>
      <w:r w:rsidR="00C67E89" w:rsidRPr="00375B7C">
        <w:rPr>
          <w:rFonts w:cstheme="minorHAnsi"/>
          <w:b/>
          <w:bCs/>
          <w:i/>
          <w:iCs/>
          <w:sz w:val="22"/>
          <w:szCs w:val="22"/>
        </w:rPr>
        <w:t>binnen</w:t>
      </w:r>
      <w:r w:rsidR="00C02B1C" w:rsidRPr="00375B7C">
        <w:rPr>
          <w:rFonts w:cstheme="minorHAnsi"/>
          <w:b/>
          <w:bCs/>
          <w:i/>
          <w:iCs/>
          <w:sz w:val="22"/>
          <w:szCs w:val="22"/>
        </w:rPr>
        <w:t xml:space="preserve"> team X meer bewustwording creëren op het gebied van werkgeluk?</w:t>
      </w:r>
      <w:r w:rsidRPr="00375B7C">
        <w:rPr>
          <w:rFonts w:cstheme="minorHAnsi"/>
          <w:b/>
          <w:bCs/>
          <w:i/>
          <w:iCs/>
          <w:sz w:val="22"/>
          <w:szCs w:val="22"/>
        </w:rPr>
        <w:t>”</w:t>
      </w:r>
    </w:p>
    <w:p w14:paraId="62953F23" w14:textId="7EA968F0" w:rsidR="002271DC" w:rsidRPr="0073625E" w:rsidRDefault="002271DC" w:rsidP="00452E29">
      <w:pPr>
        <w:rPr>
          <w:rFonts w:cstheme="minorHAnsi"/>
          <w:sz w:val="22"/>
          <w:szCs w:val="22"/>
        </w:rPr>
      </w:pPr>
      <w:r w:rsidRPr="0073625E">
        <w:rPr>
          <w:rFonts w:cstheme="minorHAnsi"/>
          <w:sz w:val="22"/>
          <w:szCs w:val="22"/>
        </w:rPr>
        <w:t xml:space="preserve">Het begrip bewustwording is een leerproces van de persoonlijke ontwikkeling. Het is vaak wel aanwezig, maar men is zich er niet altijd bewust van (Stevens, z.d.). Er zijn verschillende zaken </w:t>
      </w:r>
      <w:r w:rsidR="00764908" w:rsidRPr="0073625E">
        <w:rPr>
          <w:rFonts w:cstheme="minorHAnsi"/>
          <w:sz w:val="22"/>
          <w:szCs w:val="22"/>
        </w:rPr>
        <w:t xml:space="preserve">waar men zich </w:t>
      </w:r>
      <w:r w:rsidRPr="0073625E">
        <w:rPr>
          <w:rFonts w:cstheme="minorHAnsi"/>
          <w:sz w:val="22"/>
          <w:szCs w:val="22"/>
        </w:rPr>
        <w:t xml:space="preserve">bewust van </w:t>
      </w:r>
      <w:r w:rsidR="00764908" w:rsidRPr="0073625E">
        <w:rPr>
          <w:rFonts w:cstheme="minorHAnsi"/>
          <w:sz w:val="22"/>
          <w:szCs w:val="22"/>
        </w:rPr>
        <w:t xml:space="preserve">kan </w:t>
      </w:r>
      <w:r w:rsidRPr="0073625E">
        <w:rPr>
          <w:rFonts w:cstheme="minorHAnsi"/>
          <w:sz w:val="22"/>
          <w:szCs w:val="22"/>
        </w:rPr>
        <w:t>zijn of worden. Voorbeelden hiervan zijn:</w:t>
      </w:r>
    </w:p>
    <w:p w14:paraId="12A409F1" w14:textId="77777777" w:rsidR="002271DC" w:rsidRPr="0073625E" w:rsidRDefault="002271DC" w:rsidP="00233FC9">
      <w:pPr>
        <w:pStyle w:val="Lijstalinea"/>
        <w:numPr>
          <w:ilvl w:val="0"/>
          <w:numId w:val="28"/>
        </w:numPr>
        <w:rPr>
          <w:rFonts w:cstheme="minorHAnsi"/>
          <w:sz w:val="22"/>
          <w:szCs w:val="22"/>
        </w:rPr>
      </w:pPr>
      <w:r w:rsidRPr="0073625E">
        <w:rPr>
          <w:rFonts w:cstheme="minorHAnsi"/>
          <w:sz w:val="22"/>
          <w:szCs w:val="22"/>
        </w:rPr>
        <w:t>Gedrag dat vertoond wordt;</w:t>
      </w:r>
    </w:p>
    <w:p w14:paraId="3A1E2F6E" w14:textId="77777777" w:rsidR="002271DC" w:rsidRPr="0073625E" w:rsidRDefault="002271DC" w:rsidP="00233FC9">
      <w:pPr>
        <w:pStyle w:val="Lijstalinea"/>
        <w:numPr>
          <w:ilvl w:val="0"/>
          <w:numId w:val="28"/>
        </w:numPr>
        <w:rPr>
          <w:rFonts w:cstheme="minorHAnsi"/>
          <w:sz w:val="22"/>
          <w:szCs w:val="22"/>
        </w:rPr>
      </w:pPr>
      <w:r w:rsidRPr="0073625E">
        <w:rPr>
          <w:rFonts w:cstheme="minorHAnsi"/>
          <w:sz w:val="22"/>
          <w:szCs w:val="22"/>
        </w:rPr>
        <w:t>Kwaliteiten;</w:t>
      </w:r>
    </w:p>
    <w:p w14:paraId="330E5060" w14:textId="7D2CB525" w:rsidR="002271DC" w:rsidRPr="0073625E" w:rsidRDefault="002271DC" w:rsidP="00233FC9">
      <w:pPr>
        <w:pStyle w:val="Lijstalinea"/>
        <w:numPr>
          <w:ilvl w:val="0"/>
          <w:numId w:val="28"/>
        </w:numPr>
        <w:rPr>
          <w:rFonts w:cstheme="minorHAnsi"/>
          <w:sz w:val="22"/>
          <w:szCs w:val="22"/>
        </w:rPr>
      </w:pPr>
      <w:r w:rsidRPr="0073625E">
        <w:rPr>
          <w:rFonts w:cstheme="minorHAnsi"/>
          <w:sz w:val="22"/>
          <w:szCs w:val="22"/>
        </w:rPr>
        <w:t>Drijfveren;</w:t>
      </w:r>
    </w:p>
    <w:p w14:paraId="472E3C4E" w14:textId="77777777" w:rsidR="002271DC" w:rsidRPr="0073625E" w:rsidRDefault="002271DC" w:rsidP="00233FC9">
      <w:pPr>
        <w:pStyle w:val="Lijstalinea"/>
        <w:numPr>
          <w:ilvl w:val="0"/>
          <w:numId w:val="28"/>
        </w:numPr>
        <w:rPr>
          <w:rFonts w:cstheme="minorHAnsi"/>
          <w:sz w:val="22"/>
          <w:szCs w:val="22"/>
        </w:rPr>
      </w:pPr>
      <w:r w:rsidRPr="0073625E">
        <w:rPr>
          <w:rFonts w:cstheme="minorHAnsi"/>
          <w:sz w:val="22"/>
          <w:szCs w:val="22"/>
        </w:rPr>
        <w:t xml:space="preserve">Behoeften die iemand heeft (Stevens, z.d.). </w:t>
      </w:r>
    </w:p>
    <w:p w14:paraId="53CC5679" w14:textId="4586D178" w:rsidR="002271DC" w:rsidRPr="0073625E" w:rsidRDefault="002271DC" w:rsidP="00452E29">
      <w:pPr>
        <w:rPr>
          <w:rFonts w:cstheme="minorHAnsi"/>
          <w:sz w:val="22"/>
          <w:szCs w:val="22"/>
        </w:rPr>
      </w:pPr>
      <w:r w:rsidRPr="0073625E">
        <w:rPr>
          <w:rFonts w:cstheme="minorHAnsi"/>
          <w:sz w:val="22"/>
          <w:szCs w:val="22"/>
        </w:rPr>
        <w:t xml:space="preserve">Het model van Stevens (z.d.) lijkt op de leercurve van Maslow </w:t>
      </w:r>
      <w:r w:rsidR="0023123E" w:rsidRPr="0023123E">
        <w:rPr>
          <w:rFonts w:cstheme="minorHAnsi"/>
          <w:color w:val="FF0000"/>
          <w:sz w:val="22"/>
          <w:szCs w:val="22"/>
        </w:rPr>
        <w:t>(</w:t>
      </w:r>
      <w:r w:rsidRPr="0023123E">
        <w:rPr>
          <w:rFonts w:cstheme="minorHAnsi"/>
          <w:color w:val="FF0000"/>
          <w:sz w:val="22"/>
          <w:szCs w:val="22"/>
        </w:rPr>
        <w:t>1954</w:t>
      </w:r>
      <w:r w:rsidR="0023123E" w:rsidRPr="0023123E">
        <w:rPr>
          <w:rFonts w:cstheme="minorHAnsi"/>
          <w:color w:val="FF0000"/>
          <w:sz w:val="22"/>
          <w:szCs w:val="22"/>
        </w:rPr>
        <w:t>)</w:t>
      </w:r>
      <w:r w:rsidR="00A13EAA" w:rsidRPr="0023123E">
        <w:rPr>
          <w:rFonts w:cstheme="minorHAnsi"/>
          <w:color w:val="FF0000"/>
          <w:sz w:val="22"/>
          <w:szCs w:val="22"/>
        </w:rPr>
        <w:t xml:space="preserve">. </w:t>
      </w:r>
      <w:r w:rsidRPr="0073625E">
        <w:rPr>
          <w:rFonts w:cstheme="minorHAnsi"/>
          <w:sz w:val="22"/>
          <w:szCs w:val="22"/>
        </w:rPr>
        <w:t xml:space="preserve">Echter is het model hieronder </w:t>
      </w:r>
      <w:r w:rsidR="007045A6">
        <w:rPr>
          <w:rFonts w:cstheme="minorHAnsi"/>
          <w:color w:val="FF0000"/>
          <w:sz w:val="22"/>
          <w:szCs w:val="22"/>
        </w:rPr>
        <w:t xml:space="preserve">(figuur 4) </w:t>
      </w:r>
      <w:r w:rsidRPr="0073625E">
        <w:rPr>
          <w:rFonts w:cstheme="minorHAnsi"/>
          <w:sz w:val="22"/>
          <w:szCs w:val="22"/>
        </w:rPr>
        <w:t>anders uitgewerkt. Hierbij is het geen leercurve, maar gaat het meer over het krijgen van zelfinzicht</w:t>
      </w:r>
      <w:r w:rsidR="00A13EAA" w:rsidRPr="0073625E">
        <w:rPr>
          <w:rFonts w:cstheme="minorHAnsi"/>
          <w:sz w:val="22"/>
          <w:szCs w:val="22"/>
        </w:rPr>
        <w:t>.</w:t>
      </w:r>
    </w:p>
    <w:p w14:paraId="611E4D80" w14:textId="55A6BC35" w:rsidR="002271DC" w:rsidRPr="0073625E" w:rsidRDefault="00375B7C" w:rsidP="00452E29">
      <w:pPr>
        <w:rPr>
          <w:rFonts w:cstheme="minorHAnsi"/>
          <w:sz w:val="22"/>
          <w:szCs w:val="22"/>
        </w:rPr>
      </w:pPr>
      <w:r w:rsidRPr="0073625E">
        <w:rPr>
          <w:rFonts w:cstheme="minorHAnsi"/>
          <w:noProof/>
          <w:sz w:val="22"/>
          <w:szCs w:val="22"/>
        </w:rPr>
        <w:drawing>
          <wp:anchor distT="0" distB="0" distL="114300" distR="114300" simplePos="0" relativeHeight="251694080" behindDoc="0" locked="0" layoutInCell="1" allowOverlap="1" wp14:anchorId="261D81FD" wp14:editId="2253A687">
            <wp:simplePos x="0" y="0"/>
            <wp:positionH relativeFrom="margin">
              <wp:align>left</wp:align>
            </wp:positionH>
            <wp:positionV relativeFrom="paragraph">
              <wp:posOffset>107319</wp:posOffset>
            </wp:positionV>
            <wp:extent cx="3145790" cy="2112010"/>
            <wp:effectExtent l="0" t="0" r="0" b="2540"/>
            <wp:wrapThrough wrapText="bothSides">
              <wp:wrapPolygon edited="0">
                <wp:start x="0" y="0"/>
                <wp:lineTo x="0" y="21431"/>
                <wp:lineTo x="21452" y="21431"/>
                <wp:lineTo x="21452" y="0"/>
                <wp:lineTo x="0" y="0"/>
              </wp:wrapPolygon>
            </wp:wrapThrough>
            <wp:docPr id="48" name="Afbeelding 48"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Elektrisch blauw&#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5790" cy="2112010"/>
                    </a:xfrm>
                    <a:prstGeom prst="rect">
                      <a:avLst/>
                    </a:prstGeom>
                  </pic:spPr>
                </pic:pic>
              </a:graphicData>
            </a:graphic>
          </wp:anchor>
        </w:drawing>
      </w:r>
    </w:p>
    <w:p w14:paraId="629016C4" w14:textId="620A0348" w:rsidR="002271DC" w:rsidRPr="0073625E" w:rsidRDefault="002271DC" w:rsidP="00452E29">
      <w:pPr>
        <w:rPr>
          <w:rFonts w:cstheme="minorHAnsi"/>
          <w:sz w:val="22"/>
          <w:szCs w:val="22"/>
        </w:rPr>
      </w:pPr>
    </w:p>
    <w:p w14:paraId="4CC6534A" w14:textId="530CE386" w:rsidR="002271DC" w:rsidRPr="0073625E" w:rsidRDefault="002271DC" w:rsidP="00452E29">
      <w:pPr>
        <w:rPr>
          <w:rFonts w:cstheme="minorHAnsi"/>
          <w:sz w:val="22"/>
          <w:szCs w:val="22"/>
        </w:rPr>
      </w:pPr>
    </w:p>
    <w:p w14:paraId="6F7621E9" w14:textId="4268FC82" w:rsidR="002271DC" w:rsidRPr="0073625E" w:rsidRDefault="002271DC" w:rsidP="00452E29">
      <w:pPr>
        <w:rPr>
          <w:rFonts w:cstheme="minorHAnsi"/>
          <w:sz w:val="22"/>
          <w:szCs w:val="22"/>
        </w:rPr>
      </w:pPr>
    </w:p>
    <w:p w14:paraId="21FFD44B" w14:textId="77777777" w:rsidR="002271DC" w:rsidRPr="0073625E" w:rsidRDefault="002271DC" w:rsidP="00452E29">
      <w:pPr>
        <w:rPr>
          <w:rFonts w:cstheme="minorHAnsi"/>
          <w:sz w:val="22"/>
          <w:szCs w:val="22"/>
        </w:rPr>
      </w:pPr>
    </w:p>
    <w:p w14:paraId="6E800368" w14:textId="77777777" w:rsidR="002271DC" w:rsidRPr="0073625E" w:rsidRDefault="002271DC" w:rsidP="00452E29">
      <w:pPr>
        <w:rPr>
          <w:rFonts w:cstheme="minorHAnsi"/>
          <w:sz w:val="22"/>
          <w:szCs w:val="22"/>
        </w:rPr>
      </w:pPr>
    </w:p>
    <w:p w14:paraId="400F9588" w14:textId="055B4A56" w:rsidR="002271DC" w:rsidRPr="0073625E" w:rsidRDefault="002271DC" w:rsidP="00452E29">
      <w:pPr>
        <w:rPr>
          <w:rFonts w:cstheme="minorHAnsi"/>
          <w:sz w:val="22"/>
          <w:szCs w:val="22"/>
        </w:rPr>
      </w:pPr>
    </w:p>
    <w:p w14:paraId="30E859D9" w14:textId="788F1F1B" w:rsidR="002271DC" w:rsidRPr="0073625E" w:rsidRDefault="00375B7C" w:rsidP="00452E29">
      <w:pPr>
        <w:rPr>
          <w:rFonts w:cstheme="minorHAnsi"/>
          <w:sz w:val="22"/>
          <w:szCs w:val="22"/>
        </w:rPr>
      </w:pPr>
      <w:r>
        <w:rPr>
          <w:noProof/>
        </w:rPr>
        <mc:AlternateContent>
          <mc:Choice Requires="wps">
            <w:drawing>
              <wp:anchor distT="0" distB="0" distL="114300" distR="114300" simplePos="0" relativeHeight="251869184" behindDoc="0" locked="0" layoutInCell="1" allowOverlap="1" wp14:anchorId="0217E1A2" wp14:editId="25A9578E">
                <wp:simplePos x="0" y="0"/>
                <wp:positionH relativeFrom="margin">
                  <wp:align>left</wp:align>
                </wp:positionH>
                <wp:positionV relativeFrom="paragraph">
                  <wp:posOffset>4445</wp:posOffset>
                </wp:positionV>
                <wp:extent cx="3145790" cy="635"/>
                <wp:effectExtent l="0" t="0" r="0" b="9525"/>
                <wp:wrapThrough wrapText="bothSides">
                  <wp:wrapPolygon edited="0">
                    <wp:start x="0" y="0"/>
                    <wp:lineTo x="0" y="20983"/>
                    <wp:lineTo x="21452" y="20983"/>
                    <wp:lineTo x="21452" y="0"/>
                    <wp:lineTo x="0" y="0"/>
                  </wp:wrapPolygon>
                </wp:wrapThrough>
                <wp:docPr id="130" name="Tekstvak 130"/>
                <wp:cNvGraphicFramePr/>
                <a:graphic xmlns:a="http://schemas.openxmlformats.org/drawingml/2006/main">
                  <a:graphicData uri="http://schemas.microsoft.com/office/word/2010/wordprocessingShape">
                    <wps:wsp>
                      <wps:cNvSpPr txBox="1"/>
                      <wps:spPr>
                        <a:xfrm>
                          <a:off x="0" y="0"/>
                          <a:ext cx="3145790" cy="635"/>
                        </a:xfrm>
                        <a:prstGeom prst="rect">
                          <a:avLst/>
                        </a:prstGeom>
                        <a:solidFill>
                          <a:prstClr val="white"/>
                        </a:solidFill>
                        <a:ln>
                          <a:noFill/>
                        </a:ln>
                      </wps:spPr>
                      <wps:txbx>
                        <w:txbxContent>
                          <w:p w14:paraId="2DAB14CD" w14:textId="02FF6301" w:rsidR="00375B7C" w:rsidRPr="00375B7C" w:rsidRDefault="00375B7C" w:rsidP="00375B7C">
                            <w:pPr>
                              <w:pStyle w:val="Bijschrift"/>
                              <w:rPr>
                                <w:rFonts w:cstheme="minorHAnsi"/>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4</w:t>
                            </w:r>
                            <w:r w:rsidRPr="00375B7C">
                              <w:rPr>
                                <w:color w:val="auto"/>
                              </w:rPr>
                              <w:fldChar w:fldCharType="end"/>
                            </w:r>
                            <w:r w:rsidRPr="00375B7C">
                              <w:rPr>
                                <w:color w:val="auto"/>
                              </w:rPr>
                              <w:t>: Bewustwording en bekwaamheid (Stevens,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17E1A2" id="Tekstvak 130" o:spid="_x0000_s1029" type="#_x0000_t202" style="position:absolute;margin-left:0;margin-top:.35pt;width:247.7pt;height:.05pt;z-index:2518691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" stroked="f">
                <v:textbox style="mso-fit-shape-to-text:t" inset="0,0,0,0">
                  <w:txbxContent>
                    <w:p w14:paraId="2DAB14CD" w14:textId="02FF6301" w:rsidR="00375B7C" w:rsidRPr="00375B7C" w:rsidRDefault="00375B7C" w:rsidP="00375B7C">
                      <w:pPr>
                        <w:pStyle w:val="Bijschrift"/>
                        <w:rPr>
                          <w:rFonts w:cstheme="minorHAnsi"/>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4</w:t>
                      </w:r>
                      <w:r w:rsidRPr="00375B7C">
                        <w:rPr>
                          <w:color w:val="auto"/>
                        </w:rPr>
                        <w:fldChar w:fldCharType="end"/>
                      </w:r>
                      <w:r w:rsidRPr="00375B7C">
                        <w:rPr>
                          <w:color w:val="auto"/>
                        </w:rPr>
                        <w:t>: Bewustwording en bekwaamheid (Stevens, z.d.).</w:t>
                      </w:r>
                    </w:p>
                  </w:txbxContent>
                </v:textbox>
                <w10:wrap type="through" anchorx="margin"/>
              </v:shape>
            </w:pict>
          </mc:Fallback>
        </mc:AlternateContent>
      </w:r>
    </w:p>
    <w:p w14:paraId="5CCBB2B2" w14:textId="77777777" w:rsidR="002271DC" w:rsidRPr="0073625E" w:rsidRDefault="002271DC" w:rsidP="00452E29">
      <w:pPr>
        <w:rPr>
          <w:rFonts w:cstheme="minorHAnsi"/>
          <w:sz w:val="22"/>
          <w:szCs w:val="22"/>
        </w:rPr>
      </w:pPr>
    </w:p>
    <w:p w14:paraId="0D9340D7" w14:textId="7A2C2927" w:rsidR="002271DC" w:rsidRPr="0073625E" w:rsidRDefault="002271DC" w:rsidP="00233FC9">
      <w:pPr>
        <w:pStyle w:val="Lijstalinea"/>
        <w:numPr>
          <w:ilvl w:val="0"/>
          <w:numId w:val="20"/>
        </w:numPr>
        <w:rPr>
          <w:rFonts w:cstheme="minorHAnsi"/>
          <w:sz w:val="22"/>
          <w:szCs w:val="22"/>
        </w:rPr>
      </w:pPr>
      <w:r w:rsidRPr="0073625E">
        <w:rPr>
          <w:rFonts w:cstheme="minorHAnsi"/>
          <w:b/>
          <w:bCs/>
          <w:sz w:val="22"/>
          <w:szCs w:val="22"/>
        </w:rPr>
        <w:t>Onbewust bekwaam</w:t>
      </w:r>
      <w:r w:rsidRPr="0073625E">
        <w:rPr>
          <w:rFonts w:cstheme="minorHAnsi"/>
          <w:sz w:val="22"/>
          <w:szCs w:val="22"/>
        </w:rPr>
        <w:br/>
        <w:t>Het  gaat hier om het niet bewust zijn van iets, doordat iemand hier simpelweg niet mee bezig is en het niet weet</w:t>
      </w:r>
      <w:r w:rsidR="00330EC6" w:rsidRPr="0073625E">
        <w:rPr>
          <w:rFonts w:cstheme="minorHAnsi"/>
          <w:sz w:val="22"/>
          <w:szCs w:val="22"/>
        </w:rPr>
        <w:t>. Het gevolg kan zijn dat er sprake is van een gebrek aan zelfvertrouwen of zelfonderschatting (Stevens, z.d.).</w:t>
      </w:r>
    </w:p>
    <w:p w14:paraId="652B3A57" w14:textId="0B33B4D5" w:rsidR="002271DC" w:rsidRPr="0073625E" w:rsidRDefault="002271DC" w:rsidP="00233FC9">
      <w:pPr>
        <w:pStyle w:val="Lijstalinea"/>
        <w:numPr>
          <w:ilvl w:val="0"/>
          <w:numId w:val="20"/>
        </w:numPr>
        <w:rPr>
          <w:rFonts w:cstheme="minorHAnsi"/>
          <w:sz w:val="22"/>
          <w:szCs w:val="22"/>
        </w:rPr>
      </w:pPr>
      <w:r w:rsidRPr="0073625E">
        <w:rPr>
          <w:rFonts w:cstheme="minorHAnsi"/>
          <w:b/>
          <w:bCs/>
          <w:sz w:val="22"/>
          <w:szCs w:val="22"/>
        </w:rPr>
        <w:t>Onbewust onbekwaam</w:t>
      </w:r>
      <w:r w:rsidRPr="0073625E">
        <w:rPr>
          <w:rFonts w:cstheme="minorHAnsi"/>
          <w:sz w:val="22"/>
          <w:szCs w:val="22"/>
        </w:rPr>
        <w:br/>
        <w:t>Hierbij is iemand zich niet voldoende bewust van eigen valkuilen, irritaties of leerdoelen</w:t>
      </w:r>
      <w:r w:rsidR="00330EC6" w:rsidRPr="0073625E">
        <w:rPr>
          <w:rFonts w:cstheme="minorHAnsi"/>
          <w:sz w:val="22"/>
          <w:szCs w:val="22"/>
        </w:rPr>
        <w:t>. Het gevolg kan zijn dat er sprake is van zelfoverschatting</w:t>
      </w:r>
      <w:r w:rsidR="00C847C8" w:rsidRPr="0073625E">
        <w:rPr>
          <w:rFonts w:cstheme="minorHAnsi"/>
          <w:sz w:val="22"/>
          <w:szCs w:val="22"/>
        </w:rPr>
        <w:t>. Ook kan het zijn dat</w:t>
      </w:r>
      <w:r w:rsidR="007008D2" w:rsidRPr="0073625E">
        <w:rPr>
          <w:rFonts w:cstheme="minorHAnsi"/>
          <w:sz w:val="22"/>
          <w:szCs w:val="22"/>
        </w:rPr>
        <w:t xml:space="preserve"> iemand </w:t>
      </w:r>
      <w:r w:rsidR="00C847C8" w:rsidRPr="0073625E">
        <w:rPr>
          <w:rFonts w:cstheme="minorHAnsi"/>
          <w:sz w:val="22"/>
          <w:szCs w:val="22"/>
        </w:rPr>
        <w:t>een baan heeft</w:t>
      </w:r>
      <w:r w:rsidR="007008D2" w:rsidRPr="0073625E">
        <w:rPr>
          <w:rFonts w:cstheme="minorHAnsi"/>
          <w:sz w:val="22"/>
          <w:szCs w:val="22"/>
        </w:rPr>
        <w:t xml:space="preserve"> die niet passend is. Daardoor kan men ongelukkig worden in de organisatie (Stevens, z.d.).</w:t>
      </w:r>
    </w:p>
    <w:p w14:paraId="466A0B53" w14:textId="59AD0600" w:rsidR="002271DC" w:rsidRPr="0073625E" w:rsidRDefault="002271DC" w:rsidP="00233FC9">
      <w:pPr>
        <w:pStyle w:val="Lijstalinea"/>
        <w:numPr>
          <w:ilvl w:val="0"/>
          <w:numId w:val="20"/>
        </w:numPr>
        <w:rPr>
          <w:rFonts w:cstheme="minorHAnsi"/>
          <w:sz w:val="22"/>
          <w:szCs w:val="22"/>
        </w:rPr>
      </w:pPr>
      <w:r w:rsidRPr="0073625E">
        <w:rPr>
          <w:rFonts w:cstheme="minorHAnsi"/>
          <w:b/>
          <w:bCs/>
          <w:sz w:val="22"/>
          <w:szCs w:val="22"/>
        </w:rPr>
        <w:t>Bewust onbekwaam</w:t>
      </w:r>
      <w:r w:rsidRPr="0073625E">
        <w:rPr>
          <w:rFonts w:cstheme="minorHAnsi"/>
          <w:sz w:val="22"/>
          <w:szCs w:val="22"/>
        </w:rPr>
        <w:br/>
        <w:t>Men heeft inzicht in eigen valkuilen en weet welke functies wel of niet passend zijn</w:t>
      </w:r>
      <w:r w:rsidR="007008D2" w:rsidRPr="0073625E">
        <w:rPr>
          <w:rFonts w:cstheme="minorHAnsi"/>
          <w:sz w:val="22"/>
          <w:szCs w:val="22"/>
        </w:rPr>
        <w:t xml:space="preserve"> (Stevens, z.d.).</w:t>
      </w:r>
    </w:p>
    <w:p w14:paraId="7B9A3574" w14:textId="0943A64B" w:rsidR="002271DC" w:rsidRPr="0073625E" w:rsidRDefault="002271DC" w:rsidP="00233FC9">
      <w:pPr>
        <w:pStyle w:val="Lijstalinea"/>
        <w:numPr>
          <w:ilvl w:val="0"/>
          <w:numId w:val="20"/>
        </w:numPr>
        <w:rPr>
          <w:rFonts w:cstheme="minorHAnsi"/>
          <w:b/>
          <w:bCs/>
          <w:sz w:val="22"/>
          <w:szCs w:val="22"/>
        </w:rPr>
      </w:pPr>
      <w:r w:rsidRPr="0073625E">
        <w:rPr>
          <w:rFonts w:cstheme="minorHAnsi"/>
          <w:b/>
          <w:bCs/>
          <w:sz w:val="22"/>
          <w:szCs w:val="22"/>
        </w:rPr>
        <w:t>Bewust bekwaam</w:t>
      </w:r>
      <w:r w:rsidR="00C847C8" w:rsidRPr="0073625E">
        <w:rPr>
          <w:rFonts w:cstheme="minorHAnsi"/>
          <w:b/>
          <w:bCs/>
          <w:sz w:val="22"/>
          <w:szCs w:val="22"/>
        </w:rPr>
        <w:br/>
      </w:r>
      <w:r w:rsidRPr="0073625E">
        <w:rPr>
          <w:rFonts w:cstheme="minorHAnsi"/>
          <w:sz w:val="22"/>
          <w:szCs w:val="22"/>
        </w:rPr>
        <w:t>Hierbij heeft iemand inzicht in eigen vaardigheden, drijfveren en kwaliteiten</w:t>
      </w:r>
      <w:r w:rsidR="007008D2" w:rsidRPr="0073625E">
        <w:rPr>
          <w:rFonts w:cstheme="minorHAnsi"/>
          <w:sz w:val="22"/>
          <w:szCs w:val="22"/>
        </w:rPr>
        <w:t xml:space="preserve"> (Stevens, z.d.).</w:t>
      </w:r>
    </w:p>
    <w:p w14:paraId="6601921C" w14:textId="77777777" w:rsidR="002271DC" w:rsidRPr="0073625E" w:rsidRDefault="002271DC" w:rsidP="00452E29">
      <w:pPr>
        <w:pStyle w:val="Lijstalinea"/>
        <w:rPr>
          <w:rFonts w:cstheme="minorHAnsi"/>
          <w:sz w:val="22"/>
          <w:szCs w:val="22"/>
        </w:rPr>
      </w:pPr>
    </w:p>
    <w:p w14:paraId="57AF2D71" w14:textId="149164A7" w:rsidR="0024280B" w:rsidRPr="00AD0853" w:rsidRDefault="002271DC" w:rsidP="00AD0853">
      <w:pPr>
        <w:rPr>
          <w:rFonts w:cstheme="minorHAnsi"/>
          <w:color w:val="FF0000"/>
          <w:sz w:val="22"/>
          <w:szCs w:val="22"/>
        </w:rPr>
      </w:pPr>
      <w:r w:rsidRPr="00AD0853">
        <w:rPr>
          <w:rFonts w:cstheme="minorHAnsi"/>
          <w:sz w:val="22"/>
          <w:szCs w:val="22"/>
        </w:rPr>
        <w:lastRenderedPageBreak/>
        <w:t>Kijkend naar het vraagstuk, is het van belang dat de doelgroep van onbewust naar bewust gaat. Hierbij kunnen het zowel bekwaamheden als onbekwaamheden zijn. Het gaat er om dat men zich er bewust van wordt. Hierop kan vervolgens worden ingespeeld. Wanneer men zich bewust is van de eigen bekwaamheid en onbekwaamheid, kan dit op een juiste manier ingezet worden en ontstaat er meer zelfvertrouwen en werkplezier (Stevens, z.d.).</w:t>
      </w:r>
      <w:r w:rsidR="00DA2453" w:rsidRPr="00AD0853">
        <w:rPr>
          <w:rFonts w:cstheme="minorHAnsi"/>
          <w:sz w:val="22"/>
          <w:szCs w:val="22"/>
        </w:rPr>
        <w:t xml:space="preserve"> </w:t>
      </w:r>
      <w:r w:rsidR="00AB260C" w:rsidRPr="00AD0853">
        <w:rPr>
          <w:rFonts w:cstheme="minorHAnsi"/>
          <w:color w:val="FF0000"/>
          <w:sz w:val="22"/>
          <w:szCs w:val="22"/>
        </w:rPr>
        <w:t xml:space="preserve">Er kan dus worden </w:t>
      </w:r>
      <w:r w:rsidR="00F37DB0" w:rsidRPr="00AD0853">
        <w:rPr>
          <w:rFonts w:cstheme="minorHAnsi"/>
          <w:color w:val="FF0000"/>
          <w:sz w:val="22"/>
          <w:szCs w:val="22"/>
        </w:rPr>
        <w:t>geconcludeerd</w:t>
      </w:r>
      <w:r w:rsidR="00AB260C" w:rsidRPr="00AD0853">
        <w:rPr>
          <w:rFonts w:cstheme="minorHAnsi"/>
          <w:color w:val="FF0000"/>
          <w:sz w:val="22"/>
          <w:szCs w:val="22"/>
        </w:rPr>
        <w:t xml:space="preserve"> dat de bewustwording zorgt voor mee</w:t>
      </w:r>
      <w:r w:rsidR="00F37DB0" w:rsidRPr="00AD0853">
        <w:rPr>
          <w:rFonts w:cstheme="minorHAnsi"/>
          <w:color w:val="FF0000"/>
          <w:sz w:val="22"/>
          <w:szCs w:val="22"/>
        </w:rPr>
        <w:t>r</w:t>
      </w:r>
      <w:r w:rsidR="00AB260C" w:rsidRPr="00AD0853">
        <w:rPr>
          <w:rFonts w:cstheme="minorHAnsi"/>
          <w:color w:val="FF0000"/>
          <w:sz w:val="22"/>
          <w:szCs w:val="22"/>
        </w:rPr>
        <w:t xml:space="preserve"> werkgeluk, kijkend naar de theorie van</w:t>
      </w:r>
      <w:r w:rsidR="000C32EE" w:rsidRPr="00AD0853">
        <w:rPr>
          <w:rFonts w:cstheme="minorHAnsi"/>
          <w:color w:val="FF0000"/>
          <w:sz w:val="22"/>
          <w:szCs w:val="22"/>
        </w:rPr>
        <w:t xml:space="preserve"> Stevens (z.d.)</w:t>
      </w:r>
    </w:p>
    <w:p w14:paraId="074E4189" w14:textId="698B728A" w:rsidR="00600E4D" w:rsidRPr="0073625E" w:rsidRDefault="004819CD" w:rsidP="00993234">
      <w:pPr>
        <w:pStyle w:val="Kop2"/>
      </w:pPr>
      <w:bookmarkStart w:id="6" w:name="_Toc152866827"/>
      <w:r w:rsidRPr="0073625E">
        <w:t xml:space="preserve">1.4 </w:t>
      </w:r>
      <w:r w:rsidR="00600E4D" w:rsidRPr="0073625E">
        <w:t>Gewenste opbrengst</w:t>
      </w:r>
      <w:bookmarkEnd w:id="6"/>
    </w:p>
    <w:p w14:paraId="3686DCDA" w14:textId="2EBA7F17" w:rsidR="003B5E93" w:rsidRPr="0073625E" w:rsidRDefault="003B5E93" w:rsidP="00452E29">
      <w:pPr>
        <w:rPr>
          <w:rFonts w:cstheme="minorHAnsi"/>
          <w:sz w:val="22"/>
          <w:szCs w:val="22"/>
        </w:rPr>
      </w:pPr>
      <w:r w:rsidRPr="0073625E">
        <w:rPr>
          <w:rFonts w:cstheme="minorHAnsi"/>
          <w:sz w:val="22"/>
          <w:szCs w:val="22"/>
        </w:rPr>
        <w:t>Naar aanleiding van het vooronderzoek, is geconcludeerd dat werkgeluk een thema is waar aandacht aan geschonken mag worden. Hierbij is het van belang dat inzicht vergaar</w:t>
      </w:r>
      <w:r w:rsidR="003D46A0" w:rsidRPr="0073625E">
        <w:rPr>
          <w:rFonts w:cstheme="minorHAnsi"/>
          <w:sz w:val="22"/>
          <w:szCs w:val="22"/>
        </w:rPr>
        <w:t>d</w:t>
      </w:r>
      <w:r w:rsidRPr="0073625E">
        <w:rPr>
          <w:rFonts w:cstheme="minorHAnsi"/>
          <w:sz w:val="22"/>
          <w:szCs w:val="22"/>
        </w:rPr>
        <w:t xml:space="preserve"> wordt omtrent het belang van diverse factoren binnen het werkgeluk. Dit zal gedaan worden aan de hand van een innovatieve interventie, waarbij de uitkomst, het effect en de bestemming hieronder beschreven staan:</w:t>
      </w:r>
    </w:p>
    <w:p w14:paraId="6ED36259" w14:textId="189EA2DB" w:rsidR="003B5E93" w:rsidRPr="0073625E" w:rsidRDefault="003B5E93" w:rsidP="00233FC9">
      <w:pPr>
        <w:pStyle w:val="Lijstalinea"/>
        <w:numPr>
          <w:ilvl w:val="0"/>
          <w:numId w:val="21"/>
        </w:numPr>
        <w:rPr>
          <w:rFonts w:cstheme="minorHAnsi"/>
          <w:sz w:val="22"/>
          <w:szCs w:val="22"/>
        </w:rPr>
      </w:pPr>
      <w:r w:rsidRPr="0073625E">
        <w:rPr>
          <w:rFonts w:cstheme="minorHAnsi"/>
          <w:sz w:val="22"/>
          <w:szCs w:val="22"/>
        </w:rPr>
        <w:t xml:space="preserve">De uitkomst. Hierbij wordt gekeken naar hetgeen dat kort na de interventie zichtbaar dient te zijn. </w:t>
      </w:r>
    </w:p>
    <w:p w14:paraId="3E70D14A" w14:textId="77777777" w:rsidR="003B5E93" w:rsidRPr="0073625E" w:rsidRDefault="003B5E93" w:rsidP="00233FC9">
      <w:pPr>
        <w:pStyle w:val="Lijstalinea"/>
        <w:numPr>
          <w:ilvl w:val="0"/>
          <w:numId w:val="21"/>
        </w:numPr>
        <w:rPr>
          <w:rFonts w:cstheme="minorHAnsi"/>
          <w:sz w:val="22"/>
          <w:szCs w:val="22"/>
        </w:rPr>
      </w:pPr>
      <w:r w:rsidRPr="0073625E">
        <w:rPr>
          <w:rFonts w:cstheme="minorHAnsi"/>
          <w:sz w:val="22"/>
          <w:szCs w:val="22"/>
        </w:rPr>
        <w:t>Het effect. Dit is de mate waarin de interventie bijdraagt aan iets. Denk hier bijvoorbeeld aan een gedragsverandering.</w:t>
      </w:r>
    </w:p>
    <w:p w14:paraId="786060CA" w14:textId="7E012555" w:rsidR="003B5E93" w:rsidRPr="0073625E" w:rsidRDefault="003B5E93" w:rsidP="00233FC9">
      <w:pPr>
        <w:pStyle w:val="Lijstalinea"/>
        <w:numPr>
          <w:ilvl w:val="0"/>
          <w:numId w:val="21"/>
        </w:numPr>
        <w:rPr>
          <w:rFonts w:cstheme="minorHAnsi"/>
          <w:sz w:val="22"/>
          <w:szCs w:val="22"/>
        </w:rPr>
      </w:pPr>
      <w:r w:rsidRPr="0073625E">
        <w:rPr>
          <w:rFonts w:cstheme="minorHAnsi"/>
          <w:sz w:val="22"/>
          <w:szCs w:val="22"/>
        </w:rPr>
        <w:t xml:space="preserve">De bestemming. Bij de bestemming wordt beschreven welke voordelen de organisatie mee kan nemen ter gevolge van de interventie. </w:t>
      </w:r>
    </w:p>
    <w:p w14:paraId="18100845" w14:textId="77777777" w:rsidR="00375B7C" w:rsidRDefault="009807F0" w:rsidP="00375B7C">
      <w:pPr>
        <w:keepNext/>
      </w:pPr>
      <w:r w:rsidRPr="0073625E">
        <w:rPr>
          <w:rFonts w:cstheme="minorHAnsi"/>
          <w:noProof/>
          <w:sz w:val="22"/>
          <w:szCs w:val="22"/>
        </w:rPr>
        <w:drawing>
          <wp:inline distT="0" distB="0" distL="0" distR="0" wp14:anchorId="2DEA5A61" wp14:editId="11BB6D08">
            <wp:extent cx="5385464" cy="2954741"/>
            <wp:effectExtent l="19050" t="0" r="2476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3B1F82" w14:textId="08EE6A49" w:rsidR="00F23BF9" w:rsidRPr="00581E17" w:rsidRDefault="00375B7C" w:rsidP="00581E17">
      <w:pPr>
        <w:pStyle w:val="Bijschrift"/>
        <w:rPr>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5</w:t>
      </w:r>
      <w:r w:rsidRPr="00375B7C">
        <w:rPr>
          <w:color w:val="auto"/>
        </w:rPr>
        <w:fldChar w:fldCharType="end"/>
      </w:r>
      <w:r w:rsidRPr="00375B7C">
        <w:rPr>
          <w:color w:val="auto"/>
        </w:rPr>
        <w:t>: Uitkomst, effect en bestemming</w:t>
      </w:r>
    </w:p>
    <w:p w14:paraId="612653D2" w14:textId="13154D17" w:rsidR="00306CE0" w:rsidRPr="0073625E" w:rsidRDefault="008B613A" w:rsidP="00452E29">
      <w:pPr>
        <w:rPr>
          <w:rFonts w:cstheme="minorHAnsi"/>
          <w:sz w:val="22"/>
          <w:szCs w:val="22"/>
        </w:rPr>
      </w:pPr>
      <w:r w:rsidRPr="00375B7C">
        <w:rPr>
          <w:rFonts w:cstheme="minorHAnsi"/>
          <w:i/>
          <w:iCs/>
          <w:sz w:val="22"/>
          <w:szCs w:val="22"/>
        </w:rPr>
        <w:t xml:space="preserve">Toelichting figuur </w:t>
      </w:r>
      <w:r w:rsidR="00D42FA3" w:rsidRPr="00375B7C">
        <w:rPr>
          <w:rFonts w:cstheme="minorHAnsi"/>
          <w:i/>
          <w:iCs/>
          <w:sz w:val="22"/>
          <w:szCs w:val="22"/>
        </w:rPr>
        <w:t>5</w:t>
      </w:r>
      <w:r w:rsidR="003D3E78" w:rsidRPr="0073625E">
        <w:rPr>
          <w:rFonts w:cstheme="minorHAnsi"/>
          <w:b/>
          <w:bCs/>
          <w:sz w:val="22"/>
          <w:szCs w:val="22"/>
        </w:rPr>
        <w:br/>
      </w:r>
      <w:r w:rsidR="00306CE0" w:rsidRPr="0073625E">
        <w:rPr>
          <w:rFonts w:cstheme="minorHAnsi"/>
          <w:sz w:val="22"/>
          <w:szCs w:val="22"/>
        </w:rPr>
        <w:t>Kort na de interventie z</w:t>
      </w:r>
      <w:r w:rsidR="003D3E78" w:rsidRPr="0073625E">
        <w:rPr>
          <w:rFonts w:cstheme="minorHAnsi"/>
          <w:sz w:val="22"/>
          <w:szCs w:val="22"/>
        </w:rPr>
        <w:t xml:space="preserve">al er bewustwording gecreëerd zijn bij de young professionals aan de hand van de interventie. </w:t>
      </w:r>
      <w:r w:rsidR="001E53E1" w:rsidRPr="0073625E">
        <w:rPr>
          <w:rFonts w:cstheme="minorHAnsi"/>
          <w:sz w:val="22"/>
          <w:szCs w:val="22"/>
        </w:rPr>
        <w:t xml:space="preserve">Er is </w:t>
      </w:r>
      <w:r w:rsidR="003335C2" w:rsidRPr="0073625E">
        <w:rPr>
          <w:rFonts w:cstheme="minorHAnsi"/>
          <w:sz w:val="22"/>
          <w:szCs w:val="22"/>
        </w:rPr>
        <w:t>duidelijk</w:t>
      </w:r>
      <w:r w:rsidR="00BF6D3A" w:rsidRPr="0073625E">
        <w:rPr>
          <w:rFonts w:cstheme="minorHAnsi"/>
          <w:sz w:val="22"/>
          <w:szCs w:val="22"/>
        </w:rPr>
        <w:t xml:space="preserve"> geworden welke</w:t>
      </w:r>
      <w:r w:rsidR="001E53E1" w:rsidRPr="0073625E">
        <w:rPr>
          <w:rFonts w:cstheme="minorHAnsi"/>
          <w:sz w:val="22"/>
          <w:szCs w:val="22"/>
        </w:rPr>
        <w:t xml:space="preserve"> drijfveren de medewerkers belangrijk vinden. </w:t>
      </w:r>
      <w:r w:rsidR="005B7F9F" w:rsidRPr="0073625E">
        <w:rPr>
          <w:rFonts w:cstheme="minorHAnsi"/>
          <w:sz w:val="22"/>
          <w:szCs w:val="22"/>
        </w:rPr>
        <w:t>Daarmee z</w:t>
      </w:r>
      <w:r w:rsidR="00422012" w:rsidRPr="0073625E">
        <w:rPr>
          <w:rFonts w:cstheme="minorHAnsi"/>
          <w:sz w:val="22"/>
          <w:szCs w:val="22"/>
        </w:rPr>
        <w:t>ijn</w:t>
      </w:r>
      <w:r w:rsidR="005B7F9F" w:rsidRPr="0073625E">
        <w:rPr>
          <w:rFonts w:cstheme="minorHAnsi"/>
          <w:sz w:val="22"/>
          <w:szCs w:val="22"/>
        </w:rPr>
        <w:t xml:space="preserve"> de deelnemers van de interventie </w:t>
      </w:r>
      <w:r w:rsidR="00422012" w:rsidRPr="0073625E">
        <w:rPr>
          <w:rFonts w:cstheme="minorHAnsi"/>
          <w:sz w:val="22"/>
          <w:szCs w:val="22"/>
        </w:rPr>
        <w:t>nu meer bewust van de bekwaam- en onbekwaamheden</w:t>
      </w:r>
      <w:r w:rsidR="00542002" w:rsidRPr="0073625E">
        <w:rPr>
          <w:rFonts w:cstheme="minorHAnsi"/>
          <w:sz w:val="22"/>
          <w:szCs w:val="22"/>
        </w:rPr>
        <w:t xml:space="preserve"> en is er dus sprake van meer zelfinzicht</w:t>
      </w:r>
      <w:r w:rsidR="00422012" w:rsidRPr="0073625E">
        <w:rPr>
          <w:rFonts w:cstheme="minorHAnsi"/>
          <w:sz w:val="22"/>
          <w:szCs w:val="22"/>
        </w:rPr>
        <w:t xml:space="preserve">. </w:t>
      </w:r>
      <w:r w:rsidR="001E53E1" w:rsidRPr="0073625E">
        <w:rPr>
          <w:rFonts w:cstheme="minorHAnsi"/>
          <w:sz w:val="22"/>
          <w:szCs w:val="22"/>
        </w:rPr>
        <w:t xml:space="preserve">Daarbij zijn de young professionals </w:t>
      </w:r>
      <w:r w:rsidR="00EE44CF" w:rsidRPr="0073625E">
        <w:rPr>
          <w:rFonts w:cstheme="minorHAnsi"/>
          <w:sz w:val="22"/>
          <w:szCs w:val="22"/>
        </w:rPr>
        <w:t>actief bezig met nadenken over eigen belangen binnen de organisatie</w:t>
      </w:r>
      <w:r w:rsidR="00A86B8F" w:rsidRPr="0073625E">
        <w:rPr>
          <w:rFonts w:cstheme="minorHAnsi"/>
          <w:sz w:val="22"/>
          <w:szCs w:val="22"/>
        </w:rPr>
        <w:t xml:space="preserve"> en daarmee </w:t>
      </w:r>
      <w:r w:rsidR="007B6567" w:rsidRPr="0073625E">
        <w:rPr>
          <w:rFonts w:cstheme="minorHAnsi"/>
          <w:sz w:val="22"/>
          <w:szCs w:val="22"/>
        </w:rPr>
        <w:t>meer bewust te worden.</w:t>
      </w:r>
      <w:r w:rsidR="00EE44CF" w:rsidRPr="0073625E">
        <w:rPr>
          <w:rFonts w:cstheme="minorHAnsi"/>
          <w:sz w:val="22"/>
          <w:szCs w:val="22"/>
        </w:rPr>
        <w:t xml:space="preserve"> </w:t>
      </w:r>
      <w:r w:rsidR="007B6567" w:rsidRPr="0073625E">
        <w:rPr>
          <w:rFonts w:cstheme="minorHAnsi"/>
          <w:sz w:val="22"/>
          <w:szCs w:val="22"/>
        </w:rPr>
        <w:t xml:space="preserve">Er zal worden gekeken </w:t>
      </w:r>
      <w:r w:rsidR="00EE44CF" w:rsidRPr="0073625E">
        <w:rPr>
          <w:rFonts w:cstheme="minorHAnsi"/>
          <w:sz w:val="22"/>
          <w:szCs w:val="22"/>
        </w:rPr>
        <w:t xml:space="preserve">naar de huidige situatie en de gewenste situatie. </w:t>
      </w:r>
    </w:p>
    <w:p w14:paraId="32682DFB" w14:textId="497234CC" w:rsidR="00EE44CF" w:rsidRPr="005124CA" w:rsidRDefault="00EE44CF" w:rsidP="00452E29">
      <w:pPr>
        <w:rPr>
          <w:rFonts w:cstheme="minorHAnsi"/>
          <w:color w:val="FF0000"/>
          <w:sz w:val="22"/>
          <w:szCs w:val="22"/>
        </w:rPr>
      </w:pPr>
      <w:r w:rsidRPr="0073625E">
        <w:rPr>
          <w:rFonts w:cstheme="minorHAnsi"/>
          <w:sz w:val="22"/>
          <w:szCs w:val="22"/>
        </w:rPr>
        <w:lastRenderedPageBreak/>
        <w:t xml:space="preserve">Vervolgens </w:t>
      </w:r>
      <w:r w:rsidR="00217C5A" w:rsidRPr="0073625E">
        <w:rPr>
          <w:rFonts w:cstheme="minorHAnsi"/>
          <w:sz w:val="22"/>
          <w:szCs w:val="22"/>
        </w:rPr>
        <w:t xml:space="preserve">wordt per individu gekeken naar de </w:t>
      </w:r>
      <w:r w:rsidR="00D44603" w:rsidRPr="0073625E">
        <w:rPr>
          <w:rFonts w:cstheme="minorHAnsi"/>
          <w:sz w:val="22"/>
          <w:szCs w:val="22"/>
        </w:rPr>
        <w:t>aandachtspunten</w:t>
      </w:r>
      <w:r w:rsidR="00D90BAD" w:rsidRPr="0073625E">
        <w:rPr>
          <w:rFonts w:cstheme="minorHAnsi"/>
          <w:sz w:val="22"/>
          <w:szCs w:val="22"/>
        </w:rPr>
        <w:t xml:space="preserve"> aan de hand van een analyse op de vragenlijst. Deze analyse zal gedaan worden door de interventiebegeleider en vervolgens worden deze besproken met de deelnemer</w:t>
      </w:r>
      <w:r w:rsidR="00551708" w:rsidRPr="0073625E">
        <w:rPr>
          <w:rFonts w:cstheme="minorHAnsi"/>
          <w:sz w:val="22"/>
          <w:szCs w:val="22"/>
        </w:rPr>
        <w:t>.</w:t>
      </w:r>
      <w:r w:rsidR="001213C8" w:rsidRPr="0073625E">
        <w:rPr>
          <w:rFonts w:cstheme="minorHAnsi"/>
          <w:sz w:val="22"/>
          <w:szCs w:val="22"/>
        </w:rPr>
        <w:t xml:space="preserve"> Hieruit komt </w:t>
      </w:r>
      <w:r w:rsidR="00ED2710" w:rsidRPr="0073625E">
        <w:rPr>
          <w:rFonts w:cstheme="minorHAnsi"/>
          <w:sz w:val="22"/>
          <w:szCs w:val="22"/>
        </w:rPr>
        <w:t xml:space="preserve">één of </w:t>
      </w:r>
      <w:r w:rsidR="00C847C8" w:rsidRPr="0073625E">
        <w:rPr>
          <w:rFonts w:cstheme="minorHAnsi"/>
          <w:sz w:val="22"/>
          <w:szCs w:val="22"/>
        </w:rPr>
        <w:t xml:space="preserve">komen </w:t>
      </w:r>
      <w:r w:rsidR="00ED2710" w:rsidRPr="0073625E">
        <w:rPr>
          <w:rFonts w:cstheme="minorHAnsi"/>
          <w:sz w:val="22"/>
          <w:szCs w:val="22"/>
        </w:rPr>
        <w:t xml:space="preserve">meerdere </w:t>
      </w:r>
      <w:r w:rsidR="00551708" w:rsidRPr="0073625E">
        <w:rPr>
          <w:rFonts w:cstheme="minorHAnsi"/>
          <w:sz w:val="22"/>
          <w:szCs w:val="22"/>
        </w:rPr>
        <w:t>aandachtspunten</w:t>
      </w:r>
      <w:r w:rsidR="00ED2710" w:rsidRPr="0073625E">
        <w:rPr>
          <w:rFonts w:cstheme="minorHAnsi"/>
          <w:sz w:val="22"/>
          <w:szCs w:val="22"/>
        </w:rPr>
        <w:t>, waarop actie ondernomen kan worden.</w:t>
      </w:r>
      <w:r w:rsidR="00181FA9" w:rsidRPr="0073625E">
        <w:rPr>
          <w:rFonts w:cstheme="minorHAnsi"/>
          <w:sz w:val="22"/>
          <w:szCs w:val="22"/>
        </w:rPr>
        <w:t xml:space="preserve"> </w:t>
      </w:r>
      <w:r w:rsidR="00ED2710" w:rsidRPr="0073625E">
        <w:rPr>
          <w:rFonts w:cstheme="minorHAnsi"/>
          <w:sz w:val="22"/>
          <w:szCs w:val="22"/>
        </w:rPr>
        <w:t>Deze acties kunnen</w:t>
      </w:r>
      <w:r w:rsidR="00181FA9" w:rsidRPr="0073625E">
        <w:rPr>
          <w:rFonts w:cstheme="minorHAnsi"/>
          <w:sz w:val="22"/>
          <w:szCs w:val="22"/>
        </w:rPr>
        <w:t xml:space="preserve"> individueel gedaan worden, maar ook in groepsverband. Dit zal afhangen </w:t>
      </w:r>
      <w:r w:rsidR="009D54A0" w:rsidRPr="0073625E">
        <w:rPr>
          <w:rFonts w:cstheme="minorHAnsi"/>
          <w:sz w:val="22"/>
          <w:szCs w:val="22"/>
        </w:rPr>
        <w:t xml:space="preserve">van eventuele groeperingen omtrent </w:t>
      </w:r>
      <w:r w:rsidR="00270793" w:rsidRPr="0073625E">
        <w:rPr>
          <w:rFonts w:cstheme="minorHAnsi"/>
          <w:sz w:val="22"/>
          <w:szCs w:val="22"/>
        </w:rPr>
        <w:t>onderwerpen van aandacht.</w:t>
      </w:r>
      <w:r w:rsidR="00030330" w:rsidRPr="0073625E">
        <w:rPr>
          <w:rFonts w:cstheme="minorHAnsi"/>
          <w:sz w:val="22"/>
          <w:szCs w:val="22"/>
        </w:rPr>
        <w:t xml:space="preserve"> </w:t>
      </w:r>
      <w:r w:rsidR="005124CA">
        <w:rPr>
          <w:rFonts w:cstheme="minorHAnsi"/>
          <w:color w:val="FF0000"/>
          <w:sz w:val="22"/>
          <w:szCs w:val="22"/>
        </w:rPr>
        <w:t xml:space="preserve">Hierover later </w:t>
      </w:r>
      <w:r w:rsidR="003F78D3">
        <w:rPr>
          <w:rFonts w:cstheme="minorHAnsi"/>
          <w:color w:val="FF0000"/>
          <w:sz w:val="22"/>
          <w:szCs w:val="22"/>
        </w:rPr>
        <w:t xml:space="preserve">in dit rapport </w:t>
      </w:r>
      <w:r w:rsidR="005124CA">
        <w:rPr>
          <w:rFonts w:cstheme="minorHAnsi"/>
          <w:color w:val="FF0000"/>
          <w:sz w:val="22"/>
          <w:szCs w:val="22"/>
        </w:rPr>
        <w:t>meer.</w:t>
      </w:r>
    </w:p>
    <w:p w14:paraId="7C08D4DB" w14:textId="31DD4BD2" w:rsidR="00600E4D" w:rsidRPr="0073625E" w:rsidRDefault="0044775A" w:rsidP="00452E29">
      <w:pPr>
        <w:rPr>
          <w:rFonts w:cstheme="minorHAnsi"/>
          <w:sz w:val="22"/>
          <w:szCs w:val="22"/>
        </w:rPr>
      </w:pPr>
      <w:r w:rsidRPr="0073625E">
        <w:rPr>
          <w:rFonts w:cstheme="minorHAnsi"/>
          <w:sz w:val="22"/>
          <w:szCs w:val="22"/>
        </w:rPr>
        <w:t>D</w:t>
      </w:r>
      <w:r w:rsidR="00F617A2" w:rsidRPr="0073625E">
        <w:rPr>
          <w:rFonts w:cstheme="minorHAnsi"/>
          <w:sz w:val="22"/>
          <w:szCs w:val="22"/>
        </w:rPr>
        <w:t>e interventie kan worden geïmplementeerd in diverse teams, waardoor het een organisatie brede handeling wordt.</w:t>
      </w:r>
      <w:r w:rsidR="00771737" w:rsidRPr="0073625E">
        <w:rPr>
          <w:rFonts w:cstheme="minorHAnsi"/>
          <w:sz w:val="22"/>
          <w:szCs w:val="22"/>
        </w:rPr>
        <w:t xml:space="preserve"> </w:t>
      </w:r>
      <w:r w:rsidR="00C15CA5" w:rsidRPr="0073625E">
        <w:rPr>
          <w:rFonts w:cstheme="minorHAnsi"/>
          <w:sz w:val="22"/>
          <w:szCs w:val="22"/>
        </w:rPr>
        <w:t xml:space="preserve">Er zal op langere termijn sprake zijn van prestatievoordelen, indien de interventie succesvol verloopt. </w:t>
      </w:r>
      <w:r w:rsidR="00A16E6A" w:rsidRPr="0073625E">
        <w:rPr>
          <w:rFonts w:cstheme="minorHAnsi"/>
          <w:sz w:val="22"/>
          <w:szCs w:val="22"/>
        </w:rPr>
        <w:t>Hier heeft de organisatie dan ook baat bij, doordat door een hogere mate van werkgeluk, er bijvoorbeeld minder verzuim of verloop zal zijn (Bezemer, 2018).</w:t>
      </w:r>
    </w:p>
    <w:p w14:paraId="552A84FA" w14:textId="38A7B117" w:rsidR="00D46302" w:rsidRPr="0073625E" w:rsidRDefault="00113DDF" w:rsidP="00993234">
      <w:pPr>
        <w:pStyle w:val="Kop2"/>
      </w:pPr>
      <w:bookmarkStart w:id="7" w:name="_Toc152866828"/>
      <w:r w:rsidRPr="0073625E">
        <w:t xml:space="preserve">1.5 </w:t>
      </w:r>
      <w:r w:rsidR="00D46302" w:rsidRPr="0073625E">
        <w:t>Doelgroep</w:t>
      </w:r>
      <w:bookmarkEnd w:id="7"/>
    </w:p>
    <w:p w14:paraId="153F57F9" w14:textId="54F4D131" w:rsidR="008955E9" w:rsidRPr="0073625E" w:rsidRDefault="00D46302" w:rsidP="00452E29">
      <w:pPr>
        <w:rPr>
          <w:rFonts w:cstheme="minorHAnsi"/>
          <w:sz w:val="22"/>
          <w:szCs w:val="22"/>
        </w:rPr>
      </w:pPr>
      <w:r w:rsidRPr="0073625E">
        <w:rPr>
          <w:rFonts w:cstheme="minorHAnsi"/>
          <w:sz w:val="22"/>
          <w:szCs w:val="22"/>
        </w:rPr>
        <w:t xml:space="preserve">Zoals eerder benoemd, zijn de young professionals binnen SPIE de doelgroep voor de interventie. Onder young professionals vallen alle medewerkers </w:t>
      </w:r>
      <w:r w:rsidR="00C37099" w:rsidRPr="0073625E">
        <w:rPr>
          <w:rFonts w:cstheme="minorHAnsi"/>
          <w:sz w:val="22"/>
          <w:szCs w:val="22"/>
        </w:rPr>
        <w:t xml:space="preserve">van 20 </w:t>
      </w:r>
      <w:r w:rsidRPr="0073625E">
        <w:rPr>
          <w:rFonts w:cstheme="minorHAnsi"/>
          <w:sz w:val="22"/>
          <w:szCs w:val="22"/>
        </w:rPr>
        <w:t>tot en met 35 jaar</w:t>
      </w:r>
      <w:r w:rsidR="00BE155E" w:rsidRPr="0073625E">
        <w:rPr>
          <w:rFonts w:cstheme="minorHAnsi"/>
          <w:sz w:val="22"/>
          <w:szCs w:val="22"/>
        </w:rPr>
        <w:t xml:space="preserve"> (</w:t>
      </w:r>
      <w:r w:rsidR="000E7532" w:rsidRPr="0073625E">
        <w:rPr>
          <w:rFonts w:cstheme="minorHAnsi"/>
          <w:sz w:val="22"/>
          <w:szCs w:val="22"/>
        </w:rPr>
        <w:t>Pea</w:t>
      </w:r>
      <w:r w:rsidR="00BE155E" w:rsidRPr="0073625E">
        <w:rPr>
          <w:rFonts w:cstheme="minorHAnsi"/>
          <w:sz w:val="22"/>
          <w:szCs w:val="22"/>
        </w:rPr>
        <w:t xml:space="preserve">cockyourtalent, 2019). </w:t>
      </w:r>
      <w:r w:rsidR="008955E9" w:rsidRPr="0073625E">
        <w:rPr>
          <w:rFonts w:cstheme="minorHAnsi"/>
          <w:sz w:val="22"/>
          <w:szCs w:val="22"/>
        </w:rPr>
        <w:t>De young professionals worden gezien als mense</w:t>
      </w:r>
      <w:r w:rsidR="00172BCF" w:rsidRPr="0073625E">
        <w:rPr>
          <w:rFonts w:cstheme="minorHAnsi"/>
          <w:sz w:val="22"/>
          <w:szCs w:val="22"/>
        </w:rPr>
        <w:t>n die wellicht nog weinig ervaring met zich meebrengen, maar wel erg innovatief zijn. Deze doelgroep</w:t>
      </w:r>
      <w:r w:rsidR="00637C96" w:rsidRPr="0073625E">
        <w:rPr>
          <w:rFonts w:cstheme="minorHAnsi"/>
          <w:sz w:val="22"/>
          <w:szCs w:val="22"/>
        </w:rPr>
        <w:t xml:space="preserve"> hecht veel waarde aan zingeving, werkgeluk en voldoening (</w:t>
      </w:r>
      <w:r w:rsidR="000E7532" w:rsidRPr="0073625E">
        <w:rPr>
          <w:rFonts w:cstheme="minorHAnsi"/>
          <w:sz w:val="22"/>
          <w:szCs w:val="22"/>
        </w:rPr>
        <w:t>P</w:t>
      </w:r>
      <w:r w:rsidR="00637C96" w:rsidRPr="0073625E">
        <w:rPr>
          <w:rFonts w:cstheme="minorHAnsi"/>
          <w:sz w:val="22"/>
          <w:szCs w:val="22"/>
        </w:rPr>
        <w:t>eacockyourtalent,</w:t>
      </w:r>
      <w:r w:rsidR="00017CB2" w:rsidRPr="0073625E">
        <w:rPr>
          <w:rFonts w:cstheme="minorHAnsi"/>
          <w:sz w:val="22"/>
          <w:szCs w:val="22"/>
        </w:rPr>
        <w:t xml:space="preserve"> </w:t>
      </w:r>
      <w:r w:rsidR="00637C96" w:rsidRPr="0073625E">
        <w:rPr>
          <w:rFonts w:cstheme="minorHAnsi"/>
          <w:sz w:val="22"/>
          <w:szCs w:val="22"/>
        </w:rPr>
        <w:t xml:space="preserve">2019). </w:t>
      </w:r>
    </w:p>
    <w:p w14:paraId="7E45F7D6" w14:textId="2A4AF062" w:rsidR="00637C96" w:rsidRPr="0073625E" w:rsidRDefault="00735327" w:rsidP="00452E29">
      <w:pPr>
        <w:rPr>
          <w:rFonts w:cstheme="minorHAnsi"/>
          <w:sz w:val="22"/>
          <w:szCs w:val="22"/>
        </w:rPr>
      </w:pPr>
      <w:r w:rsidRPr="0073625E">
        <w:rPr>
          <w:rFonts w:cstheme="minorHAnsi"/>
          <w:sz w:val="22"/>
          <w:szCs w:val="22"/>
        </w:rPr>
        <w:t xml:space="preserve">Kwaliteiten van een young professional </w:t>
      </w:r>
      <w:r w:rsidR="00C847C8" w:rsidRPr="0073625E">
        <w:rPr>
          <w:rFonts w:cstheme="minorHAnsi"/>
          <w:sz w:val="22"/>
          <w:szCs w:val="22"/>
        </w:rPr>
        <w:t>zijn</w:t>
      </w:r>
      <w:r w:rsidRPr="0073625E">
        <w:rPr>
          <w:rFonts w:cstheme="minorHAnsi"/>
          <w:sz w:val="22"/>
          <w:szCs w:val="22"/>
        </w:rPr>
        <w:t xml:space="preserve"> </w:t>
      </w:r>
      <w:r w:rsidR="00C847C8" w:rsidRPr="0073625E">
        <w:rPr>
          <w:rFonts w:cstheme="minorHAnsi"/>
          <w:sz w:val="22"/>
          <w:szCs w:val="22"/>
        </w:rPr>
        <w:t>onder andere</w:t>
      </w:r>
      <w:r w:rsidRPr="0073625E">
        <w:rPr>
          <w:rFonts w:cstheme="minorHAnsi"/>
          <w:sz w:val="22"/>
          <w:szCs w:val="22"/>
        </w:rPr>
        <w:t xml:space="preserve"> dat er een hoge ‘drive’ is om te presteren</w:t>
      </w:r>
      <w:r w:rsidR="00A63A94" w:rsidRPr="0073625E">
        <w:rPr>
          <w:rFonts w:cstheme="minorHAnsi"/>
          <w:sz w:val="22"/>
          <w:szCs w:val="22"/>
        </w:rPr>
        <w:t xml:space="preserve"> en kunnen zelfs iet wat perfectionistisch zijn. Deze medewerkers hechten veel waarde aan ontwikkeling en </w:t>
      </w:r>
      <w:r w:rsidR="003C3B05" w:rsidRPr="0073625E">
        <w:rPr>
          <w:rFonts w:cstheme="minorHAnsi"/>
          <w:sz w:val="22"/>
          <w:szCs w:val="22"/>
        </w:rPr>
        <w:t>zijn gemotiveerd. Daarnaast is het een flexibele groep</w:t>
      </w:r>
      <w:r w:rsidR="008A5CE8" w:rsidRPr="0073625E">
        <w:rPr>
          <w:rFonts w:cstheme="minorHAnsi"/>
          <w:sz w:val="22"/>
          <w:szCs w:val="22"/>
        </w:rPr>
        <w:t xml:space="preserve"> jongeren die worden beschreven als ambitieus en proactief (</w:t>
      </w:r>
      <w:r w:rsidR="000E7532" w:rsidRPr="0073625E">
        <w:rPr>
          <w:rFonts w:cstheme="minorHAnsi"/>
          <w:sz w:val="22"/>
          <w:szCs w:val="22"/>
        </w:rPr>
        <w:t>P</w:t>
      </w:r>
      <w:r w:rsidR="008A5CE8" w:rsidRPr="0073625E">
        <w:rPr>
          <w:rFonts w:cstheme="minorHAnsi"/>
          <w:sz w:val="22"/>
          <w:szCs w:val="22"/>
        </w:rPr>
        <w:t>eacockyourtalent, 2019).</w:t>
      </w:r>
    </w:p>
    <w:p w14:paraId="6FE8F7DA" w14:textId="46C1CB31" w:rsidR="008A5CE8" w:rsidRPr="0073625E" w:rsidRDefault="008A5CE8" w:rsidP="00452E29">
      <w:pPr>
        <w:rPr>
          <w:rFonts w:cstheme="minorHAnsi"/>
          <w:sz w:val="22"/>
          <w:szCs w:val="22"/>
        </w:rPr>
      </w:pPr>
      <w:r w:rsidRPr="0073625E">
        <w:rPr>
          <w:rFonts w:cstheme="minorHAnsi"/>
          <w:sz w:val="22"/>
          <w:szCs w:val="22"/>
        </w:rPr>
        <w:t>Valkuilen heeft de doelgroep echter ook. Door de eerder benoemde hoge ‘drive’</w:t>
      </w:r>
      <w:r w:rsidR="007B692A" w:rsidRPr="0073625E">
        <w:rPr>
          <w:rFonts w:cstheme="minorHAnsi"/>
          <w:sz w:val="22"/>
          <w:szCs w:val="22"/>
        </w:rPr>
        <w:t xml:space="preserve">, kunnen de young professionals gevoelig zijn voor bijvoorbeeld een burn-out. </w:t>
      </w:r>
      <w:r w:rsidR="000440AF" w:rsidRPr="0073625E">
        <w:rPr>
          <w:rFonts w:cstheme="minorHAnsi"/>
          <w:sz w:val="22"/>
          <w:szCs w:val="22"/>
        </w:rPr>
        <w:t>Uit een onderzoek van het CBS</w:t>
      </w:r>
      <w:r w:rsidR="008F4FC7" w:rsidRPr="0073625E">
        <w:rPr>
          <w:rFonts w:cstheme="minorHAnsi"/>
          <w:sz w:val="22"/>
          <w:szCs w:val="22"/>
        </w:rPr>
        <w:t xml:space="preserve">, </w:t>
      </w:r>
      <w:r w:rsidR="00983B14" w:rsidRPr="0073625E">
        <w:rPr>
          <w:rFonts w:cstheme="minorHAnsi"/>
          <w:sz w:val="22"/>
          <w:szCs w:val="22"/>
        </w:rPr>
        <w:t>blijkt dat 21% van de jonge medewerkers</w:t>
      </w:r>
      <w:r w:rsidR="008F4FC7" w:rsidRPr="0073625E">
        <w:rPr>
          <w:rFonts w:cstheme="minorHAnsi"/>
          <w:sz w:val="22"/>
          <w:szCs w:val="22"/>
        </w:rPr>
        <w:t xml:space="preserve"> tot en met 35 jaar </w:t>
      </w:r>
      <w:r w:rsidR="00CF7891" w:rsidRPr="0073625E">
        <w:rPr>
          <w:rFonts w:cstheme="minorHAnsi"/>
          <w:sz w:val="22"/>
          <w:szCs w:val="22"/>
        </w:rPr>
        <w:t>burn-out klachten ervaart (</w:t>
      </w:r>
      <w:r w:rsidR="00660CD7" w:rsidRPr="0073625E">
        <w:rPr>
          <w:rFonts w:cstheme="minorHAnsi"/>
          <w:sz w:val="22"/>
          <w:szCs w:val="22"/>
        </w:rPr>
        <w:t>CBS</w:t>
      </w:r>
      <w:r w:rsidR="00CF7891" w:rsidRPr="0073625E">
        <w:rPr>
          <w:rFonts w:cstheme="minorHAnsi"/>
          <w:sz w:val="22"/>
          <w:szCs w:val="22"/>
        </w:rPr>
        <w:t xml:space="preserve">, 2020). </w:t>
      </w:r>
      <w:r w:rsidR="0004153B" w:rsidRPr="0073625E">
        <w:rPr>
          <w:rFonts w:cstheme="minorHAnsi"/>
          <w:sz w:val="22"/>
          <w:szCs w:val="22"/>
        </w:rPr>
        <w:t xml:space="preserve">In tegenstelling tot de doelgroep tot en met 45 jaar, waar dit </w:t>
      </w:r>
      <w:r w:rsidR="00FD3A0A" w:rsidRPr="0073625E">
        <w:rPr>
          <w:rFonts w:cstheme="minorHAnsi"/>
          <w:sz w:val="22"/>
          <w:szCs w:val="22"/>
        </w:rPr>
        <w:t>17.2% is (</w:t>
      </w:r>
      <w:r w:rsidR="00660CD7" w:rsidRPr="0073625E">
        <w:rPr>
          <w:rFonts w:cstheme="minorHAnsi"/>
          <w:sz w:val="22"/>
          <w:szCs w:val="22"/>
        </w:rPr>
        <w:t>CBS</w:t>
      </w:r>
      <w:r w:rsidR="00FD3A0A" w:rsidRPr="0073625E">
        <w:rPr>
          <w:rFonts w:cstheme="minorHAnsi"/>
          <w:sz w:val="22"/>
          <w:szCs w:val="22"/>
        </w:rPr>
        <w:t>, 2020). Hieruit blijkt</w:t>
      </w:r>
      <w:r w:rsidR="00CD76BB" w:rsidRPr="0073625E">
        <w:rPr>
          <w:rFonts w:cstheme="minorHAnsi"/>
          <w:sz w:val="22"/>
          <w:szCs w:val="22"/>
        </w:rPr>
        <w:t xml:space="preserve"> </w:t>
      </w:r>
      <w:r w:rsidR="00FD3A0A" w:rsidRPr="0073625E">
        <w:rPr>
          <w:rFonts w:cstheme="minorHAnsi"/>
          <w:sz w:val="22"/>
          <w:szCs w:val="22"/>
        </w:rPr>
        <w:t xml:space="preserve">dat de doelgroep erg gevoelig is voor </w:t>
      </w:r>
      <w:r w:rsidR="00260546" w:rsidRPr="0073625E">
        <w:rPr>
          <w:rFonts w:cstheme="minorHAnsi"/>
          <w:sz w:val="22"/>
          <w:szCs w:val="22"/>
        </w:rPr>
        <w:t>werk gerelateerde</w:t>
      </w:r>
      <w:r w:rsidR="00FD3A0A" w:rsidRPr="0073625E">
        <w:rPr>
          <w:rFonts w:cstheme="minorHAnsi"/>
          <w:sz w:val="22"/>
          <w:szCs w:val="22"/>
        </w:rPr>
        <w:t xml:space="preserve"> psych</w:t>
      </w:r>
      <w:r w:rsidR="00260546" w:rsidRPr="0073625E">
        <w:rPr>
          <w:rFonts w:cstheme="minorHAnsi"/>
          <w:sz w:val="22"/>
          <w:szCs w:val="22"/>
        </w:rPr>
        <w:t xml:space="preserve">ische vermoeidheid. </w:t>
      </w:r>
      <w:r w:rsidR="0004153B" w:rsidRPr="0073625E">
        <w:rPr>
          <w:rFonts w:cstheme="minorHAnsi"/>
          <w:sz w:val="22"/>
          <w:szCs w:val="22"/>
        </w:rPr>
        <w:t xml:space="preserve"> </w:t>
      </w:r>
    </w:p>
    <w:p w14:paraId="3349D8E1" w14:textId="2C707171" w:rsidR="005B49EB" w:rsidRPr="0073625E" w:rsidRDefault="00600E4D" w:rsidP="00993234">
      <w:pPr>
        <w:pStyle w:val="Kop2"/>
      </w:pPr>
      <w:bookmarkStart w:id="8" w:name="_Toc152866829"/>
      <w:r w:rsidRPr="0073625E">
        <w:t>1.</w:t>
      </w:r>
      <w:r w:rsidR="00993234" w:rsidRPr="0073625E">
        <w:t>6</w:t>
      </w:r>
      <w:r w:rsidRPr="0073625E">
        <w:t xml:space="preserve"> Leeswijzer</w:t>
      </w:r>
      <w:bookmarkEnd w:id="8"/>
    </w:p>
    <w:p w14:paraId="5293CC24" w14:textId="2B1C2EBD" w:rsidR="005B49EB" w:rsidRPr="0073625E" w:rsidRDefault="001A7FD5" w:rsidP="00452E29">
      <w:pPr>
        <w:rPr>
          <w:rFonts w:cstheme="minorHAnsi"/>
          <w:sz w:val="22"/>
          <w:szCs w:val="22"/>
        </w:rPr>
      </w:pPr>
      <w:r w:rsidRPr="0073625E">
        <w:rPr>
          <w:rFonts w:cstheme="minorHAnsi"/>
          <w:sz w:val="22"/>
          <w:szCs w:val="22"/>
        </w:rPr>
        <w:t xml:space="preserve">Dit rapport wordt in een gestructureerde manier </w:t>
      </w:r>
      <w:r w:rsidR="00D66030" w:rsidRPr="0073625E">
        <w:rPr>
          <w:rFonts w:cstheme="minorHAnsi"/>
          <w:sz w:val="22"/>
          <w:szCs w:val="22"/>
        </w:rPr>
        <w:t>weergegeven.</w:t>
      </w:r>
      <w:r w:rsidR="00527983" w:rsidRPr="0073625E">
        <w:rPr>
          <w:rFonts w:cstheme="minorHAnsi"/>
          <w:sz w:val="22"/>
          <w:szCs w:val="22"/>
        </w:rPr>
        <w:t xml:space="preserve"> Dit evaluatierapport is geschreven aan de hand van de fases van </w:t>
      </w:r>
      <w:r w:rsidR="00527983" w:rsidRPr="0073625E">
        <w:rPr>
          <w:rFonts w:cstheme="minorHAnsi"/>
          <w:i/>
          <w:iCs/>
          <w:sz w:val="22"/>
          <w:szCs w:val="22"/>
        </w:rPr>
        <w:t>design thinking</w:t>
      </w:r>
      <w:r w:rsidR="00527983" w:rsidRPr="0073625E">
        <w:rPr>
          <w:rFonts w:cstheme="minorHAnsi"/>
          <w:sz w:val="22"/>
          <w:szCs w:val="22"/>
        </w:rPr>
        <w:t>.</w:t>
      </w:r>
      <w:r w:rsidR="00D66030" w:rsidRPr="0073625E">
        <w:rPr>
          <w:rFonts w:cstheme="minorHAnsi"/>
          <w:sz w:val="22"/>
          <w:szCs w:val="22"/>
        </w:rPr>
        <w:t xml:space="preserve"> Om </w:t>
      </w:r>
      <w:r w:rsidR="00527983" w:rsidRPr="0073625E">
        <w:rPr>
          <w:rFonts w:cstheme="minorHAnsi"/>
          <w:sz w:val="22"/>
          <w:szCs w:val="22"/>
        </w:rPr>
        <w:t>een</w:t>
      </w:r>
      <w:r w:rsidR="00D66030" w:rsidRPr="0073625E">
        <w:rPr>
          <w:rFonts w:cstheme="minorHAnsi"/>
          <w:sz w:val="22"/>
          <w:szCs w:val="22"/>
        </w:rPr>
        <w:t xml:space="preserve"> zo overzichtelijk mogelijk</w:t>
      </w:r>
      <w:r w:rsidR="00527983" w:rsidRPr="0073625E">
        <w:rPr>
          <w:rFonts w:cstheme="minorHAnsi"/>
          <w:sz w:val="22"/>
          <w:szCs w:val="22"/>
        </w:rPr>
        <w:t>e</w:t>
      </w:r>
      <w:r w:rsidR="00D66030" w:rsidRPr="0073625E">
        <w:rPr>
          <w:rFonts w:cstheme="minorHAnsi"/>
          <w:sz w:val="22"/>
          <w:szCs w:val="22"/>
        </w:rPr>
        <w:t xml:space="preserve"> weer</w:t>
      </w:r>
      <w:r w:rsidR="006766C2" w:rsidRPr="0073625E">
        <w:rPr>
          <w:rFonts w:cstheme="minorHAnsi"/>
          <w:sz w:val="22"/>
          <w:szCs w:val="22"/>
        </w:rPr>
        <w:t>gave</w:t>
      </w:r>
      <w:r w:rsidR="00D66030" w:rsidRPr="0073625E">
        <w:rPr>
          <w:rFonts w:cstheme="minorHAnsi"/>
          <w:sz w:val="22"/>
          <w:szCs w:val="22"/>
        </w:rPr>
        <w:t xml:space="preserve"> te geven, </w:t>
      </w:r>
      <w:r w:rsidR="00405CD8" w:rsidRPr="0073625E">
        <w:rPr>
          <w:rFonts w:cstheme="minorHAnsi"/>
          <w:sz w:val="22"/>
          <w:szCs w:val="22"/>
        </w:rPr>
        <w:t>komen de volgende hoofdstukken aan bod:</w:t>
      </w:r>
      <w:r w:rsidR="00CD76BB" w:rsidRPr="0073625E">
        <w:rPr>
          <w:rFonts w:cstheme="minorHAnsi"/>
          <w:sz w:val="22"/>
          <w:szCs w:val="22"/>
        </w:rPr>
        <w:t xml:space="preserve"> </w:t>
      </w:r>
    </w:p>
    <w:p w14:paraId="302FBC38" w14:textId="1CA6620B" w:rsidR="00405CD8" w:rsidRPr="0073625E" w:rsidRDefault="00405CD8" w:rsidP="00452E29">
      <w:pPr>
        <w:rPr>
          <w:rFonts w:cstheme="minorHAnsi"/>
          <w:i/>
          <w:iCs/>
          <w:sz w:val="22"/>
          <w:szCs w:val="22"/>
        </w:rPr>
      </w:pPr>
      <w:r w:rsidRPr="0073625E">
        <w:rPr>
          <w:rFonts w:cstheme="minorHAnsi"/>
          <w:i/>
          <w:iCs/>
          <w:sz w:val="22"/>
          <w:szCs w:val="22"/>
        </w:rPr>
        <w:t>Hoofdstuk 1. Inleiding</w:t>
      </w:r>
      <w:r w:rsidR="00832930" w:rsidRPr="0073625E">
        <w:rPr>
          <w:rFonts w:cstheme="minorHAnsi"/>
          <w:i/>
          <w:iCs/>
          <w:sz w:val="22"/>
          <w:szCs w:val="22"/>
        </w:rPr>
        <w:br/>
      </w:r>
      <w:r w:rsidRPr="0073625E">
        <w:rPr>
          <w:rFonts w:cstheme="minorHAnsi"/>
          <w:sz w:val="22"/>
          <w:szCs w:val="22"/>
        </w:rPr>
        <w:t xml:space="preserve">In dit hoofdstuk staat de aanleiding </w:t>
      </w:r>
      <w:r w:rsidR="005A48C8" w:rsidRPr="0073625E">
        <w:rPr>
          <w:rFonts w:cstheme="minorHAnsi"/>
          <w:sz w:val="22"/>
          <w:szCs w:val="22"/>
        </w:rPr>
        <w:t>van het evaluatierapport beschreven.</w:t>
      </w:r>
      <w:r w:rsidR="007E3CC8" w:rsidRPr="0073625E">
        <w:rPr>
          <w:rFonts w:cstheme="minorHAnsi"/>
          <w:sz w:val="22"/>
          <w:szCs w:val="22"/>
        </w:rPr>
        <w:t xml:space="preserve"> Bij de aanleiding is </w:t>
      </w:r>
      <w:r w:rsidR="002524A3" w:rsidRPr="0073625E">
        <w:rPr>
          <w:rFonts w:cstheme="minorHAnsi"/>
          <w:sz w:val="22"/>
          <w:szCs w:val="22"/>
        </w:rPr>
        <w:t xml:space="preserve">het maatschappelijk belang én het organisatorisch belang </w:t>
      </w:r>
      <w:r w:rsidR="00E72405" w:rsidRPr="0073625E">
        <w:rPr>
          <w:rFonts w:cstheme="minorHAnsi"/>
          <w:sz w:val="22"/>
          <w:szCs w:val="22"/>
        </w:rPr>
        <w:t>aangekaart</w:t>
      </w:r>
      <w:r w:rsidR="002524A3" w:rsidRPr="0073625E">
        <w:rPr>
          <w:rFonts w:cstheme="minorHAnsi"/>
          <w:sz w:val="22"/>
          <w:szCs w:val="22"/>
        </w:rPr>
        <w:t>.</w:t>
      </w:r>
      <w:r w:rsidR="005A48C8" w:rsidRPr="0073625E">
        <w:rPr>
          <w:rFonts w:cstheme="minorHAnsi"/>
          <w:sz w:val="22"/>
          <w:szCs w:val="22"/>
        </w:rPr>
        <w:t xml:space="preserve"> </w:t>
      </w:r>
      <w:r w:rsidR="002524A3" w:rsidRPr="0073625E">
        <w:rPr>
          <w:rFonts w:cstheme="minorHAnsi"/>
          <w:sz w:val="22"/>
          <w:szCs w:val="22"/>
        </w:rPr>
        <w:t>Tevens</w:t>
      </w:r>
      <w:r w:rsidR="005A48C8" w:rsidRPr="0073625E">
        <w:rPr>
          <w:rFonts w:cstheme="minorHAnsi"/>
          <w:sz w:val="22"/>
          <w:szCs w:val="22"/>
        </w:rPr>
        <w:t xml:space="preserve"> is een korte toelichting van de opdrachtgever terug te lezen en wordt </w:t>
      </w:r>
      <w:r w:rsidR="002675F7" w:rsidRPr="0073625E">
        <w:rPr>
          <w:rFonts w:cstheme="minorHAnsi"/>
          <w:sz w:val="22"/>
          <w:szCs w:val="22"/>
        </w:rPr>
        <w:t>het vraagstuk</w:t>
      </w:r>
      <w:r w:rsidR="005A48C8" w:rsidRPr="0073625E">
        <w:rPr>
          <w:rFonts w:cstheme="minorHAnsi"/>
          <w:sz w:val="22"/>
          <w:szCs w:val="22"/>
        </w:rPr>
        <w:t xml:space="preserve"> benoemd.</w:t>
      </w:r>
      <w:r w:rsidR="000E36EE" w:rsidRPr="0073625E">
        <w:rPr>
          <w:rFonts w:cstheme="minorHAnsi"/>
          <w:sz w:val="22"/>
          <w:szCs w:val="22"/>
        </w:rPr>
        <w:t xml:space="preserve"> Daarnaast bedraagt dit hoofdstuk de gewenste opbrengst van d</w:t>
      </w:r>
      <w:r w:rsidR="007E3CC8" w:rsidRPr="0073625E">
        <w:rPr>
          <w:rFonts w:cstheme="minorHAnsi"/>
          <w:sz w:val="22"/>
          <w:szCs w:val="22"/>
        </w:rPr>
        <w:t>e innovatieve interventie.</w:t>
      </w:r>
      <w:r w:rsidR="005A48C8" w:rsidRPr="0073625E">
        <w:rPr>
          <w:rFonts w:cstheme="minorHAnsi"/>
          <w:sz w:val="22"/>
          <w:szCs w:val="22"/>
        </w:rPr>
        <w:t xml:space="preserve"> </w:t>
      </w:r>
    </w:p>
    <w:p w14:paraId="40D22996" w14:textId="635E8C9B" w:rsidR="002E5D1B" w:rsidRPr="0073625E" w:rsidRDefault="002524A3" w:rsidP="00452E29">
      <w:pPr>
        <w:rPr>
          <w:rFonts w:cstheme="minorHAnsi"/>
          <w:i/>
          <w:iCs/>
          <w:sz w:val="22"/>
          <w:szCs w:val="22"/>
        </w:rPr>
      </w:pPr>
      <w:r w:rsidRPr="0073625E">
        <w:rPr>
          <w:rFonts w:cstheme="minorHAnsi"/>
          <w:i/>
          <w:iCs/>
          <w:sz w:val="22"/>
          <w:szCs w:val="22"/>
        </w:rPr>
        <w:t>Hoofdstuk 2. Verantwoordingsproces</w:t>
      </w:r>
      <w:r w:rsidR="00832930" w:rsidRPr="0073625E">
        <w:rPr>
          <w:rFonts w:cstheme="minorHAnsi"/>
          <w:i/>
          <w:iCs/>
          <w:sz w:val="22"/>
          <w:szCs w:val="22"/>
        </w:rPr>
        <w:br/>
      </w:r>
      <w:r w:rsidR="00E2027D" w:rsidRPr="0073625E">
        <w:rPr>
          <w:rFonts w:cstheme="minorHAnsi"/>
          <w:sz w:val="22"/>
          <w:szCs w:val="22"/>
        </w:rPr>
        <w:t>In hoofdstuk 2 worden de</w:t>
      </w:r>
      <w:r w:rsidR="00687821" w:rsidRPr="0073625E">
        <w:rPr>
          <w:rFonts w:cstheme="minorHAnsi"/>
          <w:sz w:val="22"/>
          <w:szCs w:val="22"/>
        </w:rPr>
        <w:t xml:space="preserve"> onderliggende keuzes achter het proces van het ontwerp voor de innovatieve interventie </w:t>
      </w:r>
      <w:r w:rsidR="0088105C" w:rsidRPr="0073625E">
        <w:rPr>
          <w:rFonts w:cstheme="minorHAnsi"/>
          <w:sz w:val="22"/>
          <w:szCs w:val="22"/>
        </w:rPr>
        <w:t xml:space="preserve">verantwoord. </w:t>
      </w:r>
      <w:r w:rsidR="00176EA0" w:rsidRPr="0073625E">
        <w:rPr>
          <w:rFonts w:cstheme="minorHAnsi"/>
          <w:sz w:val="22"/>
          <w:szCs w:val="22"/>
        </w:rPr>
        <w:t>A</w:t>
      </w:r>
      <w:r w:rsidR="0088105C" w:rsidRPr="0073625E">
        <w:rPr>
          <w:rFonts w:cstheme="minorHAnsi"/>
          <w:sz w:val="22"/>
          <w:szCs w:val="22"/>
        </w:rPr>
        <w:t xml:space="preserve">lle communicatie omtrent </w:t>
      </w:r>
      <w:r w:rsidR="005E56DC" w:rsidRPr="0073625E">
        <w:rPr>
          <w:rFonts w:cstheme="minorHAnsi"/>
          <w:sz w:val="22"/>
          <w:szCs w:val="22"/>
        </w:rPr>
        <w:t>de interventie</w:t>
      </w:r>
      <w:r w:rsidR="00176EA0" w:rsidRPr="0073625E">
        <w:rPr>
          <w:rFonts w:cstheme="minorHAnsi"/>
          <w:sz w:val="22"/>
          <w:szCs w:val="22"/>
        </w:rPr>
        <w:t xml:space="preserve"> wordt in dit hoofdstuk</w:t>
      </w:r>
      <w:r w:rsidR="005E56DC" w:rsidRPr="0073625E">
        <w:rPr>
          <w:rFonts w:cstheme="minorHAnsi"/>
          <w:sz w:val="22"/>
          <w:szCs w:val="22"/>
        </w:rPr>
        <w:t xml:space="preserve"> beschreve</w:t>
      </w:r>
      <w:r w:rsidR="00BB6FEA" w:rsidRPr="0073625E">
        <w:rPr>
          <w:rFonts w:cstheme="minorHAnsi"/>
          <w:sz w:val="22"/>
          <w:szCs w:val="22"/>
        </w:rPr>
        <w:t>n</w:t>
      </w:r>
      <w:r w:rsidR="005E56DC" w:rsidRPr="0073625E">
        <w:rPr>
          <w:rFonts w:cstheme="minorHAnsi"/>
          <w:sz w:val="22"/>
          <w:szCs w:val="22"/>
        </w:rPr>
        <w:t xml:space="preserve">. Hieronder valt onder andere relevante theoretische uitwerkingen, </w:t>
      </w:r>
      <w:r w:rsidR="00653808" w:rsidRPr="0073625E">
        <w:rPr>
          <w:rFonts w:cstheme="minorHAnsi"/>
          <w:sz w:val="22"/>
          <w:szCs w:val="22"/>
        </w:rPr>
        <w:lastRenderedPageBreak/>
        <w:t xml:space="preserve">persoonlijke communicatie die van toepassing is in het vraagstuk en raadplegen </w:t>
      </w:r>
      <w:r w:rsidR="00032255" w:rsidRPr="0073625E">
        <w:rPr>
          <w:rFonts w:cstheme="minorHAnsi"/>
          <w:sz w:val="22"/>
          <w:szCs w:val="22"/>
        </w:rPr>
        <w:t>va</w:t>
      </w:r>
      <w:r w:rsidR="007D3000" w:rsidRPr="0073625E">
        <w:rPr>
          <w:rFonts w:cstheme="minorHAnsi"/>
          <w:sz w:val="22"/>
          <w:szCs w:val="22"/>
        </w:rPr>
        <w:t xml:space="preserve">n </w:t>
      </w:r>
      <w:r w:rsidR="00F56A17" w:rsidRPr="0073625E">
        <w:rPr>
          <w:rFonts w:cstheme="minorHAnsi"/>
          <w:sz w:val="22"/>
          <w:szCs w:val="22"/>
        </w:rPr>
        <w:t xml:space="preserve">bruikbare </w:t>
      </w:r>
      <w:r w:rsidR="007D3000" w:rsidRPr="0073625E">
        <w:rPr>
          <w:rFonts w:cstheme="minorHAnsi"/>
          <w:sz w:val="22"/>
          <w:szCs w:val="22"/>
        </w:rPr>
        <w:t>interne en externe partijen</w:t>
      </w:r>
      <w:r w:rsidR="00F56A17" w:rsidRPr="0073625E">
        <w:rPr>
          <w:rFonts w:cstheme="minorHAnsi"/>
          <w:sz w:val="22"/>
          <w:szCs w:val="22"/>
        </w:rPr>
        <w:t>.</w:t>
      </w:r>
    </w:p>
    <w:p w14:paraId="48403E58" w14:textId="6187F4B5" w:rsidR="00F56A17" w:rsidRPr="0073625E" w:rsidRDefault="00F56A17" w:rsidP="00452E29">
      <w:pPr>
        <w:rPr>
          <w:rFonts w:cstheme="minorHAnsi"/>
          <w:i/>
          <w:iCs/>
          <w:sz w:val="22"/>
          <w:szCs w:val="22"/>
        </w:rPr>
      </w:pPr>
      <w:r w:rsidRPr="0073625E">
        <w:rPr>
          <w:rFonts w:cstheme="minorHAnsi"/>
          <w:i/>
          <w:iCs/>
          <w:sz w:val="22"/>
          <w:szCs w:val="22"/>
        </w:rPr>
        <w:t>Hoofdstuk 3. Ontwerp</w:t>
      </w:r>
      <w:r w:rsidR="00832930" w:rsidRPr="0073625E">
        <w:rPr>
          <w:rFonts w:cstheme="minorHAnsi"/>
          <w:i/>
          <w:iCs/>
          <w:sz w:val="22"/>
          <w:szCs w:val="22"/>
        </w:rPr>
        <w:br/>
      </w:r>
      <w:r w:rsidR="000C211D" w:rsidRPr="0073625E">
        <w:rPr>
          <w:rFonts w:cstheme="minorHAnsi"/>
          <w:sz w:val="22"/>
          <w:szCs w:val="22"/>
        </w:rPr>
        <w:t xml:space="preserve">Hier wordt de innovatieve interventie uitvoerig beschreven. </w:t>
      </w:r>
      <w:r w:rsidR="003624A5" w:rsidRPr="0073625E">
        <w:rPr>
          <w:rFonts w:cstheme="minorHAnsi"/>
          <w:sz w:val="22"/>
          <w:szCs w:val="22"/>
        </w:rPr>
        <w:t xml:space="preserve">Van A-tot-Z </w:t>
      </w:r>
      <w:r w:rsidR="00C8480E" w:rsidRPr="0073625E">
        <w:rPr>
          <w:rFonts w:cstheme="minorHAnsi"/>
          <w:sz w:val="22"/>
          <w:szCs w:val="22"/>
        </w:rPr>
        <w:t>is in dit hoofdstuk beschreven hoe de innovatieve interventie tot stand is gekomen</w:t>
      </w:r>
      <w:r w:rsidR="006B5D25" w:rsidRPr="0073625E">
        <w:rPr>
          <w:rFonts w:cstheme="minorHAnsi"/>
          <w:sz w:val="22"/>
          <w:szCs w:val="22"/>
        </w:rPr>
        <w:t>. Denk hierbij aan de werkvormen</w:t>
      </w:r>
      <w:r w:rsidR="00267E7C" w:rsidRPr="0073625E">
        <w:rPr>
          <w:rFonts w:cstheme="minorHAnsi"/>
          <w:sz w:val="22"/>
          <w:szCs w:val="22"/>
        </w:rPr>
        <w:t xml:space="preserve"> die </w:t>
      </w:r>
      <w:r w:rsidR="00274070" w:rsidRPr="0073625E">
        <w:rPr>
          <w:rFonts w:cstheme="minorHAnsi"/>
          <w:sz w:val="22"/>
          <w:szCs w:val="22"/>
        </w:rPr>
        <w:t>bij de interventie</w:t>
      </w:r>
      <w:r w:rsidR="00734883" w:rsidRPr="0073625E">
        <w:rPr>
          <w:rFonts w:cstheme="minorHAnsi"/>
          <w:sz w:val="22"/>
          <w:szCs w:val="22"/>
        </w:rPr>
        <w:t xml:space="preserve"> gebruikt zijn, maar ook welke ondersteunende materialen en instrumenten hier bij van toepassing zijn.</w:t>
      </w:r>
      <w:r w:rsidR="00B83FCE" w:rsidRPr="0073625E">
        <w:rPr>
          <w:rFonts w:cstheme="minorHAnsi"/>
          <w:sz w:val="22"/>
          <w:szCs w:val="22"/>
        </w:rPr>
        <w:t xml:space="preserve"> </w:t>
      </w:r>
    </w:p>
    <w:p w14:paraId="1BC6EDE1" w14:textId="79E3A97A" w:rsidR="00B83FCE" w:rsidRPr="0073625E" w:rsidRDefault="00B83FCE" w:rsidP="00452E29">
      <w:pPr>
        <w:rPr>
          <w:rFonts w:cstheme="minorHAnsi"/>
          <w:i/>
          <w:iCs/>
          <w:sz w:val="22"/>
          <w:szCs w:val="22"/>
        </w:rPr>
      </w:pPr>
      <w:r w:rsidRPr="0073625E">
        <w:rPr>
          <w:rFonts w:cstheme="minorHAnsi"/>
          <w:i/>
          <w:iCs/>
          <w:sz w:val="22"/>
          <w:szCs w:val="22"/>
        </w:rPr>
        <w:t xml:space="preserve">Hoofdstuk 4. </w:t>
      </w:r>
      <w:r w:rsidR="00D40FF2" w:rsidRPr="0073625E">
        <w:rPr>
          <w:rFonts w:cstheme="minorHAnsi"/>
          <w:i/>
          <w:iCs/>
          <w:sz w:val="22"/>
          <w:szCs w:val="22"/>
        </w:rPr>
        <w:t>Evaluatieplan</w:t>
      </w:r>
      <w:r w:rsidR="00832930" w:rsidRPr="0073625E">
        <w:rPr>
          <w:rFonts w:cstheme="minorHAnsi"/>
          <w:i/>
          <w:iCs/>
          <w:sz w:val="22"/>
          <w:szCs w:val="22"/>
        </w:rPr>
        <w:br/>
      </w:r>
      <w:r w:rsidR="00096FB7" w:rsidRPr="0073625E">
        <w:rPr>
          <w:rFonts w:cstheme="minorHAnsi"/>
          <w:sz w:val="22"/>
          <w:szCs w:val="22"/>
        </w:rPr>
        <w:t xml:space="preserve">In dit hoofdstuk staat de testfase centraal. De betrouwbaarheid en validiteit van </w:t>
      </w:r>
      <w:r w:rsidR="001405F0" w:rsidRPr="0073625E">
        <w:rPr>
          <w:rFonts w:cstheme="minorHAnsi"/>
          <w:sz w:val="22"/>
          <w:szCs w:val="22"/>
        </w:rPr>
        <w:t xml:space="preserve">het rapport wordt hier beschreven. Tevens kan de lezer hier lezen </w:t>
      </w:r>
      <w:r w:rsidR="00566752" w:rsidRPr="0073625E">
        <w:rPr>
          <w:rFonts w:cstheme="minorHAnsi"/>
          <w:sz w:val="22"/>
          <w:szCs w:val="22"/>
        </w:rPr>
        <w:t xml:space="preserve">hoe de respondentgroep is ontstaan en hoe deze eruit ziet. </w:t>
      </w:r>
      <w:r w:rsidR="009C5781" w:rsidRPr="0073625E">
        <w:rPr>
          <w:rFonts w:cstheme="minorHAnsi"/>
          <w:sz w:val="22"/>
          <w:szCs w:val="22"/>
        </w:rPr>
        <w:t>Tot slot wordt in dit hoofdstuk een toelichting gegeven van hoe het beoogde effect van de interventie gemeten zal worden</w:t>
      </w:r>
      <w:r w:rsidR="00F9440B" w:rsidRPr="0073625E">
        <w:rPr>
          <w:rFonts w:cstheme="minorHAnsi"/>
          <w:sz w:val="22"/>
          <w:szCs w:val="22"/>
        </w:rPr>
        <w:t xml:space="preserve"> aan de hand van prestatie indicatoren</w:t>
      </w:r>
      <w:r w:rsidR="007F0644" w:rsidRPr="0073625E">
        <w:rPr>
          <w:rFonts w:cstheme="minorHAnsi"/>
          <w:sz w:val="22"/>
          <w:szCs w:val="22"/>
        </w:rPr>
        <w:t>.</w:t>
      </w:r>
    </w:p>
    <w:p w14:paraId="24214299" w14:textId="2105BACE" w:rsidR="000E5B4A" w:rsidRPr="0073625E" w:rsidRDefault="000E5B4A" w:rsidP="00452E29">
      <w:pPr>
        <w:rPr>
          <w:rFonts w:cstheme="minorHAnsi"/>
          <w:i/>
          <w:iCs/>
          <w:sz w:val="22"/>
          <w:szCs w:val="22"/>
        </w:rPr>
      </w:pPr>
      <w:r w:rsidRPr="0073625E">
        <w:rPr>
          <w:rFonts w:cstheme="minorHAnsi"/>
          <w:i/>
          <w:iCs/>
          <w:sz w:val="22"/>
          <w:szCs w:val="22"/>
        </w:rPr>
        <w:t>Hoofdstuk 5. Evaluatie</w:t>
      </w:r>
      <w:r w:rsidR="00832930" w:rsidRPr="0073625E">
        <w:rPr>
          <w:rFonts w:cstheme="minorHAnsi"/>
          <w:i/>
          <w:iCs/>
          <w:sz w:val="22"/>
          <w:szCs w:val="22"/>
        </w:rPr>
        <w:br/>
      </w:r>
      <w:r w:rsidRPr="0073625E">
        <w:rPr>
          <w:rFonts w:cstheme="minorHAnsi"/>
          <w:sz w:val="22"/>
          <w:szCs w:val="22"/>
        </w:rPr>
        <w:t xml:space="preserve">Vervolgens </w:t>
      </w:r>
      <w:r w:rsidR="005D3ADF" w:rsidRPr="0073625E">
        <w:rPr>
          <w:rFonts w:cstheme="minorHAnsi"/>
          <w:sz w:val="22"/>
          <w:szCs w:val="22"/>
        </w:rPr>
        <w:t>komt de</w:t>
      </w:r>
      <w:r w:rsidR="00C67412" w:rsidRPr="0073625E">
        <w:rPr>
          <w:rFonts w:cstheme="minorHAnsi"/>
          <w:sz w:val="22"/>
          <w:szCs w:val="22"/>
        </w:rPr>
        <w:t xml:space="preserve"> terugblik van de evaluatie</w:t>
      </w:r>
      <w:r w:rsidR="005D3ADF" w:rsidRPr="0073625E">
        <w:rPr>
          <w:rFonts w:cstheme="minorHAnsi"/>
          <w:sz w:val="22"/>
          <w:szCs w:val="22"/>
        </w:rPr>
        <w:t xml:space="preserve"> aan bod</w:t>
      </w:r>
      <w:r w:rsidR="00C67412" w:rsidRPr="0073625E">
        <w:rPr>
          <w:rFonts w:cstheme="minorHAnsi"/>
          <w:sz w:val="22"/>
          <w:szCs w:val="22"/>
        </w:rPr>
        <w:t xml:space="preserve">. </w:t>
      </w:r>
      <w:r w:rsidR="00A345E6" w:rsidRPr="0073625E">
        <w:rPr>
          <w:rFonts w:cstheme="minorHAnsi"/>
          <w:sz w:val="22"/>
          <w:szCs w:val="22"/>
        </w:rPr>
        <w:t xml:space="preserve">Hier staat beschreven </w:t>
      </w:r>
      <w:r w:rsidR="001E2A96" w:rsidRPr="0073625E">
        <w:rPr>
          <w:rFonts w:cstheme="minorHAnsi"/>
          <w:sz w:val="22"/>
          <w:szCs w:val="22"/>
        </w:rPr>
        <w:t xml:space="preserve">in hoeverre de geplande evaluatiestappen zijn uitgevoerd. Daarnaast </w:t>
      </w:r>
      <w:r w:rsidR="002779A1" w:rsidRPr="0073625E">
        <w:rPr>
          <w:rFonts w:cstheme="minorHAnsi"/>
          <w:sz w:val="22"/>
          <w:szCs w:val="22"/>
        </w:rPr>
        <w:t xml:space="preserve">wordt aandacht besteed aan een inhoudelijke evaluatie. </w:t>
      </w:r>
      <w:r w:rsidR="000E4EDF" w:rsidRPr="0073625E">
        <w:rPr>
          <w:rFonts w:cstheme="minorHAnsi"/>
          <w:sz w:val="22"/>
          <w:szCs w:val="22"/>
        </w:rPr>
        <w:t>Denk hierbij het aantal deelnemers aan de interventie, leeftijden en percentages</w:t>
      </w:r>
      <w:r w:rsidR="00CC2CC5" w:rsidRPr="0073625E">
        <w:rPr>
          <w:rFonts w:cstheme="minorHAnsi"/>
          <w:sz w:val="22"/>
          <w:szCs w:val="22"/>
        </w:rPr>
        <w:t xml:space="preserve"> man/vrouw. Daarnaast staat in dit hoofdstuk beschreven </w:t>
      </w:r>
      <w:r w:rsidR="00447C29" w:rsidRPr="0073625E">
        <w:rPr>
          <w:rFonts w:cstheme="minorHAnsi"/>
          <w:sz w:val="22"/>
          <w:szCs w:val="22"/>
        </w:rPr>
        <w:t>hoe de deelnemers terugkijken op de interventie</w:t>
      </w:r>
      <w:r w:rsidR="003879EA" w:rsidRPr="0073625E">
        <w:rPr>
          <w:rFonts w:cstheme="minorHAnsi"/>
          <w:sz w:val="22"/>
          <w:szCs w:val="22"/>
        </w:rPr>
        <w:t>.</w:t>
      </w:r>
      <w:r w:rsidR="001B4EEF" w:rsidRPr="0073625E">
        <w:rPr>
          <w:rFonts w:cstheme="minorHAnsi"/>
          <w:sz w:val="22"/>
          <w:szCs w:val="22"/>
        </w:rPr>
        <w:t xml:space="preserve"> De harde- en zachte effectmeting worden hier nauwkeurig beschreven. </w:t>
      </w:r>
      <w:r w:rsidR="00087876" w:rsidRPr="0073625E">
        <w:rPr>
          <w:rFonts w:cstheme="minorHAnsi"/>
          <w:sz w:val="22"/>
          <w:szCs w:val="22"/>
        </w:rPr>
        <w:t>Dit hoofdstuk wordt onderbouwd met behulp van kwalitatieve en kwantitatieve effectmeting</w:t>
      </w:r>
      <w:r w:rsidR="004D2809" w:rsidRPr="0073625E">
        <w:rPr>
          <w:rFonts w:cstheme="minorHAnsi"/>
          <w:sz w:val="22"/>
          <w:szCs w:val="22"/>
        </w:rPr>
        <w:t>en</w:t>
      </w:r>
      <w:r w:rsidR="00087876" w:rsidRPr="0073625E">
        <w:rPr>
          <w:rFonts w:cstheme="minorHAnsi"/>
          <w:sz w:val="22"/>
          <w:szCs w:val="22"/>
        </w:rPr>
        <w:t xml:space="preserve">. </w:t>
      </w:r>
    </w:p>
    <w:p w14:paraId="2A378979" w14:textId="19DB8DFE" w:rsidR="006766C2" w:rsidRPr="0073625E" w:rsidRDefault="001B4EEF" w:rsidP="00452E29">
      <w:pPr>
        <w:rPr>
          <w:rFonts w:cstheme="minorHAnsi"/>
          <w:sz w:val="22"/>
          <w:szCs w:val="22"/>
        </w:rPr>
      </w:pPr>
      <w:r w:rsidRPr="0073625E">
        <w:rPr>
          <w:rFonts w:cstheme="minorHAnsi"/>
          <w:i/>
          <w:iCs/>
          <w:sz w:val="22"/>
          <w:szCs w:val="22"/>
        </w:rPr>
        <w:t>Hoofdstuk 6. Conclusie</w:t>
      </w:r>
      <w:r w:rsidR="00D94E78" w:rsidRPr="0073625E">
        <w:rPr>
          <w:rFonts w:cstheme="minorHAnsi"/>
          <w:i/>
          <w:iCs/>
          <w:sz w:val="22"/>
          <w:szCs w:val="22"/>
        </w:rPr>
        <w:t xml:space="preserve"> en vooruitblik</w:t>
      </w:r>
      <w:r w:rsidR="00832930" w:rsidRPr="0073625E">
        <w:rPr>
          <w:rFonts w:cstheme="minorHAnsi"/>
          <w:i/>
          <w:iCs/>
          <w:sz w:val="22"/>
          <w:szCs w:val="22"/>
        </w:rPr>
        <w:br/>
      </w:r>
      <w:r w:rsidR="005B564A" w:rsidRPr="0073625E">
        <w:rPr>
          <w:rFonts w:cstheme="minorHAnsi"/>
          <w:sz w:val="22"/>
          <w:szCs w:val="22"/>
        </w:rPr>
        <w:t>Een kernachtige conclusie die betrekking heeft</w:t>
      </w:r>
      <w:r w:rsidR="00F4596F" w:rsidRPr="0073625E">
        <w:rPr>
          <w:rFonts w:cstheme="minorHAnsi"/>
          <w:sz w:val="22"/>
          <w:szCs w:val="22"/>
        </w:rPr>
        <w:t xml:space="preserve"> tot de toegevoegde waarde van de interventie</w:t>
      </w:r>
      <w:r w:rsidR="005B564A" w:rsidRPr="0073625E">
        <w:rPr>
          <w:rFonts w:cstheme="minorHAnsi"/>
          <w:sz w:val="22"/>
          <w:szCs w:val="22"/>
        </w:rPr>
        <w:t xml:space="preserve"> wordt beschreven in hoofdstuk 6.</w:t>
      </w:r>
      <w:r w:rsidR="00F4596F" w:rsidRPr="0073625E">
        <w:rPr>
          <w:rFonts w:cstheme="minorHAnsi"/>
          <w:sz w:val="22"/>
          <w:szCs w:val="22"/>
        </w:rPr>
        <w:t xml:space="preserve"> Hierbij worden</w:t>
      </w:r>
      <w:r w:rsidR="002325ED" w:rsidRPr="0073625E">
        <w:rPr>
          <w:rFonts w:cstheme="minorHAnsi"/>
          <w:sz w:val="22"/>
          <w:szCs w:val="22"/>
        </w:rPr>
        <w:t xml:space="preserve"> de volgende aspecten meegenomen: inhoud, duurzaamheid, doorontwikkeling, </w:t>
      </w:r>
      <w:r w:rsidR="00100C31" w:rsidRPr="0073625E">
        <w:rPr>
          <w:rFonts w:cstheme="minorHAnsi"/>
          <w:sz w:val="22"/>
          <w:szCs w:val="22"/>
        </w:rPr>
        <w:t xml:space="preserve">input voor een nieuwe cyclus Design Thinking en </w:t>
      </w:r>
      <w:r w:rsidR="00EC4F3A" w:rsidRPr="0073625E">
        <w:rPr>
          <w:rFonts w:cstheme="minorHAnsi"/>
          <w:sz w:val="22"/>
          <w:szCs w:val="22"/>
        </w:rPr>
        <w:t>de mate van innovatie van de interventie</w:t>
      </w:r>
      <w:r w:rsidR="000F4645" w:rsidRPr="0073625E">
        <w:rPr>
          <w:rFonts w:cstheme="minorHAnsi"/>
          <w:sz w:val="22"/>
          <w:szCs w:val="22"/>
        </w:rPr>
        <w:t>.</w:t>
      </w:r>
    </w:p>
    <w:p w14:paraId="1C520B92" w14:textId="77777777" w:rsidR="000F4645" w:rsidRPr="0073625E" w:rsidRDefault="000F4645" w:rsidP="00452E29">
      <w:pPr>
        <w:rPr>
          <w:rFonts w:cstheme="minorHAnsi"/>
          <w:sz w:val="22"/>
          <w:szCs w:val="22"/>
        </w:rPr>
      </w:pPr>
    </w:p>
    <w:p w14:paraId="208A6E94" w14:textId="77777777" w:rsidR="000F4645" w:rsidRDefault="000F4645" w:rsidP="00452E29">
      <w:pPr>
        <w:rPr>
          <w:rFonts w:cstheme="minorHAnsi"/>
          <w:sz w:val="22"/>
          <w:szCs w:val="22"/>
        </w:rPr>
      </w:pPr>
    </w:p>
    <w:p w14:paraId="1D58725B" w14:textId="77777777" w:rsidR="00BA5300" w:rsidRPr="0073625E" w:rsidRDefault="00BA5300" w:rsidP="00452E29">
      <w:pPr>
        <w:rPr>
          <w:rFonts w:cstheme="minorHAnsi"/>
          <w:sz w:val="22"/>
          <w:szCs w:val="22"/>
        </w:rPr>
      </w:pPr>
    </w:p>
    <w:p w14:paraId="6DB57AF2" w14:textId="77777777" w:rsidR="000F4645" w:rsidRPr="0073625E" w:rsidRDefault="000F4645" w:rsidP="00452E29">
      <w:pPr>
        <w:rPr>
          <w:rFonts w:cstheme="minorHAnsi"/>
          <w:sz w:val="22"/>
          <w:szCs w:val="22"/>
        </w:rPr>
      </w:pPr>
    </w:p>
    <w:p w14:paraId="55AA5F21" w14:textId="77777777" w:rsidR="00F97439" w:rsidRDefault="00F97439" w:rsidP="00452E29">
      <w:pPr>
        <w:rPr>
          <w:rFonts w:cstheme="minorHAnsi"/>
          <w:sz w:val="22"/>
          <w:szCs w:val="22"/>
        </w:rPr>
      </w:pPr>
    </w:p>
    <w:p w14:paraId="7CF19DC9" w14:textId="77777777" w:rsidR="004A4217" w:rsidRDefault="004A4217" w:rsidP="00452E29">
      <w:pPr>
        <w:rPr>
          <w:rFonts w:cstheme="minorHAnsi"/>
          <w:sz w:val="22"/>
          <w:szCs w:val="22"/>
        </w:rPr>
      </w:pPr>
    </w:p>
    <w:p w14:paraId="3C128C09" w14:textId="77777777" w:rsidR="004A4217" w:rsidRDefault="004A4217" w:rsidP="00452E29">
      <w:pPr>
        <w:rPr>
          <w:rFonts w:cstheme="minorHAnsi"/>
          <w:sz w:val="22"/>
          <w:szCs w:val="22"/>
        </w:rPr>
      </w:pPr>
    </w:p>
    <w:p w14:paraId="58813052" w14:textId="77777777" w:rsidR="004A4217" w:rsidRDefault="004A4217" w:rsidP="00452E29">
      <w:pPr>
        <w:rPr>
          <w:rFonts w:cstheme="minorHAnsi"/>
          <w:sz w:val="22"/>
          <w:szCs w:val="22"/>
        </w:rPr>
      </w:pPr>
    </w:p>
    <w:p w14:paraId="5D34AF33" w14:textId="77777777" w:rsidR="004A4217" w:rsidRDefault="004A4217" w:rsidP="00452E29">
      <w:pPr>
        <w:rPr>
          <w:rFonts w:cstheme="minorHAnsi"/>
          <w:sz w:val="22"/>
          <w:szCs w:val="22"/>
        </w:rPr>
      </w:pPr>
    </w:p>
    <w:p w14:paraId="04B3D4A4" w14:textId="77777777" w:rsidR="00375B7C" w:rsidRPr="0073625E" w:rsidRDefault="00375B7C" w:rsidP="00452E29">
      <w:pPr>
        <w:rPr>
          <w:rFonts w:cstheme="minorHAnsi"/>
          <w:i/>
          <w:iCs/>
          <w:sz w:val="22"/>
          <w:szCs w:val="22"/>
        </w:rPr>
      </w:pPr>
    </w:p>
    <w:p w14:paraId="0FEB8E90" w14:textId="0A872E5F" w:rsidR="005B49EB" w:rsidRPr="0073625E" w:rsidRDefault="004E6892" w:rsidP="00233FC9">
      <w:pPr>
        <w:pStyle w:val="Kop1"/>
        <w:numPr>
          <w:ilvl w:val="0"/>
          <w:numId w:val="35"/>
        </w:numPr>
        <w:rPr>
          <w:color w:val="auto"/>
        </w:rPr>
      </w:pPr>
      <w:bookmarkStart w:id="9" w:name="_Toc152866830"/>
      <w:r w:rsidRPr="0073625E">
        <w:rPr>
          <w:color w:val="auto"/>
        </w:rPr>
        <w:lastRenderedPageBreak/>
        <w:t>Verantwoording ontwerpproces</w:t>
      </w:r>
      <w:bookmarkEnd w:id="9"/>
    </w:p>
    <w:p w14:paraId="0B0D6209" w14:textId="77777777" w:rsidR="00962C1D" w:rsidRDefault="00962C1D" w:rsidP="00452E29">
      <w:pPr>
        <w:rPr>
          <w:rFonts w:cstheme="minorHAnsi"/>
          <w:sz w:val="22"/>
          <w:szCs w:val="22"/>
        </w:rPr>
      </w:pPr>
    </w:p>
    <w:p w14:paraId="2AF02144" w14:textId="1D8B7B7E" w:rsidR="006766C2" w:rsidRPr="0073625E" w:rsidRDefault="006766C2" w:rsidP="00452E29">
      <w:pPr>
        <w:rPr>
          <w:rFonts w:cstheme="minorHAnsi"/>
          <w:sz w:val="22"/>
          <w:szCs w:val="22"/>
        </w:rPr>
      </w:pPr>
      <w:r w:rsidRPr="0073625E">
        <w:rPr>
          <w:rFonts w:cstheme="minorHAnsi"/>
          <w:sz w:val="22"/>
          <w:szCs w:val="22"/>
        </w:rPr>
        <w:t xml:space="preserve">In dit hoofdstuk zal het verantwoordingsproces beschreven zijn van de interventie. Hierbij komen verschillende belanghebbenden aan bod. Daarnaast zullen definities uitgeschreven worden die relevant zijn voor de interventie én zal hierbij een passend model benoemd worden. Kijkend naar het proces van </w:t>
      </w:r>
      <w:r w:rsidRPr="0073625E">
        <w:rPr>
          <w:rFonts w:cstheme="minorHAnsi"/>
          <w:i/>
          <w:iCs/>
          <w:sz w:val="22"/>
          <w:szCs w:val="22"/>
        </w:rPr>
        <w:t>design</w:t>
      </w:r>
      <w:r w:rsidRPr="0073625E">
        <w:rPr>
          <w:rFonts w:cstheme="minorHAnsi"/>
          <w:sz w:val="22"/>
          <w:szCs w:val="22"/>
        </w:rPr>
        <w:t xml:space="preserve"> </w:t>
      </w:r>
      <w:r w:rsidRPr="0073625E">
        <w:rPr>
          <w:rFonts w:cstheme="minorHAnsi"/>
          <w:i/>
          <w:iCs/>
          <w:sz w:val="22"/>
          <w:szCs w:val="22"/>
        </w:rPr>
        <w:t>thinking</w:t>
      </w:r>
      <w:r w:rsidRPr="0073625E">
        <w:rPr>
          <w:rFonts w:cstheme="minorHAnsi"/>
          <w:sz w:val="22"/>
          <w:szCs w:val="22"/>
        </w:rPr>
        <w:t xml:space="preserve">, staat in dit hoofdstuk de creatie fase centraal. Het onderdeel van deze fase in het verantwoordingsproces, wordt ook wel de </w:t>
      </w:r>
      <w:r w:rsidRPr="0073625E">
        <w:rPr>
          <w:rFonts w:cstheme="minorHAnsi"/>
          <w:i/>
          <w:iCs/>
          <w:sz w:val="22"/>
          <w:szCs w:val="22"/>
        </w:rPr>
        <w:t>ideate</w:t>
      </w:r>
      <w:r w:rsidRPr="0073625E">
        <w:rPr>
          <w:rFonts w:cstheme="minorHAnsi"/>
          <w:sz w:val="22"/>
          <w:szCs w:val="22"/>
        </w:rPr>
        <w:t xml:space="preserve"> fase genoemd.</w:t>
      </w:r>
    </w:p>
    <w:p w14:paraId="4091061F" w14:textId="467226C3" w:rsidR="00213D7A" w:rsidRPr="0073625E" w:rsidRDefault="00213D7A" w:rsidP="00993234">
      <w:pPr>
        <w:pStyle w:val="Kop2"/>
      </w:pPr>
      <w:bookmarkStart w:id="10" w:name="_Toc152866831"/>
      <w:r w:rsidRPr="0073625E">
        <w:t>2.</w:t>
      </w:r>
      <w:r w:rsidR="00FA1774">
        <w:t>1</w:t>
      </w:r>
      <w:r w:rsidR="00AB31D6" w:rsidRPr="0073625E">
        <w:t xml:space="preserve"> </w:t>
      </w:r>
      <w:r w:rsidR="00033DEE">
        <w:t>Verkennende</w:t>
      </w:r>
      <w:r w:rsidR="00AB31D6" w:rsidRPr="0073625E">
        <w:t xml:space="preserve"> gesprekken</w:t>
      </w:r>
      <w:bookmarkEnd w:id="10"/>
    </w:p>
    <w:p w14:paraId="0356A665" w14:textId="7D291057" w:rsidR="00F4627B" w:rsidRPr="0073625E" w:rsidRDefault="00BA4188" w:rsidP="00452E29">
      <w:pPr>
        <w:rPr>
          <w:rFonts w:cstheme="minorHAnsi"/>
          <w:sz w:val="22"/>
          <w:szCs w:val="22"/>
        </w:rPr>
      </w:pPr>
      <w:r w:rsidRPr="0073625E">
        <w:rPr>
          <w:rFonts w:cstheme="minorHAnsi"/>
          <w:sz w:val="22"/>
          <w:szCs w:val="22"/>
        </w:rPr>
        <w:t xml:space="preserve">Om een nulmeting te maken, zijn er gesprekken gevoerd met verschillende partijen in de organisatie. </w:t>
      </w:r>
      <w:r w:rsidR="00B24A5A" w:rsidRPr="0073625E">
        <w:rPr>
          <w:rFonts w:cstheme="minorHAnsi"/>
          <w:sz w:val="22"/>
          <w:szCs w:val="22"/>
        </w:rPr>
        <w:t xml:space="preserve">Er zijn leidinggevenden en young professionals bevraagd. </w:t>
      </w:r>
      <w:r w:rsidR="00E0657B" w:rsidRPr="0073625E">
        <w:rPr>
          <w:rFonts w:cstheme="minorHAnsi"/>
          <w:sz w:val="22"/>
          <w:szCs w:val="22"/>
        </w:rPr>
        <w:t xml:space="preserve">Dit is gedaan om te kijken naar de behoeften binnen teams. </w:t>
      </w:r>
      <w:r w:rsidR="004A4168" w:rsidRPr="0073625E">
        <w:rPr>
          <w:rFonts w:cstheme="minorHAnsi"/>
          <w:sz w:val="22"/>
          <w:szCs w:val="22"/>
        </w:rPr>
        <w:t xml:space="preserve">De interventiebegeleider heeft </w:t>
      </w:r>
      <w:r w:rsidR="00EF3E45" w:rsidRPr="0073625E">
        <w:rPr>
          <w:rFonts w:cstheme="minorHAnsi"/>
          <w:sz w:val="22"/>
          <w:szCs w:val="22"/>
        </w:rPr>
        <w:t xml:space="preserve">berichten uitgestuurd naar de </w:t>
      </w:r>
      <w:r w:rsidR="00E0657B" w:rsidRPr="0073625E">
        <w:rPr>
          <w:rFonts w:cstheme="minorHAnsi"/>
          <w:sz w:val="22"/>
          <w:szCs w:val="22"/>
        </w:rPr>
        <w:t xml:space="preserve">medewerkers via </w:t>
      </w:r>
      <w:r w:rsidR="00187F33" w:rsidRPr="0073625E">
        <w:rPr>
          <w:rFonts w:cstheme="minorHAnsi"/>
          <w:sz w:val="22"/>
          <w:szCs w:val="22"/>
        </w:rPr>
        <w:t xml:space="preserve">Teams, </w:t>
      </w:r>
      <w:r w:rsidR="00E71F9A" w:rsidRPr="0073625E">
        <w:rPr>
          <w:rFonts w:cstheme="minorHAnsi"/>
          <w:sz w:val="22"/>
          <w:szCs w:val="22"/>
        </w:rPr>
        <w:t>z</w:t>
      </w:r>
      <w:r w:rsidR="00187F33" w:rsidRPr="0073625E">
        <w:rPr>
          <w:rFonts w:cstheme="minorHAnsi"/>
          <w:sz w:val="22"/>
          <w:szCs w:val="22"/>
        </w:rPr>
        <w:t xml:space="preserve">ie bijlage </w:t>
      </w:r>
      <w:r w:rsidR="00B0093A" w:rsidRPr="0073625E">
        <w:rPr>
          <w:rFonts w:cstheme="minorHAnsi"/>
          <w:sz w:val="22"/>
          <w:szCs w:val="22"/>
        </w:rPr>
        <w:t>1</w:t>
      </w:r>
      <w:r w:rsidR="005428E4" w:rsidRPr="0073625E">
        <w:rPr>
          <w:rFonts w:cstheme="minorHAnsi"/>
          <w:sz w:val="22"/>
          <w:szCs w:val="22"/>
        </w:rPr>
        <w:t>.</w:t>
      </w:r>
      <w:r w:rsidR="00187F33" w:rsidRPr="0073625E">
        <w:rPr>
          <w:rFonts w:cstheme="minorHAnsi"/>
          <w:sz w:val="22"/>
          <w:szCs w:val="22"/>
        </w:rPr>
        <w:t xml:space="preserve"> </w:t>
      </w:r>
      <w:r w:rsidR="00E0657B" w:rsidRPr="0073625E">
        <w:rPr>
          <w:rFonts w:cstheme="minorHAnsi"/>
          <w:sz w:val="22"/>
          <w:szCs w:val="22"/>
        </w:rPr>
        <w:t xml:space="preserve">Hieruit </w:t>
      </w:r>
      <w:r w:rsidR="00715968" w:rsidRPr="0073625E">
        <w:rPr>
          <w:rFonts w:cstheme="minorHAnsi"/>
          <w:sz w:val="22"/>
          <w:szCs w:val="22"/>
        </w:rPr>
        <w:t>zijn afspraken gekomen. Het grootste gedeelte van de gesprekken is fysiek geweest</w:t>
      </w:r>
      <w:r w:rsidR="00187F33" w:rsidRPr="0073625E">
        <w:rPr>
          <w:rFonts w:cstheme="minorHAnsi"/>
          <w:sz w:val="22"/>
          <w:szCs w:val="22"/>
        </w:rPr>
        <w:t xml:space="preserve">, een enkel gesprek was online. </w:t>
      </w:r>
      <w:r w:rsidR="005C7780" w:rsidRPr="0073625E">
        <w:rPr>
          <w:rFonts w:cstheme="minorHAnsi"/>
          <w:sz w:val="22"/>
          <w:szCs w:val="22"/>
        </w:rPr>
        <w:t xml:space="preserve">De nulmeting is belangrijk in dit proces, om op die manier op de behoeften in te spelen. </w:t>
      </w:r>
      <w:r w:rsidR="00845F98" w:rsidRPr="0073625E">
        <w:rPr>
          <w:rFonts w:cstheme="minorHAnsi"/>
          <w:sz w:val="22"/>
          <w:szCs w:val="22"/>
        </w:rPr>
        <w:t xml:space="preserve">De </w:t>
      </w:r>
      <w:r w:rsidR="00F4627B" w:rsidRPr="0073625E">
        <w:rPr>
          <w:rFonts w:cstheme="minorHAnsi"/>
          <w:sz w:val="22"/>
          <w:szCs w:val="22"/>
        </w:rPr>
        <w:t>onderwerpen die tijdens deze gesprekken aan bod zijn gekomen zijn:</w:t>
      </w:r>
      <w:r w:rsidR="00245E78" w:rsidRPr="0073625E">
        <w:rPr>
          <w:rFonts w:cstheme="minorHAnsi"/>
          <w:sz w:val="22"/>
          <w:szCs w:val="22"/>
        </w:rPr>
        <w:t xml:space="preserve"> </w:t>
      </w:r>
    </w:p>
    <w:p w14:paraId="2C92ABB1" w14:textId="35D53B11" w:rsidR="00F4627B" w:rsidRPr="0073625E" w:rsidRDefault="00F4627B" w:rsidP="00233FC9">
      <w:pPr>
        <w:pStyle w:val="Lijstalinea"/>
        <w:numPr>
          <w:ilvl w:val="0"/>
          <w:numId w:val="23"/>
        </w:numPr>
        <w:rPr>
          <w:rFonts w:cstheme="minorHAnsi"/>
          <w:sz w:val="22"/>
          <w:szCs w:val="22"/>
        </w:rPr>
      </w:pPr>
      <w:r w:rsidRPr="0073625E">
        <w:rPr>
          <w:rFonts w:cstheme="minorHAnsi"/>
          <w:sz w:val="22"/>
          <w:szCs w:val="22"/>
        </w:rPr>
        <w:t>Voorstelrondje</w:t>
      </w:r>
    </w:p>
    <w:p w14:paraId="29457C1D" w14:textId="06527A0F" w:rsidR="00F4627B" w:rsidRPr="0073625E" w:rsidRDefault="00F4627B" w:rsidP="00233FC9">
      <w:pPr>
        <w:pStyle w:val="Lijstalinea"/>
        <w:numPr>
          <w:ilvl w:val="0"/>
          <w:numId w:val="23"/>
        </w:numPr>
        <w:rPr>
          <w:rFonts w:cstheme="minorHAnsi"/>
          <w:sz w:val="22"/>
          <w:szCs w:val="22"/>
        </w:rPr>
      </w:pPr>
      <w:r w:rsidRPr="0073625E">
        <w:rPr>
          <w:rFonts w:cstheme="minorHAnsi"/>
          <w:sz w:val="22"/>
          <w:szCs w:val="22"/>
        </w:rPr>
        <w:t>Toelichting van het onderwerp en de opdracht</w:t>
      </w:r>
    </w:p>
    <w:p w14:paraId="02359332" w14:textId="418DA37D" w:rsidR="00F530CC" w:rsidRPr="0073625E" w:rsidRDefault="00F530CC" w:rsidP="00233FC9">
      <w:pPr>
        <w:pStyle w:val="Lijstalinea"/>
        <w:numPr>
          <w:ilvl w:val="0"/>
          <w:numId w:val="23"/>
        </w:numPr>
        <w:rPr>
          <w:rFonts w:cstheme="minorHAnsi"/>
          <w:sz w:val="22"/>
          <w:szCs w:val="22"/>
        </w:rPr>
      </w:pPr>
      <w:r w:rsidRPr="0073625E">
        <w:rPr>
          <w:rFonts w:cstheme="minorHAnsi"/>
          <w:sz w:val="22"/>
          <w:szCs w:val="22"/>
        </w:rPr>
        <w:t>Hoe ziet het team eruit?</w:t>
      </w:r>
    </w:p>
    <w:p w14:paraId="10F02D54" w14:textId="6722CCA8" w:rsidR="00F530CC" w:rsidRPr="0073625E" w:rsidRDefault="00F530CC" w:rsidP="00233FC9">
      <w:pPr>
        <w:pStyle w:val="Lijstalinea"/>
        <w:numPr>
          <w:ilvl w:val="0"/>
          <w:numId w:val="23"/>
        </w:numPr>
        <w:rPr>
          <w:rFonts w:cstheme="minorHAnsi"/>
          <w:sz w:val="22"/>
          <w:szCs w:val="22"/>
        </w:rPr>
      </w:pPr>
      <w:r w:rsidRPr="0073625E">
        <w:rPr>
          <w:rFonts w:cstheme="minorHAnsi"/>
          <w:sz w:val="22"/>
          <w:szCs w:val="22"/>
        </w:rPr>
        <w:t>Hoe kijkt men aan tegen werkgeluk en wat is de huidige situatie?</w:t>
      </w:r>
    </w:p>
    <w:p w14:paraId="4261D483" w14:textId="58F942C8" w:rsidR="00BA4188" w:rsidRPr="0073625E" w:rsidRDefault="00295CB6" w:rsidP="00452E29">
      <w:pPr>
        <w:rPr>
          <w:rFonts w:cstheme="minorHAnsi"/>
          <w:sz w:val="22"/>
          <w:szCs w:val="22"/>
        </w:rPr>
      </w:pPr>
      <w:r>
        <w:rPr>
          <w:rFonts w:cstheme="minorHAnsi"/>
          <w:color w:val="FF0000"/>
          <w:sz w:val="22"/>
          <w:szCs w:val="22"/>
        </w:rPr>
        <w:t xml:space="preserve">Bovenstaande vragen zijn opgesteld </w:t>
      </w:r>
      <w:r w:rsidR="00796C64">
        <w:rPr>
          <w:rFonts w:cstheme="minorHAnsi"/>
          <w:color w:val="FF0000"/>
          <w:sz w:val="22"/>
          <w:szCs w:val="22"/>
        </w:rPr>
        <w:t xml:space="preserve">als voorbeeld om het gesprek op gang te krijgen. </w:t>
      </w:r>
      <w:r w:rsidR="00B71F84">
        <w:rPr>
          <w:rFonts w:cstheme="minorHAnsi"/>
          <w:color w:val="FF0000"/>
          <w:sz w:val="22"/>
          <w:szCs w:val="22"/>
        </w:rPr>
        <w:t xml:space="preserve">De laatste vraag is toegevoegd om een beeld te krijgen van de huidige stand van zaken. Ook wilde de interviewer polsen </w:t>
      </w:r>
      <w:r w:rsidR="006B1DB3">
        <w:rPr>
          <w:rFonts w:cstheme="minorHAnsi"/>
          <w:color w:val="FF0000"/>
          <w:sz w:val="22"/>
          <w:szCs w:val="22"/>
        </w:rPr>
        <w:t xml:space="preserve">hoe men aankijkt tegen werkgeluk op dit moment. </w:t>
      </w:r>
      <w:r w:rsidR="0038119F" w:rsidRPr="0073625E">
        <w:rPr>
          <w:rFonts w:cstheme="minorHAnsi"/>
          <w:sz w:val="22"/>
          <w:szCs w:val="22"/>
        </w:rPr>
        <w:t>In hoofdstuk 2.</w:t>
      </w:r>
      <w:r w:rsidR="00033DEE">
        <w:rPr>
          <w:rFonts w:cstheme="minorHAnsi"/>
          <w:sz w:val="22"/>
          <w:szCs w:val="22"/>
        </w:rPr>
        <w:t>1</w:t>
      </w:r>
      <w:r w:rsidR="0038119F" w:rsidRPr="0073625E">
        <w:rPr>
          <w:rFonts w:cstheme="minorHAnsi"/>
          <w:sz w:val="22"/>
          <w:szCs w:val="22"/>
        </w:rPr>
        <w:t>.1 tot en met 2.</w:t>
      </w:r>
      <w:r w:rsidR="00033DEE">
        <w:rPr>
          <w:rFonts w:cstheme="minorHAnsi"/>
          <w:sz w:val="22"/>
          <w:szCs w:val="22"/>
        </w:rPr>
        <w:t>1</w:t>
      </w:r>
      <w:r w:rsidR="0038119F" w:rsidRPr="0073625E">
        <w:rPr>
          <w:rFonts w:cstheme="minorHAnsi"/>
          <w:sz w:val="22"/>
          <w:szCs w:val="22"/>
        </w:rPr>
        <w:t>.5</w:t>
      </w:r>
      <w:r w:rsidR="005D408F" w:rsidRPr="0073625E">
        <w:rPr>
          <w:rFonts w:cstheme="minorHAnsi"/>
          <w:sz w:val="22"/>
          <w:szCs w:val="22"/>
        </w:rPr>
        <w:t xml:space="preserve"> </w:t>
      </w:r>
      <w:r w:rsidR="004C3D18" w:rsidRPr="0073625E">
        <w:rPr>
          <w:rFonts w:cstheme="minorHAnsi"/>
          <w:sz w:val="22"/>
          <w:szCs w:val="22"/>
        </w:rPr>
        <w:t>zijn de gesprekken samenvattend te lezen.</w:t>
      </w:r>
      <w:r w:rsidR="00CC7761" w:rsidRPr="0073625E">
        <w:rPr>
          <w:rFonts w:cstheme="minorHAnsi"/>
          <w:sz w:val="22"/>
          <w:szCs w:val="22"/>
        </w:rPr>
        <w:t xml:space="preserve"> De onderwerpen die tijdens de gesprekken aan bod zijn gekomen, zijn </w:t>
      </w:r>
      <w:r w:rsidR="004D501D" w:rsidRPr="0073625E">
        <w:rPr>
          <w:rFonts w:cstheme="minorHAnsi"/>
          <w:sz w:val="22"/>
          <w:szCs w:val="22"/>
        </w:rPr>
        <w:t>gekozen doordat deze informatie geven over de persoon én over het thema werkgeluk.</w:t>
      </w:r>
    </w:p>
    <w:p w14:paraId="234A85C1" w14:textId="21193B23" w:rsidR="00FE4DD3" w:rsidRPr="0073625E" w:rsidRDefault="00AB31D6" w:rsidP="00993234">
      <w:pPr>
        <w:pStyle w:val="Kop3"/>
        <w:rPr>
          <w:color w:val="auto"/>
        </w:rPr>
      </w:pPr>
      <w:bookmarkStart w:id="11" w:name="_Toc152866832"/>
      <w:r w:rsidRPr="0073625E">
        <w:rPr>
          <w:color w:val="auto"/>
        </w:rPr>
        <w:t>2.</w:t>
      </w:r>
      <w:r w:rsidR="00FA1774">
        <w:rPr>
          <w:color w:val="auto"/>
        </w:rPr>
        <w:t>1</w:t>
      </w:r>
      <w:r w:rsidRPr="0073625E">
        <w:rPr>
          <w:color w:val="auto"/>
        </w:rPr>
        <w:t xml:space="preserve">.1 </w:t>
      </w:r>
      <w:r w:rsidR="00667719" w:rsidRPr="0073625E">
        <w:rPr>
          <w:color w:val="auto"/>
        </w:rPr>
        <w:t xml:space="preserve">Gesprek 1: </w:t>
      </w:r>
      <w:r w:rsidR="003E688A" w:rsidRPr="0073625E">
        <w:rPr>
          <w:color w:val="auto"/>
        </w:rPr>
        <w:t>afdelingshoofd X</w:t>
      </w:r>
      <w:bookmarkEnd w:id="11"/>
    </w:p>
    <w:p w14:paraId="5A0A9C8E" w14:textId="4F173B06" w:rsidR="001A0426" w:rsidRDefault="00055135" w:rsidP="00452E29">
      <w:pPr>
        <w:rPr>
          <w:rFonts w:cstheme="minorHAnsi"/>
          <w:sz w:val="22"/>
          <w:szCs w:val="22"/>
        </w:rPr>
      </w:pPr>
      <w:r w:rsidRPr="0073625E">
        <w:rPr>
          <w:rFonts w:cstheme="minorHAnsi"/>
          <w:sz w:val="22"/>
          <w:szCs w:val="22"/>
        </w:rPr>
        <w:t>Tijdens dit gesprek</w:t>
      </w:r>
      <w:r w:rsidR="00EA3D90" w:rsidRPr="0073625E">
        <w:rPr>
          <w:rFonts w:cstheme="minorHAnsi"/>
          <w:sz w:val="22"/>
          <w:szCs w:val="22"/>
        </w:rPr>
        <w:t xml:space="preserve"> kwam duidelijk naar voren dat plezier bovenaan het prioriteiten lijstje staa</w:t>
      </w:r>
      <w:r w:rsidR="00957093" w:rsidRPr="0073625E">
        <w:rPr>
          <w:rFonts w:cstheme="minorHAnsi"/>
          <w:sz w:val="22"/>
          <w:szCs w:val="22"/>
        </w:rPr>
        <w:t xml:space="preserve">t. </w:t>
      </w:r>
      <w:r w:rsidR="0091156D" w:rsidRPr="0073625E">
        <w:rPr>
          <w:rFonts w:cstheme="minorHAnsi"/>
          <w:sz w:val="22"/>
          <w:szCs w:val="22"/>
        </w:rPr>
        <w:t>Deze leidinggevende werkt in de divisie ‘energies</w:t>
      </w:r>
      <w:r w:rsidR="00DD7349" w:rsidRPr="0073625E">
        <w:rPr>
          <w:rFonts w:cstheme="minorHAnsi"/>
          <w:sz w:val="22"/>
          <w:szCs w:val="22"/>
        </w:rPr>
        <w:t>’. Leidinggevende X gaf aan dat de</w:t>
      </w:r>
      <w:r w:rsidR="00C91111" w:rsidRPr="0073625E">
        <w:rPr>
          <w:rFonts w:cstheme="minorHAnsi"/>
          <w:sz w:val="22"/>
          <w:szCs w:val="22"/>
        </w:rPr>
        <w:t xml:space="preserve"> afdeling</w:t>
      </w:r>
      <w:r w:rsidR="00961FF1" w:rsidRPr="0073625E">
        <w:rPr>
          <w:rFonts w:cstheme="minorHAnsi"/>
          <w:sz w:val="22"/>
          <w:szCs w:val="22"/>
        </w:rPr>
        <w:t xml:space="preserve"> van deze leidinggevende </w:t>
      </w:r>
      <w:r w:rsidR="00DD7349" w:rsidRPr="0073625E">
        <w:rPr>
          <w:rFonts w:cstheme="minorHAnsi"/>
          <w:sz w:val="22"/>
          <w:szCs w:val="22"/>
        </w:rPr>
        <w:t>bestaat uit circa 54</w:t>
      </w:r>
      <w:r w:rsidR="00EA5E99" w:rsidRPr="0073625E">
        <w:rPr>
          <w:rFonts w:cstheme="minorHAnsi"/>
          <w:sz w:val="22"/>
          <w:szCs w:val="22"/>
        </w:rPr>
        <w:t xml:space="preserve"> medewerkers. </w:t>
      </w:r>
      <w:r w:rsidR="00247D59" w:rsidRPr="0073625E">
        <w:rPr>
          <w:rFonts w:cstheme="minorHAnsi"/>
          <w:sz w:val="22"/>
          <w:szCs w:val="22"/>
        </w:rPr>
        <w:t>Uit</w:t>
      </w:r>
      <w:r w:rsidR="00EA5E99" w:rsidRPr="0073625E">
        <w:rPr>
          <w:rFonts w:cstheme="minorHAnsi"/>
          <w:sz w:val="22"/>
          <w:szCs w:val="22"/>
        </w:rPr>
        <w:t xml:space="preserve"> dit gesprek kwam naar voren dat </w:t>
      </w:r>
      <w:r w:rsidR="00247D59" w:rsidRPr="0073625E">
        <w:rPr>
          <w:rFonts w:cstheme="minorHAnsi"/>
          <w:sz w:val="22"/>
          <w:szCs w:val="22"/>
        </w:rPr>
        <w:t xml:space="preserve">de werkdruk hoog ligt en dat </w:t>
      </w:r>
      <w:r w:rsidR="00603FD7" w:rsidRPr="0073625E">
        <w:rPr>
          <w:rFonts w:cstheme="minorHAnsi"/>
          <w:sz w:val="22"/>
          <w:szCs w:val="22"/>
        </w:rPr>
        <w:t xml:space="preserve">verwacht wordt dat de medewerkers zelf grenzen aan moeten geven. </w:t>
      </w:r>
      <w:r w:rsidR="009E55AA" w:rsidRPr="0073625E">
        <w:rPr>
          <w:rFonts w:cstheme="minorHAnsi"/>
          <w:sz w:val="22"/>
          <w:szCs w:val="22"/>
        </w:rPr>
        <w:t>De werkdruk ligt hoo</w:t>
      </w:r>
      <w:r w:rsidR="001D3943" w:rsidRPr="0073625E">
        <w:rPr>
          <w:rFonts w:cstheme="minorHAnsi"/>
          <w:sz w:val="22"/>
          <w:szCs w:val="22"/>
        </w:rPr>
        <w:t>g</w:t>
      </w:r>
      <w:r w:rsidR="009E55AA" w:rsidRPr="0073625E">
        <w:rPr>
          <w:rFonts w:cstheme="minorHAnsi"/>
          <w:sz w:val="22"/>
          <w:szCs w:val="22"/>
        </w:rPr>
        <w:t xml:space="preserve">, doordat er simpelweg te veel werk is voor het aantal medewerkers. </w:t>
      </w:r>
      <w:r w:rsidR="0069771F" w:rsidRPr="0073625E">
        <w:rPr>
          <w:rFonts w:cstheme="minorHAnsi"/>
          <w:sz w:val="22"/>
          <w:szCs w:val="22"/>
        </w:rPr>
        <w:t>Er wordt een flexibele manier van leidinggeven ge</w:t>
      </w:r>
      <w:r w:rsidR="00067E88" w:rsidRPr="0073625E">
        <w:rPr>
          <w:rFonts w:cstheme="minorHAnsi"/>
          <w:sz w:val="22"/>
          <w:szCs w:val="22"/>
        </w:rPr>
        <w:t xml:space="preserve">realiseerd en de medewerkers worden vrij gelaten en behouden eigen regie. </w:t>
      </w:r>
      <w:r w:rsidR="00061F95" w:rsidRPr="0073625E">
        <w:rPr>
          <w:rFonts w:cstheme="minorHAnsi"/>
          <w:sz w:val="22"/>
          <w:szCs w:val="22"/>
        </w:rPr>
        <w:t xml:space="preserve">Een verbeterpunt dat benoemd werd, is het feit dat </w:t>
      </w:r>
      <w:r w:rsidR="0028743F" w:rsidRPr="0073625E">
        <w:rPr>
          <w:rFonts w:cstheme="minorHAnsi"/>
          <w:sz w:val="22"/>
          <w:szCs w:val="22"/>
        </w:rPr>
        <w:t>buitenom het werk niet genoeg leuke dingen gedaan wordt gezamenlijk.</w:t>
      </w:r>
      <w:r w:rsidR="00FC2533" w:rsidRPr="0073625E">
        <w:rPr>
          <w:rFonts w:cstheme="minorHAnsi"/>
          <w:sz w:val="22"/>
          <w:szCs w:val="22"/>
        </w:rPr>
        <w:t xml:space="preserve"> Dit viel enigszins op, omdat plezier bovenaan het prioriteitenlijstje staat. </w:t>
      </w:r>
    </w:p>
    <w:p w14:paraId="40808BA8" w14:textId="77777777" w:rsidR="00AA11DB" w:rsidRDefault="00AA11DB" w:rsidP="00452E29">
      <w:pPr>
        <w:rPr>
          <w:rFonts w:cstheme="minorHAnsi"/>
          <w:sz w:val="22"/>
          <w:szCs w:val="22"/>
        </w:rPr>
      </w:pPr>
    </w:p>
    <w:p w14:paraId="5F8535A1" w14:textId="77777777" w:rsidR="00AA11DB" w:rsidRPr="0073625E" w:rsidRDefault="00AA11DB" w:rsidP="00452E29">
      <w:pPr>
        <w:rPr>
          <w:rFonts w:cstheme="minorHAnsi"/>
          <w:sz w:val="22"/>
          <w:szCs w:val="22"/>
        </w:rPr>
      </w:pPr>
    </w:p>
    <w:p w14:paraId="2CB0A3C7" w14:textId="41BD2E9B" w:rsidR="00160153" w:rsidRPr="0073625E" w:rsidRDefault="0007355E" w:rsidP="00993234">
      <w:pPr>
        <w:pStyle w:val="Kop3"/>
        <w:rPr>
          <w:color w:val="auto"/>
        </w:rPr>
      </w:pPr>
      <w:bookmarkStart w:id="12" w:name="_Toc152866833"/>
      <w:r w:rsidRPr="0073625E">
        <w:rPr>
          <w:color w:val="auto"/>
        </w:rPr>
        <w:lastRenderedPageBreak/>
        <w:t>2.</w:t>
      </w:r>
      <w:r w:rsidR="00FA1774">
        <w:rPr>
          <w:color w:val="auto"/>
        </w:rPr>
        <w:t>1</w:t>
      </w:r>
      <w:r w:rsidRPr="0073625E">
        <w:rPr>
          <w:color w:val="auto"/>
        </w:rPr>
        <w:t xml:space="preserve">.2 </w:t>
      </w:r>
      <w:r w:rsidR="00160153" w:rsidRPr="0073625E">
        <w:rPr>
          <w:color w:val="auto"/>
        </w:rPr>
        <w:t>Gesprek 2</w:t>
      </w:r>
      <w:r w:rsidR="003E688A" w:rsidRPr="0073625E">
        <w:rPr>
          <w:color w:val="auto"/>
        </w:rPr>
        <w:t>: afdelingshoofd Y</w:t>
      </w:r>
      <w:bookmarkEnd w:id="12"/>
    </w:p>
    <w:p w14:paraId="2365FD8D" w14:textId="2624F4D9" w:rsidR="001A0426" w:rsidRPr="0073625E" w:rsidRDefault="00195561" w:rsidP="00452E29">
      <w:pPr>
        <w:rPr>
          <w:rFonts w:cstheme="minorHAnsi"/>
          <w:sz w:val="22"/>
          <w:szCs w:val="22"/>
        </w:rPr>
      </w:pPr>
      <w:r w:rsidRPr="0073625E">
        <w:rPr>
          <w:rFonts w:cstheme="minorHAnsi"/>
          <w:sz w:val="22"/>
          <w:szCs w:val="22"/>
        </w:rPr>
        <w:t xml:space="preserve">Deze leidinggevende geeft leiding aan een jong en energiek team. </w:t>
      </w:r>
      <w:r w:rsidR="00136F6A" w:rsidRPr="0073625E">
        <w:rPr>
          <w:rFonts w:cstheme="minorHAnsi"/>
          <w:sz w:val="22"/>
          <w:szCs w:val="22"/>
        </w:rPr>
        <w:t xml:space="preserve">Uit </w:t>
      </w:r>
      <w:r w:rsidR="00A718C0" w:rsidRPr="0073625E">
        <w:rPr>
          <w:rFonts w:cstheme="minorHAnsi"/>
          <w:sz w:val="22"/>
          <w:szCs w:val="22"/>
        </w:rPr>
        <w:t>het</w:t>
      </w:r>
      <w:r w:rsidR="00136F6A" w:rsidRPr="0073625E">
        <w:rPr>
          <w:rFonts w:cstheme="minorHAnsi"/>
          <w:sz w:val="22"/>
          <w:szCs w:val="22"/>
        </w:rPr>
        <w:t xml:space="preserve"> gesprek kwam vooral terug dat </w:t>
      </w:r>
      <w:r w:rsidR="007371C7" w:rsidRPr="0073625E">
        <w:rPr>
          <w:rFonts w:cstheme="minorHAnsi"/>
          <w:sz w:val="22"/>
          <w:szCs w:val="22"/>
        </w:rPr>
        <w:t>er een stukje vrijheid gemist wordt. Er wordt bij SPIE nadrukkelijk benoemd dat vrijheid centraal staat, echter mist deze leidinggevende een groot stuk vrijheid. Zaken worden niet snel goedgekeurd en moet</w:t>
      </w:r>
      <w:r w:rsidR="0051292E" w:rsidRPr="0073625E">
        <w:rPr>
          <w:rFonts w:cstheme="minorHAnsi"/>
          <w:sz w:val="22"/>
          <w:szCs w:val="22"/>
        </w:rPr>
        <w:t>en</w:t>
      </w:r>
      <w:r w:rsidR="00DC0530" w:rsidRPr="0073625E">
        <w:rPr>
          <w:rFonts w:cstheme="minorHAnsi"/>
          <w:sz w:val="22"/>
          <w:szCs w:val="22"/>
        </w:rPr>
        <w:t xml:space="preserve"> altijd langs een manager gaan. Hierdoor </w:t>
      </w:r>
      <w:r w:rsidR="00EA7461" w:rsidRPr="0073625E">
        <w:rPr>
          <w:rFonts w:cstheme="minorHAnsi"/>
          <w:sz w:val="22"/>
          <w:szCs w:val="22"/>
        </w:rPr>
        <w:t xml:space="preserve">is </w:t>
      </w:r>
      <w:r w:rsidR="00DC0530" w:rsidRPr="0073625E">
        <w:rPr>
          <w:rFonts w:cstheme="minorHAnsi"/>
          <w:sz w:val="22"/>
          <w:szCs w:val="22"/>
        </w:rPr>
        <w:t>een mindere mate van autonomie en vertrouwen. Ook wederom in dit gesprek werd de hoge mate van werkdruk benoemd</w:t>
      </w:r>
      <w:r w:rsidR="00A718C0" w:rsidRPr="0073625E">
        <w:rPr>
          <w:rFonts w:cstheme="minorHAnsi"/>
          <w:sz w:val="22"/>
          <w:szCs w:val="22"/>
        </w:rPr>
        <w:t xml:space="preserve">, hierdoor moet het werk efficiënt verdeeld worden. </w:t>
      </w:r>
      <w:r w:rsidR="005B0858" w:rsidRPr="0073625E">
        <w:rPr>
          <w:rFonts w:cstheme="minorHAnsi"/>
          <w:sz w:val="22"/>
          <w:szCs w:val="22"/>
        </w:rPr>
        <w:t xml:space="preserve">De manier van leidinggeven in het geval van </w:t>
      </w:r>
      <w:r w:rsidR="00F03DA1" w:rsidRPr="0073625E">
        <w:rPr>
          <w:rFonts w:cstheme="minorHAnsi"/>
          <w:sz w:val="22"/>
          <w:szCs w:val="22"/>
        </w:rPr>
        <w:t>afdelingshoofd</w:t>
      </w:r>
      <w:r w:rsidR="005B0858" w:rsidRPr="0073625E">
        <w:rPr>
          <w:rFonts w:cstheme="minorHAnsi"/>
          <w:sz w:val="22"/>
          <w:szCs w:val="22"/>
        </w:rPr>
        <w:t xml:space="preserve"> Y, is dat de medewerkers zelf naar hem toekomen </w:t>
      </w:r>
      <w:r w:rsidR="00F03DA1" w:rsidRPr="0073625E">
        <w:rPr>
          <w:rFonts w:cstheme="minorHAnsi"/>
          <w:sz w:val="22"/>
          <w:szCs w:val="22"/>
        </w:rPr>
        <w:t>als er iets speelt. Er is vertrouwen onderling waardoor men naar de leidinggevende toestapt.</w:t>
      </w:r>
    </w:p>
    <w:p w14:paraId="6D83304C" w14:textId="6A3DC126" w:rsidR="00F03DA1" w:rsidRPr="0073625E" w:rsidRDefault="0007355E" w:rsidP="00993234">
      <w:pPr>
        <w:pStyle w:val="Kop3"/>
        <w:rPr>
          <w:color w:val="auto"/>
        </w:rPr>
      </w:pPr>
      <w:bookmarkStart w:id="13" w:name="_Toc152866834"/>
      <w:r w:rsidRPr="0073625E">
        <w:rPr>
          <w:color w:val="auto"/>
        </w:rPr>
        <w:t>2.</w:t>
      </w:r>
      <w:r w:rsidR="00FA1774">
        <w:rPr>
          <w:color w:val="auto"/>
        </w:rPr>
        <w:t>1</w:t>
      </w:r>
      <w:r w:rsidRPr="0073625E">
        <w:rPr>
          <w:color w:val="auto"/>
        </w:rPr>
        <w:t xml:space="preserve">.3 </w:t>
      </w:r>
      <w:r w:rsidR="00F03DA1" w:rsidRPr="0073625E">
        <w:rPr>
          <w:color w:val="auto"/>
        </w:rPr>
        <w:t xml:space="preserve">Gesprek 3: </w:t>
      </w:r>
      <w:r w:rsidR="00A16A3C" w:rsidRPr="0073625E">
        <w:rPr>
          <w:color w:val="auto"/>
        </w:rPr>
        <w:t>manager X</w:t>
      </w:r>
      <w:bookmarkEnd w:id="13"/>
    </w:p>
    <w:p w14:paraId="6764A961" w14:textId="6D5DF1DE" w:rsidR="00A16A3C" w:rsidRPr="0073625E" w:rsidRDefault="003552C6" w:rsidP="00452E29">
      <w:pPr>
        <w:rPr>
          <w:rFonts w:cstheme="minorHAnsi"/>
          <w:sz w:val="22"/>
          <w:szCs w:val="22"/>
        </w:rPr>
      </w:pPr>
      <w:r w:rsidRPr="0073625E">
        <w:rPr>
          <w:rFonts w:cstheme="minorHAnsi"/>
          <w:sz w:val="22"/>
          <w:szCs w:val="22"/>
        </w:rPr>
        <w:t xml:space="preserve">Manager X geeft leiding over een team van 30 medewerkers. Hierbij is </w:t>
      </w:r>
      <w:r w:rsidR="00460FBA" w:rsidRPr="0073625E">
        <w:rPr>
          <w:rFonts w:cstheme="minorHAnsi"/>
          <w:sz w:val="22"/>
          <w:szCs w:val="22"/>
        </w:rPr>
        <w:t>de verhouding man/vrouw ongeveer 50/50. Ook dit is een jong team met ambitieuze young professionals.</w:t>
      </w:r>
      <w:r w:rsidR="00235922" w:rsidRPr="0073625E">
        <w:rPr>
          <w:rFonts w:cstheme="minorHAnsi"/>
          <w:sz w:val="22"/>
          <w:szCs w:val="22"/>
        </w:rPr>
        <w:t xml:space="preserve"> Wederom</w:t>
      </w:r>
      <w:r w:rsidR="00EA7461" w:rsidRPr="0073625E">
        <w:rPr>
          <w:rFonts w:cstheme="minorHAnsi"/>
          <w:sz w:val="22"/>
          <w:szCs w:val="22"/>
        </w:rPr>
        <w:t xml:space="preserve"> kwam</w:t>
      </w:r>
      <w:r w:rsidR="00235922" w:rsidRPr="0073625E">
        <w:rPr>
          <w:rFonts w:cstheme="minorHAnsi"/>
          <w:sz w:val="22"/>
          <w:szCs w:val="22"/>
        </w:rPr>
        <w:t xml:space="preserve"> in dit gesprek werkdruk als thema naar voren. Dit </w:t>
      </w:r>
      <w:r w:rsidR="003A20CF" w:rsidRPr="0073625E">
        <w:rPr>
          <w:rFonts w:cstheme="minorHAnsi"/>
          <w:sz w:val="22"/>
          <w:szCs w:val="22"/>
        </w:rPr>
        <w:t>heeft voornamelijk te maken met eigen gretigheid en ambitie. Eens in de vier weken is er een individuele bil</w:t>
      </w:r>
      <w:r w:rsidR="00D0142B" w:rsidRPr="0073625E">
        <w:rPr>
          <w:rFonts w:cstheme="minorHAnsi"/>
          <w:sz w:val="22"/>
          <w:szCs w:val="22"/>
        </w:rPr>
        <w:t>ateraal overleg. In deze overleggen</w:t>
      </w:r>
      <w:r w:rsidR="00997340" w:rsidRPr="0073625E">
        <w:rPr>
          <w:rFonts w:cstheme="minorHAnsi"/>
          <w:sz w:val="22"/>
          <w:szCs w:val="22"/>
        </w:rPr>
        <w:t xml:space="preserve"> legt de manager de focus op het opvangen van signalen. </w:t>
      </w:r>
      <w:r w:rsidR="00022487" w:rsidRPr="0073625E">
        <w:rPr>
          <w:rFonts w:cstheme="minorHAnsi"/>
          <w:sz w:val="22"/>
          <w:szCs w:val="22"/>
        </w:rPr>
        <w:t xml:space="preserve">Signalen waarop bijvoorbeeld gelet wordt </w:t>
      </w:r>
      <w:r w:rsidR="00EA7461" w:rsidRPr="0073625E">
        <w:rPr>
          <w:rFonts w:cstheme="minorHAnsi"/>
          <w:sz w:val="22"/>
          <w:szCs w:val="22"/>
        </w:rPr>
        <w:t>zijn</w:t>
      </w:r>
      <w:r w:rsidR="00022487" w:rsidRPr="0073625E">
        <w:rPr>
          <w:rFonts w:cstheme="minorHAnsi"/>
          <w:sz w:val="22"/>
          <w:szCs w:val="22"/>
        </w:rPr>
        <w:t xml:space="preserve"> slordig zijn, te laat komen en afspraken vergeten. </w:t>
      </w:r>
      <w:r w:rsidR="00A46EA3" w:rsidRPr="0073625E">
        <w:rPr>
          <w:rFonts w:cstheme="minorHAnsi"/>
          <w:sz w:val="22"/>
          <w:szCs w:val="22"/>
        </w:rPr>
        <w:t xml:space="preserve">Tevens wordt de vraag gesteld: hoe ziet </w:t>
      </w:r>
      <w:r w:rsidR="00EA7461" w:rsidRPr="0073625E">
        <w:rPr>
          <w:rFonts w:cstheme="minorHAnsi"/>
          <w:sz w:val="22"/>
          <w:szCs w:val="22"/>
        </w:rPr>
        <w:t xml:space="preserve">de </w:t>
      </w:r>
      <w:r w:rsidR="00A46EA3" w:rsidRPr="0073625E">
        <w:rPr>
          <w:rFonts w:cstheme="minorHAnsi"/>
          <w:sz w:val="22"/>
          <w:szCs w:val="22"/>
        </w:rPr>
        <w:t xml:space="preserve">belasting er momenteel uit? </w:t>
      </w:r>
      <w:r w:rsidR="00D52F2E" w:rsidRPr="0073625E">
        <w:rPr>
          <w:rFonts w:cstheme="minorHAnsi"/>
          <w:sz w:val="22"/>
          <w:szCs w:val="22"/>
        </w:rPr>
        <w:t>Een aantal tips die uit dit gesprek naar voren kwamen, zijn:</w:t>
      </w:r>
    </w:p>
    <w:p w14:paraId="2B284F83" w14:textId="28294DEE" w:rsidR="00D52F2E" w:rsidRPr="0073625E" w:rsidRDefault="00945B7B" w:rsidP="00233FC9">
      <w:pPr>
        <w:pStyle w:val="Lijstalinea"/>
        <w:numPr>
          <w:ilvl w:val="0"/>
          <w:numId w:val="24"/>
        </w:numPr>
        <w:rPr>
          <w:rFonts w:cstheme="minorHAnsi"/>
          <w:sz w:val="22"/>
          <w:szCs w:val="22"/>
        </w:rPr>
      </w:pPr>
      <w:r w:rsidRPr="0073625E">
        <w:rPr>
          <w:rFonts w:cstheme="minorHAnsi"/>
          <w:sz w:val="22"/>
          <w:szCs w:val="22"/>
        </w:rPr>
        <w:t>Zorg voor periodiek individueel contact</w:t>
      </w:r>
      <w:r w:rsidR="00F41159" w:rsidRPr="0073625E">
        <w:rPr>
          <w:rFonts w:cstheme="minorHAnsi"/>
          <w:sz w:val="22"/>
          <w:szCs w:val="22"/>
        </w:rPr>
        <w:t>;</w:t>
      </w:r>
    </w:p>
    <w:p w14:paraId="5B7F7A50" w14:textId="03FC408A" w:rsidR="00945B7B" w:rsidRPr="0073625E" w:rsidRDefault="00945B7B" w:rsidP="00233FC9">
      <w:pPr>
        <w:pStyle w:val="Lijstalinea"/>
        <w:numPr>
          <w:ilvl w:val="0"/>
          <w:numId w:val="24"/>
        </w:numPr>
        <w:rPr>
          <w:rFonts w:cstheme="minorHAnsi"/>
          <w:sz w:val="22"/>
          <w:szCs w:val="22"/>
        </w:rPr>
      </w:pPr>
      <w:r w:rsidRPr="0073625E">
        <w:rPr>
          <w:rFonts w:cstheme="minorHAnsi"/>
          <w:sz w:val="22"/>
          <w:szCs w:val="22"/>
        </w:rPr>
        <w:t>Blijf de doelen uit het TOP-gesprek herhalen, maa</w:t>
      </w:r>
      <w:r w:rsidR="005C5FFD" w:rsidRPr="0073625E">
        <w:rPr>
          <w:rFonts w:cstheme="minorHAnsi"/>
          <w:sz w:val="22"/>
          <w:szCs w:val="22"/>
        </w:rPr>
        <w:t>k</w:t>
      </w:r>
      <w:r w:rsidRPr="0073625E">
        <w:rPr>
          <w:rFonts w:cstheme="minorHAnsi"/>
          <w:sz w:val="22"/>
          <w:szCs w:val="22"/>
        </w:rPr>
        <w:t xml:space="preserve"> eventueel subdoelen</w:t>
      </w:r>
      <w:r w:rsidR="00F41159" w:rsidRPr="0073625E">
        <w:rPr>
          <w:rFonts w:cstheme="minorHAnsi"/>
          <w:sz w:val="22"/>
          <w:szCs w:val="22"/>
        </w:rPr>
        <w:t>;</w:t>
      </w:r>
    </w:p>
    <w:p w14:paraId="56F3FE7C" w14:textId="25F902C8" w:rsidR="00945B7B" w:rsidRPr="0073625E" w:rsidRDefault="0080785F" w:rsidP="00233FC9">
      <w:pPr>
        <w:pStyle w:val="Lijstalinea"/>
        <w:numPr>
          <w:ilvl w:val="0"/>
          <w:numId w:val="24"/>
        </w:numPr>
        <w:rPr>
          <w:rFonts w:cstheme="minorHAnsi"/>
          <w:sz w:val="22"/>
          <w:szCs w:val="22"/>
        </w:rPr>
      </w:pPr>
      <w:r w:rsidRPr="0073625E">
        <w:rPr>
          <w:rFonts w:cstheme="minorHAnsi"/>
          <w:sz w:val="22"/>
          <w:szCs w:val="22"/>
        </w:rPr>
        <w:t>Als leidinggevende dien je coach te zijn</w:t>
      </w:r>
      <w:r w:rsidR="00F41159" w:rsidRPr="0073625E">
        <w:rPr>
          <w:rFonts w:cstheme="minorHAnsi"/>
          <w:sz w:val="22"/>
          <w:szCs w:val="22"/>
        </w:rPr>
        <w:t>;</w:t>
      </w:r>
    </w:p>
    <w:p w14:paraId="797378B2" w14:textId="5CEC66CE" w:rsidR="0080785F" w:rsidRPr="0073625E" w:rsidRDefault="0080785F" w:rsidP="00233FC9">
      <w:pPr>
        <w:pStyle w:val="Lijstalinea"/>
        <w:numPr>
          <w:ilvl w:val="0"/>
          <w:numId w:val="24"/>
        </w:numPr>
        <w:rPr>
          <w:rFonts w:cstheme="minorHAnsi"/>
          <w:sz w:val="22"/>
          <w:szCs w:val="22"/>
        </w:rPr>
      </w:pPr>
      <w:r w:rsidRPr="0073625E">
        <w:rPr>
          <w:rFonts w:cstheme="minorHAnsi"/>
          <w:sz w:val="22"/>
          <w:szCs w:val="22"/>
        </w:rPr>
        <w:t>Maak belastbaarheid bespreekbaar</w:t>
      </w:r>
      <w:r w:rsidR="00F41159" w:rsidRPr="0073625E">
        <w:rPr>
          <w:rFonts w:cstheme="minorHAnsi"/>
          <w:sz w:val="22"/>
          <w:szCs w:val="22"/>
        </w:rPr>
        <w:t>;</w:t>
      </w:r>
    </w:p>
    <w:p w14:paraId="40A9D54B" w14:textId="3E29A4AB" w:rsidR="00490DB6" w:rsidRPr="0073625E" w:rsidRDefault="0080785F" w:rsidP="00233FC9">
      <w:pPr>
        <w:pStyle w:val="Lijstalinea"/>
        <w:numPr>
          <w:ilvl w:val="0"/>
          <w:numId w:val="24"/>
        </w:numPr>
        <w:rPr>
          <w:rFonts w:cstheme="minorHAnsi"/>
          <w:sz w:val="22"/>
          <w:szCs w:val="22"/>
        </w:rPr>
      </w:pPr>
      <w:r w:rsidRPr="0073625E">
        <w:rPr>
          <w:rFonts w:cstheme="minorHAnsi"/>
          <w:sz w:val="22"/>
          <w:szCs w:val="22"/>
        </w:rPr>
        <w:t>Kijk naar behoeften van medewerkers en probeer deze in te vullen</w:t>
      </w:r>
      <w:r w:rsidR="00F41159" w:rsidRPr="0073625E">
        <w:rPr>
          <w:rFonts w:cstheme="minorHAnsi"/>
          <w:sz w:val="22"/>
          <w:szCs w:val="22"/>
        </w:rPr>
        <w:t>.</w:t>
      </w:r>
    </w:p>
    <w:p w14:paraId="0330976D" w14:textId="381AD2F3" w:rsidR="00490DB6" w:rsidRPr="0073625E" w:rsidRDefault="0007355E" w:rsidP="00993234">
      <w:pPr>
        <w:pStyle w:val="Kop3"/>
        <w:rPr>
          <w:color w:val="auto"/>
        </w:rPr>
      </w:pPr>
      <w:bookmarkStart w:id="14" w:name="_Toc152866835"/>
      <w:r w:rsidRPr="0073625E">
        <w:rPr>
          <w:color w:val="auto"/>
        </w:rPr>
        <w:t>2.</w:t>
      </w:r>
      <w:r w:rsidR="00FA1774">
        <w:rPr>
          <w:color w:val="auto"/>
        </w:rPr>
        <w:t>1</w:t>
      </w:r>
      <w:r w:rsidRPr="0073625E">
        <w:rPr>
          <w:color w:val="auto"/>
        </w:rPr>
        <w:t xml:space="preserve">.4 </w:t>
      </w:r>
      <w:r w:rsidR="00490DB6" w:rsidRPr="0073625E">
        <w:rPr>
          <w:color w:val="auto"/>
        </w:rPr>
        <w:t xml:space="preserve">Gesprek 4: </w:t>
      </w:r>
      <w:r w:rsidR="001A0426" w:rsidRPr="0073625E">
        <w:rPr>
          <w:color w:val="auto"/>
        </w:rPr>
        <w:t>medewerker X</w:t>
      </w:r>
      <w:bookmarkEnd w:id="14"/>
    </w:p>
    <w:p w14:paraId="597AE37E" w14:textId="4623F3C1" w:rsidR="001B29FF" w:rsidRPr="0073625E" w:rsidRDefault="000E0C7F" w:rsidP="00452E29">
      <w:pPr>
        <w:rPr>
          <w:rFonts w:cstheme="minorHAnsi"/>
          <w:sz w:val="22"/>
          <w:szCs w:val="22"/>
        </w:rPr>
      </w:pPr>
      <w:r w:rsidRPr="0073625E">
        <w:rPr>
          <w:rFonts w:cstheme="minorHAnsi"/>
          <w:sz w:val="22"/>
          <w:szCs w:val="22"/>
        </w:rPr>
        <w:t>Uit dit gesprek kwamen 3 hoofdthema’s naar voren.</w:t>
      </w:r>
      <w:r w:rsidR="00B30B87" w:rsidRPr="0073625E">
        <w:rPr>
          <w:rFonts w:cstheme="minorHAnsi"/>
          <w:sz w:val="22"/>
          <w:szCs w:val="22"/>
        </w:rPr>
        <w:t xml:space="preserve"> Deze thema’s zijn: communicatie, relatie met leidinggevende en saamhorigheid/verbinding met het team. </w:t>
      </w:r>
      <w:r w:rsidR="00BD2D02">
        <w:rPr>
          <w:rFonts w:cstheme="minorHAnsi"/>
          <w:color w:val="FF0000"/>
          <w:sz w:val="22"/>
          <w:szCs w:val="22"/>
        </w:rPr>
        <w:t>Deze thema’s kwamen naar voren in het gesprek</w:t>
      </w:r>
      <w:r w:rsidR="006B1DB3">
        <w:rPr>
          <w:rFonts w:cstheme="minorHAnsi"/>
          <w:color w:val="FF0000"/>
          <w:sz w:val="22"/>
          <w:szCs w:val="22"/>
        </w:rPr>
        <w:t>,</w:t>
      </w:r>
      <w:r w:rsidR="00BD2D02">
        <w:rPr>
          <w:rFonts w:cstheme="minorHAnsi"/>
          <w:color w:val="FF0000"/>
          <w:sz w:val="22"/>
          <w:szCs w:val="22"/>
        </w:rPr>
        <w:t xml:space="preserve"> door</w:t>
      </w:r>
      <w:r w:rsidR="00BE0E49">
        <w:rPr>
          <w:rFonts w:cstheme="minorHAnsi"/>
          <w:color w:val="FF0000"/>
          <w:sz w:val="22"/>
          <w:szCs w:val="22"/>
        </w:rPr>
        <w:t xml:space="preserve">dat doorgevraagd is op de antwoorden van de medewerker. Deze medewerker benoemde de struikelblokken, hierop heeft de </w:t>
      </w:r>
      <w:r w:rsidR="00D52382">
        <w:rPr>
          <w:rFonts w:cstheme="minorHAnsi"/>
          <w:color w:val="FF0000"/>
          <w:sz w:val="22"/>
          <w:szCs w:val="22"/>
        </w:rPr>
        <w:t xml:space="preserve">gespreksleider doorgevraagd. </w:t>
      </w:r>
      <w:r w:rsidR="009F681E" w:rsidRPr="0073625E">
        <w:rPr>
          <w:rFonts w:cstheme="minorHAnsi"/>
          <w:sz w:val="22"/>
          <w:szCs w:val="22"/>
        </w:rPr>
        <w:t>Allereerst communicatie</w:t>
      </w:r>
      <w:r w:rsidR="00D52382">
        <w:rPr>
          <w:rFonts w:cstheme="minorHAnsi"/>
          <w:sz w:val="22"/>
          <w:szCs w:val="22"/>
        </w:rPr>
        <w:t>, d</w:t>
      </w:r>
      <w:r w:rsidR="00563F51" w:rsidRPr="0073625E">
        <w:rPr>
          <w:rFonts w:cstheme="minorHAnsi"/>
          <w:sz w:val="22"/>
          <w:szCs w:val="22"/>
        </w:rPr>
        <w:t xml:space="preserve">eze medewerker gaf aan dat de communicatie niet altijd als prettig wordt ervaren. </w:t>
      </w:r>
      <w:r w:rsidR="003A68F6" w:rsidRPr="0073625E">
        <w:rPr>
          <w:rFonts w:cstheme="minorHAnsi"/>
          <w:sz w:val="22"/>
          <w:szCs w:val="22"/>
        </w:rPr>
        <w:t xml:space="preserve">Te weinig communicatie en soms zelf te veel achter iets aan moeten. Dit heeft tevens een overlap met </w:t>
      </w:r>
      <w:r w:rsidR="004C3D9A" w:rsidRPr="0073625E">
        <w:rPr>
          <w:rFonts w:cstheme="minorHAnsi"/>
          <w:sz w:val="22"/>
          <w:szCs w:val="22"/>
        </w:rPr>
        <w:t xml:space="preserve">de relatie met leidinggevende. Ook wordt verbinding gemist met het team door deze medewerker. Dit heeft voornamelijk te maken met het feit dat medewerkers X in het noorden van het land woont en werkt. </w:t>
      </w:r>
      <w:r w:rsidR="004E5E04" w:rsidRPr="0073625E">
        <w:rPr>
          <w:rFonts w:cstheme="minorHAnsi"/>
          <w:sz w:val="22"/>
          <w:szCs w:val="22"/>
        </w:rPr>
        <w:t xml:space="preserve">Het grootste gedeelte van het team, waaronder de leidinggevende, is werkzaam in het zuiden van het land. Hierdoor </w:t>
      </w:r>
      <w:r w:rsidR="007B13BA" w:rsidRPr="0073625E">
        <w:rPr>
          <w:rFonts w:cstheme="minorHAnsi"/>
          <w:sz w:val="22"/>
          <w:szCs w:val="22"/>
        </w:rPr>
        <w:t>zijn er weinig fysieke contact momenten. Het is daardoor moeilijker om saamhorigheid te creëren.</w:t>
      </w:r>
    </w:p>
    <w:p w14:paraId="059A0A87" w14:textId="55C01434" w:rsidR="001B29FF" w:rsidRPr="0073625E" w:rsidRDefault="0007355E" w:rsidP="00993234">
      <w:pPr>
        <w:pStyle w:val="Kop3"/>
        <w:rPr>
          <w:color w:val="auto"/>
        </w:rPr>
      </w:pPr>
      <w:bookmarkStart w:id="15" w:name="_Toc152866836"/>
      <w:r w:rsidRPr="0073625E">
        <w:rPr>
          <w:color w:val="auto"/>
        </w:rPr>
        <w:t>2.</w:t>
      </w:r>
      <w:r w:rsidR="00FA1774">
        <w:rPr>
          <w:color w:val="auto"/>
        </w:rPr>
        <w:t>1</w:t>
      </w:r>
      <w:r w:rsidRPr="0073625E">
        <w:rPr>
          <w:color w:val="auto"/>
        </w:rPr>
        <w:t xml:space="preserve">.5 </w:t>
      </w:r>
      <w:r w:rsidR="001B29FF" w:rsidRPr="0073625E">
        <w:rPr>
          <w:color w:val="auto"/>
        </w:rPr>
        <w:t>Gesprek 5: medewerker Y</w:t>
      </w:r>
      <w:bookmarkEnd w:id="15"/>
    </w:p>
    <w:p w14:paraId="64A6FBDC" w14:textId="4CC2520A" w:rsidR="00851B63" w:rsidRPr="0073625E" w:rsidRDefault="001D5081" w:rsidP="00452E29">
      <w:pPr>
        <w:rPr>
          <w:rFonts w:cstheme="minorHAnsi"/>
          <w:sz w:val="22"/>
          <w:szCs w:val="22"/>
        </w:rPr>
      </w:pPr>
      <w:r w:rsidRPr="0073625E">
        <w:rPr>
          <w:rFonts w:cstheme="minorHAnsi"/>
          <w:sz w:val="22"/>
          <w:szCs w:val="22"/>
        </w:rPr>
        <w:t>In dit laatste gesprek kwam</w:t>
      </w:r>
      <w:r w:rsidR="00E00EDA" w:rsidRPr="0073625E">
        <w:rPr>
          <w:rFonts w:cstheme="minorHAnsi"/>
          <w:sz w:val="22"/>
          <w:szCs w:val="22"/>
        </w:rPr>
        <w:t xml:space="preserve">en wederom </w:t>
      </w:r>
      <w:r w:rsidR="005B470F" w:rsidRPr="0073625E">
        <w:rPr>
          <w:rFonts w:cstheme="minorHAnsi"/>
          <w:sz w:val="22"/>
          <w:szCs w:val="22"/>
        </w:rPr>
        <w:t xml:space="preserve">bruikbare informatie </w:t>
      </w:r>
      <w:r w:rsidR="00E00EDA" w:rsidRPr="0073625E">
        <w:rPr>
          <w:rFonts w:cstheme="minorHAnsi"/>
          <w:sz w:val="22"/>
          <w:szCs w:val="22"/>
        </w:rPr>
        <w:t xml:space="preserve">naar voren. </w:t>
      </w:r>
      <w:r w:rsidR="00916759" w:rsidRPr="0073625E">
        <w:rPr>
          <w:rFonts w:cstheme="minorHAnsi"/>
          <w:sz w:val="22"/>
          <w:szCs w:val="22"/>
        </w:rPr>
        <w:t xml:space="preserve">De relatie met de leidinggevende wordt als prettig ervaren. Er </w:t>
      </w:r>
      <w:r w:rsidR="002E7BE7" w:rsidRPr="0073625E">
        <w:rPr>
          <w:rFonts w:cstheme="minorHAnsi"/>
          <w:sz w:val="22"/>
          <w:szCs w:val="22"/>
        </w:rPr>
        <w:t xml:space="preserve">wordt regelmatig waardering uitgesproken en de medewerker krijgt veel vertrouwen en verantwoordelijkheid. Echter gaf medewerker Y wel aan dat de leidinggevende </w:t>
      </w:r>
      <w:r w:rsidR="00F307CC" w:rsidRPr="0073625E">
        <w:rPr>
          <w:rFonts w:cstheme="minorHAnsi"/>
          <w:sz w:val="22"/>
          <w:szCs w:val="22"/>
        </w:rPr>
        <w:t>erg druk is</w:t>
      </w:r>
      <w:r w:rsidR="00646807" w:rsidRPr="0073625E">
        <w:rPr>
          <w:rFonts w:cstheme="minorHAnsi"/>
          <w:sz w:val="22"/>
          <w:szCs w:val="22"/>
        </w:rPr>
        <w:t xml:space="preserve">. Dit zorgt voor beperkte contactmomenten. </w:t>
      </w:r>
      <w:r w:rsidR="005226CC" w:rsidRPr="0073625E">
        <w:rPr>
          <w:rFonts w:cstheme="minorHAnsi"/>
          <w:sz w:val="22"/>
          <w:szCs w:val="22"/>
        </w:rPr>
        <w:t xml:space="preserve">Daarnaast mist deze </w:t>
      </w:r>
      <w:r w:rsidR="005226CC" w:rsidRPr="0073625E">
        <w:rPr>
          <w:rFonts w:cstheme="minorHAnsi"/>
          <w:sz w:val="22"/>
          <w:szCs w:val="22"/>
        </w:rPr>
        <w:lastRenderedPageBreak/>
        <w:t>medewerker enigszins zicht op doorgroeimogelijkheden. Er is veel mogelijk, maar het is niet geheel duidelijk welke</w:t>
      </w:r>
      <w:r w:rsidR="0049255C" w:rsidRPr="0073625E">
        <w:rPr>
          <w:rFonts w:cstheme="minorHAnsi"/>
          <w:sz w:val="22"/>
          <w:szCs w:val="22"/>
        </w:rPr>
        <w:t xml:space="preserve"> kwalificaties nodig zijn voor bepaalde doorgroeifuncties. </w:t>
      </w:r>
      <w:r w:rsidR="00842AE4" w:rsidRPr="0073625E">
        <w:rPr>
          <w:rFonts w:cstheme="minorHAnsi"/>
          <w:sz w:val="22"/>
          <w:szCs w:val="22"/>
        </w:rPr>
        <w:t xml:space="preserve">Het laatste punt dat opviel wat het gebrek aan vaste contactmomenten. Er </w:t>
      </w:r>
      <w:r w:rsidR="002C176B" w:rsidRPr="0073625E">
        <w:rPr>
          <w:rFonts w:cstheme="minorHAnsi"/>
          <w:sz w:val="22"/>
          <w:szCs w:val="22"/>
        </w:rPr>
        <w:t>is wel twee keer per maand teamoverleg, maar dit is altijd online en verder zijn er geen vaste momenten dat collega’s elkaar zien.</w:t>
      </w:r>
    </w:p>
    <w:p w14:paraId="2DBAABBF" w14:textId="74544E38" w:rsidR="004C3BDF" w:rsidRDefault="00F93A8D" w:rsidP="00452E29">
      <w:pPr>
        <w:rPr>
          <w:rFonts w:cstheme="minorHAnsi"/>
          <w:sz w:val="22"/>
          <w:szCs w:val="22"/>
        </w:rPr>
      </w:pPr>
      <w:r w:rsidRPr="0073625E">
        <w:rPr>
          <w:rFonts w:cstheme="minorHAnsi"/>
          <w:sz w:val="22"/>
          <w:szCs w:val="22"/>
        </w:rPr>
        <w:t xml:space="preserve">Bovenstaand zijn </w:t>
      </w:r>
      <w:r w:rsidR="00BE0724" w:rsidRPr="0073625E">
        <w:rPr>
          <w:rFonts w:cstheme="minorHAnsi"/>
          <w:sz w:val="22"/>
          <w:szCs w:val="22"/>
        </w:rPr>
        <w:t>de</w:t>
      </w:r>
      <w:r w:rsidRPr="0073625E">
        <w:rPr>
          <w:rFonts w:cstheme="minorHAnsi"/>
          <w:sz w:val="22"/>
          <w:szCs w:val="22"/>
        </w:rPr>
        <w:t xml:space="preserve"> samenvattende gesprekken terug te lezen. </w:t>
      </w:r>
      <w:r w:rsidR="009B79A9" w:rsidRPr="0073625E">
        <w:rPr>
          <w:rFonts w:cstheme="minorHAnsi"/>
          <w:sz w:val="22"/>
          <w:szCs w:val="22"/>
        </w:rPr>
        <w:t>Uit deze gesprekken</w:t>
      </w:r>
      <w:r w:rsidR="00BE0724" w:rsidRPr="0073625E">
        <w:rPr>
          <w:rFonts w:cstheme="minorHAnsi"/>
          <w:sz w:val="22"/>
          <w:szCs w:val="22"/>
        </w:rPr>
        <w:t xml:space="preserve"> heeft de onderzoeker kunnen conclud</w:t>
      </w:r>
      <w:r w:rsidR="000C1A69" w:rsidRPr="0073625E">
        <w:rPr>
          <w:rFonts w:cstheme="minorHAnsi"/>
          <w:sz w:val="22"/>
          <w:szCs w:val="22"/>
        </w:rPr>
        <w:t>eren dat</w:t>
      </w:r>
      <w:r w:rsidR="009B79A9" w:rsidRPr="0073625E">
        <w:rPr>
          <w:rFonts w:cstheme="minorHAnsi"/>
          <w:sz w:val="22"/>
          <w:szCs w:val="22"/>
        </w:rPr>
        <w:t xml:space="preserve"> de mate van werkgeluk met diverse factoren te maken heeft.</w:t>
      </w:r>
      <w:r w:rsidR="004D0182" w:rsidRPr="0073625E">
        <w:rPr>
          <w:rFonts w:cstheme="minorHAnsi"/>
          <w:sz w:val="22"/>
          <w:szCs w:val="22"/>
        </w:rPr>
        <w:t xml:space="preserve"> Er is namelijk niet één antwoord te geven op de vraag waar ieders wens en behoefte ligt</w:t>
      </w:r>
      <w:r w:rsidR="00970B2E">
        <w:rPr>
          <w:rFonts w:cstheme="minorHAnsi"/>
          <w:sz w:val="22"/>
          <w:szCs w:val="22"/>
        </w:rPr>
        <w:t xml:space="preserve"> </w:t>
      </w:r>
      <w:r w:rsidR="00970B2E" w:rsidRPr="00970B2E">
        <w:rPr>
          <w:rFonts w:cstheme="minorHAnsi"/>
          <w:color w:val="FF0000"/>
          <w:sz w:val="22"/>
          <w:szCs w:val="22"/>
        </w:rPr>
        <w:t>(Psyned, 2022)</w:t>
      </w:r>
      <w:r w:rsidR="00970B2E" w:rsidRPr="0073625E">
        <w:rPr>
          <w:rFonts w:cstheme="minorHAnsi"/>
          <w:sz w:val="22"/>
          <w:szCs w:val="22"/>
        </w:rPr>
        <w:t>.</w:t>
      </w:r>
      <w:r w:rsidR="004D0182" w:rsidRPr="0073625E">
        <w:rPr>
          <w:rFonts w:cstheme="minorHAnsi"/>
          <w:sz w:val="22"/>
          <w:szCs w:val="22"/>
        </w:rPr>
        <w:t xml:space="preserve"> </w:t>
      </w:r>
      <w:r w:rsidR="00851B63" w:rsidRPr="0073625E">
        <w:rPr>
          <w:rFonts w:cstheme="minorHAnsi"/>
          <w:sz w:val="22"/>
          <w:szCs w:val="22"/>
        </w:rPr>
        <w:t>Er zal dus rekening gehouden moeten worden met individuele behoeften van de young professionals.</w:t>
      </w:r>
      <w:r w:rsidR="00235FF9" w:rsidRPr="0073625E">
        <w:rPr>
          <w:rFonts w:cstheme="minorHAnsi"/>
          <w:sz w:val="22"/>
          <w:szCs w:val="22"/>
        </w:rPr>
        <w:t xml:space="preserve"> Dit sluit dan ook aan bij de theorie die te vinden is over werkgeluk. Volgens Runhaar (2019)</w:t>
      </w:r>
      <w:r w:rsidR="002E2E48" w:rsidRPr="0073625E">
        <w:rPr>
          <w:rFonts w:cstheme="minorHAnsi"/>
          <w:sz w:val="22"/>
          <w:szCs w:val="22"/>
        </w:rPr>
        <w:t xml:space="preserve"> is het belangrijk om te kijken per individu waar behoefte aan is</w:t>
      </w:r>
      <w:r w:rsidR="004C3BDF" w:rsidRPr="0073625E">
        <w:rPr>
          <w:rFonts w:cstheme="minorHAnsi"/>
          <w:sz w:val="22"/>
          <w:szCs w:val="22"/>
        </w:rPr>
        <w:t>.</w:t>
      </w:r>
    </w:p>
    <w:p w14:paraId="75E352D0" w14:textId="71257937" w:rsidR="00FA1774" w:rsidRPr="00FA1774" w:rsidRDefault="00107764" w:rsidP="00452E29">
      <w:pPr>
        <w:rPr>
          <w:rFonts w:cstheme="minorHAnsi"/>
          <w:color w:val="FF0000"/>
          <w:sz w:val="22"/>
          <w:szCs w:val="22"/>
        </w:rPr>
      </w:pPr>
      <w:r>
        <w:rPr>
          <w:rFonts w:cstheme="minorHAnsi"/>
          <w:color w:val="FF0000"/>
          <w:sz w:val="22"/>
          <w:szCs w:val="22"/>
        </w:rPr>
        <w:t xml:space="preserve">Op basis van de hierboven genoemde gesprekken, is het deelnemende team voor de interventie bepaald. </w:t>
      </w:r>
      <w:r w:rsidR="002D7039">
        <w:rPr>
          <w:rFonts w:cstheme="minorHAnsi"/>
          <w:color w:val="FF0000"/>
          <w:sz w:val="22"/>
          <w:szCs w:val="22"/>
        </w:rPr>
        <w:t xml:space="preserve">De manager van team X uit gesprek 3, </w:t>
      </w:r>
      <w:r w:rsidR="00D203DE">
        <w:rPr>
          <w:rFonts w:cstheme="minorHAnsi"/>
          <w:color w:val="FF0000"/>
          <w:sz w:val="22"/>
          <w:szCs w:val="22"/>
        </w:rPr>
        <w:t xml:space="preserve">gaf nadrukkelijk aan dat zijn team geschikt was voor de interventie. Allereerst heeft team X een groot aantal young professionals in het team. </w:t>
      </w:r>
      <w:r w:rsidR="00E750DE">
        <w:rPr>
          <w:rFonts w:cstheme="minorHAnsi"/>
          <w:color w:val="FF0000"/>
          <w:sz w:val="22"/>
          <w:szCs w:val="22"/>
        </w:rPr>
        <w:t>Ten tweede gaf deze manager aan dat werkgeluk een thema van aandacht is</w:t>
      </w:r>
      <w:r w:rsidR="006727AE">
        <w:rPr>
          <w:rFonts w:cstheme="minorHAnsi"/>
          <w:color w:val="FF0000"/>
          <w:sz w:val="22"/>
          <w:szCs w:val="22"/>
        </w:rPr>
        <w:t xml:space="preserve">. </w:t>
      </w:r>
      <w:r w:rsidR="003C2C2A">
        <w:rPr>
          <w:rFonts w:cstheme="minorHAnsi"/>
          <w:color w:val="FF0000"/>
          <w:sz w:val="22"/>
          <w:szCs w:val="22"/>
        </w:rPr>
        <w:t>Tijdens dit eerste gesprek</w:t>
      </w:r>
      <w:r w:rsidR="002F2C18">
        <w:rPr>
          <w:rFonts w:cstheme="minorHAnsi"/>
          <w:color w:val="FF0000"/>
          <w:sz w:val="22"/>
          <w:szCs w:val="22"/>
        </w:rPr>
        <w:t xml:space="preserve"> </w:t>
      </w:r>
      <w:r w:rsidR="006636BE">
        <w:rPr>
          <w:rFonts w:cstheme="minorHAnsi"/>
          <w:color w:val="FF0000"/>
          <w:sz w:val="22"/>
          <w:szCs w:val="22"/>
        </w:rPr>
        <w:t xml:space="preserve">bleek dat voornamelijk de manager open stond voor de interventie. In een latere kennismaking met het team is ook duidelijk geworden dat het gehele team open stond voor </w:t>
      </w:r>
      <w:r w:rsidR="006727AE">
        <w:rPr>
          <w:rFonts w:cstheme="minorHAnsi"/>
          <w:color w:val="FF0000"/>
          <w:sz w:val="22"/>
          <w:szCs w:val="22"/>
        </w:rPr>
        <w:t>deelname aan de Werkgeluk QuickScan.</w:t>
      </w:r>
    </w:p>
    <w:p w14:paraId="53B37A06" w14:textId="14CCEEFB" w:rsidR="00FA1774" w:rsidRPr="0073625E" w:rsidRDefault="00FA1774" w:rsidP="00FA1774">
      <w:pPr>
        <w:pStyle w:val="Kop2"/>
        <w:rPr>
          <w:rFonts w:cstheme="minorHAnsi"/>
          <w:sz w:val="22"/>
          <w:szCs w:val="22"/>
        </w:rPr>
      </w:pPr>
      <w:bookmarkStart w:id="16" w:name="_Toc152866837"/>
      <w:r w:rsidRPr="0073625E">
        <w:t>2.</w:t>
      </w:r>
      <w:r>
        <w:t>2</w:t>
      </w:r>
      <w:r w:rsidRPr="0073625E">
        <w:t xml:space="preserve"> Belanghebbenden</w:t>
      </w:r>
      <w:bookmarkEnd w:id="16"/>
      <w:r w:rsidRPr="0073625E">
        <w:rPr>
          <w:rFonts w:cstheme="minorHAnsi"/>
          <w:sz w:val="22"/>
          <w:szCs w:val="22"/>
        </w:rPr>
        <w:t xml:space="preserve"> </w:t>
      </w:r>
    </w:p>
    <w:p w14:paraId="275D1385" w14:textId="77777777" w:rsidR="00FA1774" w:rsidRPr="0073625E" w:rsidRDefault="00FA1774" w:rsidP="00FA1774">
      <w:pPr>
        <w:rPr>
          <w:rFonts w:cstheme="minorHAnsi"/>
          <w:sz w:val="22"/>
          <w:szCs w:val="22"/>
        </w:rPr>
      </w:pPr>
      <w:r w:rsidRPr="0073625E">
        <w:rPr>
          <w:rFonts w:cstheme="minorHAnsi"/>
          <w:sz w:val="22"/>
          <w:szCs w:val="22"/>
        </w:rPr>
        <w:t xml:space="preserve">Zoals in de inleiding al kort toegelicht, is de doelgroep in dit onderzoek de young professionals bij SPIE. Deze groep medewerkers is de groep waarbij de interventie wordt getest. De specifieke groep young professionals bevindt zich in team X. Het idee hierbij is dat in de toekomst, de geëvalueerde en bijgestelde interventie voor meerdere teams te gebruiken is. </w:t>
      </w:r>
    </w:p>
    <w:p w14:paraId="38C298E7" w14:textId="77777777" w:rsidR="00FA1774" w:rsidRPr="0073625E" w:rsidRDefault="00FA1774" w:rsidP="00FA1774">
      <w:pPr>
        <w:rPr>
          <w:rFonts w:cstheme="minorHAnsi"/>
          <w:sz w:val="22"/>
          <w:szCs w:val="22"/>
        </w:rPr>
      </w:pPr>
      <w:r w:rsidRPr="0073625E">
        <w:rPr>
          <w:rFonts w:cstheme="minorHAnsi"/>
          <w:sz w:val="22"/>
          <w:szCs w:val="22"/>
        </w:rPr>
        <w:t>Verder zijn er nog een aantal belanghebbenden:</w:t>
      </w:r>
    </w:p>
    <w:p w14:paraId="1C70A99E" w14:textId="77777777" w:rsidR="00FA1774" w:rsidRPr="0073625E" w:rsidRDefault="00FA1774" w:rsidP="00FA1774">
      <w:pPr>
        <w:pStyle w:val="Lijstalinea"/>
        <w:numPr>
          <w:ilvl w:val="0"/>
          <w:numId w:val="22"/>
        </w:numPr>
        <w:rPr>
          <w:rFonts w:cstheme="minorHAnsi"/>
          <w:sz w:val="22"/>
          <w:szCs w:val="22"/>
        </w:rPr>
      </w:pPr>
      <w:r w:rsidRPr="0073625E">
        <w:rPr>
          <w:rFonts w:cstheme="minorHAnsi"/>
          <w:sz w:val="22"/>
          <w:szCs w:val="22"/>
        </w:rPr>
        <w:t xml:space="preserve">Leidinggevende van team X </w:t>
      </w:r>
    </w:p>
    <w:p w14:paraId="2927C1C1" w14:textId="77777777" w:rsidR="00FA1774" w:rsidRPr="0073625E" w:rsidRDefault="00FA1774" w:rsidP="00FA1774">
      <w:pPr>
        <w:pStyle w:val="Lijstalinea"/>
        <w:numPr>
          <w:ilvl w:val="0"/>
          <w:numId w:val="22"/>
        </w:numPr>
        <w:rPr>
          <w:rFonts w:cstheme="minorHAnsi"/>
          <w:sz w:val="22"/>
          <w:szCs w:val="22"/>
        </w:rPr>
      </w:pPr>
      <w:r w:rsidRPr="0073625E">
        <w:rPr>
          <w:rFonts w:cstheme="minorHAnsi"/>
          <w:sz w:val="22"/>
          <w:szCs w:val="22"/>
        </w:rPr>
        <w:t>Young professionals team X</w:t>
      </w:r>
    </w:p>
    <w:p w14:paraId="7540DB28" w14:textId="77777777" w:rsidR="00FA1774" w:rsidRPr="0073625E" w:rsidRDefault="00FA1774" w:rsidP="00FA1774">
      <w:pPr>
        <w:pStyle w:val="Lijstalinea"/>
        <w:numPr>
          <w:ilvl w:val="0"/>
          <w:numId w:val="22"/>
        </w:numPr>
        <w:rPr>
          <w:rFonts w:cstheme="minorHAnsi"/>
          <w:sz w:val="22"/>
          <w:szCs w:val="22"/>
        </w:rPr>
      </w:pPr>
      <w:r w:rsidRPr="0073625E">
        <w:rPr>
          <w:rFonts w:cstheme="minorHAnsi"/>
          <w:sz w:val="22"/>
          <w:szCs w:val="22"/>
        </w:rPr>
        <w:t xml:space="preserve">Tweetal HR professionals </w:t>
      </w:r>
    </w:p>
    <w:p w14:paraId="542489C3" w14:textId="77777777" w:rsidR="00FA1774" w:rsidRPr="0073625E" w:rsidRDefault="00FA1774" w:rsidP="00FA1774">
      <w:pPr>
        <w:pStyle w:val="Lijstalinea"/>
        <w:numPr>
          <w:ilvl w:val="0"/>
          <w:numId w:val="22"/>
        </w:numPr>
        <w:rPr>
          <w:rFonts w:cstheme="minorHAnsi"/>
          <w:sz w:val="22"/>
          <w:szCs w:val="22"/>
        </w:rPr>
      </w:pPr>
      <w:r w:rsidRPr="0073625E">
        <w:rPr>
          <w:rFonts w:cstheme="minorHAnsi"/>
          <w:sz w:val="22"/>
          <w:szCs w:val="22"/>
        </w:rPr>
        <w:t>Werkgroep vitaliteit</w:t>
      </w:r>
    </w:p>
    <w:p w14:paraId="18C5DDFA" w14:textId="77777777" w:rsidR="00FA1774" w:rsidRPr="0073625E" w:rsidRDefault="00FA1774" w:rsidP="00FA1774">
      <w:pPr>
        <w:rPr>
          <w:rFonts w:cstheme="minorHAnsi"/>
          <w:sz w:val="22"/>
          <w:szCs w:val="22"/>
        </w:rPr>
      </w:pPr>
      <w:r w:rsidRPr="0073625E">
        <w:rPr>
          <w:rFonts w:cstheme="minorHAnsi"/>
          <w:sz w:val="22"/>
          <w:szCs w:val="22"/>
        </w:rPr>
        <w:t>Uiteraard is de leidinggevende van team X een belanghebbende in dit onderzoek. Deze persoon speelt een grote rol in het verloop van de interventie. Tussentijds zijn er regelmatig overleggen omtrent de interventie en zullen de belangrijke zaken besproken worden. Denk hierbij aan het specificeren van de doelgroep, het achterhalen van achtergrondinformatie etc. Maar ook bijstellen en evalueren wordt gedaan met deze leidinggevende. De leidinggevende heeft direct invloed op het verloop van de interventie en is dus een primaire stakeholder.</w:t>
      </w:r>
    </w:p>
    <w:p w14:paraId="79E17504" w14:textId="73A9F4D4" w:rsidR="00FA1774" w:rsidRPr="0073625E" w:rsidRDefault="00FA1774" w:rsidP="00FA1774">
      <w:pPr>
        <w:rPr>
          <w:rFonts w:cstheme="minorHAnsi"/>
          <w:sz w:val="22"/>
          <w:szCs w:val="22"/>
        </w:rPr>
      </w:pPr>
      <w:r w:rsidRPr="0073625E">
        <w:rPr>
          <w:rFonts w:cstheme="minorHAnsi"/>
          <w:sz w:val="22"/>
          <w:szCs w:val="22"/>
        </w:rPr>
        <w:t>De young professionals zijn de doelgroep in deze interventie die de opdracht gaan uitvoeren</w:t>
      </w:r>
      <w:r>
        <w:rPr>
          <w:rFonts w:cstheme="minorHAnsi"/>
          <w:sz w:val="22"/>
          <w:szCs w:val="22"/>
        </w:rPr>
        <w:t>.</w:t>
      </w:r>
      <w:r w:rsidRPr="0073625E">
        <w:rPr>
          <w:rFonts w:cstheme="minorHAnsi"/>
          <w:sz w:val="22"/>
          <w:szCs w:val="22"/>
        </w:rPr>
        <w:t xml:space="preserve"> De leidinggevende is de contactpersoon in dit proces. De young professionals zijn deelnemer aan de interventie. Deze groep staat dan ook centraal in de gehele interventie. Ook de young professionals zijn primaire stakeholders, omdat zonder deze groep de interventie niet kan doorgaan.</w:t>
      </w:r>
    </w:p>
    <w:p w14:paraId="5953194E" w14:textId="77777777" w:rsidR="00FA1774" w:rsidRPr="0073625E" w:rsidRDefault="00FA1774" w:rsidP="00FA1774">
      <w:pPr>
        <w:rPr>
          <w:rFonts w:cstheme="minorHAnsi"/>
          <w:sz w:val="22"/>
          <w:szCs w:val="22"/>
        </w:rPr>
      </w:pPr>
      <w:r w:rsidRPr="0073625E">
        <w:rPr>
          <w:rFonts w:cstheme="minorHAnsi"/>
          <w:sz w:val="22"/>
          <w:szCs w:val="22"/>
        </w:rPr>
        <w:lastRenderedPageBreak/>
        <w:t>Daarnaast zijn de twee HR professionals belangrijke stakeholders in dit proces. Zij begeleiden de uitvoerder van de opdracht en delen kennis en ervaring. Tussentijds wordt afgestemd en ook planningen worden gedeeld met deze stakeholders. Deze twee professionals zijn secundaire stakeholders. Er is een indirecte vloed op de interventie.</w:t>
      </w:r>
    </w:p>
    <w:p w14:paraId="327CFDBD" w14:textId="17714C65" w:rsidR="00F23BF9" w:rsidRPr="0073625E" w:rsidRDefault="00FA1774" w:rsidP="00452E29">
      <w:pPr>
        <w:rPr>
          <w:rFonts w:cstheme="minorHAnsi"/>
          <w:sz w:val="22"/>
          <w:szCs w:val="22"/>
        </w:rPr>
      </w:pPr>
      <w:r w:rsidRPr="0073625E">
        <w:rPr>
          <w:rFonts w:cstheme="minorHAnsi"/>
          <w:sz w:val="22"/>
          <w:szCs w:val="22"/>
        </w:rPr>
        <w:t>Tot slot de werkgroep vitaliteit. Deze werkgroep bestaat uit een drietal HR medewerkers. In de werkgroep richt men zich dus op alles rondom vitaliteit van de medewerkers. Waarom is dit nu een belangrijke stakeholder? Tijdens het vooronderzoek is begrepen dat de werkgroep vooralsnog weinig doet met werkgeluk. Momenteel ligt de focus op het reduceren van verzuim. Het is dan ook voor beide partijen interessant om te kijken wat de ontwikkelingen zijn rondom werkgeluk, zodat de werkgroep hier vervolgens weer mee aan de slag kan. Ook deze werkgroep zijn indirecte stakeholders.</w:t>
      </w:r>
    </w:p>
    <w:p w14:paraId="3C43AE95" w14:textId="2EA7707B" w:rsidR="004C3BDF" w:rsidRPr="0073625E" w:rsidRDefault="004C3BDF" w:rsidP="00993234">
      <w:pPr>
        <w:pStyle w:val="Kop2"/>
      </w:pPr>
      <w:bookmarkStart w:id="17" w:name="_Toc152866838"/>
      <w:r w:rsidRPr="0073625E">
        <w:t>2.3 PDCA-cyclus</w:t>
      </w:r>
      <w:bookmarkEnd w:id="17"/>
      <w:r w:rsidRPr="0073625E">
        <w:t xml:space="preserve"> </w:t>
      </w:r>
    </w:p>
    <w:p w14:paraId="0B8D56EF" w14:textId="77BE5034" w:rsidR="004C3BDF" w:rsidRPr="0073625E" w:rsidRDefault="004C3BDF" w:rsidP="00452E29">
      <w:pPr>
        <w:rPr>
          <w:rFonts w:cstheme="minorHAnsi"/>
          <w:sz w:val="22"/>
          <w:szCs w:val="22"/>
        </w:rPr>
      </w:pPr>
      <w:r w:rsidRPr="0073625E">
        <w:rPr>
          <w:rFonts w:cstheme="minorHAnsi"/>
          <w:sz w:val="22"/>
          <w:szCs w:val="22"/>
        </w:rPr>
        <w:t xml:space="preserve">Voor deze interventie wordt gebruik gemaakt van de PDCA-cyclus, zie figuur </w:t>
      </w:r>
      <w:r w:rsidR="00D42FA3">
        <w:rPr>
          <w:rFonts w:cstheme="minorHAnsi"/>
          <w:sz w:val="22"/>
          <w:szCs w:val="22"/>
        </w:rPr>
        <w:t>6</w:t>
      </w:r>
      <w:r w:rsidRPr="0073625E">
        <w:rPr>
          <w:rFonts w:cstheme="minorHAnsi"/>
          <w:sz w:val="22"/>
          <w:szCs w:val="22"/>
        </w:rPr>
        <w:t xml:space="preserve"> hieronder. Hiervoor is gekozen, om het proces van de interventie te optimaliseren en de kwaliteit te waarborgen.</w:t>
      </w:r>
    </w:p>
    <w:p w14:paraId="11664118" w14:textId="77777777" w:rsidR="00375B7C" w:rsidRDefault="004C3BDF" w:rsidP="00375B7C">
      <w:pPr>
        <w:keepNext/>
      </w:pPr>
      <w:r w:rsidRPr="0073625E">
        <w:rPr>
          <w:rFonts w:cstheme="minorHAnsi"/>
          <w:noProof/>
          <w:sz w:val="22"/>
          <w:szCs w:val="22"/>
        </w:rPr>
        <w:drawing>
          <wp:inline distT="0" distB="0" distL="0" distR="0" wp14:anchorId="5A356640" wp14:editId="4DA090B2">
            <wp:extent cx="5060950" cy="2971800"/>
            <wp:effectExtent l="0" t="0" r="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FBC1DA5" w14:textId="05310ABA" w:rsidR="000745DB" w:rsidRPr="00375B7C" w:rsidRDefault="00375B7C" w:rsidP="00375B7C">
      <w:pPr>
        <w:pStyle w:val="Bijschrift"/>
        <w:rPr>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6</w:t>
      </w:r>
      <w:r w:rsidRPr="00375B7C">
        <w:rPr>
          <w:color w:val="auto"/>
        </w:rPr>
        <w:fldChar w:fldCharType="end"/>
      </w:r>
      <w:r w:rsidRPr="00375B7C">
        <w:rPr>
          <w:color w:val="auto"/>
        </w:rPr>
        <w:t>: PDCA-cyclus</w:t>
      </w:r>
    </w:p>
    <w:p w14:paraId="4D936C29" w14:textId="77777777" w:rsidR="004C3BDF" w:rsidRPr="0073625E" w:rsidRDefault="004C3BDF" w:rsidP="00452E29">
      <w:pPr>
        <w:rPr>
          <w:rFonts w:cstheme="minorHAnsi"/>
          <w:sz w:val="22"/>
          <w:szCs w:val="22"/>
        </w:rPr>
      </w:pPr>
      <w:r w:rsidRPr="0073625E">
        <w:rPr>
          <w:rFonts w:cstheme="minorHAnsi"/>
          <w:sz w:val="22"/>
          <w:szCs w:val="22"/>
        </w:rPr>
        <w:t xml:space="preserve">De PDCA-cyclus is een hulpmiddel voor het verbeteren van processen en hierbij de kwaliteit te verhogen (Sikkema, 2019). Het woord cyclus heeft in dit geval een belangrijke betekenis, namelijk dat het werk nooit afgerond is. Er is dus altijd wel een nieuw proces te verbeteren. De PDCA-cyclus is bekend geworden door William Edwards Deming. Door continu in te spelen op de uitkomsten van de evaluatie, kunnen processen steeds verder verbeterd worden (Sikkema, 2019). </w:t>
      </w:r>
    </w:p>
    <w:p w14:paraId="1598B097" w14:textId="03C1FC6E" w:rsidR="004C3BDF" w:rsidRPr="001B4314" w:rsidRDefault="004C3BDF" w:rsidP="00452E29">
      <w:pPr>
        <w:rPr>
          <w:rFonts w:cstheme="minorHAnsi"/>
          <w:b/>
          <w:bCs/>
          <w:color w:val="FF0000"/>
          <w:sz w:val="22"/>
          <w:szCs w:val="22"/>
        </w:rPr>
      </w:pPr>
      <w:r w:rsidRPr="0073625E">
        <w:rPr>
          <w:rFonts w:cstheme="minorHAnsi"/>
          <w:b/>
          <w:bCs/>
          <w:sz w:val="22"/>
          <w:szCs w:val="22"/>
        </w:rPr>
        <w:t>PLAN</w:t>
      </w:r>
      <w:r w:rsidR="00684E23" w:rsidRPr="0073625E">
        <w:rPr>
          <w:rFonts w:cstheme="minorHAnsi"/>
          <w:b/>
          <w:bCs/>
          <w:sz w:val="22"/>
          <w:szCs w:val="22"/>
        </w:rPr>
        <w:br/>
      </w:r>
      <w:r w:rsidRPr="0073625E">
        <w:rPr>
          <w:rFonts w:cstheme="minorHAnsi"/>
          <w:sz w:val="22"/>
          <w:szCs w:val="22"/>
        </w:rPr>
        <w:t xml:space="preserve">In deze fase wordt het probleem gedefinieerd, wat wil men bereiken (Sikkema, 2019)? De plan fase in dit rapport is het vooronderzoek geweest. Nadat het thema voor de interventie vast is gesteld op werkgeluk, heeft de onderzoeker samen met de belanghebbenden in dit proces gekeken naar een </w:t>
      </w:r>
      <w:r w:rsidRPr="0073625E">
        <w:rPr>
          <w:rFonts w:cstheme="minorHAnsi"/>
          <w:sz w:val="22"/>
          <w:szCs w:val="22"/>
        </w:rPr>
        <w:lastRenderedPageBreak/>
        <w:t>passende interventie. Er kwam duidelijk naar voren dat werkgeluk voor ieder individu anders is. Geïnspireerd op de theorie en aanpak van 2DAYSMOOD (</w:t>
      </w:r>
      <w:r w:rsidR="00417F40">
        <w:rPr>
          <w:rFonts w:cstheme="minorHAnsi"/>
          <w:sz w:val="22"/>
          <w:szCs w:val="22"/>
        </w:rPr>
        <w:t>2019</w:t>
      </w:r>
      <w:r w:rsidRPr="0073625E">
        <w:rPr>
          <w:rFonts w:cstheme="minorHAnsi"/>
          <w:sz w:val="22"/>
          <w:szCs w:val="22"/>
        </w:rPr>
        <w:t>) én het Employee Happiness Model is de werkgeluk QuickScan ontwikkeld. Dit is een tweedelige vragenlijst gericht op de 15 drijfveren van werkgeluk. Zoals eerder vermeld, is deze vragenlijst toegevoegd in de bijlagen om een beeld te krijgen bij de inhoud van de lijst.</w:t>
      </w:r>
      <w:r w:rsidR="001B4314">
        <w:rPr>
          <w:rFonts w:cstheme="minorHAnsi"/>
          <w:sz w:val="22"/>
          <w:szCs w:val="22"/>
        </w:rPr>
        <w:t xml:space="preserve"> </w:t>
      </w:r>
      <w:r w:rsidR="001B4314">
        <w:rPr>
          <w:rFonts w:cstheme="minorHAnsi"/>
          <w:color w:val="FF0000"/>
          <w:sz w:val="22"/>
          <w:szCs w:val="22"/>
        </w:rPr>
        <w:t>Deze vragenlijst is tot stand gekomen aan de hand van de 15 drijfveren van werkgeluk. Hierover meer in hoofdstuk 3: Ontwerp.</w:t>
      </w:r>
    </w:p>
    <w:p w14:paraId="3863B292" w14:textId="3237006B" w:rsidR="004C3BDF" w:rsidRPr="0073625E" w:rsidRDefault="004C3BDF" w:rsidP="00452E29">
      <w:pPr>
        <w:rPr>
          <w:rFonts w:cstheme="minorHAnsi"/>
          <w:b/>
          <w:bCs/>
          <w:sz w:val="22"/>
          <w:szCs w:val="22"/>
        </w:rPr>
      </w:pPr>
      <w:r w:rsidRPr="0073625E">
        <w:rPr>
          <w:rFonts w:cstheme="minorHAnsi"/>
          <w:b/>
          <w:bCs/>
          <w:sz w:val="22"/>
          <w:szCs w:val="22"/>
        </w:rPr>
        <w:t>DO</w:t>
      </w:r>
      <w:r w:rsidR="00684E23" w:rsidRPr="0073625E">
        <w:rPr>
          <w:rFonts w:cstheme="minorHAnsi"/>
          <w:b/>
          <w:bCs/>
          <w:sz w:val="22"/>
          <w:szCs w:val="22"/>
        </w:rPr>
        <w:br/>
      </w:r>
      <w:r w:rsidRPr="0073625E">
        <w:rPr>
          <w:rFonts w:cstheme="minorHAnsi"/>
          <w:sz w:val="22"/>
          <w:szCs w:val="22"/>
        </w:rPr>
        <w:t>De volgende stap uit de cyclus is D</w:t>
      </w:r>
      <w:r w:rsidR="00684E23" w:rsidRPr="0073625E">
        <w:rPr>
          <w:rFonts w:cstheme="minorHAnsi"/>
          <w:sz w:val="22"/>
          <w:szCs w:val="22"/>
        </w:rPr>
        <w:t>O</w:t>
      </w:r>
      <w:r w:rsidRPr="0073625E">
        <w:rPr>
          <w:rFonts w:cstheme="minorHAnsi"/>
          <w:sz w:val="22"/>
          <w:szCs w:val="22"/>
        </w:rPr>
        <w:t xml:space="preserve">. Dit is een belangrijke stap, omdat hierbij de uitvoering centraal staat. Er is onderscheid te maken tussen tijdelijke acties, correctieve acties en preventieve acties. </w:t>
      </w:r>
    </w:p>
    <w:p w14:paraId="63C66A0C" w14:textId="77777777" w:rsidR="004C3BDF" w:rsidRPr="0073625E" w:rsidRDefault="004C3BDF" w:rsidP="00233FC9">
      <w:pPr>
        <w:pStyle w:val="Lijstalinea"/>
        <w:numPr>
          <w:ilvl w:val="0"/>
          <w:numId w:val="25"/>
        </w:numPr>
        <w:rPr>
          <w:rFonts w:cstheme="minorHAnsi"/>
          <w:sz w:val="22"/>
          <w:szCs w:val="22"/>
        </w:rPr>
      </w:pPr>
      <w:r w:rsidRPr="0073625E">
        <w:rPr>
          <w:rFonts w:cstheme="minorHAnsi"/>
          <w:sz w:val="22"/>
          <w:szCs w:val="22"/>
        </w:rPr>
        <w:t>Tijdelijke actie: hierbij zorgt men ervoor dat het probleem omzeild wordt;</w:t>
      </w:r>
    </w:p>
    <w:p w14:paraId="4DDF347C" w14:textId="77777777" w:rsidR="004C3BDF" w:rsidRPr="0073625E" w:rsidRDefault="004C3BDF" w:rsidP="00233FC9">
      <w:pPr>
        <w:pStyle w:val="Lijstalinea"/>
        <w:numPr>
          <w:ilvl w:val="0"/>
          <w:numId w:val="25"/>
        </w:numPr>
        <w:rPr>
          <w:rFonts w:cstheme="minorHAnsi"/>
          <w:sz w:val="22"/>
          <w:szCs w:val="22"/>
        </w:rPr>
      </w:pPr>
      <w:r w:rsidRPr="0073625E">
        <w:rPr>
          <w:rFonts w:cstheme="minorHAnsi"/>
          <w:sz w:val="22"/>
          <w:szCs w:val="22"/>
        </w:rPr>
        <w:t>Correctieve actie: hierbij wordt teruggegaan naar de situatie waar het probleem zich nog niet voordeed;</w:t>
      </w:r>
    </w:p>
    <w:p w14:paraId="06ED68FE" w14:textId="77777777" w:rsidR="004C3BDF" w:rsidRPr="0073625E" w:rsidRDefault="004C3BDF" w:rsidP="00233FC9">
      <w:pPr>
        <w:pStyle w:val="Lijstalinea"/>
        <w:numPr>
          <w:ilvl w:val="0"/>
          <w:numId w:val="25"/>
        </w:numPr>
        <w:rPr>
          <w:rFonts w:cstheme="minorHAnsi"/>
          <w:sz w:val="22"/>
          <w:szCs w:val="22"/>
        </w:rPr>
      </w:pPr>
      <w:r w:rsidRPr="0073625E">
        <w:rPr>
          <w:rFonts w:cstheme="minorHAnsi"/>
          <w:sz w:val="22"/>
          <w:szCs w:val="22"/>
        </w:rPr>
        <w:t>Preventieve actie: dit zorgt ervoor dat het probleem in de toekomst niet wederom terugkomt (Sikkema, 2019).</w:t>
      </w:r>
    </w:p>
    <w:p w14:paraId="5CE199FC" w14:textId="20174E43" w:rsidR="004C3BDF" w:rsidRPr="0073625E" w:rsidRDefault="004C3BDF" w:rsidP="00452E29">
      <w:pPr>
        <w:rPr>
          <w:rFonts w:cstheme="minorHAnsi"/>
          <w:sz w:val="22"/>
          <w:szCs w:val="22"/>
        </w:rPr>
      </w:pPr>
      <w:r w:rsidRPr="0073625E">
        <w:rPr>
          <w:rFonts w:cstheme="minorHAnsi"/>
          <w:sz w:val="22"/>
          <w:szCs w:val="22"/>
        </w:rPr>
        <w:t xml:space="preserve">Kijkend naar de interventie Werkgeluk Quickscan, zal de vragenlijst ingevuld gaan worden door de young professionals. Hierbij is gekozen door de preventieve actie. Door in te spelen op de aandachtspunten, wordt gezorgd voor bewustwording en zal het in de toekomst </w:t>
      </w:r>
      <w:r w:rsidR="00684E23" w:rsidRPr="0073625E">
        <w:rPr>
          <w:rFonts w:cstheme="minorHAnsi"/>
          <w:sz w:val="22"/>
          <w:szCs w:val="22"/>
        </w:rPr>
        <w:t xml:space="preserve">wellicht </w:t>
      </w:r>
      <w:r w:rsidRPr="0073625E">
        <w:rPr>
          <w:rFonts w:cstheme="minorHAnsi"/>
          <w:sz w:val="22"/>
          <w:szCs w:val="22"/>
        </w:rPr>
        <w:t>geen aandachtspunt meer zijn</w:t>
      </w:r>
      <w:r w:rsidR="003017C8">
        <w:rPr>
          <w:rFonts w:cstheme="minorHAnsi"/>
          <w:sz w:val="22"/>
          <w:szCs w:val="22"/>
        </w:rPr>
        <w:t xml:space="preserve"> </w:t>
      </w:r>
      <w:r w:rsidR="003017C8">
        <w:rPr>
          <w:rFonts w:cstheme="minorHAnsi"/>
          <w:color w:val="FF0000"/>
          <w:sz w:val="22"/>
          <w:szCs w:val="22"/>
        </w:rPr>
        <w:t>(Sikkema, 2019)</w:t>
      </w:r>
      <w:r w:rsidRPr="0073625E">
        <w:rPr>
          <w:rFonts w:cstheme="minorHAnsi"/>
          <w:sz w:val="22"/>
          <w:szCs w:val="22"/>
        </w:rPr>
        <w:t>.</w:t>
      </w:r>
    </w:p>
    <w:p w14:paraId="239A9DDA" w14:textId="4A83AC25" w:rsidR="004C3BDF" w:rsidRPr="0073625E" w:rsidRDefault="004C3BDF" w:rsidP="00452E29">
      <w:pPr>
        <w:rPr>
          <w:rFonts w:cstheme="minorHAnsi"/>
          <w:b/>
          <w:bCs/>
          <w:sz w:val="22"/>
          <w:szCs w:val="22"/>
        </w:rPr>
      </w:pPr>
      <w:r w:rsidRPr="0073625E">
        <w:rPr>
          <w:rFonts w:cstheme="minorHAnsi"/>
          <w:b/>
          <w:bCs/>
          <w:sz w:val="22"/>
          <w:szCs w:val="22"/>
        </w:rPr>
        <w:t>CHECK</w:t>
      </w:r>
      <w:r w:rsidR="00684E23" w:rsidRPr="0073625E">
        <w:rPr>
          <w:rFonts w:cstheme="minorHAnsi"/>
          <w:b/>
          <w:bCs/>
          <w:sz w:val="22"/>
          <w:szCs w:val="22"/>
        </w:rPr>
        <w:br/>
      </w:r>
      <w:r w:rsidRPr="0073625E">
        <w:rPr>
          <w:rFonts w:cstheme="minorHAnsi"/>
          <w:sz w:val="22"/>
          <w:szCs w:val="22"/>
        </w:rPr>
        <w:t xml:space="preserve">In de </w:t>
      </w:r>
      <w:r w:rsidR="00684E23" w:rsidRPr="0073625E">
        <w:rPr>
          <w:rFonts w:cstheme="minorHAnsi"/>
          <w:sz w:val="22"/>
          <w:szCs w:val="22"/>
        </w:rPr>
        <w:t xml:space="preserve">CHECK </w:t>
      </w:r>
      <w:r w:rsidRPr="0073625E">
        <w:rPr>
          <w:rFonts w:cstheme="minorHAnsi"/>
          <w:sz w:val="22"/>
          <w:szCs w:val="22"/>
        </w:rPr>
        <w:t>fase van de PDCA-cyclus wordt gekeken naar de resultaten van de acties die belopen zijn. Er wordt gekeken naar de doelen, zijn die bereikt? Ook wordt hier kritisch gekeken naar de activiteiten die zijn uitgevoerd. Is dit naar verwachting, of moet er bijgesteld worden (Sikkema, 2019)?</w:t>
      </w:r>
    </w:p>
    <w:p w14:paraId="7530FE0D" w14:textId="18096F3F" w:rsidR="004C3BDF" w:rsidRPr="0073625E" w:rsidRDefault="004C3BDF" w:rsidP="00452E29">
      <w:pPr>
        <w:rPr>
          <w:rFonts w:cstheme="minorHAnsi"/>
          <w:sz w:val="22"/>
          <w:szCs w:val="22"/>
        </w:rPr>
      </w:pPr>
      <w:r w:rsidRPr="0073625E">
        <w:rPr>
          <w:rFonts w:cstheme="minorHAnsi"/>
          <w:sz w:val="22"/>
          <w:szCs w:val="22"/>
        </w:rPr>
        <w:t>Gericht op de interventie Werkgeluk Quickscan, wordt in deze fase gekeken naar de uitkomst van de vragenlijst per individu. De leidinggevende en medewerker gaan kijken naar de aandachtspunten en behoeften van de medewerker. Hierbij wordt een top 3 gemaakt waar een actie op gedacht kan worden. Er zal worden gekeken naar de drijfveren vanuit de vragenlijst. Waar zit de grootste gap tussen? Deze drijfveren worden besproken en hier zal samen met de young professional een actie op bedacht worden. Welke acties dit zijn, zal per situatie verschillen.</w:t>
      </w:r>
    </w:p>
    <w:p w14:paraId="567C8561" w14:textId="6560633A" w:rsidR="004C3BDF" w:rsidRPr="0073625E" w:rsidRDefault="004C3BDF" w:rsidP="00452E29">
      <w:pPr>
        <w:rPr>
          <w:rFonts w:cstheme="minorHAnsi"/>
          <w:b/>
          <w:bCs/>
          <w:sz w:val="22"/>
          <w:szCs w:val="22"/>
        </w:rPr>
      </w:pPr>
      <w:r w:rsidRPr="0073625E">
        <w:rPr>
          <w:rFonts w:cstheme="minorHAnsi"/>
          <w:b/>
          <w:bCs/>
          <w:sz w:val="22"/>
          <w:szCs w:val="22"/>
        </w:rPr>
        <w:t>ACT</w:t>
      </w:r>
      <w:r w:rsidR="00994F68" w:rsidRPr="0073625E">
        <w:rPr>
          <w:rFonts w:cstheme="minorHAnsi"/>
          <w:b/>
          <w:bCs/>
          <w:sz w:val="22"/>
          <w:szCs w:val="22"/>
        </w:rPr>
        <w:br/>
      </w:r>
      <w:r w:rsidRPr="0073625E">
        <w:rPr>
          <w:rFonts w:cstheme="minorHAnsi"/>
          <w:sz w:val="22"/>
          <w:szCs w:val="22"/>
        </w:rPr>
        <w:t xml:space="preserve">Dan volgt de </w:t>
      </w:r>
      <w:r w:rsidR="00994F68" w:rsidRPr="0073625E">
        <w:rPr>
          <w:rFonts w:cstheme="minorHAnsi"/>
          <w:sz w:val="22"/>
          <w:szCs w:val="22"/>
        </w:rPr>
        <w:t>ACT</w:t>
      </w:r>
      <w:r w:rsidRPr="0073625E">
        <w:rPr>
          <w:rFonts w:cstheme="minorHAnsi"/>
          <w:sz w:val="22"/>
          <w:szCs w:val="22"/>
        </w:rPr>
        <w:t xml:space="preserve"> fase. Hierbij wordt gezorgd dat de uitkomsten vanuit de check fase uitgevoerd worden. Uit de vorige fase is naar voren gekomen welke acties eventueel nog als vervolg kunnen dienen. Tevens worden in deze fase hindernissen voor verdere prestatieverbetering aangepakt</w:t>
      </w:r>
      <w:r w:rsidR="00AE7C5B">
        <w:rPr>
          <w:rFonts w:cstheme="minorHAnsi"/>
          <w:sz w:val="22"/>
          <w:szCs w:val="22"/>
        </w:rPr>
        <w:t xml:space="preserve"> </w:t>
      </w:r>
      <w:r w:rsidR="00AE7C5B">
        <w:rPr>
          <w:rFonts w:cstheme="minorHAnsi"/>
          <w:color w:val="FF0000"/>
          <w:sz w:val="22"/>
          <w:szCs w:val="22"/>
        </w:rPr>
        <w:t>(Sikkema, 2019).</w:t>
      </w:r>
      <w:r w:rsidRPr="0073625E">
        <w:rPr>
          <w:rFonts w:cstheme="minorHAnsi"/>
          <w:sz w:val="22"/>
          <w:szCs w:val="22"/>
        </w:rPr>
        <w:t xml:space="preserve"> Na het uitvoeren van deze fase zou het kunnen dat de PDCA-cyclus weer van voor af aan begint (Sikkema, 2019).</w:t>
      </w:r>
    </w:p>
    <w:p w14:paraId="19D1C517" w14:textId="4BECC2CC" w:rsidR="004C3BDF" w:rsidRPr="00397142" w:rsidRDefault="004C3BDF" w:rsidP="00452E29">
      <w:pPr>
        <w:rPr>
          <w:rFonts w:cstheme="minorHAnsi"/>
          <w:color w:val="FF0000"/>
          <w:sz w:val="22"/>
          <w:szCs w:val="22"/>
        </w:rPr>
      </w:pPr>
      <w:r w:rsidRPr="0073625E">
        <w:rPr>
          <w:rFonts w:cstheme="minorHAnsi"/>
          <w:sz w:val="22"/>
          <w:szCs w:val="22"/>
        </w:rPr>
        <w:t xml:space="preserve">Kijkend naar de interventie </w:t>
      </w:r>
      <w:r w:rsidR="00440DE3" w:rsidRPr="0073625E">
        <w:rPr>
          <w:rFonts w:cstheme="minorHAnsi"/>
          <w:sz w:val="22"/>
          <w:szCs w:val="22"/>
        </w:rPr>
        <w:t>van</w:t>
      </w:r>
      <w:r w:rsidRPr="0073625E">
        <w:rPr>
          <w:rFonts w:cstheme="minorHAnsi"/>
          <w:sz w:val="22"/>
          <w:szCs w:val="22"/>
        </w:rPr>
        <w:t xml:space="preserve"> dit rapport, staan in de act fase de acties centraal. Vanuit de check fase is een top 3 aandachtspunten gekomen. Hieraan heeft men acties kunnen koppelen om de aandachtspunten aan te pakken. In de act fase worden deze acties daadwerkelijk uitgevoerd. Omdat in de interventie gekeken wordt per individu, kan van te voren niet worden beschreven wat de acties </w:t>
      </w:r>
      <w:r w:rsidRPr="0073625E">
        <w:rPr>
          <w:rFonts w:cstheme="minorHAnsi"/>
          <w:sz w:val="22"/>
          <w:szCs w:val="22"/>
        </w:rPr>
        <w:lastRenderedPageBreak/>
        <w:t xml:space="preserve">in deze fase zullen zijn. Deze acties zullen samen met de deelnemer en leidinggevende naar voren komen op het moment dat de individuele follow-up heeft plaatsgevonden. </w:t>
      </w:r>
      <w:r w:rsidR="00C441EB">
        <w:rPr>
          <w:rFonts w:cstheme="minorHAnsi"/>
          <w:color w:val="FF0000"/>
          <w:sz w:val="22"/>
          <w:szCs w:val="22"/>
        </w:rPr>
        <w:t xml:space="preserve">De acties die in deze fase aan bod komen, dienen bij te dragen aan bewustwording op het gebied van werkgeluk, door middel van </w:t>
      </w:r>
      <w:r w:rsidR="00DE4DEF">
        <w:rPr>
          <w:rFonts w:cstheme="minorHAnsi"/>
          <w:color w:val="FF0000"/>
          <w:sz w:val="22"/>
          <w:szCs w:val="22"/>
        </w:rPr>
        <w:t xml:space="preserve">het inspelen op de </w:t>
      </w:r>
      <w:r w:rsidR="007014BE">
        <w:rPr>
          <w:rFonts w:cstheme="minorHAnsi"/>
          <w:color w:val="FF0000"/>
          <w:sz w:val="22"/>
          <w:szCs w:val="22"/>
        </w:rPr>
        <w:t>drijfveren.</w:t>
      </w:r>
    </w:p>
    <w:p w14:paraId="1F82C021" w14:textId="714543B3" w:rsidR="004C3BDF" w:rsidRPr="0073625E" w:rsidRDefault="004C3BDF" w:rsidP="00993234">
      <w:pPr>
        <w:pStyle w:val="Kop2"/>
      </w:pPr>
      <w:bookmarkStart w:id="18" w:name="_Toc152866839"/>
      <w:r w:rsidRPr="0073625E">
        <w:t>2.4 Planning</w:t>
      </w:r>
      <w:bookmarkEnd w:id="18"/>
      <w:r w:rsidRPr="0073625E">
        <w:t xml:space="preserve"> </w:t>
      </w:r>
    </w:p>
    <w:p w14:paraId="3616FF39" w14:textId="660689B6" w:rsidR="00375B7C" w:rsidRPr="0073625E" w:rsidRDefault="004C3BDF" w:rsidP="00452E29">
      <w:pPr>
        <w:rPr>
          <w:rFonts w:cstheme="minorHAnsi"/>
          <w:sz w:val="22"/>
          <w:szCs w:val="22"/>
        </w:rPr>
      </w:pPr>
      <w:r w:rsidRPr="0073625E">
        <w:rPr>
          <w:rFonts w:cstheme="minorHAnsi"/>
          <w:sz w:val="22"/>
          <w:szCs w:val="22"/>
        </w:rPr>
        <w:t>Uiteraard is het van belang dat er een planning gemaakt wordt, om het proces zo efficiënt mogelijk te laten verlopen. Hieronder is een overzicht weergegeven van het interventie proces. Bij het maken van deze planning is rekening gehouden met de hoge mate van werkdruk die speelt binnen de organisatie.</w:t>
      </w:r>
    </w:p>
    <w:p w14:paraId="13EA1DDB"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sz w:val="22"/>
          <w:szCs w:val="22"/>
        </w:rPr>
      </w:pPr>
      <w:r w:rsidRPr="0073625E">
        <w:rPr>
          <w:rFonts w:cstheme="minorHAnsi"/>
          <w:b/>
          <w:bCs/>
          <w:sz w:val="22"/>
          <w:szCs w:val="22"/>
        </w:rPr>
        <w:t>Wanneer</w:t>
      </w:r>
      <w:r w:rsidRPr="0073625E">
        <w:rPr>
          <w:rFonts w:cstheme="minorHAnsi"/>
          <w:b/>
          <w:bCs/>
          <w:sz w:val="22"/>
          <w:szCs w:val="22"/>
        </w:rPr>
        <w:br/>
      </w:r>
      <w:r w:rsidRPr="0073625E">
        <w:rPr>
          <w:rFonts w:cstheme="minorHAnsi"/>
          <w:sz w:val="22"/>
          <w:szCs w:val="22"/>
        </w:rPr>
        <w:t>Mei/juni</w:t>
      </w:r>
    </w:p>
    <w:p w14:paraId="17880B57"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b/>
          <w:bCs/>
          <w:sz w:val="22"/>
          <w:szCs w:val="22"/>
        </w:rPr>
      </w:pPr>
      <w:r w:rsidRPr="0073625E">
        <w:rPr>
          <w:rFonts w:cstheme="minorHAnsi"/>
          <w:b/>
          <w:bCs/>
          <w:sz w:val="22"/>
          <w:szCs w:val="22"/>
        </w:rPr>
        <w:t>Actie</w:t>
      </w:r>
      <w:r w:rsidRPr="0073625E">
        <w:rPr>
          <w:rFonts w:cstheme="minorHAnsi"/>
          <w:b/>
          <w:bCs/>
          <w:sz w:val="22"/>
          <w:szCs w:val="22"/>
        </w:rPr>
        <w:br/>
      </w:r>
      <w:r w:rsidRPr="0073625E">
        <w:rPr>
          <w:rFonts w:cstheme="minorHAnsi"/>
          <w:sz w:val="22"/>
          <w:szCs w:val="22"/>
        </w:rPr>
        <w:t>Vooronderzoek + vragenlijst maken</w:t>
      </w:r>
    </w:p>
    <w:p w14:paraId="5927C599"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sz w:val="22"/>
          <w:szCs w:val="22"/>
        </w:rPr>
      </w:pPr>
      <w:r w:rsidRPr="0073625E">
        <w:rPr>
          <w:rFonts w:cstheme="minorHAnsi"/>
          <w:b/>
          <w:bCs/>
          <w:sz w:val="22"/>
          <w:szCs w:val="22"/>
        </w:rPr>
        <w:t>Betrokkenen</w:t>
      </w:r>
      <w:r w:rsidRPr="0073625E">
        <w:rPr>
          <w:rFonts w:cstheme="minorHAnsi"/>
          <w:b/>
          <w:bCs/>
          <w:sz w:val="22"/>
          <w:szCs w:val="22"/>
        </w:rPr>
        <w:br/>
      </w:r>
      <w:r w:rsidRPr="0073625E">
        <w:rPr>
          <w:rFonts w:cstheme="minorHAnsi"/>
          <w:sz w:val="22"/>
          <w:szCs w:val="22"/>
        </w:rPr>
        <w:t>Leidinggevenden, Young professionals, Werkgroep vitaliteit</w:t>
      </w:r>
    </w:p>
    <w:p w14:paraId="65D452E0" w14:textId="403D3081" w:rsidR="004C3BDF" w:rsidRPr="007014BE" w:rsidRDefault="004C3BDF" w:rsidP="00452E29">
      <w:pPr>
        <w:pBdr>
          <w:top w:val="single" w:sz="4" w:space="1" w:color="auto"/>
          <w:left w:val="single" w:sz="4" w:space="4" w:color="auto"/>
          <w:bottom w:val="single" w:sz="4" w:space="1" w:color="auto"/>
          <w:right w:val="single" w:sz="4" w:space="4" w:color="auto"/>
        </w:pBdr>
        <w:rPr>
          <w:rFonts w:cstheme="minorHAnsi"/>
          <w:b/>
          <w:bCs/>
          <w:color w:val="FF0000"/>
          <w:sz w:val="22"/>
          <w:szCs w:val="22"/>
        </w:rPr>
      </w:pPr>
      <w:r w:rsidRPr="0073625E">
        <w:rPr>
          <w:rFonts w:cstheme="minorHAnsi"/>
          <w:b/>
          <w:bCs/>
          <w:sz w:val="22"/>
          <w:szCs w:val="22"/>
        </w:rPr>
        <w:t>Toelichting</w:t>
      </w:r>
      <w:r w:rsidRPr="0073625E">
        <w:rPr>
          <w:rFonts w:cstheme="minorHAnsi"/>
          <w:b/>
          <w:bCs/>
          <w:sz w:val="22"/>
          <w:szCs w:val="22"/>
        </w:rPr>
        <w:br/>
      </w:r>
      <w:r w:rsidRPr="0073625E">
        <w:rPr>
          <w:rFonts w:cstheme="minorHAnsi"/>
          <w:sz w:val="22"/>
          <w:szCs w:val="22"/>
        </w:rPr>
        <w:t>De vragenlijst is ontwikkeld aan de hand van relevante theorie over werkgeluk. Daarnaast is door middel van gesprekken in de organisatie de behoefte gepeild. Hieruit blijkt dat de ‘Werkgeluk QuickScan’ een passende interventie is.</w:t>
      </w:r>
      <w:r w:rsidR="007014BE">
        <w:rPr>
          <w:rFonts w:cstheme="minorHAnsi"/>
          <w:sz w:val="22"/>
          <w:szCs w:val="22"/>
        </w:rPr>
        <w:t xml:space="preserve"> </w:t>
      </w:r>
      <w:r w:rsidR="006F0E08">
        <w:rPr>
          <w:rFonts w:cstheme="minorHAnsi"/>
          <w:color w:val="FF0000"/>
          <w:sz w:val="22"/>
          <w:szCs w:val="22"/>
        </w:rPr>
        <w:t>Na het theoretische onderzoek is contact gemaakt met de eigenaar van een bestaande tool. Hierop is de interventie dan ook gebaseerd. Meer over deze bestaande tool is te lezen in hoofdstuk 3: Ontwerp.</w:t>
      </w:r>
    </w:p>
    <w:p w14:paraId="1D7C427B" w14:textId="77777777" w:rsidR="004C3BDF" w:rsidRPr="0073625E" w:rsidRDefault="004C3BDF" w:rsidP="00452E29">
      <w:pPr>
        <w:rPr>
          <w:rFonts w:cstheme="minorHAnsi"/>
          <w:b/>
          <w:bCs/>
          <w:sz w:val="22"/>
          <w:szCs w:val="22"/>
        </w:rPr>
      </w:pPr>
    </w:p>
    <w:p w14:paraId="430F19C3"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b/>
          <w:bCs/>
          <w:sz w:val="22"/>
          <w:szCs w:val="22"/>
        </w:rPr>
      </w:pPr>
      <w:r w:rsidRPr="0073625E">
        <w:rPr>
          <w:rFonts w:cstheme="minorHAnsi"/>
          <w:b/>
          <w:bCs/>
          <w:sz w:val="22"/>
          <w:szCs w:val="22"/>
        </w:rPr>
        <w:t>Wanneer</w:t>
      </w:r>
      <w:r w:rsidRPr="0073625E">
        <w:rPr>
          <w:rFonts w:cstheme="minorHAnsi"/>
          <w:b/>
          <w:bCs/>
          <w:sz w:val="22"/>
          <w:szCs w:val="22"/>
        </w:rPr>
        <w:br/>
      </w:r>
      <w:r w:rsidRPr="0073625E">
        <w:rPr>
          <w:rFonts w:cstheme="minorHAnsi"/>
          <w:sz w:val="22"/>
          <w:szCs w:val="22"/>
        </w:rPr>
        <w:t>Juli/augustus</w:t>
      </w:r>
    </w:p>
    <w:p w14:paraId="355C26B5"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b/>
          <w:bCs/>
          <w:sz w:val="22"/>
          <w:szCs w:val="22"/>
        </w:rPr>
      </w:pPr>
      <w:r w:rsidRPr="0073625E">
        <w:rPr>
          <w:rFonts w:cstheme="minorHAnsi"/>
          <w:b/>
          <w:bCs/>
          <w:sz w:val="22"/>
          <w:szCs w:val="22"/>
        </w:rPr>
        <w:t>Actie</w:t>
      </w:r>
      <w:r w:rsidRPr="0073625E">
        <w:rPr>
          <w:rFonts w:cstheme="minorHAnsi"/>
          <w:b/>
          <w:bCs/>
          <w:sz w:val="22"/>
          <w:szCs w:val="22"/>
        </w:rPr>
        <w:br/>
      </w:r>
      <w:r w:rsidRPr="0073625E">
        <w:rPr>
          <w:rFonts w:cstheme="minorHAnsi"/>
          <w:sz w:val="22"/>
          <w:szCs w:val="22"/>
        </w:rPr>
        <w:t>Vragenlijst invullen + actieplan maken</w:t>
      </w:r>
    </w:p>
    <w:p w14:paraId="2B45B191"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sz w:val="22"/>
          <w:szCs w:val="22"/>
        </w:rPr>
      </w:pPr>
      <w:r w:rsidRPr="0073625E">
        <w:rPr>
          <w:rFonts w:cstheme="minorHAnsi"/>
          <w:b/>
          <w:bCs/>
          <w:sz w:val="22"/>
          <w:szCs w:val="22"/>
        </w:rPr>
        <w:t>Betrokkenen</w:t>
      </w:r>
      <w:r w:rsidRPr="0073625E">
        <w:rPr>
          <w:rFonts w:cstheme="minorHAnsi"/>
          <w:b/>
          <w:bCs/>
          <w:sz w:val="22"/>
          <w:szCs w:val="22"/>
        </w:rPr>
        <w:br/>
      </w:r>
      <w:r w:rsidRPr="0073625E">
        <w:rPr>
          <w:rFonts w:cstheme="minorHAnsi"/>
          <w:sz w:val="22"/>
          <w:szCs w:val="22"/>
        </w:rPr>
        <w:t>Leidinggevenden, Young professionals</w:t>
      </w:r>
    </w:p>
    <w:p w14:paraId="2BB9C9EA"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b/>
          <w:bCs/>
          <w:sz w:val="22"/>
          <w:szCs w:val="22"/>
        </w:rPr>
      </w:pPr>
      <w:r w:rsidRPr="0073625E">
        <w:rPr>
          <w:rFonts w:cstheme="minorHAnsi"/>
          <w:b/>
          <w:bCs/>
          <w:sz w:val="22"/>
          <w:szCs w:val="22"/>
        </w:rPr>
        <w:t>Toelichting</w:t>
      </w:r>
      <w:r w:rsidRPr="0073625E">
        <w:rPr>
          <w:rFonts w:cstheme="minorHAnsi"/>
          <w:b/>
          <w:bCs/>
          <w:sz w:val="22"/>
          <w:szCs w:val="22"/>
        </w:rPr>
        <w:br/>
      </w:r>
      <w:r w:rsidRPr="0073625E">
        <w:rPr>
          <w:rFonts w:cstheme="minorHAnsi"/>
          <w:sz w:val="22"/>
          <w:szCs w:val="22"/>
        </w:rPr>
        <w:t>De gesprekken zullen worden ingepland in de maanden juli en augustus. Deze tijd is nodig in verband met zomervakanties en drukke agenda’s.</w:t>
      </w:r>
    </w:p>
    <w:p w14:paraId="1183DF5E" w14:textId="77777777" w:rsidR="004C3BDF" w:rsidRDefault="004C3BDF" w:rsidP="00452E29">
      <w:pPr>
        <w:rPr>
          <w:rFonts w:cstheme="minorHAnsi"/>
          <w:b/>
          <w:bCs/>
          <w:sz w:val="22"/>
          <w:szCs w:val="22"/>
        </w:rPr>
      </w:pPr>
    </w:p>
    <w:p w14:paraId="34EF7635" w14:textId="77777777" w:rsidR="008F2DBF" w:rsidRDefault="008F2DBF" w:rsidP="00452E29">
      <w:pPr>
        <w:rPr>
          <w:rFonts w:cstheme="minorHAnsi"/>
          <w:b/>
          <w:bCs/>
          <w:sz w:val="22"/>
          <w:szCs w:val="22"/>
        </w:rPr>
      </w:pPr>
    </w:p>
    <w:p w14:paraId="6EECFE47" w14:textId="77777777" w:rsidR="008F2DBF" w:rsidRPr="0073625E" w:rsidRDefault="008F2DBF" w:rsidP="00452E29">
      <w:pPr>
        <w:rPr>
          <w:rFonts w:cstheme="minorHAnsi"/>
          <w:b/>
          <w:bCs/>
          <w:sz w:val="22"/>
          <w:szCs w:val="22"/>
        </w:rPr>
      </w:pPr>
    </w:p>
    <w:p w14:paraId="0B1CC5F6"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b/>
          <w:bCs/>
          <w:sz w:val="22"/>
          <w:szCs w:val="22"/>
        </w:rPr>
      </w:pPr>
      <w:r w:rsidRPr="0073625E">
        <w:rPr>
          <w:rFonts w:cstheme="minorHAnsi"/>
          <w:b/>
          <w:bCs/>
          <w:sz w:val="22"/>
          <w:szCs w:val="22"/>
        </w:rPr>
        <w:lastRenderedPageBreak/>
        <w:t>Wanneer</w:t>
      </w:r>
      <w:r w:rsidRPr="0073625E">
        <w:rPr>
          <w:rFonts w:cstheme="minorHAnsi"/>
          <w:b/>
          <w:bCs/>
          <w:sz w:val="22"/>
          <w:szCs w:val="22"/>
        </w:rPr>
        <w:br/>
      </w:r>
      <w:r w:rsidRPr="0073625E">
        <w:rPr>
          <w:rFonts w:cstheme="minorHAnsi"/>
          <w:sz w:val="22"/>
          <w:szCs w:val="22"/>
        </w:rPr>
        <w:t>Augustus/september</w:t>
      </w:r>
      <w:r w:rsidRPr="0073625E">
        <w:rPr>
          <w:rFonts w:cstheme="minorHAnsi"/>
          <w:b/>
          <w:bCs/>
          <w:sz w:val="22"/>
          <w:szCs w:val="22"/>
        </w:rPr>
        <w:t xml:space="preserve"> </w:t>
      </w:r>
    </w:p>
    <w:p w14:paraId="69E3134E"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sz w:val="22"/>
          <w:szCs w:val="22"/>
        </w:rPr>
      </w:pPr>
      <w:r w:rsidRPr="0073625E">
        <w:rPr>
          <w:rFonts w:cstheme="minorHAnsi"/>
          <w:b/>
          <w:bCs/>
          <w:sz w:val="22"/>
          <w:szCs w:val="22"/>
        </w:rPr>
        <w:t>Actie</w:t>
      </w:r>
      <w:r w:rsidRPr="0073625E">
        <w:rPr>
          <w:rFonts w:cstheme="minorHAnsi"/>
          <w:b/>
          <w:bCs/>
          <w:sz w:val="22"/>
          <w:szCs w:val="22"/>
        </w:rPr>
        <w:br/>
      </w:r>
      <w:r w:rsidRPr="0073625E">
        <w:rPr>
          <w:rFonts w:cstheme="minorHAnsi"/>
          <w:sz w:val="22"/>
          <w:szCs w:val="22"/>
        </w:rPr>
        <w:t>Actieplan uitvoeren</w:t>
      </w:r>
    </w:p>
    <w:p w14:paraId="4768863B"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b/>
          <w:bCs/>
          <w:sz w:val="22"/>
          <w:szCs w:val="22"/>
        </w:rPr>
      </w:pPr>
      <w:r w:rsidRPr="0073625E">
        <w:rPr>
          <w:rFonts w:cstheme="minorHAnsi"/>
          <w:b/>
          <w:bCs/>
          <w:sz w:val="22"/>
          <w:szCs w:val="22"/>
        </w:rPr>
        <w:t>Betrokkenen</w:t>
      </w:r>
      <w:r w:rsidRPr="0073625E">
        <w:rPr>
          <w:rFonts w:cstheme="minorHAnsi"/>
          <w:b/>
          <w:bCs/>
          <w:sz w:val="22"/>
          <w:szCs w:val="22"/>
        </w:rPr>
        <w:br/>
      </w:r>
      <w:r w:rsidRPr="0073625E">
        <w:rPr>
          <w:rFonts w:cstheme="minorHAnsi"/>
          <w:sz w:val="22"/>
          <w:szCs w:val="22"/>
        </w:rPr>
        <w:t>Leidinggevenden, Young professionals</w:t>
      </w:r>
    </w:p>
    <w:p w14:paraId="0FF258AF"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sz w:val="22"/>
          <w:szCs w:val="22"/>
        </w:rPr>
      </w:pPr>
      <w:r w:rsidRPr="0073625E">
        <w:rPr>
          <w:rFonts w:cstheme="minorHAnsi"/>
          <w:b/>
          <w:bCs/>
          <w:sz w:val="22"/>
          <w:szCs w:val="22"/>
        </w:rPr>
        <w:t>Toelichting</w:t>
      </w:r>
      <w:r w:rsidRPr="0073625E">
        <w:rPr>
          <w:rFonts w:cstheme="minorHAnsi"/>
          <w:b/>
          <w:bCs/>
          <w:sz w:val="22"/>
          <w:szCs w:val="22"/>
        </w:rPr>
        <w:br/>
      </w:r>
      <w:r w:rsidRPr="0073625E">
        <w:rPr>
          <w:rFonts w:cstheme="minorHAnsi"/>
          <w:sz w:val="22"/>
          <w:szCs w:val="22"/>
        </w:rPr>
        <w:t>De acties die voortkomen vanuit de vragenlijst, staan in deze periode centraal. Indien mogelijk op korte termijn, wordt er een start gemaakt met het uitvoeren van de acties.</w:t>
      </w:r>
    </w:p>
    <w:p w14:paraId="567DA275" w14:textId="77777777" w:rsidR="004C3BDF" w:rsidRDefault="004C3BDF" w:rsidP="00452E29">
      <w:pPr>
        <w:rPr>
          <w:rFonts w:cstheme="minorHAnsi"/>
          <w:b/>
          <w:bCs/>
          <w:sz w:val="22"/>
          <w:szCs w:val="22"/>
        </w:rPr>
      </w:pPr>
    </w:p>
    <w:p w14:paraId="53216B3F" w14:textId="77777777" w:rsidR="00375B7C" w:rsidRPr="0073625E" w:rsidRDefault="00375B7C" w:rsidP="00452E29">
      <w:pPr>
        <w:rPr>
          <w:rFonts w:cstheme="minorHAnsi"/>
          <w:b/>
          <w:bCs/>
          <w:sz w:val="22"/>
          <w:szCs w:val="22"/>
        </w:rPr>
      </w:pPr>
    </w:p>
    <w:p w14:paraId="2CCE3620"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b/>
          <w:bCs/>
          <w:sz w:val="22"/>
          <w:szCs w:val="22"/>
        </w:rPr>
      </w:pPr>
      <w:r w:rsidRPr="0073625E">
        <w:rPr>
          <w:rFonts w:cstheme="minorHAnsi"/>
          <w:b/>
          <w:bCs/>
          <w:sz w:val="22"/>
          <w:szCs w:val="22"/>
        </w:rPr>
        <w:t>Wanneer</w:t>
      </w:r>
      <w:r w:rsidRPr="0073625E">
        <w:rPr>
          <w:rFonts w:cstheme="minorHAnsi"/>
          <w:b/>
          <w:bCs/>
          <w:sz w:val="22"/>
          <w:szCs w:val="22"/>
        </w:rPr>
        <w:br/>
      </w:r>
      <w:r w:rsidRPr="0073625E">
        <w:rPr>
          <w:rFonts w:cstheme="minorHAnsi"/>
          <w:sz w:val="22"/>
          <w:szCs w:val="22"/>
        </w:rPr>
        <w:t>September</w:t>
      </w:r>
    </w:p>
    <w:p w14:paraId="7DFF385F"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b/>
          <w:bCs/>
          <w:sz w:val="22"/>
          <w:szCs w:val="22"/>
        </w:rPr>
      </w:pPr>
      <w:r w:rsidRPr="0073625E">
        <w:rPr>
          <w:rFonts w:cstheme="minorHAnsi"/>
          <w:b/>
          <w:bCs/>
          <w:sz w:val="22"/>
          <w:szCs w:val="22"/>
        </w:rPr>
        <w:t>Actie</w:t>
      </w:r>
      <w:r w:rsidRPr="0073625E">
        <w:rPr>
          <w:rFonts w:cstheme="minorHAnsi"/>
          <w:b/>
          <w:bCs/>
          <w:sz w:val="22"/>
          <w:szCs w:val="22"/>
        </w:rPr>
        <w:br/>
      </w:r>
      <w:r w:rsidRPr="0073625E">
        <w:rPr>
          <w:rFonts w:cstheme="minorHAnsi"/>
          <w:sz w:val="22"/>
          <w:szCs w:val="22"/>
        </w:rPr>
        <w:t>Evalueren en bijstellen</w:t>
      </w:r>
    </w:p>
    <w:p w14:paraId="4322910B" w14:textId="77777777" w:rsidR="004C3BDF" w:rsidRPr="0073625E" w:rsidRDefault="004C3BDF" w:rsidP="00452E29">
      <w:pPr>
        <w:pBdr>
          <w:top w:val="single" w:sz="4" w:space="1" w:color="auto"/>
          <w:left w:val="single" w:sz="4" w:space="4" w:color="auto"/>
          <w:bottom w:val="single" w:sz="4" w:space="1" w:color="auto"/>
          <w:right w:val="single" w:sz="4" w:space="4" w:color="auto"/>
        </w:pBdr>
        <w:rPr>
          <w:rFonts w:cstheme="minorHAnsi"/>
          <w:sz w:val="22"/>
          <w:szCs w:val="22"/>
        </w:rPr>
      </w:pPr>
      <w:r w:rsidRPr="0073625E">
        <w:rPr>
          <w:rFonts w:cstheme="minorHAnsi"/>
          <w:b/>
          <w:bCs/>
          <w:sz w:val="22"/>
          <w:szCs w:val="22"/>
        </w:rPr>
        <w:t>Betrokkenen</w:t>
      </w:r>
      <w:r w:rsidRPr="0073625E">
        <w:rPr>
          <w:rFonts w:cstheme="minorHAnsi"/>
          <w:b/>
          <w:bCs/>
          <w:sz w:val="22"/>
          <w:szCs w:val="22"/>
        </w:rPr>
        <w:br/>
      </w:r>
      <w:r w:rsidRPr="0073625E">
        <w:rPr>
          <w:rFonts w:cstheme="minorHAnsi"/>
          <w:sz w:val="22"/>
          <w:szCs w:val="22"/>
        </w:rPr>
        <w:t>Leidinggevenden, Young professionals</w:t>
      </w:r>
    </w:p>
    <w:p w14:paraId="0F1053B6" w14:textId="63600B9F" w:rsidR="00440DE3" w:rsidRPr="0073625E" w:rsidRDefault="004C3BDF" w:rsidP="00375B7C">
      <w:pPr>
        <w:pBdr>
          <w:top w:val="single" w:sz="4" w:space="1" w:color="auto"/>
          <w:left w:val="single" w:sz="4" w:space="4" w:color="auto"/>
          <w:bottom w:val="single" w:sz="4" w:space="1" w:color="auto"/>
          <w:right w:val="single" w:sz="4" w:space="4" w:color="auto"/>
        </w:pBdr>
        <w:rPr>
          <w:rFonts w:cstheme="minorHAnsi"/>
          <w:sz w:val="22"/>
          <w:szCs w:val="22"/>
        </w:rPr>
      </w:pPr>
      <w:r w:rsidRPr="0073625E">
        <w:rPr>
          <w:rFonts w:cstheme="minorHAnsi"/>
          <w:b/>
          <w:bCs/>
          <w:sz w:val="22"/>
          <w:szCs w:val="22"/>
        </w:rPr>
        <w:t>Toelichting</w:t>
      </w:r>
      <w:r w:rsidRPr="0073625E">
        <w:rPr>
          <w:rFonts w:cstheme="minorHAnsi"/>
          <w:b/>
          <w:bCs/>
          <w:sz w:val="22"/>
          <w:szCs w:val="22"/>
        </w:rPr>
        <w:br/>
      </w:r>
      <w:r w:rsidRPr="0073625E">
        <w:rPr>
          <w:rFonts w:cstheme="minorHAnsi"/>
          <w:sz w:val="22"/>
          <w:szCs w:val="22"/>
        </w:rPr>
        <w:t>Terugkijkend op de gehele interventie, wordt de evaluatie gedaan. Aan de hand van de evaluatie wordt gekeken of de interventie bijgesteld moet worden. Hierover meer in 3.5 Evaluatieplan</w:t>
      </w:r>
    </w:p>
    <w:p w14:paraId="0BCF9506" w14:textId="0C6D5BEE" w:rsidR="004C3BDF" w:rsidRPr="0073625E" w:rsidRDefault="004C3BDF" w:rsidP="00993234">
      <w:pPr>
        <w:pStyle w:val="Kop2"/>
      </w:pPr>
      <w:bookmarkStart w:id="19" w:name="_Toc152866840"/>
      <w:r w:rsidRPr="0073625E">
        <w:t>2.5 Algemene Verordening Gegevensbescherming (AVG)</w:t>
      </w:r>
      <w:bookmarkEnd w:id="19"/>
      <w:r w:rsidRPr="0073625E">
        <w:t xml:space="preserve"> </w:t>
      </w:r>
    </w:p>
    <w:p w14:paraId="3594C080" w14:textId="77777777" w:rsidR="004C3BDF" w:rsidRPr="0073625E" w:rsidRDefault="004C3BDF" w:rsidP="00452E29">
      <w:pPr>
        <w:rPr>
          <w:rFonts w:cstheme="minorHAnsi"/>
          <w:sz w:val="22"/>
          <w:szCs w:val="22"/>
        </w:rPr>
      </w:pPr>
      <w:r w:rsidRPr="0073625E">
        <w:rPr>
          <w:rFonts w:cstheme="minorHAnsi"/>
          <w:sz w:val="22"/>
          <w:szCs w:val="22"/>
        </w:rPr>
        <w:t xml:space="preserve">Kijkend naar eventuele gevoeligheden die naar voren kunnen komen tijdens de interventie, wordt rekening gehouden met de privacywetgeving. Deze wet wordt ook wel de Algemene Verordening Gegevensbescherming (AVG) genoemd (Den Breejen, 2023). Deze wet geldt sinds 25 mei 2018 voor de gehele Europese Unie. In de AVG staat dat ondernemers verplichtingen hebben bij de verwerking van persoonsgegevens (Den Breejen, 2023). Deze wet geldt voor alle organisaties, waardoor ook bij deze interventie rekening moet worden gehouden met de privacy van de medewerkers. </w:t>
      </w:r>
    </w:p>
    <w:p w14:paraId="5687C78D" w14:textId="3B550B67" w:rsidR="00440DE3" w:rsidRPr="0073625E" w:rsidRDefault="004C3BDF" w:rsidP="00452E29">
      <w:pPr>
        <w:rPr>
          <w:rFonts w:cstheme="minorHAnsi"/>
          <w:sz w:val="22"/>
          <w:szCs w:val="22"/>
        </w:rPr>
      </w:pPr>
      <w:r w:rsidRPr="0073625E">
        <w:rPr>
          <w:rFonts w:cstheme="minorHAnsi"/>
          <w:sz w:val="22"/>
          <w:szCs w:val="22"/>
        </w:rPr>
        <w:t xml:space="preserve">In het geval van de werkgeluk QuickScan, zal van te voren akkoord worden gevraagd aan de </w:t>
      </w:r>
      <w:r w:rsidR="00440DE3" w:rsidRPr="0073625E">
        <w:rPr>
          <w:rFonts w:cstheme="minorHAnsi"/>
          <w:sz w:val="22"/>
          <w:szCs w:val="22"/>
        </w:rPr>
        <w:t>y</w:t>
      </w:r>
      <w:r w:rsidRPr="0073625E">
        <w:rPr>
          <w:rFonts w:cstheme="minorHAnsi"/>
          <w:sz w:val="22"/>
          <w:szCs w:val="22"/>
        </w:rPr>
        <w:t xml:space="preserve">oung </w:t>
      </w:r>
      <w:r w:rsidR="00440DE3" w:rsidRPr="0073625E">
        <w:rPr>
          <w:rFonts w:cstheme="minorHAnsi"/>
          <w:sz w:val="22"/>
          <w:szCs w:val="22"/>
        </w:rPr>
        <w:t>p</w:t>
      </w:r>
      <w:r w:rsidRPr="0073625E">
        <w:rPr>
          <w:rFonts w:cstheme="minorHAnsi"/>
          <w:sz w:val="22"/>
          <w:szCs w:val="22"/>
        </w:rPr>
        <w:t>rofessionals om privacy gegevens te delen met de leidinggevende en de onderzoeker van dit evaluatierapport. Daarnaast staat beschreven dat de gegevens gebruikt kunnen worden in het evaluatierapport. Echter zullen er geen namen vrijgegeven worden, om zo toch de privacy te bewaren. Het formulier dat de medewerkers dienen te tekenen voor de privacywetgeving, is toegevoegd in het Excel-bestand in het derde tabblad.</w:t>
      </w:r>
    </w:p>
    <w:p w14:paraId="258B88AD" w14:textId="77777777" w:rsidR="0007355E" w:rsidRPr="0073625E" w:rsidRDefault="0007355E" w:rsidP="00452E29">
      <w:pPr>
        <w:rPr>
          <w:rFonts w:cstheme="minorHAnsi"/>
          <w:sz w:val="22"/>
          <w:szCs w:val="22"/>
        </w:rPr>
      </w:pPr>
    </w:p>
    <w:p w14:paraId="25A86B93" w14:textId="03E38260" w:rsidR="004E6892" w:rsidRPr="0073625E" w:rsidRDefault="004819CD" w:rsidP="00233FC9">
      <w:pPr>
        <w:pStyle w:val="Kop1"/>
        <w:numPr>
          <w:ilvl w:val="0"/>
          <w:numId w:val="30"/>
        </w:numPr>
        <w:rPr>
          <w:color w:val="auto"/>
        </w:rPr>
      </w:pPr>
      <w:bookmarkStart w:id="20" w:name="_Toc152866841"/>
      <w:r w:rsidRPr="0073625E">
        <w:rPr>
          <w:color w:val="auto"/>
        </w:rPr>
        <w:lastRenderedPageBreak/>
        <w:t>Ontwerp</w:t>
      </w:r>
      <w:bookmarkEnd w:id="20"/>
    </w:p>
    <w:p w14:paraId="0DBE90B7" w14:textId="77777777" w:rsidR="008A2106" w:rsidRPr="0073625E" w:rsidRDefault="008A2106" w:rsidP="00452E29">
      <w:pPr>
        <w:rPr>
          <w:rFonts w:cstheme="minorHAnsi"/>
          <w:sz w:val="22"/>
          <w:szCs w:val="22"/>
        </w:rPr>
      </w:pPr>
    </w:p>
    <w:p w14:paraId="565CC72A" w14:textId="59B83A73" w:rsidR="00F72D94" w:rsidRPr="0073625E" w:rsidRDefault="00F72D94" w:rsidP="00452E29">
      <w:pPr>
        <w:rPr>
          <w:rFonts w:cstheme="minorHAnsi"/>
          <w:sz w:val="22"/>
          <w:szCs w:val="22"/>
        </w:rPr>
      </w:pPr>
      <w:r w:rsidRPr="0073625E">
        <w:rPr>
          <w:rFonts w:cstheme="minorHAnsi"/>
          <w:sz w:val="22"/>
          <w:szCs w:val="22"/>
        </w:rPr>
        <w:t>In dit hoofdstuk</w:t>
      </w:r>
      <w:r w:rsidR="00B25462" w:rsidRPr="0073625E">
        <w:rPr>
          <w:rFonts w:cstheme="minorHAnsi"/>
          <w:sz w:val="22"/>
          <w:szCs w:val="22"/>
        </w:rPr>
        <w:t xml:space="preserve"> staat het ontwerp van de interventie centraal. </w:t>
      </w:r>
      <w:r w:rsidR="001527FC" w:rsidRPr="0073625E">
        <w:rPr>
          <w:rFonts w:cstheme="minorHAnsi"/>
          <w:sz w:val="22"/>
          <w:szCs w:val="22"/>
        </w:rPr>
        <w:t>Er zal een duidelijke beschrijving worden gegeven van de interventi</w:t>
      </w:r>
      <w:r w:rsidR="008A0E92" w:rsidRPr="0073625E">
        <w:rPr>
          <w:rFonts w:cstheme="minorHAnsi"/>
          <w:sz w:val="22"/>
          <w:szCs w:val="22"/>
        </w:rPr>
        <w:t>e, waarbij de inhoud centraal staat.</w:t>
      </w:r>
      <w:r w:rsidR="00B011D8" w:rsidRPr="0073625E">
        <w:rPr>
          <w:rFonts w:cstheme="minorHAnsi"/>
          <w:sz w:val="22"/>
          <w:szCs w:val="22"/>
        </w:rPr>
        <w:t xml:space="preserve"> </w:t>
      </w:r>
      <w:r w:rsidR="00072823" w:rsidRPr="0073625E">
        <w:rPr>
          <w:rFonts w:cstheme="minorHAnsi"/>
          <w:sz w:val="22"/>
          <w:szCs w:val="22"/>
        </w:rPr>
        <w:t xml:space="preserve">De interventie wordt toegelicht aan de hand van een figuur waarin het proces </w:t>
      </w:r>
      <w:r w:rsidR="0052742D" w:rsidRPr="0073625E">
        <w:rPr>
          <w:rFonts w:cstheme="minorHAnsi"/>
          <w:sz w:val="22"/>
          <w:szCs w:val="22"/>
        </w:rPr>
        <w:t>in kaart wordt gebracht</w:t>
      </w:r>
      <w:r w:rsidR="008202D3" w:rsidRPr="0073625E">
        <w:rPr>
          <w:rFonts w:cstheme="minorHAnsi"/>
          <w:sz w:val="22"/>
          <w:szCs w:val="22"/>
        </w:rPr>
        <w:t xml:space="preserve">. </w:t>
      </w:r>
      <w:r w:rsidR="003944DC" w:rsidRPr="0073625E">
        <w:rPr>
          <w:rFonts w:cstheme="minorHAnsi"/>
          <w:sz w:val="22"/>
          <w:szCs w:val="22"/>
        </w:rPr>
        <w:t xml:space="preserve">De fase van design thinking in dit hoofdstuk is </w:t>
      </w:r>
      <w:r w:rsidR="005D65C5" w:rsidRPr="0073625E">
        <w:rPr>
          <w:rFonts w:cstheme="minorHAnsi"/>
          <w:sz w:val="22"/>
          <w:szCs w:val="22"/>
        </w:rPr>
        <w:t xml:space="preserve">wederom de creatie fase. </w:t>
      </w:r>
      <w:r w:rsidR="0030406B" w:rsidRPr="0073625E">
        <w:rPr>
          <w:rFonts w:cstheme="minorHAnsi"/>
          <w:sz w:val="22"/>
          <w:szCs w:val="22"/>
        </w:rPr>
        <w:t xml:space="preserve">Het specifieke onderdeel van </w:t>
      </w:r>
      <w:r w:rsidR="0030406B" w:rsidRPr="0073625E">
        <w:rPr>
          <w:rFonts w:cstheme="minorHAnsi"/>
          <w:i/>
          <w:iCs/>
          <w:sz w:val="22"/>
          <w:szCs w:val="22"/>
        </w:rPr>
        <w:t>design</w:t>
      </w:r>
      <w:r w:rsidR="0030406B" w:rsidRPr="0073625E">
        <w:rPr>
          <w:rFonts w:cstheme="minorHAnsi"/>
          <w:sz w:val="22"/>
          <w:szCs w:val="22"/>
        </w:rPr>
        <w:t xml:space="preserve"> </w:t>
      </w:r>
      <w:r w:rsidR="0030406B" w:rsidRPr="0073625E">
        <w:rPr>
          <w:rFonts w:cstheme="minorHAnsi"/>
          <w:i/>
          <w:iCs/>
          <w:sz w:val="22"/>
          <w:szCs w:val="22"/>
        </w:rPr>
        <w:t>thinking</w:t>
      </w:r>
      <w:r w:rsidR="0030406B" w:rsidRPr="0073625E">
        <w:rPr>
          <w:rFonts w:cstheme="minorHAnsi"/>
          <w:sz w:val="22"/>
          <w:szCs w:val="22"/>
        </w:rPr>
        <w:t xml:space="preserve"> in dit hoofdstuk noemt men ook wel de </w:t>
      </w:r>
      <w:r w:rsidR="0030406B" w:rsidRPr="0073625E">
        <w:rPr>
          <w:rFonts w:cstheme="minorHAnsi"/>
          <w:i/>
          <w:iCs/>
          <w:sz w:val="22"/>
          <w:szCs w:val="22"/>
        </w:rPr>
        <w:t>prototype</w:t>
      </w:r>
      <w:r w:rsidR="0030406B" w:rsidRPr="0073625E">
        <w:rPr>
          <w:rFonts w:cstheme="minorHAnsi"/>
          <w:sz w:val="22"/>
          <w:szCs w:val="22"/>
        </w:rPr>
        <w:t xml:space="preserve"> fase.</w:t>
      </w:r>
    </w:p>
    <w:p w14:paraId="319D9FDA" w14:textId="7B2C2E6F" w:rsidR="007052A4" w:rsidRPr="0073625E" w:rsidRDefault="004C4134" w:rsidP="004C4134">
      <w:pPr>
        <w:pStyle w:val="Kop2"/>
      </w:pPr>
      <w:bookmarkStart w:id="21" w:name="_Toc152866842"/>
      <w:r w:rsidRPr="0073625E">
        <w:t xml:space="preserve">3.1 </w:t>
      </w:r>
      <w:r w:rsidR="009B62DD" w:rsidRPr="0073625E">
        <w:t>De werkgeluk QuickScan</w:t>
      </w:r>
      <w:bookmarkEnd w:id="21"/>
    </w:p>
    <w:p w14:paraId="0D7CB812" w14:textId="128DE390" w:rsidR="00F1577F" w:rsidRPr="00487954" w:rsidRDefault="009B62DD" w:rsidP="004C4134">
      <w:pPr>
        <w:rPr>
          <w:sz w:val="22"/>
          <w:szCs w:val="22"/>
        </w:rPr>
      </w:pPr>
      <w:r w:rsidRPr="00487954">
        <w:rPr>
          <w:sz w:val="22"/>
          <w:szCs w:val="22"/>
        </w:rPr>
        <w:t xml:space="preserve">De werkgeluk </w:t>
      </w:r>
      <w:r w:rsidR="00F63E0A" w:rsidRPr="00487954">
        <w:rPr>
          <w:sz w:val="22"/>
          <w:szCs w:val="22"/>
        </w:rPr>
        <w:t>Q</w:t>
      </w:r>
      <w:r w:rsidRPr="00487954">
        <w:rPr>
          <w:sz w:val="22"/>
          <w:szCs w:val="22"/>
        </w:rPr>
        <w:t xml:space="preserve">uickScan is </w:t>
      </w:r>
      <w:r w:rsidR="00F63E0A" w:rsidRPr="00487954">
        <w:rPr>
          <w:sz w:val="22"/>
          <w:szCs w:val="22"/>
        </w:rPr>
        <w:t xml:space="preserve">een interventie, ontwikkeld voor het creëren van bewustwording met betrekking tot werkgeluk. </w:t>
      </w:r>
      <w:r w:rsidR="00CD0267" w:rsidRPr="00487954">
        <w:rPr>
          <w:sz w:val="22"/>
          <w:szCs w:val="22"/>
        </w:rPr>
        <w:t xml:space="preserve">De gehele interventie is een samenstelling van het invullen van een vragenlijst, </w:t>
      </w:r>
      <w:r w:rsidR="008C3590" w:rsidRPr="00487954">
        <w:rPr>
          <w:sz w:val="22"/>
          <w:szCs w:val="22"/>
        </w:rPr>
        <w:t>een individuele follow-up en een doorontwikkeling van acties.</w:t>
      </w:r>
      <w:r w:rsidR="00F1577F" w:rsidRPr="00487954">
        <w:rPr>
          <w:sz w:val="22"/>
          <w:szCs w:val="22"/>
        </w:rPr>
        <w:t xml:space="preserve"> Deze interventie is ontworpen </w:t>
      </w:r>
      <w:r w:rsidR="0044469E" w:rsidRPr="00487954">
        <w:rPr>
          <w:sz w:val="22"/>
          <w:szCs w:val="22"/>
        </w:rPr>
        <w:t>op basis van een model, namelijk het Employee Happiness Model. Hierover meer in hoofdstuk 3.2.</w:t>
      </w:r>
    </w:p>
    <w:p w14:paraId="7B42EF7C" w14:textId="7914593B" w:rsidR="00D20427" w:rsidRPr="00487954" w:rsidRDefault="008C3590" w:rsidP="004C4134">
      <w:pPr>
        <w:rPr>
          <w:sz w:val="22"/>
          <w:szCs w:val="22"/>
        </w:rPr>
      </w:pPr>
      <w:r w:rsidRPr="00487954">
        <w:rPr>
          <w:sz w:val="22"/>
          <w:szCs w:val="22"/>
        </w:rPr>
        <w:t xml:space="preserve">De interventie wordt </w:t>
      </w:r>
      <w:r w:rsidR="00BB6670" w:rsidRPr="00487954">
        <w:rPr>
          <w:sz w:val="22"/>
          <w:szCs w:val="22"/>
        </w:rPr>
        <w:t>geïmplementeerd</w:t>
      </w:r>
      <w:r w:rsidR="00D319D2" w:rsidRPr="00487954">
        <w:rPr>
          <w:sz w:val="22"/>
          <w:szCs w:val="22"/>
        </w:rPr>
        <w:t xml:space="preserve"> in één specifiek team binnen de organisatie. </w:t>
      </w:r>
      <w:r w:rsidR="00BB6670" w:rsidRPr="00487954">
        <w:rPr>
          <w:sz w:val="22"/>
          <w:szCs w:val="22"/>
        </w:rPr>
        <w:t>Deze implementatie is de testfase van de interventie en zal nadien worden geëvalueerd en eventueel worden bijgesteld.</w:t>
      </w:r>
      <w:r w:rsidR="00E01899" w:rsidRPr="00487954">
        <w:rPr>
          <w:sz w:val="22"/>
          <w:szCs w:val="22"/>
        </w:rPr>
        <w:t xml:space="preserve"> </w:t>
      </w:r>
      <w:r w:rsidR="000933C1" w:rsidRPr="00487954">
        <w:rPr>
          <w:sz w:val="22"/>
          <w:szCs w:val="22"/>
        </w:rPr>
        <w:t>In</w:t>
      </w:r>
      <w:r w:rsidR="0052742D" w:rsidRPr="00487954">
        <w:rPr>
          <w:sz w:val="22"/>
          <w:szCs w:val="22"/>
        </w:rPr>
        <w:t xml:space="preserve"> </w:t>
      </w:r>
      <w:r w:rsidR="000933C1" w:rsidRPr="00487954">
        <w:rPr>
          <w:sz w:val="22"/>
          <w:szCs w:val="22"/>
        </w:rPr>
        <w:t xml:space="preserve">figuur </w:t>
      </w:r>
      <w:r w:rsidR="0052742D" w:rsidRPr="00487954">
        <w:rPr>
          <w:sz w:val="22"/>
          <w:szCs w:val="22"/>
        </w:rPr>
        <w:t xml:space="preserve">7 </w:t>
      </w:r>
      <w:r w:rsidR="000933C1" w:rsidRPr="00487954">
        <w:rPr>
          <w:sz w:val="22"/>
          <w:szCs w:val="22"/>
        </w:rPr>
        <w:t xml:space="preserve">hieronder zijn de stappen van de werkgeluk QuickScan schematisch weergegeven, voor een beeldvorming van </w:t>
      </w:r>
      <w:r w:rsidR="00D20427" w:rsidRPr="00487954">
        <w:rPr>
          <w:sz w:val="22"/>
          <w:szCs w:val="22"/>
        </w:rPr>
        <w:t>het verloop van de interventie.</w:t>
      </w:r>
      <w:r w:rsidR="00DB3A39" w:rsidRPr="00487954">
        <w:rPr>
          <w:sz w:val="22"/>
          <w:szCs w:val="22"/>
        </w:rPr>
        <w:t xml:space="preserve"> De </w:t>
      </w:r>
      <w:r w:rsidR="003F6579" w:rsidRPr="00487954">
        <w:rPr>
          <w:sz w:val="22"/>
          <w:szCs w:val="22"/>
        </w:rPr>
        <w:t>interventie is toegelicht in het team overleg van het deelnemende team, om op die manier de medewerkers in te lichten.</w:t>
      </w:r>
    </w:p>
    <w:p w14:paraId="02805CCA" w14:textId="77777777" w:rsidR="00375B7C" w:rsidRDefault="001614E6" w:rsidP="00375B7C">
      <w:pPr>
        <w:keepNext/>
      </w:pPr>
      <w:r w:rsidRPr="0073625E">
        <w:rPr>
          <w:noProof/>
        </w:rPr>
        <mc:AlternateContent>
          <mc:Choice Requires="wps">
            <w:drawing>
              <wp:anchor distT="0" distB="0" distL="114300" distR="114300" simplePos="0" relativeHeight="251797504" behindDoc="0" locked="0" layoutInCell="1" allowOverlap="1" wp14:anchorId="6892D593" wp14:editId="1E2A35A4">
                <wp:simplePos x="0" y="0"/>
                <wp:positionH relativeFrom="column">
                  <wp:posOffset>2059084</wp:posOffset>
                </wp:positionH>
                <wp:positionV relativeFrom="paragraph">
                  <wp:posOffset>1275328</wp:posOffset>
                </wp:positionV>
                <wp:extent cx="2250220" cy="304740"/>
                <wp:effectExtent l="458470" t="0" r="513715" b="0"/>
                <wp:wrapNone/>
                <wp:docPr id="62" name="Tekstvak 62"/>
                <wp:cNvGraphicFramePr/>
                <a:graphic xmlns:a="http://schemas.openxmlformats.org/drawingml/2006/main">
                  <a:graphicData uri="http://schemas.microsoft.com/office/word/2010/wordprocessingShape">
                    <wps:wsp>
                      <wps:cNvSpPr txBox="1"/>
                      <wps:spPr>
                        <a:xfrm rot="17836949">
                          <a:off x="0" y="0"/>
                          <a:ext cx="2250220" cy="304740"/>
                        </a:xfrm>
                        <a:prstGeom prst="rect">
                          <a:avLst/>
                        </a:prstGeom>
                        <a:solidFill>
                          <a:schemeClr val="accent1"/>
                        </a:solidFill>
                        <a:ln w="6350">
                          <a:solidFill>
                            <a:schemeClr val="bg1"/>
                          </a:solidFill>
                        </a:ln>
                      </wps:spPr>
                      <wps:txbx>
                        <w:txbxContent>
                          <w:p w14:paraId="63B87CBB" w14:textId="2BC5182F" w:rsidR="001614E6" w:rsidRPr="00031B71" w:rsidRDefault="001614E6">
                            <w:pPr>
                              <w:rPr>
                                <w:color w:val="FFFFFF" w:themeColor="background1"/>
                              </w:rPr>
                            </w:pPr>
                            <w:r w:rsidRPr="00031B71">
                              <w:rPr>
                                <w:color w:val="FFFFFF" w:themeColor="background1"/>
                              </w:rPr>
                              <w:t>Eployee Happiness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2D593" id="Tekstvak 62" o:spid="_x0000_s1030" type="#_x0000_t202" style="position:absolute;margin-left:162.15pt;margin-top:100.4pt;width:177.2pt;height:24pt;rotation:-4110255fd;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" fillcolor="#e84c22 [3204]" strokecolor="white [3212]" strokeweight=".5pt">
                <v:textbox>
                  <w:txbxContent>
                    <w:p w14:paraId="63B87CBB" w14:textId="2BC5182F" w:rsidR="001614E6" w:rsidRPr="00031B71" w:rsidRDefault="001614E6">
                      <w:pPr>
                        <w:rPr>
                          <w:color w:val="FFFFFF" w:themeColor="background1"/>
                        </w:rPr>
                      </w:pPr>
                      <w:r w:rsidRPr="00031B71">
                        <w:rPr>
                          <w:color w:val="FFFFFF" w:themeColor="background1"/>
                        </w:rPr>
                        <w:t>Eployee Happiness Model</w:t>
                      </w:r>
                    </w:p>
                  </w:txbxContent>
                </v:textbox>
              </v:shape>
            </w:pict>
          </mc:Fallback>
        </mc:AlternateContent>
      </w:r>
      <w:r w:rsidR="00D20427" w:rsidRPr="0073625E">
        <w:rPr>
          <w:noProof/>
        </w:rPr>
        <w:drawing>
          <wp:inline distT="0" distB="0" distL="0" distR="0" wp14:anchorId="06AC1DDD" wp14:editId="4BF6D123">
            <wp:extent cx="3474720" cy="2246244"/>
            <wp:effectExtent l="0" t="0" r="0" b="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6260A8C" w14:textId="31F4BECA" w:rsidR="000745DB" w:rsidRPr="00375B7C" w:rsidRDefault="00375B7C" w:rsidP="00375B7C">
      <w:pPr>
        <w:pStyle w:val="Bijschrift"/>
        <w:rPr>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7</w:t>
      </w:r>
      <w:r w:rsidRPr="00375B7C">
        <w:rPr>
          <w:color w:val="auto"/>
        </w:rPr>
        <w:fldChar w:fldCharType="end"/>
      </w:r>
      <w:r w:rsidRPr="00375B7C">
        <w:rPr>
          <w:color w:val="auto"/>
        </w:rPr>
        <w:t>: Werkgeluk QuickScan</w:t>
      </w:r>
    </w:p>
    <w:p w14:paraId="0DA468D6" w14:textId="77777777" w:rsidR="00031B71" w:rsidRPr="0073625E" w:rsidRDefault="00031B71" w:rsidP="00031B71"/>
    <w:p w14:paraId="68F6A8D6" w14:textId="77777777" w:rsidR="00031B71" w:rsidRPr="0073625E" w:rsidRDefault="00031B71" w:rsidP="00031B71">
      <w:pPr>
        <w:pStyle w:val="Kop2"/>
      </w:pPr>
      <w:bookmarkStart w:id="22" w:name="_Toc152866843"/>
      <w:r w:rsidRPr="0073625E">
        <w:t>3.2 Het Employee Happiness Model</w:t>
      </w:r>
      <w:bookmarkEnd w:id="22"/>
    </w:p>
    <w:p w14:paraId="59B80AA8" w14:textId="0FFFD1E4" w:rsidR="00031B71" w:rsidRPr="0073625E" w:rsidRDefault="00031B71" w:rsidP="00031B71">
      <w:pPr>
        <w:rPr>
          <w:rFonts w:cstheme="minorHAnsi"/>
          <w:sz w:val="22"/>
          <w:szCs w:val="22"/>
        </w:rPr>
      </w:pPr>
      <w:r w:rsidRPr="0073625E">
        <w:rPr>
          <w:rFonts w:cstheme="minorHAnsi"/>
          <w:sz w:val="22"/>
          <w:szCs w:val="22"/>
        </w:rPr>
        <w:t xml:space="preserve">Terugkomend op </w:t>
      </w:r>
      <w:r w:rsidR="00C96F11" w:rsidRPr="0073625E">
        <w:rPr>
          <w:rFonts w:cstheme="minorHAnsi"/>
          <w:sz w:val="22"/>
          <w:szCs w:val="22"/>
        </w:rPr>
        <w:t xml:space="preserve">het Employee Happiness Model. Dit model bestaat uit </w:t>
      </w:r>
      <w:r w:rsidRPr="0073625E">
        <w:rPr>
          <w:rFonts w:cstheme="minorHAnsi"/>
          <w:sz w:val="22"/>
          <w:szCs w:val="22"/>
        </w:rPr>
        <w:t xml:space="preserve">de 15 drijfveren van werkgeluk, wat wordt hier mee bedoeld? Deze drijfveren worden gezien als houvast voor werkgelukkige medewerkers (van Enk, 2023). Dit is tot stand gekomen door een onderzoek van 2DAYSMOOD en Universiteit Utrecht (2019). Werkgeluk is iets dat moeilijk te meten is. Echter helpen deze drijfveren erbij om concreet te verbeteren op het gebied van medewerker behoud en goed </w:t>
      </w:r>
      <w:r w:rsidRPr="0073625E">
        <w:rPr>
          <w:rFonts w:cstheme="minorHAnsi"/>
          <w:sz w:val="22"/>
          <w:szCs w:val="22"/>
        </w:rPr>
        <w:lastRenderedPageBreak/>
        <w:t xml:space="preserve">werkgeverschap (van Enk, 2023). De 15 drijfveren zijn onderverdeeld in vier subgroepen: organisatie, mensen, werk en welzijn. Gezamenlijk vormt dit het Employee Happiness Model, deze is te zien in figuur </w:t>
      </w:r>
      <w:r w:rsidR="004D54C2">
        <w:rPr>
          <w:rFonts w:cstheme="minorHAnsi"/>
          <w:sz w:val="22"/>
          <w:szCs w:val="22"/>
        </w:rPr>
        <w:t>8</w:t>
      </w:r>
      <w:r w:rsidRPr="0073625E">
        <w:rPr>
          <w:rFonts w:cstheme="minorHAnsi"/>
          <w:sz w:val="22"/>
          <w:szCs w:val="22"/>
        </w:rPr>
        <w:t xml:space="preserve"> hieronder (van Enk, 2023). </w:t>
      </w:r>
    </w:p>
    <w:p w14:paraId="047DC4F9" w14:textId="50A84591" w:rsidR="00031B71" w:rsidRPr="0073625E" w:rsidRDefault="00031B71" w:rsidP="00031B71">
      <w:pPr>
        <w:rPr>
          <w:rFonts w:cstheme="minorHAnsi"/>
          <w:sz w:val="22"/>
          <w:szCs w:val="22"/>
        </w:rPr>
      </w:pPr>
      <w:r w:rsidRPr="0073625E">
        <w:rPr>
          <w:rFonts w:cstheme="minorHAnsi"/>
          <w:noProof/>
          <w:sz w:val="22"/>
          <w:szCs w:val="22"/>
        </w:rPr>
        <w:drawing>
          <wp:anchor distT="0" distB="0" distL="114300" distR="114300" simplePos="0" relativeHeight="251819008" behindDoc="0" locked="0" layoutInCell="1" allowOverlap="1" wp14:anchorId="649A7217" wp14:editId="40E63276">
            <wp:simplePos x="0" y="0"/>
            <wp:positionH relativeFrom="margin">
              <wp:posOffset>1246505</wp:posOffset>
            </wp:positionH>
            <wp:positionV relativeFrom="paragraph">
              <wp:posOffset>1905</wp:posOffset>
            </wp:positionV>
            <wp:extent cx="3646805" cy="3460750"/>
            <wp:effectExtent l="0" t="0" r="0" b="6350"/>
            <wp:wrapThrough wrapText="bothSides">
              <wp:wrapPolygon edited="0">
                <wp:start x="0" y="0"/>
                <wp:lineTo x="0" y="21521"/>
                <wp:lineTo x="21438" y="21521"/>
                <wp:lineTo x="21438" y="0"/>
                <wp:lineTo x="0" y="0"/>
              </wp:wrapPolygon>
            </wp:wrapThrough>
            <wp:docPr id="10" name="Afbeelding 10" descr="Afbeelding met tekst, schermopname,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cirkel, Lettertype&#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3646805" cy="3460750"/>
                    </a:xfrm>
                    <a:prstGeom prst="rect">
                      <a:avLst/>
                    </a:prstGeom>
                  </pic:spPr>
                </pic:pic>
              </a:graphicData>
            </a:graphic>
            <wp14:sizeRelH relativeFrom="margin">
              <wp14:pctWidth>0</wp14:pctWidth>
            </wp14:sizeRelH>
            <wp14:sizeRelV relativeFrom="margin">
              <wp14:pctHeight>0</wp14:pctHeight>
            </wp14:sizeRelV>
          </wp:anchor>
        </w:drawing>
      </w:r>
    </w:p>
    <w:p w14:paraId="67FA342F" w14:textId="77777777" w:rsidR="00031B71" w:rsidRPr="0073625E" w:rsidRDefault="00031B71" w:rsidP="00031B71">
      <w:pPr>
        <w:rPr>
          <w:rFonts w:cstheme="minorHAnsi"/>
          <w:sz w:val="22"/>
          <w:szCs w:val="22"/>
        </w:rPr>
      </w:pPr>
    </w:p>
    <w:p w14:paraId="04B0E3F7" w14:textId="77777777" w:rsidR="00031B71" w:rsidRPr="0073625E" w:rsidRDefault="00031B71" w:rsidP="00031B71">
      <w:pPr>
        <w:rPr>
          <w:rFonts w:cstheme="minorHAnsi"/>
          <w:sz w:val="22"/>
          <w:szCs w:val="22"/>
        </w:rPr>
      </w:pPr>
    </w:p>
    <w:p w14:paraId="11263BFF" w14:textId="77777777" w:rsidR="00031B71" w:rsidRPr="0073625E" w:rsidRDefault="00031B71" w:rsidP="00031B71">
      <w:pPr>
        <w:rPr>
          <w:rFonts w:cstheme="minorHAnsi"/>
          <w:sz w:val="22"/>
          <w:szCs w:val="22"/>
        </w:rPr>
      </w:pPr>
    </w:p>
    <w:p w14:paraId="02D86122" w14:textId="77777777" w:rsidR="00031B71" w:rsidRPr="0073625E" w:rsidRDefault="00031B71" w:rsidP="00031B71">
      <w:pPr>
        <w:rPr>
          <w:rFonts w:cstheme="minorHAnsi"/>
          <w:sz w:val="22"/>
          <w:szCs w:val="22"/>
        </w:rPr>
      </w:pPr>
    </w:p>
    <w:p w14:paraId="4213115F" w14:textId="77777777" w:rsidR="00031B71" w:rsidRPr="0073625E" w:rsidRDefault="00031B71" w:rsidP="00031B71">
      <w:pPr>
        <w:rPr>
          <w:rFonts w:cstheme="minorHAnsi"/>
          <w:sz w:val="22"/>
          <w:szCs w:val="22"/>
        </w:rPr>
      </w:pPr>
    </w:p>
    <w:p w14:paraId="708E2FF2" w14:textId="77777777" w:rsidR="00031B71" w:rsidRPr="0073625E" w:rsidRDefault="00031B71" w:rsidP="00031B71">
      <w:pPr>
        <w:rPr>
          <w:rFonts w:cstheme="minorHAnsi"/>
          <w:sz w:val="22"/>
          <w:szCs w:val="22"/>
        </w:rPr>
      </w:pPr>
    </w:p>
    <w:p w14:paraId="19D23DDE" w14:textId="77777777" w:rsidR="00031B71" w:rsidRPr="0073625E" w:rsidRDefault="00031B71" w:rsidP="00031B71">
      <w:pPr>
        <w:rPr>
          <w:rFonts w:cstheme="minorHAnsi"/>
          <w:sz w:val="22"/>
          <w:szCs w:val="22"/>
        </w:rPr>
      </w:pPr>
    </w:p>
    <w:p w14:paraId="319C374E" w14:textId="77777777" w:rsidR="00031B71" w:rsidRPr="0073625E" w:rsidRDefault="00031B71" w:rsidP="00031B71">
      <w:pPr>
        <w:rPr>
          <w:rFonts w:cstheme="minorHAnsi"/>
          <w:sz w:val="22"/>
          <w:szCs w:val="22"/>
        </w:rPr>
      </w:pPr>
    </w:p>
    <w:p w14:paraId="51027404" w14:textId="77777777" w:rsidR="00031B71" w:rsidRPr="0073625E" w:rsidRDefault="00031B71" w:rsidP="00031B71">
      <w:pPr>
        <w:rPr>
          <w:rFonts w:cstheme="minorHAnsi"/>
          <w:sz w:val="22"/>
          <w:szCs w:val="22"/>
        </w:rPr>
      </w:pPr>
    </w:p>
    <w:p w14:paraId="66299EA2" w14:textId="62819E8B" w:rsidR="00031B71" w:rsidRPr="0073625E" w:rsidRDefault="00375B7C" w:rsidP="00031B71">
      <w:pPr>
        <w:rPr>
          <w:rFonts w:cstheme="minorHAnsi"/>
          <w:sz w:val="22"/>
          <w:szCs w:val="22"/>
        </w:rPr>
      </w:pPr>
      <w:r>
        <w:rPr>
          <w:noProof/>
        </w:rPr>
        <mc:AlternateContent>
          <mc:Choice Requires="wps">
            <w:drawing>
              <wp:anchor distT="0" distB="0" distL="114300" distR="114300" simplePos="0" relativeHeight="251878400" behindDoc="0" locked="0" layoutInCell="1" allowOverlap="1" wp14:anchorId="2346C272" wp14:editId="21AC36A8">
                <wp:simplePos x="0" y="0"/>
                <wp:positionH relativeFrom="margin">
                  <wp:posOffset>-635</wp:posOffset>
                </wp:positionH>
                <wp:positionV relativeFrom="paragraph">
                  <wp:posOffset>239395</wp:posOffset>
                </wp:positionV>
                <wp:extent cx="3646805" cy="333375"/>
                <wp:effectExtent l="0" t="0" r="0" b="9525"/>
                <wp:wrapThrough wrapText="bothSides">
                  <wp:wrapPolygon edited="0">
                    <wp:start x="0" y="0"/>
                    <wp:lineTo x="0" y="20983"/>
                    <wp:lineTo x="21438" y="20983"/>
                    <wp:lineTo x="21438" y="0"/>
                    <wp:lineTo x="0" y="0"/>
                  </wp:wrapPolygon>
                </wp:wrapThrough>
                <wp:docPr id="131" name="Tekstvak 131"/>
                <wp:cNvGraphicFramePr/>
                <a:graphic xmlns:a="http://schemas.openxmlformats.org/drawingml/2006/main">
                  <a:graphicData uri="http://schemas.microsoft.com/office/word/2010/wordprocessingShape">
                    <wps:wsp>
                      <wps:cNvSpPr txBox="1"/>
                      <wps:spPr>
                        <a:xfrm>
                          <a:off x="0" y="0"/>
                          <a:ext cx="3646805" cy="333375"/>
                        </a:xfrm>
                        <a:prstGeom prst="rect">
                          <a:avLst/>
                        </a:prstGeom>
                        <a:solidFill>
                          <a:prstClr val="white"/>
                        </a:solidFill>
                        <a:ln>
                          <a:noFill/>
                        </a:ln>
                      </wps:spPr>
                      <wps:txbx>
                        <w:txbxContent>
                          <w:p w14:paraId="72FB0A62" w14:textId="015FED85" w:rsidR="00375B7C" w:rsidRPr="00375B7C" w:rsidRDefault="00375B7C" w:rsidP="00375B7C">
                            <w:pPr>
                              <w:pStyle w:val="Bijschrift"/>
                              <w:rPr>
                                <w:rFonts w:cstheme="minorHAnsi"/>
                                <w:noProof/>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8</w:t>
                            </w:r>
                            <w:r w:rsidRPr="00375B7C">
                              <w:rPr>
                                <w:color w:val="auto"/>
                              </w:rPr>
                              <w:fldChar w:fldCharType="end"/>
                            </w:r>
                            <w:r w:rsidRPr="00375B7C">
                              <w:rPr>
                                <w:color w:val="auto"/>
                              </w:rPr>
                              <w:t>: Employee Happiness Model (2DAYSMOOD) (van Enk,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46C272" id="Tekstvak 131" o:spid="_x0000_s1031" type="#_x0000_t202" style="position:absolute;margin-left:-.05pt;margin-top:18.85pt;width:287.15pt;height:26.25pt;z-index:251878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" stroked="f">
                <v:textbox style="mso-fit-shape-to-text:t" inset="0,0,0,0">
                  <w:txbxContent>
                    <w:p w14:paraId="72FB0A62" w14:textId="015FED85" w:rsidR="00375B7C" w:rsidRPr="00375B7C" w:rsidRDefault="00375B7C" w:rsidP="00375B7C">
                      <w:pPr>
                        <w:pStyle w:val="Bijschrift"/>
                        <w:rPr>
                          <w:rFonts w:cstheme="minorHAnsi"/>
                          <w:noProof/>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8</w:t>
                      </w:r>
                      <w:r w:rsidRPr="00375B7C">
                        <w:rPr>
                          <w:color w:val="auto"/>
                        </w:rPr>
                        <w:fldChar w:fldCharType="end"/>
                      </w:r>
                      <w:r w:rsidRPr="00375B7C">
                        <w:rPr>
                          <w:color w:val="auto"/>
                        </w:rPr>
                        <w:t>: Employee Happiness Model (2DAYSMOOD) (van Enk, 2023).</w:t>
                      </w:r>
                    </w:p>
                  </w:txbxContent>
                </v:textbox>
                <w10:wrap type="through" anchorx="margin"/>
              </v:shape>
            </w:pict>
          </mc:Fallback>
        </mc:AlternateContent>
      </w:r>
    </w:p>
    <w:p w14:paraId="50183F0B" w14:textId="77777777" w:rsidR="00031B71" w:rsidRPr="0073625E" w:rsidRDefault="00031B71" w:rsidP="00031B71">
      <w:pPr>
        <w:rPr>
          <w:rFonts w:cstheme="minorHAnsi"/>
          <w:i/>
          <w:iCs/>
          <w:sz w:val="22"/>
          <w:szCs w:val="22"/>
          <w:lang w:val="en-US"/>
        </w:rPr>
      </w:pPr>
    </w:p>
    <w:p w14:paraId="4D377BF0" w14:textId="02015C3D" w:rsidR="00031B71" w:rsidRPr="0073625E" w:rsidRDefault="00031B71" w:rsidP="00031B71">
      <w:pPr>
        <w:rPr>
          <w:rFonts w:cstheme="minorHAnsi"/>
          <w:sz w:val="22"/>
          <w:szCs w:val="22"/>
        </w:rPr>
      </w:pPr>
      <w:r w:rsidRPr="0073625E">
        <w:rPr>
          <w:rFonts w:cstheme="minorHAnsi"/>
          <w:sz w:val="22"/>
          <w:szCs w:val="22"/>
        </w:rPr>
        <w:t>Hierboven</w:t>
      </w:r>
      <w:r w:rsidR="00AA11DB">
        <w:rPr>
          <w:rFonts w:cstheme="minorHAnsi"/>
          <w:sz w:val="22"/>
          <w:szCs w:val="22"/>
        </w:rPr>
        <w:t xml:space="preserve"> in figuur 8</w:t>
      </w:r>
      <w:r w:rsidRPr="0073625E">
        <w:rPr>
          <w:rFonts w:cstheme="minorHAnsi"/>
          <w:sz w:val="22"/>
          <w:szCs w:val="22"/>
        </w:rPr>
        <w:t xml:space="preserve"> zijn de 15 drijfveren te zien waar over gesproken wordt. Aan de hand van dit model kan een nulmeting gedaan worden. Er wordt dus gekeken naar de huidige situatie. Vervolgens kan worden ingespeeld op de aandachtspunten voor ieder individu. Er kunnen op die manier acties besproken worden en vervolgens worden toegepast (van Enk, 2023). </w:t>
      </w:r>
    </w:p>
    <w:p w14:paraId="50100A71" w14:textId="0115AE80" w:rsidR="00375B7C" w:rsidRPr="00B2210B" w:rsidRDefault="00041261" w:rsidP="004C4134">
      <w:pPr>
        <w:rPr>
          <w:sz w:val="22"/>
          <w:szCs w:val="22"/>
        </w:rPr>
      </w:pPr>
      <w:r w:rsidRPr="00B2210B">
        <w:rPr>
          <w:sz w:val="22"/>
          <w:szCs w:val="22"/>
        </w:rPr>
        <w:t xml:space="preserve">Dit model is de terugkomende factor in de werkgeluk QuickScan. Iedere stap in de interventie wordt gedaan op basis van de 15 drijfveren. </w:t>
      </w:r>
      <w:r w:rsidR="002153EE" w:rsidRPr="00B2210B">
        <w:rPr>
          <w:sz w:val="22"/>
          <w:szCs w:val="22"/>
        </w:rPr>
        <w:t xml:space="preserve">Dit model wordt dus als houvast gebruikt, om de processtappen in de interventie vorm te geven. </w:t>
      </w:r>
    </w:p>
    <w:p w14:paraId="5EFA3AE8" w14:textId="2F800F95" w:rsidR="00776F69" w:rsidRPr="0073625E" w:rsidRDefault="00433946" w:rsidP="00433946">
      <w:pPr>
        <w:pStyle w:val="Kop2"/>
      </w:pPr>
      <w:bookmarkStart w:id="23" w:name="_Toc152866844"/>
      <w:r w:rsidRPr="0073625E">
        <w:t>3.</w:t>
      </w:r>
      <w:r w:rsidR="007B65D1">
        <w:t>3</w:t>
      </w:r>
      <w:r w:rsidRPr="0073625E">
        <w:t xml:space="preserve"> </w:t>
      </w:r>
      <w:r w:rsidR="003944DC" w:rsidRPr="0073625E">
        <w:t xml:space="preserve">De </w:t>
      </w:r>
      <w:r w:rsidR="00E52C26" w:rsidRPr="0073625E">
        <w:t>QuickScan</w:t>
      </w:r>
      <w:bookmarkEnd w:id="23"/>
    </w:p>
    <w:p w14:paraId="54B936F7" w14:textId="77777777" w:rsidR="006705BC" w:rsidRPr="0073625E" w:rsidRDefault="00E52C26" w:rsidP="00452E29">
      <w:pPr>
        <w:rPr>
          <w:rFonts w:cstheme="minorHAnsi"/>
          <w:sz w:val="22"/>
          <w:szCs w:val="22"/>
        </w:rPr>
      </w:pPr>
      <w:r w:rsidRPr="0073625E">
        <w:rPr>
          <w:rFonts w:cstheme="minorHAnsi"/>
          <w:sz w:val="22"/>
          <w:szCs w:val="22"/>
        </w:rPr>
        <w:t xml:space="preserve">De werkgeluk  QuickScan </w:t>
      </w:r>
      <w:r w:rsidR="009C3139" w:rsidRPr="0073625E">
        <w:rPr>
          <w:rFonts w:cstheme="minorHAnsi"/>
          <w:sz w:val="22"/>
          <w:szCs w:val="22"/>
        </w:rPr>
        <w:t xml:space="preserve">is de eerste stap in het interventieproces. Het </w:t>
      </w:r>
      <w:r w:rsidRPr="0073625E">
        <w:rPr>
          <w:rFonts w:cstheme="minorHAnsi"/>
          <w:sz w:val="22"/>
          <w:szCs w:val="22"/>
        </w:rPr>
        <w:t>is een</w:t>
      </w:r>
      <w:r w:rsidR="005B470F" w:rsidRPr="0073625E">
        <w:rPr>
          <w:rFonts w:cstheme="minorHAnsi"/>
          <w:sz w:val="22"/>
          <w:szCs w:val="22"/>
        </w:rPr>
        <w:t xml:space="preserve"> </w:t>
      </w:r>
      <w:r w:rsidRPr="0073625E">
        <w:rPr>
          <w:rFonts w:cstheme="minorHAnsi"/>
          <w:sz w:val="22"/>
          <w:szCs w:val="22"/>
        </w:rPr>
        <w:t>vragenlijst die bestaat uit diverse onderdelen.</w:t>
      </w:r>
      <w:r w:rsidR="00132539" w:rsidRPr="0073625E">
        <w:rPr>
          <w:rFonts w:cstheme="minorHAnsi"/>
          <w:sz w:val="22"/>
          <w:szCs w:val="22"/>
        </w:rPr>
        <w:t xml:space="preserve"> </w:t>
      </w:r>
      <w:r w:rsidR="00383E19" w:rsidRPr="0073625E">
        <w:rPr>
          <w:rFonts w:cstheme="minorHAnsi"/>
          <w:sz w:val="22"/>
          <w:szCs w:val="22"/>
        </w:rPr>
        <w:t xml:space="preserve">Hiervoor is gekozen om </w:t>
      </w:r>
      <w:r w:rsidR="006D6B3A" w:rsidRPr="0073625E">
        <w:rPr>
          <w:rFonts w:cstheme="minorHAnsi"/>
          <w:sz w:val="22"/>
          <w:szCs w:val="22"/>
        </w:rPr>
        <w:t>individueel een nulmeting te maken</w:t>
      </w:r>
      <w:r w:rsidR="00525BBF" w:rsidRPr="0073625E">
        <w:rPr>
          <w:rFonts w:cstheme="minorHAnsi"/>
          <w:sz w:val="22"/>
          <w:szCs w:val="22"/>
        </w:rPr>
        <w:t xml:space="preserve"> gebaseerd op de 15 drijfveren van werkgeluk</w:t>
      </w:r>
      <w:r w:rsidR="00E808C2" w:rsidRPr="0073625E">
        <w:rPr>
          <w:rFonts w:cstheme="minorHAnsi"/>
          <w:sz w:val="22"/>
          <w:szCs w:val="22"/>
        </w:rPr>
        <w:t xml:space="preserve">, hierover later meer. De </w:t>
      </w:r>
      <w:r w:rsidR="002C2D31" w:rsidRPr="0073625E">
        <w:rPr>
          <w:rFonts w:cstheme="minorHAnsi"/>
          <w:sz w:val="22"/>
          <w:szCs w:val="22"/>
        </w:rPr>
        <w:t>leidinggevende van het deelnemende team</w:t>
      </w:r>
      <w:r w:rsidR="00297243" w:rsidRPr="0073625E">
        <w:rPr>
          <w:rFonts w:cstheme="minorHAnsi"/>
          <w:sz w:val="22"/>
          <w:szCs w:val="22"/>
        </w:rPr>
        <w:t xml:space="preserve"> aanspreekpunt voor de interventiebegeleider om te sparren en </w:t>
      </w:r>
      <w:r w:rsidR="00E5727A" w:rsidRPr="0073625E">
        <w:rPr>
          <w:rFonts w:cstheme="minorHAnsi"/>
          <w:sz w:val="22"/>
          <w:szCs w:val="22"/>
        </w:rPr>
        <w:t>tussentijds te analyseren.</w:t>
      </w:r>
      <w:r w:rsidR="00817023" w:rsidRPr="0073625E">
        <w:rPr>
          <w:rFonts w:cstheme="minorHAnsi"/>
          <w:sz w:val="22"/>
          <w:szCs w:val="22"/>
        </w:rPr>
        <w:t xml:space="preserve"> </w:t>
      </w:r>
      <w:r w:rsidR="002C2D31" w:rsidRPr="0073625E">
        <w:rPr>
          <w:rFonts w:cstheme="minorHAnsi"/>
          <w:sz w:val="22"/>
          <w:szCs w:val="22"/>
        </w:rPr>
        <w:t xml:space="preserve"> D</w:t>
      </w:r>
      <w:r w:rsidR="00164C00" w:rsidRPr="0073625E">
        <w:rPr>
          <w:rFonts w:cstheme="minorHAnsi"/>
          <w:sz w:val="22"/>
          <w:szCs w:val="22"/>
        </w:rPr>
        <w:t>e vragenlijst wordt ingevuld door de young professionals van team X.</w:t>
      </w:r>
      <w:r w:rsidR="003C6BEF" w:rsidRPr="0073625E">
        <w:rPr>
          <w:rFonts w:cstheme="minorHAnsi"/>
          <w:sz w:val="22"/>
          <w:szCs w:val="22"/>
        </w:rPr>
        <w:t xml:space="preserve"> De respondenten krijgen een</w:t>
      </w:r>
      <w:r w:rsidR="006705BC" w:rsidRPr="0073625E">
        <w:rPr>
          <w:rFonts w:cstheme="minorHAnsi"/>
          <w:sz w:val="22"/>
          <w:szCs w:val="22"/>
        </w:rPr>
        <w:t xml:space="preserve"> aantal weken de tijd om deze vragenlijst in te vullen. Hier is voor gekozen, omdat de interventiebegeleider zo goed mogelijk rekening heeft willen houden met eventuele vakanties en verlof.</w:t>
      </w:r>
    </w:p>
    <w:p w14:paraId="6923B00C" w14:textId="0F2BF42E" w:rsidR="00E52C26" w:rsidRPr="0073625E" w:rsidRDefault="007A1131" w:rsidP="00452E29">
      <w:pPr>
        <w:rPr>
          <w:rFonts w:cstheme="minorHAnsi"/>
          <w:sz w:val="22"/>
          <w:szCs w:val="22"/>
        </w:rPr>
      </w:pPr>
      <w:r w:rsidRPr="0073625E">
        <w:rPr>
          <w:rFonts w:cstheme="minorHAnsi"/>
          <w:sz w:val="22"/>
          <w:szCs w:val="22"/>
        </w:rPr>
        <w:t>Feitelijk wordt de vragenlijst twee</w:t>
      </w:r>
      <w:r w:rsidR="009F32CC" w:rsidRPr="0073625E">
        <w:rPr>
          <w:rFonts w:cstheme="minorHAnsi"/>
          <w:sz w:val="22"/>
          <w:szCs w:val="22"/>
        </w:rPr>
        <w:t>maal ingevuld. De eerste keer vult de medewerker deze in aan de hand van hoe belangrijk diegene het vindt. De tweede keer wordt de</w:t>
      </w:r>
      <w:r w:rsidR="001A5C11" w:rsidRPr="0073625E">
        <w:rPr>
          <w:rFonts w:cstheme="minorHAnsi"/>
          <w:sz w:val="22"/>
          <w:szCs w:val="22"/>
        </w:rPr>
        <w:t>ze</w:t>
      </w:r>
      <w:r w:rsidR="009F32CC" w:rsidRPr="0073625E">
        <w:rPr>
          <w:rFonts w:cstheme="minorHAnsi"/>
          <w:sz w:val="22"/>
          <w:szCs w:val="22"/>
        </w:rPr>
        <w:t xml:space="preserve"> ingevuld naar de huidige </w:t>
      </w:r>
      <w:r w:rsidR="009F32CC" w:rsidRPr="0073625E">
        <w:rPr>
          <w:rFonts w:cstheme="minorHAnsi"/>
          <w:sz w:val="22"/>
          <w:szCs w:val="22"/>
        </w:rPr>
        <w:lastRenderedPageBreak/>
        <w:t xml:space="preserve">situatie. </w:t>
      </w:r>
      <w:r w:rsidR="002012E4" w:rsidRPr="0073625E">
        <w:rPr>
          <w:rFonts w:cstheme="minorHAnsi"/>
          <w:sz w:val="22"/>
          <w:szCs w:val="22"/>
        </w:rPr>
        <w:t>Er is gekozen voor een tweedelige vragenlijst, zodat vergeleken ka</w:t>
      </w:r>
      <w:r w:rsidR="00863A53" w:rsidRPr="0073625E">
        <w:rPr>
          <w:rFonts w:cstheme="minorHAnsi"/>
          <w:sz w:val="22"/>
          <w:szCs w:val="22"/>
        </w:rPr>
        <w:t xml:space="preserve">n worden in hoeverre de huidige en gewenste situatie </w:t>
      </w:r>
      <w:r w:rsidR="00344596" w:rsidRPr="0073625E">
        <w:rPr>
          <w:rFonts w:cstheme="minorHAnsi"/>
          <w:sz w:val="22"/>
          <w:szCs w:val="22"/>
        </w:rPr>
        <w:t xml:space="preserve">van elkaar </w:t>
      </w:r>
      <w:r w:rsidR="006A543B" w:rsidRPr="0073625E">
        <w:rPr>
          <w:rFonts w:cstheme="minorHAnsi"/>
          <w:sz w:val="22"/>
          <w:szCs w:val="22"/>
        </w:rPr>
        <w:t xml:space="preserve">verschillen. </w:t>
      </w:r>
      <w:r w:rsidR="00187206" w:rsidRPr="0073625E">
        <w:rPr>
          <w:rFonts w:cstheme="minorHAnsi"/>
          <w:sz w:val="22"/>
          <w:szCs w:val="22"/>
        </w:rPr>
        <w:t xml:space="preserve">Vervolgens is er ook nog ruimte voor opmerkingen en uitleg onderaan de vragenlijst. </w:t>
      </w:r>
      <w:r w:rsidR="00D0729C" w:rsidRPr="0073625E">
        <w:rPr>
          <w:rFonts w:cstheme="minorHAnsi"/>
          <w:sz w:val="22"/>
          <w:szCs w:val="22"/>
        </w:rPr>
        <w:t xml:space="preserve">De vragenlijst is </w:t>
      </w:r>
      <w:r w:rsidR="00F61E21" w:rsidRPr="0073625E">
        <w:rPr>
          <w:rFonts w:cstheme="minorHAnsi"/>
          <w:sz w:val="22"/>
          <w:szCs w:val="22"/>
        </w:rPr>
        <w:t xml:space="preserve">toegevoegd in bijlage </w:t>
      </w:r>
      <w:r w:rsidR="00E00083" w:rsidRPr="0073625E">
        <w:rPr>
          <w:rFonts w:cstheme="minorHAnsi"/>
          <w:sz w:val="22"/>
          <w:szCs w:val="22"/>
        </w:rPr>
        <w:t>2 als screenshot.</w:t>
      </w:r>
      <w:r w:rsidR="00D869EE" w:rsidRPr="0073625E">
        <w:rPr>
          <w:rFonts w:cstheme="minorHAnsi"/>
          <w:sz w:val="22"/>
          <w:szCs w:val="22"/>
        </w:rPr>
        <w:t xml:space="preserve"> </w:t>
      </w:r>
      <w:r w:rsidR="00D0729C" w:rsidRPr="0073625E">
        <w:rPr>
          <w:rFonts w:cstheme="minorHAnsi"/>
          <w:sz w:val="22"/>
          <w:szCs w:val="22"/>
        </w:rPr>
        <w:t>Het volledige Excel-bestand is naast dit document toegevoegd</w:t>
      </w:r>
      <w:r w:rsidR="0072654A" w:rsidRPr="0073625E">
        <w:rPr>
          <w:rFonts w:cstheme="minorHAnsi"/>
          <w:sz w:val="22"/>
          <w:szCs w:val="22"/>
        </w:rPr>
        <w:t>.</w:t>
      </w:r>
      <w:r w:rsidR="00344596" w:rsidRPr="0073625E">
        <w:rPr>
          <w:rFonts w:cstheme="minorHAnsi"/>
          <w:sz w:val="22"/>
          <w:szCs w:val="22"/>
        </w:rPr>
        <w:t xml:space="preserve"> </w:t>
      </w:r>
    </w:p>
    <w:p w14:paraId="248AA94E" w14:textId="4702FB87" w:rsidR="001E6ABC" w:rsidRPr="0073625E" w:rsidRDefault="00E04094" w:rsidP="001E6ABC">
      <w:pPr>
        <w:rPr>
          <w:rFonts w:cstheme="minorHAnsi"/>
          <w:sz w:val="22"/>
          <w:szCs w:val="22"/>
        </w:rPr>
      </w:pPr>
      <w:r w:rsidRPr="0073625E">
        <w:rPr>
          <w:rFonts w:cstheme="minorHAnsi"/>
          <w:sz w:val="22"/>
          <w:szCs w:val="22"/>
        </w:rPr>
        <w:t>De QuickScan</w:t>
      </w:r>
      <w:r w:rsidR="00412049" w:rsidRPr="0073625E">
        <w:rPr>
          <w:rFonts w:cstheme="minorHAnsi"/>
          <w:sz w:val="22"/>
          <w:szCs w:val="22"/>
        </w:rPr>
        <w:t xml:space="preserve"> is een vragenlijst die de respondenten via Google Forms kunnen invullen.</w:t>
      </w:r>
      <w:r w:rsidR="006B2CFE" w:rsidRPr="0073625E">
        <w:rPr>
          <w:rFonts w:cstheme="minorHAnsi"/>
          <w:sz w:val="22"/>
          <w:szCs w:val="22"/>
        </w:rPr>
        <w:t xml:space="preserve"> Dit is gedaan, omdat </w:t>
      </w:r>
      <w:r w:rsidR="0040523D" w:rsidRPr="0073625E">
        <w:rPr>
          <w:rFonts w:cstheme="minorHAnsi"/>
          <w:sz w:val="22"/>
          <w:szCs w:val="22"/>
        </w:rPr>
        <w:t>de analyse gemakkelijk gedaan kan worden aan de hand van deze tool.</w:t>
      </w:r>
      <w:r w:rsidR="00412049" w:rsidRPr="0073625E">
        <w:rPr>
          <w:rFonts w:cstheme="minorHAnsi"/>
          <w:sz w:val="22"/>
          <w:szCs w:val="22"/>
        </w:rPr>
        <w:t xml:space="preserve"> </w:t>
      </w:r>
      <w:r w:rsidR="00354333" w:rsidRPr="0073625E">
        <w:rPr>
          <w:rFonts w:cstheme="minorHAnsi"/>
          <w:sz w:val="22"/>
          <w:szCs w:val="22"/>
        </w:rPr>
        <w:t>Het deelnemende team ontvangt een mail met daarin een uitnodiging om de vragenlijst in te vullen</w:t>
      </w:r>
      <w:r w:rsidR="007C2931" w:rsidRPr="0073625E">
        <w:rPr>
          <w:rFonts w:cstheme="minorHAnsi"/>
          <w:sz w:val="22"/>
          <w:szCs w:val="22"/>
        </w:rPr>
        <w:t xml:space="preserve">. </w:t>
      </w:r>
      <w:r w:rsidR="00412049" w:rsidRPr="0073625E">
        <w:rPr>
          <w:rFonts w:cstheme="minorHAnsi"/>
          <w:sz w:val="22"/>
          <w:szCs w:val="22"/>
        </w:rPr>
        <w:t xml:space="preserve">Het document begint met </w:t>
      </w:r>
      <w:r w:rsidR="003023D3" w:rsidRPr="0073625E">
        <w:rPr>
          <w:rFonts w:cstheme="minorHAnsi"/>
          <w:sz w:val="22"/>
          <w:szCs w:val="22"/>
        </w:rPr>
        <w:t xml:space="preserve">algemene vragen, zoals dienstjaren en leeftijd. Vervolgens komen de 15 drijfveren aan bod. </w:t>
      </w:r>
      <w:r w:rsidR="00597312" w:rsidRPr="0073625E">
        <w:rPr>
          <w:rFonts w:cstheme="minorHAnsi"/>
          <w:sz w:val="22"/>
          <w:szCs w:val="22"/>
        </w:rPr>
        <w:t xml:space="preserve">De vragenlijst </w:t>
      </w:r>
      <w:r w:rsidR="0040523D" w:rsidRPr="0073625E">
        <w:rPr>
          <w:rFonts w:cstheme="minorHAnsi"/>
          <w:sz w:val="22"/>
          <w:szCs w:val="22"/>
        </w:rPr>
        <w:t>begint</w:t>
      </w:r>
      <w:r w:rsidR="00597312" w:rsidRPr="0073625E">
        <w:rPr>
          <w:rFonts w:cstheme="minorHAnsi"/>
          <w:sz w:val="22"/>
          <w:szCs w:val="22"/>
        </w:rPr>
        <w:t xml:space="preserve"> met het invullen van de huidige situatie. </w:t>
      </w:r>
      <w:r w:rsidR="003023D3" w:rsidRPr="0073625E">
        <w:rPr>
          <w:rFonts w:cstheme="minorHAnsi"/>
          <w:sz w:val="22"/>
          <w:szCs w:val="22"/>
        </w:rPr>
        <w:t>Per drijfveer wordt een uitleg gegeven</w:t>
      </w:r>
      <w:r w:rsidR="0040523D" w:rsidRPr="0073625E">
        <w:rPr>
          <w:rFonts w:cstheme="minorHAnsi"/>
          <w:sz w:val="22"/>
          <w:szCs w:val="22"/>
        </w:rPr>
        <w:t xml:space="preserve"> van</w:t>
      </w:r>
      <w:r w:rsidR="003023D3" w:rsidRPr="0073625E">
        <w:rPr>
          <w:rFonts w:cstheme="minorHAnsi"/>
          <w:sz w:val="22"/>
          <w:szCs w:val="22"/>
        </w:rPr>
        <w:t xml:space="preserve"> wat het inhoud</w:t>
      </w:r>
      <w:r w:rsidR="00E563CB" w:rsidRPr="0073625E">
        <w:rPr>
          <w:rFonts w:cstheme="minorHAnsi"/>
          <w:sz w:val="22"/>
          <w:szCs w:val="22"/>
        </w:rPr>
        <w:t xml:space="preserve">, zodat de respondenten weten wat er bedoeld wordt. Vervolgens kunnen de </w:t>
      </w:r>
      <w:r w:rsidR="00597312" w:rsidRPr="0073625E">
        <w:rPr>
          <w:rFonts w:cstheme="minorHAnsi"/>
          <w:sz w:val="22"/>
          <w:szCs w:val="22"/>
        </w:rPr>
        <w:t>deelnemers van de interventie antwoord gaan geven</w:t>
      </w:r>
      <w:r w:rsidR="00EE67FF" w:rsidRPr="0073625E">
        <w:rPr>
          <w:rFonts w:cstheme="minorHAnsi"/>
          <w:sz w:val="22"/>
          <w:szCs w:val="22"/>
        </w:rPr>
        <w:t xml:space="preserve"> op de vragen. </w:t>
      </w:r>
      <w:r w:rsidR="00AE2B0F" w:rsidRPr="0073625E">
        <w:rPr>
          <w:rFonts w:cstheme="minorHAnsi"/>
          <w:sz w:val="22"/>
          <w:szCs w:val="22"/>
        </w:rPr>
        <w:t>De antwoordmogelijkheden zijn</w:t>
      </w:r>
      <w:r w:rsidR="00C3310B" w:rsidRPr="0073625E">
        <w:rPr>
          <w:rFonts w:cstheme="minorHAnsi"/>
          <w:sz w:val="22"/>
          <w:szCs w:val="22"/>
        </w:rPr>
        <w:t xml:space="preserve"> 1, 2, 3, 4 of 5. Hierbij is 1 de laagste en 5 de hoogste score. </w:t>
      </w:r>
      <w:r w:rsidR="00170284" w:rsidRPr="0073625E">
        <w:rPr>
          <w:rFonts w:cstheme="minorHAnsi"/>
          <w:sz w:val="22"/>
          <w:szCs w:val="22"/>
        </w:rPr>
        <w:t xml:space="preserve">Nadat de eerste 15 drijfveren zijn ingevuld, begint deel twee van de vragenlijst. Hierbij mogen de respondenten scores geven op basis van de gewenste situatie. </w:t>
      </w:r>
      <w:r w:rsidR="0060110F" w:rsidRPr="0073625E">
        <w:rPr>
          <w:rFonts w:cstheme="minorHAnsi"/>
          <w:sz w:val="22"/>
          <w:szCs w:val="22"/>
        </w:rPr>
        <w:t>Wederom bestaat dit gedeelte uit de 15 drijfveren van werkgeluk</w:t>
      </w:r>
      <w:r w:rsidR="002E2E88" w:rsidRPr="0073625E">
        <w:rPr>
          <w:rFonts w:cstheme="minorHAnsi"/>
          <w:sz w:val="22"/>
          <w:szCs w:val="22"/>
        </w:rPr>
        <w:t xml:space="preserve"> waarbij de antwoordmogelijkheden hetzelfde zijn zoals bij de huidige situatie</w:t>
      </w:r>
      <w:r w:rsidR="00F12079" w:rsidRPr="0073625E">
        <w:rPr>
          <w:rFonts w:cstheme="minorHAnsi"/>
          <w:sz w:val="22"/>
          <w:szCs w:val="22"/>
        </w:rPr>
        <w:t>.</w:t>
      </w:r>
    </w:p>
    <w:p w14:paraId="601C3DFD" w14:textId="32BCD004" w:rsidR="00F12079" w:rsidRPr="0073625E" w:rsidRDefault="00F12079" w:rsidP="00F12079">
      <w:pPr>
        <w:pStyle w:val="Kop3"/>
        <w:rPr>
          <w:color w:val="auto"/>
        </w:rPr>
      </w:pPr>
      <w:bookmarkStart w:id="24" w:name="_Toc152866845"/>
      <w:r w:rsidRPr="0073625E">
        <w:rPr>
          <w:color w:val="auto"/>
        </w:rPr>
        <w:t>3.</w:t>
      </w:r>
      <w:r w:rsidR="007B65D1">
        <w:t>3</w:t>
      </w:r>
      <w:r w:rsidRPr="0073625E">
        <w:rPr>
          <w:color w:val="auto"/>
        </w:rPr>
        <w:t>.1. De analyse</w:t>
      </w:r>
      <w:bookmarkEnd w:id="24"/>
    </w:p>
    <w:p w14:paraId="386D2D17" w14:textId="114B8E9F" w:rsidR="00F12079" w:rsidRPr="003E0677" w:rsidRDefault="00F12079" w:rsidP="00F12079">
      <w:pPr>
        <w:rPr>
          <w:sz w:val="22"/>
          <w:szCs w:val="22"/>
        </w:rPr>
      </w:pPr>
      <w:r w:rsidRPr="003E0677">
        <w:rPr>
          <w:sz w:val="22"/>
          <w:szCs w:val="22"/>
        </w:rPr>
        <w:t>Nadat alle respondenten de QuickScan hebben ingevuld, is het aan de interventiebegeleider om</w:t>
      </w:r>
      <w:r w:rsidR="009B24FD" w:rsidRPr="003E0677">
        <w:rPr>
          <w:sz w:val="22"/>
          <w:szCs w:val="22"/>
        </w:rPr>
        <w:t xml:space="preserve"> de antwoorden te analyseren.</w:t>
      </w:r>
      <w:r w:rsidR="003E7234" w:rsidRPr="003E0677">
        <w:rPr>
          <w:sz w:val="22"/>
          <w:szCs w:val="22"/>
        </w:rPr>
        <w:t xml:space="preserve"> </w:t>
      </w:r>
      <w:r w:rsidR="00557343">
        <w:rPr>
          <w:color w:val="FF0000"/>
          <w:sz w:val="22"/>
          <w:szCs w:val="22"/>
        </w:rPr>
        <w:t xml:space="preserve">De interventiebegeleider heeft alle data van de QuickScan binnen gekregen. </w:t>
      </w:r>
      <w:r w:rsidR="003E7234" w:rsidRPr="003E0677">
        <w:rPr>
          <w:sz w:val="22"/>
          <w:szCs w:val="22"/>
        </w:rPr>
        <w:t>Deze analyses worden gedaan</w:t>
      </w:r>
      <w:r w:rsidR="00167D6E" w:rsidRPr="003E0677">
        <w:rPr>
          <w:sz w:val="22"/>
          <w:szCs w:val="22"/>
        </w:rPr>
        <w:t xml:space="preserve"> in een Excel-bestand. Deze zal naderhand wederom toe worden gevoegd naast dit document. Er worden twee kolommen naast elkaar gezet. Enerzijds de huidige situatie en anderzijds de gewenste situatie. Hier zal vervolgens een </w:t>
      </w:r>
      <w:r w:rsidR="004C782F" w:rsidRPr="003E0677">
        <w:rPr>
          <w:sz w:val="22"/>
          <w:szCs w:val="22"/>
        </w:rPr>
        <w:t>kolom bijkomen met ‘gap’, dit is het verschil tussen de twee situaties. Naar verwachting zal dez</w:t>
      </w:r>
      <w:r w:rsidR="00BE50F0" w:rsidRPr="003E0677">
        <w:rPr>
          <w:sz w:val="22"/>
          <w:szCs w:val="22"/>
        </w:rPr>
        <w:t>e analyse er als volgt uit zien:</w:t>
      </w:r>
    </w:p>
    <w:tbl>
      <w:tblPr>
        <w:tblStyle w:val="Lijsttabel4-Accent1"/>
        <w:tblW w:w="0" w:type="auto"/>
        <w:tblLook w:val="04A0" w:firstRow="1" w:lastRow="0" w:firstColumn="1" w:lastColumn="0" w:noHBand="0" w:noVBand="1"/>
      </w:tblPr>
      <w:tblGrid>
        <w:gridCol w:w="2265"/>
        <w:gridCol w:w="2265"/>
        <w:gridCol w:w="2266"/>
        <w:gridCol w:w="2266"/>
      </w:tblGrid>
      <w:tr w:rsidR="00F0097E" w:rsidRPr="0073625E" w14:paraId="027AC6D0" w14:textId="77777777" w:rsidTr="00405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92A6419" w14:textId="07365993" w:rsidR="00BE50F0" w:rsidRPr="0073625E" w:rsidRDefault="00BE50F0" w:rsidP="00F12079">
            <w:pPr>
              <w:rPr>
                <w:color w:val="auto"/>
              </w:rPr>
            </w:pPr>
            <w:r w:rsidRPr="0073625E">
              <w:rPr>
                <w:color w:val="auto"/>
              </w:rPr>
              <w:t xml:space="preserve">Drijfveer </w:t>
            </w:r>
          </w:p>
        </w:tc>
        <w:tc>
          <w:tcPr>
            <w:tcW w:w="2265" w:type="dxa"/>
          </w:tcPr>
          <w:p w14:paraId="4A4F0293" w14:textId="2FCB5D43" w:rsidR="00BE50F0" w:rsidRPr="0073625E" w:rsidRDefault="00BE50F0" w:rsidP="00F12079">
            <w:pPr>
              <w:cnfStyle w:val="100000000000" w:firstRow="1" w:lastRow="0" w:firstColumn="0" w:lastColumn="0" w:oddVBand="0" w:evenVBand="0" w:oddHBand="0" w:evenHBand="0" w:firstRowFirstColumn="0" w:firstRowLastColumn="0" w:lastRowFirstColumn="0" w:lastRowLastColumn="0"/>
              <w:rPr>
                <w:color w:val="auto"/>
              </w:rPr>
            </w:pPr>
            <w:r w:rsidRPr="0073625E">
              <w:rPr>
                <w:color w:val="auto"/>
              </w:rPr>
              <w:t>Huidige situatie</w:t>
            </w:r>
          </w:p>
        </w:tc>
        <w:tc>
          <w:tcPr>
            <w:tcW w:w="2266" w:type="dxa"/>
          </w:tcPr>
          <w:p w14:paraId="5422A608" w14:textId="12414B20" w:rsidR="00BE50F0" w:rsidRPr="0073625E" w:rsidRDefault="00BE50F0" w:rsidP="00F12079">
            <w:pPr>
              <w:cnfStyle w:val="100000000000" w:firstRow="1" w:lastRow="0" w:firstColumn="0" w:lastColumn="0" w:oddVBand="0" w:evenVBand="0" w:oddHBand="0" w:evenHBand="0" w:firstRowFirstColumn="0" w:firstRowLastColumn="0" w:lastRowFirstColumn="0" w:lastRowLastColumn="0"/>
              <w:rPr>
                <w:color w:val="auto"/>
              </w:rPr>
            </w:pPr>
            <w:r w:rsidRPr="0073625E">
              <w:rPr>
                <w:color w:val="auto"/>
              </w:rPr>
              <w:t>Gewenste situatie</w:t>
            </w:r>
          </w:p>
        </w:tc>
        <w:tc>
          <w:tcPr>
            <w:tcW w:w="2266" w:type="dxa"/>
          </w:tcPr>
          <w:p w14:paraId="50485892" w14:textId="1FF29CE2" w:rsidR="00BE50F0" w:rsidRPr="0073625E" w:rsidRDefault="00BE50F0" w:rsidP="00F12079">
            <w:pPr>
              <w:cnfStyle w:val="100000000000" w:firstRow="1" w:lastRow="0" w:firstColumn="0" w:lastColumn="0" w:oddVBand="0" w:evenVBand="0" w:oddHBand="0" w:evenHBand="0" w:firstRowFirstColumn="0" w:firstRowLastColumn="0" w:lastRowFirstColumn="0" w:lastRowLastColumn="0"/>
              <w:rPr>
                <w:color w:val="auto"/>
              </w:rPr>
            </w:pPr>
            <w:r w:rsidRPr="0073625E">
              <w:rPr>
                <w:color w:val="auto"/>
              </w:rPr>
              <w:t>Gap</w:t>
            </w:r>
          </w:p>
        </w:tc>
      </w:tr>
      <w:tr w:rsidR="00F0097E" w:rsidRPr="0073625E" w14:paraId="72F14CD9" w14:textId="77777777" w:rsidTr="00405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B29D103" w14:textId="5193AED0" w:rsidR="00BE50F0" w:rsidRPr="0073625E" w:rsidRDefault="00BE2C91" w:rsidP="00F12079">
            <w:r w:rsidRPr="0073625E">
              <w:t>Werk-privé balans</w:t>
            </w:r>
          </w:p>
        </w:tc>
        <w:tc>
          <w:tcPr>
            <w:tcW w:w="2265" w:type="dxa"/>
          </w:tcPr>
          <w:p w14:paraId="4E442374" w14:textId="2E4D11EC" w:rsidR="00BE50F0" w:rsidRPr="0073625E" w:rsidRDefault="00BE2C91" w:rsidP="00F12079">
            <w:pPr>
              <w:cnfStyle w:val="000000100000" w:firstRow="0" w:lastRow="0" w:firstColumn="0" w:lastColumn="0" w:oddVBand="0" w:evenVBand="0" w:oddHBand="1" w:evenHBand="0" w:firstRowFirstColumn="0" w:firstRowLastColumn="0" w:lastRowFirstColumn="0" w:lastRowLastColumn="0"/>
            </w:pPr>
            <w:r w:rsidRPr="0073625E">
              <w:t>2</w:t>
            </w:r>
          </w:p>
        </w:tc>
        <w:tc>
          <w:tcPr>
            <w:tcW w:w="2266" w:type="dxa"/>
          </w:tcPr>
          <w:p w14:paraId="2710EEEF" w14:textId="27C5CA2A" w:rsidR="00BE50F0" w:rsidRPr="0073625E" w:rsidRDefault="00BE2C91" w:rsidP="00F12079">
            <w:pPr>
              <w:cnfStyle w:val="000000100000" w:firstRow="0" w:lastRow="0" w:firstColumn="0" w:lastColumn="0" w:oddVBand="0" w:evenVBand="0" w:oddHBand="1" w:evenHBand="0" w:firstRowFirstColumn="0" w:firstRowLastColumn="0" w:lastRowFirstColumn="0" w:lastRowLastColumn="0"/>
            </w:pPr>
            <w:r w:rsidRPr="0073625E">
              <w:t>4</w:t>
            </w:r>
          </w:p>
        </w:tc>
        <w:tc>
          <w:tcPr>
            <w:tcW w:w="2266" w:type="dxa"/>
          </w:tcPr>
          <w:p w14:paraId="4FAB1FD7" w14:textId="69E96EE5" w:rsidR="00BE50F0" w:rsidRPr="0073625E" w:rsidRDefault="00BE2C91" w:rsidP="00F12079">
            <w:pPr>
              <w:cnfStyle w:val="000000100000" w:firstRow="0" w:lastRow="0" w:firstColumn="0" w:lastColumn="0" w:oddVBand="0" w:evenVBand="0" w:oddHBand="1" w:evenHBand="0" w:firstRowFirstColumn="0" w:firstRowLastColumn="0" w:lastRowFirstColumn="0" w:lastRowLastColumn="0"/>
            </w:pPr>
            <w:r w:rsidRPr="0073625E">
              <w:t>2</w:t>
            </w:r>
          </w:p>
        </w:tc>
      </w:tr>
      <w:tr w:rsidR="00F0097E" w:rsidRPr="0073625E" w14:paraId="2B19B78E" w14:textId="77777777" w:rsidTr="0040523D">
        <w:tc>
          <w:tcPr>
            <w:cnfStyle w:val="001000000000" w:firstRow="0" w:lastRow="0" w:firstColumn="1" w:lastColumn="0" w:oddVBand="0" w:evenVBand="0" w:oddHBand="0" w:evenHBand="0" w:firstRowFirstColumn="0" w:firstRowLastColumn="0" w:lastRowFirstColumn="0" w:lastRowLastColumn="0"/>
            <w:tcW w:w="2265" w:type="dxa"/>
          </w:tcPr>
          <w:p w14:paraId="2E1E278E" w14:textId="023F1EAC" w:rsidR="00BE50F0" w:rsidRPr="0073625E" w:rsidRDefault="00BE2C91" w:rsidP="00F12079">
            <w:r w:rsidRPr="0073625E">
              <w:t>Interne communicatie</w:t>
            </w:r>
          </w:p>
        </w:tc>
        <w:tc>
          <w:tcPr>
            <w:tcW w:w="2265" w:type="dxa"/>
          </w:tcPr>
          <w:p w14:paraId="55E03CD7" w14:textId="7FFF9A2A" w:rsidR="00BE50F0" w:rsidRPr="0073625E" w:rsidRDefault="001E37F3" w:rsidP="00F12079">
            <w:pPr>
              <w:cnfStyle w:val="000000000000" w:firstRow="0" w:lastRow="0" w:firstColumn="0" w:lastColumn="0" w:oddVBand="0" w:evenVBand="0" w:oddHBand="0" w:evenHBand="0" w:firstRowFirstColumn="0" w:firstRowLastColumn="0" w:lastRowFirstColumn="0" w:lastRowLastColumn="0"/>
            </w:pPr>
            <w:r w:rsidRPr="0073625E">
              <w:t>4</w:t>
            </w:r>
          </w:p>
        </w:tc>
        <w:tc>
          <w:tcPr>
            <w:tcW w:w="2266" w:type="dxa"/>
          </w:tcPr>
          <w:p w14:paraId="168ADE2C" w14:textId="0BCA4003" w:rsidR="00BE50F0" w:rsidRPr="0073625E" w:rsidRDefault="001E37F3" w:rsidP="00F12079">
            <w:pPr>
              <w:cnfStyle w:val="000000000000" w:firstRow="0" w:lastRow="0" w:firstColumn="0" w:lastColumn="0" w:oddVBand="0" w:evenVBand="0" w:oddHBand="0" w:evenHBand="0" w:firstRowFirstColumn="0" w:firstRowLastColumn="0" w:lastRowFirstColumn="0" w:lastRowLastColumn="0"/>
            </w:pPr>
            <w:r w:rsidRPr="0073625E">
              <w:t>4</w:t>
            </w:r>
          </w:p>
        </w:tc>
        <w:tc>
          <w:tcPr>
            <w:tcW w:w="2266" w:type="dxa"/>
          </w:tcPr>
          <w:p w14:paraId="6879FE32" w14:textId="69066537" w:rsidR="00BE50F0" w:rsidRPr="0073625E" w:rsidRDefault="001E37F3" w:rsidP="00F12079">
            <w:pPr>
              <w:cnfStyle w:val="000000000000" w:firstRow="0" w:lastRow="0" w:firstColumn="0" w:lastColumn="0" w:oddVBand="0" w:evenVBand="0" w:oddHBand="0" w:evenHBand="0" w:firstRowFirstColumn="0" w:firstRowLastColumn="0" w:lastRowFirstColumn="0" w:lastRowLastColumn="0"/>
            </w:pPr>
            <w:r w:rsidRPr="0073625E">
              <w:t>0</w:t>
            </w:r>
          </w:p>
        </w:tc>
      </w:tr>
      <w:tr w:rsidR="00F0097E" w:rsidRPr="0073625E" w14:paraId="2A011707" w14:textId="77777777" w:rsidTr="00405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4A391F0" w14:textId="4B9A93AE" w:rsidR="00BE50F0" w:rsidRPr="0073625E" w:rsidRDefault="001E37F3" w:rsidP="00F12079">
            <w:r w:rsidRPr="0073625E">
              <w:t>Relatie met manager</w:t>
            </w:r>
          </w:p>
        </w:tc>
        <w:tc>
          <w:tcPr>
            <w:tcW w:w="2265" w:type="dxa"/>
          </w:tcPr>
          <w:p w14:paraId="62226560" w14:textId="4EA978D5" w:rsidR="00BE50F0" w:rsidRPr="0073625E" w:rsidRDefault="001E37F3" w:rsidP="00F12079">
            <w:pPr>
              <w:cnfStyle w:val="000000100000" w:firstRow="0" w:lastRow="0" w:firstColumn="0" w:lastColumn="0" w:oddVBand="0" w:evenVBand="0" w:oddHBand="1" w:evenHBand="0" w:firstRowFirstColumn="0" w:firstRowLastColumn="0" w:lastRowFirstColumn="0" w:lastRowLastColumn="0"/>
            </w:pPr>
            <w:r w:rsidRPr="0073625E">
              <w:t>4</w:t>
            </w:r>
          </w:p>
        </w:tc>
        <w:tc>
          <w:tcPr>
            <w:tcW w:w="2266" w:type="dxa"/>
          </w:tcPr>
          <w:p w14:paraId="5C97EEC3" w14:textId="65204118" w:rsidR="00BE50F0" w:rsidRPr="0073625E" w:rsidRDefault="001E37F3" w:rsidP="00F12079">
            <w:pPr>
              <w:cnfStyle w:val="000000100000" w:firstRow="0" w:lastRow="0" w:firstColumn="0" w:lastColumn="0" w:oddVBand="0" w:evenVBand="0" w:oddHBand="1" w:evenHBand="0" w:firstRowFirstColumn="0" w:firstRowLastColumn="0" w:lastRowFirstColumn="0" w:lastRowLastColumn="0"/>
            </w:pPr>
            <w:r w:rsidRPr="0073625E">
              <w:t>5</w:t>
            </w:r>
          </w:p>
        </w:tc>
        <w:tc>
          <w:tcPr>
            <w:tcW w:w="2266" w:type="dxa"/>
          </w:tcPr>
          <w:p w14:paraId="4BAF9557" w14:textId="6B1C7F1C" w:rsidR="00BE50F0" w:rsidRPr="0073625E" w:rsidRDefault="001E37F3" w:rsidP="00375B7C">
            <w:pPr>
              <w:keepNext/>
              <w:cnfStyle w:val="000000100000" w:firstRow="0" w:lastRow="0" w:firstColumn="0" w:lastColumn="0" w:oddVBand="0" w:evenVBand="0" w:oddHBand="1" w:evenHBand="0" w:firstRowFirstColumn="0" w:firstRowLastColumn="0" w:lastRowFirstColumn="0" w:lastRowLastColumn="0"/>
            </w:pPr>
            <w:r w:rsidRPr="0073625E">
              <w:t>1</w:t>
            </w:r>
          </w:p>
        </w:tc>
      </w:tr>
    </w:tbl>
    <w:p w14:paraId="04E84234" w14:textId="31C2B18C" w:rsidR="00375B7C" w:rsidRPr="00375B7C" w:rsidRDefault="00375B7C">
      <w:pPr>
        <w:pStyle w:val="Bijschrift"/>
        <w:rPr>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9</w:t>
      </w:r>
      <w:r w:rsidRPr="00375B7C">
        <w:rPr>
          <w:color w:val="auto"/>
        </w:rPr>
        <w:fldChar w:fldCharType="end"/>
      </w:r>
      <w:r w:rsidRPr="00375B7C">
        <w:rPr>
          <w:color w:val="auto"/>
        </w:rPr>
        <w:t>: Voorbeeld analyse</w:t>
      </w:r>
    </w:p>
    <w:p w14:paraId="09636459" w14:textId="19D8C96F" w:rsidR="008158CB" w:rsidRDefault="009E67C9" w:rsidP="00452E29">
      <w:pPr>
        <w:rPr>
          <w:rFonts w:cstheme="minorHAnsi"/>
          <w:sz w:val="22"/>
          <w:szCs w:val="22"/>
        </w:rPr>
      </w:pPr>
      <w:r w:rsidRPr="0073625E">
        <w:rPr>
          <w:rFonts w:cstheme="minorHAnsi"/>
          <w:sz w:val="22"/>
          <w:szCs w:val="22"/>
        </w:rPr>
        <w:t>De tabel</w:t>
      </w:r>
      <w:r w:rsidR="00CF19A3">
        <w:rPr>
          <w:rFonts w:cstheme="minorHAnsi"/>
          <w:sz w:val="22"/>
          <w:szCs w:val="22"/>
        </w:rPr>
        <w:t xml:space="preserve"> in figuur 9</w:t>
      </w:r>
      <w:r w:rsidRPr="0073625E">
        <w:rPr>
          <w:rFonts w:cstheme="minorHAnsi"/>
          <w:sz w:val="22"/>
          <w:szCs w:val="22"/>
        </w:rPr>
        <w:t xml:space="preserve"> is een voorbeeld van een analyse. Hierbij zijn niet alle drijfveren meegenomen in de tabel, maar is dit een </w:t>
      </w:r>
      <w:r w:rsidR="001660AB" w:rsidRPr="0073625E">
        <w:rPr>
          <w:rFonts w:cstheme="minorHAnsi"/>
          <w:sz w:val="22"/>
          <w:szCs w:val="22"/>
        </w:rPr>
        <w:t xml:space="preserve">beknopt voorbeeld van hoe de analyse er uit zal komen te zien. </w:t>
      </w:r>
      <w:r w:rsidR="00CC5EBA" w:rsidRPr="0073625E">
        <w:rPr>
          <w:rFonts w:cstheme="minorHAnsi"/>
          <w:sz w:val="22"/>
          <w:szCs w:val="22"/>
        </w:rPr>
        <w:t xml:space="preserve">Kijkend naar het voorbeeld hierboven, is </w:t>
      </w:r>
      <w:r w:rsidR="0040523D" w:rsidRPr="0073625E">
        <w:rPr>
          <w:rFonts w:cstheme="minorHAnsi"/>
          <w:sz w:val="22"/>
          <w:szCs w:val="22"/>
        </w:rPr>
        <w:t>de</w:t>
      </w:r>
      <w:r w:rsidR="00CC5EBA" w:rsidRPr="0073625E">
        <w:rPr>
          <w:rFonts w:cstheme="minorHAnsi"/>
          <w:sz w:val="22"/>
          <w:szCs w:val="22"/>
        </w:rPr>
        <w:t xml:space="preserve"> gap</w:t>
      </w:r>
      <w:r w:rsidR="00AE34CC" w:rsidRPr="0073625E">
        <w:rPr>
          <w:rFonts w:cstheme="minorHAnsi"/>
          <w:sz w:val="22"/>
          <w:szCs w:val="22"/>
        </w:rPr>
        <w:t xml:space="preserve"> van werk-privé balans het grootst. Er is een verschil van twee om van de huidige naar de gewenste situatie te komen. </w:t>
      </w:r>
      <w:r w:rsidR="004147A4" w:rsidRPr="0073625E">
        <w:rPr>
          <w:rFonts w:cstheme="minorHAnsi"/>
          <w:sz w:val="22"/>
          <w:szCs w:val="22"/>
        </w:rPr>
        <w:t>Deze analyse is enkel cijfermatig, hieruit worden nog geen directe conclusies getrokken. De analyses zullen verder besproken worden in de individuele follow-up met de respondenten</w:t>
      </w:r>
      <w:r w:rsidR="00187045" w:rsidRPr="0073625E">
        <w:rPr>
          <w:rFonts w:cstheme="minorHAnsi"/>
          <w:sz w:val="22"/>
          <w:szCs w:val="22"/>
        </w:rPr>
        <w:t>, zodat de deelnemers kunnen toelichten waarom het op een bepaalde manier is ingevuld</w:t>
      </w:r>
      <w:r w:rsidR="004147A4" w:rsidRPr="0073625E">
        <w:rPr>
          <w:rFonts w:cstheme="minorHAnsi"/>
          <w:sz w:val="22"/>
          <w:szCs w:val="22"/>
        </w:rPr>
        <w:t>.</w:t>
      </w:r>
    </w:p>
    <w:p w14:paraId="3AA202F4" w14:textId="77777777" w:rsidR="008F2DBF" w:rsidRDefault="008F2DBF" w:rsidP="00452E29">
      <w:pPr>
        <w:rPr>
          <w:rFonts w:cstheme="minorHAnsi"/>
          <w:sz w:val="22"/>
          <w:szCs w:val="22"/>
        </w:rPr>
      </w:pPr>
    </w:p>
    <w:p w14:paraId="70FE5C93" w14:textId="77777777" w:rsidR="008F2DBF" w:rsidRPr="0073625E" w:rsidRDefault="008F2DBF" w:rsidP="00452E29">
      <w:pPr>
        <w:rPr>
          <w:rFonts w:cstheme="minorHAnsi"/>
          <w:sz w:val="22"/>
          <w:szCs w:val="22"/>
        </w:rPr>
      </w:pPr>
    </w:p>
    <w:p w14:paraId="2EF1078F" w14:textId="56558E86" w:rsidR="008158CB" w:rsidRPr="0073625E" w:rsidRDefault="004147A4" w:rsidP="004147A4">
      <w:pPr>
        <w:pStyle w:val="Kop2"/>
      </w:pPr>
      <w:bookmarkStart w:id="25" w:name="_Toc152866846"/>
      <w:r w:rsidRPr="0073625E">
        <w:lastRenderedPageBreak/>
        <w:t>3.</w:t>
      </w:r>
      <w:r w:rsidR="007B65D1">
        <w:t>4</w:t>
      </w:r>
      <w:r w:rsidRPr="0073625E">
        <w:t xml:space="preserve"> De individuele follow-up</w:t>
      </w:r>
      <w:bookmarkEnd w:id="25"/>
    </w:p>
    <w:p w14:paraId="5347AC73" w14:textId="15703E67" w:rsidR="004147A4" w:rsidRPr="00487954" w:rsidRDefault="004147A4" w:rsidP="004147A4">
      <w:pPr>
        <w:rPr>
          <w:sz w:val="22"/>
          <w:szCs w:val="22"/>
        </w:rPr>
      </w:pPr>
      <w:r w:rsidRPr="00487954">
        <w:rPr>
          <w:sz w:val="22"/>
          <w:szCs w:val="22"/>
        </w:rPr>
        <w:t>Na</w:t>
      </w:r>
      <w:r w:rsidR="00E638EF" w:rsidRPr="00487954">
        <w:rPr>
          <w:sz w:val="22"/>
          <w:szCs w:val="22"/>
        </w:rPr>
        <w:t xml:space="preserve">dat de QuickScan is ingevuld, </w:t>
      </w:r>
      <w:r w:rsidR="007C2931" w:rsidRPr="00487954">
        <w:rPr>
          <w:sz w:val="22"/>
          <w:szCs w:val="22"/>
        </w:rPr>
        <w:t>wordt</w:t>
      </w:r>
      <w:r w:rsidR="00E638EF" w:rsidRPr="00487954">
        <w:rPr>
          <w:sz w:val="22"/>
          <w:szCs w:val="22"/>
        </w:rPr>
        <w:t xml:space="preserve"> dus de analyse gedaan door de interventiebegeleider. </w:t>
      </w:r>
      <w:r w:rsidR="00161281" w:rsidRPr="00487954">
        <w:rPr>
          <w:sz w:val="22"/>
          <w:szCs w:val="22"/>
        </w:rPr>
        <w:t xml:space="preserve">Deze analyses worden </w:t>
      </w:r>
      <w:r w:rsidR="009620A0" w:rsidRPr="00487954">
        <w:rPr>
          <w:sz w:val="22"/>
          <w:szCs w:val="22"/>
        </w:rPr>
        <w:t>b</w:t>
      </w:r>
      <w:r w:rsidR="00161281" w:rsidRPr="00487954">
        <w:rPr>
          <w:sz w:val="22"/>
          <w:szCs w:val="22"/>
        </w:rPr>
        <w:t xml:space="preserve">esproken in de individuele follow-up. </w:t>
      </w:r>
      <w:r w:rsidR="00317251" w:rsidRPr="00487954">
        <w:rPr>
          <w:sz w:val="22"/>
          <w:szCs w:val="22"/>
        </w:rPr>
        <w:t xml:space="preserve">Deze follow-up </w:t>
      </w:r>
      <w:r w:rsidR="003E5F86" w:rsidRPr="00487954">
        <w:rPr>
          <w:sz w:val="22"/>
          <w:szCs w:val="22"/>
        </w:rPr>
        <w:t xml:space="preserve">zal worden ingepland met de deelnemers, na het invullen van de QuickScan. Het gesprek zal naar verwachting online plaatsvinden, in verband met vakanties tussendoor. Hierdoor zal het niet altijd mogelijk zijn om fysiek gesprekken te voeren. </w:t>
      </w:r>
    </w:p>
    <w:p w14:paraId="0772004A" w14:textId="44F9CC71" w:rsidR="00662A4E" w:rsidRPr="00487954" w:rsidRDefault="00662A4E" w:rsidP="004147A4">
      <w:pPr>
        <w:rPr>
          <w:sz w:val="22"/>
          <w:szCs w:val="22"/>
        </w:rPr>
      </w:pPr>
      <w:r w:rsidRPr="00487954">
        <w:rPr>
          <w:sz w:val="22"/>
          <w:szCs w:val="22"/>
        </w:rPr>
        <w:t xml:space="preserve">De individuele follow-up </w:t>
      </w:r>
      <w:r w:rsidR="0060447B" w:rsidRPr="00487954">
        <w:rPr>
          <w:sz w:val="22"/>
          <w:szCs w:val="22"/>
        </w:rPr>
        <w:t xml:space="preserve">is een gesprek op basis van de analyse vanuit de QuickScan. Hierbij zal per respondent verschillen welke drijfveren aan bod komen. </w:t>
      </w:r>
      <w:r w:rsidR="00FF6A27" w:rsidRPr="00487954">
        <w:rPr>
          <w:sz w:val="22"/>
          <w:szCs w:val="22"/>
        </w:rPr>
        <w:t xml:space="preserve">Kijkend naar het voorbeeld van figuur 9, zullen </w:t>
      </w:r>
      <w:r w:rsidR="00C848A6" w:rsidRPr="00487954">
        <w:rPr>
          <w:sz w:val="22"/>
          <w:szCs w:val="22"/>
        </w:rPr>
        <w:t xml:space="preserve">in </w:t>
      </w:r>
      <w:r w:rsidR="001012FC" w:rsidRPr="00487954">
        <w:rPr>
          <w:sz w:val="22"/>
          <w:szCs w:val="22"/>
        </w:rPr>
        <w:t>ieder geval</w:t>
      </w:r>
      <w:r w:rsidR="00FF6A27" w:rsidRPr="00487954">
        <w:rPr>
          <w:sz w:val="22"/>
          <w:szCs w:val="22"/>
        </w:rPr>
        <w:t xml:space="preserve"> de werk-privé balans en de relatie met de manager aan bod komen. </w:t>
      </w:r>
      <w:r w:rsidR="00C75E26" w:rsidRPr="00487954">
        <w:rPr>
          <w:sz w:val="22"/>
          <w:szCs w:val="22"/>
        </w:rPr>
        <w:t>Er z</w:t>
      </w:r>
      <w:r w:rsidR="00CA4ED0" w:rsidRPr="00487954">
        <w:rPr>
          <w:sz w:val="22"/>
          <w:szCs w:val="22"/>
        </w:rPr>
        <w:t>al</w:t>
      </w:r>
      <w:r w:rsidR="00C75E26" w:rsidRPr="00487954">
        <w:rPr>
          <w:sz w:val="22"/>
          <w:szCs w:val="22"/>
        </w:rPr>
        <w:t xml:space="preserve"> een drietal drijfveren besproken worden, die </w:t>
      </w:r>
      <w:r w:rsidR="001012FC" w:rsidRPr="00487954">
        <w:rPr>
          <w:sz w:val="22"/>
          <w:szCs w:val="22"/>
        </w:rPr>
        <w:t>de</w:t>
      </w:r>
      <w:r w:rsidR="00C75E26" w:rsidRPr="00487954">
        <w:rPr>
          <w:sz w:val="22"/>
          <w:szCs w:val="22"/>
        </w:rPr>
        <w:t xml:space="preserve"> grootste gap hebben.</w:t>
      </w:r>
      <w:r w:rsidR="0088723C" w:rsidRPr="00487954">
        <w:rPr>
          <w:sz w:val="22"/>
          <w:szCs w:val="22"/>
        </w:rPr>
        <w:t xml:space="preserve"> Mocht</w:t>
      </w:r>
      <w:r w:rsidR="009620A0" w:rsidRPr="00487954">
        <w:rPr>
          <w:sz w:val="22"/>
          <w:szCs w:val="22"/>
        </w:rPr>
        <w:t>en er</w:t>
      </w:r>
      <w:r w:rsidR="0088723C" w:rsidRPr="00487954">
        <w:rPr>
          <w:sz w:val="22"/>
          <w:szCs w:val="22"/>
        </w:rPr>
        <w:t xml:space="preserve"> meer of minder </w:t>
      </w:r>
      <w:r w:rsidR="009620A0" w:rsidRPr="00487954">
        <w:rPr>
          <w:sz w:val="22"/>
          <w:szCs w:val="22"/>
        </w:rPr>
        <w:t>drijfveren aan bod komen</w:t>
      </w:r>
      <w:r w:rsidR="0088723C" w:rsidRPr="00487954">
        <w:rPr>
          <w:sz w:val="22"/>
          <w:szCs w:val="22"/>
        </w:rPr>
        <w:t>, dan is dat uiteraard ook mogelijk indien nodig.</w:t>
      </w:r>
      <w:r w:rsidR="00130AB3" w:rsidRPr="00487954">
        <w:rPr>
          <w:sz w:val="22"/>
          <w:szCs w:val="22"/>
        </w:rPr>
        <w:t xml:space="preserve"> </w:t>
      </w:r>
    </w:p>
    <w:p w14:paraId="092FE1EA" w14:textId="43244207" w:rsidR="00130AB3" w:rsidRPr="00487954" w:rsidRDefault="00130AB3" w:rsidP="004147A4">
      <w:pPr>
        <w:rPr>
          <w:sz w:val="22"/>
          <w:szCs w:val="22"/>
        </w:rPr>
      </w:pPr>
      <w:r w:rsidRPr="00487954">
        <w:rPr>
          <w:sz w:val="22"/>
          <w:szCs w:val="22"/>
        </w:rPr>
        <w:t>Om het gesprek op gang te krijgen, zijn er een aantal verdiepende vragen opgesteld. Deze zijn terug te vinden in bijlage</w:t>
      </w:r>
      <w:r w:rsidR="00555B19" w:rsidRPr="00487954">
        <w:rPr>
          <w:sz w:val="22"/>
          <w:szCs w:val="22"/>
        </w:rPr>
        <w:t xml:space="preserve"> 3. </w:t>
      </w:r>
      <w:r w:rsidR="004651D8" w:rsidRPr="00487954">
        <w:rPr>
          <w:sz w:val="22"/>
          <w:szCs w:val="22"/>
        </w:rPr>
        <w:t xml:space="preserve">Deze verdiepende vragen zijn opgesteld om het gesprek vorm te geven. Hierbij wordt dieper ingegaan op de drijfveren die voor elk individu van toepassing zijn. </w:t>
      </w:r>
      <w:r w:rsidR="00906181" w:rsidRPr="00487954">
        <w:rPr>
          <w:sz w:val="22"/>
          <w:szCs w:val="22"/>
        </w:rPr>
        <w:t>Daarnaast zijn er een aantal vragen die gesteld kunnen worden:</w:t>
      </w:r>
    </w:p>
    <w:p w14:paraId="3AF95034" w14:textId="2DFD9E4F" w:rsidR="00906181" w:rsidRPr="00487954" w:rsidRDefault="00D15CE9" w:rsidP="00233FC9">
      <w:pPr>
        <w:pStyle w:val="Lijstalinea"/>
        <w:numPr>
          <w:ilvl w:val="0"/>
          <w:numId w:val="36"/>
        </w:numPr>
        <w:rPr>
          <w:sz w:val="22"/>
          <w:szCs w:val="22"/>
        </w:rPr>
      </w:pPr>
      <w:r w:rsidRPr="00487954">
        <w:rPr>
          <w:sz w:val="22"/>
          <w:szCs w:val="22"/>
        </w:rPr>
        <w:t>Wat maakt het dat je …. score hebt gegeven op deze drijfveer?;</w:t>
      </w:r>
    </w:p>
    <w:p w14:paraId="1C1EF5D5" w14:textId="2407CFFF" w:rsidR="00D15CE9" w:rsidRPr="00487954" w:rsidRDefault="00D15CE9" w:rsidP="00233FC9">
      <w:pPr>
        <w:pStyle w:val="Lijstalinea"/>
        <w:numPr>
          <w:ilvl w:val="0"/>
          <w:numId w:val="36"/>
        </w:numPr>
        <w:rPr>
          <w:sz w:val="22"/>
          <w:szCs w:val="22"/>
        </w:rPr>
      </w:pPr>
      <w:r w:rsidRPr="00487954">
        <w:rPr>
          <w:sz w:val="22"/>
          <w:szCs w:val="22"/>
        </w:rPr>
        <w:t>Kun je daar iets meer over vertellen?;</w:t>
      </w:r>
    </w:p>
    <w:p w14:paraId="6B570063" w14:textId="5AC33623" w:rsidR="00D15CE9" w:rsidRPr="00487954" w:rsidRDefault="00D15CE9" w:rsidP="00233FC9">
      <w:pPr>
        <w:pStyle w:val="Lijstalinea"/>
        <w:numPr>
          <w:ilvl w:val="0"/>
          <w:numId w:val="36"/>
        </w:numPr>
        <w:rPr>
          <w:sz w:val="22"/>
          <w:szCs w:val="22"/>
        </w:rPr>
      </w:pPr>
      <w:r w:rsidRPr="00487954">
        <w:rPr>
          <w:sz w:val="22"/>
          <w:szCs w:val="22"/>
        </w:rPr>
        <w:t>Wat gaat goed?</w:t>
      </w:r>
      <w:r w:rsidR="00EE5AD4" w:rsidRPr="00487954">
        <w:rPr>
          <w:sz w:val="22"/>
          <w:szCs w:val="22"/>
        </w:rPr>
        <w:t>;</w:t>
      </w:r>
    </w:p>
    <w:p w14:paraId="7D85728C" w14:textId="0C0105FE" w:rsidR="00D15CE9" w:rsidRPr="00487954" w:rsidRDefault="00D15CE9" w:rsidP="00233FC9">
      <w:pPr>
        <w:pStyle w:val="Lijstalinea"/>
        <w:numPr>
          <w:ilvl w:val="0"/>
          <w:numId w:val="36"/>
        </w:numPr>
        <w:rPr>
          <w:sz w:val="22"/>
          <w:szCs w:val="22"/>
        </w:rPr>
      </w:pPr>
      <w:r w:rsidRPr="00487954">
        <w:rPr>
          <w:sz w:val="22"/>
          <w:szCs w:val="22"/>
        </w:rPr>
        <w:t xml:space="preserve">Wat mis je </w:t>
      </w:r>
      <w:r w:rsidR="00B628C4" w:rsidRPr="00487954">
        <w:rPr>
          <w:sz w:val="22"/>
          <w:szCs w:val="22"/>
        </w:rPr>
        <w:t>en waar heb je behoefte aan</w:t>
      </w:r>
      <w:r w:rsidRPr="00487954">
        <w:rPr>
          <w:sz w:val="22"/>
          <w:szCs w:val="22"/>
        </w:rPr>
        <w:t>(</w:t>
      </w:r>
      <w:r w:rsidR="00EE5AD4" w:rsidRPr="00487954">
        <w:rPr>
          <w:sz w:val="22"/>
          <w:szCs w:val="22"/>
        </w:rPr>
        <w:t>2DAYSMOOD, persoonlijke communicatie, juli 2023)</w:t>
      </w:r>
      <w:r w:rsidR="00545616" w:rsidRPr="00487954">
        <w:rPr>
          <w:sz w:val="22"/>
          <w:szCs w:val="22"/>
        </w:rPr>
        <w:t>?</w:t>
      </w:r>
    </w:p>
    <w:p w14:paraId="29612628" w14:textId="15C40C60" w:rsidR="008B4AED" w:rsidRPr="004D0BBF" w:rsidRDefault="004B6373" w:rsidP="008B4AED">
      <w:pPr>
        <w:rPr>
          <w:color w:val="FF0000"/>
          <w:sz w:val="22"/>
          <w:szCs w:val="22"/>
        </w:rPr>
      </w:pPr>
      <w:r w:rsidRPr="00487954">
        <w:rPr>
          <w:sz w:val="22"/>
          <w:szCs w:val="22"/>
        </w:rPr>
        <w:t>Tijdens het gesprek zal tevens gevraagd worden naar eventuele acties die gedaan kunnen worden om de scores te verhogen. Hierbij is ervoor gekozen om de respondenten zelf na te laten denken. Er zal dus niet worden voorgekauwd welke acties er gedaan kunnen worden.</w:t>
      </w:r>
      <w:r w:rsidR="000C61E0" w:rsidRPr="00487954">
        <w:rPr>
          <w:sz w:val="22"/>
          <w:szCs w:val="22"/>
        </w:rPr>
        <w:t xml:space="preserve"> Er wordt verwacht van de respondenten dat zelf nagedacht wordt over hetgeen waar behoefte aan is. Dit heeft de voorkeur, omdat er dan </w:t>
      </w:r>
      <w:r w:rsidR="007334B9" w:rsidRPr="00487954">
        <w:rPr>
          <w:sz w:val="22"/>
          <w:szCs w:val="22"/>
        </w:rPr>
        <w:t>naar verwachting meer bewustwording komt over de wensen en behoeften</w:t>
      </w:r>
      <w:r w:rsidR="004D0BBF">
        <w:rPr>
          <w:sz w:val="22"/>
          <w:szCs w:val="22"/>
        </w:rPr>
        <w:t xml:space="preserve"> </w:t>
      </w:r>
      <w:r w:rsidR="004D0BBF" w:rsidRPr="004D0BBF">
        <w:rPr>
          <w:color w:val="FF0000"/>
          <w:sz w:val="22"/>
          <w:szCs w:val="22"/>
        </w:rPr>
        <w:t>(2DAYSMOOD, persoonlijke communicatie, juli 2023)</w:t>
      </w:r>
      <w:r w:rsidR="00A73FD5" w:rsidRPr="004D0BBF">
        <w:rPr>
          <w:color w:val="FF0000"/>
          <w:sz w:val="22"/>
          <w:szCs w:val="22"/>
        </w:rPr>
        <w:t>.</w:t>
      </w:r>
    </w:p>
    <w:p w14:paraId="590FA550" w14:textId="2556E351" w:rsidR="00D31029" w:rsidRPr="00D31029" w:rsidRDefault="00D31029" w:rsidP="008B4AED">
      <w:pPr>
        <w:rPr>
          <w:color w:val="FF0000"/>
          <w:sz w:val="22"/>
          <w:szCs w:val="22"/>
        </w:rPr>
      </w:pPr>
      <w:r>
        <w:rPr>
          <w:color w:val="FF0000"/>
          <w:sz w:val="22"/>
          <w:szCs w:val="22"/>
        </w:rPr>
        <w:t xml:space="preserve">De individuele follow-up </w:t>
      </w:r>
      <w:r w:rsidR="00CC2D64">
        <w:rPr>
          <w:color w:val="FF0000"/>
          <w:sz w:val="22"/>
          <w:szCs w:val="22"/>
        </w:rPr>
        <w:t xml:space="preserve">wordt begeleid door de interventiebegeleider, omdat </w:t>
      </w:r>
      <w:r w:rsidR="00E70539">
        <w:rPr>
          <w:color w:val="FF0000"/>
          <w:sz w:val="22"/>
          <w:szCs w:val="22"/>
        </w:rPr>
        <w:t xml:space="preserve">dit een onafhankelijk persoon is voor het team. </w:t>
      </w:r>
      <w:r w:rsidR="000C13FD">
        <w:rPr>
          <w:color w:val="FF0000"/>
          <w:sz w:val="22"/>
          <w:szCs w:val="22"/>
        </w:rPr>
        <w:t xml:space="preserve">Het is belangrijk dat </w:t>
      </w:r>
      <w:r w:rsidR="00E57983">
        <w:rPr>
          <w:color w:val="FF0000"/>
          <w:sz w:val="22"/>
          <w:szCs w:val="22"/>
        </w:rPr>
        <w:t xml:space="preserve">een onafhankelijk </w:t>
      </w:r>
      <w:r w:rsidR="000C13FD">
        <w:rPr>
          <w:color w:val="FF0000"/>
          <w:sz w:val="22"/>
          <w:szCs w:val="22"/>
        </w:rPr>
        <w:t xml:space="preserve">iemand deze gesprekken begeleid, omdat </w:t>
      </w:r>
      <w:r w:rsidR="00152CA7">
        <w:rPr>
          <w:color w:val="FF0000"/>
          <w:sz w:val="22"/>
          <w:szCs w:val="22"/>
        </w:rPr>
        <w:t>er dan minder aannames gedaan worden en er geen voorkennis is.</w:t>
      </w:r>
    </w:p>
    <w:p w14:paraId="18E0A695" w14:textId="428F8466" w:rsidR="001C37CD" w:rsidRPr="0073625E" w:rsidRDefault="00CC4A33" w:rsidP="00CC4A33">
      <w:pPr>
        <w:pStyle w:val="Kop2"/>
      </w:pPr>
      <w:bookmarkStart w:id="26" w:name="_Toc152866847"/>
      <w:r w:rsidRPr="0073625E">
        <w:t>3.</w:t>
      </w:r>
      <w:r w:rsidR="007B65D1">
        <w:t>5</w:t>
      </w:r>
      <w:r w:rsidRPr="0073625E">
        <w:t xml:space="preserve"> Acties</w:t>
      </w:r>
      <w:bookmarkEnd w:id="26"/>
    </w:p>
    <w:p w14:paraId="1E0FC504" w14:textId="2B7E74E6" w:rsidR="00CC4A33" w:rsidRPr="00AC401A" w:rsidRDefault="00CC4A33" w:rsidP="00CC4A33">
      <w:pPr>
        <w:rPr>
          <w:color w:val="FF0000"/>
          <w:sz w:val="22"/>
          <w:szCs w:val="22"/>
        </w:rPr>
      </w:pPr>
      <w:r w:rsidRPr="00487954">
        <w:rPr>
          <w:sz w:val="22"/>
          <w:szCs w:val="22"/>
        </w:rPr>
        <w:t>Na de individuele follow-up wordt ge</w:t>
      </w:r>
      <w:r w:rsidR="00C83601" w:rsidRPr="00487954">
        <w:rPr>
          <w:sz w:val="22"/>
          <w:szCs w:val="22"/>
        </w:rPr>
        <w:t>keken</w:t>
      </w:r>
      <w:r w:rsidRPr="00487954">
        <w:rPr>
          <w:sz w:val="22"/>
          <w:szCs w:val="22"/>
        </w:rPr>
        <w:t xml:space="preserve"> naar eventuele acties die </w:t>
      </w:r>
      <w:r w:rsidR="00651BAA" w:rsidRPr="00487954">
        <w:rPr>
          <w:sz w:val="22"/>
          <w:szCs w:val="22"/>
        </w:rPr>
        <w:t xml:space="preserve">gedaan kunnen worden. Hierbij zal na de follow-up gekeken worden naar </w:t>
      </w:r>
      <w:r w:rsidR="005306F5" w:rsidRPr="00487954">
        <w:rPr>
          <w:sz w:val="22"/>
          <w:szCs w:val="22"/>
        </w:rPr>
        <w:t>de gemiddelde scores van het team.</w:t>
      </w:r>
      <w:r w:rsidR="005D7CCE">
        <w:rPr>
          <w:sz w:val="22"/>
          <w:szCs w:val="22"/>
        </w:rPr>
        <w:t xml:space="preserve"> </w:t>
      </w:r>
      <w:r w:rsidR="005D7CCE">
        <w:rPr>
          <w:color w:val="FF0000"/>
          <w:sz w:val="22"/>
          <w:szCs w:val="22"/>
        </w:rPr>
        <w:t>Er wordt gekeken naar de gemiddelde teamscores</w:t>
      </w:r>
      <w:r w:rsidR="00FC401E">
        <w:rPr>
          <w:color w:val="FF0000"/>
          <w:sz w:val="22"/>
          <w:szCs w:val="22"/>
        </w:rPr>
        <w:t xml:space="preserve"> in plaats van individuele scores</w:t>
      </w:r>
      <w:r w:rsidR="005D7CCE">
        <w:rPr>
          <w:color w:val="FF0000"/>
          <w:sz w:val="22"/>
          <w:szCs w:val="22"/>
        </w:rPr>
        <w:t xml:space="preserve">, omdat </w:t>
      </w:r>
      <w:r w:rsidR="00FC401E">
        <w:rPr>
          <w:color w:val="FF0000"/>
          <w:sz w:val="22"/>
          <w:szCs w:val="22"/>
        </w:rPr>
        <w:t xml:space="preserve">de privacy van de deelnemers hiermee gewaarborgd wordt. </w:t>
      </w:r>
      <w:r w:rsidR="005306F5" w:rsidRPr="00487954">
        <w:rPr>
          <w:sz w:val="22"/>
          <w:szCs w:val="22"/>
        </w:rPr>
        <w:t xml:space="preserve">Nadat alle respondenten een follow-up gehad hebben, zal een meeting worden ingepland met de leidinggevende van het team. In dit gesprek </w:t>
      </w:r>
      <w:r w:rsidR="00E8746E" w:rsidRPr="00487954">
        <w:rPr>
          <w:sz w:val="22"/>
          <w:szCs w:val="22"/>
        </w:rPr>
        <w:t>word</w:t>
      </w:r>
      <w:r w:rsidR="00C83601" w:rsidRPr="00487954">
        <w:rPr>
          <w:sz w:val="22"/>
          <w:szCs w:val="22"/>
        </w:rPr>
        <w:t>en de gemiddelde scores van het team besproken</w:t>
      </w:r>
      <w:r w:rsidR="00087F04" w:rsidRPr="00487954">
        <w:rPr>
          <w:sz w:val="22"/>
          <w:szCs w:val="22"/>
        </w:rPr>
        <w:t>.</w:t>
      </w:r>
      <w:r w:rsidR="00DC3C8A" w:rsidRPr="00487954">
        <w:rPr>
          <w:sz w:val="22"/>
          <w:szCs w:val="22"/>
        </w:rPr>
        <w:t xml:space="preserve"> Er worden geen individuele scores gedeeld, omdat hiermee de privacy van de respondenten gewaarborgd blijft. </w:t>
      </w:r>
      <w:r w:rsidR="00D930EA" w:rsidRPr="00487954">
        <w:rPr>
          <w:sz w:val="22"/>
          <w:szCs w:val="22"/>
        </w:rPr>
        <w:t>Samen met de leidinggevende gaat de interventiebegeleider</w:t>
      </w:r>
      <w:r w:rsidR="00AC401A">
        <w:rPr>
          <w:sz w:val="22"/>
          <w:szCs w:val="22"/>
        </w:rPr>
        <w:t xml:space="preserve"> </w:t>
      </w:r>
      <w:r w:rsidR="00AC401A">
        <w:rPr>
          <w:color w:val="FF0000"/>
          <w:sz w:val="22"/>
          <w:szCs w:val="22"/>
        </w:rPr>
        <w:t>sparren over</w:t>
      </w:r>
      <w:r w:rsidR="00D930EA" w:rsidRPr="00487954">
        <w:rPr>
          <w:sz w:val="22"/>
          <w:szCs w:val="22"/>
        </w:rPr>
        <w:t xml:space="preserve"> </w:t>
      </w:r>
      <w:r w:rsidR="00D930EA" w:rsidRPr="00AC401A">
        <w:rPr>
          <w:strike/>
          <w:sz w:val="22"/>
          <w:szCs w:val="22"/>
        </w:rPr>
        <w:t>kijken</w:t>
      </w:r>
      <w:r w:rsidR="00D930EA" w:rsidRPr="00487954">
        <w:rPr>
          <w:sz w:val="22"/>
          <w:szCs w:val="22"/>
        </w:rPr>
        <w:t xml:space="preserve"> welke acties er </w:t>
      </w:r>
      <w:r w:rsidR="00222DE9" w:rsidRPr="00487954">
        <w:rPr>
          <w:sz w:val="22"/>
          <w:szCs w:val="22"/>
        </w:rPr>
        <w:t xml:space="preserve">gedaan kunnen worden om de wensen en behoeften van de </w:t>
      </w:r>
      <w:r w:rsidR="00222DE9" w:rsidRPr="00487954">
        <w:rPr>
          <w:sz w:val="22"/>
          <w:szCs w:val="22"/>
        </w:rPr>
        <w:lastRenderedPageBreak/>
        <w:t>medewerkers te kunnen vervullen.</w:t>
      </w:r>
      <w:r w:rsidR="00AC401A">
        <w:rPr>
          <w:sz w:val="22"/>
          <w:szCs w:val="22"/>
        </w:rPr>
        <w:t xml:space="preserve"> </w:t>
      </w:r>
      <w:r w:rsidR="00AC401A">
        <w:rPr>
          <w:color w:val="FF0000"/>
          <w:sz w:val="22"/>
          <w:szCs w:val="22"/>
        </w:rPr>
        <w:t>Hierbij wordt de kennis van 2DAYSMOOD (201</w:t>
      </w:r>
      <w:r w:rsidR="00B8165A">
        <w:rPr>
          <w:color w:val="FF0000"/>
          <w:sz w:val="22"/>
          <w:szCs w:val="22"/>
        </w:rPr>
        <w:t>9</w:t>
      </w:r>
      <w:r w:rsidR="00AC401A">
        <w:rPr>
          <w:color w:val="FF0000"/>
          <w:sz w:val="22"/>
          <w:szCs w:val="22"/>
        </w:rPr>
        <w:t xml:space="preserve">) gebruikt ter inspiratie. </w:t>
      </w:r>
    </w:p>
    <w:p w14:paraId="5F625223" w14:textId="14B8B726" w:rsidR="007E4AE9" w:rsidRPr="0017656A" w:rsidRDefault="00F85B28" w:rsidP="00CC4A33">
      <w:pPr>
        <w:rPr>
          <w:color w:val="FF0000"/>
          <w:sz w:val="22"/>
          <w:szCs w:val="22"/>
        </w:rPr>
      </w:pPr>
      <w:r w:rsidRPr="00487954">
        <w:rPr>
          <w:sz w:val="22"/>
          <w:szCs w:val="22"/>
        </w:rPr>
        <w:t>Afhankelijk van de gegeven scores, kunnen er acties bedacht worden voor het gehele team, of kunnen er acties per individu komen. Dit is afhankelijk va</w:t>
      </w:r>
      <w:r w:rsidR="004E7FC5" w:rsidRPr="00487954">
        <w:rPr>
          <w:sz w:val="22"/>
          <w:szCs w:val="22"/>
        </w:rPr>
        <w:t xml:space="preserve">n de </w:t>
      </w:r>
      <w:r w:rsidR="00037E91" w:rsidRPr="00487954">
        <w:rPr>
          <w:sz w:val="22"/>
          <w:szCs w:val="22"/>
        </w:rPr>
        <w:t xml:space="preserve">eventuele </w:t>
      </w:r>
      <w:r w:rsidR="004E7FC5" w:rsidRPr="00487954">
        <w:rPr>
          <w:sz w:val="22"/>
          <w:szCs w:val="22"/>
        </w:rPr>
        <w:t xml:space="preserve">samenhang van scores. </w:t>
      </w:r>
      <w:r w:rsidR="001A2BAA" w:rsidRPr="00487954">
        <w:rPr>
          <w:sz w:val="22"/>
          <w:szCs w:val="22"/>
        </w:rPr>
        <w:t xml:space="preserve">De rol van de leidinggevende </w:t>
      </w:r>
      <w:r w:rsidR="00160152" w:rsidRPr="00487954">
        <w:rPr>
          <w:sz w:val="22"/>
          <w:szCs w:val="22"/>
        </w:rPr>
        <w:t>hierbij</w:t>
      </w:r>
      <w:r w:rsidR="001A2BAA" w:rsidRPr="00487954">
        <w:rPr>
          <w:sz w:val="22"/>
          <w:szCs w:val="22"/>
        </w:rPr>
        <w:t xml:space="preserve">, is om ervoor te zorgen dat </w:t>
      </w:r>
      <w:r w:rsidR="00E0115A" w:rsidRPr="00487954">
        <w:rPr>
          <w:sz w:val="22"/>
          <w:szCs w:val="22"/>
        </w:rPr>
        <w:t xml:space="preserve">er mogelijkheden zijn om de acties te </w:t>
      </w:r>
      <w:r w:rsidR="00620901" w:rsidRPr="00487954">
        <w:rPr>
          <w:sz w:val="22"/>
          <w:szCs w:val="22"/>
        </w:rPr>
        <w:t xml:space="preserve">doorlopen. Voorbeelden van acties bij vitaliteit kunnen zijn dat er mogelijkheden geboden worden vanuit de leidinggevende om </w:t>
      </w:r>
      <w:r w:rsidR="00723DA0" w:rsidRPr="00487954">
        <w:rPr>
          <w:sz w:val="22"/>
          <w:szCs w:val="22"/>
        </w:rPr>
        <w:t xml:space="preserve">een niet-stressvolle omgeving te </w:t>
      </w:r>
      <w:r w:rsidR="00BB6B95" w:rsidRPr="00487954">
        <w:rPr>
          <w:sz w:val="22"/>
          <w:szCs w:val="22"/>
        </w:rPr>
        <w:t>creëren</w:t>
      </w:r>
      <w:r w:rsidR="00A4179D" w:rsidRPr="00487954">
        <w:rPr>
          <w:sz w:val="22"/>
          <w:szCs w:val="22"/>
        </w:rPr>
        <w:t>,</w:t>
      </w:r>
      <w:r w:rsidR="00723DA0" w:rsidRPr="00487954">
        <w:rPr>
          <w:sz w:val="22"/>
          <w:szCs w:val="22"/>
        </w:rPr>
        <w:t xml:space="preserve"> of </w:t>
      </w:r>
      <w:r w:rsidR="00BB6B95" w:rsidRPr="00487954">
        <w:rPr>
          <w:sz w:val="22"/>
          <w:szCs w:val="22"/>
        </w:rPr>
        <w:t xml:space="preserve">het team aanmoedigen om tijdens de lunchpauze te wandelen. Een ander voorbeeld voor de drijfveer </w:t>
      </w:r>
      <w:r w:rsidR="00992881" w:rsidRPr="00487954">
        <w:rPr>
          <w:sz w:val="22"/>
          <w:szCs w:val="22"/>
        </w:rPr>
        <w:t xml:space="preserve">werk-privé balans is om </w:t>
      </w:r>
      <w:r w:rsidR="007E4AE9" w:rsidRPr="00487954">
        <w:rPr>
          <w:sz w:val="22"/>
          <w:szCs w:val="22"/>
        </w:rPr>
        <w:t xml:space="preserve">buiten werkuren geen mail meer rond te sturen. De acties of afspraken die </w:t>
      </w:r>
      <w:r w:rsidR="00A4179D" w:rsidRPr="00487954">
        <w:rPr>
          <w:sz w:val="22"/>
          <w:szCs w:val="22"/>
        </w:rPr>
        <w:t xml:space="preserve">uiteindelijk </w:t>
      </w:r>
      <w:r w:rsidR="007E4AE9" w:rsidRPr="00487954">
        <w:rPr>
          <w:sz w:val="22"/>
          <w:szCs w:val="22"/>
        </w:rPr>
        <w:t>gemaakt worden, zullen in hoofdstuk 5 aan bod komen.</w:t>
      </w:r>
      <w:r w:rsidR="0017656A">
        <w:rPr>
          <w:sz w:val="22"/>
          <w:szCs w:val="22"/>
        </w:rPr>
        <w:t xml:space="preserve"> </w:t>
      </w:r>
      <w:r w:rsidR="0017656A">
        <w:rPr>
          <w:color w:val="FF0000"/>
          <w:sz w:val="22"/>
          <w:szCs w:val="22"/>
        </w:rPr>
        <w:t>De acties die uiteindelijk naar voren zullen komen</w:t>
      </w:r>
      <w:r w:rsidR="00A74D71">
        <w:rPr>
          <w:color w:val="FF0000"/>
          <w:sz w:val="22"/>
          <w:szCs w:val="22"/>
        </w:rPr>
        <w:t xml:space="preserve"> vanuit de drijfveren</w:t>
      </w:r>
      <w:r w:rsidR="0017656A">
        <w:rPr>
          <w:color w:val="FF0000"/>
          <w:sz w:val="22"/>
          <w:szCs w:val="22"/>
        </w:rPr>
        <w:t>, hebben</w:t>
      </w:r>
      <w:r w:rsidR="00B04B67">
        <w:rPr>
          <w:color w:val="FF0000"/>
          <w:sz w:val="22"/>
          <w:szCs w:val="22"/>
        </w:rPr>
        <w:t xml:space="preserve"> een positieve invloed op </w:t>
      </w:r>
      <w:r w:rsidR="00A74D71">
        <w:rPr>
          <w:color w:val="FF0000"/>
          <w:sz w:val="22"/>
          <w:szCs w:val="22"/>
        </w:rPr>
        <w:t>het creëren van bewustwording op het gebied van werkgeluk</w:t>
      </w:r>
      <w:r w:rsidR="003D7893">
        <w:rPr>
          <w:color w:val="FF0000"/>
          <w:sz w:val="22"/>
          <w:szCs w:val="22"/>
        </w:rPr>
        <w:t xml:space="preserve"> (2DAYSMOOD, persoonlijke communicatie, juli 2023). </w:t>
      </w:r>
    </w:p>
    <w:p w14:paraId="2CD6033A" w14:textId="03C3E0D4" w:rsidR="008158CB" w:rsidRPr="00487954" w:rsidRDefault="00A32A83" w:rsidP="00452E29">
      <w:pPr>
        <w:rPr>
          <w:sz w:val="22"/>
          <w:szCs w:val="22"/>
        </w:rPr>
      </w:pPr>
      <w:r w:rsidRPr="00487954">
        <w:rPr>
          <w:sz w:val="22"/>
          <w:szCs w:val="22"/>
        </w:rPr>
        <w:t xml:space="preserve">Nadat de </w:t>
      </w:r>
      <w:r w:rsidR="008B4AED" w:rsidRPr="00487954">
        <w:rPr>
          <w:sz w:val="22"/>
          <w:szCs w:val="22"/>
        </w:rPr>
        <w:t>leidinggevende</w:t>
      </w:r>
      <w:r w:rsidRPr="00487954">
        <w:rPr>
          <w:sz w:val="22"/>
          <w:szCs w:val="22"/>
        </w:rPr>
        <w:t xml:space="preserve"> op de hoogte is van de gemiddelde scores en eventuele acties besproken zijn, zullen de respondenten op de hoogte worden gesteld</w:t>
      </w:r>
      <w:r w:rsidR="008B4AED" w:rsidRPr="00487954">
        <w:rPr>
          <w:sz w:val="22"/>
          <w:szCs w:val="22"/>
        </w:rPr>
        <w:t xml:space="preserve">. </w:t>
      </w:r>
      <w:r w:rsidR="00E949BF" w:rsidRPr="00487954">
        <w:rPr>
          <w:sz w:val="22"/>
          <w:szCs w:val="22"/>
        </w:rPr>
        <w:t>De interventiebe</w:t>
      </w:r>
      <w:r w:rsidR="00096382" w:rsidRPr="00487954">
        <w:rPr>
          <w:sz w:val="22"/>
          <w:szCs w:val="22"/>
        </w:rPr>
        <w:t xml:space="preserve">geleider en leidinggevende maken een overzicht van afspraken en acties. Dit overzicht zal de leidinggevende delen in het teamoverleg. In dat teamoverleg </w:t>
      </w:r>
      <w:r w:rsidR="00626F6B" w:rsidRPr="00487954">
        <w:rPr>
          <w:sz w:val="22"/>
          <w:szCs w:val="22"/>
        </w:rPr>
        <w:t>zal de respondenten gevraagd worden om input te geven voor eventuele aanpassingen en feedback.</w:t>
      </w:r>
    </w:p>
    <w:p w14:paraId="4F5F3088" w14:textId="185DDC37" w:rsidR="00375B7C" w:rsidRDefault="003F7F34" w:rsidP="003F7F34">
      <w:pPr>
        <w:pStyle w:val="Kop2"/>
      </w:pPr>
      <w:bookmarkStart w:id="27" w:name="_Toc152866848"/>
      <w:r>
        <w:t>3.6 Planning</w:t>
      </w:r>
      <w:bookmarkEnd w:id="27"/>
    </w:p>
    <w:p w14:paraId="7095442C" w14:textId="71C3F606" w:rsidR="003F7F34" w:rsidRPr="00650BCE" w:rsidRDefault="003F7F34" w:rsidP="003F7F34">
      <w:pPr>
        <w:rPr>
          <w:rFonts w:cstheme="minorHAnsi"/>
          <w:color w:val="FF0000"/>
          <w:sz w:val="22"/>
          <w:szCs w:val="22"/>
        </w:rPr>
      </w:pPr>
      <w:r w:rsidRPr="00650BCE">
        <w:rPr>
          <w:rFonts w:cstheme="minorHAnsi"/>
          <w:color w:val="FF0000"/>
          <w:sz w:val="22"/>
          <w:szCs w:val="22"/>
        </w:rPr>
        <w:t>De planning van de gehele interventie is te zien in figuur 1</w:t>
      </w:r>
      <w:r w:rsidR="00EA6B38">
        <w:rPr>
          <w:rFonts w:cstheme="minorHAnsi"/>
          <w:color w:val="FF0000"/>
          <w:sz w:val="22"/>
          <w:szCs w:val="22"/>
        </w:rPr>
        <w:t>0</w:t>
      </w:r>
      <w:r w:rsidRPr="00650BCE">
        <w:rPr>
          <w:rFonts w:cstheme="minorHAnsi"/>
          <w:color w:val="FF0000"/>
          <w:sz w:val="22"/>
          <w:szCs w:val="22"/>
        </w:rPr>
        <w:t xml:space="preserve"> hieronder. Het gehele proces heeft een duur van twee jaar. Omdat de begeleider van de interventie te maken heeft met een tijdsplanning, zal enkel het overgrote deel van jaar 1 geïmplementeerd worden. Nadien zal de interventiebegeleider de manager van het desbetreffende team instrueren over het verdere verloop van de interventie. Dit zal gedaan worden door de planning gezamenlijk door te nemen. Hierbij wordt per stap toegelicht welke acties erbij horen. Daarnaast zal de interventiebegeleider zichzelf beschikbaar stellen voor tussentijdse vragen. </w:t>
      </w:r>
    </w:p>
    <w:p w14:paraId="2965321D" w14:textId="68D56458" w:rsidR="003F7F34" w:rsidRPr="00650BCE" w:rsidRDefault="003F7F34" w:rsidP="003F7F34">
      <w:pPr>
        <w:rPr>
          <w:rFonts w:cstheme="minorHAnsi"/>
          <w:color w:val="FF0000"/>
          <w:sz w:val="22"/>
          <w:szCs w:val="22"/>
        </w:rPr>
      </w:pPr>
      <w:r w:rsidRPr="00650BCE">
        <w:rPr>
          <w:rFonts w:cstheme="minorHAnsi"/>
          <w:color w:val="FF0000"/>
          <w:sz w:val="22"/>
          <w:szCs w:val="22"/>
        </w:rPr>
        <w:t>Zoals te zien is in figuur 1</w:t>
      </w:r>
      <w:r w:rsidR="00EA6B38">
        <w:rPr>
          <w:rFonts w:cstheme="minorHAnsi"/>
          <w:color w:val="FF0000"/>
          <w:sz w:val="22"/>
          <w:szCs w:val="22"/>
        </w:rPr>
        <w:t>0</w:t>
      </w:r>
      <w:r w:rsidRPr="00650BCE">
        <w:rPr>
          <w:rFonts w:cstheme="minorHAnsi"/>
          <w:color w:val="FF0000"/>
          <w:sz w:val="22"/>
          <w:szCs w:val="22"/>
        </w:rPr>
        <w:t xml:space="preserve"> zal de </w:t>
      </w:r>
      <w:r w:rsidR="00DE455E">
        <w:rPr>
          <w:rFonts w:cstheme="minorHAnsi"/>
          <w:color w:val="FF0000"/>
          <w:sz w:val="22"/>
          <w:szCs w:val="22"/>
        </w:rPr>
        <w:t>QuickScan</w:t>
      </w:r>
      <w:r w:rsidR="00734027">
        <w:rPr>
          <w:rFonts w:cstheme="minorHAnsi"/>
          <w:color w:val="FF0000"/>
          <w:sz w:val="22"/>
          <w:szCs w:val="22"/>
        </w:rPr>
        <w:t xml:space="preserve"> </w:t>
      </w:r>
      <w:r w:rsidRPr="00650BCE">
        <w:rPr>
          <w:rFonts w:cstheme="minorHAnsi"/>
          <w:color w:val="FF0000"/>
          <w:sz w:val="22"/>
          <w:szCs w:val="22"/>
        </w:rPr>
        <w:t xml:space="preserve">plaatsvinden </w:t>
      </w:r>
      <w:r w:rsidR="00734027">
        <w:rPr>
          <w:rFonts w:cstheme="minorHAnsi"/>
          <w:color w:val="FF0000"/>
          <w:sz w:val="22"/>
          <w:szCs w:val="22"/>
        </w:rPr>
        <w:t>aan het begin van jaar 0, dus aan de start van de gehele interventie</w:t>
      </w:r>
      <w:r w:rsidRPr="00650BCE">
        <w:rPr>
          <w:rFonts w:cstheme="minorHAnsi"/>
          <w:color w:val="FF0000"/>
          <w:sz w:val="22"/>
          <w:szCs w:val="22"/>
        </w:rPr>
        <w:t xml:space="preserve">. Deze vragenlijst wordt ingevuld door de deelnemers van team X. Na het invullen van de vragenlijst wordt geanalyseerd per persoon wat de uitkomst is. Vervolgens zullen de individuele gesprekken plaatsvinden. Deze follow-up zal via Microsoft Teams gedaan worden. Hierbij worden de scores van de QuickScan besproken en zal aanvullende informatie over het beloop van het vervolg gedeeld worden. Nadat deze gesprekken geweest zijn, zal met de manager van team X gekeken worden naar de analyse. Hierbij worden geen persoonlijke scores gedeeld worden, maar enkel het groepsgeheel. Daarbij wordt samen met de manager een plan gemaakt en acties geformuleerd. </w:t>
      </w:r>
      <w:r w:rsidR="005E48C7">
        <w:rPr>
          <w:rFonts w:cstheme="minorHAnsi"/>
          <w:color w:val="FF0000"/>
          <w:sz w:val="22"/>
          <w:szCs w:val="22"/>
        </w:rPr>
        <w:t>De tweede helft van het jaar wordt besteed aan het uitvoeren van de acties.</w:t>
      </w:r>
    </w:p>
    <w:p w14:paraId="2A404C31" w14:textId="5D776872" w:rsidR="003F7F34" w:rsidRPr="00650BCE" w:rsidRDefault="003F7F34" w:rsidP="003F7F34">
      <w:pPr>
        <w:rPr>
          <w:rFonts w:cstheme="minorHAnsi"/>
          <w:color w:val="FF0000"/>
          <w:sz w:val="22"/>
          <w:szCs w:val="22"/>
        </w:rPr>
      </w:pPr>
      <w:r w:rsidRPr="00650BCE">
        <w:rPr>
          <w:rFonts w:cstheme="minorHAnsi"/>
          <w:color w:val="FF0000"/>
          <w:sz w:val="22"/>
          <w:szCs w:val="22"/>
        </w:rPr>
        <w:t xml:space="preserve">Het doel van jaar 2 is om door te pakken op de eerdere uitkomsten van de vragenlijst. Hierbij is het wenselijk dat de eerdere scores verbeterd zijn ten opzichte van jaar 1. </w:t>
      </w:r>
    </w:p>
    <w:p w14:paraId="0E901BB1" w14:textId="77777777" w:rsidR="00D93BE5" w:rsidRPr="00D93BE5" w:rsidRDefault="00EF406F" w:rsidP="00D93BE5">
      <w:pPr>
        <w:keepNext/>
      </w:pPr>
      <w:r w:rsidRPr="00D93BE5">
        <w:rPr>
          <w:rFonts w:cstheme="minorHAnsi"/>
          <w:noProof/>
          <w:sz w:val="24"/>
          <w:szCs w:val="24"/>
        </w:rPr>
        <w:lastRenderedPageBreak/>
        <w:drawing>
          <wp:inline distT="0" distB="0" distL="0" distR="0" wp14:anchorId="0199F204" wp14:editId="4246C56A">
            <wp:extent cx="5760720" cy="2099945"/>
            <wp:effectExtent l="0" t="0" r="0" b="0"/>
            <wp:docPr id="586903497"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03497" name="Afbeelding 1" descr="Afbeelding met tekst, schermopname, Lettertype, lijn&#10;&#10;Automatisch gegenereerde beschrijving"/>
                    <pic:cNvPicPr/>
                  </pic:nvPicPr>
                  <pic:blipFill>
                    <a:blip r:embed="rId32"/>
                    <a:stretch>
                      <a:fillRect/>
                    </a:stretch>
                  </pic:blipFill>
                  <pic:spPr>
                    <a:xfrm>
                      <a:off x="0" y="0"/>
                      <a:ext cx="5760720" cy="2099945"/>
                    </a:xfrm>
                    <a:prstGeom prst="rect">
                      <a:avLst/>
                    </a:prstGeom>
                  </pic:spPr>
                </pic:pic>
              </a:graphicData>
            </a:graphic>
          </wp:inline>
        </w:drawing>
      </w:r>
    </w:p>
    <w:p w14:paraId="06A5BBE2" w14:textId="022B4AB3" w:rsidR="00375B7C" w:rsidRPr="00122349" w:rsidRDefault="00D93BE5" w:rsidP="00122349">
      <w:pPr>
        <w:pStyle w:val="Bijschrift"/>
        <w:rPr>
          <w:rFonts w:cstheme="minorHAnsi"/>
          <w:color w:val="auto"/>
          <w:sz w:val="24"/>
          <w:szCs w:val="24"/>
        </w:rPr>
      </w:pPr>
      <w:r w:rsidRPr="00D93BE5">
        <w:rPr>
          <w:color w:val="auto"/>
        </w:rPr>
        <w:t xml:space="preserve">Figuur </w:t>
      </w:r>
      <w:r w:rsidRPr="00D93BE5">
        <w:rPr>
          <w:color w:val="auto"/>
        </w:rPr>
        <w:fldChar w:fldCharType="begin"/>
      </w:r>
      <w:r w:rsidRPr="00D93BE5">
        <w:rPr>
          <w:color w:val="auto"/>
        </w:rPr>
        <w:instrText xml:space="preserve"> SEQ Figuur \* ARABIC </w:instrText>
      </w:r>
      <w:r w:rsidRPr="00D93BE5">
        <w:rPr>
          <w:color w:val="auto"/>
        </w:rPr>
        <w:fldChar w:fldCharType="separate"/>
      </w:r>
      <w:r w:rsidR="004C2264">
        <w:rPr>
          <w:noProof/>
          <w:color w:val="auto"/>
        </w:rPr>
        <w:t>10</w:t>
      </w:r>
      <w:r w:rsidRPr="00D93BE5">
        <w:rPr>
          <w:color w:val="auto"/>
        </w:rPr>
        <w:fldChar w:fldCharType="end"/>
      </w:r>
      <w:r w:rsidRPr="00D93BE5">
        <w:rPr>
          <w:color w:val="auto"/>
        </w:rPr>
        <w:t>: Werkgeluk QuickScan interventie</w:t>
      </w:r>
    </w:p>
    <w:p w14:paraId="2E1EDE06" w14:textId="492A2E3A" w:rsidR="00AB35B5" w:rsidRPr="00375B7C" w:rsidRDefault="00C329F2" w:rsidP="00375B7C">
      <w:pPr>
        <w:pStyle w:val="Kop2"/>
      </w:pPr>
      <w:bookmarkStart w:id="28" w:name="_Toc152866849"/>
      <w:r w:rsidRPr="0073625E">
        <w:t>3.</w:t>
      </w:r>
      <w:r w:rsidR="003F7F34">
        <w:t>7</w:t>
      </w:r>
      <w:r w:rsidRPr="0073625E">
        <w:t xml:space="preserve"> Aanpassingen n.a.v. feedback pitch</w:t>
      </w:r>
      <w:bookmarkEnd w:id="28"/>
    </w:p>
    <w:p w14:paraId="1910DDA0" w14:textId="32D6DC52" w:rsidR="00AB35B5" w:rsidRPr="00D813AB" w:rsidRDefault="006D7FE4" w:rsidP="00452E29">
      <w:pPr>
        <w:rPr>
          <w:rFonts w:cstheme="minorHAnsi"/>
          <w:color w:val="FF0000"/>
          <w:sz w:val="22"/>
          <w:szCs w:val="22"/>
        </w:rPr>
      </w:pPr>
      <w:r w:rsidRPr="0073625E">
        <w:rPr>
          <w:rFonts w:cstheme="minorHAnsi"/>
          <w:sz w:val="22"/>
          <w:szCs w:val="22"/>
        </w:rPr>
        <w:t xml:space="preserve">In de pitch van 30 juni 2023 is feedback gegeven </w:t>
      </w:r>
      <w:r w:rsidR="0021089A">
        <w:rPr>
          <w:rFonts w:cstheme="minorHAnsi"/>
          <w:sz w:val="22"/>
          <w:szCs w:val="22"/>
        </w:rPr>
        <w:t>door</w:t>
      </w:r>
      <w:r w:rsidRPr="0073625E">
        <w:rPr>
          <w:rFonts w:cstheme="minorHAnsi"/>
          <w:sz w:val="22"/>
          <w:szCs w:val="22"/>
        </w:rPr>
        <w:t xml:space="preserve"> de docenten van Fontys Hogeschool. Deze feedback is verwerkt in het rapport</w:t>
      </w:r>
      <w:r w:rsidR="002D0A67" w:rsidRPr="0073625E">
        <w:rPr>
          <w:rFonts w:cstheme="minorHAnsi"/>
          <w:sz w:val="22"/>
          <w:szCs w:val="22"/>
        </w:rPr>
        <w:t xml:space="preserve">. De feedback die gegeven is ging veelal over het verder uitwerken van het ontwerp. Het ontwerp was beknopt en onduidelijk. Na het verwerken van de feedback is het ontwerp nu meer in detail toegelicht en staan de stappen van het proces in een overzicht beschreven. </w:t>
      </w:r>
      <w:r w:rsidR="00C07010" w:rsidRPr="0073625E">
        <w:rPr>
          <w:rFonts w:cstheme="minorHAnsi"/>
          <w:sz w:val="22"/>
          <w:szCs w:val="22"/>
        </w:rPr>
        <w:t>Er is onder andere uitgewerkt wat er tijdens de individuele follow-up besproken wordt.</w:t>
      </w:r>
      <w:r w:rsidR="00D813AB">
        <w:rPr>
          <w:rFonts w:cstheme="minorHAnsi"/>
          <w:sz w:val="22"/>
          <w:szCs w:val="22"/>
        </w:rPr>
        <w:t xml:space="preserve"> </w:t>
      </w:r>
      <w:r w:rsidR="00D813AB">
        <w:rPr>
          <w:rFonts w:cstheme="minorHAnsi"/>
          <w:color w:val="FF0000"/>
          <w:sz w:val="22"/>
          <w:szCs w:val="22"/>
        </w:rPr>
        <w:t xml:space="preserve">De verdiepende vragen zijn hierbij </w:t>
      </w:r>
      <w:r w:rsidR="008945E1">
        <w:rPr>
          <w:rFonts w:cstheme="minorHAnsi"/>
          <w:color w:val="FF0000"/>
          <w:sz w:val="22"/>
          <w:szCs w:val="22"/>
        </w:rPr>
        <w:t xml:space="preserve">toegevoegd en er is een stuk toegevoegd over hoe de analyses </w:t>
      </w:r>
      <w:r w:rsidR="00EE72F7">
        <w:rPr>
          <w:rFonts w:cstheme="minorHAnsi"/>
          <w:color w:val="FF0000"/>
          <w:sz w:val="22"/>
          <w:szCs w:val="22"/>
        </w:rPr>
        <w:t xml:space="preserve">naar aanleiding van de QuickScan </w:t>
      </w:r>
      <w:r w:rsidR="008945E1">
        <w:rPr>
          <w:rFonts w:cstheme="minorHAnsi"/>
          <w:color w:val="FF0000"/>
          <w:sz w:val="22"/>
          <w:szCs w:val="22"/>
        </w:rPr>
        <w:t xml:space="preserve">gemaakt kunnen worden. </w:t>
      </w:r>
      <w:r w:rsidR="00E458EF">
        <w:rPr>
          <w:rFonts w:cstheme="minorHAnsi"/>
          <w:color w:val="FF0000"/>
          <w:sz w:val="22"/>
          <w:szCs w:val="22"/>
        </w:rPr>
        <w:t xml:space="preserve">Daarnaast is op aanraden van de beoordelaars een </w:t>
      </w:r>
      <w:r w:rsidR="0014786C">
        <w:rPr>
          <w:rFonts w:cstheme="minorHAnsi"/>
          <w:color w:val="FF0000"/>
          <w:sz w:val="22"/>
          <w:szCs w:val="22"/>
        </w:rPr>
        <w:t xml:space="preserve">gebundelde lijst toegevoegd met daarin een </w:t>
      </w:r>
      <w:r w:rsidR="004B0714">
        <w:rPr>
          <w:rFonts w:cstheme="minorHAnsi"/>
          <w:color w:val="FF0000"/>
          <w:sz w:val="22"/>
          <w:szCs w:val="22"/>
        </w:rPr>
        <w:t>overzicht van voorbeeld acties die passen bij de drijfveren.</w:t>
      </w:r>
      <w:r w:rsidR="00B52A8A">
        <w:rPr>
          <w:rFonts w:cstheme="minorHAnsi"/>
          <w:color w:val="FF0000"/>
          <w:sz w:val="22"/>
          <w:szCs w:val="22"/>
        </w:rPr>
        <w:t xml:space="preserve"> </w:t>
      </w:r>
      <w:r w:rsidR="006D0025">
        <w:rPr>
          <w:rFonts w:cstheme="minorHAnsi"/>
          <w:color w:val="FF0000"/>
          <w:sz w:val="22"/>
          <w:szCs w:val="22"/>
        </w:rPr>
        <w:t>Deze lijst is tot stand gekomen naar aanleiding van een meeting met Jos Mulder van 2DAYSMOOD, waarin input gegeven is voor de verschillende acties.</w:t>
      </w:r>
    </w:p>
    <w:p w14:paraId="04E825C2" w14:textId="06E1DB7E" w:rsidR="00C07010" w:rsidRPr="0073625E" w:rsidRDefault="00C07010" w:rsidP="00452E29">
      <w:pPr>
        <w:rPr>
          <w:rFonts w:cstheme="minorHAnsi"/>
          <w:sz w:val="22"/>
          <w:szCs w:val="22"/>
        </w:rPr>
      </w:pPr>
      <w:r w:rsidRPr="0073625E">
        <w:rPr>
          <w:rFonts w:cstheme="minorHAnsi"/>
          <w:sz w:val="22"/>
          <w:szCs w:val="22"/>
        </w:rPr>
        <w:t xml:space="preserve">Daarnaast is de feedback over de gewenste opbrengst verwerkt. Het effect en de bestemming zijn aangepast naar aanleiding van de feedback. </w:t>
      </w:r>
    </w:p>
    <w:p w14:paraId="29A587B5" w14:textId="6D04A814" w:rsidR="000A5C41" w:rsidRPr="00B52A8A" w:rsidRDefault="000A5C41" w:rsidP="00452E29">
      <w:pPr>
        <w:rPr>
          <w:rFonts w:cstheme="minorHAnsi"/>
          <w:color w:val="FF0000"/>
          <w:sz w:val="22"/>
          <w:szCs w:val="22"/>
        </w:rPr>
      </w:pPr>
      <w:r w:rsidRPr="0073625E">
        <w:rPr>
          <w:rFonts w:cstheme="minorHAnsi"/>
          <w:sz w:val="22"/>
          <w:szCs w:val="22"/>
        </w:rPr>
        <w:t xml:space="preserve">Tevens is er toegevoegd </w:t>
      </w:r>
      <w:r w:rsidR="00C65D74" w:rsidRPr="0073625E">
        <w:rPr>
          <w:rFonts w:cstheme="minorHAnsi"/>
          <w:sz w:val="22"/>
          <w:szCs w:val="22"/>
        </w:rPr>
        <w:t xml:space="preserve">waaraan gedacht kan worden op het gebied van de acties. Voorheen was dit niet beschreven, maar in het nieuwe document staan enkele voorbeelden van </w:t>
      </w:r>
      <w:r w:rsidR="00075812" w:rsidRPr="0073625E">
        <w:rPr>
          <w:rFonts w:cstheme="minorHAnsi"/>
          <w:sz w:val="22"/>
          <w:szCs w:val="22"/>
        </w:rPr>
        <w:t>acties</w:t>
      </w:r>
      <w:r w:rsidR="00C65D74" w:rsidRPr="0073625E">
        <w:rPr>
          <w:rFonts w:cstheme="minorHAnsi"/>
          <w:sz w:val="22"/>
          <w:szCs w:val="22"/>
        </w:rPr>
        <w:t>.</w:t>
      </w:r>
      <w:r w:rsidR="00724A01" w:rsidRPr="0073625E">
        <w:rPr>
          <w:rFonts w:cstheme="minorHAnsi"/>
          <w:sz w:val="22"/>
          <w:szCs w:val="22"/>
        </w:rPr>
        <w:t xml:space="preserve"> </w:t>
      </w:r>
      <w:r w:rsidR="002C1493" w:rsidRPr="0073625E">
        <w:rPr>
          <w:rFonts w:cstheme="minorHAnsi"/>
          <w:sz w:val="22"/>
          <w:szCs w:val="22"/>
        </w:rPr>
        <w:t xml:space="preserve">Ook is er op advies van de docenten van Fontys contact gemaakt met de bron 2DAYSMOOD die gebruikt is als inspiratie voor deze interventie. </w:t>
      </w:r>
      <w:r w:rsidR="001453EC" w:rsidRPr="0073625E">
        <w:rPr>
          <w:rFonts w:cstheme="minorHAnsi"/>
          <w:sz w:val="22"/>
          <w:szCs w:val="22"/>
        </w:rPr>
        <w:t xml:space="preserve">Er is een online meeting geweest met Jos mulder, medewerker bij 2DAYSMOOD. Jos heeft </w:t>
      </w:r>
      <w:r w:rsidR="00914585" w:rsidRPr="0073625E">
        <w:rPr>
          <w:rFonts w:cstheme="minorHAnsi"/>
          <w:sz w:val="22"/>
          <w:szCs w:val="22"/>
        </w:rPr>
        <w:t xml:space="preserve">informatie gegeven over het concept van de werkgeluk QuickScan en heeft </w:t>
      </w:r>
      <w:r w:rsidR="00DD15D8" w:rsidRPr="0073625E">
        <w:rPr>
          <w:rFonts w:cstheme="minorHAnsi"/>
          <w:sz w:val="22"/>
          <w:szCs w:val="22"/>
        </w:rPr>
        <w:t xml:space="preserve">laten zien hoe er vanuit 2DAYSMOOD mee gewerkt wordt. Uiteindelijk is hier ook een PowerPoint gedeeld, waar een aantal interessante screenshots van terug zullen komen verder op in het rapport. Daarnaast zijn de verdiepende vragen tot stand gekomen naar aanleiding van deze meeting. </w:t>
      </w:r>
    </w:p>
    <w:p w14:paraId="71A90548" w14:textId="39F61333" w:rsidR="00D12003" w:rsidRPr="005E48C7" w:rsidRDefault="00C804F8" w:rsidP="00452E29">
      <w:pPr>
        <w:rPr>
          <w:rFonts w:cstheme="minorHAnsi"/>
          <w:color w:val="FF0000"/>
          <w:sz w:val="22"/>
          <w:szCs w:val="22"/>
        </w:rPr>
      </w:pPr>
      <w:r w:rsidRPr="0073625E">
        <w:rPr>
          <w:rFonts w:cstheme="minorHAnsi"/>
          <w:sz w:val="22"/>
          <w:szCs w:val="22"/>
        </w:rPr>
        <w:t xml:space="preserve">Na het </w:t>
      </w:r>
      <w:r w:rsidR="005B3AEB" w:rsidRPr="0073625E">
        <w:rPr>
          <w:rFonts w:cstheme="minorHAnsi"/>
          <w:sz w:val="22"/>
          <w:szCs w:val="22"/>
        </w:rPr>
        <w:t>daadwerkelijk</w:t>
      </w:r>
      <w:r w:rsidRPr="0073625E">
        <w:rPr>
          <w:rFonts w:cstheme="minorHAnsi"/>
          <w:sz w:val="22"/>
          <w:szCs w:val="22"/>
        </w:rPr>
        <w:t xml:space="preserve"> uitvoeren van de interventie, is gebleken dat er </w:t>
      </w:r>
      <w:r w:rsidR="005B3AEB" w:rsidRPr="0073625E">
        <w:rPr>
          <w:rFonts w:cstheme="minorHAnsi"/>
          <w:sz w:val="22"/>
          <w:szCs w:val="22"/>
        </w:rPr>
        <w:t>vooral gekeken moest worden naar team actie</w:t>
      </w:r>
      <w:r w:rsidR="00714F26">
        <w:rPr>
          <w:rFonts w:cstheme="minorHAnsi"/>
          <w:sz w:val="22"/>
          <w:szCs w:val="22"/>
        </w:rPr>
        <w:t xml:space="preserve">s. </w:t>
      </w:r>
      <w:r w:rsidR="005B3AEB" w:rsidRPr="0073625E">
        <w:rPr>
          <w:rFonts w:cstheme="minorHAnsi"/>
          <w:sz w:val="22"/>
          <w:szCs w:val="22"/>
        </w:rPr>
        <w:t>Van te voren was</w:t>
      </w:r>
      <w:r w:rsidR="00057140">
        <w:rPr>
          <w:rFonts w:cstheme="minorHAnsi"/>
          <w:sz w:val="22"/>
          <w:szCs w:val="22"/>
        </w:rPr>
        <w:t xml:space="preserve"> </w:t>
      </w:r>
      <w:r w:rsidR="00057140">
        <w:rPr>
          <w:rFonts w:cstheme="minorHAnsi"/>
          <w:color w:val="FF0000"/>
          <w:sz w:val="22"/>
          <w:szCs w:val="22"/>
        </w:rPr>
        <w:t>nog niet duidelijk of gekeken moest worden op individueel</w:t>
      </w:r>
      <w:r w:rsidR="009B26F9">
        <w:rPr>
          <w:rFonts w:cstheme="minorHAnsi"/>
          <w:color w:val="FF0000"/>
          <w:sz w:val="22"/>
          <w:szCs w:val="22"/>
        </w:rPr>
        <w:t>-</w:t>
      </w:r>
      <w:r w:rsidR="00057140">
        <w:rPr>
          <w:rFonts w:cstheme="minorHAnsi"/>
          <w:color w:val="FF0000"/>
          <w:sz w:val="22"/>
          <w:szCs w:val="22"/>
        </w:rPr>
        <w:t xml:space="preserve"> team</w:t>
      </w:r>
      <w:r w:rsidR="009B26F9">
        <w:rPr>
          <w:rFonts w:cstheme="minorHAnsi"/>
          <w:color w:val="FF0000"/>
          <w:sz w:val="22"/>
          <w:szCs w:val="22"/>
        </w:rPr>
        <w:t>-</w:t>
      </w:r>
      <w:r w:rsidR="00057140">
        <w:rPr>
          <w:rFonts w:cstheme="minorHAnsi"/>
          <w:color w:val="FF0000"/>
          <w:sz w:val="22"/>
          <w:szCs w:val="22"/>
        </w:rPr>
        <w:t xml:space="preserve"> of bedrijfsniveau</w:t>
      </w:r>
      <w:r w:rsidR="00714F26">
        <w:rPr>
          <w:rFonts w:cstheme="minorHAnsi"/>
          <w:sz w:val="22"/>
          <w:szCs w:val="22"/>
        </w:rPr>
        <w:t xml:space="preserve">, </w:t>
      </w:r>
      <w:r w:rsidR="005B3AEB" w:rsidRPr="0073625E">
        <w:rPr>
          <w:rFonts w:cstheme="minorHAnsi"/>
          <w:sz w:val="22"/>
          <w:szCs w:val="22"/>
        </w:rPr>
        <w:t xml:space="preserve">omdat de scores nog niet gegeven waren. Uit de QuickScan en de follow-up kwam duidelijk naar voren dat er een samenhang </w:t>
      </w:r>
      <w:r w:rsidR="00073781" w:rsidRPr="0073625E">
        <w:rPr>
          <w:rFonts w:cstheme="minorHAnsi"/>
          <w:sz w:val="22"/>
          <w:szCs w:val="22"/>
        </w:rPr>
        <w:t xml:space="preserve">was tussen </w:t>
      </w:r>
      <w:r w:rsidR="000761DB" w:rsidRPr="0073625E">
        <w:rPr>
          <w:rFonts w:cstheme="minorHAnsi"/>
          <w:sz w:val="22"/>
          <w:szCs w:val="22"/>
        </w:rPr>
        <w:t xml:space="preserve">de wensen en behoeften van de respondenten. Hierdoor is gekozen voor acties die voor het </w:t>
      </w:r>
      <w:r w:rsidR="00C411FC">
        <w:rPr>
          <w:rFonts w:cstheme="minorHAnsi"/>
          <w:sz w:val="22"/>
          <w:szCs w:val="22"/>
        </w:rPr>
        <w:t>op</w:t>
      </w:r>
      <w:r w:rsidR="000761DB" w:rsidRPr="0073625E">
        <w:rPr>
          <w:rFonts w:cstheme="minorHAnsi"/>
          <w:sz w:val="22"/>
          <w:szCs w:val="22"/>
        </w:rPr>
        <w:t xml:space="preserve"> team</w:t>
      </w:r>
      <w:r w:rsidR="00C411FC">
        <w:rPr>
          <w:rFonts w:cstheme="minorHAnsi"/>
          <w:sz w:val="22"/>
          <w:szCs w:val="22"/>
        </w:rPr>
        <w:t>niveau</w:t>
      </w:r>
      <w:r w:rsidR="000761DB" w:rsidRPr="0073625E">
        <w:rPr>
          <w:rFonts w:cstheme="minorHAnsi"/>
          <w:sz w:val="22"/>
          <w:szCs w:val="22"/>
        </w:rPr>
        <w:t xml:space="preserve"> gelden. </w:t>
      </w:r>
    </w:p>
    <w:p w14:paraId="24DF846D" w14:textId="77777777" w:rsidR="00375B7C" w:rsidRPr="0073625E" w:rsidRDefault="00375B7C" w:rsidP="00452E29">
      <w:pPr>
        <w:rPr>
          <w:rFonts w:cstheme="minorHAnsi"/>
          <w:sz w:val="22"/>
          <w:szCs w:val="22"/>
        </w:rPr>
      </w:pPr>
    </w:p>
    <w:p w14:paraId="42344D7C" w14:textId="0F7387A0" w:rsidR="0072536A" w:rsidRDefault="00A35934" w:rsidP="001872D9">
      <w:pPr>
        <w:pStyle w:val="Kop1"/>
        <w:rPr>
          <w:color w:val="auto"/>
        </w:rPr>
      </w:pPr>
      <w:bookmarkStart w:id="29" w:name="_Toc152866850"/>
      <w:r w:rsidRPr="0073625E">
        <w:rPr>
          <w:color w:val="auto"/>
        </w:rPr>
        <w:lastRenderedPageBreak/>
        <w:t>4. Evaluatieplan</w:t>
      </w:r>
      <w:bookmarkEnd w:id="29"/>
    </w:p>
    <w:p w14:paraId="27990C97" w14:textId="77777777" w:rsidR="001872D9" w:rsidRPr="001872D9" w:rsidRDefault="001872D9" w:rsidP="001872D9"/>
    <w:p w14:paraId="1C250704" w14:textId="2C457036" w:rsidR="00B97B9D" w:rsidRPr="0073625E" w:rsidRDefault="00B97B9D" w:rsidP="00433946">
      <w:pPr>
        <w:pStyle w:val="Kop2"/>
      </w:pPr>
      <w:bookmarkStart w:id="30" w:name="_Toc152866851"/>
      <w:r w:rsidRPr="0073625E">
        <w:t>4.1 Inleiding</w:t>
      </w:r>
      <w:bookmarkEnd w:id="30"/>
    </w:p>
    <w:p w14:paraId="538AE125" w14:textId="77777777" w:rsidR="00B97B9D" w:rsidRPr="0073625E" w:rsidRDefault="00B97B9D" w:rsidP="00452E29">
      <w:pPr>
        <w:rPr>
          <w:rFonts w:cstheme="minorHAnsi"/>
          <w:sz w:val="22"/>
          <w:szCs w:val="22"/>
        </w:rPr>
      </w:pPr>
      <w:r w:rsidRPr="0073625E">
        <w:rPr>
          <w:rFonts w:cstheme="minorHAnsi"/>
          <w:sz w:val="22"/>
          <w:szCs w:val="22"/>
        </w:rPr>
        <w:t>In hoofdstuk 4 wordt het plan van aanpak voor de evaluatie van de interventie beschreven. Dit wordt ook wel gezien als de methodologie voor het evalueren van de testfase. In dit hoofdstuk komt de eerder benoemde effectmeting terug en wordt het evaluatiemodel van Kirkpatrick (1959) toegelicht.</w:t>
      </w:r>
    </w:p>
    <w:p w14:paraId="11EC273B" w14:textId="101E84E0" w:rsidR="00B97B9D" w:rsidRPr="0073625E" w:rsidRDefault="00B97B9D" w:rsidP="00452E29">
      <w:pPr>
        <w:rPr>
          <w:rFonts w:cstheme="minorHAnsi"/>
          <w:sz w:val="22"/>
          <w:szCs w:val="22"/>
        </w:rPr>
      </w:pPr>
      <w:r w:rsidRPr="0073625E">
        <w:rPr>
          <w:rFonts w:cstheme="minorHAnsi"/>
          <w:sz w:val="22"/>
          <w:szCs w:val="22"/>
        </w:rPr>
        <w:t xml:space="preserve">Om de beoogde resultaten van de interventie te kunnen meten, zal eerst een terugblik gedaan worden naar </w:t>
      </w:r>
      <w:r w:rsidR="00506393" w:rsidRPr="0073625E">
        <w:rPr>
          <w:rFonts w:cstheme="minorHAnsi"/>
          <w:sz w:val="22"/>
          <w:szCs w:val="22"/>
        </w:rPr>
        <w:t>het</w:t>
      </w:r>
      <w:r w:rsidRPr="0073625E">
        <w:rPr>
          <w:rFonts w:cstheme="minorHAnsi"/>
          <w:sz w:val="22"/>
          <w:szCs w:val="22"/>
        </w:rPr>
        <w:t xml:space="preserve"> </w:t>
      </w:r>
      <w:r w:rsidR="00544CF5" w:rsidRPr="0073625E">
        <w:rPr>
          <w:rFonts w:cstheme="minorHAnsi"/>
          <w:sz w:val="22"/>
          <w:szCs w:val="22"/>
        </w:rPr>
        <w:t>vraagstuk</w:t>
      </w:r>
      <w:r w:rsidR="00EA06F4" w:rsidRPr="0073625E">
        <w:rPr>
          <w:rFonts w:cstheme="minorHAnsi"/>
          <w:sz w:val="22"/>
          <w:szCs w:val="22"/>
        </w:rPr>
        <w:t>.</w:t>
      </w:r>
    </w:p>
    <w:p w14:paraId="2BA9AD4B" w14:textId="77777777" w:rsidR="00B97B9D" w:rsidRPr="0073625E" w:rsidRDefault="00B97B9D" w:rsidP="00452E29">
      <w:pPr>
        <w:pStyle w:val="Lijstalinea"/>
        <w:rPr>
          <w:rFonts w:cstheme="minorHAnsi"/>
          <w:i/>
          <w:iCs/>
          <w:sz w:val="22"/>
          <w:szCs w:val="22"/>
        </w:rPr>
      </w:pPr>
      <w:r w:rsidRPr="0073625E">
        <w:rPr>
          <w:rFonts w:cstheme="minorHAnsi"/>
          <w:i/>
          <w:iCs/>
          <w:sz w:val="22"/>
          <w:szCs w:val="22"/>
        </w:rPr>
        <w:t>“Hoe kan SPIE Nederland ervoor zorgen dat de young professionals binnen team X meer bewustwording creëren op het gebied van werkgeluk?”</w:t>
      </w:r>
    </w:p>
    <w:p w14:paraId="2769EC31" w14:textId="0111B0E5" w:rsidR="00B97B9D" w:rsidRPr="0073625E" w:rsidRDefault="00B97B9D" w:rsidP="00452E29">
      <w:pPr>
        <w:rPr>
          <w:rFonts w:cstheme="minorHAnsi"/>
          <w:sz w:val="22"/>
          <w:szCs w:val="22"/>
        </w:rPr>
      </w:pPr>
      <w:r w:rsidRPr="0073625E">
        <w:rPr>
          <w:rFonts w:cstheme="minorHAnsi"/>
          <w:sz w:val="22"/>
          <w:szCs w:val="22"/>
        </w:rPr>
        <w:t>Hierbij</w:t>
      </w:r>
      <w:r w:rsidR="008B7468" w:rsidRPr="0073625E">
        <w:rPr>
          <w:rFonts w:cstheme="minorHAnsi"/>
          <w:sz w:val="22"/>
          <w:szCs w:val="22"/>
        </w:rPr>
        <w:t xml:space="preserve"> een korte herhaling van de gewenste opbrengst:</w:t>
      </w:r>
    </w:p>
    <w:p w14:paraId="150CE80D" w14:textId="77777777" w:rsidR="008B7468" w:rsidRPr="008B7468" w:rsidRDefault="008B7468" w:rsidP="00233FC9">
      <w:pPr>
        <w:pStyle w:val="Lijstalinea"/>
        <w:numPr>
          <w:ilvl w:val="0"/>
          <w:numId w:val="31"/>
        </w:numPr>
        <w:spacing w:after="160"/>
        <w:rPr>
          <w:rFonts w:cstheme="minorHAnsi"/>
          <w:sz w:val="22"/>
          <w:szCs w:val="22"/>
        </w:rPr>
      </w:pPr>
      <w:r w:rsidRPr="0073625E">
        <w:rPr>
          <w:rFonts w:cstheme="minorHAnsi"/>
          <w:b/>
          <w:bCs/>
          <w:sz w:val="22"/>
          <w:szCs w:val="22"/>
        </w:rPr>
        <w:t>Uitkomst</w:t>
      </w:r>
      <w:r w:rsidRPr="0073625E">
        <w:rPr>
          <w:rFonts w:cstheme="minorHAnsi"/>
          <w:sz w:val="22"/>
          <w:szCs w:val="22"/>
        </w:rPr>
        <w:br/>
      </w:r>
      <w:r w:rsidRPr="008B7468">
        <w:rPr>
          <w:rFonts w:cstheme="minorHAnsi"/>
          <w:sz w:val="22"/>
          <w:szCs w:val="22"/>
        </w:rPr>
        <w:t xml:space="preserve">De young professionals zijn zich bewust van hetgeen waar zij waarde aan hechten.  </w:t>
      </w:r>
    </w:p>
    <w:p w14:paraId="51D59653" w14:textId="25FB1080" w:rsidR="008B7468" w:rsidRPr="008B7468" w:rsidRDefault="008B7468" w:rsidP="00233FC9">
      <w:pPr>
        <w:pStyle w:val="Lijstalinea"/>
        <w:numPr>
          <w:ilvl w:val="0"/>
          <w:numId w:val="31"/>
        </w:numPr>
        <w:spacing w:after="160"/>
        <w:rPr>
          <w:rFonts w:cstheme="minorHAnsi"/>
          <w:sz w:val="22"/>
          <w:szCs w:val="22"/>
        </w:rPr>
      </w:pPr>
      <w:r w:rsidRPr="0073625E">
        <w:rPr>
          <w:rFonts w:cstheme="minorHAnsi"/>
          <w:b/>
          <w:bCs/>
          <w:sz w:val="22"/>
          <w:szCs w:val="22"/>
        </w:rPr>
        <w:t>Effect</w:t>
      </w:r>
      <w:r w:rsidRPr="0073625E">
        <w:rPr>
          <w:rFonts w:cstheme="minorHAnsi"/>
          <w:sz w:val="22"/>
          <w:szCs w:val="22"/>
        </w:rPr>
        <w:br/>
      </w:r>
      <w:r w:rsidRPr="008B7468">
        <w:rPr>
          <w:rFonts w:cstheme="minorHAnsi"/>
          <w:sz w:val="22"/>
          <w:szCs w:val="22"/>
        </w:rPr>
        <w:t>Doordat er bewustwording ontstaat waar de young professionals waarde aan hechten op het gebied van werkgeluk, kan actie ondernomen worden.</w:t>
      </w:r>
      <w:r w:rsidR="00537691">
        <w:rPr>
          <w:rFonts w:cstheme="minorHAnsi"/>
          <w:sz w:val="22"/>
          <w:szCs w:val="22"/>
        </w:rPr>
        <w:t xml:space="preserve"> </w:t>
      </w:r>
      <w:r w:rsidR="00537691">
        <w:rPr>
          <w:rFonts w:cstheme="minorHAnsi"/>
          <w:color w:val="FF0000"/>
          <w:sz w:val="22"/>
          <w:szCs w:val="22"/>
        </w:rPr>
        <w:t xml:space="preserve">Deze acties </w:t>
      </w:r>
      <w:r w:rsidR="00B75351">
        <w:rPr>
          <w:rFonts w:cstheme="minorHAnsi"/>
          <w:color w:val="FF0000"/>
          <w:sz w:val="22"/>
          <w:szCs w:val="22"/>
        </w:rPr>
        <w:t xml:space="preserve">zullen afhangen van de drijfveren die </w:t>
      </w:r>
      <w:r w:rsidR="001B7C35">
        <w:rPr>
          <w:rFonts w:cstheme="minorHAnsi"/>
          <w:color w:val="FF0000"/>
          <w:sz w:val="22"/>
          <w:szCs w:val="22"/>
        </w:rPr>
        <w:t xml:space="preserve">vanuit de uitkomst naar voren komen. </w:t>
      </w:r>
      <w:r w:rsidR="000A54C5">
        <w:rPr>
          <w:rFonts w:cstheme="minorHAnsi"/>
          <w:color w:val="FF0000"/>
          <w:sz w:val="22"/>
          <w:szCs w:val="22"/>
        </w:rPr>
        <w:t>Vervolgens zal een overzicht met acties per drijfveer beschikbaar worden gesteld, waar men een passende actie uit kan kiezen.</w:t>
      </w:r>
    </w:p>
    <w:p w14:paraId="2596D464" w14:textId="67004317" w:rsidR="00B97B9D" w:rsidRPr="0073625E" w:rsidRDefault="008B7468" w:rsidP="00233FC9">
      <w:pPr>
        <w:pStyle w:val="Lijstalinea"/>
        <w:numPr>
          <w:ilvl w:val="0"/>
          <w:numId w:val="31"/>
        </w:numPr>
        <w:rPr>
          <w:rFonts w:cstheme="minorHAnsi"/>
          <w:sz w:val="22"/>
          <w:szCs w:val="22"/>
        </w:rPr>
      </w:pPr>
      <w:r w:rsidRPr="0073625E">
        <w:rPr>
          <w:rFonts w:cstheme="minorHAnsi"/>
          <w:b/>
          <w:bCs/>
          <w:sz w:val="22"/>
          <w:szCs w:val="22"/>
        </w:rPr>
        <w:t>Bestemming</w:t>
      </w:r>
      <w:r w:rsidRPr="0073625E">
        <w:rPr>
          <w:rFonts w:cstheme="minorHAnsi"/>
          <w:sz w:val="22"/>
          <w:szCs w:val="22"/>
        </w:rPr>
        <w:br/>
      </w:r>
      <w:r w:rsidRPr="008B7468">
        <w:rPr>
          <w:rFonts w:cstheme="minorHAnsi"/>
          <w:sz w:val="22"/>
          <w:szCs w:val="22"/>
        </w:rPr>
        <w:t>Doordat de young professionals meer bewust zijn van waar ze 'werkgelukkig' van worden</w:t>
      </w:r>
      <w:r w:rsidR="00B80FC0">
        <w:rPr>
          <w:rFonts w:cstheme="minorHAnsi"/>
          <w:sz w:val="22"/>
          <w:szCs w:val="22"/>
        </w:rPr>
        <w:t xml:space="preserve"> </w:t>
      </w:r>
      <w:r w:rsidR="00B80FC0">
        <w:rPr>
          <w:rFonts w:cstheme="minorHAnsi"/>
          <w:color w:val="FF0000"/>
          <w:sz w:val="22"/>
          <w:szCs w:val="22"/>
        </w:rPr>
        <w:t>en hier actie op kunnen ondernemen</w:t>
      </w:r>
      <w:r w:rsidRPr="008B7468">
        <w:rPr>
          <w:rFonts w:cstheme="minorHAnsi"/>
          <w:sz w:val="22"/>
          <w:szCs w:val="22"/>
        </w:rPr>
        <w:t>, zal SPIE in de toekomst profijt hebben van diverse prestatievoordelen, zoals minder verzuim en hogere productiviteit.</w:t>
      </w:r>
      <w:r w:rsidR="00B80FC0">
        <w:rPr>
          <w:rFonts w:cstheme="minorHAnsi"/>
          <w:sz w:val="22"/>
          <w:szCs w:val="22"/>
        </w:rPr>
        <w:t xml:space="preserve"> </w:t>
      </w:r>
      <w:r w:rsidR="00B80FC0">
        <w:rPr>
          <w:rFonts w:cstheme="minorHAnsi"/>
          <w:color w:val="FF0000"/>
          <w:sz w:val="22"/>
          <w:szCs w:val="22"/>
        </w:rPr>
        <w:t>Dit kan worden gemeten</w:t>
      </w:r>
      <w:r w:rsidR="00D86A29">
        <w:rPr>
          <w:rFonts w:cstheme="minorHAnsi"/>
          <w:color w:val="FF0000"/>
          <w:sz w:val="22"/>
          <w:szCs w:val="22"/>
        </w:rPr>
        <w:t xml:space="preserve"> door </w:t>
      </w:r>
      <w:r w:rsidR="00F92DD7">
        <w:rPr>
          <w:rFonts w:cstheme="minorHAnsi"/>
          <w:color w:val="FF0000"/>
          <w:sz w:val="22"/>
          <w:szCs w:val="22"/>
        </w:rPr>
        <w:t xml:space="preserve">jaarcijfers met elkaar te vergelijken, op bijvoorbeeld het gebied van verzuim en productiviteit. </w:t>
      </w:r>
      <w:r w:rsidR="00A038D6">
        <w:rPr>
          <w:rFonts w:cstheme="minorHAnsi"/>
          <w:color w:val="FF0000"/>
          <w:sz w:val="22"/>
          <w:szCs w:val="22"/>
        </w:rPr>
        <w:t xml:space="preserve">Dit zijn feitelijke cijfers. </w:t>
      </w:r>
      <w:r w:rsidR="001847D2">
        <w:rPr>
          <w:rFonts w:cstheme="minorHAnsi"/>
          <w:color w:val="FF0000"/>
          <w:sz w:val="22"/>
          <w:szCs w:val="22"/>
        </w:rPr>
        <w:t>Als aanvulling van deze harde cijfers</w:t>
      </w:r>
      <w:r w:rsidR="00A038D6">
        <w:rPr>
          <w:rFonts w:cstheme="minorHAnsi"/>
          <w:color w:val="FF0000"/>
          <w:sz w:val="22"/>
          <w:szCs w:val="22"/>
        </w:rPr>
        <w:t xml:space="preserve"> </w:t>
      </w:r>
      <w:r w:rsidR="00D71887">
        <w:rPr>
          <w:rFonts w:cstheme="minorHAnsi"/>
          <w:color w:val="FF0000"/>
          <w:sz w:val="22"/>
          <w:szCs w:val="22"/>
        </w:rPr>
        <w:t>kunnen de</w:t>
      </w:r>
      <w:r w:rsidR="00D539F4">
        <w:rPr>
          <w:rFonts w:cstheme="minorHAnsi"/>
          <w:color w:val="FF0000"/>
          <w:sz w:val="22"/>
          <w:szCs w:val="22"/>
        </w:rPr>
        <w:t xml:space="preserve"> uitkomsten van het jaarlijks terugkerende</w:t>
      </w:r>
      <w:r w:rsidR="00D71887">
        <w:rPr>
          <w:rFonts w:cstheme="minorHAnsi"/>
          <w:color w:val="FF0000"/>
          <w:sz w:val="22"/>
          <w:szCs w:val="22"/>
        </w:rPr>
        <w:t xml:space="preserve"> </w:t>
      </w:r>
      <w:r w:rsidR="00D539F4">
        <w:rPr>
          <w:rFonts w:cstheme="minorHAnsi"/>
          <w:color w:val="FF0000"/>
          <w:sz w:val="22"/>
          <w:szCs w:val="22"/>
        </w:rPr>
        <w:t>medewerkers</w:t>
      </w:r>
      <w:r w:rsidR="006F0333">
        <w:rPr>
          <w:rFonts w:cstheme="minorHAnsi"/>
          <w:color w:val="FF0000"/>
          <w:sz w:val="22"/>
          <w:szCs w:val="22"/>
        </w:rPr>
        <w:t xml:space="preserve"> motivatie onderzoek</w:t>
      </w:r>
      <w:r w:rsidR="00D539F4">
        <w:rPr>
          <w:rFonts w:cstheme="minorHAnsi"/>
          <w:color w:val="FF0000"/>
          <w:sz w:val="22"/>
          <w:szCs w:val="22"/>
        </w:rPr>
        <w:t xml:space="preserve"> </w:t>
      </w:r>
      <w:r w:rsidR="00D71887">
        <w:rPr>
          <w:rFonts w:cstheme="minorHAnsi"/>
          <w:color w:val="FF0000"/>
          <w:sz w:val="22"/>
          <w:szCs w:val="22"/>
        </w:rPr>
        <w:t xml:space="preserve">met elkaar vergeleken worden om </w:t>
      </w:r>
      <w:r w:rsidR="00D539F4">
        <w:rPr>
          <w:rFonts w:cstheme="minorHAnsi"/>
          <w:color w:val="FF0000"/>
          <w:sz w:val="22"/>
          <w:szCs w:val="22"/>
        </w:rPr>
        <w:t>de mate van</w:t>
      </w:r>
      <w:r w:rsidR="001847D2">
        <w:rPr>
          <w:rFonts w:cstheme="minorHAnsi"/>
          <w:color w:val="FF0000"/>
          <w:sz w:val="22"/>
          <w:szCs w:val="22"/>
        </w:rPr>
        <w:t xml:space="preserve"> ervaring van</w:t>
      </w:r>
      <w:r w:rsidR="00D539F4">
        <w:rPr>
          <w:rFonts w:cstheme="minorHAnsi"/>
          <w:color w:val="FF0000"/>
          <w:sz w:val="22"/>
          <w:szCs w:val="22"/>
        </w:rPr>
        <w:t xml:space="preserve"> </w:t>
      </w:r>
      <w:r w:rsidR="00D71887">
        <w:rPr>
          <w:rFonts w:cstheme="minorHAnsi"/>
          <w:color w:val="FF0000"/>
          <w:sz w:val="22"/>
          <w:szCs w:val="22"/>
        </w:rPr>
        <w:t>werkgeluk in kaart te brengen</w:t>
      </w:r>
      <w:r w:rsidR="0017596C">
        <w:rPr>
          <w:rFonts w:cstheme="minorHAnsi"/>
          <w:color w:val="FF0000"/>
          <w:sz w:val="22"/>
          <w:szCs w:val="22"/>
        </w:rPr>
        <w:t>.</w:t>
      </w:r>
    </w:p>
    <w:p w14:paraId="28C09931" w14:textId="69808D31" w:rsidR="0072536A" w:rsidRPr="0073625E" w:rsidRDefault="00B97B9D" w:rsidP="00452E29">
      <w:pPr>
        <w:rPr>
          <w:rFonts w:cstheme="minorHAnsi"/>
          <w:sz w:val="22"/>
          <w:szCs w:val="22"/>
        </w:rPr>
      </w:pPr>
      <w:r w:rsidRPr="0073625E">
        <w:rPr>
          <w:rFonts w:cstheme="minorHAnsi"/>
          <w:sz w:val="22"/>
          <w:szCs w:val="22"/>
        </w:rPr>
        <w:t>In de evaluatie van de interventie wordt teruggeblikt op bovenstaand</w:t>
      </w:r>
      <w:r w:rsidR="008B7468" w:rsidRPr="0073625E">
        <w:rPr>
          <w:rFonts w:cstheme="minorHAnsi"/>
          <w:sz w:val="22"/>
          <w:szCs w:val="22"/>
        </w:rPr>
        <w:t>e opbrengst</w:t>
      </w:r>
      <w:r w:rsidRPr="0073625E">
        <w:rPr>
          <w:rFonts w:cstheme="minorHAnsi"/>
          <w:sz w:val="22"/>
          <w:szCs w:val="22"/>
        </w:rPr>
        <w:t xml:space="preserve">. Het model dat gebruikt wordt om te evalueren, zal </w:t>
      </w:r>
      <w:r w:rsidR="002D026B" w:rsidRPr="0073625E">
        <w:rPr>
          <w:rFonts w:cstheme="minorHAnsi"/>
          <w:sz w:val="22"/>
          <w:szCs w:val="22"/>
        </w:rPr>
        <w:t xml:space="preserve">dus </w:t>
      </w:r>
      <w:r w:rsidRPr="0073625E">
        <w:rPr>
          <w:rFonts w:cstheme="minorHAnsi"/>
          <w:sz w:val="22"/>
          <w:szCs w:val="22"/>
        </w:rPr>
        <w:t xml:space="preserve">het evaluatiemodel van Kirkpatrick zijn. </w:t>
      </w:r>
      <w:r w:rsidR="005B44CA" w:rsidRPr="0073625E">
        <w:rPr>
          <w:rFonts w:cstheme="minorHAnsi"/>
          <w:sz w:val="22"/>
          <w:szCs w:val="22"/>
        </w:rPr>
        <w:t xml:space="preserve">In dit hoofdstuk staat de laatste fase van </w:t>
      </w:r>
      <w:r w:rsidR="005B44CA" w:rsidRPr="0073625E">
        <w:rPr>
          <w:rFonts w:cstheme="minorHAnsi"/>
          <w:i/>
          <w:iCs/>
          <w:sz w:val="22"/>
          <w:szCs w:val="22"/>
        </w:rPr>
        <w:t>Design Thinking</w:t>
      </w:r>
      <w:r w:rsidR="005B44CA" w:rsidRPr="0073625E">
        <w:rPr>
          <w:rFonts w:cstheme="minorHAnsi"/>
          <w:sz w:val="22"/>
          <w:szCs w:val="22"/>
        </w:rPr>
        <w:t xml:space="preserve"> centraal, de test fase.</w:t>
      </w:r>
    </w:p>
    <w:p w14:paraId="47C05552" w14:textId="77AD443D" w:rsidR="0072536A" w:rsidRPr="0073625E" w:rsidRDefault="0056027F" w:rsidP="00433946">
      <w:pPr>
        <w:pStyle w:val="Kop2"/>
      </w:pPr>
      <w:bookmarkStart w:id="31" w:name="_Toc152866852"/>
      <w:r w:rsidRPr="0073625E">
        <w:t>4.</w:t>
      </w:r>
      <w:r w:rsidR="00E13408" w:rsidRPr="0073625E">
        <w:t>2</w:t>
      </w:r>
      <w:r w:rsidRPr="0073625E">
        <w:t xml:space="preserve"> Evalu</w:t>
      </w:r>
      <w:r w:rsidR="00686DF0" w:rsidRPr="0073625E">
        <w:t>atiemodel van Kirkpatrick</w:t>
      </w:r>
      <w:bookmarkEnd w:id="31"/>
    </w:p>
    <w:p w14:paraId="5EC39CCB" w14:textId="4803BD07" w:rsidR="00686DF0" w:rsidRPr="00D44B33" w:rsidRDefault="00686DF0" w:rsidP="00452E29">
      <w:pPr>
        <w:rPr>
          <w:rFonts w:cstheme="minorHAnsi"/>
          <w:color w:val="FF0000"/>
          <w:sz w:val="22"/>
          <w:szCs w:val="22"/>
        </w:rPr>
      </w:pPr>
      <w:r w:rsidRPr="0073625E">
        <w:rPr>
          <w:rFonts w:cstheme="minorHAnsi"/>
          <w:sz w:val="22"/>
          <w:szCs w:val="22"/>
        </w:rPr>
        <w:t>Zoals in de inleidende tekst aan het begin van dit hoofdstuk benoemd is, wordt er een evaluatiemodel gebruikt. Dit is</w:t>
      </w:r>
      <w:r w:rsidR="007F60E9">
        <w:rPr>
          <w:rFonts w:cstheme="minorHAnsi"/>
          <w:sz w:val="22"/>
          <w:szCs w:val="22"/>
        </w:rPr>
        <w:t xml:space="preserve"> </w:t>
      </w:r>
      <w:r w:rsidR="007F60E9" w:rsidRPr="004B6A93">
        <w:rPr>
          <w:rFonts w:cstheme="minorHAnsi"/>
          <w:color w:val="FF0000"/>
          <w:sz w:val="22"/>
          <w:szCs w:val="22"/>
        </w:rPr>
        <w:t xml:space="preserve">een </w:t>
      </w:r>
      <w:r w:rsidRPr="004B6A93">
        <w:rPr>
          <w:rFonts w:cstheme="minorHAnsi"/>
          <w:color w:val="FF0000"/>
          <w:sz w:val="22"/>
          <w:szCs w:val="22"/>
        </w:rPr>
        <w:t>evaluatiemodel van</w:t>
      </w:r>
      <w:r w:rsidR="00AE6C9A">
        <w:rPr>
          <w:rFonts w:cstheme="minorHAnsi"/>
          <w:color w:val="FF0000"/>
          <w:sz w:val="22"/>
          <w:szCs w:val="22"/>
        </w:rPr>
        <w:t xml:space="preserve"> professor</w:t>
      </w:r>
      <w:r w:rsidR="007F60E9" w:rsidRPr="004B6A93">
        <w:rPr>
          <w:rFonts w:cstheme="minorHAnsi"/>
          <w:color w:val="FF0000"/>
          <w:sz w:val="22"/>
          <w:szCs w:val="22"/>
        </w:rPr>
        <w:t xml:space="preserve"> Donald</w:t>
      </w:r>
      <w:r w:rsidRPr="004B6A93">
        <w:rPr>
          <w:rFonts w:cstheme="minorHAnsi"/>
          <w:color w:val="FF0000"/>
          <w:sz w:val="22"/>
          <w:szCs w:val="22"/>
        </w:rPr>
        <w:t xml:space="preserve"> Kirkpatrick</w:t>
      </w:r>
      <w:r w:rsidR="007F60E9" w:rsidRPr="004B6A93">
        <w:rPr>
          <w:rFonts w:cstheme="minorHAnsi"/>
          <w:color w:val="FF0000"/>
          <w:sz w:val="22"/>
          <w:szCs w:val="22"/>
        </w:rPr>
        <w:t xml:space="preserve"> </w:t>
      </w:r>
      <w:r w:rsidR="00FB439C" w:rsidRPr="004B6A93">
        <w:rPr>
          <w:rFonts w:cstheme="minorHAnsi"/>
          <w:color w:val="FF0000"/>
          <w:sz w:val="22"/>
          <w:szCs w:val="22"/>
        </w:rPr>
        <w:t xml:space="preserve"> </w:t>
      </w:r>
      <w:r w:rsidR="007F60E9" w:rsidRPr="004B6A93">
        <w:rPr>
          <w:rFonts w:cstheme="minorHAnsi"/>
          <w:color w:val="FF0000"/>
          <w:sz w:val="22"/>
          <w:szCs w:val="22"/>
        </w:rPr>
        <w:t>(</w:t>
      </w:r>
      <w:r w:rsidRPr="004B6A93">
        <w:rPr>
          <w:rFonts w:cstheme="minorHAnsi"/>
          <w:color w:val="FF0000"/>
          <w:sz w:val="22"/>
          <w:szCs w:val="22"/>
        </w:rPr>
        <w:t>1959</w:t>
      </w:r>
      <w:r w:rsidR="007F60E9">
        <w:rPr>
          <w:rFonts w:cstheme="minorHAnsi"/>
          <w:sz w:val="22"/>
          <w:szCs w:val="22"/>
        </w:rPr>
        <w:t>)</w:t>
      </w:r>
      <w:r w:rsidRPr="0073625E">
        <w:rPr>
          <w:rFonts w:cstheme="minorHAnsi"/>
          <w:sz w:val="22"/>
          <w:szCs w:val="22"/>
        </w:rPr>
        <w:t>.</w:t>
      </w:r>
      <w:r w:rsidR="00AE6C9A">
        <w:rPr>
          <w:rFonts w:cstheme="minorHAnsi"/>
          <w:sz w:val="22"/>
          <w:szCs w:val="22"/>
        </w:rPr>
        <w:t xml:space="preserve"> </w:t>
      </w:r>
      <w:r w:rsidRPr="0073625E">
        <w:rPr>
          <w:rFonts w:cstheme="minorHAnsi"/>
          <w:sz w:val="22"/>
          <w:szCs w:val="22"/>
        </w:rPr>
        <w:t>De</w:t>
      </w:r>
      <w:r w:rsidR="007A18DB">
        <w:rPr>
          <w:rFonts w:cstheme="minorHAnsi"/>
          <w:sz w:val="22"/>
          <w:szCs w:val="22"/>
        </w:rPr>
        <w:t>ze</w:t>
      </w:r>
      <w:r w:rsidRPr="0073625E">
        <w:rPr>
          <w:rFonts w:cstheme="minorHAnsi"/>
          <w:sz w:val="22"/>
          <w:szCs w:val="22"/>
        </w:rPr>
        <w:t xml:space="preserve"> professor ontwikkelde het evaluatiemodel om de effectiviteit van trainingen en ontwikkeling van medewerkers te evalueren (</w:t>
      </w:r>
      <w:r w:rsidR="00FB439C" w:rsidRPr="0073625E">
        <w:rPr>
          <w:rFonts w:cstheme="minorHAnsi"/>
          <w:sz w:val="22"/>
          <w:szCs w:val="22"/>
        </w:rPr>
        <w:t>M</w:t>
      </w:r>
      <w:r w:rsidRPr="0073625E">
        <w:rPr>
          <w:rFonts w:cstheme="minorHAnsi"/>
          <w:sz w:val="22"/>
          <w:szCs w:val="22"/>
        </w:rPr>
        <w:t>anagementplatform, 2023). Het model bestaat uit verschillende niveaus, deze zijn hieronder weergegeven.</w:t>
      </w:r>
    </w:p>
    <w:p w14:paraId="1162F988" w14:textId="11500286" w:rsidR="00686DF0" w:rsidRPr="0073625E" w:rsidRDefault="00686DF0" w:rsidP="00233FC9">
      <w:pPr>
        <w:pStyle w:val="Lijstalinea"/>
        <w:numPr>
          <w:ilvl w:val="0"/>
          <w:numId w:val="26"/>
        </w:numPr>
        <w:rPr>
          <w:rFonts w:cstheme="minorHAnsi"/>
          <w:sz w:val="22"/>
          <w:szCs w:val="22"/>
        </w:rPr>
      </w:pPr>
      <w:r w:rsidRPr="0073625E">
        <w:rPr>
          <w:rFonts w:cstheme="minorHAnsi"/>
          <w:b/>
          <w:bCs/>
          <w:sz w:val="22"/>
          <w:szCs w:val="22"/>
        </w:rPr>
        <w:t>Niveau 1: Reactie</w:t>
      </w:r>
      <w:r w:rsidRPr="0073625E">
        <w:rPr>
          <w:rFonts w:cstheme="minorHAnsi"/>
          <w:sz w:val="22"/>
          <w:szCs w:val="22"/>
        </w:rPr>
        <w:br/>
        <w:t xml:space="preserve">Bij dit niveau staat de reactie van de deelnemers van de interventie centraal. Hierbij kan </w:t>
      </w:r>
      <w:r w:rsidRPr="0073625E">
        <w:rPr>
          <w:rFonts w:cstheme="minorHAnsi"/>
          <w:sz w:val="22"/>
          <w:szCs w:val="22"/>
        </w:rPr>
        <w:lastRenderedPageBreak/>
        <w:t>gekeken worden naar mate van tevredenheid na het deelnemen aan de interventie (</w:t>
      </w:r>
      <w:r w:rsidR="00FB439C" w:rsidRPr="0073625E">
        <w:rPr>
          <w:rFonts w:cstheme="minorHAnsi"/>
          <w:sz w:val="22"/>
          <w:szCs w:val="22"/>
        </w:rPr>
        <w:t>M</w:t>
      </w:r>
      <w:r w:rsidRPr="0073625E">
        <w:rPr>
          <w:rFonts w:cstheme="minorHAnsi"/>
          <w:sz w:val="22"/>
          <w:szCs w:val="22"/>
        </w:rPr>
        <w:t>anagementplatform, 2023)</w:t>
      </w:r>
      <w:r w:rsidR="007521EE">
        <w:rPr>
          <w:rFonts w:cstheme="minorHAnsi"/>
          <w:sz w:val="22"/>
          <w:szCs w:val="22"/>
        </w:rPr>
        <w:t>.</w:t>
      </w:r>
    </w:p>
    <w:p w14:paraId="1D0B8B75" w14:textId="457D975C" w:rsidR="00686DF0" w:rsidRPr="0073625E" w:rsidRDefault="00686DF0" w:rsidP="00233FC9">
      <w:pPr>
        <w:pStyle w:val="Lijstalinea"/>
        <w:numPr>
          <w:ilvl w:val="0"/>
          <w:numId w:val="26"/>
        </w:numPr>
        <w:rPr>
          <w:rFonts w:cstheme="minorHAnsi"/>
          <w:sz w:val="22"/>
          <w:szCs w:val="22"/>
        </w:rPr>
      </w:pPr>
      <w:r w:rsidRPr="0073625E">
        <w:rPr>
          <w:rFonts w:cstheme="minorHAnsi"/>
          <w:b/>
          <w:bCs/>
          <w:sz w:val="22"/>
          <w:szCs w:val="22"/>
        </w:rPr>
        <w:t>Niveau 2: Leren</w:t>
      </w:r>
      <w:r w:rsidR="00991080" w:rsidRPr="0073625E">
        <w:rPr>
          <w:rFonts w:cstheme="minorHAnsi"/>
          <w:b/>
          <w:bCs/>
          <w:sz w:val="22"/>
          <w:szCs w:val="22"/>
        </w:rPr>
        <w:t xml:space="preserve"> (uitkomst)</w:t>
      </w:r>
      <w:r w:rsidRPr="0073625E">
        <w:rPr>
          <w:rFonts w:cstheme="minorHAnsi"/>
          <w:sz w:val="22"/>
          <w:szCs w:val="22"/>
        </w:rPr>
        <w:br/>
        <w:t>Met leren wordt bedoeld in welke mate de deelnemers van de interventie nieuwe kennis en vaardigheden hebben opgedaan (</w:t>
      </w:r>
      <w:r w:rsidR="00FB439C" w:rsidRPr="0073625E">
        <w:rPr>
          <w:rFonts w:cstheme="minorHAnsi"/>
          <w:sz w:val="22"/>
          <w:szCs w:val="22"/>
        </w:rPr>
        <w:t>M</w:t>
      </w:r>
      <w:r w:rsidRPr="0073625E">
        <w:rPr>
          <w:rFonts w:cstheme="minorHAnsi"/>
          <w:sz w:val="22"/>
          <w:szCs w:val="22"/>
        </w:rPr>
        <w:t>anagementplatform, 2023).</w:t>
      </w:r>
    </w:p>
    <w:p w14:paraId="5EF1D20E" w14:textId="7E24859A" w:rsidR="00686DF0" w:rsidRPr="0073625E" w:rsidRDefault="00686DF0" w:rsidP="00233FC9">
      <w:pPr>
        <w:pStyle w:val="Lijstalinea"/>
        <w:numPr>
          <w:ilvl w:val="0"/>
          <w:numId w:val="26"/>
        </w:numPr>
        <w:rPr>
          <w:rFonts w:cstheme="minorHAnsi"/>
          <w:sz w:val="22"/>
          <w:szCs w:val="22"/>
        </w:rPr>
      </w:pPr>
      <w:r w:rsidRPr="0073625E">
        <w:rPr>
          <w:rFonts w:cstheme="minorHAnsi"/>
          <w:b/>
          <w:bCs/>
          <w:sz w:val="22"/>
          <w:szCs w:val="22"/>
        </w:rPr>
        <w:t>Niveau 3: Gedrag</w:t>
      </w:r>
      <w:r w:rsidR="00991080" w:rsidRPr="0073625E">
        <w:rPr>
          <w:rFonts w:cstheme="minorHAnsi"/>
          <w:b/>
          <w:bCs/>
          <w:sz w:val="22"/>
          <w:szCs w:val="22"/>
        </w:rPr>
        <w:t xml:space="preserve"> (effect)</w:t>
      </w:r>
      <w:r w:rsidRPr="0073625E">
        <w:rPr>
          <w:rFonts w:cstheme="minorHAnsi"/>
          <w:sz w:val="22"/>
          <w:szCs w:val="22"/>
        </w:rPr>
        <w:br/>
        <w:t>Dit niveau heeft betrekking op de mate van veranderingen in gedrag van de deelnemers op de werkvloer, na het deelnemen aan de interventie. Denk bijvoorbeeld aan verbetering in communicatie of toepassen van nieuwe skills (</w:t>
      </w:r>
      <w:r w:rsidR="00FB439C" w:rsidRPr="0073625E">
        <w:rPr>
          <w:rFonts w:cstheme="minorHAnsi"/>
          <w:sz w:val="22"/>
          <w:szCs w:val="22"/>
        </w:rPr>
        <w:t>M</w:t>
      </w:r>
      <w:r w:rsidRPr="0073625E">
        <w:rPr>
          <w:rFonts w:cstheme="minorHAnsi"/>
          <w:sz w:val="22"/>
          <w:szCs w:val="22"/>
        </w:rPr>
        <w:t>anagementplatform, 2023).</w:t>
      </w:r>
    </w:p>
    <w:p w14:paraId="7E145905" w14:textId="0EBAEB2C" w:rsidR="00686DF0" w:rsidRPr="0073625E" w:rsidRDefault="00686DF0" w:rsidP="00233FC9">
      <w:pPr>
        <w:pStyle w:val="Lijstalinea"/>
        <w:numPr>
          <w:ilvl w:val="0"/>
          <w:numId w:val="26"/>
        </w:numPr>
        <w:rPr>
          <w:rFonts w:cstheme="minorHAnsi"/>
          <w:sz w:val="22"/>
          <w:szCs w:val="22"/>
        </w:rPr>
      </w:pPr>
      <w:r w:rsidRPr="0073625E">
        <w:rPr>
          <w:rFonts w:cstheme="minorHAnsi"/>
          <w:b/>
          <w:bCs/>
          <w:sz w:val="22"/>
          <w:szCs w:val="22"/>
        </w:rPr>
        <w:t>Niveau 4: Resultaat</w:t>
      </w:r>
      <w:r w:rsidR="00991080" w:rsidRPr="0073625E">
        <w:rPr>
          <w:rFonts w:cstheme="minorHAnsi"/>
          <w:b/>
          <w:bCs/>
          <w:sz w:val="22"/>
          <w:szCs w:val="22"/>
        </w:rPr>
        <w:t xml:space="preserve"> (bestemming)</w:t>
      </w:r>
      <w:r w:rsidRPr="0073625E">
        <w:rPr>
          <w:rFonts w:cstheme="minorHAnsi"/>
          <w:sz w:val="22"/>
          <w:szCs w:val="22"/>
        </w:rPr>
        <w:br/>
        <w:t>Niveau 4 is gericht op langere termijn. Is de algemene productiviteit toegenomen of bijvoorbeeld de klanttevredenheid omhoog gegaan (</w:t>
      </w:r>
      <w:r w:rsidR="00FB439C" w:rsidRPr="0073625E">
        <w:rPr>
          <w:rFonts w:cstheme="minorHAnsi"/>
          <w:sz w:val="22"/>
          <w:szCs w:val="22"/>
        </w:rPr>
        <w:t>M</w:t>
      </w:r>
      <w:r w:rsidRPr="0073625E">
        <w:rPr>
          <w:rFonts w:cstheme="minorHAnsi"/>
          <w:sz w:val="22"/>
          <w:szCs w:val="22"/>
        </w:rPr>
        <w:t>anagementplatform, 2023)?</w:t>
      </w:r>
    </w:p>
    <w:p w14:paraId="62E1DB55" w14:textId="47A67F5B" w:rsidR="00312191" w:rsidRPr="0073625E" w:rsidRDefault="009740A8" w:rsidP="00433946">
      <w:pPr>
        <w:pStyle w:val="Kop2"/>
      </w:pPr>
      <w:bookmarkStart w:id="32" w:name="_Toc152866853"/>
      <w:r w:rsidRPr="0073625E">
        <w:t>4.</w:t>
      </w:r>
      <w:r w:rsidR="00E13408" w:rsidRPr="0073625E">
        <w:t>3</w:t>
      </w:r>
      <w:r w:rsidRPr="0073625E">
        <w:t xml:space="preserve"> </w:t>
      </w:r>
      <w:r w:rsidR="00312191" w:rsidRPr="0073625E">
        <w:t>Effectmeting</w:t>
      </w:r>
      <w:bookmarkEnd w:id="32"/>
    </w:p>
    <w:p w14:paraId="571D6916" w14:textId="62E3535E" w:rsidR="00F4460C" w:rsidRDefault="005213FE" w:rsidP="00452E29">
      <w:pPr>
        <w:rPr>
          <w:rFonts w:cstheme="minorHAnsi"/>
          <w:color w:val="FF0000"/>
          <w:sz w:val="22"/>
          <w:szCs w:val="22"/>
        </w:rPr>
      </w:pPr>
      <w:r w:rsidRPr="0073625E">
        <w:rPr>
          <w:rFonts w:cstheme="minorHAnsi"/>
          <w:sz w:val="22"/>
          <w:szCs w:val="22"/>
        </w:rPr>
        <w:t xml:space="preserve">De evaluatie zal zoals gezegd worden </w:t>
      </w:r>
      <w:r w:rsidR="00895434" w:rsidRPr="0073625E">
        <w:rPr>
          <w:rFonts w:cstheme="minorHAnsi"/>
          <w:sz w:val="22"/>
          <w:szCs w:val="22"/>
        </w:rPr>
        <w:t>geëvalueerd</w:t>
      </w:r>
      <w:r w:rsidRPr="0073625E">
        <w:rPr>
          <w:rFonts w:cstheme="minorHAnsi"/>
          <w:sz w:val="22"/>
          <w:szCs w:val="22"/>
        </w:rPr>
        <w:t xml:space="preserve"> via het model van Kirkpatrick. </w:t>
      </w:r>
      <w:r w:rsidR="001E382C" w:rsidRPr="0073625E">
        <w:rPr>
          <w:rFonts w:cstheme="minorHAnsi"/>
          <w:sz w:val="22"/>
          <w:szCs w:val="22"/>
        </w:rPr>
        <w:t xml:space="preserve">Er zullen twee evaluatiemethodes toegepast worden, namelijk kwalitatief en kwantitatief. </w:t>
      </w:r>
      <w:r w:rsidR="00C3306C" w:rsidRPr="0073625E">
        <w:rPr>
          <w:rFonts w:cstheme="minorHAnsi"/>
          <w:sz w:val="22"/>
          <w:szCs w:val="22"/>
        </w:rPr>
        <w:t>Er is gekozen om op beide manieren te evalueren, omdat er op deze manier breder gekeken wordt naar de evaluatie</w:t>
      </w:r>
      <w:r w:rsidR="001C3BEC">
        <w:rPr>
          <w:rFonts w:cstheme="minorHAnsi"/>
          <w:sz w:val="22"/>
          <w:szCs w:val="22"/>
        </w:rPr>
        <w:t xml:space="preserve">. </w:t>
      </w:r>
      <w:r w:rsidR="00DC0F86">
        <w:rPr>
          <w:rFonts w:cstheme="minorHAnsi"/>
          <w:color w:val="FF0000"/>
          <w:sz w:val="22"/>
          <w:szCs w:val="22"/>
        </w:rPr>
        <w:t>Niet alleen wordt er cijfermatig gekeken naar de interventie door middel van een enquête</w:t>
      </w:r>
      <w:r w:rsidR="00F4460C">
        <w:rPr>
          <w:rFonts w:cstheme="minorHAnsi"/>
          <w:color w:val="FF0000"/>
          <w:sz w:val="22"/>
          <w:szCs w:val="22"/>
        </w:rPr>
        <w:t xml:space="preserve"> (</w:t>
      </w:r>
      <w:r w:rsidR="00DB78E1">
        <w:rPr>
          <w:rFonts w:cstheme="minorHAnsi"/>
          <w:color w:val="FF0000"/>
          <w:sz w:val="22"/>
          <w:szCs w:val="22"/>
        </w:rPr>
        <w:t>kwantitatief</w:t>
      </w:r>
      <w:r w:rsidR="00F4460C">
        <w:rPr>
          <w:rFonts w:cstheme="minorHAnsi"/>
          <w:color w:val="FF0000"/>
          <w:sz w:val="22"/>
          <w:szCs w:val="22"/>
        </w:rPr>
        <w:t>)</w:t>
      </w:r>
      <w:r w:rsidR="00DC0F86">
        <w:rPr>
          <w:rFonts w:cstheme="minorHAnsi"/>
          <w:color w:val="FF0000"/>
          <w:sz w:val="22"/>
          <w:szCs w:val="22"/>
        </w:rPr>
        <w:t>, ook wordt door middel van gerichte vragen te stellen gekeken naar het succes van de interventie</w:t>
      </w:r>
      <w:r w:rsidR="00F4460C">
        <w:rPr>
          <w:rFonts w:cstheme="minorHAnsi"/>
          <w:color w:val="FF0000"/>
          <w:sz w:val="22"/>
          <w:szCs w:val="22"/>
        </w:rPr>
        <w:t xml:space="preserve"> (kwalitatief)</w:t>
      </w:r>
      <w:r w:rsidR="00DC0F86">
        <w:rPr>
          <w:rFonts w:cstheme="minorHAnsi"/>
          <w:color w:val="FF0000"/>
          <w:sz w:val="22"/>
          <w:szCs w:val="22"/>
        </w:rPr>
        <w:t>.</w:t>
      </w:r>
      <w:r w:rsidR="00666228">
        <w:rPr>
          <w:rFonts w:cstheme="minorHAnsi"/>
          <w:color w:val="FF0000"/>
          <w:sz w:val="22"/>
          <w:szCs w:val="22"/>
        </w:rPr>
        <w:t xml:space="preserve"> </w:t>
      </w:r>
      <w:r w:rsidR="004D56A9">
        <w:rPr>
          <w:rFonts w:cstheme="minorHAnsi"/>
          <w:color w:val="FF0000"/>
          <w:sz w:val="22"/>
          <w:szCs w:val="22"/>
        </w:rPr>
        <w:t xml:space="preserve">De methode om </w:t>
      </w:r>
      <w:r w:rsidR="00E43CBA">
        <w:rPr>
          <w:rFonts w:cstheme="minorHAnsi"/>
          <w:color w:val="FF0000"/>
          <w:sz w:val="22"/>
          <w:szCs w:val="22"/>
        </w:rPr>
        <w:t>gebruik te maken van meerdere evaluatievormen,</w:t>
      </w:r>
      <w:r w:rsidR="00D0271D">
        <w:rPr>
          <w:rFonts w:cstheme="minorHAnsi"/>
          <w:color w:val="FF0000"/>
          <w:sz w:val="22"/>
          <w:szCs w:val="22"/>
        </w:rPr>
        <w:t xml:space="preserve"> </w:t>
      </w:r>
      <w:r w:rsidR="008F7674">
        <w:rPr>
          <w:rFonts w:cstheme="minorHAnsi"/>
          <w:color w:val="FF0000"/>
          <w:sz w:val="22"/>
          <w:szCs w:val="22"/>
        </w:rPr>
        <w:t xml:space="preserve">wordt triangulatie genoemd (Verhoeven, 2018). </w:t>
      </w:r>
      <w:r w:rsidR="00E438F4">
        <w:rPr>
          <w:rFonts w:cstheme="minorHAnsi"/>
          <w:color w:val="FF0000"/>
          <w:sz w:val="22"/>
          <w:szCs w:val="22"/>
        </w:rPr>
        <w:t>H</w:t>
      </w:r>
      <w:r w:rsidR="008F7674">
        <w:rPr>
          <w:rFonts w:cstheme="minorHAnsi"/>
          <w:color w:val="FF0000"/>
          <w:sz w:val="22"/>
          <w:szCs w:val="22"/>
        </w:rPr>
        <w:t>ierdoor</w:t>
      </w:r>
      <w:r w:rsidR="00E438F4">
        <w:rPr>
          <w:rFonts w:cstheme="minorHAnsi"/>
          <w:color w:val="FF0000"/>
          <w:sz w:val="22"/>
          <w:szCs w:val="22"/>
        </w:rPr>
        <w:t xml:space="preserve"> wordt de betrouwbaarheid en validiteit verhoogd.</w:t>
      </w:r>
      <w:r w:rsidR="00E43CBA">
        <w:rPr>
          <w:rFonts w:cstheme="minorHAnsi"/>
          <w:color w:val="FF0000"/>
          <w:sz w:val="22"/>
          <w:szCs w:val="22"/>
        </w:rPr>
        <w:t xml:space="preserve">  </w:t>
      </w:r>
    </w:p>
    <w:p w14:paraId="3E8ACD4B" w14:textId="25DE35DA" w:rsidR="007B2158" w:rsidRPr="0073625E" w:rsidRDefault="00E13408" w:rsidP="00433946">
      <w:pPr>
        <w:pStyle w:val="Kop4"/>
        <w:rPr>
          <w:color w:val="auto"/>
        </w:rPr>
      </w:pPr>
      <w:r w:rsidRPr="0073625E">
        <w:rPr>
          <w:color w:val="auto"/>
        </w:rPr>
        <w:t xml:space="preserve">4.3.1 </w:t>
      </w:r>
      <w:r w:rsidR="007B2158" w:rsidRPr="0073625E">
        <w:rPr>
          <w:color w:val="auto"/>
        </w:rPr>
        <w:t>Niveau 1</w:t>
      </w:r>
    </w:p>
    <w:p w14:paraId="2D086CBB" w14:textId="5CF147BA" w:rsidR="007B2158" w:rsidRDefault="00002052" w:rsidP="00452E29">
      <w:pPr>
        <w:rPr>
          <w:rFonts w:cstheme="minorHAnsi"/>
          <w:sz w:val="22"/>
          <w:szCs w:val="22"/>
        </w:rPr>
      </w:pPr>
      <w:r w:rsidRPr="0073625E">
        <w:rPr>
          <w:rFonts w:cstheme="minorHAnsi"/>
          <w:sz w:val="22"/>
          <w:szCs w:val="22"/>
        </w:rPr>
        <w:t>Bij niveau 1 van het model van Kirkpatrick wordt zoals eerder benoemd de eerste reactie van de respondenten bevraagd. Hierbij wordt gekeken naar de mate tevredenheid</w:t>
      </w:r>
      <w:r w:rsidR="008A7E9F">
        <w:rPr>
          <w:rFonts w:cstheme="minorHAnsi"/>
          <w:color w:val="FF0000"/>
          <w:sz w:val="22"/>
          <w:szCs w:val="22"/>
        </w:rPr>
        <w:t xml:space="preserve"> en hoe men de interventie ervaren heeft. Er wordt bijvoorbeeld gevraag wat men van de duur van de QuickScan en follow up vindt. </w:t>
      </w:r>
      <w:r w:rsidR="00FA3342" w:rsidRPr="0073625E">
        <w:rPr>
          <w:rFonts w:cstheme="minorHAnsi"/>
          <w:sz w:val="22"/>
          <w:szCs w:val="22"/>
        </w:rPr>
        <w:t xml:space="preserve">Om op dit eerste niveau te evalueren, zal een </w:t>
      </w:r>
      <w:r w:rsidR="004A11B9" w:rsidRPr="0073625E">
        <w:rPr>
          <w:rFonts w:cstheme="minorHAnsi"/>
          <w:sz w:val="22"/>
          <w:szCs w:val="22"/>
        </w:rPr>
        <w:t>kwalitatieve</w:t>
      </w:r>
      <w:r w:rsidR="00FA3342" w:rsidRPr="0073625E">
        <w:rPr>
          <w:rFonts w:cstheme="minorHAnsi"/>
          <w:sz w:val="22"/>
          <w:szCs w:val="22"/>
        </w:rPr>
        <w:t xml:space="preserve"> meting plaatsvinden.</w:t>
      </w:r>
      <w:r w:rsidR="004A11B9" w:rsidRPr="0073625E">
        <w:rPr>
          <w:rFonts w:cstheme="minorHAnsi"/>
          <w:sz w:val="22"/>
          <w:szCs w:val="22"/>
        </w:rPr>
        <w:t xml:space="preserve"> </w:t>
      </w:r>
      <w:r w:rsidR="00B63755" w:rsidRPr="0073625E">
        <w:rPr>
          <w:rFonts w:cstheme="minorHAnsi"/>
          <w:sz w:val="22"/>
          <w:szCs w:val="22"/>
        </w:rPr>
        <w:t>Dit zal gedaan</w:t>
      </w:r>
      <w:r w:rsidR="00D117E2" w:rsidRPr="0073625E">
        <w:rPr>
          <w:rFonts w:cstheme="minorHAnsi"/>
          <w:sz w:val="22"/>
          <w:szCs w:val="22"/>
        </w:rPr>
        <w:t xml:space="preserve"> worden</w:t>
      </w:r>
      <w:r w:rsidR="00CC4B6B" w:rsidRPr="0073625E">
        <w:rPr>
          <w:rFonts w:cstheme="minorHAnsi"/>
          <w:sz w:val="22"/>
          <w:szCs w:val="22"/>
        </w:rPr>
        <w:t xml:space="preserve"> aan de hand van gesprekken, ook wel een zachte effectmeting genoemd. Bij de kwalitatieve meting, zal de</w:t>
      </w:r>
      <w:r w:rsidR="00832486" w:rsidRPr="0073625E">
        <w:rPr>
          <w:rFonts w:cstheme="minorHAnsi"/>
          <w:sz w:val="22"/>
          <w:szCs w:val="22"/>
        </w:rPr>
        <w:t xml:space="preserve"> interventiebegeleider </w:t>
      </w:r>
      <w:r w:rsidR="00942DAE" w:rsidRPr="0073625E">
        <w:rPr>
          <w:rFonts w:cstheme="minorHAnsi"/>
          <w:sz w:val="22"/>
          <w:szCs w:val="22"/>
        </w:rPr>
        <w:t xml:space="preserve">direct </w:t>
      </w:r>
      <w:r w:rsidR="008A008A" w:rsidRPr="0073625E">
        <w:rPr>
          <w:rFonts w:cstheme="minorHAnsi"/>
          <w:sz w:val="22"/>
          <w:szCs w:val="22"/>
        </w:rPr>
        <w:t>na de interventie</w:t>
      </w:r>
      <w:r w:rsidR="00D411A9" w:rsidRPr="0073625E">
        <w:rPr>
          <w:rFonts w:cstheme="minorHAnsi"/>
          <w:sz w:val="22"/>
          <w:szCs w:val="22"/>
        </w:rPr>
        <w:t xml:space="preserve"> de reactie bevr</w:t>
      </w:r>
      <w:r w:rsidR="00CC4B6B" w:rsidRPr="0073625E">
        <w:rPr>
          <w:rFonts w:cstheme="minorHAnsi"/>
          <w:sz w:val="22"/>
          <w:szCs w:val="22"/>
        </w:rPr>
        <w:t>agen</w:t>
      </w:r>
      <w:r w:rsidR="00D411A9" w:rsidRPr="0073625E">
        <w:rPr>
          <w:rFonts w:cstheme="minorHAnsi"/>
          <w:sz w:val="22"/>
          <w:szCs w:val="22"/>
        </w:rPr>
        <w:t xml:space="preserve">. In het geval van de werkgeluk QuickScan, zal de kwalitatieve meting direct na de individuele follow-up plaatsvinden. </w:t>
      </w:r>
      <w:r w:rsidR="002D6AF8" w:rsidRPr="0073625E">
        <w:rPr>
          <w:rFonts w:cstheme="minorHAnsi"/>
          <w:sz w:val="22"/>
          <w:szCs w:val="22"/>
        </w:rPr>
        <w:t xml:space="preserve">Deze manier van evalueren wordt ook wel een warme evaluatie genoemd. </w:t>
      </w:r>
    </w:p>
    <w:p w14:paraId="226E0CCB" w14:textId="39C73FAD" w:rsidR="00E24166" w:rsidRPr="00E24166" w:rsidRDefault="00E24166" w:rsidP="00452E29">
      <w:pPr>
        <w:rPr>
          <w:rFonts w:cstheme="minorHAnsi"/>
          <w:color w:val="FF0000"/>
          <w:sz w:val="22"/>
          <w:szCs w:val="22"/>
        </w:rPr>
      </w:pPr>
      <w:r>
        <w:rPr>
          <w:rFonts w:cstheme="minorHAnsi"/>
          <w:color w:val="FF0000"/>
          <w:sz w:val="22"/>
          <w:szCs w:val="22"/>
        </w:rPr>
        <w:t xml:space="preserve">Naast het evalueren op de QuickScan en de individuele follow-up, wordt bij niveau 1 stilgestaan bij de begeleiding door de interventiebegeleider. Dit wordt gedaan, omdat </w:t>
      </w:r>
      <w:r w:rsidR="001664C5">
        <w:rPr>
          <w:rFonts w:cstheme="minorHAnsi"/>
          <w:color w:val="FF0000"/>
          <w:sz w:val="22"/>
          <w:szCs w:val="22"/>
        </w:rPr>
        <w:t xml:space="preserve">de begeleider met deze evaluatie </w:t>
      </w:r>
      <w:r w:rsidR="00193A3D">
        <w:rPr>
          <w:rFonts w:cstheme="minorHAnsi"/>
          <w:color w:val="FF0000"/>
          <w:sz w:val="22"/>
          <w:szCs w:val="22"/>
        </w:rPr>
        <w:t>kan groeien en leren. Dit is belangrijk, zodat de interventie in de toekomst alleen maar beter wordt.</w:t>
      </w:r>
    </w:p>
    <w:p w14:paraId="56D3CD1E" w14:textId="111D6E52" w:rsidR="007B2158" w:rsidRPr="0073625E" w:rsidRDefault="00E13408" w:rsidP="00433946">
      <w:pPr>
        <w:pStyle w:val="Kop3"/>
        <w:rPr>
          <w:color w:val="auto"/>
        </w:rPr>
      </w:pPr>
      <w:bookmarkStart w:id="33" w:name="_Toc152866854"/>
      <w:r w:rsidRPr="0073625E">
        <w:rPr>
          <w:color w:val="auto"/>
        </w:rPr>
        <w:t xml:space="preserve">4.3.2 </w:t>
      </w:r>
      <w:r w:rsidR="007B2158" w:rsidRPr="0073625E">
        <w:rPr>
          <w:color w:val="auto"/>
        </w:rPr>
        <w:t>Niveau 2</w:t>
      </w:r>
      <w:bookmarkEnd w:id="33"/>
    </w:p>
    <w:p w14:paraId="6BACDC1D" w14:textId="50F0AA25" w:rsidR="009908E8" w:rsidRDefault="00CB0A5F" w:rsidP="00452E29">
      <w:pPr>
        <w:rPr>
          <w:rFonts w:cstheme="minorHAnsi"/>
          <w:color w:val="FF0000"/>
          <w:sz w:val="22"/>
          <w:szCs w:val="22"/>
        </w:rPr>
      </w:pPr>
      <w:r w:rsidRPr="0073625E">
        <w:rPr>
          <w:rFonts w:cstheme="minorHAnsi"/>
          <w:sz w:val="22"/>
          <w:szCs w:val="22"/>
        </w:rPr>
        <w:t>Bij niveau 2 wordt gekeken naar het leerniveau. Evalueren op niveau 2 houdt in dat de respondenten aangeven wat het geleerde en de uitkomst is van de interventie.</w:t>
      </w:r>
      <w:r w:rsidR="00B766B1" w:rsidRPr="0073625E">
        <w:rPr>
          <w:rFonts w:cstheme="minorHAnsi"/>
          <w:sz w:val="22"/>
          <w:szCs w:val="22"/>
        </w:rPr>
        <w:t xml:space="preserve"> </w:t>
      </w:r>
      <w:r w:rsidR="006F52B8" w:rsidRPr="0073625E">
        <w:rPr>
          <w:rFonts w:cstheme="minorHAnsi"/>
          <w:sz w:val="22"/>
          <w:szCs w:val="22"/>
        </w:rPr>
        <w:t xml:space="preserve">De beschreven uitkomst in 4.1 Inleiding, wordt hier getoetst. </w:t>
      </w:r>
      <w:r w:rsidR="00B766B1" w:rsidRPr="0073625E">
        <w:rPr>
          <w:rFonts w:cstheme="minorHAnsi"/>
          <w:sz w:val="22"/>
          <w:szCs w:val="22"/>
        </w:rPr>
        <w:t xml:space="preserve">Dit niveau van het model van Kirkpatrick wordt op een kwantitatieve manier gemeten. </w:t>
      </w:r>
      <w:r w:rsidR="0066320B" w:rsidRPr="0073625E">
        <w:rPr>
          <w:rFonts w:cstheme="minorHAnsi"/>
          <w:sz w:val="22"/>
          <w:szCs w:val="22"/>
        </w:rPr>
        <w:t>Bij een kwantitatieve meting kan gedacht worden aan cijfermatige data. In dit geval is gekozen voor het gebruiken van een enquête vragenlijst</w:t>
      </w:r>
      <w:r w:rsidR="000D1CF7" w:rsidRPr="0073625E">
        <w:rPr>
          <w:rFonts w:cstheme="minorHAnsi"/>
          <w:sz w:val="22"/>
          <w:szCs w:val="22"/>
        </w:rPr>
        <w:t>, ook wel een harde effectmeting genoemd.</w:t>
      </w:r>
      <w:r w:rsidR="002707B3" w:rsidRPr="0073625E">
        <w:rPr>
          <w:rFonts w:cstheme="minorHAnsi"/>
          <w:sz w:val="22"/>
          <w:szCs w:val="22"/>
        </w:rPr>
        <w:t xml:space="preserve"> </w:t>
      </w:r>
      <w:r w:rsidR="00A30078" w:rsidRPr="0073625E">
        <w:rPr>
          <w:rFonts w:cstheme="minorHAnsi"/>
          <w:sz w:val="22"/>
          <w:szCs w:val="22"/>
        </w:rPr>
        <w:t xml:space="preserve">Deze kwantitatieve meting vindt </w:t>
      </w:r>
      <w:r w:rsidR="00B368AA" w:rsidRPr="0073625E">
        <w:rPr>
          <w:rFonts w:cstheme="minorHAnsi"/>
          <w:sz w:val="22"/>
          <w:szCs w:val="22"/>
        </w:rPr>
        <w:t>enkele weken na de individuele follow-up plaats</w:t>
      </w:r>
      <w:r w:rsidR="00A953E3" w:rsidRPr="0073625E">
        <w:rPr>
          <w:rFonts w:cstheme="minorHAnsi"/>
          <w:sz w:val="22"/>
          <w:szCs w:val="22"/>
        </w:rPr>
        <w:t xml:space="preserve">, dit is </w:t>
      </w:r>
      <w:r w:rsidR="00A953E3" w:rsidRPr="0073625E">
        <w:rPr>
          <w:rFonts w:cstheme="minorHAnsi"/>
          <w:sz w:val="22"/>
          <w:szCs w:val="22"/>
        </w:rPr>
        <w:lastRenderedPageBreak/>
        <w:t xml:space="preserve">een koude evaluatie. </w:t>
      </w:r>
      <w:r w:rsidR="00A221F9">
        <w:rPr>
          <w:rFonts w:cstheme="minorHAnsi"/>
          <w:color w:val="FF0000"/>
          <w:sz w:val="22"/>
          <w:szCs w:val="22"/>
        </w:rPr>
        <w:t xml:space="preserve">Deze </w:t>
      </w:r>
      <w:r w:rsidR="009B3A92">
        <w:rPr>
          <w:rFonts w:cstheme="minorHAnsi"/>
          <w:color w:val="FF0000"/>
          <w:sz w:val="22"/>
          <w:szCs w:val="22"/>
        </w:rPr>
        <w:t xml:space="preserve">evaluatie </w:t>
      </w:r>
      <w:r w:rsidR="00A221F9">
        <w:rPr>
          <w:rFonts w:cstheme="minorHAnsi"/>
          <w:color w:val="FF0000"/>
          <w:sz w:val="22"/>
          <w:szCs w:val="22"/>
        </w:rPr>
        <w:t>vragenlijst is terug te vinden in bijlage</w:t>
      </w:r>
      <w:r w:rsidR="00F143E4">
        <w:rPr>
          <w:rFonts w:cstheme="minorHAnsi"/>
          <w:color w:val="FF0000"/>
          <w:sz w:val="22"/>
          <w:szCs w:val="22"/>
        </w:rPr>
        <w:t xml:space="preserve"> 4.</w:t>
      </w:r>
      <w:r w:rsidR="00F73768">
        <w:rPr>
          <w:rFonts w:cstheme="minorHAnsi"/>
          <w:color w:val="FF0000"/>
          <w:sz w:val="22"/>
          <w:szCs w:val="22"/>
        </w:rPr>
        <w:t xml:space="preserve"> Er is gekozen voor een kwantitatieve meting op niveau 2, om </w:t>
      </w:r>
      <w:r w:rsidR="00BE2426">
        <w:rPr>
          <w:rFonts w:cstheme="minorHAnsi"/>
          <w:color w:val="FF0000"/>
          <w:sz w:val="22"/>
          <w:szCs w:val="22"/>
        </w:rPr>
        <w:t xml:space="preserve">het effect van de QuickScan en de follow-up  </w:t>
      </w:r>
      <w:r w:rsidR="0056323D">
        <w:rPr>
          <w:rFonts w:cstheme="minorHAnsi"/>
          <w:color w:val="FF0000"/>
          <w:sz w:val="22"/>
          <w:szCs w:val="22"/>
        </w:rPr>
        <w:t xml:space="preserve">op een feitelijke en cijfermatige manier inzichtelijk te maken. Dit </w:t>
      </w:r>
      <w:r w:rsidR="00C07A69">
        <w:rPr>
          <w:rFonts w:cstheme="minorHAnsi"/>
          <w:color w:val="FF0000"/>
          <w:sz w:val="22"/>
          <w:szCs w:val="22"/>
        </w:rPr>
        <w:t>gaat niet met een kwalitatieve meting, omdat dit in gespreksvorm is</w:t>
      </w:r>
      <w:r w:rsidR="000D5F34">
        <w:rPr>
          <w:rFonts w:cstheme="minorHAnsi"/>
          <w:color w:val="FF0000"/>
          <w:sz w:val="22"/>
          <w:szCs w:val="22"/>
        </w:rPr>
        <w:t xml:space="preserve"> en deze antwoorden niet cijfermatig te verkrijgen zijn</w:t>
      </w:r>
      <w:r w:rsidR="00C07A69">
        <w:rPr>
          <w:rFonts w:cstheme="minorHAnsi"/>
          <w:color w:val="FF0000"/>
          <w:sz w:val="22"/>
          <w:szCs w:val="22"/>
        </w:rPr>
        <w:t xml:space="preserve">. </w:t>
      </w:r>
    </w:p>
    <w:p w14:paraId="3B020DAC" w14:textId="38CA2ACE" w:rsidR="00934EAE" w:rsidRPr="00A221F9" w:rsidRDefault="00AB272E" w:rsidP="00452E29">
      <w:pPr>
        <w:rPr>
          <w:rFonts w:cstheme="minorHAnsi"/>
          <w:color w:val="FF0000"/>
          <w:sz w:val="22"/>
          <w:szCs w:val="22"/>
        </w:rPr>
      </w:pPr>
      <w:r>
        <w:rPr>
          <w:rFonts w:cstheme="minorHAnsi"/>
          <w:color w:val="FF0000"/>
          <w:sz w:val="22"/>
          <w:szCs w:val="22"/>
        </w:rPr>
        <w:t xml:space="preserve">De </w:t>
      </w:r>
      <w:r w:rsidR="002328F9">
        <w:rPr>
          <w:rFonts w:cstheme="minorHAnsi"/>
          <w:color w:val="FF0000"/>
          <w:sz w:val="22"/>
          <w:szCs w:val="22"/>
        </w:rPr>
        <w:t xml:space="preserve">evaluatie </w:t>
      </w:r>
      <w:r>
        <w:rPr>
          <w:rFonts w:cstheme="minorHAnsi"/>
          <w:color w:val="FF0000"/>
          <w:sz w:val="22"/>
          <w:szCs w:val="22"/>
        </w:rPr>
        <w:t>vragenlijst uit bijlage</w:t>
      </w:r>
      <w:r w:rsidR="00391B2C">
        <w:rPr>
          <w:rFonts w:cstheme="minorHAnsi"/>
          <w:color w:val="FF0000"/>
          <w:sz w:val="22"/>
          <w:szCs w:val="22"/>
        </w:rPr>
        <w:t xml:space="preserve"> 4 </w:t>
      </w:r>
      <w:r>
        <w:rPr>
          <w:rFonts w:cstheme="minorHAnsi"/>
          <w:color w:val="FF0000"/>
          <w:sz w:val="22"/>
          <w:szCs w:val="22"/>
        </w:rPr>
        <w:t xml:space="preserve">is opgesteld aan de hand van de uitkomsten van </w:t>
      </w:r>
      <w:r w:rsidR="007B0E6C">
        <w:rPr>
          <w:rFonts w:cstheme="minorHAnsi"/>
          <w:color w:val="FF0000"/>
          <w:sz w:val="22"/>
          <w:szCs w:val="22"/>
        </w:rPr>
        <w:t xml:space="preserve">de QuickScan en de individuele follow-up. Op basis van de drijfveren waar aandacht voor nodig was, zijn de vragen </w:t>
      </w:r>
      <w:r w:rsidR="00EF74CC">
        <w:rPr>
          <w:rFonts w:cstheme="minorHAnsi"/>
          <w:color w:val="FF0000"/>
          <w:sz w:val="22"/>
          <w:szCs w:val="22"/>
        </w:rPr>
        <w:t xml:space="preserve">opgesteld. De vragenlijst </w:t>
      </w:r>
      <w:r w:rsidR="00E021C2">
        <w:rPr>
          <w:rFonts w:cstheme="minorHAnsi"/>
          <w:color w:val="FF0000"/>
          <w:sz w:val="22"/>
          <w:szCs w:val="22"/>
        </w:rPr>
        <w:t>staat</w:t>
      </w:r>
      <w:r w:rsidR="00EF74CC">
        <w:rPr>
          <w:rFonts w:cstheme="minorHAnsi"/>
          <w:color w:val="FF0000"/>
          <w:sz w:val="22"/>
          <w:szCs w:val="22"/>
        </w:rPr>
        <w:t xml:space="preserve"> volledig </w:t>
      </w:r>
      <w:r w:rsidR="00E021C2">
        <w:rPr>
          <w:rFonts w:cstheme="minorHAnsi"/>
          <w:color w:val="FF0000"/>
          <w:sz w:val="22"/>
          <w:szCs w:val="22"/>
        </w:rPr>
        <w:t>in het teken van de 15 drijfveren van werkgeluk</w:t>
      </w:r>
      <w:r w:rsidR="001808F4">
        <w:rPr>
          <w:rFonts w:cstheme="minorHAnsi"/>
          <w:color w:val="FF0000"/>
          <w:sz w:val="22"/>
          <w:szCs w:val="22"/>
        </w:rPr>
        <w:t xml:space="preserve">. </w:t>
      </w:r>
      <w:r w:rsidR="004B2BF0">
        <w:rPr>
          <w:rFonts w:cstheme="minorHAnsi"/>
          <w:color w:val="FF0000"/>
          <w:sz w:val="22"/>
          <w:szCs w:val="22"/>
        </w:rPr>
        <w:t>Dit zijn</w:t>
      </w:r>
      <w:r w:rsidR="002328F9">
        <w:rPr>
          <w:rFonts w:cstheme="minorHAnsi"/>
          <w:color w:val="FF0000"/>
          <w:sz w:val="22"/>
          <w:szCs w:val="22"/>
        </w:rPr>
        <w:t xml:space="preserve"> de drijfveren die in het Employee Hap</w:t>
      </w:r>
      <w:r w:rsidR="00391B2C">
        <w:rPr>
          <w:rFonts w:cstheme="minorHAnsi"/>
          <w:color w:val="FF0000"/>
          <w:sz w:val="22"/>
          <w:szCs w:val="22"/>
        </w:rPr>
        <w:t>p</w:t>
      </w:r>
      <w:r w:rsidR="002328F9">
        <w:rPr>
          <w:rFonts w:cstheme="minorHAnsi"/>
          <w:color w:val="FF0000"/>
          <w:sz w:val="22"/>
          <w:szCs w:val="22"/>
        </w:rPr>
        <w:t>iness Model terugkomen (2DAYSMOOD,</w:t>
      </w:r>
      <w:r w:rsidR="00E021C2">
        <w:rPr>
          <w:rFonts w:cstheme="minorHAnsi"/>
          <w:color w:val="FF0000"/>
          <w:sz w:val="22"/>
          <w:szCs w:val="22"/>
        </w:rPr>
        <w:t xml:space="preserve"> </w:t>
      </w:r>
      <w:r w:rsidR="002328F9">
        <w:rPr>
          <w:rFonts w:cstheme="minorHAnsi"/>
          <w:color w:val="FF0000"/>
          <w:sz w:val="22"/>
          <w:szCs w:val="22"/>
        </w:rPr>
        <w:t xml:space="preserve">2019). </w:t>
      </w:r>
    </w:p>
    <w:p w14:paraId="4C890800" w14:textId="738622CB" w:rsidR="009908E8" w:rsidRPr="0073625E" w:rsidRDefault="00E13408" w:rsidP="00433946">
      <w:pPr>
        <w:pStyle w:val="Kop3"/>
        <w:rPr>
          <w:color w:val="auto"/>
        </w:rPr>
      </w:pPr>
      <w:bookmarkStart w:id="34" w:name="_Toc152866855"/>
      <w:r w:rsidRPr="0073625E">
        <w:rPr>
          <w:color w:val="auto"/>
        </w:rPr>
        <w:t>4.3.3 Niveau 3</w:t>
      </w:r>
      <w:bookmarkEnd w:id="34"/>
    </w:p>
    <w:p w14:paraId="471B09D2" w14:textId="77777777" w:rsidR="00140B5F" w:rsidRDefault="000E503B" w:rsidP="00452E29">
      <w:pPr>
        <w:rPr>
          <w:rFonts w:cstheme="minorHAnsi"/>
          <w:color w:val="FF0000"/>
          <w:sz w:val="22"/>
          <w:szCs w:val="22"/>
        </w:rPr>
      </w:pPr>
      <w:r w:rsidRPr="0073625E">
        <w:rPr>
          <w:rFonts w:cstheme="minorHAnsi"/>
          <w:sz w:val="22"/>
          <w:szCs w:val="22"/>
        </w:rPr>
        <w:t xml:space="preserve">Het derde niveau van het evaluatiemodel van Kirkpatrick komt neer op het effect van de interventie. </w:t>
      </w:r>
      <w:r w:rsidR="001112AB" w:rsidRPr="0073625E">
        <w:rPr>
          <w:rFonts w:cstheme="minorHAnsi"/>
          <w:sz w:val="22"/>
          <w:szCs w:val="22"/>
        </w:rPr>
        <w:t>Dit gaat over het gedrag van de deelnemers.</w:t>
      </w:r>
      <w:r w:rsidR="008F2B4A" w:rsidRPr="0073625E">
        <w:rPr>
          <w:rFonts w:cstheme="minorHAnsi"/>
          <w:sz w:val="22"/>
          <w:szCs w:val="22"/>
        </w:rPr>
        <w:t xml:space="preserve"> Er wordt hier dus gekeken naar de mate van bewustwording</w:t>
      </w:r>
      <w:r w:rsidR="00EB2D99" w:rsidRPr="0073625E">
        <w:rPr>
          <w:rFonts w:cstheme="minorHAnsi"/>
          <w:sz w:val="22"/>
          <w:szCs w:val="22"/>
        </w:rPr>
        <w:t>. D</w:t>
      </w:r>
      <w:r w:rsidR="008F2B4A" w:rsidRPr="0073625E">
        <w:rPr>
          <w:rFonts w:cstheme="minorHAnsi"/>
          <w:sz w:val="22"/>
          <w:szCs w:val="22"/>
        </w:rPr>
        <w:t>aarbij is het belangrijk dat er wordt ingespeeld op de wensen en behoeften</w:t>
      </w:r>
      <w:r w:rsidR="00EB2D99" w:rsidRPr="0073625E">
        <w:rPr>
          <w:rFonts w:cstheme="minorHAnsi"/>
          <w:sz w:val="22"/>
          <w:szCs w:val="22"/>
        </w:rPr>
        <w:t xml:space="preserve"> van de deelnemers</w:t>
      </w:r>
      <w:r w:rsidR="003C0D10">
        <w:rPr>
          <w:rFonts w:cstheme="minorHAnsi"/>
          <w:color w:val="FF0000"/>
          <w:sz w:val="22"/>
          <w:szCs w:val="22"/>
        </w:rPr>
        <w:t>, zodat hi</w:t>
      </w:r>
      <w:r w:rsidR="00175EC1">
        <w:rPr>
          <w:rFonts w:cstheme="minorHAnsi"/>
          <w:color w:val="FF0000"/>
          <w:sz w:val="22"/>
          <w:szCs w:val="22"/>
        </w:rPr>
        <w:t>erdoor de gewenste gedragsverandering plaats kan vinden.</w:t>
      </w:r>
      <w:r w:rsidR="002322DB" w:rsidRPr="0073625E">
        <w:rPr>
          <w:rFonts w:cstheme="minorHAnsi"/>
          <w:sz w:val="22"/>
          <w:szCs w:val="22"/>
        </w:rPr>
        <w:t xml:space="preserve"> </w:t>
      </w:r>
      <w:r w:rsidR="00C7543F">
        <w:rPr>
          <w:rFonts w:cstheme="minorHAnsi"/>
          <w:color w:val="FF0000"/>
          <w:sz w:val="22"/>
          <w:szCs w:val="22"/>
        </w:rPr>
        <w:t>Dit is belangrijk, omdat er op deze manier</w:t>
      </w:r>
      <w:r w:rsidR="00465683">
        <w:rPr>
          <w:rFonts w:cstheme="minorHAnsi"/>
          <w:color w:val="FF0000"/>
          <w:sz w:val="22"/>
          <w:szCs w:val="22"/>
        </w:rPr>
        <w:t xml:space="preserve"> wordt bijgedragen aan het</w:t>
      </w:r>
      <w:r w:rsidR="00A148C9">
        <w:rPr>
          <w:rFonts w:cstheme="minorHAnsi"/>
          <w:color w:val="FF0000"/>
          <w:sz w:val="22"/>
          <w:szCs w:val="22"/>
        </w:rPr>
        <w:t xml:space="preserve"> vraagstuk.</w:t>
      </w:r>
    </w:p>
    <w:p w14:paraId="1A9CB790" w14:textId="735499D3" w:rsidR="00403BAE" w:rsidRDefault="00EB2D99" w:rsidP="00452E29">
      <w:pPr>
        <w:rPr>
          <w:rFonts w:cstheme="minorHAnsi"/>
          <w:color w:val="FF0000"/>
          <w:sz w:val="22"/>
          <w:szCs w:val="22"/>
        </w:rPr>
      </w:pPr>
      <w:r w:rsidRPr="0073625E">
        <w:rPr>
          <w:rFonts w:cstheme="minorHAnsi"/>
          <w:sz w:val="22"/>
          <w:szCs w:val="22"/>
        </w:rPr>
        <w:t>Dit nive</w:t>
      </w:r>
      <w:r w:rsidR="002322DB" w:rsidRPr="0073625E">
        <w:rPr>
          <w:rFonts w:cstheme="minorHAnsi"/>
          <w:sz w:val="22"/>
          <w:szCs w:val="22"/>
        </w:rPr>
        <w:t xml:space="preserve">au </w:t>
      </w:r>
      <w:r w:rsidR="00130CB0" w:rsidRPr="0073625E">
        <w:rPr>
          <w:rFonts w:cstheme="minorHAnsi"/>
          <w:sz w:val="22"/>
          <w:szCs w:val="22"/>
        </w:rPr>
        <w:t xml:space="preserve">zal </w:t>
      </w:r>
      <w:r w:rsidR="00D014EC" w:rsidRPr="0073625E">
        <w:rPr>
          <w:rFonts w:cstheme="minorHAnsi"/>
          <w:sz w:val="22"/>
          <w:szCs w:val="22"/>
        </w:rPr>
        <w:t xml:space="preserve">nog niet terugkomen in dit interventie rapport, in verband met </w:t>
      </w:r>
      <w:r w:rsidR="0006090A" w:rsidRPr="0073625E">
        <w:rPr>
          <w:rFonts w:cstheme="minorHAnsi"/>
          <w:sz w:val="22"/>
          <w:szCs w:val="22"/>
        </w:rPr>
        <w:t>de looptijd van dit onderzoek.</w:t>
      </w:r>
      <w:r w:rsidR="00D014EC" w:rsidRPr="0073625E">
        <w:rPr>
          <w:rFonts w:cstheme="minorHAnsi"/>
          <w:sz w:val="22"/>
          <w:szCs w:val="22"/>
        </w:rPr>
        <w:t xml:space="preserve"> </w:t>
      </w:r>
      <w:r w:rsidR="004216CB" w:rsidRPr="0073625E">
        <w:rPr>
          <w:rFonts w:cstheme="minorHAnsi"/>
          <w:sz w:val="22"/>
          <w:szCs w:val="22"/>
        </w:rPr>
        <w:t xml:space="preserve">Niveau 3 </w:t>
      </w:r>
      <w:r w:rsidR="009B5661" w:rsidRPr="0073625E">
        <w:rPr>
          <w:rFonts w:cstheme="minorHAnsi"/>
          <w:sz w:val="22"/>
          <w:szCs w:val="22"/>
        </w:rPr>
        <w:t>zal</w:t>
      </w:r>
      <w:r w:rsidR="00544032">
        <w:rPr>
          <w:rFonts w:cstheme="minorHAnsi"/>
          <w:sz w:val="22"/>
          <w:szCs w:val="22"/>
        </w:rPr>
        <w:t xml:space="preserve"> e</w:t>
      </w:r>
      <w:r w:rsidR="00655B87">
        <w:rPr>
          <w:rFonts w:cstheme="minorHAnsi"/>
          <w:sz w:val="22"/>
          <w:szCs w:val="22"/>
        </w:rPr>
        <w:t>e</w:t>
      </w:r>
      <w:r w:rsidR="00544032">
        <w:rPr>
          <w:rFonts w:cstheme="minorHAnsi"/>
          <w:sz w:val="22"/>
          <w:szCs w:val="22"/>
        </w:rPr>
        <w:t>n half jaar nadat de acties zijn gestart plaatsvinden</w:t>
      </w:r>
      <w:r w:rsidR="009B5661" w:rsidRPr="0073625E">
        <w:rPr>
          <w:rFonts w:cstheme="minorHAnsi"/>
          <w:sz w:val="22"/>
          <w:szCs w:val="22"/>
        </w:rPr>
        <w:t xml:space="preserve"> </w:t>
      </w:r>
      <w:r w:rsidR="001904A9" w:rsidRPr="0073625E">
        <w:rPr>
          <w:rFonts w:cstheme="minorHAnsi"/>
          <w:sz w:val="22"/>
          <w:szCs w:val="22"/>
        </w:rPr>
        <w:t>geëvalueerd</w:t>
      </w:r>
      <w:r w:rsidR="00A41783" w:rsidRPr="0073625E">
        <w:rPr>
          <w:rFonts w:cstheme="minorHAnsi"/>
          <w:sz w:val="22"/>
          <w:szCs w:val="22"/>
        </w:rPr>
        <w:t xml:space="preserve"> worden door middel van een </w:t>
      </w:r>
      <w:r w:rsidR="001904A9" w:rsidRPr="0073625E">
        <w:rPr>
          <w:rFonts w:cstheme="minorHAnsi"/>
          <w:sz w:val="22"/>
          <w:szCs w:val="22"/>
        </w:rPr>
        <w:t>kwalitatieve meting met de leidinggevende van team X.</w:t>
      </w:r>
      <w:r w:rsidR="004968C1">
        <w:rPr>
          <w:rFonts w:cstheme="minorHAnsi"/>
          <w:sz w:val="22"/>
          <w:szCs w:val="22"/>
        </w:rPr>
        <w:t xml:space="preserve"> </w:t>
      </w:r>
      <w:r w:rsidR="00B455EC">
        <w:rPr>
          <w:rFonts w:cstheme="minorHAnsi"/>
          <w:color w:val="FF0000"/>
          <w:sz w:val="22"/>
          <w:szCs w:val="22"/>
        </w:rPr>
        <w:t xml:space="preserve">Er is gekozen voor een kwalitatieve evaluatievorm voor niveau 3, omdat </w:t>
      </w:r>
      <w:r w:rsidR="00C364D8">
        <w:rPr>
          <w:rFonts w:cstheme="minorHAnsi"/>
          <w:color w:val="FF0000"/>
          <w:sz w:val="22"/>
          <w:szCs w:val="22"/>
        </w:rPr>
        <w:t xml:space="preserve">er bij een kwalitatieve meting doorgevraagd kan worden naar voorbeelden in verandering van gedrag. </w:t>
      </w:r>
      <w:r w:rsidR="00443921">
        <w:rPr>
          <w:rFonts w:cstheme="minorHAnsi"/>
          <w:color w:val="FF0000"/>
          <w:sz w:val="22"/>
          <w:szCs w:val="22"/>
        </w:rPr>
        <w:t xml:space="preserve">Bij </w:t>
      </w:r>
      <w:r w:rsidR="00C364D8">
        <w:rPr>
          <w:rFonts w:cstheme="minorHAnsi"/>
          <w:color w:val="FF0000"/>
          <w:sz w:val="22"/>
          <w:szCs w:val="22"/>
        </w:rPr>
        <w:t xml:space="preserve">een kwantitatieve meting zou </w:t>
      </w:r>
      <w:r w:rsidR="00D852EC">
        <w:rPr>
          <w:rFonts w:cstheme="minorHAnsi"/>
          <w:color w:val="FF0000"/>
          <w:sz w:val="22"/>
          <w:szCs w:val="22"/>
        </w:rPr>
        <w:t>een deelnemer eerder sociaal wenselijke antwoorden kunnen geven, zonder dat hier verder op doorgevraagd wordt.</w:t>
      </w:r>
      <w:r w:rsidR="00443921" w:rsidRPr="00443921">
        <w:rPr>
          <w:rFonts w:cstheme="minorHAnsi"/>
          <w:color w:val="FF0000"/>
          <w:sz w:val="22"/>
          <w:szCs w:val="22"/>
        </w:rPr>
        <w:t xml:space="preserve"> </w:t>
      </w:r>
      <w:r w:rsidR="00443921">
        <w:rPr>
          <w:rFonts w:cstheme="minorHAnsi"/>
          <w:color w:val="FF0000"/>
          <w:sz w:val="22"/>
          <w:szCs w:val="22"/>
        </w:rPr>
        <w:t xml:space="preserve">De verandering in gedrag zou ook zichtbaar moeten zijn bij de leidinggevende en de omgeving. De leidinggevende zal op niveau 3 evalueren, omdat </w:t>
      </w:r>
      <w:r w:rsidR="00485E6D">
        <w:rPr>
          <w:rFonts w:cstheme="minorHAnsi"/>
          <w:color w:val="FF0000"/>
          <w:sz w:val="22"/>
          <w:szCs w:val="22"/>
        </w:rPr>
        <w:t>deze zicht heeft op de ontwikkeling van het gedrag van de deelnemer en kan hierbij inhoudelijk het gesprek aangaan.</w:t>
      </w:r>
      <w:r w:rsidR="002B473A">
        <w:rPr>
          <w:rFonts w:cstheme="minorHAnsi"/>
          <w:color w:val="FF0000"/>
          <w:sz w:val="22"/>
          <w:szCs w:val="22"/>
        </w:rPr>
        <w:t xml:space="preserve"> De leidinggevende leidt dit gesprek, maar kan t</w:t>
      </w:r>
      <w:r w:rsidR="005C7B81">
        <w:rPr>
          <w:rFonts w:cstheme="minorHAnsi"/>
          <w:color w:val="FF0000"/>
          <w:sz w:val="22"/>
          <w:szCs w:val="22"/>
        </w:rPr>
        <w:t xml:space="preserve">er </w:t>
      </w:r>
      <w:r w:rsidR="0009706A">
        <w:rPr>
          <w:rFonts w:cstheme="minorHAnsi"/>
          <w:color w:val="FF0000"/>
          <w:sz w:val="22"/>
          <w:szCs w:val="22"/>
        </w:rPr>
        <w:t xml:space="preserve">ondersteuning </w:t>
      </w:r>
      <w:r w:rsidR="005C7B81">
        <w:rPr>
          <w:rFonts w:cstheme="minorHAnsi"/>
          <w:color w:val="FF0000"/>
          <w:sz w:val="22"/>
          <w:szCs w:val="22"/>
        </w:rPr>
        <w:t>HR inschakelen</w:t>
      </w:r>
      <w:r w:rsidR="002B473A">
        <w:rPr>
          <w:rFonts w:cstheme="minorHAnsi"/>
          <w:color w:val="FF0000"/>
          <w:sz w:val="22"/>
          <w:szCs w:val="22"/>
        </w:rPr>
        <w:t xml:space="preserve"> om de gesprekken voor te bereiden. </w:t>
      </w:r>
      <w:r w:rsidR="0013015D">
        <w:rPr>
          <w:rFonts w:cstheme="minorHAnsi"/>
          <w:color w:val="FF0000"/>
          <w:sz w:val="22"/>
          <w:szCs w:val="22"/>
        </w:rPr>
        <w:t>Waar de leidinggevende</w:t>
      </w:r>
      <w:r w:rsidR="00DF7487">
        <w:rPr>
          <w:rFonts w:cstheme="minorHAnsi"/>
          <w:color w:val="FF0000"/>
          <w:sz w:val="22"/>
          <w:szCs w:val="22"/>
        </w:rPr>
        <w:t xml:space="preserve"> voor en</w:t>
      </w:r>
      <w:r w:rsidR="0013015D">
        <w:rPr>
          <w:rFonts w:cstheme="minorHAnsi"/>
          <w:color w:val="FF0000"/>
          <w:sz w:val="22"/>
          <w:szCs w:val="22"/>
        </w:rPr>
        <w:t xml:space="preserve"> tijdens deze gesprekken op kan</w:t>
      </w:r>
      <w:r w:rsidR="00DF7487">
        <w:rPr>
          <w:rFonts w:cstheme="minorHAnsi"/>
          <w:color w:val="FF0000"/>
          <w:sz w:val="22"/>
          <w:szCs w:val="22"/>
        </w:rPr>
        <w:t xml:space="preserve"> letten, is of de verandering in gedrag vaker zichtbaar is, of dat het eenmalig is. </w:t>
      </w:r>
      <w:r w:rsidR="00EE1F8E">
        <w:rPr>
          <w:rFonts w:cstheme="minorHAnsi"/>
          <w:color w:val="FF0000"/>
          <w:sz w:val="22"/>
          <w:szCs w:val="22"/>
        </w:rPr>
        <w:t>De leidinggevende kan de g</w:t>
      </w:r>
      <w:r w:rsidR="00403BAE">
        <w:rPr>
          <w:rFonts w:cstheme="minorHAnsi"/>
          <w:color w:val="FF0000"/>
          <w:sz w:val="22"/>
          <w:szCs w:val="22"/>
        </w:rPr>
        <w:t xml:space="preserve">edragsverandering </w:t>
      </w:r>
      <w:r w:rsidR="00EE1F8E">
        <w:rPr>
          <w:rFonts w:cstheme="minorHAnsi"/>
          <w:color w:val="FF0000"/>
          <w:sz w:val="22"/>
          <w:szCs w:val="22"/>
        </w:rPr>
        <w:t>toetsen</w:t>
      </w:r>
      <w:r w:rsidR="00403BAE">
        <w:rPr>
          <w:rFonts w:cstheme="minorHAnsi"/>
          <w:color w:val="FF0000"/>
          <w:sz w:val="22"/>
          <w:szCs w:val="22"/>
        </w:rPr>
        <w:t xml:space="preserve"> aan de hand van de 5 fasen van gedragsverandering.</w:t>
      </w:r>
      <w:r w:rsidR="00864EDB">
        <w:rPr>
          <w:rFonts w:cstheme="minorHAnsi"/>
          <w:color w:val="FF0000"/>
          <w:sz w:val="22"/>
          <w:szCs w:val="22"/>
        </w:rPr>
        <w:t xml:space="preserve"> </w:t>
      </w:r>
      <w:r w:rsidR="00CB306B">
        <w:rPr>
          <w:rFonts w:cstheme="minorHAnsi"/>
          <w:color w:val="FF0000"/>
          <w:sz w:val="22"/>
          <w:szCs w:val="22"/>
        </w:rPr>
        <w:t>Deze 5 fasen zijn:</w:t>
      </w:r>
    </w:p>
    <w:p w14:paraId="1540FDF7" w14:textId="79BEDA97" w:rsidR="00CB306B" w:rsidRDefault="00CB306B" w:rsidP="00CB306B">
      <w:pPr>
        <w:pStyle w:val="Lijstalinea"/>
        <w:numPr>
          <w:ilvl w:val="0"/>
          <w:numId w:val="39"/>
        </w:numPr>
        <w:rPr>
          <w:rFonts w:cstheme="minorHAnsi"/>
          <w:color w:val="FF0000"/>
          <w:sz w:val="22"/>
          <w:szCs w:val="22"/>
        </w:rPr>
      </w:pPr>
      <w:r>
        <w:rPr>
          <w:rFonts w:cstheme="minorHAnsi"/>
          <w:color w:val="FF0000"/>
          <w:sz w:val="22"/>
          <w:szCs w:val="22"/>
        </w:rPr>
        <w:t>Ontkenning</w:t>
      </w:r>
      <w:r>
        <w:rPr>
          <w:rFonts w:cstheme="minorHAnsi"/>
          <w:color w:val="FF0000"/>
          <w:sz w:val="22"/>
          <w:szCs w:val="22"/>
        </w:rPr>
        <w:br/>
      </w:r>
      <w:r w:rsidR="00092A22">
        <w:rPr>
          <w:rFonts w:cstheme="minorHAnsi"/>
          <w:color w:val="FF0000"/>
          <w:sz w:val="22"/>
          <w:szCs w:val="22"/>
        </w:rPr>
        <w:t>De persoon is zich niet bewust van het probleem en zal</w:t>
      </w:r>
      <w:r w:rsidR="007F5091">
        <w:rPr>
          <w:rFonts w:cstheme="minorHAnsi"/>
          <w:color w:val="FF0000"/>
          <w:sz w:val="22"/>
          <w:szCs w:val="22"/>
        </w:rPr>
        <w:t xml:space="preserve"> de noodzaak er niet van inzien</w:t>
      </w:r>
      <w:r w:rsidR="004A0527">
        <w:rPr>
          <w:rFonts w:cstheme="minorHAnsi"/>
          <w:color w:val="FF0000"/>
          <w:sz w:val="22"/>
          <w:szCs w:val="22"/>
        </w:rPr>
        <w:t>;</w:t>
      </w:r>
    </w:p>
    <w:p w14:paraId="7F5D4D92" w14:textId="2445699F" w:rsidR="00CB306B" w:rsidRDefault="00CB306B" w:rsidP="00CB306B">
      <w:pPr>
        <w:pStyle w:val="Lijstalinea"/>
        <w:numPr>
          <w:ilvl w:val="0"/>
          <w:numId w:val="39"/>
        </w:numPr>
        <w:rPr>
          <w:rFonts w:cstheme="minorHAnsi"/>
          <w:color w:val="FF0000"/>
          <w:sz w:val="22"/>
          <w:szCs w:val="22"/>
        </w:rPr>
      </w:pPr>
      <w:r>
        <w:rPr>
          <w:rFonts w:cstheme="minorHAnsi"/>
          <w:color w:val="FF0000"/>
          <w:sz w:val="22"/>
          <w:szCs w:val="22"/>
        </w:rPr>
        <w:t>Erkenning</w:t>
      </w:r>
      <w:r w:rsidR="007F5091">
        <w:rPr>
          <w:rFonts w:cstheme="minorHAnsi"/>
          <w:color w:val="FF0000"/>
          <w:sz w:val="22"/>
          <w:szCs w:val="22"/>
        </w:rPr>
        <w:br/>
        <w:t>Iemand wordt zich bewust van het probleem en wil veranderen, maar weet niet hoe</w:t>
      </w:r>
      <w:r w:rsidR="004A0527">
        <w:rPr>
          <w:rFonts w:cstheme="minorHAnsi"/>
          <w:color w:val="FF0000"/>
          <w:sz w:val="22"/>
          <w:szCs w:val="22"/>
        </w:rPr>
        <w:t>;</w:t>
      </w:r>
    </w:p>
    <w:p w14:paraId="203245EE" w14:textId="74FBDFB9" w:rsidR="00CB306B" w:rsidRDefault="00CB306B" w:rsidP="00CB306B">
      <w:pPr>
        <w:pStyle w:val="Lijstalinea"/>
        <w:numPr>
          <w:ilvl w:val="0"/>
          <w:numId w:val="39"/>
        </w:numPr>
        <w:rPr>
          <w:rFonts w:cstheme="minorHAnsi"/>
          <w:color w:val="FF0000"/>
          <w:sz w:val="22"/>
          <w:szCs w:val="22"/>
        </w:rPr>
      </w:pPr>
      <w:r>
        <w:rPr>
          <w:rFonts w:cstheme="minorHAnsi"/>
          <w:color w:val="FF0000"/>
          <w:sz w:val="22"/>
          <w:szCs w:val="22"/>
        </w:rPr>
        <w:t>Verkenning</w:t>
      </w:r>
      <w:r w:rsidR="007F5091">
        <w:rPr>
          <w:rFonts w:cstheme="minorHAnsi"/>
          <w:color w:val="FF0000"/>
          <w:sz w:val="22"/>
          <w:szCs w:val="22"/>
        </w:rPr>
        <w:br/>
        <w:t>De persoon gaat</w:t>
      </w:r>
      <w:r w:rsidR="00DC71D2">
        <w:rPr>
          <w:rFonts w:cstheme="minorHAnsi"/>
          <w:color w:val="FF0000"/>
          <w:sz w:val="22"/>
          <w:szCs w:val="22"/>
        </w:rPr>
        <w:t xml:space="preserve"> plannen maken om iets aan het gedrag te veranderen</w:t>
      </w:r>
      <w:r w:rsidR="004A0527">
        <w:rPr>
          <w:rFonts w:cstheme="minorHAnsi"/>
          <w:color w:val="FF0000"/>
          <w:sz w:val="22"/>
          <w:szCs w:val="22"/>
        </w:rPr>
        <w:t>;</w:t>
      </w:r>
    </w:p>
    <w:p w14:paraId="55D7BF38" w14:textId="32781D41" w:rsidR="00CB306B" w:rsidRDefault="00CB306B" w:rsidP="00CB306B">
      <w:pPr>
        <w:pStyle w:val="Lijstalinea"/>
        <w:numPr>
          <w:ilvl w:val="0"/>
          <w:numId w:val="39"/>
        </w:numPr>
        <w:rPr>
          <w:rFonts w:cstheme="minorHAnsi"/>
          <w:color w:val="FF0000"/>
          <w:sz w:val="22"/>
          <w:szCs w:val="22"/>
        </w:rPr>
      </w:pPr>
      <w:r>
        <w:rPr>
          <w:rFonts w:cstheme="minorHAnsi"/>
          <w:color w:val="FF0000"/>
          <w:sz w:val="22"/>
          <w:szCs w:val="22"/>
        </w:rPr>
        <w:t>Actie</w:t>
      </w:r>
      <w:r w:rsidR="00DC71D2">
        <w:rPr>
          <w:rFonts w:cstheme="minorHAnsi"/>
          <w:color w:val="FF0000"/>
          <w:sz w:val="22"/>
          <w:szCs w:val="22"/>
        </w:rPr>
        <w:br/>
        <w:t>Hierbij worden de plannen voor gedragsverandering daadwerkelijk uitgevoerd</w:t>
      </w:r>
      <w:r w:rsidR="004A0527">
        <w:rPr>
          <w:rFonts w:cstheme="minorHAnsi"/>
          <w:color w:val="FF0000"/>
          <w:sz w:val="22"/>
          <w:szCs w:val="22"/>
        </w:rPr>
        <w:t>;</w:t>
      </w:r>
    </w:p>
    <w:p w14:paraId="5DB274E3" w14:textId="7EEDD4AC" w:rsidR="00CB306B" w:rsidRPr="00CB306B" w:rsidRDefault="00CB306B" w:rsidP="00CB306B">
      <w:pPr>
        <w:pStyle w:val="Lijstalinea"/>
        <w:numPr>
          <w:ilvl w:val="0"/>
          <w:numId w:val="39"/>
        </w:numPr>
        <w:rPr>
          <w:rFonts w:cstheme="minorHAnsi"/>
          <w:color w:val="FF0000"/>
          <w:sz w:val="22"/>
          <w:szCs w:val="22"/>
        </w:rPr>
      </w:pPr>
      <w:r>
        <w:rPr>
          <w:rFonts w:cstheme="minorHAnsi"/>
          <w:color w:val="FF0000"/>
          <w:sz w:val="22"/>
          <w:szCs w:val="22"/>
        </w:rPr>
        <w:t xml:space="preserve">Volhouden </w:t>
      </w:r>
      <w:r w:rsidR="00DC71D2">
        <w:rPr>
          <w:rFonts w:cstheme="minorHAnsi"/>
          <w:color w:val="FF0000"/>
          <w:sz w:val="22"/>
          <w:szCs w:val="22"/>
        </w:rPr>
        <w:br/>
      </w:r>
      <w:r w:rsidR="00306040">
        <w:rPr>
          <w:rFonts w:cstheme="minorHAnsi"/>
          <w:color w:val="FF0000"/>
          <w:sz w:val="22"/>
          <w:szCs w:val="22"/>
        </w:rPr>
        <w:t>Het nieuwe gedrag moet een gewoonte worden</w:t>
      </w:r>
      <w:r w:rsidR="000136E5">
        <w:rPr>
          <w:rFonts w:cstheme="minorHAnsi"/>
          <w:color w:val="FF0000"/>
          <w:sz w:val="22"/>
          <w:szCs w:val="22"/>
        </w:rPr>
        <w:t xml:space="preserve"> om het risico op een terugval te voorkomen</w:t>
      </w:r>
      <w:r w:rsidR="004A0527">
        <w:rPr>
          <w:rFonts w:cstheme="minorHAnsi"/>
          <w:color w:val="FF0000"/>
          <w:sz w:val="22"/>
          <w:szCs w:val="22"/>
        </w:rPr>
        <w:t xml:space="preserve"> (Schriel, 2015).</w:t>
      </w:r>
    </w:p>
    <w:p w14:paraId="37534AE9" w14:textId="6648CF48" w:rsidR="00E877CD" w:rsidRPr="00EE1F8E" w:rsidRDefault="005E1D2E" w:rsidP="00452E29">
      <w:pPr>
        <w:rPr>
          <w:rFonts w:cstheme="minorHAnsi"/>
          <w:color w:val="FF0000"/>
          <w:sz w:val="22"/>
          <w:szCs w:val="22"/>
        </w:rPr>
      </w:pPr>
      <w:r>
        <w:rPr>
          <w:rFonts w:cstheme="minorHAnsi"/>
          <w:color w:val="FF0000"/>
          <w:sz w:val="22"/>
          <w:szCs w:val="22"/>
        </w:rPr>
        <w:lastRenderedPageBreak/>
        <w:t xml:space="preserve">De leidinggevende kan deze 5 fasen van </w:t>
      </w:r>
      <w:r w:rsidR="00CD7222">
        <w:rPr>
          <w:rFonts w:cstheme="minorHAnsi"/>
          <w:color w:val="FF0000"/>
          <w:sz w:val="22"/>
          <w:szCs w:val="22"/>
        </w:rPr>
        <w:t>gedragsverandering</w:t>
      </w:r>
      <w:r>
        <w:rPr>
          <w:rFonts w:cstheme="minorHAnsi"/>
          <w:color w:val="FF0000"/>
          <w:sz w:val="22"/>
          <w:szCs w:val="22"/>
        </w:rPr>
        <w:t xml:space="preserve"> </w:t>
      </w:r>
      <w:r w:rsidR="00CD7222">
        <w:rPr>
          <w:rFonts w:cstheme="minorHAnsi"/>
          <w:color w:val="FF0000"/>
          <w:sz w:val="22"/>
          <w:szCs w:val="22"/>
        </w:rPr>
        <w:t>als leidraad gebruiken om niveau 3 bij de deelnemers te toetsen.</w:t>
      </w:r>
      <w:r w:rsidR="00493EA7">
        <w:rPr>
          <w:rFonts w:cstheme="minorHAnsi"/>
          <w:color w:val="FF0000"/>
          <w:sz w:val="22"/>
          <w:szCs w:val="22"/>
        </w:rPr>
        <w:t xml:space="preserve"> Hierbij wordt gekeken naar wat al goed gaat en waarbij de deelnemer nog hulp nodig heeft</w:t>
      </w:r>
      <w:r w:rsidR="00354BE9">
        <w:rPr>
          <w:rFonts w:cstheme="minorHAnsi"/>
          <w:color w:val="FF0000"/>
          <w:sz w:val="22"/>
          <w:szCs w:val="22"/>
        </w:rPr>
        <w:t>.</w:t>
      </w:r>
    </w:p>
    <w:p w14:paraId="3FD9FE49" w14:textId="1407BEB6" w:rsidR="00140B5F" w:rsidRPr="00140B5F" w:rsidRDefault="000507A2" w:rsidP="00452E29">
      <w:pPr>
        <w:rPr>
          <w:rFonts w:cstheme="minorHAnsi"/>
          <w:color w:val="FF0000"/>
          <w:sz w:val="22"/>
          <w:szCs w:val="22"/>
        </w:rPr>
      </w:pPr>
      <w:r w:rsidRPr="0073625E">
        <w:rPr>
          <w:rFonts w:cstheme="minorHAnsi"/>
          <w:sz w:val="22"/>
          <w:szCs w:val="22"/>
        </w:rPr>
        <w:t xml:space="preserve">Zoals gezegd wordt hier het effect van de interventie </w:t>
      </w:r>
      <w:r w:rsidR="00207639">
        <w:rPr>
          <w:rFonts w:cstheme="minorHAnsi"/>
          <w:sz w:val="22"/>
          <w:szCs w:val="22"/>
        </w:rPr>
        <w:t>getoetst</w:t>
      </w:r>
      <w:r w:rsidRPr="0073625E">
        <w:rPr>
          <w:rFonts w:cstheme="minorHAnsi"/>
          <w:sz w:val="22"/>
          <w:szCs w:val="22"/>
        </w:rPr>
        <w:t xml:space="preserve">. Is er door het </w:t>
      </w:r>
      <w:r w:rsidR="00EC1369" w:rsidRPr="0073625E">
        <w:rPr>
          <w:rFonts w:cstheme="minorHAnsi"/>
          <w:sz w:val="22"/>
          <w:szCs w:val="22"/>
        </w:rPr>
        <w:t>creëren</w:t>
      </w:r>
      <w:r w:rsidRPr="0073625E">
        <w:rPr>
          <w:rFonts w:cstheme="minorHAnsi"/>
          <w:sz w:val="22"/>
          <w:szCs w:val="22"/>
        </w:rPr>
        <w:t xml:space="preserve"> van bewustwording, beter ingespeeld op hetgeen waar de deelnemers </w:t>
      </w:r>
      <w:r w:rsidR="00EC1369" w:rsidRPr="0073625E">
        <w:rPr>
          <w:rFonts w:cstheme="minorHAnsi"/>
          <w:sz w:val="22"/>
          <w:szCs w:val="22"/>
        </w:rPr>
        <w:t xml:space="preserve">een hogere mate van werkgeluk van zullen ervaren? </w:t>
      </w:r>
      <w:r w:rsidR="005F2EAD">
        <w:rPr>
          <w:rFonts w:cstheme="minorHAnsi"/>
          <w:color w:val="FF0000"/>
          <w:sz w:val="22"/>
          <w:szCs w:val="22"/>
        </w:rPr>
        <w:t xml:space="preserve">In het gesprek tussen de leidinggevende en de deelnemer zal </w:t>
      </w:r>
      <w:r w:rsidR="00CB66AF">
        <w:rPr>
          <w:rFonts w:cstheme="minorHAnsi"/>
          <w:color w:val="FF0000"/>
          <w:sz w:val="22"/>
          <w:szCs w:val="22"/>
        </w:rPr>
        <w:t>besproken</w:t>
      </w:r>
      <w:r w:rsidR="005F2EAD">
        <w:rPr>
          <w:rFonts w:cstheme="minorHAnsi"/>
          <w:color w:val="FF0000"/>
          <w:sz w:val="22"/>
          <w:szCs w:val="22"/>
        </w:rPr>
        <w:t xml:space="preserve"> worden</w:t>
      </w:r>
      <w:r w:rsidR="009245D9">
        <w:rPr>
          <w:rFonts w:cstheme="minorHAnsi"/>
          <w:color w:val="FF0000"/>
          <w:sz w:val="22"/>
          <w:szCs w:val="22"/>
        </w:rPr>
        <w:t xml:space="preserve"> of </w:t>
      </w:r>
      <w:r w:rsidR="00F81EA8">
        <w:rPr>
          <w:rFonts w:cstheme="minorHAnsi"/>
          <w:color w:val="FF0000"/>
          <w:sz w:val="22"/>
          <w:szCs w:val="22"/>
        </w:rPr>
        <w:t>acties vanuit de</w:t>
      </w:r>
      <w:r w:rsidR="00CB66AF">
        <w:rPr>
          <w:rFonts w:cstheme="minorHAnsi"/>
          <w:color w:val="FF0000"/>
          <w:sz w:val="22"/>
          <w:szCs w:val="22"/>
        </w:rPr>
        <w:t xml:space="preserve"> interventie bijdra</w:t>
      </w:r>
      <w:r w:rsidR="00EB4FB1">
        <w:rPr>
          <w:rFonts w:cstheme="minorHAnsi"/>
          <w:color w:val="FF0000"/>
          <w:sz w:val="22"/>
          <w:szCs w:val="22"/>
        </w:rPr>
        <w:t>gen</w:t>
      </w:r>
      <w:r w:rsidR="00CB66AF">
        <w:rPr>
          <w:rFonts w:cstheme="minorHAnsi"/>
          <w:color w:val="FF0000"/>
          <w:sz w:val="22"/>
          <w:szCs w:val="22"/>
        </w:rPr>
        <w:t xml:space="preserve"> aan</w:t>
      </w:r>
      <w:r w:rsidR="00EB4FB1">
        <w:rPr>
          <w:rFonts w:cstheme="minorHAnsi"/>
          <w:color w:val="FF0000"/>
          <w:sz w:val="22"/>
          <w:szCs w:val="22"/>
        </w:rPr>
        <w:t xml:space="preserve"> het werkgeluk voor de deelnemer</w:t>
      </w:r>
      <w:r w:rsidR="009245D9">
        <w:rPr>
          <w:rFonts w:cstheme="minorHAnsi"/>
          <w:color w:val="FF0000"/>
          <w:sz w:val="22"/>
          <w:szCs w:val="22"/>
        </w:rPr>
        <w:t xml:space="preserve">. </w:t>
      </w:r>
      <w:r w:rsidR="00EC1369" w:rsidRPr="0073625E">
        <w:rPr>
          <w:rFonts w:cstheme="minorHAnsi"/>
          <w:sz w:val="22"/>
          <w:szCs w:val="22"/>
        </w:rPr>
        <w:t xml:space="preserve">De evaluatie zal </w:t>
      </w:r>
      <w:r w:rsidR="00C852AD" w:rsidRPr="0073625E">
        <w:rPr>
          <w:rFonts w:cstheme="minorHAnsi"/>
          <w:sz w:val="22"/>
          <w:szCs w:val="22"/>
        </w:rPr>
        <w:t xml:space="preserve">naar verwachting </w:t>
      </w:r>
      <w:r w:rsidR="00EC1369" w:rsidRPr="0073625E">
        <w:rPr>
          <w:rFonts w:cstheme="minorHAnsi"/>
          <w:sz w:val="22"/>
          <w:szCs w:val="22"/>
        </w:rPr>
        <w:t xml:space="preserve">plaatsvinden </w:t>
      </w:r>
      <w:r w:rsidR="00985E94">
        <w:rPr>
          <w:rFonts w:cstheme="minorHAnsi"/>
          <w:color w:val="FF0000"/>
          <w:sz w:val="22"/>
          <w:szCs w:val="22"/>
        </w:rPr>
        <w:t>een half jaar na de start van de interventie</w:t>
      </w:r>
      <w:r w:rsidR="00EB4FB1">
        <w:rPr>
          <w:rFonts w:cstheme="minorHAnsi"/>
          <w:color w:val="FF0000"/>
          <w:sz w:val="22"/>
          <w:szCs w:val="22"/>
        </w:rPr>
        <w:t>.</w:t>
      </w:r>
      <w:r w:rsidR="00985E94">
        <w:rPr>
          <w:rFonts w:cstheme="minorHAnsi"/>
          <w:color w:val="FF0000"/>
          <w:sz w:val="22"/>
          <w:szCs w:val="22"/>
        </w:rPr>
        <w:t xml:space="preserve"> </w:t>
      </w:r>
    </w:p>
    <w:p w14:paraId="01F6B30D" w14:textId="4242D964" w:rsidR="00E13408" w:rsidRPr="0073625E" w:rsidRDefault="00E13408" w:rsidP="00433946">
      <w:pPr>
        <w:pStyle w:val="Kop3"/>
        <w:rPr>
          <w:color w:val="auto"/>
        </w:rPr>
      </w:pPr>
      <w:bookmarkStart w:id="35" w:name="_Toc152866856"/>
      <w:r w:rsidRPr="0073625E">
        <w:rPr>
          <w:color w:val="auto"/>
        </w:rPr>
        <w:t>4.3.4 Niveau 4</w:t>
      </w:r>
      <w:bookmarkEnd w:id="35"/>
    </w:p>
    <w:p w14:paraId="680AFC46" w14:textId="27E927B0" w:rsidR="007344F1" w:rsidRDefault="00F9055A" w:rsidP="00452E29">
      <w:pPr>
        <w:rPr>
          <w:rFonts w:cstheme="minorHAnsi"/>
          <w:color w:val="FF0000"/>
          <w:sz w:val="22"/>
          <w:szCs w:val="22"/>
        </w:rPr>
      </w:pPr>
      <w:r w:rsidRPr="0073625E">
        <w:rPr>
          <w:rFonts w:cstheme="minorHAnsi"/>
          <w:sz w:val="22"/>
          <w:szCs w:val="22"/>
        </w:rPr>
        <w:t xml:space="preserve">Het laatste niveau van Kirkpatrick is het </w:t>
      </w:r>
      <w:r w:rsidR="00A20DAA" w:rsidRPr="0073625E">
        <w:rPr>
          <w:rFonts w:cstheme="minorHAnsi"/>
          <w:sz w:val="22"/>
          <w:szCs w:val="22"/>
        </w:rPr>
        <w:t xml:space="preserve">resultaat, ofwel de bestemming van de interventie. </w:t>
      </w:r>
      <w:r w:rsidR="009E4CE1" w:rsidRPr="0073625E">
        <w:rPr>
          <w:rFonts w:cstheme="minorHAnsi"/>
          <w:sz w:val="22"/>
          <w:szCs w:val="22"/>
        </w:rPr>
        <w:t xml:space="preserve">In figuur 1 van hoofdstuk 1: Inleiding, is te zien wat </w:t>
      </w:r>
      <w:r w:rsidR="002078AE">
        <w:rPr>
          <w:rFonts w:cstheme="minorHAnsi"/>
          <w:sz w:val="22"/>
          <w:szCs w:val="22"/>
        </w:rPr>
        <w:t>de</w:t>
      </w:r>
      <w:r w:rsidR="00E22002" w:rsidRPr="0073625E">
        <w:rPr>
          <w:rFonts w:cstheme="minorHAnsi"/>
          <w:sz w:val="22"/>
          <w:szCs w:val="22"/>
        </w:rPr>
        <w:t xml:space="preserve"> gewenste </w:t>
      </w:r>
      <w:r w:rsidR="00607D17" w:rsidRPr="0073625E">
        <w:rPr>
          <w:rFonts w:cstheme="minorHAnsi"/>
          <w:sz w:val="22"/>
          <w:szCs w:val="22"/>
        </w:rPr>
        <w:t>organisatie</w:t>
      </w:r>
      <w:r w:rsidR="00E22002" w:rsidRPr="0073625E">
        <w:rPr>
          <w:rFonts w:cstheme="minorHAnsi"/>
          <w:sz w:val="22"/>
          <w:szCs w:val="22"/>
        </w:rPr>
        <w:t>resulta</w:t>
      </w:r>
      <w:r w:rsidR="00607D17" w:rsidRPr="0073625E">
        <w:rPr>
          <w:rFonts w:cstheme="minorHAnsi"/>
          <w:sz w:val="22"/>
          <w:szCs w:val="22"/>
        </w:rPr>
        <w:t>ten</w:t>
      </w:r>
      <w:r w:rsidR="00E22002" w:rsidRPr="0073625E">
        <w:rPr>
          <w:rFonts w:cstheme="minorHAnsi"/>
          <w:sz w:val="22"/>
          <w:szCs w:val="22"/>
        </w:rPr>
        <w:t xml:space="preserve"> van de interventie </w:t>
      </w:r>
      <w:r w:rsidR="00607D17" w:rsidRPr="0073625E">
        <w:rPr>
          <w:rFonts w:cstheme="minorHAnsi"/>
          <w:sz w:val="22"/>
          <w:szCs w:val="22"/>
        </w:rPr>
        <w:t xml:space="preserve">zijn. </w:t>
      </w:r>
      <w:r w:rsidR="00847BD8">
        <w:rPr>
          <w:rFonts w:cstheme="minorHAnsi"/>
          <w:color w:val="FF0000"/>
          <w:sz w:val="22"/>
          <w:szCs w:val="22"/>
        </w:rPr>
        <w:t>De gehele interventie heeft een</w:t>
      </w:r>
      <w:r w:rsidR="00FC4A50">
        <w:rPr>
          <w:rFonts w:cstheme="minorHAnsi"/>
          <w:color w:val="FF0000"/>
          <w:sz w:val="22"/>
          <w:szCs w:val="22"/>
        </w:rPr>
        <w:t xml:space="preserve"> duur van twee jaar. Na jaar 1 zal een tussenevaluatie op niveau 4 plaatsvinden. Vervolgens zal de eindevaluatie na het tweede jaar volgen. </w:t>
      </w:r>
      <w:r w:rsidR="001C394A">
        <w:rPr>
          <w:rFonts w:cstheme="minorHAnsi"/>
          <w:color w:val="FF0000"/>
          <w:sz w:val="22"/>
          <w:szCs w:val="22"/>
        </w:rPr>
        <w:t>Jaarlijks wordt er</w:t>
      </w:r>
      <w:r w:rsidR="001E2897">
        <w:rPr>
          <w:rFonts w:cstheme="minorHAnsi"/>
          <w:color w:val="FF0000"/>
          <w:sz w:val="22"/>
          <w:szCs w:val="22"/>
        </w:rPr>
        <w:t xml:space="preserve"> binnen SPIE</w:t>
      </w:r>
      <w:r w:rsidR="001C394A">
        <w:rPr>
          <w:rFonts w:cstheme="minorHAnsi"/>
          <w:color w:val="FF0000"/>
          <w:sz w:val="22"/>
          <w:szCs w:val="22"/>
        </w:rPr>
        <w:t xml:space="preserve"> een overzicht gemaakt met daarin jaarcijfers op het gebied van verzuim, verloop</w:t>
      </w:r>
      <w:r w:rsidR="00967041">
        <w:rPr>
          <w:rFonts w:cstheme="minorHAnsi"/>
          <w:color w:val="FF0000"/>
          <w:sz w:val="22"/>
          <w:szCs w:val="22"/>
        </w:rPr>
        <w:t>,</w:t>
      </w:r>
      <w:r w:rsidR="001C394A">
        <w:rPr>
          <w:rFonts w:cstheme="minorHAnsi"/>
          <w:color w:val="FF0000"/>
          <w:sz w:val="22"/>
          <w:szCs w:val="22"/>
        </w:rPr>
        <w:t xml:space="preserve"> produc</w:t>
      </w:r>
      <w:r w:rsidR="00967041">
        <w:rPr>
          <w:rFonts w:cstheme="minorHAnsi"/>
          <w:color w:val="FF0000"/>
          <w:sz w:val="22"/>
          <w:szCs w:val="22"/>
        </w:rPr>
        <w:t>tiviteit, etc. Na jaar 1 wordt een eerste meting gedaan ten opzichte van jaar 0</w:t>
      </w:r>
      <w:r w:rsidR="00811E21">
        <w:rPr>
          <w:rFonts w:cstheme="minorHAnsi"/>
          <w:color w:val="FF0000"/>
          <w:sz w:val="22"/>
          <w:szCs w:val="22"/>
        </w:rPr>
        <w:t xml:space="preserve">. Naar verwachting zal bij deze tussenevaluatie nog geen significant verschil te zien zijn, omdat de deelnemers pas een aantal maanden bezig zijn met de acties. </w:t>
      </w:r>
      <w:r w:rsidR="0072531B">
        <w:rPr>
          <w:rFonts w:cstheme="minorHAnsi"/>
          <w:color w:val="FF0000"/>
          <w:sz w:val="22"/>
          <w:szCs w:val="22"/>
        </w:rPr>
        <w:t xml:space="preserve">Hierom is het belangrijk dat na jaar 2 wederom een meting plaatsvindt, namelijk de eindevaluatie. </w:t>
      </w:r>
      <w:r w:rsidR="00C3198D">
        <w:rPr>
          <w:rFonts w:cstheme="minorHAnsi"/>
          <w:color w:val="FF0000"/>
          <w:sz w:val="22"/>
          <w:szCs w:val="22"/>
        </w:rPr>
        <w:t xml:space="preserve">Daarbij kunnen de jaarcijfers met elkaar vergeleken worden. </w:t>
      </w:r>
      <w:r w:rsidR="00581F25">
        <w:rPr>
          <w:rFonts w:cstheme="minorHAnsi"/>
          <w:color w:val="FF0000"/>
          <w:sz w:val="22"/>
          <w:szCs w:val="22"/>
        </w:rPr>
        <w:t xml:space="preserve">Bovenstaande uitleg gaat over het meten van de prestatievoordelen binnen team X. </w:t>
      </w:r>
    </w:p>
    <w:p w14:paraId="70627464" w14:textId="19F9C096" w:rsidR="00847BD8" w:rsidRDefault="00F219CC" w:rsidP="00452E29">
      <w:pPr>
        <w:rPr>
          <w:rFonts w:cstheme="minorHAnsi"/>
          <w:color w:val="FF0000"/>
          <w:sz w:val="22"/>
          <w:szCs w:val="22"/>
        </w:rPr>
      </w:pPr>
      <w:r>
        <w:rPr>
          <w:rFonts w:cstheme="minorHAnsi"/>
          <w:color w:val="FF0000"/>
          <w:sz w:val="22"/>
          <w:szCs w:val="22"/>
        </w:rPr>
        <w:t>Ook zou het nog interessant kunnen zijn om de cijfers te vergelijken met teams die niet deelnemen aan de Werkgeluk QuickScan</w:t>
      </w:r>
      <w:r w:rsidR="00581F25">
        <w:rPr>
          <w:rFonts w:cstheme="minorHAnsi"/>
          <w:color w:val="FF0000"/>
          <w:sz w:val="22"/>
          <w:szCs w:val="22"/>
        </w:rPr>
        <w:t xml:space="preserve">. </w:t>
      </w:r>
      <w:r w:rsidR="002F2D44">
        <w:rPr>
          <w:rFonts w:cstheme="minorHAnsi"/>
          <w:color w:val="FF0000"/>
          <w:sz w:val="22"/>
          <w:szCs w:val="22"/>
        </w:rPr>
        <w:t xml:space="preserve">Is de ontwikkeling van team X beter of anders dan de ontwikkeling van andere teams? </w:t>
      </w:r>
      <w:r w:rsidR="007344F1">
        <w:rPr>
          <w:rFonts w:cstheme="minorHAnsi"/>
          <w:color w:val="FF0000"/>
          <w:sz w:val="22"/>
          <w:szCs w:val="22"/>
        </w:rPr>
        <w:t>Ook wordt er j</w:t>
      </w:r>
      <w:r w:rsidR="00FC4A50">
        <w:rPr>
          <w:rFonts w:cstheme="minorHAnsi"/>
          <w:color w:val="FF0000"/>
          <w:sz w:val="22"/>
          <w:szCs w:val="22"/>
        </w:rPr>
        <w:t>aarlijks een Medewerkers Motivatie Onderzoek uitgezet. Hierbij wordt</w:t>
      </w:r>
      <w:r w:rsidR="007344F1">
        <w:rPr>
          <w:rFonts w:cstheme="minorHAnsi"/>
          <w:color w:val="FF0000"/>
          <w:sz w:val="22"/>
          <w:szCs w:val="22"/>
        </w:rPr>
        <w:t xml:space="preserve"> de mate van werkgeluk gemeten</w:t>
      </w:r>
      <w:r w:rsidR="00160BE9">
        <w:rPr>
          <w:rFonts w:cstheme="minorHAnsi"/>
          <w:color w:val="FF0000"/>
          <w:sz w:val="22"/>
          <w:szCs w:val="22"/>
        </w:rPr>
        <w:t xml:space="preserve">. Dit MMO kan als ondersteuning gebruikt worden voor de meting op niveau 4. </w:t>
      </w:r>
    </w:p>
    <w:p w14:paraId="37065A33" w14:textId="1AE8655E" w:rsidR="00160BE9" w:rsidRPr="00847BD8" w:rsidRDefault="00EA3C3D" w:rsidP="00452E29">
      <w:pPr>
        <w:rPr>
          <w:rFonts w:cstheme="minorHAnsi"/>
          <w:color w:val="FF0000"/>
          <w:sz w:val="22"/>
          <w:szCs w:val="22"/>
        </w:rPr>
      </w:pPr>
      <w:r>
        <w:rPr>
          <w:rFonts w:cstheme="minorHAnsi"/>
          <w:color w:val="FF0000"/>
          <w:sz w:val="22"/>
          <w:szCs w:val="22"/>
        </w:rPr>
        <w:t xml:space="preserve">Op basis van de resultaten van de eindevaluatie zal bepaald worden </w:t>
      </w:r>
      <w:r w:rsidR="003C71F4">
        <w:rPr>
          <w:rFonts w:cstheme="minorHAnsi"/>
          <w:color w:val="FF0000"/>
          <w:sz w:val="22"/>
          <w:szCs w:val="22"/>
        </w:rPr>
        <w:t xml:space="preserve">of de Werkgeluk QuickScan organisatie breed geïmplementeerd wordt. </w:t>
      </w:r>
      <w:r w:rsidR="005E0E5B" w:rsidRPr="0073625E">
        <w:rPr>
          <w:rFonts w:cstheme="minorHAnsi"/>
          <w:sz w:val="22"/>
          <w:szCs w:val="22"/>
        </w:rPr>
        <w:t>Net als bij niveau 3, zal niveau 4 niet in dit interventierapport terugkomen in verband met de tijdsplanning</w:t>
      </w:r>
    </w:p>
    <w:p w14:paraId="7E55885C" w14:textId="21CB62E6" w:rsidR="00AF1E55" w:rsidRPr="0073625E" w:rsidRDefault="00E13408" w:rsidP="00433946">
      <w:pPr>
        <w:pStyle w:val="Kop2"/>
      </w:pPr>
      <w:bookmarkStart w:id="36" w:name="_Toc152866857"/>
      <w:r w:rsidRPr="0073625E">
        <w:t xml:space="preserve">4.4 </w:t>
      </w:r>
      <w:r w:rsidR="00AF1E55" w:rsidRPr="0073625E">
        <w:t>Prestatie-indicatoren</w:t>
      </w:r>
      <w:bookmarkEnd w:id="36"/>
    </w:p>
    <w:p w14:paraId="68DA1C2C" w14:textId="2B89AD2E" w:rsidR="004F669B" w:rsidRPr="003F3572" w:rsidRDefault="00EC606D" w:rsidP="00452E29">
      <w:pPr>
        <w:rPr>
          <w:rFonts w:cstheme="minorHAnsi"/>
          <w:color w:val="FF0000"/>
          <w:sz w:val="22"/>
          <w:szCs w:val="22"/>
        </w:rPr>
      </w:pPr>
      <w:r w:rsidRPr="0073625E">
        <w:rPr>
          <w:rFonts w:cstheme="minorHAnsi"/>
          <w:sz w:val="22"/>
          <w:szCs w:val="22"/>
        </w:rPr>
        <w:t xml:space="preserve">De prestatie-indicatoren worden opgesteld </w:t>
      </w:r>
      <w:r w:rsidR="00422904" w:rsidRPr="0073625E">
        <w:rPr>
          <w:rFonts w:cstheme="minorHAnsi"/>
          <w:sz w:val="22"/>
          <w:szCs w:val="22"/>
        </w:rPr>
        <w:t xml:space="preserve">aan de hand van een topiclijst. Deze topiclijst is weergegeven in bijlage </w:t>
      </w:r>
      <w:r w:rsidR="0015259F" w:rsidRPr="0073625E">
        <w:rPr>
          <w:rFonts w:cstheme="minorHAnsi"/>
          <w:sz w:val="22"/>
          <w:szCs w:val="22"/>
        </w:rPr>
        <w:t>3</w:t>
      </w:r>
      <w:r w:rsidR="00422904" w:rsidRPr="0073625E">
        <w:rPr>
          <w:rFonts w:cstheme="minorHAnsi"/>
          <w:sz w:val="22"/>
          <w:szCs w:val="22"/>
        </w:rPr>
        <w:t xml:space="preserve">. De topiclijst is </w:t>
      </w:r>
      <w:r w:rsidR="00A12FFC" w:rsidRPr="0073625E">
        <w:rPr>
          <w:rFonts w:cstheme="minorHAnsi"/>
          <w:sz w:val="22"/>
          <w:szCs w:val="22"/>
        </w:rPr>
        <w:t>opgemaakt aan de hand van de 15 drijfveren van werkgeluk. Elke drijfveer als topic, wordt getest door een tweetal vragen die hierbij h</w:t>
      </w:r>
      <w:r w:rsidR="007157EB" w:rsidRPr="0073625E">
        <w:rPr>
          <w:rFonts w:cstheme="minorHAnsi"/>
          <w:sz w:val="22"/>
          <w:szCs w:val="22"/>
        </w:rPr>
        <w:t>oren</w:t>
      </w:r>
      <w:r w:rsidR="00A12FFC" w:rsidRPr="0073625E">
        <w:rPr>
          <w:rFonts w:cstheme="minorHAnsi"/>
          <w:sz w:val="22"/>
          <w:szCs w:val="22"/>
        </w:rPr>
        <w:t xml:space="preserve">. </w:t>
      </w:r>
      <w:r w:rsidR="00C846EB" w:rsidRPr="0073625E">
        <w:rPr>
          <w:rFonts w:cstheme="minorHAnsi"/>
          <w:sz w:val="22"/>
          <w:szCs w:val="22"/>
        </w:rPr>
        <w:t xml:space="preserve">Deze topiclijst wordt gebruikt in de individuele follow-up met de deelnemers. </w:t>
      </w:r>
      <w:r w:rsidR="00AF4254" w:rsidRPr="0073625E">
        <w:rPr>
          <w:rFonts w:cstheme="minorHAnsi"/>
          <w:sz w:val="22"/>
          <w:szCs w:val="22"/>
        </w:rPr>
        <w:t>H</w:t>
      </w:r>
      <w:r w:rsidR="00D747F6" w:rsidRPr="0073625E">
        <w:rPr>
          <w:rFonts w:cstheme="minorHAnsi"/>
          <w:sz w:val="22"/>
          <w:szCs w:val="22"/>
        </w:rPr>
        <w:t>et tweetal vragen van iedere drijfveer, wordt aangehaald in deze gesprekken.</w:t>
      </w:r>
      <w:r w:rsidR="00470879">
        <w:rPr>
          <w:rFonts w:cstheme="minorHAnsi"/>
          <w:sz w:val="22"/>
          <w:szCs w:val="22"/>
        </w:rPr>
        <w:t xml:space="preserve"> </w:t>
      </w:r>
      <w:r w:rsidR="00BC43F9">
        <w:rPr>
          <w:rFonts w:cstheme="minorHAnsi"/>
          <w:color w:val="FF0000"/>
          <w:sz w:val="22"/>
          <w:szCs w:val="22"/>
        </w:rPr>
        <w:t xml:space="preserve">Dit wordt gedaan door </w:t>
      </w:r>
      <w:r w:rsidR="006E362A">
        <w:rPr>
          <w:rFonts w:cstheme="minorHAnsi"/>
          <w:color w:val="FF0000"/>
          <w:sz w:val="22"/>
          <w:szCs w:val="22"/>
        </w:rPr>
        <w:t>een tweetal verdiepende vragen te stellen aan de respondent. Deze verdiepende vragen zijn terug te vinden in bijlage 3. De verdiepende vragen zijn o</w:t>
      </w:r>
      <w:r w:rsidR="00D340CC">
        <w:rPr>
          <w:rFonts w:cstheme="minorHAnsi"/>
          <w:color w:val="FF0000"/>
          <w:sz w:val="22"/>
          <w:szCs w:val="22"/>
        </w:rPr>
        <w:t xml:space="preserve">pgesteld door </w:t>
      </w:r>
      <w:r w:rsidR="00BC55F3">
        <w:rPr>
          <w:rFonts w:cstheme="minorHAnsi"/>
          <w:color w:val="FF0000"/>
          <w:sz w:val="22"/>
          <w:szCs w:val="22"/>
        </w:rPr>
        <w:t>2DAYSMOOD (2019).</w:t>
      </w:r>
      <w:r w:rsidR="00D747F6" w:rsidRPr="0073625E">
        <w:rPr>
          <w:rFonts w:cstheme="minorHAnsi"/>
          <w:sz w:val="22"/>
          <w:szCs w:val="22"/>
        </w:rPr>
        <w:t xml:space="preserve"> </w:t>
      </w:r>
      <w:r w:rsidR="00FD1526">
        <w:rPr>
          <w:rFonts w:cstheme="minorHAnsi"/>
          <w:sz w:val="22"/>
          <w:szCs w:val="22"/>
        </w:rPr>
        <w:t>Op basis hiervan</w:t>
      </w:r>
      <w:r w:rsidR="00D747F6" w:rsidRPr="0073625E">
        <w:rPr>
          <w:rFonts w:cstheme="minorHAnsi"/>
          <w:sz w:val="22"/>
          <w:szCs w:val="22"/>
        </w:rPr>
        <w:t xml:space="preserve"> </w:t>
      </w:r>
      <w:r w:rsidR="00D8141F" w:rsidRPr="0073625E">
        <w:rPr>
          <w:rFonts w:cstheme="minorHAnsi"/>
          <w:sz w:val="22"/>
          <w:szCs w:val="22"/>
        </w:rPr>
        <w:t>va</w:t>
      </w:r>
      <w:r w:rsidR="00434D1F">
        <w:rPr>
          <w:rFonts w:cstheme="minorHAnsi"/>
          <w:sz w:val="22"/>
          <w:szCs w:val="22"/>
        </w:rPr>
        <w:t>t</w:t>
      </w:r>
      <w:r w:rsidR="00D8141F" w:rsidRPr="0073625E">
        <w:rPr>
          <w:rFonts w:cstheme="minorHAnsi"/>
          <w:sz w:val="22"/>
          <w:szCs w:val="22"/>
        </w:rPr>
        <w:t>t</w:t>
      </w:r>
      <w:r w:rsidR="00434D1F">
        <w:rPr>
          <w:rFonts w:cstheme="minorHAnsi"/>
          <w:sz w:val="22"/>
          <w:szCs w:val="22"/>
        </w:rPr>
        <w:t>en</w:t>
      </w:r>
      <w:r w:rsidR="00D8141F" w:rsidRPr="0073625E">
        <w:rPr>
          <w:rFonts w:cstheme="minorHAnsi"/>
          <w:sz w:val="22"/>
          <w:szCs w:val="22"/>
        </w:rPr>
        <w:t xml:space="preserve"> de interventiebegeleider</w:t>
      </w:r>
      <w:r w:rsidR="00434D1F">
        <w:rPr>
          <w:rFonts w:cstheme="minorHAnsi"/>
          <w:sz w:val="22"/>
          <w:szCs w:val="22"/>
        </w:rPr>
        <w:t xml:space="preserve"> en </w:t>
      </w:r>
      <w:r w:rsidR="00B35A2D">
        <w:rPr>
          <w:rFonts w:cstheme="minorHAnsi"/>
          <w:sz w:val="22"/>
          <w:szCs w:val="22"/>
        </w:rPr>
        <w:t>deelnemer</w:t>
      </w:r>
      <w:r w:rsidR="00D8141F" w:rsidRPr="0073625E">
        <w:rPr>
          <w:rFonts w:cstheme="minorHAnsi"/>
          <w:sz w:val="22"/>
          <w:szCs w:val="22"/>
        </w:rPr>
        <w:t xml:space="preserve"> samen wat de voornaamste uitkomst is.</w:t>
      </w:r>
      <w:r w:rsidR="003F3572">
        <w:rPr>
          <w:rFonts w:cstheme="minorHAnsi"/>
          <w:sz w:val="22"/>
          <w:szCs w:val="22"/>
        </w:rPr>
        <w:t xml:space="preserve"> </w:t>
      </w:r>
      <w:r w:rsidR="00C011F5" w:rsidRPr="0073625E">
        <w:rPr>
          <w:rFonts w:cstheme="minorHAnsi"/>
          <w:sz w:val="22"/>
          <w:szCs w:val="22"/>
        </w:rPr>
        <w:t xml:space="preserve">De gesprekken zijn een aanvulling van de QuickScan. </w:t>
      </w:r>
      <w:r w:rsidR="004D219F" w:rsidRPr="0073625E">
        <w:rPr>
          <w:rFonts w:cstheme="minorHAnsi"/>
          <w:sz w:val="22"/>
          <w:szCs w:val="22"/>
        </w:rPr>
        <w:t xml:space="preserve">Een combinatie van de QuickScan en de individuele follow-up, </w:t>
      </w:r>
      <w:r w:rsidR="009B3A32" w:rsidRPr="0073625E">
        <w:rPr>
          <w:rFonts w:cstheme="minorHAnsi"/>
          <w:sz w:val="22"/>
          <w:szCs w:val="22"/>
        </w:rPr>
        <w:t>vormen de conclusie van aandachtspunten.</w:t>
      </w:r>
      <w:r w:rsidR="00A7164A" w:rsidRPr="0073625E">
        <w:rPr>
          <w:rFonts w:cstheme="minorHAnsi"/>
          <w:sz w:val="22"/>
          <w:szCs w:val="22"/>
        </w:rPr>
        <w:t xml:space="preserve"> </w:t>
      </w:r>
      <w:r w:rsidR="0092472F">
        <w:rPr>
          <w:rFonts w:cstheme="minorHAnsi"/>
          <w:color w:val="FF0000"/>
          <w:sz w:val="22"/>
          <w:szCs w:val="22"/>
        </w:rPr>
        <w:t xml:space="preserve">Deze combinatie vormt de uiteindelijke conclusie, omdat de follow-up een </w:t>
      </w:r>
      <w:r w:rsidR="00C94A6A">
        <w:rPr>
          <w:rFonts w:cstheme="minorHAnsi"/>
          <w:color w:val="FF0000"/>
          <w:sz w:val="22"/>
          <w:szCs w:val="22"/>
        </w:rPr>
        <w:t xml:space="preserve">vervolg </w:t>
      </w:r>
      <w:r w:rsidR="00C94A6A">
        <w:rPr>
          <w:rFonts w:cstheme="minorHAnsi"/>
          <w:color w:val="FF0000"/>
          <w:sz w:val="22"/>
          <w:szCs w:val="22"/>
        </w:rPr>
        <w:lastRenderedPageBreak/>
        <w:t>op de QuickScan is. De follow-up wordt vormgegeven</w:t>
      </w:r>
      <w:r w:rsidR="00064813">
        <w:rPr>
          <w:rFonts w:cstheme="minorHAnsi"/>
          <w:color w:val="FF0000"/>
          <w:sz w:val="22"/>
          <w:szCs w:val="22"/>
        </w:rPr>
        <w:t xml:space="preserve"> aan de hand van de analyses van de QuickScan en is een verdiepend gesprek </w:t>
      </w:r>
      <w:r w:rsidR="003C7553">
        <w:rPr>
          <w:rFonts w:cstheme="minorHAnsi"/>
          <w:color w:val="FF0000"/>
          <w:sz w:val="22"/>
          <w:szCs w:val="22"/>
        </w:rPr>
        <w:t xml:space="preserve">over de drijfveren. Hierdoor is het een aanvulling op elkaar. </w:t>
      </w:r>
    </w:p>
    <w:p w14:paraId="32816F73" w14:textId="33B5FCF7" w:rsidR="009740A8" w:rsidRPr="0073625E" w:rsidRDefault="009740A8" w:rsidP="00433946">
      <w:pPr>
        <w:pStyle w:val="Kop2"/>
      </w:pPr>
      <w:bookmarkStart w:id="37" w:name="_Toc152866858"/>
      <w:r w:rsidRPr="0073625E">
        <w:t>4.</w:t>
      </w:r>
      <w:r w:rsidR="00E13408" w:rsidRPr="0073625E">
        <w:t>5</w:t>
      </w:r>
      <w:r w:rsidRPr="0073625E">
        <w:t xml:space="preserve"> Methodische verantwoording</w:t>
      </w:r>
      <w:bookmarkEnd w:id="37"/>
    </w:p>
    <w:p w14:paraId="2C462480" w14:textId="2950D080" w:rsidR="00B20E2F" w:rsidRPr="003A1F58" w:rsidRDefault="003A1F58" w:rsidP="00452E29">
      <w:pPr>
        <w:rPr>
          <w:rFonts w:cstheme="minorHAnsi"/>
          <w:color w:val="FF0000"/>
          <w:sz w:val="22"/>
          <w:szCs w:val="22"/>
        </w:rPr>
      </w:pPr>
      <w:r>
        <w:rPr>
          <w:rFonts w:cstheme="minorHAnsi"/>
          <w:color w:val="FF0000"/>
          <w:sz w:val="22"/>
          <w:szCs w:val="22"/>
        </w:rPr>
        <w:t>In deze sub paragraaf wordt de methodische verantwoording beschreven. Hierbij wordt de doelgroep uitgebreid toegelicht. Daarnaast wordt de validiteit en betrouwbaarheid beschreven. Tot slot is de evaluatieplanning schematisch weergegeven aan het eind van dit hoofdstuk.</w:t>
      </w:r>
    </w:p>
    <w:p w14:paraId="1BE0260A" w14:textId="03E329F4" w:rsidR="00B20E2F" w:rsidRPr="00CC74F4" w:rsidRDefault="00B20E2F" w:rsidP="00B20E2F">
      <w:pPr>
        <w:pStyle w:val="Kop3"/>
        <w:rPr>
          <w:color w:val="auto"/>
        </w:rPr>
      </w:pPr>
      <w:bookmarkStart w:id="38" w:name="_Toc152866859"/>
      <w:r w:rsidRPr="00CC74F4">
        <w:rPr>
          <w:color w:val="auto"/>
        </w:rPr>
        <w:t>4.5.1 doelgroe</w:t>
      </w:r>
      <w:r w:rsidR="00CC74F4" w:rsidRPr="00CC74F4">
        <w:rPr>
          <w:color w:val="auto"/>
        </w:rPr>
        <w:t>p</w:t>
      </w:r>
      <w:bookmarkEnd w:id="38"/>
    </w:p>
    <w:p w14:paraId="2A9D5C7B" w14:textId="3DAD8B92" w:rsidR="009740A8" w:rsidRPr="00B73424" w:rsidRDefault="009740A8" w:rsidP="00452E29">
      <w:pPr>
        <w:rPr>
          <w:rFonts w:cstheme="minorHAnsi"/>
          <w:color w:val="FF0000"/>
          <w:sz w:val="22"/>
          <w:szCs w:val="22"/>
        </w:rPr>
      </w:pPr>
      <w:r w:rsidRPr="0073625E">
        <w:rPr>
          <w:rFonts w:cstheme="minorHAnsi"/>
          <w:sz w:val="22"/>
          <w:szCs w:val="22"/>
        </w:rPr>
        <w:t xml:space="preserve">Er hebben totaal 17 medewerkers deelgenomen aan de interventie, waarvan 10 medewerkers binnen de doelgroep ‘young professionals’ vallen. Zie </w:t>
      </w:r>
      <w:r w:rsidR="00207356">
        <w:rPr>
          <w:rFonts w:cstheme="minorHAnsi"/>
          <w:sz w:val="22"/>
          <w:szCs w:val="22"/>
        </w:rPr>
        <w:t>figuur 1</w:t>
      </w:r>
      <w:r w:rsidR="00EF1ABC">
        <w:rPr>
          <w:rFonts w:cstheme="minorHAnsi"/>
          <w:sz w:val="22"/>
          <w:szCs w:val="22"/>
        </w:rPr>
        <w:t>1</w:t>
      </w:r>
      <w:r w:rsidR="00207356">
        <w:rPr>
          <w:rFonts w:cstheme="minorHAnsi"/>
          <w:sz w:val="22"/>
          <w:szCs w:val="22"/>
        </w:rPr>
        <w:t xml:space="preserve"> </w:t>
      </w:r>
      <w:r w:rsidRPr="0073625E">
        <w:rPr>
          <w:rFonts w:cstheme="minorHAnsi"/>
          <w:sz w:val="22"/>
          <w:szCs w:val="22"/>
        </w:rPr>
        <w:t>hieronder. De keuze is gemaakt om alle leeftijden te laten deelnemen, om geen onderscheid te maken</w:t>
      </w:r>
      <w:r w:rsidR="00D06B2E" w:rsidRPr="0073625E">
        <w:rPr>
          <w:rFonts w:cstheme="minorHAnsi"/>
          <w:sz w:val="22"/>
          <w:szCs w:val="22"/>
        </w:rPr>
        <w:t xml:space="preserve"> in medewerkers</w:t>
      </w:r>
      <w:r w:rsidRPr="0073625E">
        <w:rPr>
          <w:rFonts w:cstheme="minorHAnsi"/>
          <w:sz w:val="22"/>
          <w:szCs w:val="22"/>
        </w:rPr>
        <w:t xml:space="preserve">. </w:t>
      </w:r>
      <w:r w:rsidR="005B7908">
        <w:rPr>
          <w:rFonts w:cstheme="minorHAnsi"/>
          <w:color w:val="FF0000"/>
          <w:sz w:val="22"/>
          <w:szCs w:val="22"/>
        </w:rPr>
        <w:t xml:space="preserve">Tijdens het vooronderzoek is nadrukkelijk naar voren gekomen dat met name de young professionals </w:t>
      </w:r>
      <w:r w:rsidR="000518BD">
        <w:rPr>
          <w:rFonts w:cstheme="minorHAnsi"/>
          <w:color w:val="FF0000"/>
          <w:sz w:val="22"/>
          <w:szCs w:val="22"/>
        </w:rPr>
        <w:t xml:space="preserve">binnen SPIE de doelgroep zijn in dit rapport. Echter is de toelichting van de interventie in team X </w:t>
      </w:r>
      <w:r w:rsidR="001122EB">
        <w:rPr>
          <w:rFonts w:cstheme="minorHAnsi"/>
          <w:color w:val="FF0000"/>
          <w:sz w:val="22"/>
          <w:szCs w:val="22"/>
        </w:rPr>
        <w:t xml:space="preserve">voor het gehele team geweest, tijdens een teamoverleg. Hierdoor hebben ook de medewerkers ouder dan 35 jaar de uitleg meegekregen. Hierbij is aangegeven dat de doelgroep </w:t>
      </w:r>
      <w:r w:rsidR="00EC4FEC">
        <w:rPr>
          <w:rFonts w:cstheme="minorHAnsi"/>
          <w:color w:val="FF0000"/>
          <w:sz w:val="22"/>
          <w:szCs w:val="22"/>
        </w:rPr>
        <w:t>van de interventie in principe young professionals waren. Daarbij is aangegeven door verschillende leden van het team dat</w:t>
      </w:r>
      <w:r w:rsidR="009A709B">
        <w:rPr>
          <w:rFonts w:cstheme="minorHAnsi"/>
          <w:color w:val="FF0000"/>
          <w:sz w:val="22"/>
          <w:szCs w:val="22"/>
        </w:rPr>
        <w:t xml:space="preserve"> men het interessant vond om ook deel te nemen, ondanks de leeftijd. Hierdoor is ervoor gekozen om alle deelnemers toe te voegen aan de interventie. Hierbij heeft de interventiebegeleider de focus gelegd op de young professionals, maar is </w:t>
      </w:r>
      <w:r w:rsidR="002D2210">
        <w:rPr>
          <w:rFonts w:cstheme="minorHAnsi"/>
          <w:color w:val="FF0000"/>
          <w:sz w:val="22"/>
          <w:szCs w:val="22"/>
        </w:rPr>
        <w:t xml:space="preserve">het gehele team meegenomen is de terugkoppeling. </w:t>
      </w:r>
    </w:p>
    <w:tbl>
      <w:tblPr>
        <w:tblStyle w:val="Rastertabel4-Accent1"/>
        <w:tblpPr w:leftFromText="141" w:rightFromText="141" w:vertAnchor="text" w:horzAnchor="margin" w:tblpY="64"/>
        <w:tblW w:w="0" w:type="auto"/>
        <w:tblLook w:val="04A0" w:firstRow="1" w:lastRow="0" w:firstColumn="1" w:lastColumn="0" w:noHBand="0" w:noVBand="1"/>
      </w:tblPr>
      <w:tblGrid>
        <w:gridCol w:w="3166"/>
        <w:gridCol w:w="3009"/>
        <w:gridCol w:w="2887"/>
      </w:tblGrid>
      <w:tr w:rsidR="00375B7C" w:rsidRPr="0073625E" w14:paraId="48CEA7B8" w14:textId="77777777" w:rsidTr="00375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7EB62163" w14:textId="77777777" w:rsidR="00375B7C" w:rsidRPr="0073625E" w:rsidRDefault="00375B7C" w:rsidP="00375B7C">
            <w:pPr>
              <w:spacing w:line="276" w:lineRule="auto"/>
              <w:rPr>
                <w:rFonts w:cstheme="minorHAnsi"/>
                <w:color w:val="auto"/>
                <w:sz w:val="22"/>
                <w:szCs w:val="22"/>
              </w:rPr>
            </w:pPr>
            <w:r w:rsidRPr="0073625E">
              <w:rPr>
                <w:rFonts w:cstheme="minorHAnsi"/>
                <w:color w:val="auto"/>
                <w:sz w:val="22"/>
                <w:szCs w:val="22"/>
              </w:rPr>
              <w:t>Geslacht</w:t>
            </w:r>
          </w:p>
        </w:tc>
        <w:tc>
          <w:tcPr>
            <w:tcW w:w="3009" w:type="dxa"/>
          </w:tcPr>
          <w:p w14:paraId="2C2BE022" w14:textId="77777777" w:rsidR="00375B7C" w:rsidRPr="0073625E" w:rsidRDefault="00375B7C" w:rsidP="00375B7C">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73625E">
              <w:rPr>
                <w:rFonts w:cstheme="minorHAnsi"/>
                <w:color w:val="auto"/>
                <w:sz w:val="22"/>
                <w:szCs w:val="22"/>
              </w:rPr>
              <w:t>t/m 35 jaar (YP)</w:t>
            </w:r>
          </w:p>
        </w:tc>
        <w:tc>
          <w:tcPr>
            <w:tcW w:w="2887" w:type="dxa"/>
          </w:tcPr>
          <w:p w14:paraId="2A4233EC" w14:textId="77777777" w:rsidR="00375B7C" w:rsidRPr="0073625E" w:rsidRDefault="00375B7C" w:rsidP="00375B7C">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73625E">
              <w:rPr>
                <w:rFonts w:cstheme="minorHAnsi"/>
                <w:color w:val="auto"/>
                <w:sz w:val="22"/>
                <w:szCs w:val="22"/>
              </w:rPr>
              <w:t>Vanaf 35 jaar</w:t>
            </w:r>
          </w:p>
        </w:tc>
      </w:tr>
      <w:tr w:rsidR="00375B7C" w:rsidRPr="0073625E" w14:paraId="3E0A722B" w14:textId="77777777" w:rsidTr="00375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3B052685" w14:textId="77777777" w:rsidR="00375B7C" w:rsidRPr="0073625E" w:rsidRDefault="00375B7C" w:rsidP="00375B7C">
            <w:pPr>
              <w:spacing w:line="276" w:lineRule="auto"/>
              <w:rPr>
                <w:rFonts w:cstheme="minorHAnsi"/>
                <w:b w:val="0"/>
                <w:bCs w:val="0"/>
                <w:sz w:val="22"/>
                <w:szCs w:val="22"/>
              </w:rPr>
            </w:pPr>
            <w:r w:rsidRPr="0073625E">
              <w:rPr>
                <w:rFonts w:cstheme="minorHAnsi"/>
                <w:b w:val="0"/>
                <w:bCs w:val="0"/>
                <w:sz w:val="22"/>
                <w:szCs w:val="22"/>
              </w:rPr>
              <w:t>Man</w:t>
            </w:r>
          </w:p>
        </w:tc>
        <w:tc>
          <w:tcPr>
            <w:tcW w:w="3009" w:type="dxa"/>
          </w:tcPr>
          <w:p w14:paraId="4FA38CA4" w14:textId="77777777" w:rsidR="00375B7C" w:rsidRPr="0073625E" w:rsidRDefault="00375B7C" w:rsidP="00375B7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7</w:t>
            </w:r>
          </w:p>
        </w:tc>
        <w:tc>
          <w:tcPr>
            <w:tcW w:w="2887" w:type="dxa"/>
          </w:tcPr>
          <w:p w14:paraId="50573EA0" w14:textId="77777777" w:rsidR="00375B7C" w:rsidRPr="0073625E" w:rsidRDefault="00375B7C" w:rsidP="00375B7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5</w:t>
            </w:r>
          </w:p>
        </w:tc>
      </w:tr>
      <w:tr w:rsidR="00375B7C" w:rsidRPr="0073625E" w14:paraId="3049DE89" w14:textId="77777777" w:rsidTr="00375B7C">
        <w:tc>
          <w:tcPr>
            <w:cnfStyle w:val="001000000000" w:firstRow="0" w:lastRow="0" w:firstColumn="1" w:lastColumn="0" w:oddVBand="0" w:evenVBand="0" w:oddHBand="0" w:evenHBand="0" w:firstRowFirstColumn="0" w:firstRowLastColumn="0" w:lastRowFirstColumn="0" w:lastRowLastColumn="0"/>
            <w:tcW w:w="3166" w:type="dxa"/>
          </w:tcPr>
          <w:p w14:paraId="31CAA0A2" w14:textId="77777777" w:rsidR="00375B7C" w:rsidRPr="0073625E" w:rsidRDefault="00375B7C" w:rsidP="00375B7C">
            <w:pPr>
              <w:spacing w:line="276" w:lineRule="auto"/>
              <w:rPr>
                <w:rFonts w:cstheme="minorHAnsi"/>
                <w:b w:val="0"/>
                <w:bCs w:val="0"/>
                <w:sz w:val="22"/>
                <w:szCs w:val="22"/>
              </w:rPr>
            </w:pPr>
            <w:r w:rsidRPr="0073625E">
              <w:rPr>
                <w:rFonts w:cstheme="minorHAnsi"/>
                <w:b w:val="0"/>
                <w:bCs w:val="0"/>
                <w:sz w:val="22"/>
                <w:szCs w:val="22"/>
              </w:rPr>
              <w:t>Vrouw</w:t>
            </w:r>
          </w:p>
        </w:tc>
        <w:tc>
          <w:tcPr>
            <w:tcW w:w="3009" w:type="dxa"/>
          </w:tcPr>
          <w:p w14:paraId="4581257E" w14:textId="77777777" w:rsidR="00375B7C" w:rsidRPr="0073625E" w:rsidRDefault="00375B7C" w:rsidP="00375B7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3</w:t>
            </w:r>
          </w:p>
        </w:tc>
        <w:tc>
          <w:tcPr>
            <w:tcW w:w="2887" w:type="dxa"/>
          </w:tcPr>
          <w:p w14:paraId="068826EC" w14:textId="77777777" w:rsidR="00375B7C" w:rsidRPr="0073625E" w:rsidRDefault="00375B7C" w:rsidP="00375B7C">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2</w:t>
            </w:r>
          </w:p>
        </w:tc>
      </w:tr>
      <w:tr w:rsidR="00375B7C" w:rsidRPr="0073625E" w14:paraId="1B8AB177" w14:textId="77777777" w:rsidTr="00375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14:paraId="1CEB0D75" w14:textId="77777777" w:rsidR="00375B7C" w:rsidRPr="0073625E" w:rsidRDefault="00375B7C" w:rsidP="00375B7C">
            <w:pPr>
              <w:spacing w:line="276" w:lineRule="auto"/>
              <w:rPr>
                <w:rFonts w:cstheme="minorHAnsi"/>
                <w:sz w:val="22"/>
                <w:szCs w:val="22"/>
              </w:rPr>
            </w:pPr>
            <w:r w:rsidRPr="0073625E">
              <w:rPr>
                <w:rFonts w:cstheme="minorHAnsi"/>
                <w:sz w:val="22"/>
                <w:szCs w:val="22"/>
              </w:rPr>
              <w:t>Totaal</w:t>
            </w:r>
          </w:p>
        </w:tc>
        <w:tc>
          <w:tcPr>
            <w:tcW w:w="3009" w:type="dxa"/>
          </w:tcPr>
          <w:p w14:paraId="006FF343" w14:textId="77777777" w:rsidR="00375B7C" w:rsidRPr="0073625E" w:rsidRDefault="00375B7C" w:rsidP="00375B7C">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10</w:t>
            </w:r>
          </w:p>
        </w:tc>
        <w:tc>
          <w:tcPr>
            <w:tcW w:w="2887" w:type="dxa"/>
          </w:tcPr>
          <w:p w14:paraId="61D3F5D4" w14:textId="77777777" w:rsidR="00375B7C" w:rsidRPr="0073625E" w:rsidRDefault="00375B7C" w:rsidP="00375B7C">
            <w:pPr>
              <w:keepNext/>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7</w:t>
            </w:r>
          </w:p>
        </w:tc>
      </w:tr>
    </w:tbl>
    <w:p w14:paraId="08E260E2" w14:textId="427E48DA" w:rsidR="00375B7C" w:rsidRPr="00375B7C" w:rsidRDefault="00375B7C" w:rsidP="00375B7C">
      <w:pPr>
        <w:pStyle w:val="Bijschrift"/>
        <w:framePr w:hSpace="141" w:wrap="around" w:vAnchor="text" w:hAnchor="page" w:x="1392" w:y="1948"/>
        <w:rPr>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11</w:t>
      </w:r>
      <w:r w:rsidRPr="00375B7C">
        <w:rPr>
          <w:color w:val="auto"/>
        </w:rPr>
        <w:fldChar w:fldCharType="end"/>
      </w:r>
      <w:r w:rsidRPr="00375B7C">
        <w:rPr>
          <w:color w:val="auto"/>
        </w:rPr>
        <w:t>: Verhouding leeftijd en geslacht (team totaal)</w:t>
      </w:r>
    </w:p>
    <w:p w14:paraId="5549F644" w14:textId="77777777" w:rsidR="00FD1133" w:rsidRDefault="00FD1133" w:rsidP="00FD1133"/>
    <w:p w14:paraId="60BDB1E3" w14:textId="77777777" w:rsidR="001872D9" w:rsidRDefault="001872D9" w:rsidP="00FD1133"/>
    <w:p w14:paraId="02C3BD94" w14:textId="77777777" w:rsidR="001872D9" w:rsidRDefault="001872D9" w:rsidP="00FD1133"/>
    <w:p w14:paraId="52D0DBAF" w14:textId="77777777" w:rsidR="001872D9" w:rsidRDefault="001872D9" w:rsidP="00FD1133"/>
    <w:p w14:paraId="624168E0" w14:textId="77777777" w:rsidR="001872D9" w:rsidRDefault="001872D9" w:rsidP="00FD1133"/>
    <w:p w14:paraId="69520FFB" w14:textId="77777777" w:rsidR="001872D9" w:rsidRDefault="001872D9" w:rsidP="00FD1133"/>
    <w:p w14:paraId="768CF74D" w14:textId="77777777" w:rsidR="001872D9" w:rsidRDefault="001872D9" w:rsidP="00FD1133"/>
    <w:p w14:paraId="0737E476" w14:textId="77777777" w:rsidR="001872D9" w:rsidRDefault="001872D9" w:rsidP="00FD1133"/>
    <w:p w14:paraId="01AF021A" w14:textId="77777777" w:rsidR="001872D9" w:rsidRDefault="001872D9" w:rsidP="00FD1133"/>
    <w:p w14:paraId="6BD51777" w14:textId="77777777" w:rsidR="001872D9" w:rsidRDefault="001872D9" w:rsidP="00FD1133"/>
    <w:p w14:paraId="2E1665A0" w14:textId="77777777" w:rsidR="001872D9" w:rsidRPr="0073625E" w:rsidRDefault="001872D9" w:rsidP="00FD1133"/>
    <w:tbl>
      <w:tblPr>
        <w:tblStyle w:val="Rastertabel4-Accent1"/>
        <w:tblW w:w="0" w:type="auto"/>
        <w:tblLook w:val="04A0" w:firstRow="1" w:lastRow="0" w:firstColumn="1" w:lastColumn="0" w:noHBand="0" w:noVBand="1"/>
      </w:tblPr>
      <w:tblGrid>
        <w:gridCol w:w="2129"/>
        <w:gridCol w:w="2130"/>
        <w:gridCol w:w="2130"/>
      </w:tblGrid>
      <w:tr w:rsidR="00F0097E" w:rsidRPr="0073625E" w14:paraId="466FFFA3" w14:textId="77777777" w:rsidTr="001872D9">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129" w:type="dxa"/>
          </w:tcPr>
          <w:p w14:paraId="563BD38C" w14:textId="77777777" w:rsidR="00F87D25" w:rsidRPr="0073625E" w:rsidRDefault="00F87D25" w:rsidP="00452E29">
            <w:pPr>
              <w:spacing w:line="276" w:lineRule="auto"/>
              <w:rPr>
                <w:rFonts w:cstheme="minorHAnsi"/>
                <w:color w:val="auto"/>
                <w:sz w:val="22"/>
                <w:szCs w:val="22"/>
              </w:rPr>
            </w:pPr>
            <w:r w:rsidRPr="0073625E">
              <w:rPr>
                <w:rFonts w:cstheme="minorHAnsi"/>
                <w:color w:val="auto"/>
                <w:sz w:val="22"/>
                <w:szCs w:val="22"/>
              </w:rPr>
              <w:lastRenderedPageBreak/>
              <w:t>Respondent</w:t>
            </w:r>
          </w:p>
        </w:tc>
        <w:tc>
          <w:tcPr>
            <w:tcW w:w="2130" w:type="dxa"/>
          </w:tcPr>
          <w:p w14:paraId="502F7B8C" w14:textId="77777777" w:rsidR="00F87D25" w:rsidRPr="0073625E" w:rsidRDefault="00F87D25" w:rsidP="00452E29">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73625E">
              <w:rPr>
                <w:rFonts w:cstheme="minorHAnsi"/>
                <w:color w:val="auto"/>
                <w:sz w:val="22"/>
                <w:szCs w:val="22"/>
              </w:rPr>
              <w:t>Aantal dienstjaren</w:t>
            </w:r>
          </w:p>
        </w:tc>
        <w:tc>
          <w:tcPr>
            <w:tcW w:w="2130" w:type="dxa"/>
          </w:tcPr>
          <w:p w14:paraId="48A393F5" w14:textId="77777777" w:rsidR="00F87D25" w:rsidRPr="0073625E" w:rsidRDefault="00F87D25" w:rsidP="00452E29">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73625E">
              <w:rPr>
                <w:rFonts w:cstheme="minorHAnsi"/>
                <w:color w:val="auto"/>
                <w:sz w:val="22"/>
                <w:szCs w:val="22"/>
              </w:rPr>
              <w:t>Functie</w:t>
            </w:r>
          </w:p>
        </w:tc>
      </w:tr>
      <w:tr w:rsidR="00F0097E" w:rsidRPr="0073625E" w14:paraId="06CD0C6C" w14:textId="77777777" w:rsidTr="001872D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129" w:type="dxa"/>
          </w:tcPr>
          <w:p w14:paraId="51AEDDB1" w14:textId="77777777" w:rsidR="00F87D25" w:rsidRPr="0073625E" w:rsidRDefault="00F87D25" w:rsidP="00452E29">
            <w:pPr>
              <w:spacing w:line="276" w:lineRule="auto"/>
              <w:rPr>
                <w:rFonts w:cstheme="minorHAnsi"/>
                <w:sz w:val="22"/>
                <w:szCs w:val="22"/>
              </w:rPr>
            </w:pPr>
            <w:r w:rsidRPr="0073625E">
              <w:rPr>
                <w:rFonts w:cstheme="minorHAnsi"/>
                <w:sz w:val="22"/>
                <w:szCs w:val="22"/>
              </w:rPr>
              <w:t>1</w:t>
            </w:r>
          </w:p>
        </w:tc>
        <w:tc>
          <w:tcPr>
            <w:tcW w:w="2130" w:type="dxa"/>
          </w:tcPr>
          <w:p w14:paraId="3C7BA219"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3-5 jaar</w:t>
            </w:r>
          </w:p>
        </w:tc>
        <w:tc>
          <w:tcPr>
            <w:tcW w:w="2130" w:type="dxa"/>
          </w:tcPr>
          <w:p w14:paraId="6E0667E7"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 xml:space="preserve">Procesmanager </w:t>
            </w:r>
          </w:p>
        </w:tc>
      </w:tr>
      <w:tr w:rsidR="00F0097E" w:rsidRPr="0073625E" w14:paraId="6EB58E71" w14:textId="77777777" w:rsidTr="001872D9">
        <w:trPr>
          <w:trHeight w:val="122"/>
        </w:trPr>
        <w:tc>
          <w:tcPr>
            <w:cnfStyle w:val="001000000000" w:firstRow="0" w:lastRow="0" w:firstColumn="1" w:lastColumn="0" w:oddVBand="0" w:evenVBand="0" w:oddHBand="0" w:evenHBand="0" w:firstRowFirstColumn="0" w:firstRowLastColumn="0" w:lastRowFirstColumn="0" w:lastRowLastColumn="0"/>
            <w:tcW w:w="2129" w:type="dxa"/>
          </w:tcPr>
          <w:p w14:paraId="03623652" w14:textId="77777777" w:rsidR="00F87D25" w:rsidRPr="0073625E" w:rsidRDefault="00F87D25" w:rsidP="00452E29">
            <w:pPr>
              <w:spacing w:line="276" w:lineRule="auto"/>
              <w:rPr>
                <w:rFonts w:cstheme="minorHAnsi"/>
                <w:sz w:val="22"/>
                <w:szCs w:val="22"/>
              </w:rPr>
            </w:pPr>
            <w:r w:rsidRPr="0073625E">
              <w:rPr>
                <w:rFonts w:cstheme="minorHAnsi"/>
                <w:sz w:val="22"/>
                <w:szCs w:val="22"/>
              </w:rPr>
              <w:t>2</w:t>
            </w:r>
          </w:p>
        </w:tc>
        <w:tc>
          <w:tcPr>
            <w:tcW w:w="2130" w:type="dxa"/>
          </w:tcPr>
          <w:p w14:paraId="69CAAC45"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0-2 jaar</w:t>
            </w:r>
          </w:p>
        </w:tc>
        <w:tc>
          <w:tcPr>
            <w:tcW w:w="2130" w:type="dxa"/>
          </w:tcPr>
          <w:p w14:paraId="1F3FD405"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Procesmanager</w:t>
            </w:r>
          </w:p>
        </w:tc>
      </w:tr>
      <w:tr w:rsidR="00F0097E" w:rsidRPr="0073625E" w14:paraId="0AC43ED8" w14:textId="77777777" w:rsidTr="001872D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129" w:type="dxa"/>
          </w:tcPr>
          <w:p w14:paraId="462681F5" w14:textId="77777777" w:rsidR="00F87D25" w:rsidRPr="0073625E" w:rsidRDefault="00F87D25" w:rsidP="00452E29">
            <w:pPr>
              <w:spacing w:line="276" w:lineRule="auto"/>
              <w:rPr>
                <w:rFonts w:cstheme="minorHAnsi"/>
                <w:sz w:val="22"/>
                <w:szCs w:val="22"/>
              </w:rPr>
            </w:pPr>
            <w:r w:rsidRPr="0073625E">
              <w:rPr>
                <w:rFonts w:cstheme="minorHAnsi"/>
                <w:sz w:val="22"/>
                <w:szCs w:val="22"/>
              </w:rPr>
              <w:t>3</w:t>
            </w:r>
          </w:p>
        </w:tc>
        <w:tc>
          <w:tcPr>
            <w:tcW w:w="2130" w:type="dxa"/>
          </w:tcPr>
          <w:p w14:paraId="4E54660D"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3-5 jaar</w:t>
            </w:r>
          </w:p>
        </w:tc>
        <w:tc>
          <w:tcPr>
            <w:tcW w:w="2130" w:type="dxa"/>
          </w:tcPr>
          <w:p w14:paraId="16DBD698"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Werkvoorbereider</w:t>
            </w:r>
          </w:p>
        </w:tc>
      </w:tr>
      <w:tr w:rsidR="00F0097E" w:rsidRPr="0073625E" w14:paraId="1C1B3247" w14:textId="77777777" w:rsidTr="001872D9">
        <w:trPr>
          <w:trHeight w:val="122"/>
        </w:trPr>
        <w:tc>
          <w:tcPr>
            <w:cnfStyle w:val="001000000000" w:firstRow="0" w:lastRow="0" w:firstColumn="1" w:lastColumn="0" w:oddVBand="0" w:evenVBand="0" w:oddHBand="0" w:evenHBand="0" w:firstRowFirstColumn="0" w:firstRowLastColumn="0" w:lastRowFirstColumn="0" w:lastRowLastColumn="0"/>
            <w:tcW w:w="2129" w:type="dxa"/>
          </w:tcPr>
          <w:p w14:paraId="25AB8BBC" w14:textId="77777777" w:rsidR="00F87D25" w:rsidRPr="0073625E" w:rsidRDefault="00F87D25" w:rsidP="00452E29">
            <w:pPr>
              <w:spacing w:line="276" w:lineRule="auto"/>
              <w:rPr>
                <w:rFonts w:cstheme="minorHAnsi"/>
                <w:sz w:val="22"/>
                <w:szCs w:val="22"/>
              </w:rPr>
            </w:pPr>
            <w:r w:rsidRPr="0073625E">
              <w:rPr>
                <w:rFonts w:cstheme="minorHAnsi"/>
                <w:sz w:val="22"/>
                <w:szCs w:val="22"/>
              </w:rPr>
              <w:t>4</w:t>
            </w:r>
          </w:p>
        </w:tc>
        <w:tc>
          <w:tcPr>
            <w:tcW w:w="2130" w:type="dxa"/>
          </w:tcPr>
          <w:p w14:paraId="411C65AB"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3-5 jaar</w:t>
            </w:r>
          </w:p>
        </w:tc>
        <w:tc>
          <w:tcPr>
            <w:tcW w:w="2130" w:type="dxa"/>
          </w:tcPr>
          <w:p w14:paraId="797517B3"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Procesmanager</w:t>
            </w:r>
          </w:p>
        </w:tc>
      </w:tr>
      <w:tr w:rsidR="00F0097E" w:rsidRPr="0073625E" w14:paraId="583887FE" w14:textId="77777777" w:rsidTr="001872D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129" w:type="dxa"/>
          </w:tcPr>
          <w:p w14:paraId="5A649832" w14:textId="77777777" w:rsidR="00F87D25" w:rsidRPr="0073625E" w:rsidRDefault="00F87D25" w:rsidP="00452E29">
            <w:pPr>
              <w:spacing w:line="276" w:lineRule="auto"/>
              <w:rPr>
                <w:rFonts w:cstheme="minorHAnsi"/>
                <w:sz w:val="22"/>
                <w:szCs w:val="22"/>
              </w:rPr>
            </w:pPr>
            <w:r w:rsidRPr="0073625E">
              <w:rPr>
                <w:rFonts w:cstheme="minorHAnsi"/>
                <w:sz w:val="22"/>
                <w:szCs w:val="22"/>
              </w:rPr>
              <w:t>5</w:t>
            </w:r>
          </w:p>
        </w:tc>
        <w:tc>
          <w:tcPr>
            <w:tcW w:w="2130" w:type="dxa"/>
          </w:tcPr>
          <w:p w14:paraId="602F9E2A"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3-5 jaar</w:t>
            </w:r>
          </w:p>
        </w:tc>
        <w:tc>
          <w:tcPr>
            <w:tcW w:w="2130" w:type="dxa"/>
          </w:tcPr>
          <w:p w14:paraId="1DD38F98"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Procesmanager</w:t>
            </w:r>
          </w:p>
        </w:tc>
      </w:tr>
      <w:tr w:rsidR="00F0097E" w:rsidRPr="0073625E" w14:paraId="304FC589" w14:textId="77777777" w:rsidTr="001872D9">
        <w:trPr>
          <w:trHeight w:val="122"/>
        </w:trPr>
        <w:tc>
          <w:tcPr>
            <w:cnfStyle w:val="001000000000" w:firstRow="0" w:lastRow="0" w:firstColumn="1" w:lastColumn="0" w:oddVBand="0" w:evenVBand="0" w:oddHBand="0" w:evenHBand="0" w:firstRowFirstColumn="0" w:firstRowLastColumn="0" w:lastRowFirstColumn="0" w:lastRowLastColumn="0"/>
            <w:tcW w:w="2129" w:type="dxa"/>
          </w:tcPr>
          <w:p w14:paraId="0BC609F2" w14:textId="77777777" w:rsidR="00F87D25" w:rsidRPr="0073625E" w:rsidRDefault="00F87D25" w:rsidP="00452E29">
            <w:pPr>
              <w:spacing w:line="276" w:lineRule="auto"/>
              <w:rPr>
                <w:rFonts w:cstheme="minorHAnsi"/>
                <w:sz w:val="22"/>
                <w:szCs w:val="22"/>
              </w:rPr>
            </w:pPr>
            <w:r w:rsidRPr="0073625E">
              <w:rPr>
                <w:rFonts w:cstheme="minorHAnsi"/>
                <w:sz w:val="22"/>
                <w:szCs w:val="22"/>
              </w:rPr>
              <w:t>6</w:t>
            </w:r>
          </w:p>
        </w:tc>
        <w:tc>
          <w:tcPr>
            <w:tcW w:w="2130" w:type="dxa"/>
          </w:tcPr>
          <w:p w14:paraId="47784741"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0-2 jaar</w:t>
            </w:r>
          </w:p>
        </w:tc>
        <w:tc>
          <w:tcPr>
            <w:tcW w:w="2130" w:type="dxa"/>
          </w:tcPr>
          <w:p w14:paraId="6C52673F"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Procesmanager</w:t>
            </w:r>
          </w:p>
        </w:tc>
      </w:tr>
      <w:tr w:rsidR="00F0097E" w:rsidRPr="0073625E" w14:paraId="24F5648E" w14:textId="77777777" w:rsidTr="001872D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129" w:type="dxa"/>
          </w:tcPr>
          <w:p w14:paraId="7F59F71A" w14:textId="77777777" w:rsidR="00F87D25" w:rsidRPr="0073625E" w:rsidRDefault="00F87D25" w:rsidP="00452E29">
            <w:pPr>
              <w:spacing w:line="276" w:lineRule="auto"/>
              <w:rPr>
                <w:rFonts w:cstheme="minorHAnsi"/>
                <w:sz w:val="22"/>
                <w:szCs w:val="22"/>
              </w:rPr>
            </w:pPr>
            <w:r w:rsidRPr="0073625E">
              <w:rPr>
                <w:rFonts w:cstheme="minorHAnsi"/>
                <w:sz w:val="22"/>
                <w:szCs w:val="22"/>
              </w:rPr>
              <w:t>7</w:t>
            </w:r>
          </w:p>
        </w:tc>
        <w:tc>
          <w:tcPr>
            <w:tcW w:w="2130" w:type="dxa"/>
          </w:tcPr>
          <w:p w14:paraId="39699496"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5+ jaar</w:t>
            </w:r>
          </w:p>
        </w:tc>
        <w:tc>
          <w:tcPr>
            <w:tcW w:w="2130" w:type="dxa"/>
          </w:tcPr>
          <w:p w14:paraId="227606F3"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Teamleider</w:t>
            </w:r>
          </w:p>
        </w:tc>
      </w:tr>
      <w:tr w:rsidR="00F0097E" w:rsidRPr="0073625E" w14:paraId="00A84568" w14:textId="77777777" w:rsidTr="001872D9">
        <w:trPr>
          <w:trHeight w:val="122"/>
        </w:trPr>
        <w:tc>
          <w:tcPr>
            <w:cnfStyle w:val="001000000000" w:firstRow="0" w:lastRow="0" w:firstColumn="1" w:lastColumn="0" w:oddVBand="0" w:evenVBand="0" w:oddHBand="0" w:evenHBand="0" w:firstRowFirstColumn="0" w:firstRowLastColumn="0" w:lastRowFirstColumn="0" w:lastRowLastColumn="0"/>
            <w:tcW w:w="2129" w:type="dxa"/>
          </w:tcPr>
          <w:p w14:paraId="751F71FA" w14:textId="77777777" w:rsidR="00F87D25" w:rsidRPr="0073625E" w:rsidRDefault="00F87D25" w:rsidP="00452E29">
            <w:pPr>
              <w:spacing w:line="276" w:lineRule="auto"/>
              <w:rPr>
                <w:rFonts w:cstheme="minorHAnsi"/>
                <w:sz w:val="22"/>
                <w:szCs w:val="22"/>
              </w:rPr>
            </w:pPr>
            <w:r w:rsidRPr="0073625E">
              <w:rPr>
                <w:rFonts w:cstheme="minorHAnsi"/>
                <w:sz w:val="22"/>
                <w:szCs w:val="22"/>
              </w:rPr>
              <w:t>8</w:t>
            </w:r>
          </w:p>
        </w:tc>
        <w:tc>
          <w:tcPr>
            <w:tcW w:w="2130" w:type="dxa"/>
          </w:tcPr>
          <w:p w14:paraId="52646E38"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3-5 jaar</w:t>
            </w:r>
          </w:p>
        </w:tc>
        <w:tc>
          <w:tcPr>
            <w:tcW w:w="2130" w:type="dxa"/>
          </w:tcPr>
          <w:p w14:paraId="71E5317C"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Procesmanager</w:t>
            </w:r>
          </w:p>
        </w:tc>
      </w:tr>
      <w:tr w:rsidR="00F0097E" w:rsidRPr="0073625E" w14:paraId="61C0CC80" w14:textId="77777777" w:rsidTr="001872D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129" w:type="dxa"/>
          </w:tcPr>
          <w:p w14:paraId="527B54DD" w14:textId="77777777" w:rsidR="00F87D25" w:rsidRPr="0073625E" w:rsidRDefault="00F87D25" w:rsidP="00452E29">
            <w:pPr>
              <w:spacing w:line="276" w:lineRule="auto"/>
              <w:rPr>
                <w:rFonts w:cstheme="minorHAnsi"/>
                <w:sz w:val="22"/>
                <w:szCs w:val="22"/>
              </w:rPr>
            </w:pPr>
            <w:r w:rsidRPr="0073625E">
              <w:rPr>
                <w:rFonts w:cstheme="minorHAnsi"/>
                <w:sz w:val="22"/>
                <w:szCs w:val="22"/>
              </w:rPr>
              <w:t>9</w:t>
            </w:r>
          </w:p>
        </w:tc>
        <w:tc>
          <w:tcPr>
            <w:tcW w:w="2130" w:type="dxa"/>
          </w:tcPr>
          <w:p w14:paraId="607370F6"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0-2 jaar</w:t>
            </w:r>
          </w:p>
        </w:tc>
        <w:tc>
          <w:tcPr>
            <w:tcW w:w="2130" w:type="dxa"/>
          </w:tcPr>
          <w:p w14:paraId="47C16808" w14:textId="77777777" w:rsidR="00F87D25" w:rsidRPr="0073625E" w:rsidRDefault="00F87D25" w:rsidP="00452E2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3625E">
              <w:rPr>
                <w:rFonts w:cstheme="minorHAnsi"/>
                <w:sz w:val="22"/>
                <w:szCs w:val="22"/>
              </w:rPr>
              <w:t>Werkvoorbereider</w:t>
            </w:r>
          </w:p>
        </w:tc>
      </w:tr>
      <w:tr w:rsidR="00F0097E" w:rsidRPr="0073625E" w14:paraId="0A9E4D0C" w14:textId="77777777" w:rsidTr="001872D9">
        <w:trPr>
          <w:trHeight w:val="74"/>
        </w:trPr>
        <w:tc>
          <w:tcPr>
            <w:cnfStyle w:val="001000000000" w:firstRow="0" w:lastRow="0" w:firstColumn="1" w:lastColumn="0" w:oddVBand="0" w:evenVBand="0" w:oddHBand="0" w:evenHBand="0" w:firstRowFirstColumn="0" w:firstRowLastColumn="0" w:lastRowFirstColumn="0" w:lastRowLastColumn="0"/>
            <w:tcW w:w="2129" w:type="dxa"/>
          </w:tcPr>
          <w:p w14:paraId="3C724349" w14:textId="77777777" w:rsidR="00F87D25" w:rsidRPr="0073625E" w:rsidRDefault="00F87D25" w:rsidP="00452E29">
            <w:pPr>
              <w:spacing w:line="276" w:lineRule="auto"/>
              <w:rPr>
                <w:rFonts w:cstheme="minorHAnsi"/>
                <w:sz w:val="22"/>
                <w:szCs w:val="22"/>
              </w:rPr>
            </w:pPr>
            <w:r w:rsidRPr="0073625E">
              <w:rPr>
                <w:rFonts w:cstheme="minorHAnsi"/>
                <w:sz w:val="22"/>
                <w:szCs w:val="22"/>
              </w:rPr>
              <w:t>10</w:t>
            </w:r>
          </w:p>
        </w:tc>
        <w:tc>
          <w:tcPr>
            <w:tcW w:w="2130" w:type="dxa"/>
          </w:tcPr>
          <w:p w14:paraId="068C19DF" w14:textId="77777777" w:rsidR="00F87D25" w:rsidRPr="0073625E" w:rsidRDefault="00F87D25" w:rsidP="00452E2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0-2 jaar</w:t>
            </w:r>
          </w:p>
        </w:tc>
        <w:tc>
          <w:tcPr>
            <w:tcW w:w="2130" w:type="dxa"/>
          </w:tcPr>
          <w:p w14:paraId="47C92507" w14:textId="77777777" w:rsidR="00F87D25" w:rsidRPr="0073625E" w:rsidRDefault="00F87D25" w:rsidP="00375B7C">
            <w:pPr>
              <w:keepNext/>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3625E">
              <w:rPr>
                <w:rFonts w:cstheme="minorHAnsi"/>
                <w:sz w:val="22"/>
                <w:szCs w:val="22"/>
              </w:rPr>
              <w:t>Procesmanager</w:t>
            </w:r>
          </w:p>
        </w:tc>
      </w:tr>
    </w:tbl>
    <w:p w14:paraId="08B48F4A" w14:textId="2537FD59" w:rsidR="00375B7C" w:rsidRPr="00375B7C" w:rsidRDefault="00375B7C" w:rsidP="00375B7C">
      <w:pPr>
        <w:pStyle w:val="Bijschrift"/>
        <w:rPr>
          <w:rFonts w:cstheme="minorHAnsi"/>
          <w:color w:val="auto"/>
          <w:sz w:val="22"/>
          <w:szCs w:val="22"/>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12</w:t>
      </w:r>
      <w:r w:rsidRPr="00375B7C">
        <w:rPr>
          <w:color w:val="auto"/>
        </w:rPr>
        <w:fldChar w:fldCharType="end"/>
      </w:r>
      <w:r w:rsidRPr="00375B7C">
        <w:rPr>
          <w:color w:val="auto"/>
        </w:rPr>
        <w:t>: Respondenten (t/m 35 jaar)</w:t>
      </w:r>
    </w:p>
    <w:p w14:paraId="0B848AA7" w14:textId="2AA9BF04" w:rsidR="008B73E6" w:rsidRPr="008B73E6" w:rsidRDefault="009740A8" w:rsidP="00452E29">
      <w:pPr>
        <w:rPr>
          <w:rFonts w:cstheme="minorHAnsi"/>
          <w:color w:val="FF0000"/>
          <w:sz w:val="22"/>
          <w:szCs w:val="22"/>
        </w:rPr>
      </w:pPr>
      <w:r w:rsidRPr="0073625E">
        <w:rPr>
          <w:rFonts w:cstheme="minorHAnsi"/>
          <w:sz w:val="22"/>
          <w:szCs w:val="22"/>
        </w:rPr>
        <w:t xml:space="preserve">De medewerkers die deelnemen aan de interventie, komen uit een specifiek team binnen de organisatie. Van te voren is met diverse managers uit de organisatie gesproken om kennis te maken. Daarbij is gekeken naar de samenstelling en de behoefte van het team. Het team dat uiteindelijk in samenspraak </w:t>
      </w:r>
      <w:r w:rsidR="006E63E8" w:rsidRPr="0073625E">
        <w:rPr>
          <w:rFonts w:cstheme="minorHAnsi"/>
          <w:sz w:val="22"/>
          <w:szCs w:val="22"/>
        </w:rPr>
        <w:t>met de leidinggevende</w:t>
      </w:r>
      <w:r w:rsidR="00B73424">
        <w:rPr>
          <w:rFonts w:cstheme="minorHAnsi"/>
          <w:sz w:val="22"/>
          <w:szCs w:val="22"/>
        </w:rPr>
        <w:t xml:space="preserve"> </w:t>
      </w:r>
      <w:r w:rsidR="006E63E8" w:rsidRPr="0073625E">
        <w:rPr>
          <w:rFonts w:cstheme="minorHAnsi"/>
          <w:sz w:val="22"/>
          <w:szCs w:val="22"/>
        </w:rPr>
        <w:t>van het desbetreffende team</w:t>
      </w:r>
      <w:r w:rsidR="00FA7E60" w:rsidRPr="0073625E">
        <w:rPr>
          <w:rFonts w:cstheme="minorHAnsi"/>
          <w:sz w:val="22"/>
          <w:szCs w:val="22"/>
        </w:rPr>
        <w:t xml:space="preserve"> </w:t>
      </w:r>
      <w:r w:rsidRPr="0073625E">
        <w:rPr>
          <w:rFonts w:cstheme="minorHAnsi"/>
          <w:sz w:val="22"/>
          <w:szCs w:val="22"/>
        </w:rPr>
        <w:t xml:space="preserve">gekozen is voor het deelnemen aan de interventie, </w:t>
      </w:r>
      <w:r w:rsidR="00D555E0" w:rsidRPr="0073625E">
        <w:rPr>
          <w:rFonts w:cstheme="minorHAnsi"/>
          <w:sz w:val="22"/>
          <w:szCs w:val="22"/>
        </w:rPr>
        <w:t xml:space="preserve">bestaat voor een groot deel uit young </w:t>
      </w:r>
      <w:r w:rsidR="004A1AF5" w:rsidRPr="0073625E">
        <w:rPr>
          <w:rFonts w:cstheme="minorHAnsi"/>
          <w:sz w:val="22"/>
          <w:szCs w:val="22"/>
        </w:rPr>
        <w:t>professionals</w:t>
      </w:r>
      <w:r w:rsidR="00D555E0" w:rsidRPr="0073625E">
        <w:rPr>
          <w:rFonts w:cstheme="minorHAnsi"/>
          <w:sz w:val="22"/>
          <w:szCs w:val="22"/>
        </w:rPr>
        <w:t xml:space="preserve">. </w:t>
      </w:r>
      <w:r w:rsidR="00FA7E60" w:rsidRPr="0073625E">
        <w:rPr>
          <w:rFonts w:cstheme="minorHAnsi"/>
          <w:sz w:val="22"/>
          <w:szCs w:val="22"/>
        </w:rPr>
        <w:t xml:space="preserve">Deze 10 deelnemers zijn weergegeven in figuur </w:t>
      </w:r>
      <w:r w:rsidR="00130F1B">
        <w:rPr>
          <w:rFonts w:cstheme="minorHAnsi"/>
          <w:sz w:val="22"/>
          <w:szCs w:val="22"/>
        </w:rPr>
        <w:t>1</w:t>
      </w:r>
      <w:r w:rsidR="00EF1ABC">
        <w:rPr>
          <w:rFonts w:cstheme="minorHAnsi"/>
          <w:sz w:val="22"/>
          <w:szCs w:val="22"/>
        </w:rPr>
        <w:t>2</w:t>
      </w:r>
      <w:r w:rsidR="00FA7E60" w:rsidRPr="0073625E">
        <w:rPr>
          <w:rFonts w:cstheme="minorHAnsi"/>
          <w:sz w:val="22"/>
          <w:szCs w:val="22"/>
        </w:rPr>
        <w:t xml:space="preserve">. </w:t>
      </w:r>
      <w:r w:rsidRPr="0073625E">
        <w:rPr>
          <w:rFonts w:cstheme="minorHAnsi"/>
          <w:sz w:val="22"/>
          <w:szCs w:val="22"/>
        </w:rPr>
        <w:t>Daarnaast was er behoefte aan deze interventie vanuit de manager</w:t>
      </w:r>
      <w:r w:rsidR="008E4DF3">
        <w:rPr>
          <w:rFonts w:cstheme="minorHAnsi"/>
          <w:sz w:val="22"/>
          <w:szCs w:val="22"/>
        </w:rPr>
        <w:t xml:space="preserve">, </w:t>
      </w:r>
      <w:r w:rsidRPr="0073625E">
        <w:rPr>
          <w:rFonts w:cstheme="minorHAnsi"/>
          <w:sz w:val="22"/>
          <w:szCs w:val="22"/>
        </w:rPr>
        <w:t xml:space="preserve">omdat werkgeluk een thema is waar aandacht aan geschonken mag </w:t>
      </w:r>
      <w:r w:rsidRPr="008E4DF3">
        <w:rPr>
          <w:rFonts w:cstheme="minorHAnsi"/>
          <w:sz w:val="22"/>
          <w:szCs w:val="22"/>
        </w:rPr>
        <w:t>worden</w:t>
      </w:r>
      <w:r w:rsidRPr="008E4DF3">
        <w:rPr>
          <w:rFonts w:cstheme="minorHAnsi"/>
          <w:color w:val="FF0000"/>
          <w:sz w:val="22"/>
          <w:szCs w:val="22"/>
        </w:rPr>
        <w:t xml:space="preserve"> (</w:t>
      </w:r>
      <w:r w:rsidR="008E4DF3" w:rsidRPr="008E4DF3">
        <w:rPr>
          <w:rFonts w:cstheme="minorHAnsi"/>
          <w:color w:val="FF0000"/>
          <w:sz w:val="22"/>
          <w:szCs w:val="22"/>
        </w:rPr>
        <w:t>Manager team X</w:t>
      </w:r>
      <w:r w:rsidRPr="008E4DF3">
        <w:rPr>
          <w:rFonts w:cstheme="minorHAnsi"/>
          <w:color w:val="FF0000"/>
          <w:sz w:val="22"/>
          <w:szCs w:val="22"/>
        </w:rPr>
        <w:t xml:space="preserve">, persoonlijke communicatie, april 2023). </w:t>
      </w:r>
      <w:r w:rsidR="0097616B" w:rsidRPr="0073625E">
        <w:rPr>
          <w:rFonts w:cstheme="minorHAnsi"/>
          <w:sz w:val="22"/>
          <w:szCs w:val="22"/>
        </w:rPr>
        <w:t xml:space="preserve">De manager </w:t>
      </w:r>
      <w:r w:rsidR="0000318E" w:rsidRPr="0073625E">
        <w:rPr>
          <w:rFonts w:cstheme="minorHAnsi"/>
          <w:sz w:val="22"/>
          <w:szCs w:val="22"/>
        </w:rPr>
        <w:t xml:space="preserve">geeft aan dat de afgelopen tijd aandacht is besteed aan dit thema, maar dat er tot op heden weinig veranderingen </w:t>
      </w:r>
      <w:r w:rsidR="00245C91" w:rsidRPr="0073625E">
        <w:rPr>
          <w:rFonts w:cstheme="minorHAnsi"/>
          <w:sz w:val="22"/>
          <w:szCs w:val="22"/>
        </w:rPr>
        <w:t>hebben plaatsgevonden</w:t>
      </w:r>
      <w:r w:rsidR="0000318E" w:rsidRPr="0073625E">
        <w:rPr>
          <w:rFonts w:cstheme="minorHAnsi"/>
          <w:sz w:val="22"/>
          <w:szCs w:val="22"/>
        </w:rPr>
        <w:t>.</w:t>
      </w:r>
      <w:r w:rsidR="0097096D">
        <w:rPr>
          <w:rFonts w:cstheme="minorHAnsi"/>
          <w:sz w:val="22"/>
          <w:szCs w:val="22"/>
        </w:rPr>
        <w:t xml:space="preserve"> </w:t>
      </w:r>
      <w:r w:rsidR="008B73E6">
        <w:rPr>
          <w:rFonts w:cstheme="minorHAnsi"/>
          <w:color w:val="FF0000"/>
          <w:sz w:val="22"/>
          <w:szCs w:val="22"/>
        </w:rPr>
        <w:t>Doordat de interventiebegeleider een actieve</w:t>
      </w:r>
      <w:r w:rsidR="00855C58">
        <w:rPr>
          <w:rFonts w:cstheme="minorHAnsi"/>
          <w:color w:val="FF0000"/>
          <w:sz w:val="22"/>
          <w:szCs w:val="22"/>
        </w:rPr>
        <w:t xml:space="preserve"> houding aanneemt en </w:t>
      </w:r>
      <w:r w:rsidR="00E61B4B">
        <w:rPr>
          <w:rFonts w:cstheme="minorHAnsi"/>
          <w:color w:val="FF0000"/>
          <w:sz w:val="22"/>
          <w:szCs w:val="22"/>
        </w:rPr>
        <w:t>de manager hiermee geen extra werkzaamheden heeft, zal deze aanpak effectief zijn. Daarbij zijn de deelnemers enthousiast en willen verandering zien (</w:t>
      </w:r>
      <w:r w:rsidR="00D71377">
        <w:rPr>
          <w:rFonts w:cstheme="minorHAnsi"/>
          <w:color w:val="FF0000"/>
          <w:sz w:val="22"/>
          <w:szCs w:val="22"/>
        </w:rPr>
        <w:t>teamleden team X</w:t>
      </w:r>
      <w:r w:rsidR="00DC72EB">
        <w:rPr>
          <w:rFonts w:cstheme="minorHAnsi"/>
          <w:color w:val="FF0000"/>
          <w:sz w:val="22"/>
          <w:szCs w:val="22"/>
        </w:rPr>
        <w:t>, persoonlijke communicatie, april 2023)</w:t>
      </w:r>
      <w:r w:rsidR="00D71377">
        <w:rPr>
          <w:rFonts w:cstheme="minorHAnsi"/>
          <w:color w:val="FF0000"/>
          <w:sz w:val="22"/>
          <w:szCs w:val="22"/>
        </w:rPr>
        <w:t>.</w:t>
      </w:r>
    </w:p>
    <w:p w14:paraId="39BE5324" w14:textId="7A23C71F" w:rsidR="00A96E00" w:rsidRPr="0073625E" w:rsidRDefault="00802EF6" w:rsidP="00452E29">
      <w:pPr>
        <w:rPr>
          <w:rFonts w:cstheme="minorHAnsi"/>
          <w:sz w:val="22"/>
          <w:szCs w:val="22"/>
        </w:rPr>
      </w:pPr>
      <w:r w:rsidRPr="0073625E">
        <w:rPr>
          <w:rFonts w:cstheme="minorHAnsi"/>
          <w:sz w:val="22"/>
          <w:szCs w:val="22"/>
        </w:rPr>
        <w:t xml:space="preserve">Het invullen van de vragenlijst zal naar verwachting </w:t>
      </w:r>
      <w:r w:rsidR="00245C91" w:rsidRPr="0073625E">
        <w:rPr>
          <w:rFonts w:cstheme="minorHAnsi"/>
          <w:sz w:val="22"/>
          <w:szCs w:val="22"/>
        </w:rPr>
        <w:t>circa</w:t>
      </w:r>
      <w:r w:rsidRPr="0073625E">
        <w:rPr>
          <w:rFonts w:cstheme="minorHAnsi"/>
          <w:sz w:val="22"/>
          <w:szCs w:val="22"/>
        </w:rPr>
        <w:t xml:space="preserve"> 10 minuten duren. Vervolgens zullen de individuele gesprekken 30 tot 45 minuten duren. </w:t>
      </w:r>
    </w:p>
    <w:p w14:paraId="5DEC0555" w14:textId="752D467B" w:rsidR="00D172D9" w:rsidRPr="00CC74F4" w:rsidRDefault="00D172D9" w:rsidP="00D172D9">
      <w:pPr>
        <w:pStyle w:val="Kop3"/>
        <w:rPr>
          <w:color w:val="auto"/>
        </w:rPr>
      </w:pPr>
      <w:bookmarkStart w:id="39" w:name="_Toc152866860"/>
      <w:r w:rsidRPr="00CC74F4">
        <w:rPr>
          <w:color w:val="auto"/>
        </w:rPr>
        <w:t>4.5.2 Validiteit en betrouwbaarheid</w:t>
      </w:r>
      <w:bookmarkEnd w:id="39"/>
    </w:p>
    <w:p w14:paraId="3D08B0A4" w14:textId="4828BD1E" w:rsidR="00B30622" w:rsidRPr="00E4401E" w:rsidRDefault="001F1D09" w:rsidP="00452E29">
      <w:pPr>
        <w:rPr>
          <w:rFonts w:cstheme="minorHAnsi"/>
          <w:color w:val="FF0000"/>
          <w:sz w:val="22"/>
          <w:szCs w:val="22"/>
        </w:rPr>
      </w:pPr>
      <w:r w:rsidRPr="0073625E">
        <w:rPr>
          <w:rFonts w:cstheme="minorHAnsi"/>
          <w:sz w:val="22"/>
          <w:szCs w:val="22"/>
        </w:rPr>
        <w:t xml:space="preserve">Om de validiteit en betrouwbaarheid te waarborgen, zal naast de respondenten, ook </w:t>
      </w:r>
      <w:r w:rsidR="009A0D16" w:rsidRPr="0073625E">
        <w:rPr>
          <w:rFonts w:cstheme="minorHAnsi"/>
          <w:sz w:val="22"/>
          <w:szCs w:val="22"/>
        </w:rPr>
        <w:t xml:space="preserve">een </w:t>
      </w:r>
      <w:r w:rsidR="00B91E9C" w:rsidRPr="0073625E">
        <w:rPr>
          <w:rFonts w:cstheme="minorHAnsi"/>
          <w:sz w:val="22"/>
          <w:szCs w:val="22"/>
        </w:rPr>
        <w:t xml:space="preserve">tweetal </w:t>
      </w:r>
      <w:r w:rsidR="009A0D16" w:rsidRPr="0073625E">
        <w:rPr>
          <w:rFonts w:cstheme="minorHAnsi"/>
          <w:sz w:val="22"/>
          <w:szCs w:val="22"/>
        </w:rPr>
        <w:t>expertdeskundige</w:t>
      </w:r>
      <w:r w:rsidR="00632A48" w:rsidRPr="0073625E">
        <w:rPr>
          <w:rFonts w:cstheme="minorHAnsi"/>
          <w:sz w:val="22"/>
          <w:szCs w:val="22"/>
        </w:rPr>
        <w:t>n</w:t>
      </w:r>
      <w:r w:rsidR="009A0D16" w:rsidRPr="0073625E">
        <w:rPr>
          <w:rFonts w:cstheme="minorHAnsi"/>
          <w:sz w:val="22"/>
          <w:szCs w:val="22"/>
        </w:rPr>
        <w:t xml:space="preserve"> een evaluatie doen</w:t>
      </w:r>
      <w:r w:rsidR="00B91E9C" w:rsidRPr="0073625E">
        <w:rPr>
          <w:rFonts w:cstheme="minorHAnsi"/>
          <w:sz w:val="22"/>
          <w:szCs w:val="22"/>
        </w:rPr>
        <w:t xml:space="preserve">. Hierbij </w:t>
      </w:r>
      <w:r w:rsidR="00EA7360" w:rsidRPr="0073625E">
        <w:rPr>
          <w:rFonts w:cstheme="minorHAnsi"/>
          <w:sz w:val="22"/>
          <w:szCs w:val="22"/>
        </w:rPr>
        <w:t>wordt een kritische blik gevraagd, om te kijken wat eventuele verbeterpunten bij de interventie zijn.</w:t>
      </w:r>
      <w:r w:rsidR="00D44007" w:rsidRPr="0073625E">
        <w:rPr>
          <w:rFonts w:cstheme="minorHAnsi"/>
          <w:sz w:val="22"/>
          <w:szCs w:val="22"/>
        </w:rPr>
        <w:t xml:space="preserve"> Onder de term expertdeskundige valt de manager en een HR professional binnen de organisatie.</w:t>
      </w:r>
      <w:r w:rsidR="00E4401E">
        <w:rPr>
          <w:rFonts w:cstheme="minorHAnsi"/>
          <w:sz w:val="22"/>
          <w:szCs w:val="22"/>
        </w:rPr>
        <w:t xml:space="preserve"> </w:t>
      </w:r>
      <w:r w:rsidR="005666AC">
        <w:rPr>
          <w:rFonts w:cstheme="minorHAnsi"/>
          <w:color w:val="FF0000"/>
          <w:sz w:val="22"/>
          <w:szCs w:val="22"/>
        </w:rPr>
        <w:t>De</w:t>
      </w:r>
      <w:r w:rsidR="00024D02">
        <w:rPr>
          <w:rFonts w:cstheme="minorHAnsi"/>
          <w:color w:val="FF0000"/>
          <w:sz w:val="22"/>
          <w:szCs w:val="22"/>
        </w:rPr>
        <w:t xml:space="preserve"> manager is gevraagd om te evalueren</w:t>
      </w:r>
      <w:r w:rsidR="008D5E04">
        <w:rPr>
          <w:rFonts w:cstheme="minorHAnsi"/>
          <w:color w:val="FF0000"/>
          <w:sz w:val="22"/>
          <w:szCs w:val="22"/>
        </w:rPr>
        <w:t xml:space="preserve">, omdat </w:t>
      </w:r>
      <w:r w:rsidR="00F73534">
        <w:rPr>
          <w:rFonts w:cstheme="minorHAnsi"/>
          <w:color w:val="FF0000"/>
          <w:sz w:val="22"/>
          <w:szCs w:val="22"/>
        </w:rPr>
        <w:t xml:space="preserve">de manager doorgaat met de interventie. Hierdoor is de mening van de manager van belang. </w:t>
      </w:r>
      <w:r w:rsidR="00763129">
        <w:rPr>
          <w:rFonts w:cstheme="minorHAnsi"/>
          <w:color w:val="FF0000"/>
          <w:sz w:val="22"/>
          <w:szCs w:val="22"/>
        </w:rPr>
        <w:t xml:space="preserve">Daarnaast is de HR professional gevraagd, omdat </w:t>
      </w:r>
      <w:r w:rsidR="005B1098">
        <w:rPr>
          <w:rFonts w:cstheme="minorHAnsi"/>
          <w:color w:val="FF0000"/>
          <w:sz w:val="22"/>
          <w:szCs w:val="22"/>
        </w:rPr>
        <w:t xml:space="preserve">deze persoon een professionele </w:t>
      </w:r>
      <w:r w:rsidR="00932CF1">
        <w:rPr>
          <w:rFonts w:cstheme="minorHAnsi"/>
          <w:color w:val="FF0000"/>
          <w:sz w:val="22"/>
          <w:szCs w:val="22"/>
        </w:rPr>
        <w:t xml:space="preserve">en onafhankelijke </w:t>
      </w:r>
      <w:r w:rsidR="005B1098">
        <w:rPr>
          <w:rFonts w:cstheme="minorHAnsi"/>
          <w:color w:val="FF0000"/>
          <w:sz w:val="22"/>
          <w:szCs w:val="22"/>
        </w:rPr>
        <w:t>blik heeft op de interventie</w:t>
      </w:r>
      <w:r w:rsidR="00DC3E7C">
        <w:rPr>
          <w:rFonts w:cstheme="minorHAnsi"/>
          <w:color w:val="FF0000"/>
          <w:sz w:val="22"/>
          <w:szCs w:val="22"/>
        </w:rPr>
        <w:t xml:space="preserve"> en advies kan geven over het vervolg. </w:t>
      </w:r>
      <w:r w:rsidR="00BE0B92">
        <w:rPr>
          <w:rFonts w:cstheme="minorHAnsi"/>
          <w:color w:val="FF0000"/>
          <w:sz w:val="22"/>
          <w:szCs w:val="22"/>
        </w:rPr>
        <w:t xml:space="preserve">Niet alleen voor de implementatie in team X, maar ook is mening van de HR professional belangrijk voor een vervolg </w:t>
      </w:r>
      <w:r w:rsidR="00996600">
        <w:rPr>
          <w:rFonts w:cstheme="minorHAnsi"/>
          <w:color w:val="FF0000"/>
          <w:sz w:val="22"/>
          <w:szCs w:val="22"/>
        </w:rPr>
        <w:t>in de gehele organisatie.</w:t>
      </w:r>
      <w:r w:rsidR="00BA5433">
        <w:rPr>
          <w:rFonts w:cstheme="minorHAnsi"/>
          <w:color w:val="FF0000"/>
          <w:sz w:val="22"/>
          <w:szCs w:val="22"/>
        </w:rPr>
        <w:t xml:space="preserve"> </w:t>
      </w:r>
    </w:p>
    <w:p w14:paraId="088F52D3" w14:textId="46021B7C" w:rsidR="00C76F48" w:rsidRPr="00513BF5" w:rsidRDefault="001C6B9B" w:rsidP="00452E29">
      <w:pPr>
        <w:rPr>
          <w:rFonts w:cstheme="minorHAnsi"/>
          <w:color w:val="FF0000"/>
          <w:sz w:val="22"/>
          <w:szCs w:val="22"/>
        </w:rPr>
      </w:pPr>
      <w:r w:rsidRPr="0073625E">
        <w:rPr>
          <w:rFonts w:cstheme="minorHAnsi"/>
          <w:sz w:val="22"/>
          <w:szCs w:val="22"/>
        </w:rPr>
        <w:t xml:space="preserve">Om aandacht te schenken aan het verhogen van de betrouwbaarheid, is allereerst een uitgebreid vooronderzoek gedaan. Hierover is meer te lezen in voorgaande hoofdstukken. </w:t>
      </w:r>
      <w:r w:rsidR="002415C3" w:rsidRPr="0073625E">
        <w:rPr>
          <w:rFonts w:cstheme="minorHAnsi"/>
          <w:sz w:val="22"/>
          <w:szCs w:val="22"/>
        </w:rPr>
        <w:t xml:space="preserve">Daarnaast is tijdens </w:t>
      </w:r>
      <w:r w:rsidR="002415C3" w:rsidRPr="0073625E">
        <w:rPr>
          <w:rFonts w:cstheme="minorHAnsi"/>
          <w:sz w:val="22"/>
          <w:szCs w:val="22"/>
        </w:rPr>
        <w:lastRenderedPageBreak/>
        <w:t xml:space="preserve">de werkgeluk QuickScan én </w:t>
      </w:r>
      <w:r w:rsidR="00D640BB" w:rsidRPr="0073625E">
        <w:rPr>
          <w:rFonts w:cstheme="minorHAnsi"/>
          <w:sz w:val="22"/>
          <w:szCs w:val="22"/>
        </w:rPr>
        <w:t xml:space="preserve">de individuele follow-up rekening gehouden met anonimiteit, waardoor men geen antwoorden van elkaar </w:t>
      </w:r>
      <w:r w:rsidR="00192A40" w:rsidRPr="0073625E">
        <w:rPr>
          <w:rFonts w:cstheme="minorHAnsi"/>
          <w:sz w:val="22"/>
          <w:szCs w:val="22"/>
        </w:rPr>
        <w:t xml:space="preserve">kan overnemen. Dit geeft ruimte voor eerlijke en betrouwbare antwoorden. Daarnaast is er een tijdsplanning. Deze wordt tijdig gecommuniceerd, waardoor </w:t>
      </w:r>
      <w:r w:rsidR="0068062E" w:rsidRPr="0073625E">
        <w:rPr>
          <w:rFonts w:cstheme="minorHAnsi"/>
          <w:sz w:val="22"/>
          <w:szCs w:val="22"/>
        </w:rPr>
        <w:t>andere afspraken er omheen gepland kunnen worden.</w:t>
      </w:r>
      <w:r w:rsidR="00485D96" w:rsidRPr="0073625E">
        <w:rPr>
          <w:rFonts w:cstheme="minorHAnsi"/>
          <w:sz w:val="22"/>
          <w:szCs w:val="22"/>
        </w:rPr>
        <w:t xml:space="preserve"> </w:t>
      </w:r>
      <w:r w:rsidR="00124A42" w:rsidRPr="0073625E">
        <w:rPr>
          <w:rFonts w:cstheme="minorHAnsi"/>
          <w:sz w:val="22"/>
          <w:szCs w:val="22"/>
        </w:rPr>
        <w:t xml:space="preserve">In </w:t>
      </w:r>
      <w:r w:rsidR="00B63050" w:rsidRPr="0073625E">
        <w:rPr>
          <w:rFonts w:cstheme="minorHAnsi"/>
          <w:sz w:val="22"/>
          <w:szCs w:val="22"/>
        </w:rPr>
        <w:t xml:space="preserve">hoofdstuk </w:t>
      </w:r>
      <w:r w:rsidR="00124A42" w:rsidRPr="0073625E">
        <w:rPr>
          <w:rFonts w:cstheme="minorHAnsi"/>
          <w:sz w:val="22"/>
          <w:szCs w:val="22"/>
        </w:rPr>
        <w:t>4.</w:t>
      </w:r>
      <w:r w:rsidR="00B63050" w:rsidRPr="0073625E">
        <w:rPr>
          <w:rFonts w:cstheme="minorHAnsi"/>
          <w:sz w:val="22"/>
          <w:szCs w:val="22"/>
        </w:rPr>
        <w:t>6</w:t>
      </w:r>
      <w:r w:rsidR="00124A42" w:rsidRPr="0073625E">
        <w:rPr>
          <w:rFonts w:cstheme="minorHAnsi"/>
          <w:sz w:val="22"/>
          <w:szCs w:val="22"/>
        </w:rPr>
        <w:t xml:space="preserve"> planning is te zien wanneer welke stap in de interventie uitgevoerd wordt. </w:t>
      </w:r>
      <w:r w:rsidR="0007599F" w:rsidRPr="0073625E">
        <w:rPr>
          <w:rFonts w:cstheme="minorHAnsi"/>
          <w:sz w:val="22"/>
          <w:szCs w:val="22"/>
        </w:rPr>
        <w:t xml:space="preserve">Jaar 2 zal op precies dezelfde manier gedaan worden als jaar 1. </w:t>
      </w:r>
      <w:r w:rsidR="007A007C" w:rsidRPr="0073625E">
        <w:rPr>
          <w:rFonts w:cstheme="minorHAnsi"/>
          <w:sz w:val="22"/>
          <w:szCs w:val="22"/>
        </w:rPr>
        <w:t>Door herhaling van de interventie zal de betrouwbaarheid nogmaals verhoogd worden</w:t>
      </w:r>
      <w:r w:rsidR="000C3121">
        <w:rPr>
          <w:rFonts w:cstheme="minorHAnsi"/>
          <w:sz w:val="22"/>
          <w:szCs w:val="22"/>
        </w:rPr>
        <w:t xml:space="preserve"> </w:t>
      </w:r>
      <w:r w:rsidR="000C3121" w:rsidRPr="000C3121">
        <w:rPr>
          <w:rFonts w:cstheme="minorHAnsi"/>
          <w:color w:val="FF0000"/>
          <w:sz w:val="22"/>
          <w:szCs w:val="22"/>
        </w:rPr>
        <w:t>(Verhoeven, 2018).</w:t>
      </w:r>
    </w:p>
    <w:p w14:paraId="10445ED3" w14:textId="39AC8962" w:rsidR="00B30622" w:rsidRPr="0073625E" w:rsidRDefault="00761FA8" w:rsidP="00452E29">
      <w:pPr>
        <w:rPr>
          <w:rFonts w:cstheme="minorHAnsi"/>
          <w:sz w:val="22"/>
          <w:szCs w:val="22"/>
        </w:rPr>
      </w:pPr>
      <w:r w:rsidRPr="0073625E">
        <w:rPr>
          <w:rFonts w:cstheme="minorHAnsi"/>
          <w:sz w:val="22"/>
          <w:szCs w:val="22"/>
        </w:rPr>
        <w:t xml:space="preserve">Bij validiteit kijkt de interventiebegeleider naar of er gemeten wordt wat </w:t>
      </w:r>
      <w:r w:rsidR="0053039A" w:rsidRPr="0073625E">
        <w:rPr>
          <w:rFonts w:cstheme="minorHAnsi"/>
          <w:sz w:val="22"/>
          <w:szCs w:val="22"/>
        </w:rPr>
        <w:t xml:space="preserve">gemeten dient te worden. </w:t>
      </w:r>
      <w:r w:rsidR="005C3F3C" w:rsidRPr="0073625E">
        <w:rPr>
          <w:rFonts w:cstheme="minorHAnsi"/>
          <w:sz w:val="22"/>
          <w:szCs w:val="22"/>
        </w:rPr>
        <w:t>Een voorwaarde voor het meten van validiteit is dat het onderzoek betrouwbaar is</w:t>
      </w:r>
      <w:r w:rsidR="000C3121">
        <w:rPr>
          <w:rFonts w:cstheme="minorHAnsi"/>
          <w:sz w:val="22"/>
          <w:szCs w:val="22"/>
        </w:rPr>
        <w:t xml:space="preserve"> </w:t>
      </w:r>
      <w:r w:rsidR="000C3121" w:rsidRPr="000C3121">
        <w:rPr>
          <w:rFonts w:cstheme="minorHAnsi"/>
          <w:color w:val="FF0000"/>
          <w:sz w:val="22"/>
          <w:szCs w:val="22"/>
        </w:rPr>
        <w:t>(Verhoeven,2018)</w:t>
      </w:r>
      <w:r w:rsidR="005C3F3C" w:rsidRPr="0073625E">
        <w:rPr>
          <w:rFonts w:cstheme="minorHAnsi"/>
          <w:sz w:val="22"/>
          <w:szCs w:val="22"/>
        </w:rPr>
        <w:t xml:space="preserve">. </w:t>
      </w:r>
      <w:r w:rsidR="00107854" w:rsidRPr="0073625E">
        <w:rPr>
          <w:rFonts w:cstheme="minorHAnsi"/>
          <w:sz w:val="22"/>
          <w:szCs w:val="22"/>
        </w:rPr>
        <w:t xml:space="preserve">Om de validiteit te waarborgen heeft de interventiebegeleider gekozen voor een combinatie van kwalitatief en kwantitatief meten. Deze </w:t>
      </w:r>
      <w:r w:rsidR="008A591E" w:rsidRPr="0073625E">
        <w:rPr>
          <w:rFonts w:cstheme="minorHAnsi"/>
          <w:sz w:val="22"/>
          <w:szCs w:val="22"/>
        </w:rPr>
        <w:t xml:space="preserve">twee vormen van evalueren zorgen ervoor dat </w:t>
      </w:r>
      <w:r w:rsidR="00921482" w:rsidRPr="0073625E">
        <w:rPr>
          <w:rFonts w:cstheme="minorHAnsi"/>
          <w:sz w:val="22"/>
          <w:szCs w:val="22"/>
        </w:rPr>
        <w:t xml:space="preserve">er </w:t>
      </w:r>
      <w:r w:rsidR="006E7E11" w:rsidRPr="0073625E">
        <w:rPr>
          <w:rFonts w:cstheme="minorHAnsi"/>
          <w:sz w:val="22"/>
          <w:szCs w:val="22"/>
        </w:rPr>
        <w:t xml:space="preserve">een hogere mate van validiteit ontstaat. </w:t>
      </w:r>
      <w:r w:rsidR="00B13EB6" w:rsidRPr="0073625E">
        <w:rPr>
          <w:rFonts w:cstheme="minorHAnsi"/>
          <w:sz w:val="22"/>
          <w:szCs w:val="22"/>
        </w:rPr>
        <w:t>Er wordt namelijk gekeken op twee verschillende manieren bij het evalueren, waardoor bij overeenkomsten sprake is van een valide onderzoek.</w:t>
      </w:r>
      <w:r w:rsidR="00BF709F" w:rsidRPr="0073625E">
        <w:rPr>
          <w:rFonts w:cstheme="minorHAnsi"/>
          <w:sz w:val="22"/>
          <w:szCs w:val="22"/>
        </w:rPr>
        <w:t xml:space="preserve"> </w:t>
      </w:r>
      <w:r w:rsidR="00C07631">
        <w:rPr>
          <w:rFonts w:cstheme="minorHAnsi"/>
          <w:color w:val="FF0000"/>
          <w:sz w:val="22"/>
          <w:szCs w:val="22"/>
        </w:rPr>
        <w:t xml:space="preserve">Validiteit </w:t>
      </w:r>
      <w:r w:rsidR="00BA4AE9">
        <w:rPr>
          <w:rFonts w:cstheme="minorHAnsi"/>
          <w:color w:val="FF0000"/>
          <w:sz w:val="22"/>
          <w:szCs w:val="22"/>
        </w:rPr>
        <w:t>wordt verhoogd door middel van</w:t>
      </w:r>
      <w:r w:rsidR="00A32A55">
        <w:rPr>
          <w:rFonts w:cstheme="minorHAnsi"/>
          <w:color w:val="FF0000"/>
          <w:sz w:val="22"/>
          <w:szCs w:val="22"/>
        </w:rPr>
        <w:t xml:space="preserve"> een mixed method-benadering (Verhoeven, 2018). </w:t>
      </w:r>
      <w:r w:rsidR="00342D94" w:rsidRPr="0073625E">
        <w:rPr>
          <w:rFonts w:cstheme="minorHAnsi"/>
          <w:sz w:val="22"/>
          <w:szCs w:val="22"/>
        </w:rPr>
        <w:t xml:space="preserve">De kwalitatieve manier van evalueren zal plaatsvinden door middel van </w:t>
      </w:r>
      <w:r w:rsidR="00980A2C" w:rsidRPr="0073625E">
        <w:rPr>
          <w:rFonts w:cstheme="minorHAnsi"/>
          <w:sz w:val="22"/>
          <w:szCs w:val="22"/>
        </w:rPr>
        <w:t xml:space="preserve">gesprekken met de respondenten. De kwantitatieve evaluatie </w:t>
      </w:r>
      <w:r w:rsidR="006A1BA7" w:rsidRPr="0073625E">
        <w:rPr>
          <w:rFonts w:cstheme="minorHAnsi"/>
          <w:sz w:val="22"/>
          <w:szCs w:val="22"/>
        </w:rPr>
        <w:t>is op basis van</w:t>
      </w:r>
      <w:r w:rsidR="009C3700" w:rsidRPr="0073625E">
        <w:rPr>
          <w:rFonts w:cstheme="minorHAnsi"/>
          <w:sz w:val="22"/>
          <w:szCs w:val="22"/>
        </w:rPr>
        <w:t xml:space="preserve"> een enquête vragenlijst</w:t>
      </w:r>
      <w:r w:rsidR="00586351">
        <w:rPr>
          <w:rFonts w:cstheme="minorHAnsi"/>
          <w:sz w:val="22"/>
          <w:szCs w:val="22"/>
        </w:rPr>
        <w:t>.</w:t>
      </w:r>
    </w:p>
    <w:p w14:paraId="7D144D3B" w14:textId="14CB6E86" w:rsidR="009A7F19" w:rsidRPr="0073625E" w:rsidRDefault="009A7F19" w:rsidP="00433946">
      <w:pPr>
        <w:pStyle w:val="Kop2"/>
      </w:pPr>
      <w:bookmarkStart w:id="40" w:name="_Toc152866861"/>
      <w:r w:rsidRPr="0073625E">
        <w:t>4.</w:t>
      </w:r>
      <w:r w:rsidR="00E13408" w:rsidRPr="0073625E">
        <w:t>6</w:t>
      </w:r>
      <w:r w:rsidRPr="0073625E">
        <w:t xml:space="preserve"> Planning</w:t>
      </w:r>
      <w:r w:rsidR="003F7F34">
        <w:t xml:space="preserve"> evaluatie</w:t>
      </w:r>
      <w:bookmarkEnd w:id="40"/>
    </w:p>
    <w:p w14:paraId="18754D00" w14:textId="77777777" w:rsidR="008E4DF3" w:rsidRPr="008E4DF3" w:rsidRDefault="00E045C7" w:rsidP="008E4DF3">
      <w:pPr>
        <w:keepNext/>
      </w:pPr>
      <w:r w:rsidRPr="008E4DF3">
        <w:rPr>
          <w:rFonts w:cstheme="minorHAnsi"/>
          <w:noProof/>
          <w:sz w:val="22"/>
          <w:szCs w:val="22"/>
        </w:rPr>
        <w:drawing>
          <wp:inline distT="0" distB="0" distL="0" distR="0" wp14:anchorId="68D1EA1B" wp14:editId="03EFBA0D">
            <wp:extent cx="5760720" cy="2898775"/>
            <wp:effectExtent l="0" t="0" r="0" b="0"/>
            <wp:docPr id="1051059412" name="Afbeelding 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59412" name="Afbeelding 1" descr="Afbeelding met tekst, schermopname, Lettertype, diagram&#10;&#10;Automatisch gegenereerde beschrijving"/>
                    <pic:cNvPicPr/>
                  </pic:nvPicPr>
                  <pic:blipFill>
                    <a:blip r:embed="rId33"/>
                    <a:stretch>
                      <a:fillRect/>
                    </a:stretch>
                  </pic:blipFill>
                  <pic:spPr>
                    <a:xfrm>
                      <a:off x="0" y="0"/>
                      <a:ext cx="5760720" cy="2898775"/>
                    </a:xfrm>
                    <a:prstGeom prst="rect">
                      <a:avLst/>
                    </a:prstGeom>
                  </pic:spPr>
                </pic:pic>
              </a:graphicData>
            </a:graphic>
          </wp:inline>
        </w:drawing>
      </w:r>
    </w:p>
    <w:p w14:paraId="02F11473" w14:textId="4A41BD09" w:rsidR="00375B7C" w:rsidRPr="008E4DF3" w:rsidRDefault="008E4DF3" w:rsidP="008E4DF3">
      <w:pPr>
        <w:pStyle w:val="Bijschrift"/>
        <w:rPr>
          <w:rFonts w:cstheme="minorHAnsi"/>
          <w:color w:val="auto"/>
          <w:sz w:val="22"/>
          <w:szCs w:val="22"/>
        </w:rPr>
      </w:pPr>
      <w:r w:rsidRPr="008E4DF3">
        <w:rPr>
          <w:color w:val="auto"/>
        </w:rPr>
        <w:t xml:space="preserve">Figuur </w:t>
      </w:r>
      <w:r w:rsidRPr="008E4DF3">
        <w:rPr>
          <w:color w:val="auto"/>
        </w:rPr>
        <w:fldChar w:fldCharType="begin"/>
      </w:r>
      <w:r w:rsidRPr="008E4DF3">
        <w:rPr>
          <w:color w:val="auto"/>
        </w:rPr>
        <w:instrText xml:space="preserve"> SEQ Figuur \* ARABIC </w:instrText>
      </w:r>
      <w:r w:rsidRPr="008E4DF3">
        <w:rPr>
          <w:color w:val="auto"/>
        </w:rPr>
        <w:fldChar w:fldCharType="separate"/>
      </w:r>
      <w:r w:rsidR="004C2264">
        <w:rPr>
          <w:noProof/>
          <w:color w:val="auto"/>
        </w:rPr>
        <w:t>13</w:t>
      </w:r>
      <w:r w:rsidRPr="008E4DF3">
        <w:rPr>
          <w:color w:val="auto"/>
        </w:rPr>
        <w:fldChar w:fldCharType="end"/>
      </w:r>
      <w:r w:rsidRPr="008E4DF3">
        <w:rPr>
          <w:color w:val="auto"/>
        </w:rPr>
        <w:t>: Werkgeluk QuickScan + evaluatie</w:t>
      </w:r>
    </w:p>
    <w:p w14:paraId="47A89276" w14:textId="416C8DF4" w:rsidR="00375B7C" w:rsidRDefault="00057A60" w:rsidP="00452E29">
      <w:pPr>
        <w:rPr>
          <w:rFonts w:cstheme="minorHAnsi"/>
          <w:color w:val="FF0000"/>
          <w:sz w:val="22"/>
          <w:szCs w:val="22"/>
        </w:rPr>
      </w:pPr>
      <w:r>
        <w:rPr>
          <w:rFonts w:cstheme="minorHAnsi"/>
          <w:color w:val="FF0000"/>
          <w:sz w:val="22"/>
          <w:szCs w:val="22"/>
        </w:rPr>
        <w:t>In figuur 13 h</w:t>
      </w:r>
      <w:r w:rsidR="000161EE">
        <w:rPr>
          <w:rFonts w:cstheme="minorHAnsi"/>
          <w:color w:val="FF0000"/>
          <w:sz w:val="22"/>
          <w:szCs w:val="22"/>
        </w:rPr>
        <w:t>ierboven is een schematische weergaven te zien van de evaluatie</w:t>
      </w:r>
      <w:r w:rsidR="00F044C2">
        <w:rPr>
          <w:rFonts w:cstheme="minorHAnsi"/>
          <w:color w:val="FF0000"/>
          <w:sz w:val="22"/>
          <w:szCs w:val="22"/>
        </w:rPr>
        <w:t xml:space="preserve"> op de interventie. </w:t>
      </w:r>
      <w:r w:rsidR="0072392D">
        <w:rPr>
          <w:rFonts w:cstheme="minorHAnsi"/>
          <w:color w:val="FF0000"/>
          <w:sz w:val="22"/>
          <w:szCs w:val="22"/>
        </w:rPr>
        <w:t>Zoals te zien is in dit figuur, zal de eerste evaluatie plaatsvinden</w:t>
      </w:r>
      <w:r w:rsidR="00F92570">
        <w:rPr>
          <w:rFonts w:cstheme="minorHAnsi"/>
          <w:color w:val="FF0000"/>
          <w:sz w:val="22"/>
          <w:szCs w:val="22"/>
        </w:rPr>
        <w:t xml:space="preserve"> ten tijde van de follow-up gesprekken. </w:t>
      </w:r>
    </w:p>
    <w:p w14:paraId="5BC27E00" w14:textId="51B0297B" w:rsidR="00F92570" w:rsidRDefault="00EC5086" w:rsidP="00452E29">
      <w:pPr>
        <w:rPr>
          <w:rFonts w:cstheme="minorHAnsi"/>
          <w:color w:val="FF0000"/>
          <w:sz w:val="22"/>
          <w:szCs w:val="22"/>
        </w:rPr>
      </w:pPr>
      <w:r>
        <w:rPr>
          <w:rFonts w:cstheme="minorHAnsi"/>
          <w:color w:val="FF0000"/>
          <w:sz w:val="22"/>
          <w:szCs w:val="22"/>
        </w:rPr>
        <w:t xml:space="preserve">De evaluatie op het eerste niveau vindt direct na de follow-up plaats. Dit is individueel met de deelnemers, na iedere follow-up. </w:t>
      </w:r>
      <w:r w:rsidR="00F92570">
        <w:rPr>
          <w:rFonts w:cstheme="minorHAnsi"/>
          <w:color w:val="FF0000"/>
          <w:sz w:val="22"/>
          <w:szCs w:val="22"/>
        </w:rPr>
        <w:t>Op niveau 2 wordt geëvalueerd een aantal weken na de follow</w:t>
      </w:r>
      <w:r w:rsidR="00492D41">
        <w:rPr>
          <w:rFonts w:cstheme="minorHAnsi"/>
          <w:color w:val="FF0000"/>
          <w:sz w:val="22"/>
          <w:szCs w:val="22"/>
        </w:rPr>
        <w:t>-</w:t>
      </w:r>
      <w:r w:rsidR="00F92570">
        <w:rPr>
          <w:rFonts w:cstheme="minorHAnsi"/>
          <w:color w:val="FF0000"/>
          <w:sz w:val="22"/>
          <w:szCs w:val="22"/>
        </w:rPr>
        <w:t>up</w:t>
      </w:r>
      <w:r w:rsidR="00492D41">
        <w:rPr>
          <w:rFonts w:cstheme="minorHAnsi"/>
          <w:color w:val="FF0000"/>
          <w:sz w:val="22"/>
          <w:szCs w:val="22"/>
        </w:rPr>
        <w:t xml:space="preserve">s. Niveau 3 </w:t>
      </w:r>
      <w:r w:rsidR="009C4CE9">
        <w:rPr>
          <w:rFonts w:cstheme="minorHAnsi"/>
          <w:color w:val="FF0000"/>
          <w:sz w:val="22"/>
          <w:szCs w:val="22"/>
        </w:rPr>
        <w:t xml:space="preserve">wordt na een half jaar </w:t>
      </w:r>
      <w:r w:rsidR="009A504F">
        <w:rPr>
          <w:rFonts w:cstheme="minorHAnsi"/>
          <w:color w:val="FF0000"/>
          <w:sz w:val="22"/>
          <w:szCs w:val="22"/>
        </w:rPr>
        <w:t>geëvalueerd</w:t>
      </w:r>
      <w:r w:rsidR="009C4CE9">
        <w:rPr>
          <w:rFonts w:cstheme="minorHAnsi"/>
          <w:color w:val="FF0000"/>
          <w:sz w:val="22"/>
          <w:szCs w:val="22"/>
        </w:rPr>
        <w:t xml:space="preserve">, gedurende de acties. </w:t>
      </w:r>
      <w:r w:rsidR="002622CD">
        <w:rPr>
          <w:rFonts w:cstheme="minorHAnsi"/>
          <w:color w:val="FF0000"/>
          <w:sz w:val="22"/>
          <w:szCs w:val="22"/>
        </w:rPr>
        <w:t>De tussenevaluatie van n</w:t>
      </w:r>
      <w:r w:rsidR="009C4CE9">
        <w:rPr>
          <w:rFonts w:cstheme="minorHAnsi"/>
          <w:color w:val="FF0000"/>
          <w:sz w:val="22"/>
          <w:szCs w:val="22"/>
        </w:rPr>
        <w:t>iveau 4</w:t>
      </w:r>
      <w:r w:rsidR="002622CD">
        <w:rPr>
          <w:rFonts w:cstheme="minorHAnsi"/>
          <w:color w:val="FF0000"/>
          <w:sz w:val="22"/>
          <w:szCs w:val="22"/>
        </w:rPr>
        <w:t xml:space="preserve"> </w:t>
      </w:r>
      <w:r w:rsidR="002622CD">
        <w:rPr>
          <w:rFonts w:cstheme="minorHAnsi"/>
          <w:color w:val="FF0000"/>
          <w:sz w:val="22"/>
          <w:szCs w:val="22"/>
        </w:rPr>
        <w:lastRenderedPageBreak/>
        <w:t>vindt plaats na jaar 1</w:t>
      </w:r>
      <w:r w:rsidR="009A504F">
        <w:rPr>
          <w:rFonts w:cstheme="minorHAnsi"/>
          <w:color w:val="FF0000"/>
          <w:sz w:val="22"/>
          <w:szCs w:val="22"/>
        </w:rPr>
        <w:t>. Vervolgens wordt dit niveau nogmaals geëvalueerd aan het einde van jaar 2</w:t>
      </w:r>
      <w:r w:rsidR="002622CD">
        <w:rPr>
          <w:rFonts w:cstheme="minorHAnsi"/>
          <w:color w:val="FF0000"/>
          <w:sz w:val="22"/>
          <w:szCs w:val="22"/>
        </w:rPr>
        <w:t xml:space="preserve">, dat is dan ook de eindevaluatie voor deze interventie. </w:t>
      </w:r>
    </w:p>
    <w:p w14:paraId="3CFCF69E" w14:textId="4B9D6300" w:rsidR="00524443" w:rsidRDefault="00524443" w:rsidP="00452E29">
      <w:pPr>
        <w:rPr>
          <w:rFonts w:cstheme="minorHAnsi"/>
          <w:color w:val="FF0000"/>
          <w:sz w:val="22"/>
          <w:szCs w:val="22"/>
        </w:rPr>
      </w:pPr>
      <w:r>
        <w:rPr>
          <w:rFonts w:cstheme="minorHAnsi"/>
          <w:color w:val="FF0000"/>
          <w:sz w:val="22"/>
          <w:szCs w:val="22"/>
        </w:rPr>
        <w:t xml:space="preserve">Zoals eerder gezegd is jaar 2 een kopie van jaar 1. </w:t>
      </w:r>
      <w:r w:rsidR="00D1484E">
        <w:rPr>
          <w:rFonts w:cstheme="minorHAnsi"/>
          <w:color w:val="FF0000"/>
          <w:sz w:val="22"/>
          <w:szCs w:val="22"/>
        </w:rPr>
        <w:t>Hierdoor zullen ook de evaluaties nogmaals plaatsvinden. Door het tweede jaar op dezelfde manier aan te pakken als jaar 1,</w:t>
      </w:r>
      <w:r w:rsidR="00CF6408">
        <w:rPr>
          <w:rFonts w:cstheme="minorHAnsi"/>
          <w:color w:val="FF0000"/>
          <w:sz w:val="22"/>
          <w:szCs w:val="22"/>
        </w:rPr>
        <w:t xml:space="preserve"> zijn de resultaten naar verwachting meer betrouwbaar</w:t>
      </w:r>
      <w:r w:rsidR="000E0DDE">
        <w:rPr>
          <w:rFonts w:cstheme="minorHAnsi"/>
          <w:color w:val="FF0000"/>
          <w:sz w:val="22"/>
          <w:szCs w:val="22"/>
        </w:rPr>
        <w:t xml:space="preserve">. Tevens is dit bedoeld om de voortgang </w:t>
      </w:r>
      <w:r w:rsidR="00B21969">
        <w:rPr>
          <w:rFonts w:cstheme="minorHAnsi"/>
          <w:color w:val="FF0000"/>
          <w:sz w:val="22"/>
          <w:szCs w:val="22"/>
        </w:rPr>
        <w:t>te meten. Draagt de interventie bij aan de bewustwording op het gebied van werkgeluk voor de young professionals?</w:t>
      </w:r>
      <w:r w:rsidR="00CC4A85">
        <w:rPr>
          <w:rFonts w:cstheme="minorHAnsi"/>
          <w:color w:val="FF0000"/>
          <w:sz w:val="22"/>
          <w:szCs w:val="22"/>
        </w:rPr>
        <w:t xml:space="preserve"> </w:t>
      </w:r>
    </w:p>
    <w:p w14:paraId="0279145B" w14:textId="77777777" w:rsidR="00375B7C" w:rsidRDefault="00375B7C" w:rsidP="00452E29">
      <w:pPr>
        <w:rPr>
          <w:rFonts w:cstheme="minorHAnsi"/>
          <w:sz w:val="22"/>
          <w:szCs w:val="22"/>
        </w:rPr>
      </w:pPr>
    </w:p>
    <w:p w14:paraId="08C5203B" w14:textId="77777777" w:rsidR="00375B7C" w:rsidRDefault="00375B7C" w:rsidP="00452E29">
      <w:pPr>
        <w:rPr>
          <w:rFonts w:cstheme="minorHAnsi"/>
          <w:sz w:val="22"/>
          <w:szCs w:val="22"/>
        </w:rPr>
      </w:pPr>
    </w:p>
    <w:p w14:paraId="48B533F5" w14:textId="77777777" w:rsidR="001872D9" w:rsidRDefault="001872D9" w:rsidP="00452E29">
      <w:pPr>
        <w:rPr>
          <w:rFonts w:cstheme="minorHAnsi"/>
          <w:sz w:val="22"/>
          <w:szCs w:val="22"/>
        </w:rPr>
      </w:pPr>
    </w:p>
    <w:p w14:paraId="431B5863" w14:textId="77777777" w:rsidR="001872D9" w:rsidRDefault="001872D9" w:rsidP="00452E29">
      <w:pPr>
        <w:rPr>
          <w:rFonts w:cstheme="minorHAnsi"/>
          <w:sz w:val="22"/>
          <w:szCs w:val="22"/>
        </w:rPr>
      </w:pPr>
    </w:p>
    <w:p w14:paraId="0F7B8D69" w14:textId="77777777" w:rsidR="001872D9" w:rsidRDefault="001872D9" w:rsidP="00452E29">
      <w:pPr>
        <w:rPr>
          <w:rFonts w:cstheme="minorHAnsi"/>
          <w:sz w:val="22"/>
          <w:szCs w:val="22"/>
        </w:rPr>
      </w:pPr>
    </w:p>
    <w:p w14:paraId="3FD40A14" w14:textId="77777777" w:rsidR="001872D9" w:rsidRDefault="001872D9" w:rsidP="00452E29">
      <w:pPr>
        <w:rPr>
          <w:rFonts w:cstheme="minorHAnsi"/>
          <w:sz w:val="22"/>
          <w:szCs w:val="22"/>
        </w:rPr>
      </w:pPr>
    </w:p>
    <w:p w14:paraId="36274412" w14:textId="77777777" w:rsidR="001872D9" w:rsidRDefault="001872D9" w:rsidP="00452E29">
      <w:pPr>
        <w:rPr>
          <w:rFonts w:cstheme="minorHAnsi"/>
          <w:sz w:val="22"/>
          <w:szCs w:val="22"/>
        </w:rPr>
      </w:pPr>
    </w:p>
    <w:p w14:paraId="715B0170" w14:textId="77777777" w:rsidR="001872D9" w:rsidRDefault="001872D9" w:rsidP="00452E29">
      <w:pPr>
        <w:rPr>
          <w:rFonts w:cstheme="minorHAnsi"/>
          <w:sz w:val="22"/>
          <w:szCs w:val="22"/>
        </w:rPr>
      </w:pPr>
    </w:p>
    <w:p w14:paraId="6E284591" w14:textId="77777777" w:rsidR="001872D9" w:rsidRDefault="001872D9" w:rsidP="00452E29">
      <w:pPr>
        <w:rPr>
          <w:rFonts w:cstheme="minorHAnsi"/>
          <w:sz w:val="22"/>
          <w:szCs w:val="22"/>
        </w:rPr>
      </w:pPr>
    </w:p>
    <w:p w14:paraId="56BC6F91" w14:textId="77777777" w:rsidR="001872D9" w:rsidRDefault="001872D9" w:rsidP="00452E29">
      <w:pPr>
        <w:rPr>
          <w:rFonts w:cstheme="minorHAnsi"/>
          <w:sz w:val="22"/>
          <w:szCs w:val="22"/>
        </w:rPr>
      </w:pPr>
    </w:p>
    <w:p w14:paraId="1102A2C9" w14:textId="77777777" w:rsidR="001872D9" w:rsidRDefault="001872D9" w:rsidP="00452E29">
      <w:pPr>
        <w:rPr>
          <w:rFonts w:cstheme="minorHAnsi"/>
          <w:sz w:val="22"/>
          <w:szCs w:val="22"/>
        </w:rPr>
      </w:pPr>
    </w:p>
    <w:p w14:paraId="756BF1B1" w14:textId="77777777" w:rsidR="001872D9" w:rsidRDefault="001872D9" w:rsidP="00452E29">
      <w:pPr>
        <w:rPr>
          <w:rFonts w:cstheme="minorHAnsi"/>
          <w:sz w:val="22"/>
          <w:szCs w:val="22"/>
        </w:rPr>
      </w:pPr>
    </w:p>
    <w:p w14:paraId="2C33AED6" w14:textId="77777777" w:rsidR="001872D9" w:rsidRDefault="001872D9" w:rsidP="00452E29">
      <w:pPr>
        <w:rPr>
          <w:rFonts w:cstheme="minorHAnsi"/>
          <w:sz w:val="22"/>
          <w:szCs w:val="22"/>
        </w:rPr>
      </w:pPr>
    </w:p>
    <w:p w14:paraId="4E84A55F" w14:textId="77777777" w:rsidR="001872D9" w:rsidRDefault="001872D9" w:rsidP="00452E29">
      <w:pPr>
        <w:rPr>
          <w:rFonts w:cstheme="minorHAnsi"/>
          <w:sz w:val="22"/>
          <w:szCs w:val="22"/>
        </w:rPr>
      </w:pPr>
    </w:p>
    <w:p w14:paraId="34C98F29" w14:textId="77777777" w:rsidR="001872D9" w:rsidRDefault="001872D9" w:rsidP="00452E29">
      <w:pPr>
        <w:rPr>
          <w:rFonts w:cstheme="minorHAnsi"/>
          <w:sz w:val="22"/>
          <w:szCs w:val="22"/>
        </w:rPr>
      </w:pPr>
    </w:p>
    <w:p w14:paraId="172ADD2E" w14:textId="77777777" w:rsidR="001872D9" w:rsidRDefault="001872D9" w:rsidP="00452E29">
      <w:pPr>
        <w:rPr>
          <w:rFonts w:cstheme="minorHAnsi"/>
          <w:sz w:val="22"/>
          <w:szCs w:val="22"/>
        </w:rPr>
      </w:pPr>
    </w:p>
    <w:p w14:paraId="20616185" w14:textId="77777777" w:rsidR="001872D9" w:rsidRDefault="001872D9" w:rsidP="00452E29">
      <w:pPr>
        <w:rPr>
          <w:rFonts w:cstheme="minorHAnsi"/>
          <w:sz w:val="22"/>
          <w:szCs w:val="22"/>
        </w:rPr>
      </w:pPr>
    </w:p>
    <w:p w14:paraId="4E19196C" w14:textId="77777777" w:rsidR="001872D9" w:rsidRDefault="001872D9" w:rsidP="00452E29">
      <w:pPr>
        <w:rPr>
          <w:rFonts w:cstheme="minorHAnsi"/>
          <w:sz w:val="22"/>
          <w:szCs w:val="22"/>
        </w:rPr>
      </w:pPr>
    </w:p>
    <w:p w14:paraId="1562457A" w14:textId="77777777" w:rsidR="001872D9" w:rsidRDefault="001872D9" w:rsidP="00452E29">
      <w:pPr>
        <w:rPr>
          <w:rFonts w:cstheme="minorHAnsi"/>
          <w:sz w:val="22"/>
          <w:szCs w:val="22"/>
        </w:rPr>
      </w:pPr>
    </w:p>
    <w:p w14:paraId="61B296F0" w14:textId="77777777" w:rsidR="001872D9" w:rsidRDefault="001872D9" w:rsidP="00452E29">
      <w:pPr>
        <w:rPr>
          <w:rFonts w:cstheme="minorHAnsi"/>
          <w:sz w:val="22"/>
          <w:szCs w:val="22"/>
        </w:rPr>
      </w:pPr>
    </w:p>
    <w:p w14:paraId="2B1EF96D" w14:textId="77777777" w:rsidR="0041188D" w:rsidRDefault="0041188D" w:rsidP="00452E29">
      <w:pPr>
        <w:rPr>
          <w:rFonts w:cstheme="minorHAnsi"/>
          <w:sz w:val="22"/>
          <w:szCs w:val="22"/>
        </w:rPr>
      </w:pPr>
    </w:p>
    <w:p w14:paraId="4D781A75" w14:textId="77777777" w:rsidR="001872D9" w:rsidRPr="0073625E" w:rsidRDefault="001872D9" w:rsidP="00452E29">
      <w:pPr>
        <w:rPr>
          <w:rFonts w:cstheme="minorHAnsi"/>
          <w:sz w:val="22"/>
          <w:szCs w:val="22"/>
        </w:rPr>
      </w:pPr>
    </w:p>
    <w:p w14:paraId="75F0CA29" w14:textId="0EAAB7B3" w:rsidR="0072536A" w:rsidRPr="0073625E" w:rsidRDefault="00A35934" w:rsidP="00433946">
      <w:pPr>
        <w:pStyle w:val="Kop1"/>
        <w:rPr>
          <w:color w:val="auto"/>
        </w:rPr>
      </w:pPr>
      <w:bookmarkStart w:id="41" w:name="_Toc152866862"/>
      <w:r w:rsidRPr="0073625E">
        <w:rPr>
          <w:color w:val="auto"/>
        </w:rPr>
        <w:lastRenderedPageBreak/>
        <w:t xml:space="preserve">5. </w:t>
      </w:r>
      <w:r w:rsidR="00F2628B" w:rsidRPr="0073625E">
        <w:rPr>
          <w:color w:val="auto"/>
        </w:rPr>
        <w:t>Resultaten e</w:t>
      </w:r>
      <w:r w:rsidRPr="0073625E">
        <w:rPr>
          <w:color w:val="auto"/>
        </w:rPr>
        <w:t>valuatie</w:t>
      </w:r>
      <w:bookmarkEnd w:id="41"/>
    </w:p>
    <w:p w14:paraId="4EE34F35" w14:textId="0162799A" w:rsidR="004D174F" w:rsidRPr="0073625E" w:rsidRDefault="004D174F" w:rsidP="00452E29">
      <w:pPr>
        <w:rPr>
          <w:rFonts w:cstheme="minorHAnsi"/>
          <w:sz w:val="22"/>
          <w:szCs w:val="22"/>
        </w:rPr>
      </w:pPr>
    </w:p>
    <w:p w14:paraId="0871C2C8" w14:textId="2AAECF32" w:rsidR="00FE3971" w:rsidRPr="0073625E" w:rsidRDefault="00FE3971" w:rsidP="00433946">
      <w:pPr>
        <w:pStyle w:val="Kop2"/>
      </w:pPr>
      <w:bookmarkStart w:id="42" w:name="_Toc152866863"/>
      <w:r w:rsidRPr="0073625E">
        <w:t>5.1 Inleiding</w:t>
      </w:r>
      <w:bookmarkEnd w:id="42"/>
    </w:p>
    <w:p w14:paraId="4D347743" w14:textId="1EFFE135" w:rsidR="0017657D" w:rsidRPr="004A6675" w:rsidRDefault="00E75767" w:rsidP="00452E29">
      <w:pPr>
        <w:rPr>
          <w:rFonts w:cstheme="minorHAnsi"/>
          <w:color w:val="FF0000"/>
          <w:sz w:val="22"/>
          <w:szCs w:val="22"/>
        </w:rPr>
      </w:pPr>
      <w:r w:rsidRPr="0073625E">
        <w:rPr>
          <w:rFonts w:cstheme="minorHAnsi"/>
          <w:sz w:val="22"/>
          <w:szCs w:val="22"/>
        </w:rPr>
        <w:t>In dit hoofdstuk staan de resultaten</w:t>
      </w:r>
      <w:r w:rsidR="00172973" w:rsidRPr="0073625E">
        <w:rPr>
          <w:rFonts w:cstheme="minorHAnsi"/>
          <w:sz w:val="22"/>
          <w:szCs w:val="22"/>
        </w:rPr>
        <w:t xml:space="preserve"> naar aanleiding van </w:t>
      </w:r>
      <w:r w:rsidR="0062717C" w:rsidRPr="0073625E">
        <w:rPr>
          <w:rFonts w:cstheme="minorHAnsi"/>
          <w:sz w:val="22"/>
          <w:szCs w:val="22"/>
        </w:rPr>
        <w:t xml:space="preserve">het implementeren van </w:t>
      </w:r>
      <w:r w:rsidR="00172973" w:rsidRPr="0073625E">
        <w:rPr>
          <w:rFonts w:cstheme="minorHAnsi"/>
          <w:sz w:val="22"/>
          <w:szCs w:val="22"/>
        </w:rPr>
        <w:t>de interventie</w:t>
      </w:r>
      <w:r w:rsidRPr="0073625E">
        <w:rPr>
          <w:rFonts w:cstheme="minorHAnsi"/>
          <w:sz w:val="22"/>
          <w:szCs w:val="22"/>
        </w:rPr>
        <w:t xml:space="preserve"> centraal. Na het evalueren van de interventie </w:t>
      </w:r>
      <w:r w:rsidR="000A05C8" w:rsidRPr="0073625E">
        <w:rPr>
          <w:rFonts w:cstheme="minorHAnsi"/>
          <w:sz w:val="22"/>
          <w:szCs w:val="22"/>
        </w:rPr>
        <w:t>zijn resultaten naar voren gekomen. Deze zijn zowel cijfermatig als in citaten terug te lezen</w:t>
      </w:r>
      <w:r w:rsidR="008C0EB4" w:rsidRPr="0073625E">
        <w:rPr>
          <w:rFonts w:cstheme="minorHAnsi"/>
          <w:sz w:val="22"/>
          <w:szCs w:val="22"/>
        </w:rPr>
        <w:t>, omdat er gekozen is voor een combinatie van kwalitatief en kwantitatief meten.</w:t>
      </w:r>
      <w:r w:rsidR="00DC6750" w:rsidRPr="0073625E">
        <w:rPr>
          <w:rFonts w:cstheme="minorHAnsi"/>
          <w:sz w:val="22"/>
          <w:szCs w:val="22"/>
        </w:rPr>
        <w:t xml:space="preserve"> De citat</w:t>
      </w:r>
      <w:r w:rsidR="000D4DB4" w:rsidRPr="0073625E">
        <w:rPr>
          <w:rFonts w:cstheme="minorHAnsi"/>
          <w:sz w:val="22"/>
          <w:szCs w:val="22"/>
        </w:rPr>
        <w:t>en komen vanuit de respondenten en zijn een extra onderbouwing van de resultaten</w:t>
      </w:r>
      <w:r w:rsidR="00572FD9" w:rsidRPr="0073625E">
        <w:rPr>
          <w:rFonts w:cstheme="minorHAnsi"/>
          <w:sz w:val="22"/>
          <w:szCs w:val="22"/>
        </w:rPr>
        <w:t>. Daarnaast zijn er dus ook cijfers gegeven door de respondenten. Hiervan wordt steeds een gemiddelde benoemd.</w:t>
      </w:r>
      <w:r w:rsidR="000A05C8" w:rsidRPr="0073625E">
        <w:rPr>
          <w:rFonts w:cstheme="minorHAnsi"/>
          <w:sz w:val="22"/>
          <w:szCs w:val="22"/>
        </w:rPr>
        <w:t xml:space="preserve"> </w:t>
      </w:r>
      <w:r w:rsidR="00D649CA" w:rsidRPr="0073625E">
        <w:rPr>
          <w:rFonts w:cstheme="minorHAnsi"/>
          <w:sz w:val="22"/>
          <w:szCs w:val="22"/>
        </w:rPr>
        <w:t xml:space="preserve">Dit hoofdstuk wordt afgesloten met </w:t>
      </w:r>
      <w:r w:rsidR="0013101B" w:rsidRPr="0073625E">
        <w:rPr>
          <w:rFonts w:cstheme="minorHAnsi"/>
          <w:sz w:val="22"/>
          <w:szCs w:val="22"/>
        </w:rPr>
        <w:t>een evaluatie van expertdeskundigen.</w:t>
      </w:r>
      <w:r w:rsidR="0076675F" w:rsidRPr="0073625E">
        <w:rPr>
          <w:rFonts w:cstheme="minorHAnsi"/>
          <w:sz w:val="22"/>
          <w:szCs w:val="22"/>
        </w:rPr>
        <w:t xml:space="preserve"> </w:t>
      </w:r>
      <w:r w:rsidR="004A6675">
        <w:rPr>
          <w:rFonts w:cstheme="minorHAnsi"/>
          <w:color w:val="FF0000"/>
          <w:sz w:val="22"/>
          <w:szCs w:val="22"/>
        </w:rPr>
        <w:t>De evaluati</w:t>
      </w:r>
      <w:r w:rsidR="00D63E7A">
        <w:rPr>
          <w:rFonts w:cstheme="minorHAnsi"/>
          <w:color w:val="FF0000"/>
          <w:sz w:val="22"/>
          <w:szCs w:val="22"/>
        </w:rPr>
        <w:t>e v</w:t>
      </w:r>
      <w:r w:rsidR="004A6675">
        <w:rPr>
          <w:rFonts w:cstheme="minorHAnsi"/>
          <w:color w:val="FF0000"/>
          <w:sz w:val="22"/>
          <w:szCs w:val="22"/>
        </w:rPr>
        <w:t>ragenlijst van de verschillende niveaus is toegevoegd in bijlag</w:t>
      </w:r>
      <w:r w:rsidR="00EF68DF">
        <w:rPr>
          <w:rFonts w:cstheme="minorHAnsi"/>
          <w:color w:val="FF0000"/>
          <w:sz w:val="22"/>
          <w:szCs w:val="22"/>
        </w:rPr>
        <w:t xml:space="preserve">e </w:t>
      </w:r>
      <w:r w:rsidR="000D6259">
        <w:rPr>
          <w:rFonts w:cstheme="minorHAnsi"/>
          <w:color w:val="FF0000"/>
          <w:sz w:val="22"/>
          <w:szCs w:val="22"/>
        </w:rPr>
        <w:t>4.</w:t>
      </w:r>
    </w:p>
    <w:p w14:paraId="391EB919" w14:textId="57CA9956" w:rsidR="00091AA3" w:rsidRPr="0073625E" w:rsidRDefault="007D373C" w:rsidP="00433946">
      <w:pPr>
        <w:pStyle w:val="Kop2"/>
      </w:pPr>
      <w:bookmarkStart w:id="43" w:name="_Toc152866864"/>
      <w:r w:rsidRPr="0073625E">
        <w:t xml:space="preserve">5.2 </w:t>
      </w:r>
      <w:r w:rsidR="00743382" w:rsidRPr="0073625E">
        <w:t>Resultaten Kirkpatrick niveau 1</w:t>
      </w:r>
      <w:bookmarkEnd w:id="43"/>
    </w:p>
    <w:p w14:paraId="710E52F1" w14:textId="63DAC3CB" w:rsidR="008857E7" w:rsidRPr="0073625E" w:rsidRDefault="006F5967" w:rsidP="00452E29">
      <w:pPr>
        <w:rPr>
          <w:rFonts w:cstheme="minorHAnsi"/>
          <w:sz w:val="22"/>
          <w:szCs w:val="22"/>
        </w:rPr>
      </w:pPr>
      <w:r w:rsidRPr="0073625E">
        <w:rPr>
          <w:rFonts w:cstheme="minorHAnsi"/>
          <w:sz w:val="22"/>
          <w:szCs w:val="22"/>
        </w:rPr>
        <w:t xml:space="preserve">Om de resultaten van de interventie </w:t>
      </w:r>
      <w:r w:rsidR="00A60388" w:rsidRPr="0073625E">
        <w:rPr>
          <w:rFonts w:cstheme="minorHAnsi"/>
          <w:sz w:val="22"/>
          <w:szCs w:val="22"/>
        </w:rPr>
        <w:t xml:space="preserve">weer te geven, zal eerst gekeken worden naar niveau 1 van Kirkpatrick. Zoals eerder benoemd, is niveau 1 het reactieniveau. </w:t>
      </w:r>
      <w:r w:rsidR="002B1B6B" w:rsidRPr="0073625E">
        <w:rPr>
          <w:rFonts w:cstheme="minorHAnsi"/>
          <w:sz w:val="22"/>
          <w:szCs w:val="22"/>
        </w:rPr>
        <w:t>Er is hier gekeken naar verschillende onderdelen</w:t>
      </w:r>
      <w:r w:rsidR="008857E7" w:rsidRPr="0073625E">
        <w:rPr>
          <w:rFonts w:cstheme="minorHAnsi"/>
          <w:sz w:val="22"/>
          <w:szCs w:val="22"/>
        </w:rPr>
        <w:t>:</w:t>
      </w:r>
    </w:p>
    <w:p w14:paraId="4B5F858D" w14:textId="1A2EA9F0" w:rsidR="008857E7" w:rsidRPr="0073625E" w:rsidRDefault="008857E7" w:rsidP="00233FC9">
      <w:pPr>
        <w:pStyle w:val="Lijstalinea"/>
        <w:numPr>
          <w:ilvl w:val="0"/>
          <w:numId w:val="27"/>
        </w:numPr>
        <w:rPr>
          <w:rFonts w:cstheme="minorHAnsi"/>
          <w:sz w:val="22"/>
          <w:szCs w:val="22"/>
        </w:rPr>
      </w:pPr>
      <w:r w:rsidRPr="0073625E">
        <w:rPr>
          <w:rFonts w:cstheme="minorHAnsi"/>
          <w:sz w:val="22"/>
          <w:szCs w:val="22"/>
        </w:rPr>
        <w:t>De QuickScan</w:t>
      </w:r>
    </w:p>
    <w:p w14:paraId="712C3D8F" w14:textId="5E5382B8" w:rsidR="008857E7" w:rsidRDefault="008857E7" w:rsidP="00233FC9">
      <w:pPr>
        <w:pStyle w:val="Lijstalinea"/>
        <w:numPr>
          <w:ilvl w:val="0"/>
          <w:numId w:val="27"/>
        </w:numPr>
        <w:rPr>
          <w:rFonts w:cstheme="minorHAnsi"/>
          <w:sz w:val="22"/>
          <w:szCs w:val="22"/>
        </w:rPr>
      </w:pPr>
      <w:r w:rsidRPr="0073625E">
        <w:rPr>
          <w:rFonts w:cstheme="minorHAnsi"/>
          <w:sz w:val="22"/>
          <w:szCs w:val="22"/>
        </w:rPr>
        <w:t>De individuele follow-up</w:t>
      </w:r>
    </w:p>
    <w:p w14:paraId="4E8F8326" w14:textId="4FABB16E" w:rsidR="008857E7" w:rsidRPr="0073625E" w:rsidRDefault="008462E3" w:rsidP="00433946">
      <w:pPr>
        <w:pStyle w:val="Kop3"/>
        <w:rPr>
          <w:color w:val="auto"/>
        </w:rPr>
      </w:pPr>
      <w:bookmarkStart w:id="44" w:name="_Toc152866865"/>
      <w:r w:rsidRPr="0073625E">
        <w:rPr>
          <w:color w:val="auto"/>
        </w:rPr>
        <w:t>5.2.1 De QuickScan</w:t>
      </w:r>
      <w:bookmarkEnd w:id="44"/>
    </w:p>
    <w:p w14:paraId="513B4B1D" w14:textId="2B4F68AF" w:rsidR="000D512E" w:rsidRPr="0073625E" w:rsidRDefault="00172EA6" w:rsidP="00452E29">
      <w:pPr>
        <w:rPr>
          <w:rFonts w:cstheme="minorHAnsi"/>
          <w:sz w:val="22"/>
          <w:szCs w:val="22"/>
        </w:rPr>
      </w:pPr>
      <w:r w:rsidRPr="0073625E">
        <w:rPr>
          <w:rFonts w:cstheme="minorHAnsi"/>
          <w:sz w:val="22"/>
          <w:szCs w:val="22"/>
        </w:rPr>
        <w:t xml:space="preserve">Het eerste onderdeel van de interventie was de QuickScan. Dit was de tweedelige vragenlijst waaruit de mate van werkgeluk van de deelnemers </w:t>
      </w:r>
      <w:r w:rsidR="009510A8" w:rsidRPr="0073625E">
        <w:rPr>
          <w:rFonts w:cstheme="minorHAnsi"/>
          <w:sz w:val="22"/>
          <w:szCs w:val="22"/>
        </w:rPr>
        <w:t xml:space="preserve">naar voren kwam. Na het invullen van de vragenlijst hebben de deelnemers direct een </w:t>
      </w:r>
      <w:r w:rsidR="00912B4B" w:rsidRPr="0073625E">
        <w:rPr>
          <w:rFonts w:cstheme="minorHAnsi"/>
          <w:sz w:val="22"/>
          <w:szCs w:val="22"/>
        </w:rPr>
        <w:t xml:space="preserve">score mogen geven over de QuickScan. </w:t>
      </w:r>
      <w:r w:rsidR="00FD4C41" w:rsidRPr="0073625E">
        <w:rPr>
          <w:rFonts w:cstheme="minorHAnsi"/>
          <w:sz w:val="22"/>
          <w:szCs w:val="22"/>
        </w:rPr>
        <w:t xml:space="preserve">De eerste reactie van de deelnemers stond hierin centraal. </w:t>
      </w:r>
      <w:r w:rsidR="00F079B2" w:rsidRPr="0073625E">
        <w:rPr>
          <w:rFonts w:cstheme="minorHAnsi"/>
          <w:sz w:val="22"/>
          <w:szCs w:val="22"/>
        </w:rPr>
        <w:t>De deelnemers hebben de QuickScan een cijfer van 1 tot 10 kunnen geven</w:t>
      </w:r>
      <w:r w:rsidR="003A6C51" w:rsidRPr="0073625E">
        <w:rPr>
          <w:rFonts w:cstheme="minorHAnsi"/>
          <w:sz w:val="22"/>
          <w:szCs w:val="22"/>
        </w:rPr>
        <w:t>, waarbij 1 ontevreden is en 10 zeer tevreden.</w:t>
      </w:r>
      <w:r w:rsidR="00F079B2" w:rsidRPr="0073625E">
        <w:rPr>
          <w:rFonts w:cstheme="minorHAnsi"/>
          <w:sz w:val="22"/>
          <w:szCs w:val="22"/>
        </w:rPr>
        <w:t xml:space="preserve"> Hieruit is een gemiddelde score van </w:t>
      </w:r>
      <w:r w:rsidR="00FA4960" w:rsidRPr="0073625E">
        <w:rPr>
          <w:rFonts w:cstheme="minorHAnsi"/>
          <w:sz w:val="22"/>
          <w:szCs w:val="22"/>
        </w:rPr>
        <w:t xml:space="preserve">7,7 gekomen. </w:t>
      </w:r>
      <w:r w:rsidR="00A51AB4" w:rsidRPr="0073625E">
        <w:rPr>
          <w:rFonts w:cstheme="minorHAnsi"/>
          <w:sz w:val="22"/>
          <w:szCs w:val="22"/>
        </w:rPr>
        <w:t xml:space="preserve">Naast het geven van een cijfermatige score, was hier ruimte voor een opmerking. </w:t>
      </w:r>
      <w:r w:rsidR="0077646B" w:rsidRPr="0073625E">
        <w:rPr>
          <w:rFonts w:cstheme="minorHAnsi"/>
          <w:sz w:val="22"/>
          <w:szCs w:val="22"/>
        </w:rPr>
        <w:t>Hieruit kwa</w:t>
      </w:r>
      <w:r w:rsidR="00CE28A7" w:rsidRPr="0073625E">
        <w:rPr>
          <w:rFonts w:cstheme="minorHAnsi"/>
          <w:sz w:val="22"/>
          <w:szCs w:val="22"/>
        </w:rPr>
        <w:t xml:space="preserve">m voornamelijk terug dat het als prettig is ervaren dat de uitleg van de drijfveren beschreven was, omdat niet iedereen zich een voorstelling kon maken van wat de betekenis was. Verder kwam hieruit als opbouwende feedback, dat </w:t>
      </w:r>
      <w:r w:rsidR="007A1745" w:rsidRPr="0073625E">
        <w:rPr>
          <w:rFonts w:cstheme="minorHAnsi"/>
          <w:sz w:val="22"/>
          <w:szCs w:val="22"/>
        </w:rPr>
        <w:t xml:space="preserve">de huidige en gewenste situatie beter </w:t>
      </w:r>
      <w:r w:rsidR="007D1E25" w:rsidRPr="0073625E">
        <w:rPr>
          <w:rFonts w:cstheme="minorHAnsi"/>
          <w:sz w:val="22"/>
          <w:szCs w:val="22"/>
        </w:rPr>
        <w:t>onder elkaar hadden kunnen staan. De werkgeluk QuickScan bestond uit</w:t>
      </w:r>
      <w:r w:rsidR="00D61C7B" w:rsidRPr="0073625E">
        <w:rPr>
          <w:rFonts w:cstheme="minorHAnsi"/>
          <w:sz w:val="22"/>
          <w:szCs w:val="22"/>
        </w:rPr>
        <w:t xml:space="preserve"> de huidige </w:t>
      </w:r>
      <w:r w:rsidR="00F9436F" w:rsidRPr="0073625E">
        <w:rPr>
          <w:rFonts w:cstheme="minorHAnsi"/>
          <w:sz w:val="22"/>
          <w:szCs w:val="22"/>
        </w:rPr>
        <w:t>situatie</w:t>
      </w:r>
      <w:r w:rsidR="00D61C7B" w:rsidRPr="0073625E">
        <w:rPr>
          <w:rFonts w:cstheme="minorHAnsi"/>
          <w:sz w:val="22"/>
          <w:szCs w:val="22"/>
        </w:rPr>
        <w:t xml:space="preserve">, gevolgd door de 15 drijfveren. Vervolgens kwam op een nieuwe pagina de gewenste situatie aan bod, wederom gevolgd door de 15 drijfveren. De tip die meegegeven is, is om de </w:t>
      </w:r>
      <w:r w:rsidR="00F9436F" w:rsidRPr="0073625E">
        <w:rPr>
          <w:rFonts w:cstheme="minorHAnsi"/>
          <w:sz w:val="22"/>
          <w:szCs w:val="22"/>
        </w:rPr>
        <w:t>huidige en gewenste situatie bij elkaar te plaatsen, zodat hieruit een duidelijkere vergelijking gemaakt kan worden door de deelnemers.</w:t>
      </w:r>
      <w:r w:rsidR="00B36854" w:rsidRPr="0073625E">
        <w:rPr>
          <w:rFonts w:cstheme="minorHAnsi"/>
          <w:sz w:val="22"/>
          <w:szCs w:val="22"/>
        </w:rPr>
        <w:t xml:space="preserve"> </w:t>
      </w:r>
      <w:r w:rsidR="00F23BF9">
        <w:rPr>
          <w:rFonts w:cstheme="minorHAnsi"/>
          <w:sz w:val="22"/>
          <w:szCs w:val="22"/>
        </w:rPr>
        <w:br/>
      </w:r>
    </w:p>
    <w:p w14:paraId="1D7D3E6A" w14:textId="1DD8DECF" w:rsidR="00B36854" w:rsidRPr="0073625E" w:rsidRDefault="00A9689D" w:rsidP="00452E29">
      <w:pPr>
        <w:jc w:val="center"/>
        <w:rPr>
          <w:rFonts w:cstheme="minorHAnsi"/>
          <w:b/>
          <w:bCs/>
          <w:i/>
          <w:iCs/>
          <w:sz w:val="22"/>
          <w:szCs w:val="22"/>
        </w:rPr>
      </w:pPr>
      <w:r w:rsidRPr="0073625E">
        <w:rPr>
          <w:rFonts w:cstheme="minorHAnsi"/>
          <w:sz w:val="22"/>
          <w:szCs w:val="22"/>
        </w:rPr>
        <w:t>Respondent 1:</w:t>
      </w:r>
      <w:r w:rsidRPr="0073625E">
        <w:rPr>
          <w:rFonts w:cstheme="minorHAnsi"/>
          <w:b/>
          <w:bCs/>
          <w:i/>
          <w:iCs/>
          <w:sz w:val="22"/>
          <w:szCs w:val="22"/>
        </w:rPr>
        <w:t xml:space="preserve"> </w:t>
      </w:r>
      <w:r w:rsidR="00B36854" w:rsidRPr="0073625E">
        <w:rPr>
          <w:rFonts w:cstheme="minorHAnsi"/>
          <w:b/>
          <w:bCs/>
          <w:i/>
          <w:iCs/>
          <w:sz w:val="22"/>
          <w:szCs w:val="22"/>
        </w:rPr>
        <w:t>‘’Ik vond de vragenlijst duidelijk. Het was ook erg prettig dat de uitleg per drijfveer hierin beschreven stond, want ik wist niet wat met alle drijfveren bedoeld werd.’’</w:t>
      </w:r>
    </w:p>
    <w:p w14:paraId="1231A32A" w14:textId="77777777" w:rsidR="005C7245" w:rsidRPr="0073625E" w:rsidRDefault="005C7245" w:rsidP="00452E29">
      <w:pPr>
        <w:jc w:val="center"/>
        <w:rPr>
          <w:rFonts w:cstheme="minorHAnsi"/>
          <w:b/>
          <w:bCs/>
          <w:i/>
          <w:iCs/>
          <w:sz w:val="22"/>
          <w:szCs w:val="22"/>
        </w:rPr>
      </w:pPr>
    </w:p>
    <w:p w14:paraId="6A9BB67E" w14:textId="01212AB2" w:rsidR="00172EA6" w:rsidRPr="001872D9" w:rsidRDefault="00A9689D" w:rsidP="001872D9">
      <w:pPr>
        <w:jc w:val="center"/>
        <w:rPr>
          <w:rFonts w:cstheme="minorHAnsi"/>
          <w:b/>
          <w:bCs/>
          <w:i/>
          <w:iCs/>
          <w:sz w:val="22"/>
          <w:szCs w:val="22"/>
        </w:rPr>
      </w:pPr>
      <w:r w:rsidRPr="0073625E">
        <w:rPr>
          <w:rFonts w:cstheme="minorHAnsi"/>
          <w:sz w:val="22"/>
          <w:szCs w:val="22"/>
        </w:rPr>
        <w:t xml:space="preserve">Respondent </w:t>
      </w:r>
      <w:r w:rsidR="0072723D" w:rsidRPr="0073625E">
        <w:rPr>
          <w:rFonts w:cstheme="minorHAnsi"/>
          <w:sz w:val="22"/>
          <w:szCs w:val="22"/>
        </w:rPr>
        <w:t>4</w:t>
      </w:r>
      <w:r w:rsidRPr="0073625E">
        <w:rPr>
          <w:rFonts w:cstheme="minorHAnsi"/>
          <w:sz w:val="22"/>
          <w:szCs w:val="22"/>
        </w:rPr>
        <w:t>:</w:t>
      </w:r>
      <w:r w:rsidRPr="0073625E">
        <w:rPr>
          <w:rFonts w:cstheme="minorHAnsi"/>
          <w:b/>
          <w:bCs/>
          <w:i/>
          <w:iCs/>
          <w:sz w:val="22"/>
          <w:szCs w:val="22"/>
        </w:rPr>
        <w:t xml:space="preserve"> </w:t>
      </w:r>
      <w:r w:rsidR="00B36854" w:rsidRPr="0073625E">
        <w:rPr>
          <w:rFonts w:cstheme="minorHAnsi"/>
          <w:b/>
          <w:bCs/>
          <w:i/>
          <w:iCs/>
          <w:sz w:val="22"/>
          <w:szCs w:val="22"/>
        </w:rPr>
        <w:t>‘’Prima vragenlijst en duidelijk wat je met de vragenlijst wilde bereiken. Het enige puntje feedbac</w:t>
      </w:r>
      <w:r w:rsidR="0041261F" w:rsidRPr="0073625E">
        <w:rPr>
          <w:rFonts w:cstheme="minorHAnsi"/>
          <w:b/>
          <w:bCs/>
          <w:i/>
          <w:iCs/>
          <w:sz w:val="22"/>
          <w:szCs w:val="22"/>
        </w:rPr>
        <w:t>k</w:t>
      </w:r>
      <w:r w:rsidR="00B36854" w:rsidRPr="0073625E">
        <w:rPr>
          <w:rFonts w:cstheme="minorHAnsi"/>
          <w:b/>
          <w:bCs/>
          <w:i/>
          <w:iCs/>
          <w:sz w:val="22"/>
          <w:szCs w:val="22"/>
        </w:rPr>
        <w:t xml:space="preserve"> zou zijn dat je misschien beter de huidige en gewenste situatie bij elkaar had kunnen zetten. Dan had ik beter de vergelijking kunnen maken.’’</w:t>
      </w:r>
    </w:p>
    <w:p w14:paraId="45D5B899" w14:textId="08C2B65C" w:rsidR="008462E3" w:rsidRPr="0073625E" w:rsidRDefault="00321372" w:rsidP="00433946">
      <w:pPr>
        <w:pStyle w:val="Kop3"/>
        <w:rPr>
          <w:color w:val="auto"/>
        </w:rPr>
      </w:pPr>
      <w:bookmarkStart w:id="45" w:name="_Toc152866866"/>
      <w:r w:rsidRPr="0073625E">
        <w:rPr>
          <w:color w:val="auto"/>
        </w:rPr>
        <w:lastRenderedPageBreak/>
        <w:t>5.2.2 De individuele follow-up</w:t>
      </w:r>
      <w:bookmarkEnd w:id="45"/>
    </w:p>
    <w:p w14:paraId="7796351E" w14:textId="701ED81A" w:rsidR="00F9436F" w:rsidRPr="0073625E" w:rsidRDefault="006D5892" w:rsidP="00452E29">
      <w:pPr>
        <w:rPr>
          <w:rFonts w:cstheme="minorHAnsi"/>
          <w:sz w:val="22"/>
          <w:szCs w:val="22"/>
        </w:rPr>
      </w:pPr>
      <w:r w:rsidRPr="0073625E">
        <w:rPr>
          <w:rFonts w:cstheme="minorHAnsi"/>
          <w:sz w:val="22"/>
          <w:szCs w:val="22"/>
        </w:rPr>
        <w:t xml:space="preserve">De </w:t>
      </w:r>
      <w:r w:rsidR="00936615" w:rsidRPr="0073625E">
        <w:rPr>
          <w:rFonts w:cstheme="minorHAnsi"/>
          <w:sz w:val="22"/>
          <w:szCs w:val="22"/>
        </w:rPr>
        <w:t>individuele</w:t>
      </w:r>
      <w:r w:rsidRPr="0073625E">
        <w:rPr>
          <w:rFonts w:cstheme="minorHAnsi"/>
          <w:sz w:val="22"/>
          <w:szCs w:val="22"/>
        </w:rPr>
        <w:t xml:space="preserve"> follow-up is gedaan door de interventiebegeleider</w:t>
      </w:r>
      <w:r w:rsidR="001F0BF5" w:rsidRPr="0073625E">
        <w:rPr>
          <w:rFonts w:cstheme="minorHAnsi"/>
          <w:sz w:val="22"/>
          <w:szCs w:val="22"/>
        </w:rPr>
        <w:t xml:space="preserve">. De gesprekken zijn individueel met de deelnemers gevoerd en hebben circa 30 minuten per persoon geduurd. </w:t>
      </w:r>
      <w:r w:rsidR="003F4CA4" w:rsidRPr="0073625E">
        <w:rPr>
          <w:rFonts w:cstheme="minorHAnsi"/>
          <w:sz w:val="22"/>
          <w:szCs w:val="22"/>
        </w:rPr>
        <w:t xml:space="preserve">Aan het eind van ieder gesprek </w:t>
      </w:r>
      <w:r w:rsidR="0098156B" w:rsidRPr="0073625E">
        <w:rPr>
          <w:rFonts w:cstheme="minorHAnsi"/>
          <w:sz w:val="22"/>
          <w:szCs w:val="22"/>
        </w:rPr>
        <w:t xml:space="preserve">hebben de deelnemers </w:t>
      </w:r>
      <w:r w:rsidR="00E374DE" w:rsidRPr="0073625E">
        <w:rPr>
          <w:rFonts w:cstheme="minorHAnsi"/>
          <w:sz w:val="22"/>
          <w:szCs w:val="22"/>
        </w:rPr>
        <w:t>ee</w:t>
      </w:r>
      <w:r w:rsidR="0098156B" w:rsidRPr="0073625E">
        <w:rPr>
          <w:rFonts w:cstheme="minorHAnsi"/>
          <w:sz w:val="22"/>
          <w:szCs w:val="22"/>
        </w:rPr>
        <w:t xml:space="preserve">n score kunnen geven. De score </w:t>
      </w:r>
      <w:r w:rsidR="0007734C" w:rsidRPr="0073625E">
        <w:rPr>
          <w:rFonts w:cstheme="minorHAnsi"/>
          <w:sz w:val="22"/>
          <w:szCs w:val="22"/>
        </w:rPr>
        <w:t>was wederom een cijfer tussen 1 en 10, gebaseerd op</w:t>
      </w:r>
      <w:r w:rsidR="004E14DC" w:rsidRPr="0073625E">
        <w:rPr>
          <w:rFonts w:cstheme="minorHAnsi"/>
          <w:sz w:val="22"/>
          <w:szCs w:val="22"/>
        </w:rPr>
        <w:t xml:space="preserve"> wat men vond van</w:t>
      </w:r>
      <w:r w:rsidR="0007734C" w:rsidRPr="0073625E">
        <w:rPr>
          <w:rFonts w:cstheme="minorHAnsi"/>
          <w:sz w:val="22"/>
          <w:szCs w:val="22"/>
        </w:rPr>
        <w:t xml:space="preserve"> de follow-up</w:t>
      </w:r>
      <w:r w:rsidR="004E14DC" w:rsidRPr="0073625E">
        <w:rPr>
          <w:rFonts w:cstheme="minorHAnsi"/>
          <w:sz w:val="22"/>
          <w:szCs w:val="22"/>
        </w:rPr>
        <w:t xml:space="preserve">. </w:t>
      </w:r>
      <w:r w:rsidR="001A2166" w:rsidRPr="0073625E">
        <w:rPr>
          <w:rFonts w:cstheme="minorHAnsi"/>
          <w:sz w:val="22"/>
          <w:szCs w:val="22"/>
        </w:rPr>
        <w:t xml:space="preserve">Hieruit kwam een score van 8 op 10. </w:t>
      </w:r>
      <w:r w:rsidR="002329A2" w:rsidRPr="0073625E">
        <w:rPr>
          <w:rFonts w:cstheme="minorHAnsi"/>
          <w:sz w:val="22"/>
          <w:szCs w:val="22"/>
        </w:rPr>
        <w:t>Hierbij hebben de deelnemers een opmerking kunnen toevoegen. Hieruit bleek dat het gesprek als prettig werd ervaren, om op die manier betekenis te geven als gevolg op de vragenlijst.</w:t>
      </w:r>
      <w:r w:rsidR="00B36854" w:rsidRPr="0073625E">
        <w:rPr>
          <w:rFonts w:cstheme="minorHAnsi"/>
          <w:sz w:val="22"/>
          <w:szCs w:val="22"/>
        </w:rPr>
        <w:t xml:space="preserve"> Wel hadden deze gesprekken fysiek</w:t>
      </w:r>
      <w:r w:rsidR="001D64A1" w:rsidRPr="0073625E">
        <w:rPr>
          <w:rFonts w:cstheme="minorHAnsi"/>
          <w:sz w:val="22"/>
          <w:szCs w:val="22"/>
        </w:rPr>
        <w:t xml:space="preserve"> plaats mogen vinden in verband met de dynamiek tussen elkaar.</w:t>
      </w:r>
    </w:p>
    <w:p w14:paraId="7749CD09" w14:textId="5A028909" w:rsidR="0045221C" w:rsidRPr="0073625E" w:rsidRDefault="00B73E02" w:rsidP="00452E29">
      <w:pPr>
        <w:jc w:val="center"/>
        <w:rPr>
          <w:rFonts w:cstheme="minorHAnsi"/>
          <w:b/>
          <w:bCs/>
          <w:i/>
          <w:iCs/>
          <w:sz w:val="22"/>
          <w:szCs w:val="22"/>
        </w:rPr>
      </w:pPr>
      <w:r w:rsidRPr="0073625E">
        <w:rPr>
          <w:rFonts w:cstheme="minorHAnsi"/>
          <w:sz w:val="22"/>
          <w:szCs w:val="22"/>
        </w:rPr>
        <w:t>Respondent 5:</w:t>
      </w:r>
      <w:r w:rsidR="00504DCE" w:rsidRPr="0073625E">
        <w:rPr>
          <w:rFonts w:cstheme="minorHAnsi"/>
          <w:b/>
          <w:bCs/>
          <w:i/>
          <w:iCs/>
          <w:sz w:val="22"/>
          <w:szCs w:val="22"/>
        </w:rPr>
        <w:t xml:space="preserve"> </w:t>
      </w:r>
      <w:r w:rsidR="0045221C" w:rsidRPr="0073625E">
        <w:rPr>
          <w:rFonts w:cstheme="minorHAnsi"/>
          <w:b/>
          <w:bCs/>
          <w:i/>
          <w:iCs/>
          <w:sz w:val="22"/>
          <w:szCs w:val="22"/>
        </w:rPr>
        <w:t>‘’De individuele follow-up heb ik als fijn ervaren. Het was goed om even bewuster bezig te zijn met werkgeluk. De opzet was prima en je overzichtelijk gemaakt wat de uitkomsten waren.’’</w:t>
      </w:r>
    </w:p>
    <w:p w14:paraId="5FDC9D69" w14:textId="77777777" w:rsidR="000D512E" w:rsidRPr="0073625E" w:rsidRDefault="000D512E" w:rsidP="00452E29">
      <w:pPr>
        <w:jc w:val="center"/>
        <w:rPr>
          <w:rFonts w:cstheme="minorHAnsi"/>
          <w:b/>
          <w:bCs/>
          <w:i/>
          <w:iCs/>
          <w:sz w:val="22"/>
          <w:szCs w:val="22"/>
        </w:rPr>
      </w:pPr>
    </w:p>
    <w:p w14:paraId="04101031" w14:textId="70084AB0" w:rsidR="0045221C" w:rsidRPr="008E2B52" w:rsidRDefault="00B73E02" w:rsidP="008E2B52">
      <w:pPr>
        <w:jc w:val="center"/>
        <w:rPr>
          <w:rFonts w:cstheme="minorHAnsi"/>
          <w:b/>
          <w:bCs/>
          <w:i/>
          <w:iCs/>
          <w:sz w:val="22"/>
          <w:szCs w:val="22"/>
        </w:rPr>
      </w:pPr>
      <w:r w:rsidRPr="0073625E">
        <w:rPr>
          <w:rFonts w:cstheme="minorHAnsi"/>
          <w:sz w:val="22"/>
          <w:szCs w:val="22"/>
        </w:rPr>
        <w:t xml:space="preserve">Respondent </w:t>
      </w:r>
      <w:r w:rsidR="00504DCE" w:rsidRPr="0073625E">
        <w:rPr>
          <w:rFonts w:cstheme="minorHAnsi"/>
          <w:sz w:val="22"/>
          <w:szCs w:val="22"/>
        </w:rPr>
        <w:t>2:</w:t>
      </w:r>
      <w:r w:rsidR="00504DCE" w:rsidRPr="0073625E">
        <w:rPr>
          <w:rFonts w:cstheme="minorHAnsi"/>
          <w:b/>
          <w:bCs/>
          <w:i/>
          <w:iCs/>
          <w:sz w:val="22"/>
          <w:szCs w:val="22"/>
        </w:rPr>
        <w:t xml:space="preserve"> </w:t>
      </w:r>
      <w:r w:rsidR="0045221C" w:rsidRPr="0073625E">
        <w:rPr>
          <w:rFonts w:cstheme="minorHAnsi"/>
          <w:b/>
          <w:bCs/>
          <w:i/>
          <w:iCs/>
          <w:sz w:val="22"/>
          <w:szCs w:val="22"/>
        </w:rPr>
        <w:t>‘’Prettig gesprek en fijn om eens bewust bezig te zijn met de zaken wat belangrijk is om blij te zijn met je werk. Wel had ik het fijn gevonden om dit gesprek fysiek te doen. Dat maakt de dynamiek net anders.’’</w:t>
      </w:r>
    </w:p>
    <w:p w14:paraId="6755824B" w14:textId="30DAA264" w:rsidR="001D64A1" w:rsidRPr="0073625E" w:rsidRDefault="00321372" w:rsidP="00433946">
      <w:pPr>
        <w:pStyle w:val="Kop3"/>
        <w:rPr>
          <w:color w:val="auto"/>
        </w:rPr>
      </w:pPr>
      <w:bookmarkStart w:id="46" w:name="_Toc152866867"/>
      <w:r w:rsidRPr="0073625E">
        <w:rPr>
          <w:color w:val="auto"/>
        </w:rPr>
        <w:t>5.2.3 De begeleiding</w:t>
      </w:r>
      <w:bookmarkEnd w:id="46"/>
    </w:p>
    <w:p w14:paraId="1C428C8E" w14:textId="77777777" w:rsidR="00B90681" w:rsidRDefault="00CB5E47" w:rsidP="00452E29">
      <w:pPr>
        <w:rPr>
          <w:rFonts w:cstheme="minorHAnsi"/>
          <w:color w:val="FF0000"/>
          <w:sz w:val="22"/>
          <w:szCs w:val="22"/>
        </w:rPr>
      </w:pPr>
      <w:r w:rsidRPr="0073625E">
        <w:rPr>
          <w:rFonts w:cstheme="minorHAnsi"/>
          <w:sz w:val="22"/>
          <w:szCs w:val="22"/>
        </w:rPr>
        <w:t>Ook de begeleiding is direct geëvalueerd</w:t>
      </w:r>
      <w:r w:rsidRPr="00E80641">
        <w:rPr>
          <w:rFonts w:cstheme="minorHAnsi"/>
          <w:color w:val="FF0000"/>
          <w:sz w:val="22"/>
          <w:szCs w:val="22"/>
        </w:rPr>
        <w:t xml:space="preserve">. </w:t>
      </w:r>
      <w:r w:rsidR="006D7A05" w:rsidRPr="00E80641">
        <w:rPr>
          <w:rFonts w:cstheme="minorHAnsi"/>
          <w:color w:val="FF0000"/>
          <w:sz w:val="22"/>
          <w:szCs w:val="22"/>
        </w:rPr>
        <w:t xml:space="preserve">Dit staat los van de interventie, maar gaat over de </w:t>
      </w:r>
      <w:r w:rsidR="00E80641" w:rsidRPr="00E80641">
        <w:rPr>
          <w:rFonts w:cstheme="minorHAnsi"/>
          <w:color w:val="FF0000"/>
          <w:sz w:val="22"/>
          <w:szCs w:val="22"/>
        </w:rPr>
        <w:t>a</w:t>
      </w:r>
      <w:r w:rsidR="00E80641">
        <w:rPr>
          <w:rFonts w:cstheme="minorHAnsi"/>
          <w:color w:val="FF0000"/>
          <w:sz w:val="22"/>
          <w:szCs w:val="22"/>
        </w:rPr>
        <w:t xml:space="preserve">lgehele begeleiding gedurende de interventie. Hieronder </w:t>
      </w:r>
      <w:r w:rsidR="00B90681">
        <w:rPr>
          <w:rFonts w:cstheme="minorHAnsi"/>
          <w:color w:val="FF0000"/>
          <w:sz w:val="22"/>
          <w:szCs w:val="22"/>
        </w:rPr>
        <w:t>valt:</w:t>
      </w:r>
    </w:p>
    <w:p w14:paraId="1F0A545D" w14:textId="77777777" w:rsidR="00B90681" w:rsidRPr="00B90681" w:rsidRDefault="00B90681" w:rsidP="00B90681">
      <w:pPr>
        <w:pStyle w:val="Lijstalinea"/>
        <w:numPr>
          <w:ilvl w:val="0"/>
          <w:numId w:val="1"/>
        </w:numPr>
        <w:rPr>
          <w:rFonts w:cstheme="minorHAnsi"/>
          <w:sz w:val="22"/>
          <w:szCs w:val="22"/>
        </w:rPr>
      </w:pPr>
      <w:r>
        <w:rPr>
          <w:rFonts w:cstheme="minorHAnsi"/>
          <w:color w:val="FF0000"/>
          <w:sz w:val="22"/>
          <w:szCs w:val="22"/>
        </w:rPr>
        <w:t>B</w:t>
      </w:r>
      <w:r w:rsidR="00E80641" w:rsidRPr="00B90681">
        <w:rPr>
          <w:rFonts w:cstheme="minorHAnsi"/>
          <w:color w:val="FF0000"/>
          <w:sz w:val="22"/>
          <w:szCs w:val="22"/>
        </w:rPr>
        <w:t>egeleiding voorafgaand aan de interventie</w:t>
      </w:r>
      <w:r w:rsidR="00C00EC3" w:rsidRPr="00B90681">
        <w:rPr>
          <w:rFonts w:cstheme="minorHAnsi"/>
          <w:color w:val="FF0000"/>
          <w:sz w:val="22"/>
          <w:szCs w:val="22"/>
        </w:rPr>
        <w:t>, namelijk de toelichting van de interventie.</w:t>
      </w:r>
    </w:p>
    <w:p w14:paraId="42FDDE46" w14:textId="77777777" w:rsidR="00B90681" w:rsidRPr="00B90681" w:rsidRDefault="00B90681" w:rsidP="00B90681">
      <w:pPr>
        <w:pStyle w:val="Lijstalinea"/>
        <w:numPr>
          <w:ilvl w:val="0"/>
          <w:numId w:val="1"/>
        </w:numPr>
        <w:rPr>
          <w:rFonts w:cstheme="minorHAnsi"/>
          <w:sz w:val="22"/>
          <w:szCs w:val="22"/>
        </w:rPr>
      </w:pPr>
      <w:r>
        <w:rPr>
          <w:rFonts w:cstheme="minorHAnsi"/>
          <w:color w:val="FF0000"/>
          <w:sz w:val="22"/>
          <w:szCs w:val="22"/>
        </w:rPr>
        <w:t>D</w:t>
      </w:r>
      <w:r w:rsidR="00C00EC3" w:rsidRPr="00B90681">
        <w:rPr>
          <w:rFonts w:cstheme="minorHAnsi"/>
          <w:color w:val="FF0000"/>
          <w:sz w:val="22"/>
          <w:szCs w:val="22"/>
        </w:rPr>
        <w:t xml:space="preserve">e uitleg van de QuickScan </w:t>
      </w:r>
    </w:p>
    <w:p w14:paraId="55CECD60" w14:textId="77777777" w:rsidR="002E2464" w:rsidRPr="002E2464" w:rsidRDefault="00A40054" w:rsidP="00B90681">
      <w:pPr>
        <w:pStyle w:val="Lijstalinea"/>
        <w:numPr>
          <w:ilvl w:val="0"/>
          <w:numId w:val="1"/>
        </w:numPr>
        <w:rPr>
          <w:rFonts w:cstheme="minorHAnsi"/>
          <w:sz w:val="22"/>
          <w:szCs w:val="22"/>
        </w:rPr>
      </w:pPr>
      <w:r>
        <w:rPr>
          <w:rFonts w:cstheme="minorHAnsi"/>
          <w:color w:val="FF0000"/>
          <w:sz w:val="22"/>
          <w:szCs w:val="22"/>
        </w:rPr>
        <w:t xml:space="preserve">Het uitleggen van de analyses in de follow-up én het stellen van </w:t>
      </w:r>
      <w:r w:rsidR="002E2464">
        <w:rPr>
          <w:rFonts w:cstheme="minorHAnsi"/>
          <w:color w:val="FF0000"/>
          <w:sz w:val="22"/>
          <w:szCs w:val="22"/>
        </w:rPr>
        <w:t>vragen hierover</w:t>
      </w:r>
    </w:p>
    <w:p w14:paraId="5471BC5B" w14:textId="77777777" w:rsidR="002E2464" w:rsidRPr="002E2464" w:rsidRDefault="002E2464" w:rsidP="00B90681">
      <w:pPr>
        <w:pStyle w:val="Lijstalinea"/>
        <w:numPr>
          <w:ilvl w:val="0"/>
          <w:numId w:val="1"/>
        </w:numPr>
        <w:rPr>
          <w:rFonts w:cstheme="minorHAnsi"/>
          <w:sz w:val="22"/>
          <w:szCs w:val="22"/>
        </w:rPr>
      </w:pPr>
      <w:r>
        <w:rPr>
          <w:rFonts w:cstheme="minorHAnsi"/>
          <w:color w:val="FF0000"/>
          <w:sz w:val="22"/>
          <w:szCs w:val="22"/>
        </w:rPr>
        <w:t>Het toelichten van het groepsgemiddelde en zorgen voor een totstandkoming van de acties.</w:t>
      </w:r>
    </w:p>
    <w:p w14:paraId="3A9E544E" w14:textId="6F180823" w:rsidR="00CB5E47" w:rsidRPr="002E2464" w:rsidRDefault="00A40054" w:rsidP="002E2464">
      <w:pPr>
        <w:rPr>
          <w:rFonts w:cstheme="minorHAnsi"/>
          <w:sz w:val="22"/>
          <w:szCs w:val="22"/>
        </w:rPr>
      </w:pPr>
      <w:r w:rsidRPr="002E2464">
        <w:rPr>
          <w:rFonts w:cstheme="minorHAnsi"/>
          <w:color w:val="FF0000"/>
          <w:sz w:val="22"/>
          <w:szCs w:val="22"/>
        </w:rPr>
        <w:br/>
      </w:r>
      <w:r w:rsidR="002E2464">
        <w:rPr>
          <w:rFonts w:cstheme="minorHAnsi"/>
          <w:color w:val="FF0000"/>
          <w:sz w:val="22"/>
          <w:szCs w:val="22"/>
        </w:rPr>
        <w:t>De begeleiding is meegenomen in de evaluatie, los van de onderdelen van de interventie, o</w:t>
      </w:r>
      <w:r w:rsidR="008C6D50">
        <w:rPr>
          <w:rFonts w:cstheme="minorHAnsi"/>
          <w:color w:val="FF0000"/>
          <w:sz w:val="22"/>
          <w:szCs w:val="22"/>
        </w:rPr>
        <w:t xml:space="preserve">m de interventiebegeleider handvaten te geven, om zichzelf te verbeteren waar nodig. </w:t>
      </w:r>
      <w:r w:rsidR="00C47DC1" w:rsidRPr="002E2464">
        <w:rPr>
          <w:rFonts w:cstheme="minorHAnsi"/>
          <w:sz w:val="22"/>
          <w:szCs w:val="22"/>
        </w:rPr>
        <w:t xml:space="preserve">Een evaluatie over de begeleiding is ook belangrijk, zodat deze aangescherpt kan worden indien deze interventie organisatie breed geïmplementeerd </w:t>
      </w:r>
      <w:r w:rsidR="00D12003">
        <w:rPr>
          <w:rFonts w:cstheme="minorHAnsi"/>
          <w:sz w:val="22"/>
          <w:szCs w:val="22"/>
        </w:rPr>
        <w:t>gaat</w:t>
      </w:r>
      <w:r w:rsidR="00C47DC1" w:rsidRPr="002E2464">
        <w:rPr>
          <w:rFonts w:cstheme="minorHAnsi"/>
          <w:sz w:val="22"/>
          <w:szCs w:val="22"/>
        </w:rPr>
        <w:t xml:space="preserve"> worden.</w:t>
      </w:r>
      <w:r w:rsidR="00AC4C0C" w:rsidRPr="002E2464">
        <w:rPr>
          <w:rFonts w:cstheme="minorHAnsi"/>
          <w:sz w:val="22"/>
          <w:szCs w:val="22"/>
        </w:rPr>
        <w:t xml:space="preserve"> </w:t>
      </w:r>
    </w:p>
    <w:p w14:paraId="76C00F74" w14:textId="4E8F6109" w:rsidR="00AC4C0C" w:rsidRPr="0073625E" w:rsidRDefault="00673A5A" w:rsidP="00452E29">
      <w:pPr>
        <w:rPr>
          <w:rFonts w:cstheme="minorHAnsi"/>
          <w:sz w:val="22"/>
          <w:szCs w:val="22"/>
        </w:rPr>
      </w:pPr>
      <w:r w:rsidRPr="0073625E">
        <w:rPr>
          <w:rFonts w:cstheme="minorHAnsi"/>
          <w:sz w:val="22"/>
          <w:szCs w:val="22"/>
        </w:rPr>
        <w:t>Wederom is er door de deelnemers</w:t>
      </w:r>
      <w:r w:rsidR="00520BDE" w:rsidRPr="0073625E">
        <w:rPr>
          <w:rFonts w:cstheme="minorHAnsi"/>
          <w:sz w:val="22"/>
          <w:szCs w:val="22"/>
        </w:rPr>
        <w:t xml:space="preserve"> een cijfer gegeven van 1 op 10, daarnaast was er ruimte voor opmerkingen. </w:t>
      </w:r>
      <w:r w:rsidR="00F16DB5" w:rsidRPr="0073625E">
        <w:rPr>
          <w:rFonts w:cstheme="minorHAnsi"/>
          <w:sz w:val="22"/>
          <w:szCs w:val="22"/>
        </w:rPr>
        <w:t xml:space="preserve">Dit cijfer was gebaseerd op de begeleiding gedurende het interventieproces tot nu toe. </w:t>
      </w:r>
      <w:r w:rsidR="00EF4FD6" w:rsidRPr="0073625E">
        <w:rPr>
          <w:rFonts w:cstheme="minorHAnsi"/>
          <w:sz w:val="22"/>
          <w:szCs w:val="22"/>
        </w:rPr>
        <w:t>Hierbij is een gemiddelde score van</w:t>
      </w:r>
      <w:r w:rsidR="001461D8" w:rsidRPr="0073625E">
        <w:rPr>
          <w:rFonts w:cstheme="minorHAnsi"/>
          <w:sz w:val="22"/>
          <w:szCs w:val="22"/>
        </w:rPr>
        <w:t xml:space="preserve"> 8,1 </w:t>
      </w:r>
      <w:r w:rsidR="00EF4FD6" w:rsidRPr="0073625E">
        <w:rPr>
          <w:rFonts w:cstheme="minorHAnsi"/>
          <w:sz w:val="22"/>
          <w:szCs w:val="22"/>
        </w:rPr>
        <w:t>naar voren gekomen.</w:t>
      </w:r>
      <w:r w:rsidR="00687E80" w:rsidRPr="0073625E">
        <w:rPr>
          <w:rFonts w:cstheme="minorHAnsi"/>
          <w:sz w:val="22"/>
          <w:szCs w:val="22"/>
        </w:rPr>
        <w:t xml:space="preserve"> De opmerkingen die hi</w:t>
      </w:r>
      <w:r w:rsidR="00BD3415" w:rsidRPr="0073625E">
        <w:rPr>
          <w:rFonts w:cstheme="minorHAnsi"/>
          <w:sz w:val="22"/>
          <w:szCs w:val="22"/>
        </w:rPr>
        <w:t xml:space="preserve">er op volgde </w:t>
      </w:r>
      <w:r w:rsidR="00DD0F91" w:rsidRPr="0073625E">
        <w:rPr>
          <w:rFonts w:cstheme="minorHAnsi"/>
          <w:sz w:val="22"/>
          <w:szCs w:val="22"/>
        </w:rPr>
        <w:t>waren gericht op betrokkenheid en behulpzaamheid. Hieronder volgt één van de opmerkingen die terugkwam.</w:t>
      </w:r>
    </w:p>
    <w:p w14:paraId="75F291B3" w14:textId="7C8E3DE7" w:rsidR="00DD0F91" w:rsidRPr="0073625E" w:rsidRDefault="001B6A8F" w:rsidP="00452E29">
      <w:pPr>
        <w:jc w:val="center"/>
        <w:rPr>
          <w:rFonts w:cstheme="minorHAnsi"/>
          <w:b/>
          <w:bCs/>
          <w:i/>
          <w:iCs/>
          <w:sz w:val="22"/>
          <w:szCs w:val="22"/>
        </w:rPr>
      </w:pPr>
      <w:r w:rsidRPr="0073625E">
        <w:rPr>
          <w:rFonts w:cstheme="minorHAnsi"/>
          <w:sz w:val="22"/>
          <w:szCs w:val="22"/>
        </w:rPr>
        <w:t>Respondent 7:</w:t>
      </w:r>
      <w:r w:rsidRPr="0073625E">
        <w:rPr>
          <w:rFonts w:cstheme="minorHAnsi"/>
          <w:b/>
          <w:bCs/>
          <w:i/>
          <w:iCs/>
          <w:sz w:val="22"/>
          <w:szCs w:val="22"/>
        </w:rPr>
        <w:t xml:space="preserve"> </w:t>
      </w:r>
      <w:r w:rsidR="00DD0F91" w:rsidRPr="0073625E">
        <w:rPr>
          <w:rFonts w:cstheme="minorHAnsi"/>
          <w:b/>
          <w:bCs/>
          <w:i/>
          <w:iCs/>
          <w:sz w:val="22"/>
          <w:szCs w:val="22"/>
        </w:rPr>
        <w:t>“</w:t>
      </w:r>
      <w:r w:rsidR="003B2276" w:rsidRPr="0073625E">
        <w:rPr>
          <w:rFonts w:cstheme="minorHAnsi"/>
          <w:b/>
          <w:bCs/>
          <w:i/>
          <w:iCs/>
          <w:sz w:val="22"/>
          <w:szCs w:val="22"/>
        </w:rPr>
        <w:t xml:space="preserve">Ik vond dat je het heel goed deed en ik voelde me op me gemak bij je. Je </w:t>
      </w:r>
      <w:r w:rsidR="00EE172A" w:rsidRPr="0073625E">
        <w:rPr>
          <w:rFonts w:cstheme="minorHAnsi"/>
          <w:b/>
          <w:bCs/>
          <w:i/>
          <w:iCs/>
          <w:sz w:val="22"/>
          <w:szCs w:val="22"/>
        </w:rPr>
        <w:t xml:space="preserve">communicatie was duidelijk en je speelde goed in op wat ik je vertelde. </w:t>
      </w:r>
      <w:r w:rsidR="00D6159C" w:rsidRPr="0073625E">
        <w:rPr>
          <w:rFonts w:cstheme="minorHAnsi"/>
          <w:b/>
          <w:bCs/>
          <w:i/>
          <w:iCs/>
          <w:sz w:val="22"/>
          <w:szCs w:val="22"/>
        </w:rPr>
        <w:t>Ik ben erg benieuwd hoe de acties zich verder gaan ontwikkelen, hopelijk pakt het positief uit.”</w:t>
      </w:r>
    </w:p>
    <w:p w14:paraId="3F53B91D" w14:textId="699FBB8B" w:rsidR="007A396B" w:rsidRPr="00375B7C" w:rsidRDefault="00D6159C" w:rsidP="00375B7C">
      <w:pPr>
        <w:rPr>
          <w:rFonts w:cstheme="minorHAnsi"/>
          <w:sz w:val="22"/>
          <w:szCs w:val="22"/>
        </w:rPr>
      </w:pPr>
      <w:r w:rsidRPr="0073625E">
        <w:rPr>
          <w:rFonts w:cstheme="minorHAnsi"/>
          <w:sz w:val="22"/>
          <w:szCs w:val="22"/>
        </w:rPr>
        <w:t>Bovenstaande opmerking zegt het al</w:t>
      </w:r>
      <w:r w:rsidR="003F2D4E" w:rsidRPr="0073625E">
        <w:rPr>
          <w:rFonts w:cstheme="minorHAnsi"/>
          <w:sz w:val="22"/>
          <w:szCs w:val="22"/>
        </w:rPr>
        <w:t xml:space="preserve">. Mensen zijn benieuwd hoe de acties er verder uit zullen zien. Hieruit is ook op te maken dat de interventie nog niet volledig is volbracht. Niveau 3 </w:t>
      </w:r>
      <w:r w:rsidR="00CA2823" w:rsidRPr="0073625E">
        <w:rPr>
          <w:rFonts w:cstheme="minorHAnsi"/>
          <w:sz w:val="22"/>
          <w:szCs w:val="22"/>
        </w:rPr>
        <w:t xml:space="preserve">en 4 kunnen dan </w:t>
      </w:r>
      <w:r w:rsidR="00CA2823" w:rsidRPr="0073625E">
        <w:rPr>
          <w:rFonts w:cstheme="minorHAnsi"/>
          <w:sz w:val="22"/>
          <w:szCs w:val="22"/>
        </w:rPr>
        <w:lastRenderedPageBreak/>
        <w:t>ook nog niet geëvalueerd worden, zoals in het voorgaande hoofdstuk werd aangegeven.</w:t>
      </w:r>
      <w:r w:rsidR="003D1BA9" w:rsidRPr="0073625E">
        <w:rPr>
          <w:rFonts w:cstheme="minorHAnsi"/>
          <w:sz w:val="22"/>
          <w:szCs w:val="22"/>
        </w:rPr>
        <w:t xml:space="preserve"> Wel zal er aandacht geschonken worden aan niveau 3 en 4 in hoofdstuk 6</w:t>
      </w:r>
      <w:r w:rsidR="0071593E" w:rsidRPr="0073625E">
        <w:rPr>
          <w:rFonts w:cstheme="minorHAnsi"/>
          <w:sz w:val="22"/>
          <w:szCs w:val="22"/>
        </w:rPr>
        <w:t xml:space="preserve"> Conclusie. Hier zal namelijk een vooruitblik naar het vervolg gedaan worden.</w:t>
      </w:r>
    </w:p>
    <w:p w14:paraId="0A9F3C01" w14:textId="783C8F0C" w:rsidR="007A396B" w:rsidRPr="0073625E" w:rsidRDefault="007A396B" w:rsidP="00433946">
      <w:pPr>
        <w:pStyle w:val="Kop2"/>
      </w:pPr>
      <w:bookmarkStart w:id="47" w:name="_Toc152866868"/>
      <w:r w:rsidRPr="0073625E">
        <w:t>5.3 Resultaten</w:t>
      </w:r>
      <w:r w:rsidR="00C87DF6" w:rsidRPr="0073625E">
        <w:t xml:space="preserve"> Kirkpatrick niveau 2</w:t>
      </w:r>
      <w:bookmarkEnd w:id="47"/>
    </w:p>
    <w:p w14:paraId="7DECF426" w14:textId="76DC8626" w:rsidR="008D556A" w:rsidRDefault="00F23B0C" w:rsidP="00452E29">
      <w:pPr>
        <w:rPr>
          <w:rFonts w:cstheme="minorHAnsi"/>
          <w:color w:val="FF0000"/>
          <w:sz w:val="22"/>
          <w:szCs w:val="22"/>
        </w:rPr>
      </w:pPr>
      <w:r w:rsidRPr="0073625E">
        <w:rPr>
          <w:rFonts w:cstheme="minorHAnsi"/>
          <w:sz w:val="22"/>
          <w:szCs w:val="22"/>
        </w:rPr>
        <w:t>Bij niveau 1 ging het voornamelijk over een eerst reactie op de</w:t>
      </w:r>
      <w:r w:rsidR="00710696" w:rsidRPr="0073625E">
        <w:rPr>
          <w:rFonts w:cstheme="minorHAnsi"/>
          <w:sz w:val="22"/>
          <w:szCs w:val="22"/>
        </w:rPr>
        <w:t xml:space="preserve"> interventie. Bij niveau 2 staan kennis en vaardigheden centraal. </w:t>
      </w:r>
      <w:r w:rsidR="00C52276" w:rsidRPr="0073625E">
        <w:rPr>
          <w:rFonts w:cstheme="minorHAnsi"/>
          <w:sz w:val="22"/>
          <w:szCs w:val="22"/>
        </w:rPr>
        <w:t>Bij deze harde effectmeting i</w:t>
      </w:r>
      <w:r w:rsidR="001A1CBE" w:rsidRPr="0073625E">
        <w:rPr>
          <w:rFonts w:cstheme="minorHAnsi"/>
          <w:sz w:val="22"/>
          <w:szCs w:val="22"/>
        </w:rPr>
        <w:t>s gebruik gemaakt van een evaluatievragenlijst, waar de deelnemers</w:t>
      </w:r>
      <w:r w:rsidR="007C16FF" w:rsidRPr="0073625E">
        <w:rPr>
          <w:rFonts w:cstheme="minorHAnsi"/>
          <w:sz w:val="22"/>
          <w:szCs w:val="22"/>
        </w:rPr>
        <w:t xml:space="preserve"> een </w:t>
      </w:r>
      <w:r w:rsidR="00936615" w:rsidRPr="0073625E">
        <w:rPr>
          <w:rFonts w:cstheme="minorHAnsi"/>
          <w:sz w:val="22"/>
          <w:szCs w:val="22"/>
        </w:rPr>
        <w:t>antwoord</w:t>
      </w:r>
      <w:r w:rsidR="007C16FF" w:rsidRPr="0073625E">
        <w:rPr>
          <w:rFonts w:cstheme="minorHAnsi"/>
          <w:sz w:val="22"/>
          <w:szCs w:val="22"/>
        </w:rPr>
        <w:t xml:space="preserve"> hebben kunnen geven. </w:t>
      </w:r>
      <w:r w:rsidR="00C52276" w:rsidRPr="0073625E">
        <w:rPr>
          <w:rFonts w:cstheme="minorHAnsi"/>
          <w:sz w:val="22"/>
          <w:szCs w:val="22"/>
        </w:rPr>
        <w:t xml:space="preserve">Deze vragenlijst is enkele weken na de individuele follow-up uitgestuurd en wordt ook wel een koude evaluatie genoemd. </w:t>
      </w:r>
      <w:r w:rsidR="005007D2" w:rsidRPr="0073625E">
        <w:rPr>
          <w:rFonts w:cstheme="minorHAnsi"/>
          <w:sz w:val="22"/>
          <w:szCs w:val="22"/>
        </w:rPr>
        <w:t>In de vragenlijst is gebruik gemaakt van een 6 puntenschaal. Dit is gedaan om de respondenten als het ware te dwingen om een bepaalde kant op te gaan. Bij een 5 puntenschaal kan namelijk altijd een neutraal antwoord in het midden gegeven worden.</w:t>
      </w:r>
      <w:r w:rsidR="00610C7F" w:rsidRPr="0073625E">
        <w:rPr>
          <w:rFonts w:cstheme="minorHAnsi"/>
          <w:sz w:val="22"/>
          <w:szCs w:val="22"/>
        </w:rPr>
        <w:t xml:space="preserve"> </w:t>
      </w:r>
      <w:r w:rsidR="00DD3D95">
        <w:rPr>
          <w:rFonts w:cstheme="minorHAnsi"/>
          <w:color w:val="FF0000"/>
          <w:sz w:val="22"/>
          <w:szCs w:val="22"/>
        </w:rPr>
        <w:t>Een 4 puntenschaal is in dit geval niet gekozen, omdat de interventiebegeleider verwacht</w:t>
      </w:r>
      <w:r w:rsidR="001F2865">
        <w:rPr>
          <w:rFonts w:cstheme="minorHAnsi"/>
          <w:color w:val="FF0000"/>
          <w:sz w:val="22"/>
          <w:szCs w:val="22"/>
        </w:rPr>
        <w:t xml:space="preserve"> een meer genuanceerd beeld te kunnen schetsen</w:t>
      </w:r>
      <w:r w:rsidR="00DD3D95">
        <w:rPr>
          <w:rFonts w:cstheme="minorHAnsi"/>
          <w:color w:val="FF0000"/>
          <w:sz w:val="22"/>
          <w:szCs w:val="22"/>
        </w:rPr>
        <w:t xml:space="preserve"> </w:t>
      </w:r>
      <w:r w:rsidR="001F2865">
        <w:rPr>
          <w:rFonts w:cstheme="minorHAnsi"/>
          <w:color w:val="FF0000"/>
          <w:sz w:val="22"/>
          <w:szCs w:val="22"/>
        </w:rPr>
        <w:t>met een 6 puntenschaal.</w:t>
      </w:r>
      <w:r w:rsidR="008D556A">
        <w:rPr>
          <w:rFonts w:cstheme="minorHAnsi"/>
          <w:color w:val="FF0000"/>
          <w:sz w:val="22"/>
          <w:szCs w:val="22"/>
        </w:rPr>
        <w:t xml:space="preserve"> Hierover later meer in hoofdstuk 6: Conclusie en voortuitblik.</w:t>
      </w:r>
    </w:p>
    <w:p w14:paraId="503F0458" w14:textId="001193FB" w:rsidR="0088141B" w:rsidRDefault="00610C7F" w:rsidP="00452E29">
      <w:pPr>
        <w:rPr>
          <w:rFonts w:cstheme="minorHAnsi"/>
          <w:color w:val="FF0000"/>
          <w:sz w:val="22"/>
          <w:szCs w:val="22"/>
        </w:rPr>
      </w:pPr>
      <w:r w:rsidRPr="0073625E">
        <w:rPr>
          <w:rFonts w:cstheme="minorHAnsi"/>
          <w:sz w:val="22"/>
          <w:szCs w:val="22"/>
        </w:rPr>
        <w:t xml:space="preserve">Daarbij wordt in dit onderzoek uitgegaan van een ‘negatieve’ score op het moment dat er een score van 1, 2 of 3 gegeven wordt. Bij een score van 4, 5 of 6 is er een positieve </w:t>
      </w:r>
      <w:r w:rsidR="005E0B27" w:rsidRPr="0073625E">
        <w:rPr>
          <w:rFonts w:cstheme="minorHAnsi"/>
          <w:sz w:val="22"/>
          <w:szCs w:val="22"/>
        </w:rPr>
        <w:t>score gegeven.</w:t>
      </w:r>
      <w:r w:rsidR="0088141B">
        <w:rPr>
          <w:rFonts w:cstheme="minorHAnsi"/>
          <w:sz w:val="22"/>
          <w:szCs w:val="22"/>
        </w:rPr>
        <w:t xml:space="preserve"> </w:t>
      </w:r>
      <w:r w:rsidR="0088141B">
        <w:rPr>
          <w:rFonts w:cstheme="minorHAnsi"/>
          <w:color w:val="FF0000"/>
          <w:sz w:val="22"/>
          <w:szCs w:val="22"/>
        </w:rPr>
        <w:t>De antwoordcategorieën luiden als volgt:</w:t>
      </w:r>
    </w:p>
    <w:p w14:paraId="272AF0E2" w14:textId="6FBD2A32" w:rsidR="0088141B" w:rsidRDefault="0088141B" w:rsidP="0088141B">
      <w:pPr>
        <w:pStyle w:val="Lijstalinea"/>
        <w:numPr>
          <w:ilvl w:val="0"/>
          <w:numId w:val="37"/>
        </w:numPr>
        <w:rPr>
          <w:rFonts w:cstheme="minorHAnsi"/>
          <w:color w:val="FF0000"/>
          <w:sz w:val="22"/>
          <w:szCs w:val="22"/>
        </w:rPr>
      </w:pPr>
      <w:r>
        <w:rPr>
          <w:rFonts w:cstheme="minorHAnsi"/>
          <w:color w:val="FF0000"/>
          <w:sz w:val="22"/>
          <w:szCs w:val="22"/>
        </w:rPr>
        <w:t>Helemaal mee oneens</w:t>
      </w:r>
    </w:p>
    <w:p w14:paraId="3386E1F7" w14:textId="78FE3180" w:rsidR="0088141B" w:rsidRDefault="0088141B" w:rsidP="0088141B">
      <w:pPr>
        <w:pStyle w:val="Lijstalinea"/>
        <w:numPr>
          <w:ilvl w:val="0"/>
          <w:numId w:val="37"/>
        </w:numPr>
        <w:rPr>
          <w:rFonts w:cstheme="minorHAnsi"/>
          <w:color w:val="FF0000"/>
          <w:sz w:val="22"/>
          <w:szCs w:val="22"/>
        </w:rPr>
      </w:pPr>
      <w:r>
        <w:rPr>
          <w:rFonts w:cstheme="minorHAnsi"/>
          <w:color w:val="FF0000"/>
          <w:sz w:val="22"/>
          <w:szCs w:val="22"/>
        </w:rPr>
        <w:t>Een beetje mee oneens</w:t>
      </w:r>
    </w:p>
    <w:p w14:paraId="761A7260" w14:textId="6D2BFF5C" w:rsidR="0088141B" w:rsidRDefault="0088141B" w:rsidP="0088141B">
      <w:pPr>
        <w:pStyle w:val="Lijstalinea"/>
        <w:numPr>
          <w:ilvl w:val="0"/>
          <w:numId w:val="37"/>
        </w:numPr>
        <w:rPr>
          <w:rFonts w:cstheme="minorHAnsi"/>
          <w:color w:val="FF0000"/>
          <w:sz w:val="22"/>
          <w:szCs w:val="22"/>
        </w:rPr>
      </w:pPr>
      <w:r>
        <w:rPr>
          <w:rFonts w:cstheme="minorHAnsi"/>
          <w:color w:val="FF0000"/>
          <w:sz w:val="22"/>
          <w:szCs w:val="22"/>
        </w:rPr>
        <w:t>Mee oneens</w:t>
      </w:r>
    </w:p>
    <w:p w14:paraId="61532A25" w14:textId="42B220D5" w:rsidR="0088141B" w:rsidRDefault="0088141B" w:rsidP="0088141B">
      <w:pPr>
        <w:pStyle w:val="Lijstalinea"/>
        <w:numPr>
          <w:ilvl w:val="0"/>
          <w:numId w:val="37"/>
        </w:numPr>
        <w:rPr>
          <w:rFonts w:cstheme="minorHAnsi"/>
          <w:color w:val="FF0000"/>
          <w:sz w:val="22"/>
          <w:szCs w:val="22"/>
        </w:rPr>
      </w:pPr>
      <w:r>
        <w:rPr>
          <w:rFonts w:cstheme="minorHAnsi"/>
          <w:color w:val="FF0000"/>
          <w:sz w:val="22"/>
          <w:szCs w:val="22"/>
        </w:rPr>
        <w:t>Mee eens</w:t>
      </w:r>
    </w:p>
    <w:p w14:paraId="5F9900F0" w14:textId="6385F400" w:rsidR="0088141B" w:rsidRDefault="0088141B" w:rsidP="0088141B">
      <w:pPr>
        <w:pStyle w:val="Lijstalinea"/>
        <w:numPr>
          <w:ilvl w:val="0"/>
          <w:numId w:val="37"/>
        </w:numPr>
        <w:rPr>
          <w:rFonts w:cstheme="minorHAnsi"/>
          <w:color w:val="FF0000"/>
          <w:sz w:val="22"/>
          <w:szCs w:val="22"/>
        </w:rPr>
      </w:pPr>
      <w:r>
        <w:rPr>
          <w:rFonts w:cstheme="minorHAnsi"/>
          <w:color w:val="FF0000"/>
          <w:sz w:val="22"/>
          <w:szCs w:val="22"/>
        </w:rPr>
        <w:t>Een beetje mee eens</w:t>
      </w:r>
    </w:p>
    <w:p w14:paraId="6BA3BD32" w14:textId="56F86E63" w:rsidR="0088141B" w:rsidRPr="0088141B" w:rsidRDefault="0088141B" w:rsidP="0088141B">
      <w:pPr>
        <w:pStyle w:val="Lijstalinea"/>
        <w:numPr>
          <w:ilvl w:val="0"/>
          <w:numId w:val="37"/>
        </w:numPr>
        <w:rPr>
          <w:rFonts w:cstheme="minorHAnsi"/>
          <w:color w:val="FF0000"/>
          <w:sz w:val="22"/>
          <w:szCs w:val="22"/>
        </w:rPr>
      </w:pPr>
      <w:r>
        <w:rPr>
          <w:rFonts w:cstheme="minorHAnsi"/>
          <w:color w:val="FF0000"/>
          <w:sz w:val="22"/>
          <w:szCs w:val="22"/>
        </w:rPr>
        <w:t>Helemaal mee eens</w:t>
      </w:r>
    </w:p>
    <w:p w14:paraId="709EE0FC" w14:textId="66371A4B" w:rsidR="00C87DF6" w:rsidRDefault="001C607F" w:rsidP="00452E29">
      <w:pPr>
        <w:rPr>
          <w:rFonts w:cstheme="minorHAnsi"/>
          <w:sz w:val="22"/>
          <w:szCs w:val="22"/>
        </w:rPr>
      </w:pPr>
      <w:r w:rsidRPr="0073625E">
        <w:rPr>
          <w:rFonts w:cstheme="minorHAnsi"/>
          <w:sz w:val="22"/>
          <w:szCs w:val="22"/>
        </w:rPr>
        <w:t xml:space="preserve">Hieronder volgen een aantal vragen vanuit de vragenlijst met daarbij een toelichting. </w:t>
      </w:r>
      <w:r w:rsidR="00CA041D">
        <w:rPr>
          <w:rFonts w:cstheme="minorHAnsi"/>
          <w:color w:val="FF0000"/>
          <w:sz w:val="22"/>
          <w:szCs w:val="22"/>
        </w:rPr>
        <w:t xml:space="preserve">Deze vragen zijn gekozen, omdat het iets zegt over het vraagstuk (bewustwording van drijfveren). Ook zegt het iets over het vervolg van de interventie. </w:t>
      </w:r>
      <w:r w:rsidRPr="0073625E">
        <w:rPr>
          <w:rFonts w:cstheme="minorHAnsi"/>
          <w:sz w:val="22"/>
          <w:szCs w:val="22"/>
        </w:rPr>
        <w:t>De toelichting hebben de respondenten bij een apart kopje ‘opmerkingen’ toe kunnen voegen.</w:t>
      </w:r>
    </w:p>
    <w:p w14:paraId="2F1D4FD4" w14:textId="77777777" w:rsidR="00375B7C" w:rsidRDefault="008A7671" w:rsidP="00375B7C">
      <w:pPr>
        <w:keepNext/>
      </w:pPr>
      <w:r w:rsidRPr="0073625E">
        <w:rPr>
          <w:rFonts w:cstheme="minorHAnsi"/>
          <w:noProof/>
          <w:sz w:val="22"/>
          <w:szCs w:val="22"/>
        </w:rPr>
        <w:drawing>
          <wp:inline distT="0" distB="0" distL="0" distR="0" wp14:anchorId="27C6734C" wp14:editId="2A3C336A">
            <wp:extent cx="4357255" cy="2072002"/>
            <wp:effectExtent l="0" t="0" r="5715" b="5080"/>
            <wp:docPr id="16" name="Afbeelding 16" descr="Diagram met antwoorden op het Formulier. Titel van de vraag: Ik ben me nu meer bewust van hetgeen waar ik gelukkig van word op werk.. Aantal antwoorden: 10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met antwoorden op het Formulier. Titel van de vraag: Ik ben me nu meer bewust van hetgeen waar ik gelukkig van word op werk.. Aantal antwoorden: 10 antwoord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3509" cy="2074976"/>
                    </a:xfrm>
                    <a:prstGeom prst="rect">
                      <a:avLst/>
                    </a:prstGeom>
                    <a:noFill/>
                    <a:ln>
                      <a:noFill/>
                    </a:ln>
                  </pic:spPr>
                </pic:pic>
              </a:graphicData>
            </a:graphic>
          </wp:inline>
        </w:drawing>
      </w:r>
    </w:p>
    <w:p w14:paraId="2AD4A84A" w14:textId="046286EF" w:rsidR="00FB3F9A" w:rsidRPr="00375B7C" w:rsidRDefault="00375B7C" w:rsidP="00375B7C">
      <w:pPr>
        <w:pStyle w:val="Bijschrift"/>
        <w:rPr>
          <w:rFonts w:cstheme="minorHAnsi"/>
          <w:color w:val="auto"/>
          <w:sz w:val="22"/>
          <w:szCs w:val="22"/>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14</w:t>
      </w:r>
      <w:r w:rsidRPr="00375B7C">
        <w:rPr>
          <w:color w:val="auto"/>
        </w:rPr>
        <w:fldChar w:fldCharType="end"/>
      </w:r>
      <w:r w:rsidRPr="00375B7C">
        <w:rPr>
          <w:color w:val="auto"/>
        </w:rPr>
        <w:t>: Evaluatievraag 1</w:t>
      </w:r>
    </w:p>
    <w:p w14:paraId="739A333F" w14:textId="5F5409CE" w:rsidR="005E0B27" w:rsidRPr="0073625E" w:rsidRDefault="002826DA" w:rsidP="00452E29">
      <w:pPr>
        <w:rPr>
          <w:rFonts w:cstheme="minorHAnsi"/>
          <w:sz w:val="22"/>
          <w:szCs w:val="22"/>
        </w:rPr>
      </w:pPr>
      <w:r w:rsidRPr="0073625E">
        <w:rPr>
          <w:rFonts w:cstheme="minorHAnsi"/>
          <w:sz w:val="22"/>
          <w:szCs w:val="22"/>
        </w:rPr>
        <w:lastRenderedPageBreak/>
        <w:t>Een van de vragen in de vragenlijst om niveau 2 te evalueren, is of de respondenten meer bewust zijn van hetgeen waar ze werkgelukkig van worden</w:t>
      </w:r>
      <w:r w:rsidR="00CA041D">
        <w:rPr>
          <w:rFonts w:cstheme="minorHAnsi"/>
          <w:color w:val="FF0000"/>
          <w:sz w:val="22"/>
          <w:szCs w:val="22"/>
        </w:rPr>
        <w:t>.</w:t>
      </w:r>
      <w:r w:rsidRPr="0073625E">
        <w:rPr>
          <w:rFonts w:cstheme="minorHAnsi"/>
          <w:sz w:val="22"/>
          <w:szCs w:val="22"/>
        </w:rPr>
        <w:t xml:space="preserve"> Zoals hierboven in figuur</w:t>
      </w:r>
      <w:r w:rsidR="00130F1B">
        <w:rPr>
          <w:rFonts w:cstheme="minorHAnsi"/>
          <w:sz w:val="22"/>
          <w:szCs w:val="22"/>
        </w:rPr>
        <w:t xml:space="preserve"> 1</w:t>
      </w:r>
      <w:r w:rsidR="00EF1ABC">
        <w:rPr>
          <w:rFonts w:cstheme="minorHAnsi"/>
          <w:sz w:val="22"/>
          <w:szCs w:val="22"/>
        </w:rPr>
        <w:t>4</w:t>
      </w:r>
      <w:r w:rsidRPr="0073625E">
        <w:rPr>
          <w:rFonts w:cstheme="minorHAnsi"/>
          <w:sz w:val="22"/>
          <w:szCs w:val="22"/>
        </w:rPr>
        <w:t xml:space="preserve"> te zien is, scoort </w:t>
      </w:r>
      <w:r w:rsidR="005007D2" w:rsidRPr="0073625E">
        <w:rPr>
          <w:rFonts w:cstheme="minorHAnsi"/>
          <w:sz w:val="22"/>
          <w:szCs w:val="22"/>
        </w:rPr>
        <w:t>merendeel een 4 of hoger</w:t>
      </w:r>
      <w:r w:rsidR="00EA0610" w:rsidRPr="0073625E">
        <w:rPr>
          <w:rFonts w:cstheme="minorHAnsi"/>
          <w:sz w:val="22"/>
          <w:szCs w:val="22"/>
        </w:rPr>
        <w:t>. Dit beteken</w:t>
      </w:r>
      <w:r w:rsidR="003443C8">
        <w:rPr>
          <w:rFonts w:cstheme="minorHAnsi"/>
          <w:sz w:val="22"/>
          <w:szCs w:val="22"/>
        </w:rPr>
        <w:t>t</w:t>
      </w:r>
      <w:r w:rsidR="00EA0610" w:rsidRPr="0073625E">
        <w:rPr>
          <w:rFonts w:cstheme="minorHAnsi"/>
          <w:sz w:val="22"/>
          <w:szCs w:val="22"/>
        </w:rPr>
        <w:t xml:space="preserve"> dat </w:t>
      </w:r>
      <w:r w:rsidR="00A72CA7" w:rsidRPr="0073625E">
        <w:rPr>
          <w:rFonts w:cstheme="minorHAnsi"/>
          <w:sz w:val="22"/>
          <w:szCs w:val="22"/>
        </w:rPr>
        <w:t xml:space="preserve">9 op de 10 respondenten positief </w:t>
      </w:r>
      <w:r w:rsidR="00F20DDA">
        <w:rPr>
          <w:rFonts w:cstheme="minorHAnsi"/>
          <w:sz w:val="22"/>
          <w:szCs w:val="22"/>
        </w:rPr>
        <w:t>antwoord</w:t>
      </w:r>
      <w:r w:rsidR="00A72CA7" w:rsidRPr="0073625E">
        <w:rPr>
          <w:rFonts w:cstheme="minorHAnsi"/>
          <w:sz w:val="22"/>
          <w:szCs w:val="22"/>
        </w:rPr>
        <w:t xml:space="preserve"> op deze vraag.</w:t>
      </w:r>
    </w:p>
    <w:p w14:paraId="39196F06" w14:textId="77777777" w:rsidR="00375B7C" w:rsidRDefault="005B1E53" w:rsidP="00375B7C">
      <w:pPr>
        <w:keepNext/>
      </w:pPr>
      <w:r w:rsidRPr="0073625E">
        <w:rPr>
          <w:rFonts w:cstheme="minorHAnsi"/>
          <w:noProof/>
          <w:sz w:val="22"/>
          <w:szCs w:val="22"/>
        </w:rPr>
        <w:drawing>
          <wp:inline distT="0" distB="0" distL="0" distR="0" wp14:anchorId="1D0D5023" wp14:editId="7C16A2C1">
            <wp:extent cx="4502728" cy="2141178"/>
            <wp:effectExtent l="0" t="0" r="0" b="0"/>
            <wp:docPr id="22" name="Afbeelding 22" descr="Diagram met antwoorden op het Formulier. Titel van de vraag: Ik weet waarmee ik/we aan de slag kan/kunnen naar aanleiding van de interventie.. Aantal antwoorden: 10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met antwoorden op het Formulier. Titel van de vraag: Ik weet waarmee ik/we aan de slag kan/kunnen naar aanleiding van de interventie.. Aantal antwoorden: 10 antwoord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4089" cy="2146580"/>
                    </a:xfrm>
                    <a:prstGeom prst="rect">
                      <a:avLst/>
                    </a:prstGeom>
                    <a:noFill/>
                    <a:ln>
                      <a:noFill/>
                    </a:ln>
                  </pic:spPr>
                </pic:pic>
              </a:graphicData>
            </a:graphic>
          </wp:inline>
        </w:drawing>
      </w:r>
    </w:p>
    <w:p w14:paraId="5E43F730" w14:textId="1B51D22B" w:rsidR="008A7671" w:rsidRPr="0073625E" w:rsidRDefault="00375B7C" w:rsidP="00375B7C">
      <w:pPr>
        <w:pStyle w:val="Bijschrift"/>
        <w:rPr>
          <w:rFonts w:cstheme="minorHAnsi"/>
          <w:color w:val="auto"/>
          <w:sz w:val="22"/>
          <w:szCs w:val="22"/>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15</w:t>
      </w:r>
      <w:r w:rsidRPr="00375B7C">
        <w:rPr>
          <w:color w:val="auto"/>
        </w:rPr>
        <w:fldChar w:fldCharType="end"/>
      </w:r>
      <w:r w:rsidRPr="00375B7C">
        <w:rPr>
          <w:color w:val="auto"/>
        </w:rPr>
        <w:t>: Evaluatievraag 2</w:t>
      </w:r>
    </w:p>
    <w:p w14:paraId="089A7271" w14:textId="77777777" w:rsidR="00903071" w:rsidRPr="0073625E" w:rsidRDefault="00A72CA7" w:rsidP="00452E29">
      <w:pPr>
        <w:rPr>
          <w:rFonts w:cstheme="minorHAnsi"/>
          <w:sz w:val="22"/>
          <w:szCs w:val="22"/>
        </w:rPr>
      </w:pPr>
      <w:r w:rsidRPr="0073625E">
        <w:rPr>
          <w:rFonts w:cstheme="minorHAnsi"/>
          <w:sz w:val="22"/>
          <w:szCs w:val="22"/>
        </w:rPr>
        <w:t>Bovenstaande figuur geeft de antwoorden weer over of de respondenten weten waarmee ze aan de slag kunnen. Deze vraag is gericht op de acties di</w:t>
      </w:r>
      <w:r w:rsidR="00E945F1" w:rsidRPr="0073625E">
        <w:rPr>
          <w:rFonts w:cstheme="minorHAnsi"/>
          <w:sz w:val="22"/>
          <w:szCs w:val="22"/>
        </w:rPr>
        <w:t>e uit de individuele follow-up naar voren kwam. Een van de opmerkingen die bij deze vraag stond</w:t>
      </w:r>
      <w:r w:rsidR="00903071" w:rsidRPr="0073625E">
        <w:rPr>
          <w:rFonts w:cstheme="minorHAnsi"/>
          <w:sz w:val="22"/>
          <w:szCs w:val="22"/>
        </w:rPr>
        <w:t xml:space="preserve"> is als volgt:</w:t>
      </w:r>
    </w:p>
    <w:p w14:paraId="15F92A02" w14:textId="7D1098FD" w:rsidR="00A72CA7" w:rsidRPr="0073625E" w:rsidRDefault="001B6A8F" w:rsidP="00452E29">
      <w:pPr>
        <w:jc w:val="center"/>
        <w:rPr>
          <w:rFonts w:cstheme="minorHAnsi"/>
          <w:b/>
          <w:bCs/>
          <w:i/>
          <w:iCs/>
          <w:sz w:val="22"/>
          <w:szCs w:val="22"/>
        </w:rPr>
      </w:pPr>
      <w:r w:rsidRPr="0073625E">
        <w:rPr>
          <w:rFonts w:cstheme="minorHAnsi"/>
          <w:sz w:val="22"/>
          <w:szCs w:val="22"/>
        </w:rPr>
        <w:t>Respondent</w:t>
      </w:r>
      <w:r w:rsidR="00E5468B" w:rsidRPr="0073625E">
        <w:rPr>
          <w:rFonts w:cstheme="minorHAnsi"/>
          <w:sz w:val="22"/>
          <w:szCs w:val="22"/>
        </w:rPr>
        <w:t xml:space="preserve"> 9:</w:t>
      </w:r>
      <w:r w:rsidR="00E5468B" w:rsidRPr="0073625E">
        <w:rPr>
          <w:rFonts w:cstheme="minorHAnsi"/>
          <w:b/>
          <w:bCs/>
          <w:i/>
          <w:iCs/>
          <w:sz w:val="22"/>
          <w:szCs w:val="22"/>
        </w:rPr>
        <w:t xml:space="preserve"> </w:t>
      </w:r>
      <w:r w:rsidR="00903071" w:rsidRPr="0073625E">
        <w:rPr>
          <w:rFonts w:cstheme="minorHAnsi"/>
          <w:b/>
          <w:bCs/>
          <w:i/>
          <w:iCs/>
          <w:sz w:val="22"/>
          <w:szCs w:val="22"/>
        </w:rPr>
        <w:t>“Het is duidelijk waar we actie op kunnen en moeten ondernemen. Hier is een duidelijk overzicht van laten zien in het overleg afgelopen week.</w:t>
      </w:r>
      <w:r w:rsidR="00E20B31" w:rsidRPr="0073625E">
        <w:rPr>
          <w:rFonts w:cstheme="minorHAnsi"/>
          <w:b/>
          <w:bCs/>
          <w:i/>
          <w:iCs/>
          <w:sz w:val="22"/>
          <w:szCs w:val="22"/>
        </w:rPr>
        <w:t xml:space="preserve"> Wel ben ik benieuwd of deze afspraken nagekomen worden, maar tot dusver heb ik er zeker vertrouwen in.”</w:t>
      </w:r>
    </w:p>
    <w:p w14:paraId="757AAB5D" w14:textId="77777777" w:rsidR="00375B7C" w:rsidRDefault="002437CC" w:rsidP="00375B7C">
      <w:pPr>
        <w:keepNext/>
      </w:pPr>
      <w:r w:rsidRPr="0073625E">
        <w:rPr>
          <w:rFonts w:cstheme="minorHAnsi"/>
          <w:noProof/>
          <w:sz w:val="22"/>
          <w:szCs w:val="22"/>
        </w:rPr>
        <w:drawing>
          <wp:inline distT="0" distB="0" distL="0" distR="0" wp14:anchorId="57BF67AC" wp14:editId="01D43D0C">
            <wp:extent cx="4572000" cy="2174119"/>
            <wp:effectExtent l="0" t="0" r="0" b="0"/>
            <wp:docPr id="27" name="Afbeelding 27" descr="Diagram met antwoorden op het Formulier. Titel van de vraag: Ik weet nu beter welke drijfveren aandacht nodig hebben. Aantal antwoorden: 10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met antwoorden op het Formulier. Titel van de vraag: Ik weet nu beter welke drijfveren aandacht nodig hebben. Aantal antwoorden: 10 antwoord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2835" cy="2179271"/>
                    </a:xfrm>
                    <a:prstGeom prst="rect">
                      <a:avLst/>
                    </a:prstGeom>
                    <a:noFill/>
                    <a:ln>
                      <a:noFill/>
                    </a:ln>
                  </pic:spPr>
                </pic:pic>
              </a:graphicData>
            </a:graphic>
          </wp:inline>
        </w:drawing>
      </w:r>
    </w:p>
    <w:p w14:paraId="433D9ACC" w14:textId="12068F7F" w:rsidR="00FB3F9A" w:rsidRPr="00375B7C" w:rsidRDefault="00375B7C" w:rsidP="00375B7C">
      <w:pPr>
        <w:pStyle w:val="Bijschrift"/>
        <w:rPr>
          <w:rFonts w:cstheme="minorHAnsi"/>
          <w:color w:val="auto"/>
          <w:sz w:val="22"/>
          <w:szCs w:val="22"/>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16</w:t>
      </w:r>
      <w:r w:rsidRPr="00375B7C">
        <w:rPr>
          <w:color w:val="auto"/>
        </w:rPr>
        <w:fldChar w:fldCharType="end"/>
      </w:r>
      <w:r w:rsidRPr="00375B7C">
        <w:rPr>
          <w:color w:val="auto"/>
        </w:rPr>
        <w:t>: Evaluatievraag 3</w:t>
      </w:r>
    </w:p>
    <w:p w14:paraId="332784B9" w14:textId="25A94CEB" w:rsidR="00E20B31" w:rsidRPr="0073625E" w:rsidRDefault="00E20B31" w:rsidP="00452E29">
      <w:pPr>
        <w:rPr>
          <w:rFonts w:cstheme="minorHAnsi"/>
          <w:sz w:val="22"/>
          <w:szCs w:val="22"/>
        </w:rPr>
      </w:pPr>
      <w:r w:rsidRPr="0073625E">
        <w:rPr>
          <w:rFonts w:cstheme="minorHAnsi"/>
          <w:sz w:val="22"/>
          <w:szCs w:val="22"/>
        </w:rPr>
        <w:t>De vraag in figuur</w:t>
      </w:r>
      <w:r w:rsidR="00274696">
        <w:rPr>
          <w:rFonts w:cstheme="minorHAnsi"/>
          <w:sz w:val="22"/>
          <w:szCs w:val="22"/>
        </w:rPr>
        <w:t xml:space="preserve"> 1</w:t>
      </w:r>
      <w:r w:rsidR="004B0170">
        <w:rPr>
          <w:rFonts w:cstheme="minorHAnsi"/>
          <w:sz w:val="22"/>
          <w:szCs w:val="22"/>
        </w:rPr>
        <w:t>6</w:t>
      </w:r>
      <w:r w:rsidRPr="0073625E">
        <w:rPr>
          <w:rFonts w:cstheme="minorHAnsi"/>
          <w:sz w:val="22"/>
          <w:szCs w:val="22"/>
        </w:rPr>
        <w:t xml:space="preserve"> hierboven is voornamelijk gericht op de </w:t>
      </w:r>
      <w:r w:rsidR="001E3048" w:rsidRPr="0073625E">
        <w:rPr>
          <w:rFonts w:cstheme="minorHAnsi"/>
          <w:sz w:val="22"/>
          <w:szCs w:val="22"/>
        </w:rPr>
        <w:t xml:space="preserve">drijfveren die voor ieder individu belangrijk zijn. Hierbij werd het volgende gezegd: </w:t>
      </w:r>
    </w:p>
    <w:p w14:paraId="4CE9ACFE" w14:textId="178BA630" w:rsidR="00375B7C" w:rsidRPr="0073625E" w:rsidRDefault="00A57896" w:rsidP="001872D9">
      <w:pPr>
        <w:jc w:val="center"/>
        <w:rPr>
          <w:rFonts w:cstheme="minorHAnsi"/>
          <w:b/>
          <w:bCs/>
          <w:i/>
          <w:iCs/>
          <w:sz w:val="22"/>
          <w:szCs w:val="22"/>
        </w:rPr>
      </w:pPr>
      <w:r w:rsidRPr="0073625E">
        <w:rPr>
          <w:rFonts w:cstheme="minorHAnsi"/>
          <w:sz w:val="22"/>
          <w:szCs w:val="22"/>
        </w:rPr>
        <w:t>Respondent 8:</w:t>
      </w:r>
      <w:r w:rsidRPr="0073625E">
        <w:rPr>
          <w:rFonts w:cstheme="minorHAnsi"/>
          <w:b/>
          <w:bCs/>
          <w:i/>
          <w:iCs/>
          <w:sz w:val="22"/>
          <w:szCs w:val="22"/>
        </w:rPr>
        <w:t xml:space="preserve"> </w:t>
      </w:r>
      <w:r w:rsidR="001E3048" w:rsidRPr="0073625E">
        <w:rPr>
          <w:rFonts w:cstheme="minorHAnsi"/>
          <w:b/>
          <w:bCs/>
          <w:i/>
          <w:iCs/>
          <w:sz w:val="22"/>
          <w:szCs w:val="22"/>
        </w:rPr>
        <w:t>“Ik ben echt wel meer bewust van</w:t>
      </w:r>
      <w:r w:rsidR="002D5837" w:rsidRPr="0073625E">
        <w:rPr>
          <w:rFonts w:cstheme="minorHAnsi"/>
          <w:b/>
          <w:bCs/>
          <w:i/>
          <w:iCs/>
          <w:sz w:val="22"/>
          <w:szCs w:val="22"/>
        </w:rPr>
        <w:t xml:space="preserve"> de drijfveren waar ik aan kan werken, maar ook waar we als team aan kunnen werken. Ik wist eerst niet eens</w:t>
      </w:r>
      <w:r w:rsidR="00915CC9" w:rsidRPr="0073625E">
        <w:rPr>
          <w:rFonts w:cstheme="minorHAnsi"/>
          <w:b/>
          <w:bCs/>
          <w:i/>
          <w:iCs/>
          <w:sz w:val="22"/>
          <w:szCs w:val="22"/>
        </w:rPr>
        <w:t xml:space="preserve"> echt</w:t>
      </w:r>
      <w:r w:rsidR="002D5837" w:rsidRPr="0073625E">
        <w:rPr>
          <w:rFonts w:cstheme="minorHAnsi"/>
          <w:b/>
          <w:bCs/>
          <w:i/>
          <w:iCs/>
          <w:sz w:val="22"/>
          <w:szCs w:val="22"/>
        </w:rPr>
        <w:t xml:space="preserve"> wat drijfveren waren. Tuurlijk </w:t>
      </w:r>
      <w:r w:rsidR="002D5837" w:rsidRPr="0073625E">
        <w:rPr>
          <w:rFonts w:cstheme="minorHAnsi"/>
          <w:b/>
          <w:bCs/>
          <w:i/>
          <w:iCs/>
          <w:sz w:val="22"/>
          <w:szCs w:val="22"/>
        </w:rPr>
        <w:lastRenderedPageBreak/>
        <w:t xml:space="preserve">ben je wel eens bezig met werkgeluk en hetgeen waar je blij van wordt of juist niet. Ik had alleen nooit zo </w:t>
      </w:r>
      <w:r w:rsidR="00915CC9" w:rsidRPr="0073625E">
        <w:rPr>
          <w:rFonts w:cstheme="minorHAnsi"/>
          <w:b/>
          <w:bCs/>
          <w:i/>
          <w:iCs/>
          <w:sz w:val="22"/>
          <w:szCs w:val="22"/>
        </w:rPr>
        <w:t>expliciet gekeken naar de drijfveren, ik wist niet eens dat er zo veel waren.”</w:t>
      </w:r>
    </w:p>
    <w:p w14:paraId="3F057DE4" w14:textId="7A427DCD" w:rsidR="00743382" w:rsidRPr="0073625E" w:rsidRDefault="002F4B87" w:rsidP="00433946">
      <w:pPr>
        <w:pStyle w:val="Kop2"/>
      </w:pPr>
      <w:bookmarkStart w:id="48" w:name="_Toc152866869"/>
      <w:r w:rsidRPr="0073625E">
        <w:t>5.4 Gemaakte afspraken</w:t>
      </w:r>
      <w:bookmarkEnd w:id="48"/>
    </w:p>
    <w:p w14:paraId="7F76FCCA" w14:textId="6203072A" w:rsidR="00340564" w:rsidRDefault="002653F5" w:rsidP="00452E29">
      <w:pPr>
        <w:rPr>
          <w:rFonts w:cstheme="minorHAnsi"/>
          <w:sz w:val="22"/>
          <w:szCs w:val="22"/>
        </w:rPr>
      </w:pPr>
      <w:r w:rsidRPr="0073625E">
        <w:rPr>
          <w:rFonts w:cstheme="minorHAnsi"/>
          <w:sz w:val="22"/>
          <w:szCs w:val="22"/>
        </w:rPr>
        <w:t>Naar aanleiding van de werkgeluk QuickScan én de individuele follow up, is een</w:t>
      </w:r>
      <w:r w:rsidR="00A153C6" w:rsidRPr="0073625E">
        <w:rPr>
          <w:rFonts w:cstheme="minorHAnsi"/>
          <w:sz w:val="22"/>
          <w:szCs w:val="22"/>
        </w:rPr>
        <w:t xml:space="preserve"> drietal afspraken</w:t>
      </w:r>
      <w:r w:rsidR="0053489E" w:rsidRPr="0073625E">
        <w:rPr>
          <w:rFonts w:cstheme="minorHAnsi"/>
          <w:sz w:val="22"/>
          <w:szCs w:val="22"/>
        </w:rPr>
        <w:t xml:space="preserve"> (ook wel acties)</w:t>
      </w:r>
      <w:r w:rsidR="00A153C6" w:rsidRPr="0073625E">
        <w:rPr>
          <w:rFonts w:cstheme="minorHAnsi"/>
          <w:sz w:val="22"/>
          <w:szCs w:val="22"/>
        </w:rPr>
        <w:t xml:space="preserve"> gemaakt met de manager van team X. De analyses en resultaten zijn</w:t>
      </w:r>
      <w:r w:rsidR="00140F74" w:rsidRPr="0073625E">
        <w:rPr>
          <w:rFonts w:cstheme="minorHAnsi"/>
          <w:sz w:val="22"/>
          <w:szCs w:val="22"/>
        </w:rPr>
        <w:t>, in overleg met de respondenten, gedeeld met de manager. Hierbij zijn geen persoonlijke scores benoemd, maar enkel groepsgemiddeldes.</w:t>
      </w:r>
      <w:r w:rsidR="00850516">
        <w:rPr>
          <w:rFonts w:cstheme="minorHAnsi"/>
          <w:sz w:val="22"/>
          <w:szCs w:val="22"/>
        </w:rPr>
        <w:t xml:space="preserve"> </w:t>
      </w:r>
      <w:r w:rsidR="00850516">
        <w:rPr>
          <w:rFonts w:cstheme="minorHAnsi"/>
          <w:color w:val="FF0000"/>
          <w:sz w:val="22"/>
          <w:szCs w:val="22"/>
        </w:rPr>
        <w:t xml:space="preserve">Hier is voor gekozen, om de privacy van de respondenten te waarborgen, waar </w:t>
      </w:r>
      <w:r w:rsidR="00C910EC">
        <w:rPr>
          <w:rFonts w:cstheme="minorHAnsi"/>
          <w:color w:val="FF0000"/>
          <w:sz w:val="22"/>
          <w:szCs w:val="22"/>
        </w:rPr>
        <w:t xml:space="preserve">tevens voor </w:t>
      </w:r>
      <w:r w:rsidR="00D31785">
        <w:rPr>
          <w:rFonts w:cstheme="minorHAnsi"/>
          <w:color w:val="FF0000"/>
          <w:sz w:val="22"/>
          <w:szCs w:val="22"/>
        </w:rPr>
        <w:t>ge</w:t>
      </w:r>
      <w:r w:rsidR="00C910EC">
        <w:rPr>
          <w:rFonts w:cstheme="minorHAnsi"/>
          <w:color w:val="FF0000"/>
          <w:sz w:val="22"/>
          <w:szCs w:val="22"/>
        </w:rPr>
        <w:t>teken</w:t>
      </w:r>
      <w:r w:rsidR="00D31785">
        <w:rPr>
          <w:rFonts w:cstheme="minorHAnsi"/>
          <w:color w:val="FF0000"/>
          <w:sz w:val="22"/>
          <w:szCs w:val="22"/>
        </w:rPr>
        <w:t>d</w:t>
      </w:r>
      <w:r w:rsidR="00C910EC">
        <w:rPr>
          <w:rFonts w:cstheme="minorHAnsi"/>
          <w:color w:val="FF0000"/>
          <w:sz w:val="22"/>
          <w:szCs w:val="22"/>
        </w:rPr>
        <w:t xml:space="preserve"> is.</w:t>
      </w:r>
      <w:r w:rsidR="00140F74" w:rsidRPr="0073625E">
        <w:rPr>
          <w:rFonts w:cstheme="minorHAnsi"/>
          <w:sz w:val="22"/>
          <w:szCs w:val="22"/>
        </w:rPr>
        <w:t xml:space="preserve"> </w:t>
      </w:r>
      <w:r w:rsidR="008F6554" w:rsidRPr="0073625E">
        <w:rPr>
          <w:rFonts w:cstheme="minorHAnsi"/>
          <w:sz w:val="22"/>
          <w:szCs w:val="22"/>
        </w:rPr>
        <w:t xml:space="preserve">Na de individuele follow-ups zijn </w:t>
      </w:r>
      <w:r w:rsidR="0094027B" w:rsidRPr="0073625E">
        <w:rPr>
          <w:rFonts w:cstheme="minorHAnsi"/>
          <w:sz w:val="22"/>
          <w:szCs w:val="22"/>
        </w:rPr>
        <w:t xml:space="preserve">duidelijk een aantal punten naar voren gekomen, waar acties aan vast gehangen kunnen worden. Eerst is aan de manager gevraagd welke punten </w:t>
      </w:r>
      <w:r w:rsidR="008F3C69" w:rsidRPr="0073625E">
        <w:rPr>
          <w:rFonts w:cstheme="minorHAnsi"/>
          <w:sz w:val="22"/>
          <w:szCs w:val="22"/>
        </w:rPr>
        <w:t>naar verwachting</w:t>
      </w:r>
      <w:r w:rsidR="00364F78" w:rsidRPr="0073625E">
        <w:rPr>
          <w:rFonts w:cstheme="minorHAnsi"/>
          <w:sz w:val="22"/>
          <w:szCs w:val="22"/>
        </w:rPr>
        <w:t xml:space="preserve"> aandacht nodig hadden. Echter kwamen deze voorspellingen niet overeen. </w:t>
      </w:r>
      <w:r w:rsidR="00E01048">
        <w:rPr>
          <w:rFonts w:cstheme="minorHAnsi"/>
          <w:color w:val="FF0000"/>
          <w:sz w:val="22"/>
          <w:szCs w:val="22"/>
        </w:rPr>
        <w:t xml:space="preserve">De manager van team X gaf aan dat naar verwachting andere aandachtspunten naar voren </w:t>
      </w:r>
      <w:r w:rsidR="00D31785">
        <w:rPr>
          <w:rFonts w:cstheme="minorHAnsi"/>
          <w:color w:val="FF0000"/>
          <w:sz w:val="22"/>
          <w:szCs w:val="22"/>
        </w:rPr>
        <w:t>zouden komen.</w:t>
      </w:r>
      <w:r w:rsidR="00E01048">
        <w:rPr>
          <w:rFonts w:cstheme="minorHAnsi"/>
          <w:color w:val="FF0000"/>
          <w:sz w:val="22"/>
          <w:szCs w:val="22"/>
        </w:rPr>
        <w:t xml:space="preserve"> </w:t>
      </w:r>
      <w:r w:rsidR="00364F78" w:rsidRPr="0073625E">
        <w:rPr>
          <w:rFonts w:cstheme="minorHAnsi"/>
          <w:sz w:val="22"/>
          <w:szCs w:val="22"/>
        </w:rPr>
        <w:t>Dit geeft dan ook aan dat het goed is dat er aandacht geschonken wordt aan de wensen van de medewerkers</w:t>
      </w:r>
      <w:r w:rsidR="00E01048">
        <w:rPr>
          <w:rFonts w:cstheme="minorHAnsi"/>
          <w:sz w:val="22"/>
          <w:szCs w:val="22"/>
        </w:rPr>
        <w:t xml:space="preserve">, </w:t>
      </w:r>
      <w:r w:rsidR="00E01048">
        <w:rPr>
          <w:rFonts w:cstheme="minorHAnsi"/>
          <w:color w:val="FF0000"/>
          <w:sz w:val="22"/>
          <w:szCs w:val="22"/>
        </w:rPr>
        <w:t xml:space="preserve">omdat de manager niet op de hoogte is van </w:t>
      </w:r>
      <w:r w:rsidR="00340564">
        <w:rPr>
          <w:rFonts w:cstheme="minorHAnsi"/>
          <w:color w:val="FF0000"/>
          <w:sz w:val="22"/>
          <w:szCs w:val="22"/>
        </w:rPr>
        <w:t>waar de medewerkers nu écht behoefte aan hebben</w:t>
      </w:r>
      <w:r w:rsidR="00364F78" w:rsidRPr="0073625E">
        <w:rPr>
          <w:rFonts w:cstheme="minorHAnsi"/>
          <w:sz w:val="22"/>
          <w:szCs w:val="22"/>
        </w:rPr>
        <w:t>.</w:t>
      </w:r>
    </w:p>
    <w:p w14:paraId="5A241DAC" w14:textId="2870B219" w:rsidR="001872D9" w:rsidRPr="005460A5" w:rsidRDefault="00F02BBA" w:rsidP="00452E29">
      <w:pPr>
        <w:rPr>
          <w:rFonts w:cstheme="minorHAnsi"/>
          <w:color w:val="FF0000"/>
          <w:sz w:val="22"/>
          <w:szCs w:val="22"/>
        </w:rPr>
      </w:pPr>
      <w:r w:rsidRPr="0073625E">
        <w:rPr>
          <w:rFonts w:cstheme="minorHAnsi"/>
          <w:sz w:val="22"/>
          <w:szCs w:val="22"/>
        </w:rPr>
        <w:t xml:space="preserve">Er is gekozen voor </w:t>
      </w:r>
      <w:r w:rsidR="00E7532C" w:rsidRPr="0073625E">
        <w:rPr>
          <w:rFonts w:cstheme="minorHAnsi"/>
          <w:sz w:val="22"/>
          <w:szCs w:val="22"/>
        </w:rPr>
        <w:t xml:space="preserve">acties die voor het gehele team gelden, omdat er een duidelijke samenhang is tussen de wensen van de deelnemers. </w:t>
      </w:r>
      <w:r w:rsidR="007C1F13" w:rsidRPr="0073625E">
        <w:rPr>
          <w:rFonts w:cstheme="minorHAnsi"/>
          <w:sz w:val="22"/>
          <w:szCs w:val="22"/>
        </w:rPr>
        <w:t xml:space="preserve">Een schematisch overzicht van de gemaakte afspraken is terug te vinden in bijlage </w:t>
      </w:r>
      <w:r w:rsidR="005E0B27" w:rsidRPr="0073625E">
        <w:rPr>
          <w:rFonts w:cstheme="minorHAnsi"/>
          <w:sz w:val="22"/>
          <w:szCs w:val="22"/>
        </w:rPr>
        <w:t>5</w:t>
      </w:r>
      <w:r w:rsidR="00C95EA6" w:rsidRPr="0073625E">
        <w:rPr>
          <w:rFonts w:cstheme="minorHAnsi"/>
          <w:sz w:val="22"/>
          <w:szCs w:val="22"/>
        </w:rPr>
        <w:t>: Gemaakte afspraken.</w:t>
      </w:r>
      <w:r w:rsidR="00364F78" w:rsidRPr="0073625E">
        <w:rPr>
          <w:rFonts w:cstheme="minorHAnsi"/>
          <w:sz w:val="22"/>
          <w:szCs w:val="22"/>
        </w:rPr>
        <w:t xml:space="preserve"> </w:t>
      </w:r>
      <w:r w:rsidR="00404440" w:rsidRPr="0073625E">
        <w:rPr>
          <w:rFonts w:cstheme="minorHAnsi"/>
          <w:sz w:val="22"/>
          <w:szCs w:val="22"/>
        </w:rPr>
        <w:t xml:space="preserve">Hierna volgen de afspraken die gemaakt zijn. </w:t>
      </w:r>
      <w:r w:rsidR="005460A5">
        <w:rPr>
          <w:rFonts w:cstheme="minorHAnsi"/>
          <w:color w:val="FF0000"/>
          <w:sz w:val="22"/>
          <w:szCs w:val="22"/>
        </w:rPr>
        <w:t xml:space="preserve">Tevens is er in bijlage </w:t>
      </w:r>
      <w:r w:rsidR="00336A8A">
        <w:rPr>
          <w:rFonts w:cstheme="minorHAnsi"/>
          <w:color w:val="FF0000"/>
          <w:sz w:val="22"/>
          <w:szCs w:val="22"/>
        </w:rPr>
        <w:t xml:space="preserve">7 </w:t>
      </w:r>
      <w:r w:rsidR="00E45976">
        <w:rPr>
          <w:rFonts w:cstheme="minorHAnsi"/>
          <w:color w:val="FF0000"/>
          <w:sz w:val="22"/>
          <w:szCs w:val="22"/>
        </w:rPr>
        <w:t xml:space="preserve">een overzicht terug te vinden, met voorbeeld acties die gebruikt kunnen worden voor deze interventie. De acties die in de huidige interventie gebruikt zijn, zijn in overleg met de manager tot stand gekomen. </w:t>
      </w:r>
      <w:r w:rsidR="005916ED">
        <w:rPr>
          <w:rFonts w:cstheme="minorHAnsi"/>
          <w:color w:val="FF0000"/>
          <w:sz w:val="22"/>
          <w:szCs w:val="22"/>
        </w:rPr>
        <w:t>Deze zijn vervolgens toegevoegd in een gebundeld overzicht.</w:t>
      </w:r>
    </w:p>
    <w:p w14:paraId="3318EA08" w14:textId="78E82CCD" w:rsidR="00364F78" w:rsidRPr="0073625E" w:rsidRDefault="00404440" w:rsidP="00433946">
      <w:pPr>
        <w:pStyle w:val="Kop3"/>
        <w:rPr>
          <w:color w:val="auto"/>
        </w:rPr>
      </w:pPr>
      <w:bookmarkStart w:id="49" w:name="_Toc152866870"/>
      <w:r w:rsidRPr="0073625E">
        <w:rPr>
          <w:color w:val="auto"/>
        </w:rPr>
        <w:t xml:space="preserve">5.4.1 </w:t>
      </w:r>
      <w:r w:rsidR="00EB4EDB" w:rsidRPr="0073625E">
        <w:rPr>
          <w:color w:val="auto"/>
        </w:rPr>
        <w:t>Doelstellingen</w:t>
      </w:r>
      <w:bookmarkEnd w:id="49"/>
    </w:p>
    <w:p w14:paraId="032F9255" w14:textId="0C0BCD5F" w:rsidR="00404440" w:rsidRDefault="00404440" w:rsidP="00452E29">
      <w:pPr>
        <w:rPr>
          <w:rFonts w:cstheme="minorHAnsi"/>
          <w:color w:val="FF0000"/>
          <w:sz w:val="22"/>
          <w:szCs w:val="22"/>
        </w:rPr>
      </w:pPr>
      <w:r w:rsidRPr="0073625E">
        <w:rPr>
          <w:rFonts w:cstheme="minorHAnsi"/>
          <w:sz w:val="22"/>
          <w:szCs w:val="22"/>
        </w:rPr>
        <w:t xml:space="preserve">Vanuit de QuickScan en de follow-ups kwam nadrukkelijk naar voren dat men gezamenlijke </w:t>
      </w:r>
      <w:r w:rsidR="00EB4EDB" w:rsidRPr="0073625E">
        <w:rPr>
          <w:rFonts w:cstheme="minorHAnsi"/>
          <w:sz w:val="22"/>
          <w:szCs w:val="22"/>
        </w:rPr>
        <w:t>doelstellingen</w:t>
      </w:r>
      <w:r w:rsidRPr="0073625E">
        <w:rPr>
          <w:rFonts w:cstheme="minorHAnsi"/>
          <w:sz w:val="22"/>
          <w:szCs w:val="22"/>
        </w:rPr>
        <w:t xml:space="preserve"> mist om naartoe te werken.</w:t>
      </w:r>
      <w:r w:rsidR="0031055C" w:rsidRPr="0073625E">
        <w:rPr>
          <w:rFonts w:cstheme="minorHAnsi"/>
          <w:sz w:val="22"/>
          <w:szCs w:val="22"/>
        </w:rPr>
        <w:t xml:space="preserve"> Merendeel van het team geeft aan dat er wel</w:t>
      </w:r>
      <w:r w:rsidR="00F045C8" w:rsidRPr="0073625E">
        <w:rPr>
          <w:rFonts w:cstheme="minorHAnsi"/>
          <w:sz w:val="22"/>
          <w:szCs w:val="22"/>
        </w:rPr>
        <w:t xml:space="preserve"> ooit doelen zijn geformuleerd, maar dat hier verder geen vervolg op is gekomen. Dit is een gemis en de wens is dan ook om hier meer aandacht aan te besteden. </w:t>
      </w:r>
      <w:r w:rsidR="005120C4">
        <w:rPr>
          <w:rFonts w:cstheme="minorHAnsi"/>
          <w:color w:val="FF0000"/>
          <w:sz w:val="22"/>
          <w:szCs w:val="22"/>
        </w:rPr>
        <w:t xml:space="preserve">Bij het overgrote deel van de respondenten kwam naar voren dat de drijfveer </w:t>
      </w:r>
      <w:r w:rsidR="005602A8" w:rsidRPr="0015037F">
        <w:rPr>
          <w:rFonts w:cstheme="minorHAnsi"/>
          <w:i/>
          <w:iCs/>
          <w:color w:val="FF0000"/>
          <w:sz w:val="22"/>
          <w:szCs w:val="22"/>
        </w:rPr>
        <w:t>strategie en doel</w:t>
      </w:r>
      <w:r w:rsidR="007E5AE4">
        <w:rPr>
          <w:rFonts w:cstheme="minorHAnsi"/>
          <w:i/>
          <w:iCs/>
          <w:color w:val="FF0000"/>
          <w:sz w:val="22"/>
          <w:szCs w:val="22"/>
        </w:rPr>
        <w:t xml:space="preserve">stellingen </w:t>
      </w:r>
      <w:r w:rsidR="0015037F">
        <w:rPr>
          <w:rFonts w:cstheme="minorHAnsi"/>
          <w:color w:val="FF0000"/>
          <w:sz w:val="22"/>
          <w:szCs w:val="22"/>
        </w:rPr>
        <w:t xml:space="preserve">de laagste huidige situatie </w:t>
      </w:r>
      <w:r w:rsidR="007E5AE4">
        <w:rPr>
          <w:rFonts w:cstheme="minorHAnsi"/>
          <w:color w:val="FF0000"/>
          <w:sz w:val="22"/>
          <w:szCs w:val="22"/>
        </w:rPr>
        <w:t xml:space="preserve">scoorde. Hierbij was de gewenste situatie een stuk hoger, waardoor </w:t>
      </w:r>
      <w:r w:rsidR="00C656D3">
        <w:rPr>
          <w:rFonts w:cstheme="minorHAnsi"/>
          <w:color w:val="FF0000"/>
          <w:sz w:val="22"/>
          <w:szCs w:val="22"/>
        </w:rPr>
        <w:t xml:space="preserve">er een ‘gap’ ontstond. Vervolgens is hier dieper op ingegaan tijdens de individuele follow up. Daarbij is doorgevraagd op de drijfveren en </w:t>
      </w:r>
      <w:r w:rsidR="00CB7AB7">
        <w:rPr>
          <w:rFonts w:cstheme="minorHAnsi"/>
          <w:color w:val="FF0000"/>
          <w:sz w:val="22"/>
          <w:szCs w:val="22"/>
        </w:rPr>
        <w:t xml:space="preserve">werd de respondenten gevraagd om verder toe te lichten waar men behoefte aan had. Hierbij kwam dus naar voren dat </w:t>
      </w:r>
      <w:r w:rsidR="004D19C9">
        <w:rPr>
          <w:rFonts w:cstheme="minorHAnsi"/>
          <w:color w:val="FF0000"/>
          <w:sz w:val="22"/>
          <w:szCs w:val="22"/>
        </w:rPr>
        <w:t xml:space="preserve">er gezamenlijke doelstellingen gemist werd en dat hier behoefte aan </w:t>
      </w:r>
      <w:r w:rsidR="009B5124">
        <w:rPr>
          <w:rFonts w:cstheme="minorHAnsi"/>
          <w:color w:val="FF0000"/>
          <w:sz w:val="22"/>
          <w:szCs w:val="22"/>
        </w:rPr>
        <w:t>is</w:t>
      </w:r>
      <w:r w:rsidR="004D19C9">
        <w:rPr>
          <w:rFonts w:cstheme="minorHAnsi"/>
          <w:color w:val="FF0000"/>
          <w:sz w:val="22"/>
          <w:szCs w:val="22"/>
        </w:rPr>
        <w:t xml:space="preserve">. </w:t>
      </w:r>
    </w:p>
    <w:p w14:paraId="2BEE3350" w14:textId="388A9AA3" w:rsidR="00584DC4" w:rsidRPr="0015037F" w:rsidRDefault="00584DC4" w:rsidP="00452E29">
      <w:pPr>
        <w:rPr>
          <w:rFonts w:cstheme="minorHAnsi"/>
          <w:color w:val="FF0000"/>
          <w:sz w:val="22"/>
          <w:szCs w:val="22"/>
        </w:rPr>
      </w:pPr>
      <w:r>
        <w:rPr>
          <w:rFonts w:cstheme="minorHAnsi"/>
          <w:color w:val="FF0000"/>
          <w:sz w:val="22"/>
          <w:szCs w:val="22"/>
        </w:rPr>
        <w:t xml:space="preserve">Na overleg met de manager van team X over de terugkomende aandachtspunten, is </w:t>
      </w:r>
      <w:r w:rsidR="000F43F8">
        <w:rPr>
          <w:rFonts w:cstheme="minorHAnsi"/>
          <w:color w:val="FF0000"/>
          <w:sz w:val="22"/>
          <w:szCs w:val="22"/>
        </w:rPr>
        <w:t>de keuze gemaakt voor het volgende:</w:t>
      </w:r>
    </w:p>
    <w:p w14:paraId="05DBBD8B" w14:textId="3D5E4588" w:rsidR="00AA126C" w:rsidRPr="00F14B00" w:rsidRDefault="00375B7C" w:rsidP="005F5961">
      <w:pPr>
        <w:rPr>
          <w:rStyle w:val="Kop3Char"/>
          <w:caps w:val="0"/>
          <w:color w:val="auto"/>
          <w:spacing w:val="0"/>
        </w:rPr>
      </w:pPr>
      <w:r>
        <w:rPr>
          <w:noProof/>
        </w:rPr>
        <w:lastRenderedPageBreak/>
        <mc:AlternateContent>
          <mc:Choice Requires="wps">
            <w:drawing>
              <wp:anchor distT="0" distB="0" distL="114300" distR="114300" simplePos="0" relativeHeight="251885568" behindDoc="0" locked="0" layoutInCell="1" allowOverlap="1" wp14:anchorId="13A31F08" wp14:editId="18CD7788">
                <wp:simplePos x="0" y="0"/>
                <wp:positionH relativeFrom="column">
                  <wp:posOffset>-635</wp:posOffset>
                </wp:positionH>
                <wp:positionV relativeFrom="paragraph">
                  <wp:posOffset>4421505</wp:posOffset>
                </wp:positionV>
                <wp:extent cx="6253480" cy="635"/>
                <wp:effectExtent l="0" t="0" r="0" b="0"/>
                <wp:wrapThrough wrapText="bothSides">
                  <wp:wrapPolygon edited="0">
                    <wp:start x="0" y="0"/>
                    <wp:lineTo x="0" y="21600"/>
                    <wp:lineTo x="21600" y="21600"/>
                    <wp:lineTo x="21600" y="0"/>
                  </wp:wrapPolygon>
                </wp:wrapThrough>
                <wp:docPr id="132" name="Tekstvak 132"/>
                <wp:cNvGraphicFramePr/>
                <a:graphic xmlns:a="http://schemas.openxmlformats.org/drawingml/2006/main">
                  <a:graphicData uri="http://schemas.microsoft.com/office/word/2010/wordprocessingShape">
                    <wps:wsp>
                      <wps:cNvSpPr txBox="1"/>
                      <wps:spPr>
                        <a:xfrm>
                          <a:off x="0" y="0"/>
                          <a:ext cx="6253480" cy="635"/>
                        </a:xfrm>
                        <a:prstGeom prst="rect">
                          <a:avLst/>
                        </a:prstGeom>
                        <a:solidFill>
                          <a:prstClr val="white"/>
                        </a:solidFill>
                        <a:ln>
                          <a:noFill/>
                        </a:ln>
                      </wps:spPr>
                      <wps:txbx>
                        <w:txbxContent>
                          <w:p w14:paraId="4A9B4187" w14:textId="323A4F83" w:rsidR="00375B7C" w:rsidRPr="00375B7C" w:rsidRDefault="00375B7C" w:rsidP="00375B7C">
                            <w:pPr>
                              <w:pStyle w:val="Bijschrift"/>
                              <w:rPr>
                                <w:rFonts w:cstheme="minorHAnsi"/>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17</w:t>
                            </w:r>
                            <w:r w:rsidRPr="00375B7C">
                              <w:rPr>
                                <w:color w:val="auto"/>
                              </w:rPr>
                              <w:fldChar w:fldCharType="end"/>
                            </w:r>
                            <w:r w:rsidRPr="00375B7C">
                              <w:rPr>
                                <w:color w:val="auto"/>
                              </w:rPr>
                              <w:t>: Scrum dashboard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A31F08" id="Tekstvak 132" o:spid="_x0000_s1032" type="#_x0000_t202" style="position:absolute;margin-left:-.05pt;margin-top:348.15pt;width:492.4pt;height:.0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" stroked="f">
                <v:textbox style="mso-fit-shape-to-text:t" inset="0,0,0,0">
                  <w:txbxContent>
                    <w:p w14:paraId="4A9B4187" w14:textId="323A4F83" w:rsidR="00375B7C" w:rsidRPr="00375B7C" w:rsidRDefault="00375B7C" w:rsidP="00375B7C">
                      <w:pPr>
                        <w:pStyle w:val="Bijschrift"/>
                        <w:rPr>
                          <w:rFonts w:cstheme="minorHAnsi"/>
                          <w:color w:val="auto"/>
                        </w:rPr>
                      </w:pPr>
                      <w:r w:rsidRPr="00375B7C">
                        <w:rPr>
                          <w:color w:val="auto"/>
                        </w:rPr>
                        <w:t xml:space="preserve">Figuur </w:t>
                      </w:r>
                      <w:r w:rsidRPr="00375B7C">
                        <w:rPr>
                          <w:color w:val="auto"/>
                        </w:rPr>
                        <w:fldChar w:fldCharType="begin"/>
                      </w:r>
                      <w:r w:rsidRPr="00375B7C">
                        <w:rPr>
                          <w:color w:val="auto"/>
                        </w:rPr>
                        <w:instrText xml:space="preserve"> SEQ Figuur \* ARABIC </w:instrText>
                      </w:r>
                      <w:r w:rsidRPr="00375B7C">
                        <w:rPr>
                          <w:color w:val="auto"/>
                        </w:rPr>
                        <w:fldChar w:fldCharType="separate"/>
                      </w:r>
                      <w:r w:rsidR="004C2264">
                        <w:rPr>
                          <w:noProof/>
                          <w:color w:val="auto"/>
                        </w:rPr>
                        <w:t>17</w:t>
                      </w:r>
                      <w:r w:rsidRPr="00375B7C">
                        <w:rPr>
                          <w:color w:val="auto"/>
                        </w:rPr>
                        <w:fldChar w:fldCharType="end"/>
                      </w:r>
                      <w:r w:rsidRPr="00375B7C">
                        <w:rPr>
                          <w:color w:val="auto"/>
                        </w:rPr>
                        <w:t>: Scrum dashboard</w:t>
                      </w:r>
                    </w:p>
                  </w:txbxContent>
                </v:textbox>
                <w10:wrap type="through"/>
              </v:shape>
            </w:pict>
          </mc:Fallback>
        </mc:AlternateContent>
      </w:r>
      <w:r w:rsidR="00AB7D97" w:rsidRPr="0073625E">
        <w:rPr>
          <w:rFonts w:cstheme="minorHAnsi"/>
          <w:noProof/>
          <w:sz w:val="22"/>
          <w:szCs w:val="22"/>
        </w:rPr>
        <w:drawing>
          <wp:anchor distT="0" distB="0" distL="114300" distR="114300" simplePos="0" relativeHeight="251613184" behindDoc="0" locked="0" layoutInCell="1" allowOverlap="1" wp14:anchorId="0640315C" wp14:editId="4586463F">
            <wp:simplePos x="0" y="0"/>
            <wp:positionH relativeFrom="margin">
              <wp:posOffset>-635</wp:posOffset>
            </wp:positionH>
            <wp:positionV relativeFrom="paragraph">
              <wp:posOffset>1685290</wp:posOffset>
            </wp:positionV>
            <wp:extent cx="6253480" cy="2679065"/>
            <wp:effectExtent l="0" t="0" r="0" b="6985"/>
            <wp:wrapThrough wrapText="bothSides">
              <wp:wrapPolygon edited="0">
                <wp:start x="0" y="0"/>
                <wp:lineTo x="0" y="21503"/>
                <wp:lineTo x="21517" y="21503"/>
                <wp:lineTo x="21517" y="0"/>
                <wp:lineTo x="0" y="0"/>
              </wp:wrapPolygon>
            </wp:wrapThrough>
            <wp:docPr id="42" name="Afbeelding 4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 schermopname, software, Computerpictogram&#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53480" cy="2679065"/>
                    </a:xfrm>
                    <a:prstGeom prst="rect">
                      <a:avLst/>
                    </a:prstGeom>
                  </pic:spPr>
                </pic:pic>
              </a:graphicData>
            </a:graphic>
            <wp14:sizeRelH relativeFrom="margin">
              <wp14:pctWidth>0</wp14:pctWidth>
            </wp14:sizeRelH>
            <wp14:sizeRelV relativeFrom="margin">
              <wp14:pctHeight>0</wp14:pctHeight>
            </wp14:sizeRelV>
          </wp:anchor>
        </w:drawing>
      </w:r>
      <w:r w:rsidR="007C1F13" w:rsidRPr="0073625E">
        <w:rPr>
          <w:rFonts w:cstheme="minorHAnsi"/>
          <w:sz w:val="22"/>
          <w:szCs w:val="22"/>
        </w:rPr>
        <w:t>De afspraak die hierna gemaakt is</w:t>
      </w:r>
      <w:r w:rsidR="00C95EA6" w:rsidRPr="0073625E">
        <w:rPr>
          <w:rFonts w:cstheme="minorHAnsi"/>
          <w:sz w:val="22"/>
          <w:szCs w:val="22"/>
        </w:rPr>
        <w:t xml:space="preserve">, is dat er in het team een tweetal mensen is aangewezen die het interessant vinden om hier actie op te ondernemen. </w:t>
      </w:r>
      <w:r w:rsidR="00035F3F" w:rsidRPr="0073625E">
        <w:rPr>
          <w:rFonts w:cstheme="minorHAnsi"/>
          <w:sz w:val="22"/>
          <w:szCs w:val="22"/>
        </w:rPr>
        <w:t xml:space="preserve">Hierin zal de interventiebegeleider een begeleidende en adviserende rol hebben. Gezamenlijk is besloten om aan een Scrum dashboard te werken. </w:t>
      </w:r>
      <w:r w:rsidR="0016645B" w:rsidRPr="0073625E">
        <w:rPr>
          <w:rFonts w:cstheme="minorHAnsi"/>
          <w:sz w:val="22"/>
          <w:szCs w:val="22"/>
        </w:rPr>
        <w:t xml:space="preserve">Het doel van dit dashboard is dat de medewerkers van team X overzichtelijk hebben welke </w:t>
      </w:r>
      <w:r w:rsidR="00694E32" w:rsidRPr="0073625E">
        <w:rPr>
          <w:rFonts w:cstheme="minorHAnsi"/>
          <w:sz w:val="22"/>
          <w:szCs w:val="22"/>
        </w:rPr>
        <w:t>doelstellingen</w:t>
      </w:r>
      <w:r w:rsidR="0016645B" w:rsidRPr="0073625E">
        <w:rPr>
          <w:rFonts w:cstheme="minorHAnsi"/>
          <w:sz w:val="22"/>
          <w:szCs w:val="22"/>
        </w:rPr>
        <w:t xml:space="preserve"> er zijn, wie daar verantwoordelijk voor zijn en wat de status hiervan is. </w:t>
      </w:r>
      <w:r w:rsidR="00EF75CC" w:rsidRPr="0073625E">
        <w:rPr>
          <w:rFonts w:cstheme="minorHAnsi"/>
          <w:sz w:val="22"/>
          <w:szCs w:val="22"/>
        </w:rPr>
        <w:t xml:space="preserve">De uitwerking van dit dashboard is in volle </w:t>
      </w:r>
      <w:r w:rsidR="003F00C8" w:rsidRPr="0073625E">
        <w:rPr>
          <w:rFonts w:cstheme="minorHAnsi"/>
          <w:sz w:val="22"/>
          <w:szCs w:val="22"/>
        </w:rPr>
        <w:t>g</w:t>
      </w:r>
      <w:r w:rsidR="00EF75CC" w:rsidRPr="0073625E">
        <w:rPr>
          <w:rFonts w:cstheme="minorHAnsi"/>
          <w:sz w:val="22"/>
          <w:szCs w:val="22"/>
        </w:rPr>
        <w:t>ang</w:t>
      </w:r>
      <w:r w:rsidR="00C15B0A" w:rsidRPr="0073625E">
        <w:rPr>
          <w:rFonts w:cstheme="minorHAnsi"/>
          <w:sz w:val="22"/>
          <w:szCs w:val="22"/>
        </w:rPr>
        <w:t>. In figu</w:t>
      </w:r>
      <w:r w:rsidR="00694E32" w:rsidRPr="0073625E">
        <w:rPr>
          <w:rFonts w:cstheme="minorHAnsi"/>
          <w:sz w:val="22"/>
          <w:szCs w:val="22"/>
        </w:rPr>
        <w:t>ur 1</w:t>
      </w:r>
      <w:r w:rsidR="00AA126C">
        <w:rPr>
          <w:rFonts w:cstheme="minorHAnsi"/>
          <w:sz w:val="22"/>
          <w:szCs w:val="22"/>
        </w:rPr>
        <w:t>7</w:t>
      </w:r>
      <w:r w:rsidR="00C15B0A" w:rsidRPr="0073625E">
        <w:rPr>
          <w:rFonts w:cstheme="minorHAnsi"/>
          <w:sz w:val="22"/>
          <w:szCs w:val="22"/>
        </w:rPr>
        <w:t xml:space="preserve"> hieronder is de eerste opzet van het Scrum dashboard </w:t>
      </w:r>
      <w:r w:rsidR="0074077E" w:rsidRPr="0073625E">
        <w:rPr>
          <w:rFonts w:cstheme="minorHAnsi"/>
          <w:sz w:val="22"/>
          <w:szCs w:val="22"/>
        </w:rPr>
        <w:t xml:space="preserve">weergegeven. Dit dashboard zal in overleg met de manager vanaf 2 november 2023 worden </w:t>
      </w:r>
      <w:r w:rsidR="00963C71" w:rsidRPr="0073625E">
        <w:rPr>
          <w:rFonts w:cstheme="minorHAnsi"/>
          <w:sz w:val="22"/>
          <w:szCs w:val="22"/>
        </w:rPr>
        <w:t>gebruikt.</w:t>
      </w:r>
    </w:p>
    <w:p w14:paraId="4993A3B8" w14:textId="3B7C55CA" w:rsidR="005F5961" w:rsidRDefault="00375B7C" w:rsidP="00375B7C">
      <w:pPr>
        <w:pStyle w:val="Kop3"/>
      </w:pPr>
      <w:bookmarkStart w:id="50" w:name="_Toc152866871"/>
      <w:r w:rsidRPr="00375B7C">
        <w:rPr>
          <w:color w:val="auto"/>
        </w:rPr>
        <w:t xml:space="preserve">5.4.2 </w:t>
      </w:r>
      <w:r w:rsidR="007A0EFB">
        <w:rPr>
          <w:color w:val="auto"/>
        </w:rPr>
        <w:t>F</w:t>
      </w:r>
      <w:r w:rsidRPr="00375B7C">
        <w:rPr>
          <w:color w:val="auto"/>
        </w:rPr>
        <w:t>ysiek overleg</w:t>
      </w:r>
      <w:bookmarkEnd w:id="50"/>
    </w:p>
    <w:p w14:paraId="4396DF07" w14:textId="30446E2D" w:rsidR="004A0B7E" w:rsidRPr="00D51DDE" w:rsidRDefault="004A0B7E" w:rsidP="00F14B00">
      <w:pPr>
        <w:rPr>
          <w:caps/>
          <w:color w:val="FF0000"/>
          <w:spacing w:val="15"/>
          <w:sz w:val="22"/>
          <w:szCs w:val="22"/>
        </w:rPr>
      </w:pPr>
      <w:r w:rsidRPr="0042257B">
        <w:rPr>
          <w:sz w:val="22"/>
          <w:szCs w:val="22"/>
        </w:rPr>
        <w:t xml:space="preserve">Tevens kwam naar voren uit de </w:t>
      </w:r>
      <w:r w:rsidR="00CA4DC5" w:rsidRPr="0042257B">
        <w:rPr>
          <w:sz w:val="22"/>
          <w:szCs w:val="22"/>
        </w:rPr>
        <w:t xml:space="preserve">gesprekken en vragenlijst dat men er behoefte aan heeft om elkaar vaker fysiek te zien. SPIE zit door heel het land, waardoor ook de medewerkers door het hele land wonen. </w:t>
      </w:r>
      <w:r w:rsidR="004B5C17" w:rsidRPr="0042257B">
        <w:rPr>
          <w:sz w:val="22"/>
          <w:szCs w:val="22"/>
        </w:rPr>
        <w:t xml:space="preserve">De maandelijkse </w:t>
      </w:r>
      <w:r w:rsidR="00975417" w:rsidRPr="0042257B">
        <w:rPr>
          <w:sz w:val="22"/>
          <w:szCs w:val="22"/>
        </w:rPr>
        <w:t>team overleggen</w:t>
      </w:r>
      <w:r w:rsidR="004B5C17" w:rsidRPr="0042257B">
        <w:rPr>
          <w:sz w:val="22"/>
          <w:szCs w:val="22"/>
        </w:rPr>
        <w:t xml:space="preserve"> zijn dan ook altijd online geweest tot op heden. </w:t>
      </w:r>
      <w:r w:rsidR="00D51DDE">
        <w:rPr>
          <w:color w:val="FF0000"/>
          <w:sz w:val="22"/>
          <w:szCs w:val="22"/>
        </w:rPr>
        <w:t xml:space="preserve">Deze afspraak is tot stand gekomen naar aanleiding van de score op de drijfveer </w:t>
      </w:r>
      <w:r w:rsidR="00D51DDE" w:rsidRPr="00D51DDE">
        <w:rPr>
          <w:i/>
          <w:iCs/>
          <w:color w:val="FF0000"/>
          <w:sz w:val="22"/>
          <w:szCs w:val="22"/>
        </w:rPr>
        <w:t>interne communicatie</w:t>
      </w:r>
      <w:r w:rsidR="00D51DDE">
        <w:rPr>
          <w:color w:val="FF0000"/>
          <w:sz w:val="22"/>
          <w:szCs w:val="22"/>
        </w:rPr>
        <w:t>.</w:t>
      </w:r>
    </w:p>
    <w:p w14:paraId="76BF531E" w14:textId="672602B4" w:rsidR="00EB064B" w:rsidRPr="0073625E" w:rsidRDefault="00EB064B" w:rsidP="00452E29">
      <w:pPr>
        <w:rPr>
          <w:rFonts w:cstheme="minorHAnsi"/>
          <w:sz w:val="22"/>
          <w:szCs w:val="22"/>
        </w:rPr>
      </w:pPr>
      <w:r w:rsidRPr="0073625E">
        <w:rPr>
          <w:rFonts w:cstheme="minorHAnsi"/>
          <w:sz w:val="22"/>
          <w:szCs w:val="22"/>
        </w:rPr>
        <w:t>De medewerkers geven aan behoefte te hebben aan het vaker samenkomen op kantoor, om</w:t>
      </w:r>
      <w:r w:rsidR="00786A06" w:rsidRPr="0073625E">
        <w:rPr>
          <w:rFonts w:cstheme="minorHAnsi"/>
          <w:sz w:val="22"/>
          <w:szCs w:val="22"/>
        </w:rPr>
        <w:t xml:space="preserve"> aan teamuilding te werken, maar ook de communicatie te bevorderen en</w:t>
      </w:r>
      <w:r w:rsidR="00402212" w:rsidRPr="0073625E">
        <w:rPr>
          <w:rFonts w:cstheme="minorHAnsi"/>
          <w:sz w:val="22"/>
          <w:szCs w:val="22"/>
        </w:rPr>
        <w:t xml:space="preserve"> meer interactie te krijgen.</w:t>
      </w:r>
    </w:p>
    <w:p w14:paraId="32CBF045" w14:textId="65E3ED43" w:rsidR="003F64A5" w:rsidRPr="0073625E" w:rsidRDefault="00802D4B" w:rsidP="00452E29">
      <w:pPr>
        <w:rPr>
          <w:rFonts w:cstheme="minorHAnsi"/>
          <w:sz w:val="22"/>
          <w:szCs w:val="22"/>
        </w:rPr>
      </w:pPr>
      <w:r w:rsidRPr="0073625E">
        <w:rPr>
          <w:rFonts w:cstheme="minorHAnsi"/>
          <w:sz w:val="22"/>
          <w:szCs w:val="22"/>
        </w:rPr>
        <w:t>In overleg met de manager van team X is een afspraak gemaakt</w:t>
      </w:r>
      <w:r w:rsidR="006C16D3" w:rsidRPr="0073625E">
        <w:rPr>
          <w:rFonts w:cstheme="minorHAnsi"/>
          <w:sz w:val="22"/>
          <w:szCs w:val="22"/>
        </w:rPr>
        <w:t xml:space="preserve"> om aan deze wens te voldoen. Daarbij wordt</w:t>
      </w:r>
      <w:r w:rsidR="00F51E70" w:rsidRPr="0073625E">
        <w:rPr>
          <w:rFonts w:cstheme="minorHAnsi"/>
          <w:sz w:val="22"/>
          <w:szCs w:val="22"/>
        </w:rPr>
        <w:t xml:space="preserve"> verplicht om één keer per kwartaal fysiek aanwezig te zijn voor een overleg. Dit zal voor iedereen dezelfde dag worden, waardoor op die dag iedereen bij elkaar zal zitten. </w:t>
      </w:r>
    </w:p>
    <w:p w14:paraId="6D19B7A1" w14:textId="7F193509" w:rsidR="00402212" w:rsidRPr="00375B7C" w:rsidRDefault="00402212" w:rsidP="00375B7C">
      <w:pPr>
        <w:pStyle w:val="Kop3"/>
        <w:rPr>
          <w:color w:val="auto"/>
        </w:rPr>
      </w:pPr>
      <w:bookmarkStart w:id="51" w:name="_Toc152866872"/>
      <w:r w:rsidRPr="00375B7C">
        <w:rPr>
          <w:color w:val="auto"/>
        </w:rPr>
        <w:t>5.4.3 Teamuitjes</w:t>
      </w:r>
      <w:bookmarkEnd w:id="51"/>
    </w:p>
    <w:p w14:paraId="7E93BB05" w14:textId="2B6167A0" w:rsidR="003A245F" w:rsidRPr="00D51DDE" w:rsidRDefault="00402212" w:rsidP="00452E29">
      <w:pPr>
        <w:rPr>
          <w:rFonts w:cstheme="minorHAnsi"/>
          <w:color w:val="FF0000"/>
          <w:sz w:val="22"/>
          <w:szCs w:val="22"/>
        </w:rPr>
      </w:pPr>
      <w:r w:rsidRPr="0073625E">
        <w:rPr>
          <w:rFonts w:cstheme="minorHAnsi"/>
          <w:sz w:val="22"/>
          <w:szCs w:val="22"/>
        </w:rPr>
        <w:t>De derde en laatste a</w:t>
      </w:r>
      <w:r w:rsidR="00B73EC3" w:rsidRPr="0073625E">
        <w:rPr>
          <w:rFonts w:cstheme="minorHAnsi"/>
          <w:sz w:val="22"/>
          <w:szCs w:val="22"/>
        </w:rPr>
        <w:t xml:space="preserve">fspraak die gemaakt is, is het organiseren van teamuitjes. Tot op heden zijn deze uitjes nog niet georganiseerd, omdat de manager van team X hier geen tijd voor heeft </w:t>
      </w:r>
      <w:r w:rsidR="00EA2923" w:rsidRPr="0073625E">
        <w:rPr>
          <w:rFonts w:cstheme="minorHAnsi"/>
          <w:sz w:val="22"/>
          <w:szCs w:val="22"/>
        </w:rPr>
        <w:t>zelf</w:t>
      </w:r>
      <w:r w:rsidR="00625FCC" w:rsidRPr="0073625E">
        <w:rPr>
          <w:rFonts w:cstheme="minorHAnsi"/>
          <w:sz w:val="22"/>
          <w:szCs w:val="22"/>
        </w:rPr>
        <w:t xml:space="preserve"> aangegeven</w:t>
      </w:r>
      <w:r w:rsidR="00D12963" w:rsidRPr="0073625E">
        <w:rPr>
          <w:rFonts w:cstheme="minorHAnsi"/>
          <w:sz w:val="22"/>
          <w:szCs w:val="22"/>
        </w:rPr>
        <w:t xml:space="preserve">. Echter hebben de teamleden hier wel behoefte aan en vinden dit een gemis. De afspraak die gemaakt is, is dat </w:t>
      </w:r>
      <w:r w:rsidR="00E4163F" w:rsidRPr="0073625E">
        <w:rPr>
          <w:rFonts w:cstheme="minorHAnsi"/>
          <w:sz w:val="22"/>
          <w:szCs w:val="22"/>
        </w:rPr>
        <w:t>er</w:t>
      </w:r>
      <w:r w:rsidR="00231EA9" w:rsidRPr="0073625E">
        <w:rPr>
          <w:rFonts w:cstheme="minorHAnsi"/>
          <w:sz w:val="22"/>
          <w:szCs w:val="22"/>
        </w:rPr>
        <w:t xml:space="preserve"> tweemaal per jaar een teamuitje georganiseerd wordt. Dit wordt </w:t>
      </w:r>
      <w:r w:rsidR="00231EA9" w:rsidRPr="0073625E">
        <w:rPr>
          <w:rFonts w:cstheme="minorHAnsi"/>
          <w:sz w:val="22"/>
          <w:szCs w:val="22"/>
        </w:rPr>
        <w:lastRenderedPageBreak/>
        <w:t xml:space="preserve">ruim vooruit ingepland, zodat iedereen hier rekening mee kan houden. De </w:t>
      </w:r>
      <w:r w:rsidR="002033AF" w:rsidRPr="0073625E">
        <w:rPr>
          <w:rFonts w:cstheme="minorHAnsi"/>
          <w:sz w:val="22"/>
          <w:szCs w:val="22"/>
        </w:rPr>
        <w:t xml:space="preserve">manager doet dit samen met een één of twee teamleden </w:t>
      </w:r>
      <w:r w:rsidR="005E0B27" w:rsidRPr="0073625E">
        <w:rPr>
          <w:rFonts w:cstheme="minorHAnsi"/>
          <w:sz w:val="22"/>
          <w:szCs w:val="22"/>
        </w:rPr>
        <w:t>d</w:t>
      </w:r>
      <w:r w:rsidR="00625FCC" w:rsidRPr="0073625E">
        <w:rPr>
          <w:rFonts w:cstheme="minorHAnsi"/>
          <w:sz w:val="22"/>
          <w:szCs w:val="22"/>
        </w:rPr>
        <w:t>ie zich hier in interesseren.</w:t>
      </w:r>
      <w:r w:rsidR="00D51DDE">
        <w:rPr>
          <w:rFonts w:cstheme="minorHAnsi"/>
          <w:sz w:val="22"/>
          <w:szCs w:val="22"/>
        </w:rPr>
        <w:t xml:space="preserve"> </w:t>
      </w:r>
      <w:r w:rsidR="00D51DDE">
        <w:rPr>
          <w:rFonts w:cstheme="minorHAnsi"/>
          <w:color w:val="FF0000"/>
          <w:sz w:val="22"/>
          <w:szCs w:val="22"/>
        </w:rPr>
        <w:t xml:space="preserve">Deze afspraak </w:t>
      </w:r>
      <w:r w:rsidR="00027B9F">
        <w:rPr>
          <w:rFonts w:cstheme="minorHAnsi"/>
          <w:color w:val="FF0000"/>
          <w:sz w:val="22"/>
          <w:szCs w:val="22"/>
        </w:rPr>
        <w:t xml:space="preserve">is tot stand gekomen naar aanleiding van de score op de drijfveer </w:t>
      </w:r>
      <w:r w:rsidR="00027B9F" w:rsidRPr="00027B9F">
        <w:rPr>
          <w:rFonts w:cstheme="minorHAnsi"/>
          <w:i/>
          <w:iCs/>
          <w:color w:val="FF0000"/>
          <w:sz w:val="22"/>
          <w:szCs w:val="22"/>
        </w:rPr>
        <w:t>relatie met collega’s</w:t>
      </w:r>
      <w:r w:rsidR="00027B9F">
        <w:rPr>
          <w:rFonts w:cstheme="minorHAnsi"/>
          <w:color w:val="FF0000"/>
          <w:sz w:val="22"/>
          <w:szCs w:val="22"/>
        </w:rPr>
        <w:t xml:space="preserve"> én </w:t>
      </w:r>
      <w:r w:rsidR="00027B9F" w:rsidRPr="00027B9F">
        <w:rPr>
          <w:rFonts w:cstheme="minorHAnsi"/>
          <w:i/>
          <w:iCs/>
          <w:color w:val="FF0000"/>
          <w:sz w:val="22"/>
          <w:szCs w:val="22"/>
        </w:rPr>
        <w:t>waardering</w:t>
      </w:r>
      <w:r w:rsidR="00027B9F">
        <w:rPr>
          <w:rFonts w:cstheme="minorHAnsi"/>
          <w:color w:val="FF0000"/>
          <w:sz w:val="22"/>
          <w:szCs w:val="22"/>
        </w:rPr>
        <w:t xml:space="preserve">. </w:t>
      </w:r>
    </w:p>
    <w:p w14:paraId="1E621D72" w14:textId="6C0CDBB6" w:rsidR="004D174F" w:rsidRPr="0073625E" w:rsidRDefault="00343130" w:rsidP="00433946">
      <w:pPr>
        <w:pStyle w:val="Kop2"/>
      </w:pPr>
      <w:bookmarkStart w:id="52" w:name="_Toc152866873"/>
      <w:r w:rsidRPr="0073625E">
        <w:t>5.</w:t>
      </w:r>
      <w:r w:rsidR="002F4B87" w:rsidRPr="0073625E">
        <w:t>5</w:t>
      </w:r>
      <w:r w:rsidRPr="0073625E">
        <w:t xml:space="preserve"> Expertdeskundigen</w:t>
      </w:r>
      <w:bookmarkEnd w:id="52"/>
    </w:p>
    <w:p w14:paraId="290FBCF7" w14:textId="68FD57BF" w:rsidR="004D174F" w:rsidRPr="0073625E" w:rsidRDefault="000F1367" w:rsidP="00452E29">
      <w:pPr>
        <w:rPr>
          <w:rFonts w:cstheme="minorHAnsi"/>
          <w:sz w:val="22"/>
          <w:szCs w:val="22"/>
        </w:rPr>
      </w:pPr>
      <w:r w:rsidRPr="0073625E">
        <w:rPr>
          <w:rFonts w:cstheme="minorHAnsi"/>
          <w:sz w:val="22"/>
          <w:szCs w:val="22"/>
        </w:rPr>
        <w:t>Om de interventie teven</w:t>
      </w:r>
      <w:r w:rsidR="00AA5A06" w:rsidRPr="0073625E">
        <w:rPr>
          <w:rFonts w:cstheme="minorHAnsi"/>
          <w:sz w:val="22"/>
          <w:szCs w:val="22"/>
        </w:rPr>
        <w:t xml:space="preserve">s </w:t>
      </w:r>
      <w:r w:rsidR="008B1D13" w:rsidRPr="0073625E">
        <w:rPr>
          <w:rFonts w:cstheme="minorHAnsi"/>
          <w:sz w:val="22"/>
          <w:szCs w:val="22"/>
        </w:rPr>
        <w:t>vanuit een professioneel oogpunt te beoordelen, is een tweetal experts gevraagd.</w:t>
      </w:r>
      <w:r w:rsidR="004D1C46" w:rsidRPr="0073625E">
        <w:rPr>
          <w:rFonts w:cstheme="minorHAnsi"/>
          <w:sz w:val="22"/>
          <w:szCs w:val="22"/>
        </w:rPr>
        <w:t xml:space="preserve"> Aan hen is gevraagd kritisch te kijken naar de interventie en hierop feedback te geven</w:t>
      </w:r>
      <w:r w:rsidR="0097347E" w:rsidRPr="0073625E">
        <w:rPr>
          <w:rFonts w:cstheme="minorHAnsi"/>
          <w:sz w:val="22"/>
          <w:szCs w:val="22"/>
        </w:rPr>
        <w:t xml:space="preserve">. </w:t>
      </w:r>
      <w:r w:rsidR="00B22752" w:rsidRPr="0073625E">
        <w:rPr>
          <w:rFonts w:cstheme="minorHAnsi"/>
          <w:sz w:val="22"/>
          <w:szCs w:val="22"/>
        </w:rPr>
        <w:t xml:space="preserve">Op deze manier wordt dan ook gekeken of deze interventie eventueel geïmplementeerd kan worden in de gehele organisatie. </w:t>
      </w:r>
      <w:r w:rsidR="00D83100" w:rsidRPr="0073625E">
        <w:rPr>
          <w:rFonts w:cstheme="minorHAnsi"/>
          <w:sz w:val="22"/>
          <w:szCs w:val="22"/>
        </w:rPr>
        <w:t xml:space="preserve">Ook wordt deze feedback van de expertdeskundigen gebruikt voor het </w:t>
      </w:r>
      <w:r w:rsidR="00DF0256" w:rsidRPr="0073625E">
        <w:rPr>
          <w:rFonts w:cstheme="minorHAnsi"/>
          <w:sz w:val="22"/>
          <w:szCs w:val="22"/>
        </w:rPr>
        <w:t xml:space="preserve">eventueel </w:t>
      </w:r>
      <w:r w:rsidR="00D83100" w:rsidRPr="0073625E">
        <w:rPr>
          <w:rFonts w:cstheme="minorHAnsi"/>
          <w:sz w:val="22"/>
          <w:szCs w:val="22"/>
        </w:rPr>
        <w:t xml:space="preserve">bijstellen van de interventie </w:t>
      </w:r>
      <w:r w:rsidR="00DF0256" w:rsidRPr="0073625E">
        <w:rPr>
          <w:rFonts w:cstheme="minorHAnsi"/>
          <w:sz w:val="22"/>
          <w:szCs w:val="22"/>
        </w:rPr>
        <w:t xml:space="preserve">na de testfase van </w:t>
      </w:r>
      <w:r w:rsidR="00DF0256" w:rsidRPr="0073625E">
        <w:rPr>
          <w:rFonts w:cstheme="minorHAnsi"/>
          <w:i/>
          <w:iCs/>
          <w:sz w:val="22"/>
          <w:szCs w:val="22"/>
        </w:rPr>
        <w:t>Design Thinking</w:t>
      </w:r>
      <w:r w:rsidR="00DF0256" w:rsidRPr="0073625E">
        <w:rPr>
          <w:rFonts w:cstheme="minorHAnsi"/>
          <w:sz w:val="22"/>
          <w:szCs w:val="22"/>
        </w:rPr>
        <w:t>.</w:t>
      </w:r>
    </w:p>
    <w:p w14:paraId="097AB9AC" w14:textId="3DB6217C" w:rsidR="00CA5CBA" w:rsidRPr="0073625E" w:rsidRDefault="00CA5CBA" w:rsidP="00452E29">
      <w:pPr>
        <w:rPr>
          <w:rFonts w:cstheme="minorHAnsi"/>
          <w:sz w:val="22"/>
          <w:szCs w:val="22"/>
        </w:rPr>
      </w:pPr>
      <w:r w:rsidRPr="0073625E">
        <w:rPr>
          <w:rFonts w:cstheme="minorHAnsi"/>
          <w:sz w:val="22"/>
          <w:szCs w:val="22"/>
        </w:rPr>
        <w:t xml:space="preserve">In eerste instantie is </w:t>
      </w:r>
      <w:r w:rsidR="001A4A85" w:rsidRPr="0073625E">
        <w:rPr>
          <w:rFonts w:cstheme="minorHAnsi"/>
          <w:sz w:val="22"/>
          <w:szCs w:val="22"/>
        </w:rPr>
        <w:t xml:space="preserve">gevraagd hoe de vormgeving </w:t>
      </w:r>
      <w:r w:rsidR="00660482" w:rsidRPr="0073625E">
        <w:rPr>
          <w:rFonts w:cstheme="minorHAnsi"/>
          <w:sz w:val="22"/>
          <w:szCs w:val="22"/>
        </w:rPr>
        <w:t xml:space="preserve">en de opbouw van de interventie ervaren is. </w:t>
      </w:r>
      <w:r w:rsidR="00CE19A9" w:rsidRPr="0073625E">
        <w:rPr>
          <w:rFonts w:cstheme="minorHAnsi"/>
          <w:sz w:val="22"/>
          <w:szCs w:val="22"/>
        </w:rPr>
        <w:t xml:space="preserve">Deze vraag is beantwoord door de manager van het team waar de interventie is geïmplementeerd. </w:t>
      </w:r>
    </w:p>
    <w:p w14:paraId="789F7ABE" w14:textId="051073E7" w:rsidR="00660482" w:rsidRPr="0073625E" w:rsidRDefault="004D7D80" w:rsidP="00452E29">
      <w:pPr>
        <w:jc w:val="center"/>
        <w:rPr>
          <w:rFonts w:cstheme="minorHAnsi"/>
          <w:b/>
          <w:bCs/>
          <w:i/>
          <w:iCs/>
          <w:sz w:val="22"/>
          <w:szCs w:val="22"/>
        </w:rPr>
      </w:pPr>
      <w:r w:rsidRPr="0073625E">
        <w:rPr>
          <w:rFonts w:cstheme="minorHAnsi"/>
          <w:sz w:val="22"/>
          <w:szCs w:val="22"/>
        </w:rPr>
        <w:t>Manager team X:</w:t>
      </w:r>
      <w:r w:rsidRPr="0073625E">
        <w:rPr>
          <w:rFonts w:cstheme="minorHAnsi"/>
          <w:b/>
          <w:bCs/>
          <w:i/>
          <w:iCs/>
          <w:sz w:val="22"/>
          <w:szCs w:val="22"/>
        </w:rPr>
        <w:t xml:space="preserve"> </w:t>
      </w:r>
      <w:r w:rsidR="001C7999" w:rsidRPr="0073625E">
        <w:rPr>
          <w:rFonts w:cstheme="minorHAnsi"/>
          <w:b/>
          <w:bCs/>
          <w:i/>
          <w:iCs/>
          <w:sz w:val="22"/>
          <w:szCs w:val="22"/>
        </w:rPr>
        <w:t>“</w:t>
      </w:r>
      <w:r w:rsidR="00C0585A" w:rsidRPr="0073625E">
        <w:rPr>
          <w:rFonts w:cstheme="minorHAnsi"/>
          <w:b/>
          <w:bCs/>
          <w:i/>
          <w:iCs/>
          <w:sz w:val="22"/>
          <w:szCs w:val="22"/>
        </w:rPr>
        <w:t>De werkgeluk QuickScan is een handige en laagdrempelige tool om meer bewustwording te</w:t>
      </w:r>
      <w:r w:rsidR="00A62C96" w:rsidRPr="0073625E">
        <w:rPr>
          <w:rFonts w:cstheme="minorHAnsi"/>
          <w:b/>
          <w:bCs/>
          <w:i/>
          <w:iCs/>
          <w:sz w:val="22"/>
          <w:szCs w:val="22"/>
        </w:rPr>
        <w:t xml:space="preserve"> creëren</w:t>
      </w:r>
      <w:r w:rsidR="00C0585A" w:rsidRPr="0073625E">
        <w:rPr>
          <w:rFonts w:cstheme="minorHAnsi"/>
          <w:b/>
          <w:bCs/>
          <w:i/>
          <w:iCs/>
          <w:sz w:val="22"/>
          <w:szCs w:val="22"/>
        </w:rPr>
        <w:t xml:space="preserve"> </w:t>
      </w:r>
      <w:r w:rsidR="00A62C96" w:rsidRPr="0073625E">
        <w:rPr>
          <w:rFonts w:cstheme="minorHAnsi"/>
          <w:b/>
          <w:bCs/>
          <w:i/>
          <w:iCs/>
          <w:sz w:val="22"/>
          <w:szCs w:val="22"/>
        </w:rPr>
        <w:t xml:space="preserve">op het gebied van werkgeluk. </w:t>
      </w:r>
      <w:r w:rsidR="00C47D30" w:rsidRPr="0073625E">
        <w:rPr>
          <w:rFonts w:cstheme="minorHAnsi"/>
          <w:b/>
          <w:bCs/>
          <w:i/>
          <w:iCs/>
          <w:sz w:val="22"/>
          <w:szCs w:val="22"/>
        </w:rPr>
        <w:t xml:space="preserve">Ik vond de </w:t>
      </w:r>
      <w:r w:rsidR="007119CA" w:rsidRPr="0073625E">
        <w:rPr>
          <w:rFonts w:cstheme="minorHAnsi"/>
          <w:b/>
          <w:bCs/>
          <w:i/>
          <w:iCs/>
          <w:sz w:val="22"/>
          <w:szCs w:val="22"/>
        </w:rPr>
        <w:t>enquête</w:t>
      </w:r>
      <w:r w:rsidR="00C47D30" w:rsidRPr="0073625E">
        <w:rPr>
          <w:rFonts w:cstheme="minorHAnsi"/>
          <w:b/>
          <w:bCs/>
          <w:i/>
          <w:iCs/>
          <w:sz w:val="22"/>
          <w:szCs w:val="22"/>
        </w:rPr>
        <w:t xml:space="preserve"> met de QuickScan een duidelijke en overzichtelijke manier om de drijfveren te testen. Écht iets van deze tijd om het via Google Forms te doen. Ook goed dat je de uitleg per drijfveer erbij had gezet, omdat het </w:t>
      </w:r>
      <w:r w:rsidR="00CF28C7" w:rsidRPr="0073625E">
        <w:rPr>
          <w:rFonts w:cstheme="minorHAnsi"/>
          <w:b/>
          <w:bCs/>
          <w:i/>
          <w:iCs/>
          <w:sz w:val="22"/>
          <w:szCs w:val="22"/>
        </w:rPr>
        <w:t>niet iets is waar deze mensen dagelijks mee bezig zijn. Enige puntje waar je wellicht in het vervolg iets mee kan, is da</w:t>
      </w:r>
      <w:r w:rsidR="00561620" w:rsidRPr="0073625E">
        <w:rPr>
          <w:rFonts w:cstheme="minorHAnsi"/>
          <w:b/>
          <w:bCs/>
          <w:i/>
          <w:iCs/>
          <w:sz w:val="22"/>
          <w:szCs w:val="22"/>
        </w:rPr>
        <w:t>t je rekening houdt met vakantie</w:t>
      </w:r>
      <w:r w:rsidR="00CE19A9" w:rsidRPr="0073625E">
        <w:rPr>
          <w:rFonts w:cstheme="minorHAnsi"/>
          <w:b/>
          <w:bCs/>
          <w:i/>
          <w:iCs/>
          <w:sz w:val="22"/>
          <w:szCs w:val="22"/>
        </w:rPr>
        <w:t>s</w:t>
      </w:r>
      <w:r w:rsidR="00561620" w:rsidRPr="0073625E">
        <w:rPr>
          <w:rFonts w:cstheme="minorHAnsi"/>
          <w:b/>
          <w:bCs/>
          <w:i/>
          <w:iCs/>
          <w:sz w:val="22"/>
          <w:szCs w:val="22"/>
        </w:rPr>
        <w:t xml:space="preserve"> in de planning. De individuele follow-up h</w:t>
      </w:r>
      <w:r w:rsidR="00B652DD" w:rsidRPr="0073625E">
        <w:rPr>
          <w:rFonts w:cstheme="minorHAnsi"/>
          <w:b/>
          <w:bCs/>
          <w:i/>
          <w:iCs/>
          <w:sz w:val="22"/>
          <w:szCs w:val="22"/>
        </w:rPr>
        <w:t>eb</w:t>
      </w:r>
      <w:r w:rsidR="00561620" w:rsidRPr="0073625E">
        <w:rPr>
          <w:rFonts w:cstheme="minorHAnsi"/>
          <w:b/>
          <w:bCs/>
          <w:i/>
          <w:iCs/>
          <w:sz w:val="22"/>
          <w:szCs w:val="22"/>
        </w:rPr>
        <w:t xml:space="preserve"> je nu in de zomervakantie</w:t>
      </w:r>
      <w:r w:rsidR="00B652DD" w:rsidRPr="0073625E">
        <w:rPr>
          <w:rFonts w:cstheme="minorHAnsi"/>
          <w:b/>
          <w:bCs/>
          <w:i/>
          <w:iCs/>
          <w:sz w:val="22"/>
          <w:szCs w:val="22"/>
        </w:rPr>
        <w:t xml:space="preserve"> gedaan. </w:t>
      </w:r>
      <w:r w:rsidR="00847C74" w:rsidRPr="0073625E">
        <w:rPr>
          <w:rFonts w:cstheme="minorHAnsi"/>
          <w:b/>
          <w:bCs/>
          <w:i/>
          <w:iCs/>
          <w:sz w:val="22"/>
          <w:szCs w:val="22"/>
        </w:rPr>
        <w:t xml:space="preserve">Ondanks dat veel mensen wel konden, zijn er altijd mensen met verlof in deze periode. Wellicht is het </w:t>
      </w:r>
      <w:r w:rsidR="00540553" w:rsidRPr="0073625E">
        <w:rPr>
          <w:rFonts w:cstheme="minorHAnsi"/>
          <w:b/>
          <w:bCs/>
          <w:i/>
          <w:iCs/>
          <w:sz w:val="22"/>
          <w:szCs w:val="22"/>
        </w:rPr>
        <w:t>efficiënter</w:t>
      </w:r>
      <w:r w:rsidR="00847C74" w:rsidRPr="0073625E">
        <w:rPr>
          <w:rFonts w:cstheme="minorHAnsi"/>
          <w:b/>
          <w:bCs/>
          <w:i/>
          <w:iCs/>
          <w:sz w:val="22"/>
          <w:szCs w:val="22"/>
        </w:rPr>
        <w:t xml:space="preserve"> om </w:t>
      </w:r>
      <w:r w:rsidR="00540553" w:rsidRPr="0073625E">
        <w:rPr>
          <w:rFonts w:cstheme="minorHAnsi"/>
          <w:b/>
          <w:bCs/>
          <w:i/>
          <w:iCs/>
          <w:sz w:val="22"/>
          <w:szCs w:val="22"/>
        </w:rPr>
        <w:t>een andere periode te pakken, waardoor je de gesprekken in een korter tijdsbestek kan doen.”</w:t>
      </w:r>
    </w:p>
    <w:p w14:paraId="16CD3F9F" w14:textId="6D3C58F8" w:rsidR="00660482" w:rsidRPr="0073625E" w:rsidRDefault="00660482" w:rsidP="00452E29">
      <w:pPr>
        <w:rPr>
          <w:rFonts w:cstheme="minorHAnsi"/>
          <w:sz w:val="22"/>
          <w:szCs w:val="22"/>
        </w:rPr>
      </w:pPr>
      <w:r w:rsidRPr="0073625E">
        <w:rPr>
          <w:rFonts w:cstheme="minorHAnsi"/>
          <w:sz w:val="22"/>
          <w:szCs w:val="22"/>
        </w:rPr>
        <w:t xml:space="preserve">Daarnaast </w:t>
      </w:r>
      <w:r w:rsidR="002416BB" w:rsidRPr="0073625E">
        <w:rPr>
          <w:rFonts w:cstheme="minorHAnsi"/>
          <w:sz w:val="22"/>
          <w:szCs w:val="22"/>
        </w:rPr>
        <w:t xml:space="preserve">is ingegaan op de inhoud van de interventie. </w:t>
      </w:r>
      <w:r w:rsidR="00CE19A9" w:rsidRPr="0073625E">
        <w:rPr>
          <w:rFonts w:cstheme="minorHAnsi"/>
          <w:sz w:val="22"/>
          <w:szCs w:val="22"/>
        </w:rPr>
        <w:t xml:space="preserve">De </w:t>
      </w:r>
      <w:r w:rsidR="005C54A8" w:rsidRPr="0073625E">
        <w:rPr>
          <w:rFonts w:cstheme="minorHAnsi"/>
          <w:sz w:val="22"/>
          <w:szCs w:val="22"/>
        </w:rPr>
        <w:t xml:space="preserve">kwaliteit van inhoud van de interventie is nagevraagd bij één van de HR professionals binnen SPIE. </w:t>
      </w:r>
    </w:p>
    <w:p w14:paraId="0537B88E" w14:textId="6CC25AC1" w:rsidR="00A924FB" w:rsidRPr="0073625E" w:rsidRDefault="004D7D80" w:rsidP="00452E29">
      <w:pPr>
        <w:jc w:val="center"/>
        <w:rPr>
          <w:rFonts w:cstheme="minorHAnsi"/>
          <w:b/>
          <w:bCs/>
          <w:i/>
          <w:iCs/>
          <w:sz w:val="22"/>
          <w:szCs w:val="22"/>
        </w:rPr>
      </w:pPr>
      <w:r w:rsidRPr="0073625E">
        <w:rPr>
          <w:rFonts w:cstheme="minorHAnsi"/>
          <w:sz w:val="22"/>
          <w:szCs w:val="22"/>
        </w:rPr>
        <w:t>HR-professional bij SPIE:</w:t>
      </w:r>
      <w:r w:rsidRPr="0073625E">
        <w:rPr>
          <w:rFonts w:cstheme="minorHAnsi"/>
          <w:b/>
          <w:bCs/>
          <w:i/>
          <w:iCs/>
          <w:sz w:val="22"/>
          <w:szCs w:val="22"/>
        </w:rPr>
        <w:t xml:space="preserve"> </w:t>
      </w:r>
      <w:r w:rsidR="00A924FB" w:rsidRPr="0073625E">
        <w:rPr>
          <w:rFonts w:cstheme="minorHAnsi"/>
          <w:b/>
          <w:bCs/>
          <w:i/>
          <w:iCs/>
          <w:sz w:val="22"/>
          <w:szCs w:val="22"/>
        </w:rPr>
        <w:t>“</w:t>
      </w:r>
      <w:r w:rsidR="005D69D3" w:rsidRPr="0073625E">
        <w:rPr>
          <w:rFonts w:cstheme="minorHAnsi"/>
          <w:b/>
          <w:bCs/>
          <w:i/>
          <w:iCs/>
          <w:sz w:val="22"/>
          <w:szCs w:val="22"/>
        </w:rPr>
        <w:t xml:space="preserve">Inhoudelijk was de interventie netjes afgestemd op de doelgroep. Zoals X al aangaf is </w:t>
      </w:r>
      <w:r w:rsidR="00CA32ED" w:rsidRPr="0073625E">
        <w:rPr>
          <w:rFonts w:cstheme="minorHAnsi"/>
          <w:b/>
          <w:bCs/>
          <w:i/>
          <w:iCs/>
          <w:sz w:val="22"/>
          <w:szCs w:val="22"/>
        </w:rPr>
        <w:t xml:space="preserve">het goed dat je de drijfveren hebt toegelicht. Tevens is het duidelijk dat je </w:t>
      </w:r>
      <w:r w:rsidR="00D0591E" w:rsidRPr="0073625E">
        <w:rPr>
          <w:rFonts w:cstheme="minorHAnsi"/>
          <w:b/>
          <w:bCs/>
          <w:i/>
          <w:iCs/>
          <w:sz w:val="22"/>
          <w:szCs w:val="22"/>
        </w:rPr>
        <w:t xml:space="preserve">eigenaarschap hebt getoond omtrent deze interventie. Je heb duidelijk toegelicht wat er van eenieder werd verwacht en daarbij heb je je beschikbaar gesteld om eventuele vragen te beantwoorden. Verder </w:t>
      </w:r>
      <w:r w:rsidR="00940E63" w:rsidRPr="0073625E">
        <w:rPr>
          <w:rFonts w:cstheme="minorHAnsi"/>
          <w:b/>
          <w:bCs/>
          <w:i/>
          <w:iCs/>
          <w:sz w:val="22"/>
          <w:szCs w:val="22"/>
        </w:rPr>
        <w:t>past het thema werkgeluk perfect bij onze HR strategie waarbij we de mens centraal stellen.</w:t>
      </w:r>
      <w:r w:rsidR="00985EF2" w:rsidRPr="0073625E">
        <w:rPr>
          <w:rFonts w:cstheme="minorHAnsi"/>
          <w:b/>
          <w:bCs/>
          <w:i/>
          <w:iCs/>
          <w:sz w:val="22"/>
          <w:szCs w:val="22"/>
        </w:rPr>
        <w:t xml:space="preserve"> Zorg er wel voor dat je duidelijke overdracht geeft </w:t>
      </w:r>
      <w:r w:rsidR="00E06155" w:rsidRPr="0073625E">
        <w:rPr>
          <w:rFonts w:cstheme="minorHAnsi"/>
          <w:b/>
          <w:bCs/>
          <w:i/>
          <w:iCs/>
          <w:sz w:val="22"/>
          <w:szCs w:val="22"/>
        </w:rPr>
        <w:t>over het vervolg van je interventie, over jaar 2</w:t>
      </w:r>
      <w:r w:rsidR="00940E63" w:rsidRPr="0073625E">
        <w:rPr>
          <w:rFonts w:cstheme="minorHAnsi"/>
          <w:b/>
          <w:bCs/>
          <w:i/>
          <w:iCs/>
          <w:sz w:val="22"/>
          <w:szCs w:val="22"/>
        </w:rPr>
        <w:t>”</w:t>
      </w:r>
    </w:p>
    <w:p w14:paraId="7ED35EA2" w14:textId="0DE2796C" w:rsidR="004D174F" w:rsidRPr="0073625E" w:rsidRDefault="004D174F" w:rsidP="00452E29">
      <w:pPr>
        <w:rPr>
          <w:rFonts w:cstheme="minorHAnsi"/>
          <w:sz w:val="22"/>
          <w:szCs w:val="22"/>
        </w:rPr>
      </w:pPr>
    </w:p>
    <w:p w14:paraId="4458CE6B" w14:textId="1DF3C2D4" w:rsidR="004D174F" w:rsidRPr="0073625E" w:rsidRDefault="004D174F" w:rsidP="00452E29">
      <w:pPr>
        <w:rPr>
          <w:rFonts w:cstheme="minorHAnsi"/>
          <w:sz w:val="22"/>
          <w:szCs w:val="22"/>
        </w:rPr>
      </w:pPr>
    </w:p>
    <w:p w14:paraId="2B85FE55" w14:textId="4E7AC903" w:rsidR="004D174F" w:rsidRPr="0073625E" w:rsidRDefault="004D174F" w:rsidP="00452E29">
      <w:pPr>
        <w:rPr>
          <w:rFonts w:cstheme="minorHAnsi"/>
          <w:sz w:val="22"/>
          <w:szCs w:val="22"/>
        </w:rPr>
      </w:pPr>
    </w:p>
    <w:p w14:paraId="577E5287" w14:textId="2430E81A" w:rsidR="004D174F" w:rsidRPr="0073625E" w:rsidRDefault="004D174F" w:rsidP="00452E29">
      <w:pPr>
        <w:rPr>
          <w:rFonts w:cstheme="minorHAnsi"/>
          <w:sz w:val="22"/>
          <w:szCs w:val="22"/>
        </w:rPr>
      </w:pPr>
    </w:p>
    <w:p w14:paraId="0344E5DF" w14:textId="053346E0" w:rsidR="004D174F" w:rsidRPr="0073625E" w:rsidRDefault="004D174F" w:rsidP="00452E29">
      <w:pPr>
        <w:rPr>
          <w:rFonts w:cstheme="minorHAnsi"/>
          <w:sz w:val="22"/>
          <w:szCs w:val="22"/>
        </w:rPr>
      </w:pPr>
    </w:p>
    <w:p w14:paraId="3A561354" w14:textId="77777777" w:rsidR="008F465B" w:rsidRPr="0073625E" w:rsidRDefault="008F465B" w:rsidP="00452E29">
      <w:pPr>
        <w:rPr>
          <w:rFonts w:cstheme="minorHAnsi"/>
          <w:sz w:val="22"/>
          <w:szCs w:val="22"/>
        </w:rPr>
      </w:pPr>
    </w:p>
    <w:p w14:paraId="76BB3C4A" w14:textId="77777777" w:rsidR="00AF7CFF" w:rsidRPr="0073625E" w:rsidRDefault="00AF7CFF" w:rsidP="00452E29">
      <w:pPr>
        <w:rPr>
          <w:rFonts w:cstheme="minorHAnsi"/>
          <w:sz w:val="22"/>
          <w:szCs w:val="22"/>
        </w:rPr>
      </w:pPr>
    </w:p>
    <w:p w14:paraId="4DA00403" w14:textId="3BE329E1" w:rsidR="004D174F" w:rsidRPr="0073625E" w:rsidRDefault="00616D5C" w:rsidP="00433946">
      <w:pPr>
        <w:pStyle w:val="Kop1"/>
        <w:rPr>
          <w:color w:val="auto"/>
        </w:rPr>
      </w:pPr>
      <w:bookmarkStart w:id="53" w:name="_Toc152866874"/>
      <w:r w:rsidRPr="0073625E">
        <w:rPr>
          <w:color w:val="auto"/>
        </w:rPr>
        <w:lastRenderedPageBreak/>
        <w:t>6. Conclusie en vooruitblik</w:t>
      </w:r>
      <w:bookmarkEnd w:id="53"/>
    </w:p>
    <w:p w14:paraId="3FBA33E0" w14:textId="6564EDB7" w:rsidR="004D174F" w:rsidRPr="0073625E" w:rsidRDefault="004D174F" w:rsidP="00452E29">
      <w:pPr>
        <w:rPr>
          <w:rFonts w:cstheme="minorHAnsi"/>
          <w:sz w:val="22"/>
          <w:szCs w:val="22"/>
        </w:rPr>
      </w:pPr>
    </w:p>
    <w:p w14:paraId="6C008169" w14:textId="58DA84E5" w:rsidR="004D174F" w:rsidRPr="0073625E" w:rsidRDefault="00572FD9" w:rsidP="00433946">
      <w:pPr>
        <w:pStyle w:val="Kop2"/>
      </w:pPr>
      <w:bookmarkStart w:id="54" w:name="_Toc152866875"/>
      <w:r w:rsidRPr="0073625E">
        <w:t>6.1 Inleiding</w:t>
      </w:r>
      <w:bookmarkEnd w:id="54"/>
    </w:p>
    <w:p w14:paraId="10D44DD8" w14:textId="47A5C7EC" w:rsidR="00572FD9" w:rsidRPr="0073625E" w:rsidRDefault="00C52967" w:rsidP="00452E29">
      <w:pPr>
        <w:rPr>
          <w:rFonts w:cstheme="minorHAnsi"/>
          <w:sz w:val="22"/>
          <w:szCs w:val="22"/>
        </w:rPr>
      </w:pPr>
      <w:r w:rsidRPr="0073625E">
        <w:rPr>
          <w:rFonts w:cstheme="minorHAnsi"/>
          <w:sz w:val="22"/>
          <w:szCs w:val="22"/>
        </w:rPr>
        <w:t>In</w:t>
      </w:r>
      <w:r w:rsidR="00146540" w:rsidRPr="0073625E">
        <w:rPr>
          <w:rFonts w:cstheme="minorHAnsi"/>
          <w:sz w:val="22"/>
          <w:szCs w:val="22"/>
        </w:rPr>
        <w:t xml:space="preserve"> dit hoofdstuk </w:t>
      </w:r>
      <w:r w:rsidR="00B46214" w:rsidRPr="0073625E">
        <w:rPr>
          <w:rFonts w:cstheme="minorHAnsi"/>
          <w:sz w:val="22"/>
          <w:szCs w:val="22"/>
        </w:rPr>
        <w:t xml:space="preserve">staan de conclusie en vooruitblik centraal. </w:t>
      </w:r>
      <w:r w:rsidR="00864590" w:rsidRPr="0073625E">
        <w:rPr>
          <w:rFonts w:cstheme="minorHAnsi"/>
          <w:sz w:val="22"/>
          <w:szCs w:val="22"/>
        </w:rPr>
        <w:t xml:space="preserve">Vanuit de resultaten van hoofdstuk 5 wordt in dit hoofdstuk een conclusie getrokken. </w:t>
      </w:r>
      <w:r w:rsidR="00ED7A6A" w:rsidRPr="0073625E">
        <w:rPr>
          <w:rFonts w:cstheme="minorHAnsi"/>
          <w:sz w:val="22"/>
          <w:szCs w:val="22"/>
        </w:rPr>
        <w:t>Hierbij zal worden ingegaan op de inhoud en vormgeving</w:t>
      </w:r>
      <w:r w:rsidR="00B266C5" w:rsidRPr="0073625E">
        <w:rPr>
          <w:rFonts w:cstheme="minorHAnsi"/>
          <w:sz w:val="22"/>
          <w:szCs w:val="22"/>
        </w:rPr>
        <w:t xml:space="preserve"> en</w:t>
      </w:r>
      <w:r w:rsidR="00ED7A6A" w:rsidRPr="0073625E">
        <w:rPr>
          <w:rFonts w:cstheme="minorHAnsi"/>
          <w:sz w:val="22"/>
          <w:szCs w:val="22"/>
        </w:rPr>
        <w:t xml:space="preserve"> </w:t>
      </w:r>
      <w:r w:rsidR="00537C4B" w:rsidRPr="0073625E">
        <w:rPr>
          <w:rFonts w:cstheme="minorHAnsi"/>
          <w:sz w:val="22"/>
          <w:szCs w:val="22"/>
        </w:rPr>
        <w:t>de test en evaluatie</w:t>
      </w:r>
      <w:r w:rsidR="00B266C5" w:rsidRPr="0073625E">
        <w:rPr>
          <w:rFonts w:cstheme="minorHAnsi"/>
          <w:sz w:val="22"/>
          <w:szCs w:val="22"/>
        </w:rPr>
        <w:t xml:space="preserve">. Hierbij zal </w:t>
      </w:r>
      <w:r w:rsidR="00C84ABC" w:rsidRPr="0073625E">
        <w:rPr>
          <w:rFonts w:cstheme="minorHAnsi"/>
          <w:sz w:val="22"/>
          <w:szCs w:val="22"/>
        </w:rPr>
        <w:t>de ontwerpvraag aan bod komen. Daarnaast bestaat dit hoofdstuk uit conclusies over</w:t>
      </w:r>
      <w:r w:rsidR="00537C4B" w:rsidRPr="0073625E">
        <w:rPr>
          <w:rFonts w:cstheme="minorHAnsi"/>
          <w:sz w:val="22"/>
          <w:szCs w:val="22"/>
        </w:rPr>
        <w:t xml:space="preserve"> duurzaamheid, de doorontwikkeling en de mate van innovatie. </w:t>
      </w:r>
    </w:p>
    <w:p w14:paraId="67C0BFBF" w14:textId="4CE361C5" w:rsidR="00572FD9" w:rsidRPr="0073625E" w:rsidRDefault="00572FD9" w:rsidP="00433946">
      <w:pPr>
        <w:pStyle w:val="Kop2"/>
      </w:pPr>
      <w:bookmarkStart w:id="55" w:name="_Toc152866876"/>
      <w:r w:rsidRPr="0073625E">
        <w:t xml:space="preserve">6.2 </w:t>
      </w:r>
      <w:r w:rsidR="004B5D63" w:rsidRPr="0073625E">
        <w:t>Inhoud en vormgeving</w:t>
      </w:r>
      <w:bookmarkEnd w:id="55"/>
    </w:p>
    <w:p w14:paraId="780F85DD" w14:textId="1825DB77" w:rsidR="002E305F" w:rsidRPr="0073625E" w:rsidRDefault="00FA746D" w:rsidP="00452E29">
      <w:pPr>
        <w:rPr>
          <w:rFonts w:cstheme="minorHAnsi"/>
          <w:sz w:val="22"/>
          <w:szCs w:val="22"/>
        </w:rPr>
      </w:pPr>
      <w:r w:rsidRPr="0073625E">
        <w:rPr>
          <w:rFonts w:cstheme="minorHAnsi"/>
          <w:sz w:val="22"/>
          <w:szCs w:val="22"/>
        </w:rPr>
        <w:t>Eerst zal de inhoud en vormgeving besproken worden</w:t>
      </w:r>
      <w:r w:rsidR="0023022D" w:rsidRPr="0073625E">
        <w:rPr>
          <w:rFonts w:cstheme="minorHAnsi"/>
          <w:sz w:val="22"/>
          <w:szCs w:val="22"/>
        </w:rPr>
        <w:t xml:space="preserve"> op basis van de resultaten</w:t>
      </w:r>
      <w:r w:rsidRPr="0073625E">
        <w:rPr>
          <w:rFonts w:cstheme="minorHAnsi"/>
          <w:sz w:val="22"/>
          <w:szCs w:val="22"/>
        </w:rPr>
        <w:t xml:space="preserve">. Hier zullen </w:t>
      </w:r>
      <w:r w:rsidR="00352C8F" w:rsidRPr="0073625E">
        <w:rPr>
          <w:rFonts w:cstheme="minorHAnsi"/>
          <w:sz w:val="22"/>
          <w:szCs w:val="22"/>
        </w:rPr>
        <w:t>de</w:t>
      </w:r>
      <w:r w:rsidRPr="0073625E">
        <w:rPr>
          <w:rFonts w:cstheme="minorHAnsi"/>
          <w:sz w:val="22"/>
          <w:szCs w:val="22"/>
        </w:rPr>
        <w:t xml:space="preserve"> sterke en zwakke elementen van de interventie benoemd worden</w:t>
      </w:r>
      <w:r w:rsidR="00352C8F" w:rsidRPr="0073625E">
        <w:rPr>
          <w:rFonts w:cstheme="minorHAnsi"/>
          <w:sz w:val="22"/>
          <w:szCs w:val="22"/>
        </w:rPr>
        <w:t>. H</w:t>
      </w:r>
      <w:r w:rsidRPr="0073625E">
        <w:rPr>
          <w:rFonts w:cstheme="minorHAnsi"/>
          <w:sz w:val="22"/>
          <w:szCs w:val="22"/>
        </w:rPr>
        <w:t>ieruit volgt een conclusie.</w:t>
      </w:r>
    </w:p>
    <w:p w14:paraId="000875C3" w14:textId="6A578516" w:rsidR="00FA746D" w:rsidRPr="0073625E" w:rsidRDefault="0023022D" w:rsidP="00433946">
      <w:pPr>
        <w:pStyle w:val="Kop3"/>
        <w:rPr>
          <w:color w:val="auto"/>
        </w:rPr>
      </w:pPr>
      <w:bookmarkStart w:id="56" w:name="_Toc152866877"/>
      <w:r w:rsidRPr="0073625E">
        <w:rPr>
          <w:color w:val="auto"/>
        </w:rPr>
        <w:t>6.</w:t>
      </w:r>
      <w:r w:rsidR="00433946" w:rsidRPr="0073625E">
        <w:rPr>
          <w:color w:val="auto"/>
        </w:rPr>
        <w:t>2.1</w:t>
      </w:r>
      <w:r w:rsidRPr="0073625E">
        <w:rPr>
          <w:color w:val="auto"/>
        </w:rPr>
        <w:t xml:space="preserve"> Sterke elementen</w:t>
      </w:r>
      <w:bookmarkEnd w:id="56"/>
    </w:p>
    <w:p w14:paraId="0E22D018" w14:textId="7C23ADEE" w:rsidR="002E305F" w:rsidRPr="0073625E" w:rsidRDefault="0023022D" w:rsidP="00452E29">
      <w:pPr>
        <w:rPr>
          <w:rFonts w:cstheme="minorHAnsi"/>
          <w:sz w:val="22"/>
          <w:szCs w:val="22"/>
        </w:rPr>
      </w:pPr>
      <w:r w:rsidRPr="0073625E">
        <w:rPr>
          <w:rFonts w:cstheme="minorHAnsi"/>
          <w:sz w:val="22"/>
          <w:szCs w:val="22"/>
        </w:rPr>
        <w:t>Allereest de sterke elementen van de interventie</w:t>
      </w:r>
      <w:r w:rsidR="00D06C9F" w:rsidRPr="0073625E">
        <w:rPr>
          <w:rFonts w:cstheme="minorHAnsi"/>
          <w:sz w:val="22"/>
          <w:szCs w:val="22"/>
        </w:rPr>
        <w:t>:</w:t>
      </w:r>
    </w:p>
    <w:p w14:paraId="4AC76D6A" w14:textId="693ADACD" w:rsidR="0044510D" w:rsidRPr="0073625E" w:rsidRDefault="0044510D" w:rsidP="00233FC9">
      <w:pPr>
        <w:pStyle w:val="Lijstalinea"/>
        <w:numPr>
          <w:ilvl w:val="0"/>
          <w:numId w:val="17"/>
        </w:numPr>
        <w:rPr>
          <w:rFonts w:cstheme="minorHAnsi"/>
          <w:sz w:val="22"/>
          <w:szCs w:val="22"/>
        </w:rPr>
      </w:pPr>
      <w:r w:rsidRPr="0073625E">
        <w:rPr>
          <w:rFonts w:cstheme="minorHAnsi"/>
          <w:sz w:val="22"/>
          <w:szCs w:val="22"/>
        </w:rPr>
        <w:t xml:space="preserve">Daadwerkelijke bewustwording </w:t>
      </w:r>
      <w:r w:rsidR="008A3433" w:rsidRPr="0073625E">
        <w:rPr>
          <w:rFonts w:cstheme="minorHAnsi"/>
          <w:sz w:val="22"/>
          <w:szCs w:val="22"/>
        </w:rPr>
        <w:t xml:space="preserve">van werkgeluk </w:t>
      </w:r>
      <w:r w:rsidRPr="0073625E">
        <w:rPr>
          <w:rFonts w:cstheme="minorHAnsi"/>
          <w:sz w:val="22"/>
          <w:szCs w:val="22"/>
        </w:rPr>
        <w:t>door respondenten</w:t>
      </w:r>
    </w:p>
    <w:p w14:paraId="4DDC2DCA" w14:textId="6CA280D7" w:rsidR="008A3433" w:rsidRPr="0073625E" w:rsidRDefault="008A3433" w:rsidP="00233FC9">
      <w:pPr>
        <w:pStyle w:val="Lijstalinea"/>
        <w:numPr>
          <w:ilvl w:val="0"/>
          <w:numId w:val="17"/>
        </w:numPr>
        <w:rPr>
          <w:rFonts w:cstheme="minorHAnsi"/>
          <w:sz w:val="22"/>
          <w:szCs w:val="22"/>
        </w:rPr>
      </w:pPr>
      <w:r w:rsidRPr="0073625E">
        <w:rPr>
          <w:rFonts w:cstheme="minorHAnsi"/>
          <w:sz w:val="22"/>
          <w:szCs w:val="22"/>
        </w:rPr>
        <w:t>Acties zijn in volle gang</w:t>
      </w:r>
    </w:p>
    <w:p w14:paraId="5DE68F32" w14:textId="1E2F884C" w:rsidR="0067644E" w:rsidRPr="0073625E" w:rsidRDefault="00161211" w:rsidP="00452E29">
      <w:pPr>
        <w:rPr>
          <w:rFonts w:cstheme="minorHAnsi"/>
          <w:sz w:val="22"/>
          <w:szCs w:val="22"/>
        </w:rPr>
      </w:pPr>
      <w:r w:rsidRPr="0073625E">
        <w:rPr>
          <w:rFonts w:cstheme="minorHAnsi"/>
          <w:sz w:val="22"/>
          <w:szCs w:val="22"/>
        </w:rPr>
        <w:t xml:space="preserve">De interventie is op diverse niveaus </w:t>
      </w:r>
      <w:r w:rsidR="000D501D" w:rsidRPr="0073625E">
        <w:rPr>
          <w:rFonts w:cstheme="minorHAnsi"/>
          <w:sz w:val="22"/>
          <w:szCs w:val="22"/>
        </w:rPr>
        <w:t>geëvalueerd</w:t>
      </w:r>
      <w:r w:rsidRPr="0073625E">
        <w:rPr>
          <w:rFonts w:cstheme="minorHAnsi"/>
          <w:sz w:val="22"/>
          <w:szCs w:val="22"/>
        </w:rPr>
        <w:t>.</w:t>
      </w:r>
      <w:r w:rsidR="000D501D" w:rsidRPr="0073625E">
        <w:rPr>
          <w:rFonts w:cstheme="minorHAnsi"/>
          <w:sz w:val="22"/>
          <w:szCs w:val="22"/>
        </w:rPr>
        <w:t xml:space="preserve"> Hierin is bevraagd wat men ervaren heeft van de interventie, wat er goed ging en wat er beter kon. Hierin </w:t>
      </w:r>
      <w:r w:rsidR="00E17EDB" w:rsidRPr="0073625E">
        <w:rPr>
          <w:rFonts w:cstheme="minorHAnsi"/>
          <w:sz w:val="22"/>
          <w:szCs w:val="22"/>
        </w:rPr>
        <w:t xml:space="preserve">kwam onder andere naar voren dat de respondenten zich daadwerkelijk meer bewust waren geworden van hetgeen waar </w:t>
      </w:r>
      <w:r w:rsidR="006121CD" w:rsidRPr="0073625E">
        <w:rPr>
          <w:rFonts w:cstheme="minorHAnsi"/>
          <w:sz w:val="22"/>
          <w:szCs w:val="22"/>
        </w:rPr>
        <w:t>men</w:t>
      </w:r>
      <w:r w:rsidR="00E17EDB" w:rsidRPr="0073625E">
        <w:rPr>
          <w:rFonts w:cstheme="minorHAnsi"/>
          <w:sz w:val="22"/>
          <w:szCs w:val="22"/>
        </w:rPr>
        <w:t xml:space="preserve"> werkgelukkig van word</w:t>
      </w:r>
      <w:r w:rsidR="006121CD" w:rsidRPr="0073625E">
        <w:rPr>
          <w:rFonts w:cstheme="minorHAnsi"/>
          <w:sz w:val="22"/>
          <w:szCs w:val="22"/>
        </w:rPr>
        <w:t>t</w:t>
      </w:r>
      <w:r w:rsidR="00E17EDB" w:rsidRPr="0073625E">
        <w:rPr>
          <w:rFonts w:cstheme="minorHAnsi"/>
          <w:sz w:val="22"/>
          <w:szCs w:val="22"/>
        </w:rPr>
        <w:t xml:space="preserve">. </w:t>
      </w:r>
      <w:r w:rsidR="00127E07">
        <w:rPr>
          <w:rFonts w:cstheme="minorHAnsi"/>
          <w:color w:val="FF0000"/>
          <w:sz w:val="22"/>
          <w:szCs w:val="22"/>
        </w:rPr>
        <w:t xml:space="preserve">Deze </w:t>
      </w:r>
      <w:r w:rsidR="009A6019">
        <w:rPr>
          <w:rFonts w:cstheme="minorHAnsi"/>
          <w:color w:val="FF0000"/>
          <w:sz w:val="22"/>
          <w:szCs w:val="22"/>
        </w:rPr>
        <w:t xml:space="preserve">bewustwording is naar voren gekomen door te toetsen op de drijfveren van werkgeluk  in de QuickScan. </w:t>
      </w:r>
      <w:r w:rsidR="006F2FF1">
        <w:rPr>
          <w:rFonts w:cstheme="minorHAnsi"/>
          <w:color w:val="FF0000"/>
          <w:sz w:val="22"/>
          <w:szCs w:val="22"/>
        </w:rPr>
        <w:t>Per respondent is een aantal drijfveren teruggekomen uit de test</w:t>
      </w:r>
      <w:r w:rsidR="003B6018">
        <w:rPr>
          <w:rFonts w:cstheme="minorHAnsi"/>
          <w:color w:val="FF0000"/>
          <w:sz w:val="22"/>
          <w:szCs w:val="22"/>
        </w:rPr>
        <w:t xml:space="preserve"> (zie hoofdstuk 5)</w:t>
      </w:r>
      <w:r w:rsidR="006F2FF1">
        <w:rPr>
          <w:rFonts w:cstheme="minorHAnsi"/>
          <w:color w:val="FF0000"/>
          <w:sz w:val="22"/>
          <w:szCs w:val="22"/>
        </w:rPr>
        <w:t xml:space="preserve">. Hier is gekeken naar de huidige- en gewenste situatie per drijfveer. Dit is in de individuele follow-up verder besproken, zoals </w:t>
      </w:r>
      <w:r w:rsidR="00C81515">
        <w:rPr>
          <w:rFonts w:cstheme="minorHAnsi"/>
          <w:color w:val="FF0000"/>
          <w:sz w:val="22"/>
          <w:szCs w:val="22"/>
        </w:rPr>
        <w:t>eerder toegelicht in dit rapport.</w:t>
      </w:r>
      <w:r w:rsidR="0081057E">
        <w:rPr>
          <w:rFonts w:cstheme="minorHAnsi"/>
          <w:color w:val="FF0000"/>
          <w:sz w:val="22"/>
          <w:szCs w:val="22"/>
        </w:rPr>
        <w:t xml:space="preserve"> </w:t>
      </w:r>
      <w:r w:rsidR="0042257B">
        <w:rPr>
          <w:rFonts w:cstheme="minorHAnsi"/>
          <w:color w:val="FF0000"/>
          <w:sz w:val="22"/>
          <w:szCs w:val="22"/>
        </w:rPr>
        <w:t xml:space="preserve">Deze onderdelen </w:t>
      </w:r>
      <w:r w:rsidR="00C81515">
        <w:rPr>
          <w:rFonts w:cstheme="minorHAnsi"/>
          <w:color w:val="FF0000"/>
          <w:sz w:val="22"/>
          <w:szCs w:val="22"/>
        </w:rPr>
        <w:t xml:space="preserve"> </w:t>
      </w:r>
      <w:r w:rsidR="00E17EDB" w:rsidRPr="0073625E">
        <w:rPr>
          <w:rFonts w:cstheme="minorHAnsi"/>
          <w:sz w:val="22"/>
          <w:szCs w:val="22"/>
        </w:rPr>
        <w:t xml:space="preserve">Deze interventie is </w:t>
      </w:r>
      <w:r w:rsidR="0067644E" w:rsidRPr="0073625E">
        <w:rPr>
          <w:rFonts w:cstheme="minorHAnsi"/>
          <w:sz w:val="22"/>
          <w:szCs w:val="22"/>
        </w:rPr>
        <w:t xml:space="preserve">hier dan ook voor bedoeld, zoals terug te zien is in </w:t>
      </w:r>
      <w:r w:rsidR="00A36C14" w:rsidRPr="0073625E">
        <w:rPr>
          <w:rFonts w:cstheme="minorHAnsi"/>
          <w:sz w:val="22"/>
          <w:szCs w:val="22"/>
        </w:rPr>
        <w:t>het</w:t>
      </w:r>
      <w:r w:rsidR="00C8491F" w:rsidRPr="0073625E">
        <w:rPr>
          <w:rFonts w:cstheme="minorHAnsi"/>
          <w:sz w:val="22"/>
          <w:szCs w:val="22"/>
        </w:rPr>
        <w:t xml:space="preserve"> </w:t>
      </w:r>
      <w:r w:rsidR="00A36C14" w:rsidRPr="0073625E">
        <w:rPr>
          <w:rFonts w:cstheme="minorHAnsi"/>
          <w:sz w:val="22"/>
          <w:szCs w:val="22"/>
        </w:rPr>
        <w:t>vraagstuk</w:t>
      </w:r>
      <w:r w:rsidR="00C8491F" w:rsidRPr="0073625E">
        <w:rPr>
          <w:rFonts w:cstheme="minorHAnsi"/>
          <w:sz w:val="22"/>
          <w:szCs w:val="22"/>
        </w:rPr>
        <w:t xml:space="preserve"> </w:t>
      </w:r>
      <w:r w:rsidR="0067644E" w:rsidRPr="0073625E">
        <w:rPr>
          <w:rFonts w:cstheme="minorHAnsi"/>
          <w:sz w:val="22"/>
          <w:szCs w:val="22"/>
        </w:rPr>
        <w:t>van deze interventie:</w:t>
      </w:r>
    </w:p>
    <w:p w14:paraId="2119B999" w14:textId="77777777" w:rsidR="0067644E" w:rsidRPr="0073625E" w:rsidRDefault="00161211" w:rsidP="00452E29">
      <w:pPr>
        <w:pStyle w:val="Lijstalinea"/>
        <w:rPr>
          <w:rFonts w:cstheme="minorHAnsi"/>
          <w:i/>
          <w:iCs/>
          <w:sz w:val="22"/>
          <w:szCs w:val="22"/>
        </w:rPr>
      </w:pPr>
      <w:r w:rsidRPr="0073625E">
        <w:rPr>
          <w:rFonts w:cstheme="minorHAnsi"/>
          <w:sz w:val="22"/>
          <w:szCs w:val="22"/>
        </w:rPr>
        <w:t xml:space="preserve"> </w:t>
      </w:r>
      <w:r w:rsidR="0067644E" w:rsidRPr="0073625E">
        <w:rPr>
          <w:rFonts w:cstheme="minorHAnsi"/>
          <w:i/>
          <w:iCs/>
          <w:sz w:val="22"/>
          <w:szCs w:val="22"/>
        </w:rPr>
        <w:t>“Hoe kan SPIE Nederland ervoor zorgen dat de young professionals binnen team X meer bewustwording creëren op het gebied van werkgeluk?”</w:t>
      </w:r>
    </w:p>
    <w:p w14:paraId="7513A163" w14:textId="4288CCD3" w:rsidR="00161211" w:rsidRPr="0073625E" w:rsidRDefault="00DE1E50" w:rsidP="00452E29">
      <w:pPr>
        <w:rPr>
          <w:rFonts w:cstheme="minorHAnsi"/>
          <w:sz w:val="22"/>
          <w:szCs w:val="22"/>
        </w:rPr>
      </w:pPr>
      <w:r w:rsidRPr="0073625E">
        <w:rPr>
          <w:rFonts w:cstheme="minorHAnsi"/>
          <w:sz w:val="22"/>
          <w:szCs w:val="22"/>
        </w:rPr>
        <w:t xml:space="preserve">Uit de resultaten in het voorgaande hoofdstuk blijkt dan ook dat deze interventie bijdraagt aan het </w:t>
      </w:r>
      <w:r w:rsidR="00E948C5" w:rsidRPr="0073625E">
        <w:rPr>
          <w:rFonts w:cstheme="minorHAnsi"/>
          <w:sz w:val="22"/>
          <w:szCs w:val="22"/>
        </w:rPr>
        <w:t xml:space="preserve">creëren van meer bewustwording op het gebied van werkgeluk. </w:t>
      </w:r>
      <w:r w:rsidR="00E948C5" w:rsidRPr="00CD50AE">
        <w:rPr>
          <w:rFonts w:cstheme="minorHAnsi"/>
          <w:strike/>
          <w:sz w:val="22"/>
          <w:szCs w:val="22"/>
        </w:rPr>
        <w:t>Dit heeft onder andere te maken dat er een continue afstemming was met het team en de manager van het team</w:t>
      </w:r>
      <w:r w:rsidR="00E948C5" w:rsidRPr="0073625E">
        <w:rPr>
          <w:rFonts w:cstheme="minorHAnsi"/>
          <w:sz w:val="22"/>
          <w:szCs w:val="22"/>
        </w:rPr>
        <w:t xml:space="preserve">. </w:t>
      </w:r>
      <w:r w:rsidR="008E3DD8" w:rsidRPr="00CD50AE">
        <w:rPr>
          <w:rFonts w:cstheme="minorHAnsi"/>
          <w:strike/>
          <w:sz w:val="22"/>
          <w:szCs w:val="22"/>
        </w:rPr>
        <w:t>Hierdoor</w:t>
      </w:r>
      <w:r w:rsidR="00CD50AE">
        <w:rPr>
          <w:rFonts w:cstheme="minorHAnsi"/>
          <w:sz w:val="22"/>
          <w:szCs w:val="22"/>
        </w:rPr>
        <w:t xml:space="preserve"> </w:t>
      </w:r>
      <w:r w:rsidR="00CD50AE">
        <w:rPr>
          <w:rFonts w:cstheme="minorHAnsi"/>
          <w:color w:val="FF0000"/>
          <w:sz w:val="22"/>
          <w:szCs w:val="22"/>
        </w:rPr>
        <w:t>Er</w:t>
      </w:r>
      <w:r w:rsidR="008E3DD8" w:rsidRPr="0073625E">
        <w:rPr>
          <w:rFonts w:cstheme="minorHAnsi"/>
          <w:sz w:val="22"/>
          <w:szCs w:val="22"/>
        </w:rPr>
        <w:t xml:space="preserve"> is ingespeeld op de behoeften van de respondenten. Daarnaast is samen met verschillende stakeholders gekeken naar een </w:t>
      </w:r>
      <w:r w:rsidR="00551115" w:rsidRPr="0073625E">
        <w:rPr>
          <w:rFonts w:cstheme="minorHAnsi"/>
          <w:sz w:val="22"/>
          <w:szCs w:val="22"/>
        </w:rPr>
        <w:t>interventie</w:t>
      </w:r>
      <w:r w:rsidR="00E15D72" w:rsidRPr="0073625E">
        <w:rPr>
          <w:rFonts w:cstheme="minorHAnsi"/>
          <w:sz w:val="22"/>
          <w:szCs w:val="22"/>
        </w:rPr>
        <w:t xml:space="preserve"> die zou passen bij de doelgroep, namelijk de young professionals</w:t>
      </w:r>
      <w:r w:rsidR="00551115" w:rsidRPr="0073625E">
        <w:rPr>
          <w:rFonts w:cstheme="minorHAnsi"/>
          <w:sz w:val="22"/>
          <w:szCs w:val="22"/>
        </w:rPr>
        <w:t xml:space="preserve">. Er is in overleg met deze stakeholders een </w:t>
      </w:r>
      <w:r w:rsidR="00E15D72" w:rsidRPr="0073625E">
        <w:rPr>
          <w:rFonts w:cstheme="minorHAnsi"/>
          <w:sz w:val="22"/>
          <w:szCs w:val="22"/>
        </w:rPr>
        <w:t>passende interventie ontwikkeld en verder uitgewerkt door de auteur van dit rapport.</w:t>
      </w:r>
    </w:p>
    <w:p w14:paraId="73D5FE54" w14:textId="7B7992C5" w:rsidR="00362D39" w:rsidRPr="00DA07A4" w:rsidRDefault="003A3D59" w:rsidP="00452E29">
      <w:pPr>
        <w:rPr>
          <w:rFonts w:cstheme="minorHAnsi"/>
          <w:color w:val="FF0000"/>
          <w:sz w:val="22"/>
          <w:szCs w:val="22"/>
        </w:rPr>
      </w:pPr>
      <w:r w:rsidRPr="0073625E">
        <w:rPr>
          <w:rFonts w:cstheme="minorHAnsi"/>
          <w:sz w:val="22"/>
          <w:szCs w:val="22"/>
        </w:rPr>
        <w:t xml:space="preserve">Tevens is op te maken uit de reactie (niveau 1) van de respondenten, dat </w:t>
      </w:r>
      <w:r w:rsidR="001C43B8" w:rsidRPr="0073625E">
        <w:rPr>
          <w:rFonts w:cstheme="minorHAnsi"/>
          <w:sz w:val="22"/>
          <w:szCs w:val="22"/>
        </w:rPr>
        <w:t xml:space="preserve">de werkvorm past bij de doelgroep en de organisatie. Daarnaast was de begeleiding gedurende de interventie prettig en </w:t>
      </w:r>
      <w:r w:rsidR="00280D94" w:rsidRPr="0073625E">
        <w:rPr>
          <w:rFonts w:cstheme="minorHAnsi"/>
          <w:sz w:val="22"/>
          <w:szCs w:val="22"/>
        </w:rPr>
        <w:t>betrokken.</w:t>
      </w:r>
      <w:r w:rsidR="00C60545">
        <w:rPr>
          <w:rFonts w:cstheme="minorHAnsi"/>
          <w:sz w:val="22"/>
          <w:szCs w:val="22"/>
        </w:rPr>
        <w:t xml:space="preserve"> </w:t>
      </w:r>
      <w:r w:rsidR="00C60545">
        <w:rPr>
          <w:rFonts w:cstheme="minorHAnsi"/>
          <w:color w:val="FF0000"/>
          <w:sz w:val="22"/>
          <w:szCs w:val="22"/>
        </w:rPr>
        <w:t xml:space="preserve">Deze begeleiding is in het voorgaande hoofdstuk toegelicht. </w:t>
      </w:r>
      <w:r w:rsidR="00570441">
        <w:rPr>
          <w:rFonts w:cstheme="minorHAnsi"/>
          <w:color w:val="FF0000"/>
          <w:sz w:val="22"/>
          <w:szCs w:val="22"/>
        </w:rPr>
        <w:t>Er is gekozen voor een evaluatie op de begeleiding, zodat hier in de toekomst ook op ingespeeld kan worden.</w:t>
      </w:r>
      <w:r w:rsidR="004D776F">
        <w:rPr>
          <w:rFonts w:cstheme="minorHAnsi"/>
          <w:color w:val="FF0000"/>
          <w:sz w:val="22"/>
          <w:szCs w:val="22"/>
        </w:rPr>
        <w:t xml:space="preserve"> Kijkend naar </w:t>
      </w:r>
      <w:r w:rsidR="004D776F">
        <w:rPr>
          <w:rFonts w:cstheme="minorHAnsi"/>
          <w:color w:val="FF0000"/>
          <w:sz w:val="22"/>
          <w:szCs w:val="22"/>
        </w:rPr>
        <w:lastRenderedPageBreak/>
        <w:t xml:space="preserve">een vooruitblik om het gebied van begeleiding, is het belangrijk </w:t>
      </w:r>
      <w:r w:rsidR="00AE477E">
        <w:rPr>
          <w:rFonts w:cstheme="minorHAnsi"/>
          <w:color w:val="FF0000"/>
          <w:sz w:val="22"/>
          <w:szCs w:val="22"/>
        </w:rPr>
        <w:t xml:space="preserve">om </w:t>
      </w:r>
      <w:r w:rsidR="002C4797">
        <w:rPr>
          <w:rFonts w:cstheme="minorHAnsi"/>
          <w:color w:val="FF0000"/>
          <w:sz w:val="22"/>
          <w:szCs w:val="22"/>
        </w:rPr>
        <w:t>half jaarlijks</w:t>
      </w:r>
      <w:r w:rsidR="00AE477E">
        <w:rPr>
          <w:rFonts w:cstheme="minorHAnsi"/>
          <w:color w:val="FF0000"/>
          <w:sz w:val="22"/>
          <w:szCs w:val="22"/>
        </w:rPr>
        <w:t xml:space="preserve"> tijdens het teamoverleg een update te vragen over de acties.</w:t>
      </w:r>
      <w:r w:rsidR="00B57372">
        <w:rPr>
          <w:rFonts w:cstheme="minorHAnsi"/>
          <w:color w:val="FF0000"/>
          <w:sz w:val="22"/>
          <w:szCs w:val="22"/>
        </w:rPr>
        <w:t xml:space="preserve"> De manager en het team zullen hierbij beide aan het woord komen, om te delen wat de stand van zaken is. </w:t>
      </w:r>
      <w:r w:rsidR="00E50815">
        <w:rPr>
          <w:rFonts w:cstheme="minorHAnsi"/>
          <w:color w:val="FF0000"/>
          <w:sz w:val="22"/>
          <w:szCs w:val="22"/>
        </w:rPr>
        <w:t xml:space="preserve">Loopt het scrumbord bijvoorbeeld zoals verwacht, of </w:t>
      </w:r>
      <w:r w:rsidR="00DA07A4">
        <w:rPr>
          <w:rFonts w:cstheme="minorHAnsi"/>
          <w:color w:val="FF0000"/>
          <w:sz w:val="22"/>
          <w:szCs w:val="22"/>
        </w:rPr>
        <w:t xml:space="preserve">moet men hierin aanpassingen doen? Heeft het team fysiek overleg gehad, of staat deze op de planning? </w:t>
      </w:r>
    </w:p>
    <w:p w14:paraId="40A1E158" w14:textId="20AF3882" w:rsidR="0023022D" w:rsidRPr="00375B7C" w:rsidRDefault="0023022D" w:rsidP="00375B7C">
      <w:pPr>
        <w:pStyle w:val="Kop3"/>
        <w:rPr>
          <w:color w:val="auto"/>
        </w:rPr>
      </w:pPr>
      <w:bookmarkStart w:id="57" w:name="_Toc152866878"/>
      <w:r w:rsidRPr="00375B7C">
        <w:rPr>
          <w:color w:val="auto"/>
        </w:rPr>
        <w:t>6.</w:t>
      </w:r>
      <w:r w:rsidR="00433946" w:rsidRPr="00375B7C">
        <w:rPr>
          <w:rStyle w:val="Kop3Char"/>
          <w:caps/>
          <w:color w:val="auto"/>
        </w:rPr>
        <w:t>2.2</w:t>
      </w:r>
      <w:r w:rsidRPr="00375B7C">
        <w:rPr>
          <w:color w:val="auto"/>
        </w:rPr>
        <w:t xml:space="preserve"> Zwakke elementen</w:t>
      </w:r>
      <w:bookmarkEnd w:id="57"/>
    </w:p>
    <w:p w14:paraId="3543F37E" w14:textId="71CAD939" w:rsidR="00A2255A" w:rsidRPr="0073625E" w:rsidRDefault="00A2255A" w:rsidP="00452E29">
      <w:pPr>
        <w:rPr>
          <w:rFonts w:cstheme="minorHAnsi"/>
          <w:sz w:val="22"/>
          <w:szCs w:val="22"/>
        </w:rPr>
      </w:pPr>
      <w:r w:rsidRPr="0073625E">
        <w:rPr>
          <w:rFonts w:cstheme="minorHAnsi"/>
          <w:sz w:val="22"/>
          <w:szCs w:val="22"/>
        </w:rPr>
        <w:t xml:space="preserve">Uiteraard zijn er ook </w:t>
      </w:r>
      <w:r w:rsidR="005743BE" w:rsidRPr="0073625E">
        <w:rPr>
          <w:rFonts w:cstheme="minorHAnsi"/>
          <w:sz w:val="22"/>
          <w:szCs w:val="22"/>
        </w:rPr>
        <w:t>zwakkere elementen van de interventie. Deze worden hieronder besproken:</w:t>
      </w:r>
    </w:p>
    <w:p w14:paraId="255A3D82" w14:textId="7337B9E6" w:rsidR="005743BE" w:rsidRPr="0073625E" w:rsidRDefault="005743BE" w:rsidP="00233FC9">
      <w:pPr>
        <w:pStyle w:val="Lijstalinea"/>
        <w:numPr>
          <w:ilvl w:val="0"/>
          <w:numId w:val="18"/>
        </w:numPr>
        <w:rPr>
          <w:rFonts w:cstheme="minorHAnsi"/>
          <w:sz w:val="22"/>
          <w:szCs w:val="22"/>
        </w:rPr>
      </w:pPr>
      <w:r w:rsidRPr="0073625E">
        <w:rPr>
          <w:rFonts w:cstheme="minorHAnsi"/>
          <w:sz w:val="22"/>
          <w:szCs w:val="22"/>
        </w:rPr>
        <w:t>Doelgroep</w:t>
      </w:r>
    </w:p>
    <w:p w14:paraId="25598367" w14:textId="7C5F1A4E" w:rsidR="005743BE" w:rsidRPr="0073625E" w:rsidRDefault="00362D39" w:rsidP="00233FC9">
      <w:pPr>
        <w:pStyle w:val="Lijstalinea"/>
        <w:numPr>
          <w:ilvl w:val="0"/>
          <w:numId w:val="18"/>
        </w:numPr>
        <w:rPr>
          <w:rFonts w:cstheme="minorHAnsi"/>
          <w:sz w:val="22"/>
          <w:szCs w:val="22"/>
        </w:rPr>
      </w:pPr>
      <w:r w:rsidRPr="0073625E">
        <w:rPr>
          <w:rFonts w:cstheme="minorHAnsi"/>
          <w:sz w:val="22"/>
          <w:szCs w:val="22"/>
        </w:rPr>
        <w:t>Implementatie SPIE</w:t>
      </w:r>
    </w:p>
    <w:p w14:paraId="6AD820E8" w14:textId="3027E6C7" w:rsidR="0023022D" w:rsidRPr="0073625E" w:rsidRDefault="00BF20CA" w:rsidP="00452E29">
      <w:pPr>
        <w:rPr>
          <w:rFonts w:cstheme="minorHAnsi"/>
          <w:sz w:val="22"/>
          <w:szCs w:val="22"/>
        </w:rPr>
      </w:pPr>
      <w:r w:rsidRPr="0073625E">
        <w:rPr>
          <w:rFonts w:cstheme="minorHAnsi"/>
          <w:sz w:val="22"/>
          <w:szCs w:val="22"/>
        </w:rPr>
        <w:t xml:space="preserve">Naar de zwakkere elementen worden uiteraard ook kritisch gekeken. Hierbij </w:t>
      </w:r>
      <w:r w:rsidR="009537A8" w:rsidRPr="0073625E">
        <w:rPr>
          <w:rFonts w:cstheme="minorHAnsi"/>
          <w:sz w:val="22"/>
          <w:szCs w:val="22"/>
        </w:rPr>
        <w:t xml:space="preserve">is het eerste punt de doelgroep. Hiermee wordt bedoeld dat de originele doelgroep de young professionals was. Echter </w:t>
      </w:r>
      <w:r w:rsidR="00343606" w:rsidRPr="0073625E">
        <w:rPr>
          <w:rFonts w:cstheme="minorHAnsi"/>
          <w:sz w:val="22"/>
          <w:szCs w:val="22"/>
        </w:rPr>
        <w:t>was het achteraf gezien niet direct nodig geweest om één bepaalde doelgroep te ben</w:t>
      </w:r>
      <w:r w:rsidR="00F86DB0" w:rsidRPr="0073625E">
        <w:rPr>
          <w:rFonts w:cstheme="minorHAnsi"/>
          <w:sz w:val="22"/>
          <w:szCs w:val="22"/>
        </w:rPr>
        <w:t xml:space="preserve">oemen. In hoofdstuk 1: Inleiding is de doelgroep vastgesteld. Dit is gedaan naar aanleiding van een uitgebreid vooronderzoek. Vanuit de evaluatie én eigen inzicht </w:t>
      </w:r>
      <w:r w:rsidR="00F93723" w:rsidRPr="0073625E">
        <w:rPr>
          <w:rFonts w:cstheme="minorHAnsi"/>
          <w:sz w:val="22"/>
          <w:szCs w:val="22"/>
        </w:rPr>
        <w:t xml:space="preserve">kan achteraf gezien worden geconcludeerd dat de doelgroep breder getrokken kan worden. De werkvorm is op </w:t>
      </w:r>
      <w:r w:rsidR="007532FF" w:rsidRPr="0073625E">
        <w:rPr>
          <w:rFonts w:cstheme="minorHAnsi"/>
          <w:sz w:val="22"/>
          <w:szCs w:val="22"/>
        </w:rPr>
        <w:t>een manier</w:t>
      </w:r>
      <w:r w:rsidR="00F93723" w:rsidRPr="0073625E">
        <w:rPr>
          <w:rFonts w:cstheme="minorHAnsi"/>
          <w:sz w:val="22"/>
          <w:szCs w:val="22"/>
        </w:rPr>
        <w:t xml:space="preserve"> uitgewerkt, dat het gehele team hier gebruik van heeft kunnen maken. </w:t>
      </w:r>
      <w:r w:rsidR="00C934B9">
        <w:rPr>
          <w:rFonts w:cstheme="minorHAnsi"/>
          <w:color w:val="FF0000"/>
          <w:sz w:val="22"/>
          <w:szCs w:val="22"/>
        </w:rPr>
        <w:t>Hiervoor is gekozen om geen onderscheid te maken tussen de leden van het team. Uiteindelijk</w:t>
      </w:r>
      <w:r w:rsidR="00F93723" w:rsidRPr="0073625E">
        <w:rPr>
          <w:rFonts w:cstheme="minorHAnsi"/>
          <w:sz w:val="22"/>
          <w:szCs w:val="22"/>
        </w:rPr>
        <w:t xml:space="preserve"> heeft </w:t>
      </w:r>
      <w:r w:rsidR="00C934B9">
        <w:rPr>
          <w:rFonts w:cstheme="minorHAnsi"/>
          <w:sz w:val="22"/>
          <w:szCs w:val="22"/>
        </w:rPr>
        <w:t xml:space="preserve">dit </w:t>
      </w:r>
      <w:r w:rsidR="00F93723" w:rsidRPr="0073625E">
        <w:rPr>
          <w:rFonts w:cstheme="minorHAnsi"/>
          <w:sz w:val="22"/>
          <w:szCs w:val="22"/>
        </w:rPr>
        <w:t xml:space="preserve">dus wel een positieve uitwerking gehad, ondanks </w:t>
      </w:r>
      <w:r w:rsidR="00B97812" w:rsidRPr="0073625E">
        <w:rPr>
          <w:rFonts w:cstheme="minorHAnsi"/>
          <w:sz w:val="22"/>
          <w:szCs w:val="22"/>
        </w:rPr>
        <w:t>de eerder gemaakte keuzes.</w:t>
      </w:r>
    </w:p>
    <w:p w14:paraId="55582F9E" w14:textId="4627D57A" w:rsidR="00B97812" w:rsidRPr="0073625E" w:rsidRDefault="00B97812" w:rsidP="00452E29">
      <w:pPr>
        <w:rPr>
          <w:rFonts w:cstheme="minorHAnsi"/>
          <w:sz w:val="22"/>
          <w:szCs w:val="22"/>
        </w:rPr>
      </w:pPr>
      <w:r w:rsidRPr="0073625E">
        <w:rPr>
          <w:rFonts w:cstheme="minorHAnsi"/>
          <w:sz w:val="22"/>
          <w:szCs w:val="22"/>
        </w:rPr>
        <w:t>Daarnaast</w:t>
      </w:r>
      <w:r w:rsidR="00EF6A81" w:rsidRPr="0073625E">
        <w:rPr>
          <w:rFonts w:cstheme="minorHAnsi"/>
          <w:sz w:val="22"/>
          <w:szCs w:val="22"/>
        </w:rPr>
        <w:t xml:space="preserve"> is</w:t>
      </w:r>
      <w:r w:rsidRPr="0073625E">
        <w:rPr>
          <w:rFonts w:cstheme="minorHAnsi"/>
          <w:sz w:val="22"/>
          <w:szCs w:val="22"/>
        </w:rPr>
        <w:t xml:space="preserve"> de interventie </w:t>
      </w:r>
      <w:r w:rsidR="00EF6A81" w:rsidRPr="0073625E">
        <w:rPr>
          <w:rFonts w:cstheme="minorHAnsi"/>
          <w:sz w:val="22"/>
          <w:szCs w:val="22"/>
        </w:rPr>
        <w:t xml:space="preserve">tot op heden nog niet </w:t>
      </w:r>
      <w:r w:rsidRPr="0073625E">
        <w:rPr>
          <w:rFonts w:cstheme="minorHAnsi"/>
          <w:sz w:val="22"/>
          <w:szCs w:val="22"/>
        </w:rPr>
        <w:t>SPIE breed</w:t>
      </w:r>
      <w:r w:rsidR="00EF6A81" w:rsidRPr="0073625E">
        <w:rPr>
          <w:rFonts w:cstheme="minorHAnsi"/>
          <w:sz w:val="22"/>
          <w:szCs w:val="22"/>
        </w:rPr>
        <w:t xml:space="preserve"> </w:t>
      </w:r>
      <w:r w:rsidR="00582A26" w:rsidRPr="0073625E">
        <w:rPr>
          <w:rFonts w:cstheme="minorHAnsi"/>
          <w:sz w:val="22"/>
          <w:szCs w:val="22"/>
        </w:rPr>
        <w:t>geïmplementeerd</w:t>
      </w:r>
      <w:r w:rsidRPr="0073625E">
        <w:rPr>
          <w:rFonts w:cstheme="minorHAnsi"/>
          <w:sz w:val="22"/>
          <w:szCs w:val="22"/>
        </w:rPr>
        <w:t xml:space="preserve">. Omdat </w:t>
      </w:r>
      <w:r w:rsidR="00A631ED" w:rsidRPr="0073625E">
        <w:rPr>
          <w:rFonts w:cstheme="minorHAnsi"/>
          <w:sz w:val="22"/>
          <w:szCs w:val="22"/>
        </w:rPr>
        <w:t xml:space="preserve">er de afgelopen tijd relatief veel tijd heeft gezeten in de begeleiding van team X, is helaas tot op heden geen tijd geweest om de interventie in andere teams te implementeren. </w:t>
      </w:r>
      <w:r w:rsidR="00506F53" w:rsidRPr="0073625E">
        <w:rPr>
          <w:rFonts w:cstheme="minorHAnsi"/>
          <w:sz w:val="22"/>
          <w:szCs w:val="22"/>
        </w:rPr>
        <w:t>Het positieve aspect hieraan is wel dan team X de begeleiding heeft gehad waar nodig.</w:t>
      </w:r>
      <w:r w:rsidR="00582A26" w:rsidRPr="0073625E">
        <w:rPr>
          <w:rFonts w:cstheme="minorHAnsi"/>
          <w:sz w:val="22"/>
          <w:szCs w:val="22"/>
        </w:rPr>
        <w:t xml:space="preserve"> </w:t>
      </w:r>
    </w:p>
    <w:p w14:paraId="015E3487" w14:textId="1BD9807D" w:rsidR="004B5D63" w:rsidRPr="0073625E" w:rsidRDefault="004B5D63" w:rsidP="00433946">
      <w:pPr>
        <w:pStyle w:val="Kop2"/>
      </w:pPr>
      <w:bookmarkStart w:id="58" w:name="_Toc152866879"/>
      <w:r w:rsidRPr="0073625E">
        <w:t>6.3 Test en evaluatie</w:t>
      </w:r>
      <w:bookmarkEnd w:id="58"/>
    </w:p>
    <w:p w14:paraId="1CAF08E8" w14:textId="25638459" w:rsidR="00ED1C7B" w:rsidRPr="0073625E" w:rsidRDefault="00EE0EBD" w:rsidP="00452E29">
      <w:pPr>
        <w:rPr>
          <w:rFonts w:cstheme="minorHAnsi"/>
          <w:sz w:val="22"/>
          <w:szCs w:val="22"/>
        </w:rPr>
      </w:pPr>
      <w:r w:rsidRPr="0073625E">
        <w:rPr>
          <w:rFonts w:cstheme="minorHAnsi"/>
          <w:sz w:val="22"/>
          <w:szCs w:val="22"/>
        </w:rPr>
        <w:t xml:space="preserve">Zoals eerder benoemd is er in hoofdstuk 1: Inleiding een </w:t>
      </w:r>
      <w:r w:rsidR="007532FF" w:rsidRPr="0073625E">
        <w:rPr>
          <w:rFonts w:cstheme="minorHAnsi"/>
          <w:sz w:val="22"/>
          <w:szCs w:val="22"/>
        </w:rPr>
        <w:t>vraagstuk</w:t>
      </w:r>
      <w:r w:rsidRPr="0073625E">
        <w:rPr>
          <w:rFonts w:cstheme="minorHAnsi"/>
          <w:sz w:val="22"/>
          <w:szCs w:val="22"/>
        </w:rPr>
        <w:t xml:space="preserve"> geformuleerd</w:t>
      </w:r>
      <w:r w:rsidR="00C8491F" w:rsidRPr="0073625E">
        <w:rPr>
          <w:rFonts w:cstheme="minorHAnsi"/>
          <w:sz w:val="22"/>
          <w:szCs w:val="22"/>
        </w:rPr>
        <w:t>, deze luidt als volgt:</w:t>
      </w:r>
    </w:p>
    <w:p w14:paraId="21F38F6F" w14:textId="77777777" w:rsidR="00C8491F" w:rsidRPr="0073625E" w:rsidRDefault="00C8491F" w:rsidP="00452E29">
      <w:pPr>
        <w:pStyle w:val="Lijstalinea"/>
        <w:rPr>
          <w:rFonts w:cstheme="minorHAnsi"/>
          <w:i/>
          <w:iCs/>
          <w:sz w:val="22"/>
          <w:szCs w:val="22"/>
        </w:rPr>
      </w:pPr>
      <w:r w:rsidRPr="0073625E">
        <w:rPr>
          <w:rFonts w:cstheme="minorHAnsi"/>
          <w:i/>
          <w:iCs/>
          <w:sz w:val="22"/>
          <w:szCs w:val="22"/>
        </w:rPr>
        <w:t>“Hoe kan SPIE Nederland ervoor zorgen dat de young professionals binnen team X meer bewustwording creëren op het gebied van werkgeluk?”</w:t>
      </w:r>
    </w:p>
    <w:p w14:paraId="2F5958CC" w14:textId="77777777" w:rsidR="003906C5" w:rsidRDefault="006D3149" w:rsidP="00452E29">
      <w:pPr>
        <w:rPr>
          <w:rFonts w:cstheme="minorHAnsi"/>
          <w:color w:val="FF0000"/>
          <w:sz w:val="22"/>
          <w:szCs w:val="22"/>
        </w:rPr>
      </w:pPr>
      <w:r>
        <w:rPr>
          <w:rFonts w:cstheme="minorHAnsi"/>
          <w:color w:val="FF0000"/>
          <w:sz w:val="22"/>
          <w:szCs w:val="22"/>
        </w:rPr>
        <w:t>Bovenstaande</w:t>
      </w:r>
      <w:r w:rsidR="008E5C78" w:rsidRPr="0073625E">
        <w:rPr>
          <w:rFonts w:cstheme="minorHAnsi"/>
          <w:sz w:val="22"/>
          <w:szCs w:val="22"/>
        </w:rPr>
        <w:t xml:space="preserve"> vraag is naar aanleiding van het vooronderzoek geformuleerd. Er was namelijk een grote behoefte aan </w:t>
      </w:r>
      <w:r w:rsidR="00935287" w:rsidRPr="0073625E">
        <w:rPr>
          <w:rFonts w:cstheme="minorHAnsi"/>
          <w:sz w:val="22"/>
          <w:szCs w:val="22"/>
        </w:rPr>
        <w:t xml:space="preserve">het verhogen van werkgeluk van de jonge medewerkers binnen SPIE. Uiteindelijk is er gekozen voor het </w:t>
      </w:r>
      <w:r w:rsidR="00425A95" w:rsidRPr="0073625E">
        <w:rPr>
          <w:rFonts w:cstheme="minorHAnsi"/>
          <w:sz w:val="22"/>
          <w:szCs w:val="22"/>
        </w:rPr>
        <w:t>creëren</w:t>
      </w:r>
      <w:r w:rsidR="00935287" w:rsidRPr="0073625E">
        <w:rPr>
          <w:rFonts w:cstheme="minorHAnsi"/>
          <w:sz w:val="22"/>
          <w:szCs w:val="22"/>
        </w:rPr>
        <w:t xml:space="preserve"> van meer</w:t>
      </w:r>
      <w:r w:rsidR="00A35BCE">
        <w:rPr>
          <w:rFonts w:cstheme="minorHAnsi"/>
          <w:sz w:val="22"/>
          <w:szCs w:val="22"/>
        </w:rPr>
        <w:t xml:space="preserve"> </w:t>
      </w:r>
      <w:r w:rsidR="00A35BCE">
        <w:rPr>
          <w:rFonts w:cstheme="minorHAnsi"/>
          <w:color w:val="FF0000"/>
          <w:sz w:val="22"/>
          <w:szCs w:val="22"/>
        </w:rPr>
        <w:t>bewustwording op het gebied van</w:t>
      </w:r>
      <w:r w:rsidR="00935287" w:rsidRPr="0073625E">
        <w:rPr>
          <w:rFonts w:cstheme="minorHAnsi"/>
          <w:sz w:val="22"/>
          <w:szCs w:val="22"/>
        </w:rPr>
        <w:t xml:space="preserve"> werkgeluk</w:t>
      </w:r>
      <w:r w:rsidR="00027E7C">
        <w:rPr>
          <w:rFonts w:cstheme="minorHAnsi"/>
          <w:sz w:val="22"/>
          <w:szCs w:val="22"/>
        </w:rPr>
        <w:t xml:space="preserve">, </w:t>
      </w:r>
      <w:r w:rsidR="00027E7C">
        <w:rPr>
          <w:rFonts w:cstheme="minorHAnsi"/>
          <w:color w:val="FF0000"/>
          <w:sz w:val="22"/>
          <w:szCs w:val="22"/>
        </w:rPr>
        <w:t>omdat meer bewustwording van eigen bekwaam- en onbekwaamheden uiteindelijk zal zorgen voor meer</w:t>
      </w:r>
      <w:r w:rsidR="003906C5">
        <w:rPr>
          <w:rFonts w:cstheme="minorHAnsi"/>
          <w:color w:val="FF0000"/>
          <w:sz w:val="22"/>
          <w:szCs w:val="22"/>
        </w:rPr>
        <w:t xml:space="preserve"> werkgeluk (Stevens, z.d.). </w:t>
      </w:r>
    </w:p>
    <w:p w14:paraId="1B926246" w14:textId="67734FFE" w:rsidR="00154C5E" w:rsidRDefault="00154C5E" w:rsidP="00452E29">
      <w:pPr>
        <w:rPr>
          <w:rFonts w:cstheme="minorHAnsi"/>
          <w:color w:val="FF0000"/>
          <w:sz w:val="22"/>
          <w:szCs w:val="22"/>
        </w:rPr>
      </w:pPr>
      <w:r>
        <w:rPr>
          <w:rFonts w:cstheme="minorHAnsi"/>
          <w:color w:val="FF0000"/>
          <w:sz w:val="22"/>
          <w:szCs w:val="22"/>
        </w:rPr>
        <w:t xml:space="preserve">Na het evalueren van de interventie, is geconcludeerd dat </w:t>
      </w:r>
      <w:r w:rsidR="00792302">
        <w:rPr>
          <w:rFonts w:cstheme="minorHAnsi"/>
          <w:color w:val="FF0000"/>
          <w:sz w:val="22"/>
          <w:szCs w:val="22"/>
        </w:rPr>
        <w:t xml:space="preserve">in de toekomst gebruik gemaakt dient te worden van een 4 puntenschaal in plaats van een 6 puntenschaal. De reden hiervan is dat er </w:t>
      </w:r>
      <w:r w:rsidR="005A5B32">
        <w:rPr>
          <w:rFonts w:cstheme="minorHAnsi"/>
          <w:color w:val="FF0000"/>
          <w:sz w:val="22"/>
          <w:szCs w:val="22"/>
        </w:rPr>
        <w:t>onjuist vooronderzoek gedaan is. Achteraf is gebleken dat een 4</w:t>
      </w:r>
      <w:r w:rsidR="00BD693D">
        <w:rPr>
          <w:rFonts w:cstheme="minorHAnsi"/>
          <w:color w:val="FF0000"/>
          <w:sz w:val="22"/>
          <w:szCs w:val="22"/>
        </w:rPr>
        <w:t xml:space="preserve"> puntenschaal passend was geweest, omdat er op deze manier</w:t>
      </w:r>
      <w:r w:rsidR="007002FF">
        <w:rPr>
          <w:rFonts w:cstheme="minorHAnsi"/>
          <w:color w:val="FF0000"/>
          <w:sz w:val="22"/>
          <w:szCs w:val="22"/>
        </w:rPr>
        <w:t xml:space="preserve"> een meer valide evaluatie was geweest. Er is namelijk door de respondenten voornamelijk 4, 5 of 6 geantwoord. Hierdoor zijn de scores 1 tot en met 3 overbodig. </w:t>
      </w:r>
    </w:p>
    <w:p w14:paraId="188B4646" w14:textId="7B6A129F" w:rsidR="00A11021" w:rsidRPr="0073625E" w:rsidRDefault="00935287" w:rsidP="00452E29">
      <w:pPr>
        <w:rPr>
          <w:rFonts w:cstheme="minorHAnsi"/>
          <w:sz w:val="22"/>
          <w:szCs w:val="22"/>
        </w:rPr>
      </w:pPr>
      <w:r w:rsidRPr="0073625E">
        <w:rPr>
          <w:rFonts w:cstheme="minorHAnsi"/>
          <w:sz w:val="22"/>
          <w:szCs w:val="22"/>
        </w:rPr>
        <w:lastRenderedPageBreak/>
        <w:t xml:space="preserve">Vervolgens is </w:t>
      </w:r>
      <w:r w:rsidR="00425A95" w:rsidRPr="0073625E">
        <w:rPr>
          <w:rFonts w:cstheme="minorHAnsi"/>
          <w:sz w:val="22"/>
          <w:szCs w:val="22"/>
        </w:rPr>
        <w:t>aan de hand van deze hoofdvraag bepaald wat de uitkomst, het effect en de bestemming zullen zijn. Deze fungeren als rode draad in de interventie.</w:t>
      </w:r>
      <w:r w:rsidR="00D17B9B" w:rsidRPr="0073625E">
        <w:rPr>
          <w:rFonts w:cstheme="minorHAnsi"/>
          <w:sz w:val="22"/>
          <w:szCs w:val="22"/>
        </w:rPr>
        <w:t xml:space="preserve"> De tabel hieronder is een herhaling van de uitkomst, het effect en</w:t>
      </w:r>
      <w:r w:rsidR="00A11021" w:rsidRPr="0073625E">
        <w:rPr>
          <w:rFonts w:cstheme="minorHAnsi"/>
          <w:sz w:val="22"/>
          <w:szCs w:val="22"/>
        </w:rPr>
        <w:t xml:space="preserve"> de bestemming. In de volgende sub paragrafen zal verder worden ingegaan op de conclusies hiervan.</w:t>
      </w:r>
    </w:p>
    <w:p w14:paraId="13B16F6E" w14:textId="458C3DC8" w:rsidR="004B5D63" w:rsidRPr="0073625E" w:rsidRDefault="004B5D63" w:rsidP="00433946">
      <w:pPr>
        <w:pStyle w:val="Kop3"/>
        <w:rPr>
          <w:color w:val="auto"/>
        </w:rPr>
      </w:pPr>
      <w:bookmarkStart w:id="59" w:name="_Toc152866880"/>
      <w:r w:rsidRPr="0073625E">
        <w:rPr>
          <w:color w:val="auto"/>
        </w:rPr>
        <w:t>6.3</w:t>
      </w:r>
      <w:r w:rsidR="000D1132" w:rsidRPr="0073625E">
        <w:rPr>
          <w:color w:val="auto"/>
        </w:rPr>
        <w:t>.1</w:t>
      </w:r>
      <w:r w:rsidRPr="0073625E">
        <w:rPr>
          <w:color w:val="auto"/>
        </w:rPr>
        <w:t xml:space="preserve"> </w:t>
      </w:r>
      <w:r w:rsidR="000D1132" w:rsidRPr="0073625E">
        <w:rPr>
          <w:color w:val="auto"/>
        </w:rPr>
        <w:t>Uitkomst</w:t>
      </w:r>
      <w:bookmarkEnd w:id="59"/>
    </w:p>
    <w:p w14:paraId="7E928AFA" w14:textId="5E27455E" w:rsidR="003A10E0" w:rsidRPr="0073625E" w:rsidRDefault="003A10E0" w:rsidP="00233FC9">
      <w:pPr>
        <w:numPr>
          <w:ilvl w:val="0"/>
          <w:numId w:val="32"/>
        </w:numPr>
        <w:rPr>
          <w:rFonts w:cstheme="minorHAnsi"/>
          <w:sz w:val="22"/>
          <w:szCs w:val="22"/>
        </w:rPr>
      </w:pPr>
      <w:r w:rsidRPr="003A10E0">
        <w:rPr>
          <w:rFonts w:cstheme="minorHAnsi"/>
          <w:sz w:val="22"/>
          <w:szCs w:val="22"/>
        </w:rPr>
        <w:t xml:space="preserve">De young professionals zijn zich bewust van hetgeen waar zij waarde aan hechten.  </w:t>
      </w:r>
    </w:p>
    <w:p w14:paraId="59663788" w14:textId="77777777" w:rsidR="006B6B1E" w:rsidRDefault="00A11021" w:rsidP="00452E29">
      <w:pPr>
        <w:rPr>
          <w:rFonts w:cstheme="minorHAnsi"/>
          <w:sz w:val="22"/>
          <w:szCs w:val="22"/>
        </w:rPr>
      </w:pPr>
      <w:r w:rsidRPr="0073625E">
        <w:rPr>
          <w:rFonts w:cstheme="minorHAnsi"/>
          <w:sz w:val="22"/>
          <w:szCs w:val="22"/>
        </w:rPr>
        <w:t xml:space="preserve">De </w:t>
      </w:r>
      <w:r w:rsidR="0059023F" w:rsidRPr="0073625E">
        <w:rPr>
          <w:rFonts w:cstheme="minorHAnsi"/>
          <w:sz w:val="22"/>
          <w:szCs w:val="22"/>
        </w:rPr>
        <w:t xml:space="preserve">verwachte uitkomst was, zoals te zien hierboven, dat de young professionals zich meer bewust zouden worden van hetgeen waar zij waarde aan hechten. </w:t>
      </w:r>
      <w:r w:rsidR="003F68B8" w:rsidRPr="0073625E">
        <w:rPr>
          <w:rFonts w:cstheme="minorHAnsi"/>
          <w:sz w:val="22"/>
          <w:szCs w:val="22"/>
        </w:rPr>
        <w:t xml:space="preserve">Vanuit de test en evaluatiefase is duidelijk naar voren gekomen dat de uitkomst behaald is. De respondenten hebben aangegeven zich meer bewust te zijn van werkgeluk én de drijfveren die hierbij horen. </w:t>
      </w:r>
      <w:r w:rsidR="00D33E40" w:rsidRPr="0073625E">
        <w:rPr>
          <w:rFonts w:cstheme="minorHAnsi"/>
          <w:sz w:val="22"/>
          <w:szCs w:val="22"/>
        </w:rPr>
        <w:t>Dit is dan ook terug te lezen in hoofdstuk 5: Resultaten.</w:t>
      </w:r>
      <w:r w:rsidR="00010BE7" w:rsidRPr="0073625E">
        <w:rPr>
          <w:rFonts w:cstheme="minorHAnsi"/>
          <w:sz w:val="22"/>
          <w:szCs w:val="22"/>
        </w:rPr>
        <w:t xml:space="preserve"> Er kan worden geconcludeerd dat de uitkomst behaald is</w:t>
      </w:r>
      <w:r w:rsidR="001D61DA" w:rsidRPr="0073625E">
        <w:rPr>
          <w:rFonts w:cstheme="minorHAnsi"/>
          <w:sz w:val="22"/>
          <w:szCs w:val="22"/>
        </w:rPr>
        <w:t>, o</w:t>
      </w:r>
      <w:r w:rsidR="00010BE7" w:rsidRPr="0073625E">
        <w:rPr>
          <w:rFonts w:cstheme="minorHAnsi"/>
          <w:sz w:val="22"/>
          <w:szCs w:val="22"/>
        </w:rPr>
        <w:t xml:space="preserve">mdat dit zichtbaar is teruggekomen vanuit de evaluatie. Hierbij is in de </w:t>
      </w:r>
      <w:r w:rsidR="007F3488" w:rsidRPr="0073625E">
        <w:rPr>
          <w:rFonts w:cstheme="minorHAnsi"/>
          <w:sz w:val="22"/>
          <w:szCs w:val="22"/>
        </w:rPr>
        <w:t>evaluatievragenlijst bewust en specifiek gevraagd naar de gecreëerde bewustwording.</w:t>
      </w:r>
    </w:p>
    <w:p w14:paraId="5AF3AEA4" w14:textId="67792A54" w:rsidR="00DB781F" w:rsidRPr="0073625E" w:rsidRDefault="000D1132" w:rsidP="00433946">
      <w:pPr>
        <w:pStyle w:val="Kop3"/>
        <w:rPr>
          <w:color w:val="auto"/>
        </w:rPr>
      </w:pPr>
      <w:bookmarkStart w:id="60" w:name="_Toc152866881"/>
      <w:r w:rsidRPr="0073625E">
        <w:rPr>
          <w:color w:val="auto"/>
        </w:rPr>
        <w:t>6.3.2 Effect</w:t>
      </w:r>
      <w:r w:rsidR="004542BE" w:rsidRPr="0073625E">
        <w:rPr>
          <w:color w:val="auto"/>
        </w:rPr>
        <w:t xml:space="preserve"> (niveau 3)</w:t>
      </w:r>
      <w:bookmarkEnd w:id="60"/>
    </w:p>
    <w:p w14:paraId="27D6A445" w14:textId="77777777" w:rsidR="00FC77E2" w:rsidRPr="00FC77E2" w:rsidRDefault="00FC77E2" w:rsidP="00FC77E2">
      <w:pPr>
        <w:pStyle w:val="Lijstalinea"/>
        <w:numPr>
          <w:ilvl w:val="0"/>
          <w:numId w:val="32"/>
        </w:numPr>
        <w:rPr>
          <w:rFonts w:cstheme="minorHAnsi"/>
          <w:sz w:val="22"/>
          <w:szCs w:val="22"/>
        </w:rPr>
      </w:pPr>
      <w:r w:rsidRPr="00FC77E2">
        <w:rPr>
          <w:rFonts w:cstheme="minorHAnsi"/>
          <w:sz w:val="22"/>
          <w:szCs w:val="22"/>
        </w:rPr>
        <w:t xml:space="preserve">Doordat er bewustwording ontstaat waar de young professionals waarde aan hechten op het gebied van werkgeluk, kan actie ondernomen worden. </w:t>
      </w:r>
      <w:r w:rsidRPr="00FC77E2">
        <w:rPr>
          <w:rFonts w:cstheme="minorHAnsi"/>
          <w:color w:val="FF0000"/>
          <w:sz w:val="22"/>
          <w:szCs w:val="22"/>
        </w:rPr>
        <w:t>Deze acties zullen afhangen van de drijfveren die vanuit de uitkomst naar voren komen. Vervolgens zal een overzicht met acties per drijfveer beschikbaar worden gesteld, waar men een passende actie uit kan kiezen.</w:t>
      </w:r>
    </w:p>
    <w:p w14:paraId="0E47DBDA" w14:textId="746D42CA" w:rsidR="007F3488" w:rsidRPr="00FC77E2" w:rsidRDefault="00D5301E" w:rsidP="00FC77E2">
      <w:pPr>
        <w:ind w:left="360"/>
        <w:rPr>
          <w:rFonts w:cstheme="minorHAnsi"/>
          <w:sz w:val="22"/>
          <w:szCs w:val="22"/>
        </w:rPr>
      </w:pPr>
      <w:r w:rsidRPr="00FC77E2">
        <w:rPr>
          <w:rFonts w:cstheme="minorHAnsi"/>
          <w:sz w:val="22"/>
          <w:szCs w:val="22"/>
        </w:rPr>
        <w:t>Het beoogde effect was dat er kon worden ingespeeld op de wensen en behoeften van de deelnemers, doordat d</w:t>
      </w:r>
      <w:r w:rsidR="00922049" w:rsidRPr="00FC77E2">
        <w:rPr>
          <w:rFonts w:cstheme="minorHAnsi"/>
          <w:sz w:val="22"/>
          <w:szCs w:val="22"/>
        </w:rPr>
        <w:t>e</w:t>
      </w:r>
      <w:r w:rsidRPr="00FC77E2">
        <w:rPr>
          <w:rFonts w:cstheme="minorHAnsi"/>
          <w:sz w:val="22"/>
          <w:szCs w:val="22"/>
        </w:rPr>
        <w:t xml:space="preserve"> bewustwording </w:t>
      </w:r>
      <w:r w:rsidR="00922049" w:rsidRPr="00FC77E2">
        <w:rPr>
          <w:rFonts w:cstheme="minorHAnsi"/>
          <w:sz w:val="22"/>
          <w:szCs w:val="22"/>
        </w:rPr>
        <w:t>gecreëerd was. Hierbij kan nog niet geconcludeerd worden dat deze behaald is, omdat het proces in volle gang is. Echter kan wel</w:t>
      </w:r>
      <w:r w:rsidR="00946D87" w:rsidRPr="00FC77E2">
        <w:rPr>
          <w:rFonts w:cstheme="minorHAnsi"/>
          <w:sz w:val="22"/>
          <w:szCs w:val="22"/>
        </w:rPr>
        <w:t xml:space="preserve"> gezegd worden dat de deelnemers op de goede weg zijn. Zoals terug te zien is in bijlage </w:t>
      </w:r>
      <w:r w:rsidR="0015259F" w:rsidRPr="00FC77E2">
        <w:rPr>
          <w:rFonts w:cstheme="minorHAnsi"/>
          <w:sz w:val="22"/>
          <w:szCs w:val="22"/>
        </w:rPr>
        <w:t>4</w:t>
      </w:r>
      <w:r w:rsidR="00946D87" w:rsidRPr="00FC77E2">
        <w:rPr>
          <w:rFonts w:cstheme="minorHAnsi"/>
          <w:sz w:val="22"/>
          <w:szCs w:val="22"/>
        </w:rPr>
        <w:t xml:space="preserve">, zijn er afspraken gemaakt met elkaar om de acties te </w:t>
      </w:r>
      <w:r w:rsidR="00FA74BC" w:rsidRPr="00FC77E2">
        <w:rPr>
          <w:rFonts w:cstheme="minorHAnsi"/>
          <w:sz w:val="22"/>
          <w:szCs w:val="22"/>
        </w:rPr>
        <w:t xml:space="preserve">doorlopen. </w:t>
      </w:r>
    </w:p>
    <w:p w14:paraId="7989AB03" w14:textId="4CAEB7D5" w:rsidR="00DB781F" w:rsidRPr="0073625E" w:rsidRDefault="000D1132" w:rsidP="00433946">
      <w:pPr>
        <w:pStyle w:val="Kop3"/>
        <w:rPr>
          <w:color w:val="auto"/>
        </w:rPr>
      </w:pPr>
      <w:bookmarkStart w:id="61" w:name="_Toc152866882"/>
      <w:r w:rsidRPr="0073625E">
        <w:rPr>
          <w:color w:val="auto"/>
        </w:rPr>
        <w:t>6.3.3 Bestemming</w:t>
      </w:r>
      <w:r w:rsidR="004542BE" w:rsidRPr="0073625E">
        <w:rPr>
          <w:color w:val="auto"/>
        </w:rPr>
        <w:t xml:space="preserve"> (niveau 4)</w:t>
      </w:r>
      <w:bookmarkEnd w:id="61"/>
    </w:p>
    <w:p w14:paraId="7A9C18F2" w14:textId="179FED2E" w:rsidR="00662B05" w:rsidRPr="007357E3" w:rsidRDefault="007357E3" w:rsidP="00452E29">
      <w:pPr>
        <w:pStyle w:val="Lijstalinea"/>
        <w:numPr>
          <w:ilvl w:val="0"/>
          <w:numId w:val="31"/>
        </w:numPr>
        <w:rPr>
          <w:rFonts w:cstheme="minorHAnsi"/>
          <w:sz w:val="22"/>
          <w:szCs w:val="22"/>
        </w:rPr>
      </w:pPr>
      <w:r w:rsidRPr="008B7468">
        <w:rPr>
          <w:rFonts w:cstheme="minorHAnsi"/>
          <w:sz w:val="22"/>
          <w:szCs w:val="22"/>
        </w:rPr>
        <w:t>Doordat de young professionals meer bewust zijn van waar ze 'werkgelukkig' van worden</w:t>
      </w:r>
      <w:r>
        <w:rPr>
          <w:rFonts w:cstheme="minorHAnsi"/>
          <w:sz w:val="22"/>
          <w:szCs w:val="22"/>
        </w:rPr>
        <w:t xml:space="preserve"> </w:t>
      </w:r>
      <w:r>
        <w:rPr>
          <w:rFonts w:cstheme="minorHAnsi"/>
          <w:color w:val="FF0000"/>
          <w:sz w:val="22"/>
          <w:szCs w:val="22"/>
        </w:rPr>
        <w:t>en hier actie op kunnen ondernemen</w:t>
      </w:r>
      <w:r w:rsidRPr="008B7468">
        <w:rPr>
          <w:rFonts w:cstheme="minorHAnsi"/>
          <w:sz w:val="22"/>
          <w:szCs w:val="22"/>
        </w:rPr>
        <w:t>, zal SPIE in de toekomst profijt hebben van diverse prestatievoordelen, zoals minder verzuim en hogere productiviteit.</w:t>
      </w:r>
      <w:r>
        <w:rPr>
          <w:rFonts w:cstheme="minorHAnsi"/>
          <w:sz w:val="22"/>
          <w:szCs w:val="22"/>
        </w:rPr>
        <w:t xml:space="preserve"> </w:t>
      </w:r>
      <w:r>
        <w:rPr>
          <w:rFonts w:cstheme="minorHAnsi"/>
          <w:color w:val="FF0000"/>
          <w:sz w:val="22"/>
          <w:szCs w:val="22"/>
        </w:rPr>
        <w:t xml:space="preserve">Dit kan worden gemeten door jaarcijfers met elkaar te vergelijken, op bijvoorbeeld het gebied van verzuim en productiviteit. Dit zijn feitelijke cijfers. Als aanvulling van deze harde cijfers kunnen de uitkomsten van het jaarlijks terugkerende medewerkers </w:t>
      </w:r>
      <w:r>
        <w:rPr>
          <w:rFonts w:cstheme="minorHAnsi"/>
          <w:color w:val="FF0000"/>
        </w:rPr>
        <w:t>motivatie onderzoek</w:t>
      </w:r>
      <w:r>
        <w:rPr>
          <w:rFonts w:cstheme="minorHAnsi"/>
          <w:color w:val="FF0000"/>
          <w:sz w:val="22"/>
          <w:szCs w:val="22"/>
        </w:rPr>
        <w:t xml:space="preserve"> met elkaar vergeleken worden om de mate van ervaring van werkgeluk in kaart te brengen.</w:t>
      </w:r>
    </w:p>
    <w:p w14:paraId="71983F61" w14:textId="703164C8" w:rsidR="006B6B1E" w:rsidRPr="0042310B" w:rsidRDefault="00D660AB" w:rsidP="00452E29">
      <w:pPr>
        <w:rPr>
          <w:rFonts w:cstheme="minorHAnsi"/>
          <w:color w:val="FF0000"/>
          <w:sz w:val="22"/>
          <w:szCs w:val="22"/>
        </w:rPr>
      </w:pPr>
      <w:r w:rsidRPr="0073625E">
        <w:rPr>
          <w:rFonts w:cstheme="minorHAnsi"/>
          <w:sz w:val="22"/>
          <w:szCs w:val="22"/>
        </w:rPr>
        <w:t xml:space="preserve">Tot slot de bestemming. Zoals eerder benoemd, is momenteel nog niet mogelijk om aan te geven of de bestemming wel of niet behaald is, omdat dit iets voor de langere termijn is. </w:t>
      </w:r>
      <w:r w:rsidR="005C3DBE" w:rsidRPr="0073625E">
        <w:rPr>
          <w:rFonts w:cstheme="minorHAnsi"/>
          <w:sz w:val="22"/>
          <w:szCs w:val="22"/>
        </w:rPr>
        <w:t xml:space="preserve">De persoonlijke </w:t>
      </w:r>
      <w:r w:rsidR="00863D0C">
        <w:rPr>
          <w:rFonts w:cstheme="minorHAnsi"/>
          <w:sz w:val="22"/>
          <w:szCs w:val="22"/>
        </w:rPr>
        <w:t>mening</w:t>
      </w:r>
      <w:r w:rsidR="005C3DBE" w:rsidRPr="0073625E">
        <w:rPr>
          <w:rFonts w:cstheme="minorHAnsi"/>
          <w:sz w:val="22"/>
          <w:szCs w:val="22"/>
        </w:rPr>
        <w:t xml:space="preserve"> van de interventiebegeleider is dat de bestemming uiteindelijk </w:t>
      </w:r>
      <w:r w:rsidR="00B51AE2" w:rsidRPr="0073625E">
        <w:rPr>
          <w:rFonts w:cstheme="minorHAnsi"/>
          <w:sz w:val="22"/>
          <w:szCs w:val="22"/>
        </w:rPr>
        <w:t xml:space="preserve">bereikt wordt, door deze interventie op een breder niveau te gaan implementeren. Doordat er een bredere implementatie komt, zal het effect ook breder </w:t>
      </w:r>
      <w:r w:rsidR="00A85617" w:rsidRPr="0073625E">
        <w:rPr>
          <w:rFonts w:cstheme="minorHAnsi"/>
          <w:sz w:val="22"/>
          <w:szCs w:val="22"/>
        </w:rPr>
        <w:t>aangepakt worden. Hierbij zullen uiteindelijk de prestatievoordelen zichtbaar worden. Dit kan getest worden door jaarcijfers met elkaar te vergelijken</w:t>
      </w:r>
      <w:r w:rsidR="00A25C01" w:rsidRPr="0073625E">
        <w:rPr>
          <w:rFonts w:cstheme="minorHAnsi"/>
          <w:sz w:val="22"/>
          <w:szCs w:val="22"/>
        </w:rPr>
        <w:t xml:space="preserve"> aan het begin en aan het eind van de twee jaar van het interventieproces</w:t>
      </w:r>
      <w:r w:rsidR="0042310B">
        <w:rPr>
          <w:rFonts w:cstheme="minorHAnsi"/>
          <w:sz w:val="22"/>
          <w:szCs w:val="22"/>
        </w:rPr>
        <w:t xml:space="preserve">, </w:t>
      </w:r>
      <w:r w:rsidR="0042310B" w:rsidRPr="0042310B">
        <w:rPr>
          <w:rFonts w:cstheme="minorHAnsi"/>
          <w:color w:val="FF0000"/>
          <w:sz w:val="22"/>
          <w:szCs w:val="22"/>
        </w:rPr>
        <w:t>zie hoofdstuk 4.3.4</w:t>
      </w:r>
      <w:r w:rsidR="0042310B">
        <w:rPr>
          <w:rFonts w:cstheme="minorHAnsi"/>
          <w:color w:val="FF0000"/>
          <w:sz w:val="22"/>
          <w:szCs w:val="22"/>
        </w:rPr>
        <w:t>.</w:t>
      </w:r>
    </w:p>
    <w:p w14:paraId="1A8F72EE" w14:textId="642272DF" w:rsidR="000D1132" w:rsidRPr="0073625E" w:rsidRDefault="000D1132" w:rsidP="00433946">
      <w:pPr>
        <w:pStyle w:val="Kop2"/>
      </w:pPr>
      <w:bookmarkStart w:id="62" w:name="_Toc152866883"/>
      <w:r w:rsidRPr="0073625E">
        <w:lastRenderedPageBreak/>
        <w:t>6.4 Duurzaamheid</w:t>
      </w:r>
      <w:bookmarkEnd w:id="62"/>
    </w:p>
    <w:p w14:paraId="775720A2" w14:textId="22FF4D3C" w:rsidR="008138CC" w:rsidRPr="0073625E" w:rsidRDefault="00E5043C" w:rsidP="00452E29">
      <w:pPr>
        <w:rPr>
          <w:rFonts w:cstheme="minorHAnsi"/>
          <w:sz w:val="22"/>
          <w:szCs w:val="22"/>
        </w:rPr>
      </w:pPr>
      <w:r>
        <w:rPr>
          <w:rFonts w:cstheme="minorHAnsi"/>
          <w:sz w:val="22"/>
          <w:szCs w:val="22"/>
        </w:rPr>
        <w:t xml:space="preserve">De </w:t>
      </w:r>
      <w:r w:rsidR="006566AE" w:rsidRPr="0073625E">
        <w:rPr>
          <w:rFonts w:cstheme="minorHAnsi"/>
          <w:sz w:val="22"/>
          <w:szCs w:val="22"/>
        </w:rPr>
        <w:t xml:space="preserve">wens dat deze interventie organisatie breed geïmplementeerd wordt </w:t>
      </w:r>
      <w:r>
        <w:rPr>
          <w:rFonts w:cstheme="minorHAnsi"/>
          <w:sz w:val="22"/>
          <w:szCs w:val="22"/>
        </w:rPr>
        <w:t xml:space="preserve">is </w:t>
      </w:r>
      <w:r w:rsidR="006566AE" w:rsidRPr="0073625E">
        <w:rPr>
          <w:rFonts w:cstheme="minorHAnsi"/>
          <w:sz w:val="22"/>
          <w:szCs w:val="22"/>
        </w:rPr>
        <w:t>groot</w:t>
      </w:r>
      <w:r>
        <w:rPr>
          <w:rFonts w:cstheme="minorHAnsi"/>
          <w:sz w:val="22"/>
          <w:szCs w:val="22"/>
        </w:rPr>
        <w:t xml:space="preserve"> </w:t>
      </w:r>
      <w:r>
        <w:rPr>
          <w:rFonts w:cstheme="minorHAnsi"/>
          <w:color w:val="FF0000"/>
          <w:sz w:val="22"/>
          <w:szCs w:val="22"/>
        </w:rPr>
        <w:t>(HR-manager, persoonlijke communicatie, maart 2023</w:t>
      </w:r>
      <w:r>
        <w:rPr>
          <w:rFonts w:cstheme="minorHAnsi"/>
          <w:sz w:val="22"/>
          <w:szCs w:val="22"/>
        </w:rPr>
        <w:t>)</w:t>
      </w:r>
      <w:r w:rsidR="00E77D13">
        <w:rPr>
          <w:rFonts w:cstheme="minorHAnsi"/>
          <w:sz w:val="22"/>
          <w:szCs w:val="22"/>
        </w:rPr>
        <w:t>.</w:t>
      </w:r>
      <w:r w:rsidR="00D13F1B">
        <w:rPr>
          <w:rFonts w:cstheme="minorHAnsi"/>
          <w:color w:val="FF0000"/>
          <w:sz w:val="22"/>
          <w:szCs w:val="22"/>
        </w:rPr>
        <w:t xml:space="preserve"> </w:t>
      </w:r>
      <w:r w:rsidR="002A2B66" w:rsidRPr="0073625E">
        <w:rPr>
          <w:rFonts w:cstheme="minorHAnsi"/>
          <w:sz w:val="22"/>
          <w:szCs w:val="22"/>
        </w:rPr>
        <w:t>Om dit te realiseren dienen er een aantal acties ondernomen te worden.</w:t>
      </w:r>
      <w:r w:rsidR="00E5701C">
        <w:rPr>
          <w:rFonts w:cstheme="minorHAnsi"/>
          <w:sz w:val="22"/>
          <w:szCs w:val="22"/>
        </w:rPr>
        <w:t xml:space="preserve"> </w:t>
      </w:r>
      <w:r w:rsidR="00E5701C">
        <w:rPr>
          <w:rFonts w:cstheme="minorHAnsi"/>
          <w:color w:val="FF0000"/>
          <w:sz w:val="22"/>
          <w:szCs w:val="22"/>
        </w:rPr>
        <w:t xml:space="preserve">Deze acties zijn </w:t>
      </w:r>
      <w:r w:rsidR="00A73F61">
        <w:rPr>
          <w:rFonts w:cstheme="minorHAnsi"/>
          <w:color w:val="FF0000"/>
          <w:sz w:val="22"/>
          <w:szCs w:val="22"/>
        </w:rPr>
        <w:t xml:space="preserve">gebundeld terug te vinden in </w:t>
      </w:r>
      <w:r>
        <w:rPr>
          <w:rFonts w:cstheme="minorHAnsi"/>
          <w:color w:val="FF0000"/>
          <w:sz w:val="22"/>
          <w:szCs w:val="22"/>
        </w:rPr>
        <w:t>bijlage 7</w:t>
      </w:r>
      <w:r w:rsidR="00121C29">
        <w:rPr>
          <w:rFonts w:cstheme="minorHAnsi"/>
          <w:color w:val="FF0000"/>
          <w:sz w:val="22"/>
          <w:szCs w:val="22"/>
        </w:rPr>
        <w:t>. Deze gebundelde lijst</w:t>
      </w:r>
      <w:r w:rsidR="00A73F61">
        <w:rPr>
          <w:rFonts w:cstheme="minorHAnsi"/>
          <w:color w:val="FF0000"/>
          <w:sz w:val="22"/>
          <w:szCs w:val="22"/>
        </w:rPr>
        <w:t xml:space="preserve"> is samengesteld aan de hand van theorieën die horen bij de verschillende drijfveren</w:t>
      </w:r>
      <w:r w:rsidR="00121C29">
        <w:rPr>
          <w:rFonts w:cstheme="minorHAnsi"/>
          <w:color w:val="FF0000"/>
          <w:sz w:val="22"/>
          <w:szCs w:val="22"/>
        </w:rPr>
        <w:t xml:space="preserve"> in combinatie met </w:t>
      </w:r>
      <w:r w:rsidR="00440B56">
        <w:rPr>
          <w:rFonts w:cstheme="minorHAnsi"/>
          <w:color w:val="FF0000"/>
          <w:sz w:val="22"/>
          <w:szCs w:val="22"/>
        </w:rPr>
        <w:t>de kennis van 2DAYSMOOD (201</w:t>
      </w:r>
      <w:r w:rsidR="00B8165A">
        <w:rPr>
          <w:rFonts w:cstheme="minorHAnsi"/>
          <w:color w:val="FF0000"/>
          <w:sz w:val="22"/>
          <w:szCs w:val="22"/>
        </w:rPr>
        <w:t>9</w:t>
      </w:r>
      <w:r w:rsidR="00440B56">
        <w:rPr>
          <w:rFonts w:cstheme="minorHAnsi"/>
          <w:color w:val="FF0000"/>
          <w:sz w:val="22"/>
          <w:szCs w:val="22"/>
        </w:rPr>
        <w:t>)</w:t>
      </w:r>
      <w:r w:rsidR="00A73F61">
        <w:rPr>
          <w:rFonts w:cstheme="minorHAnsi"/>
          <w:color w:val="FF0000"/>
          <w:sz w:val="22"/>
          <w:szCs w:val="22"/>
        </w:rPr>
        <w:t>.</w:t>
      </w:r>
      <w:r w:rsidR="002A2B66" w:rsidRPr="0073625E">
        <w:rPr>
          <w:rFonts w:cstheme="minorHAnsi"/>
          <w:sz w:val="22"/>
          <w:szCs w:val="22"/>
        </w:rPr>
        <w:t xml:space="preserve"> Ook horen daarbij </w:t>
      </w:r>
      <w:r w:rsidR="008138CC" w:rsidRPr="0073625E">
        <w:rPr>
          <w:rFonts w:cstheme="minorHAnsi"/>
          <w:sz w:val="22"/>
          <w:szCs w:val="22"/>
        </w:rPr>
        <w:t xml:space="preserve">mensen die verantwoordelijk worden gesteld voor de desbetreffende acties, zodat de acties daadwerkelijk </w:t>
      </w:r>
      <w:r w:rsidR="00606F26" w:rsidRPr="0073625E">
        <w:rPr>
          <w:rFonts w:cstheme="minorHAnsi"/>
          <w:sz w:val="22"/>
          <w:szCs w:val="22"/>
        </w:rPr>
        <w:t>uitgevoerd worden.</w:t>
      </w:r>
    </w:p>
    <w:p w14:paraId="1B2451BF" w14:textId="50854BC0" w:rsidR="00231765" w:rsidRPr="0073625E" w:rsidRDefault="00231765" w:rsidP="00233FC9">
      <w:pPr>
        <w:pStyle w:val="Lijstalinea"/>
        <w:numPr>
          <w:ilvl w:val="0"/>
          <w:numId w:val="19"/>
        </w:numPr>
        <w:rPr>
          <w:rFonts w:cstheme="minorHAnsi"/>
          <w:sz w:val="22"/>
          <w:szCs w:val="22"/>
        </w:rPr>
      </w:pPr>
      <w:r w:rsidRPr="0073625E">
        <w:rPr>
          <w:rFonts w:cstheme="minorHAnsi"/>
          <w:sz w:val="22"/>
          <w:szCs w:val="22"/>
        </w:rPr>
        <w:t xml:space="preserve">HR zorgt ervoor dat de werkgeluk QuickScan uitgestuurd wordt in de teams. </w:t>
      </w:r>
      <w:r w:rsidR="00636F73" w:rsidRPr="0073625E">
        <w:rPr>
          <w:rFonts w:cstheme="minorHAnsi"/>
          <w:sz w:val="22"/>
          <w:szCs w:val="22"/>
        </w:rPr>
        <w:br/>
      </w:r>
    </w:p>
    <w:p w14:paraId="01880C4E" w14:textId="77B175D2" w:rsidR="00E1732C" w:rsidRPr="0073625E" w:rsidRDefault="00E1732C" w:rsidP="00233FC9">
      <w:pPr>
        <w:pStyle w:val="Lijstalinea"/>
        <w:numPr>
          <w:ilvl w:val="0"/>
          <w:numId w:val="19"/>
        </w:numPr>
        <w:rPr>
          <w:rFonts w:cstheme="minorHAnsi"/>
          <w:sz w:val="22"/>
          <w:szCs w:val="22"/>
        </w:rPr>
      </w:pPr>
      <w:r w:rsidRPr="0073625E">
        <w:rPr>
          <w:rFonts w:cstheme="minorHAnsi"/>
          <w:sz w:val="22"/>
          <w:szCs w:val="22"/>
        </w:rPr>
        <w:t>Er wordt iemand</w:t>
      </w:r>
      <w:r w:rsidR="00A61139" w:rsidRPr="0073625E">
        <w:rPr>
          <w:rFonts w:cstheme="minorHAnsi"/>
          <w:sz w:val="22"/>
          <w:szCs w:val="22"/>
        </w:rPr>
        <w:t xml:space="preserve"> (HR)</w:t>
      </w:r>
      <w:r w:rsidRPr="0073625E">
        <w:rPr>
          <w:rFonts w:cstheme="minorHAnsi"/>
          <w:sz w:val="22"/>
          <w:szCs w:val="22"/>
        </w:rPr>
        <w:t xml:space="preserve"> </w:t>
      </w:r>
      <w:r w:rsidR="00A61139" w:rsidRPr="0073625E">
        <w:rPr>
          <w:rFonts w:cstheme="minorHAnsi"/>
          <w:sz w:val="22"/>
          <w:szCs w:val="22"/>
        </w:rPr>
        <w:t>verantwoordelijk</w:t>
      </w:r>
      <w:r w:rsidRPr="0073625E">
        <w:rPr>
          <w:rFonts w:cstheme="minorHAnsi"/>
          <w:sz w:val="22"/>
          <w:szCs w:val="22"/>
        </w:rPr>
        <w:t xml:space="preserve"> gesteld voor het analyseren en bespreken van de werkgeluk QuickScan</w:t>
      </w:r>
      <w:r w:rsidR="00A61139" w:rsidRPr="0073625E">
        <w:rPr>
          <w:rFonts w:cstheme="minorHAnsi"/>
          <w:sz w:val="22"/>
          <w:szCs w:val="22"/>
        </w:rPr>
        <w:t>, dit wordt gedaan in de individuele follow-up.</w:t>
      </w:r>
      <w:r w:rsidR="00487954">
        <w:rPr>
          <w:rFonts w:cstheme="minorHAnsi"/>
          <w:sz w:val="22"/>
          <w:szCs w:val="22"/>
        </w:rPr>
        <w:t xml:space="preserve"> </w:t>
      </w:r>
      <w:r w:rsidR="00487954" w:rsidRPr="00080FB8">
        <w:rPr>
          <w:rFonts w:cstheme="minorHAnsi"/>
          <w:color w:val="FF0000"/>
          <w:sz w:val="22"/>
          <w:szCs w:val="22"/>
        </w:rPr>
        <w:t xml:space="preserve">In hoofdstuk 3.4 Individuele follow-up </w:t>
      </w:r>
      <w:r w:rsidR="00080FB8" w:rsidRPr="00080FB8">
        <w:rPr>
          <w:rFonts w:cstheme="minorHAnsi"/>
          <w:color w:val="FF0000"/>
          <w:sz w:val="22"/>
          <w:szCs w:val="22"/>
        </w:rPr>
        <w:t>is terug te lezen welke vragen gesteld kunnen worden tijdens dit gesprek.</w:t>
      </w:r>
      <w:r w:rsidR="00183531">
        <w:rPr>
          <w:rFonts w:cstheme="minorHAnsi"/>
          <w:sz w:val="22"/>
          <w:szCs w:val="22"/>
        </w:rPr>
        <w:t xml:space="preserve"> </w:t>
      </w:r>
      <w:r w:rsidR="00563228">
        <w:rPr>
          <w:rFonts w:cstheme="minorHAnsi"/>
          <w:color w:val="FF0000"/>
          <w:sz w:val="22"/>
          <w:szCs w:val="22"/>
        </w:rPr>
        <w:t>De drijfveren die besproken worden tijdens de follow-up zijn afhankelijk van de gegeven scores.</w:t>
      </w:r>
      <w:r w:rsidR="00636F73" w:rsidRPr="0073625E">
        <w:rPr>
          <w:rFonts w:cstheme="minorHAnsi"/>
          <w:sz w:val="22"/>
          <w:szCs w:val="22"/>
        </w:rPr>
        <w:br/>
      </w:r>
    </w:p>
    <w:p w14:paraId="212078E5" w14:textId="124155A9" w:rsidR="00A61139" w:rsidRDefault="00A61139" w:rsidP="00233FC9">
      <w:pPr>
        <w:pStyle w:val="Lijstalinea"/>
        <w:numPr>
          <w:ilvl w:val="0"/>
          <w:numId w:val="19"/>
        </w:numPr>
        <w:rPr>
          <w:rFonts w:cstheme="minorHAnsi"/>
          <w:sz w:val="22"/>
          <w:szCs w:val="22"/>
        </w:rPr>
      </w:pPr>
      <w:r w:rsidRPr="0073625E">
        <w:rPr>
          <w:rFonts w:cstheme="minorHAnsi"/>
          <w:sz w:val="22"/>
          <w:szCs w:val="22"/>
        </w:rPr>
        <w:t xml:space="preserve">De manager van het team waarin de implementatie plaatsvindt, zorgt </w:t>
      </w:r>
      <w:r w:rsidR="00522064" w:rsidRPr="0073625E">
        <w:rPr>
          <w:rFonts w:cstheme="minorHAnsi"/>
          <w:sz w:val="22"/>
          <w:szCs w:val="22"/>
        </w:rPr>
        <w:t>ervoor dat de medewerkers voldoende tijd krijgen om deel te nemen aan de interventie. Denk hierbij aan het invullen van de QuickScan, het voeren van de individuele follow-up en het door ontwikkelen van de acties die hieruit voortvloeien.</w:t>
      </w:r>
      <w:r w:rsidR="00901104" w:rsidRPr="0073625E">
        <w:rPr>
          <w:rFonts w:cstheme="minorHAnsi"/>
          <w:sz w:val="22"/>
          <w:szCs w:val="22"/>
        </w:rPr>
        <w:t xml:space="preserve"> Het is belangrijk dat er een </w:t>
      </w:r>
      <w:r w:rsidR="0075252C" w:rsidRPr="0073625E">
        <w:rPr>
          <w:rFonts w:cstheme="minorHAnsi"/>
          <w:sz w:val="22"/>
          <w:szCs w:val="22"/>
        </w:rPr>
        <w:t xml:space="preserve">onafhankelijk persoon aangewezen wordt, die buiten het team staat, om deze interventie te begeleiden. De reden hiervan is dat </w:t>
      </w:r>
      <w:r w:rsidR="00E5436B" w:rsidRPr="0073625E">
        <w:rPr>
          <w:rFonts w:cstheme="minorHAnsi"/>
          <w:sz w:val="22"/>
          <w:szCs w:val="22"/>
        </w:rPr>
        <w:t xml:space="preserve">de </w:t>
      </w:r>
      <w:r w:rsidR="000F24D6" w:rsidRPr="0073625E">
        <w:rPr>
          <w:rFonts w:cstheme="minorHAnsi"/>
          <w:sz w:val="22"/>
          <w:szCs w:val="22"/>
        </w:rPr>
        <w:t>begeleider onbevooroordee</w:t>
      </w:r>
      <w:r w:rsidR="00DE6DB8" w:rsidRPr="0073625E">
        <w:rPr>
          <w:rFonts w:cstheme="minorHAnsi"/>
          <w:sz w:val="22"/>
          <w:szCs w:val="22"/>
        </w:rPr>
        <w:t xml:space="preserve">ld </w:t>
      </w:r>
      <w:r w:rsidR="00872731" w:rsidRPr="0073625E">
        <w:rPr>
          <w:rFonts w:cstheme="minorHAnsi"/>
          <w:sz w:val="22"/>
          <w:szCs w:val="22"/>
        </w:rPr>
        <w:t xml:space="preserve">dient te zijn. Wanneer bijvoorbeeld de manager van het team de begeleiding op zich neemt, dan </w:t>
      </w:r>
      <w:r w:rsidR="00011C48" w:rsidRPr="0073625E">
        <w:rPr>
          <w:rFonts w:cstheme="minorHAnsi"/>
          <w:sz w:val="22"/>
          <w:szCs w:val="22"/>
        </w:rPr>
        <w:t xml:space="preserve">heeft diegene al voorkennis en wordt de interpretatie wellicht beïnvloed. </w:t>
      </w:r>
      <w:r w:rsidR="00F5243B" w:rsidRPr="0073625E">
        <w:rPr>
          <w:rFonts w:cstheme="minorHAnsi"/>
          <w:sz w:val="22"/>
          <w:szCs w:val="22"/>
        </w:rPr>
        <w:t xml:space="preserve">Ook blijft de anonimiteit van de deelnemers door de </w:t>
      </w:r>
      <w:r w:rsidR="00254283" w:rsidRPr="0073625E">
        <w:rPr>
          <w:rFonts w:cstheme="minorHAnsi"/>
          <w:sz w:val="22"/>
          <w:szCs w:val="22"/>
        </w:rPr>
        <w:t>inzet</w:t>
      </w:r>
      <w:r w:rsidR="00F5243B" w:rsidRPr="0073625E">
        <w:rPr>
          <w:rFonts w:cstheme="minorHAnsi"/>
          <w:sz w:val="22"/>
          <w:szCs w:val="22"/>
        </w:rPr>
        <w:t xml:space="preserve"> van een begeleider gewaarborgd, aangezien </w:t>
      </w:r>
      <w:r w:rsidR="00805625" w:rsidRPr="0073625E">
        <w:rPr>
          <w:rFonts w:cstheme="minorHAnsi"/>
          <w:sz w:val="22"/>
          <w:szCs w:val="22"/>
        </w:rPr>
        <w:t xml:space="preserve">hiervoor geacht </w:t>
      </w:r>
      <w:r w:rsidR="00254283" w:rsidRPr="0073625E">
        <w:rPr>
          <w:rFonts w:cstheme="minorHAnsi"/>
          <w:sz w:val="22"/>
          <w:szCs w:val="22"/>
        </w:rPr>
        <w:t>getekend te worden.</w:t>
      </w:r>
    </w:p>
    <w:p w14:paraId="1A342AAA" w14:textId="4EAD2D4D" w:rsidR="002C2A90" w:rsidRPr="002C2A90" w:rsidRDefault="001316A9" w:rsidP="002C2A90">
      <w:pPr>
        <w:rPr>
          <w:rFonts w:cstheme="minorHAnsi"/>
          <w:color w:val="FF0000"/>
          <w:sz w:val="22"/>
          <w:szCs w:val="22"/>
        </w:rPr>
      </w:pPr>
      <w:r>
        <w:rPr>
          <w:rFonts w:cstheme="minorHAnsi"/>
          <w:color w:val="FF0000"/>
          <w:sz w:val="22"/>
          <w:szCs w:val="22"/>
        </w:rPr>
        <w:t>In hoofdstuk 1: Inleiding</w:t>
      </w:r>
      <w:r w:rsidR="002C2A90">
        <w:rPr>
          <w:rFonts w:cstheme="minorHAnsi"/>
          <w:color w:val="FF0000"/>
          <w:sz w:val="22"/>
          <w:szCs w:val="22"/>
        </w:rPr>
        <w:t xml:space="preserve"> werd beschreven dat de mate van werkdruk relatief hoog ligt. Dit is iets waar dan ook rekening mee gehouden dient te worden</w:t>
      </w:r>
      <w:r>
        <w:rPr>
          <w:rFonts w:cstheme="minorHAnsi"/>
          <w:color w:val="FF0000"/>
          <w:sz w:val="22"/>
          <w:szCs w:val="22"/>
        </w:rPr>
        <w:t xml:space="preserve"> gedurende deze interventie. </w:t>
      </w:r>
      <w:r w:rsidR="00F073A4">
        <w:rPr>
          <w:rFonts w:cstheme="minorHAnsi"/>
          <w:color w:val="FF0000"/>
          <w:sz w:val="22"/>
          <w:szCs w:val="22"/>
        </w:rPr>
        <w:t xml:space="preserve">De QuickScan en de individuele follow-up </w:t>
      </w:r>
      <w:r w:rsidR="0088626D">
        <w:rPr>
          <w:rFonts w:cstheme="minorHAnsi"/>
          <w:color w:val="FF0000"/>
          <w:sz w:val="22"/>
          <w:szCs w:val="22"/>
        </w:rPr>
        <w:t>worden bij voorkeur gedaan in de zomermaanden, tussen juni en september. Dit heeft de voorkeur, omdat de werkzaamheden in de zomermaanden altijd rustiger zijn. Men geeft aan dat in die periode de beste kans van slagen is, omdat het minder drukke periodes zijn.</w:t>
      </w:r>
      <w:r w:rsidR="002F648F">
        <w:rPr>
          <w:rFonts w:cstheme="minorHAnsi"/>
          <w:color w:val="FF0000"/>
          <w:sz w:val="22"/>
          <w:szCs w:val="22"/>
        </w:rPr>
        <w:t xml:space="preserve"> De uitdaging in deze periode is enkel dat het een vakantieperiode is. Het is dan ook belangrijk dat er ruim van te voren een planning gemaakt wordt, zodat </w:t>
      </w:r>
      <w:r w:rsidR="00DB3238">
        <w:rPr>
          <w:rFonts w:cstheme="minorHAnsi"/>
          <w:color w:val="FF0000"/>
          <w:sz w:val="22"/>
          <w:szCs w:val="22"/>
        </w:rPr>
        <w:t>hier geen problemen van ondervonden worden.</w:t>
      </w:r>
      <w:r w:rsidR="00132E8B">
        <w:rPr>
          <w:rFonts w:cstheme="minorHAnsi"/>
          <w:color w:val="FF0000"/>
          <w:sz w:val="22"/>
          <w:szCs w:val="22"/>
        </w:rPr>
        <w:t xml:space="preserve"> </w:t>
      </w:r>
    </w:p>
    <w:p w14:paraId="3CA5E131" w14:textId="6419BEA4" w:rsidR="000D1132" w:rsidRPr="0073625E" w:rsidRDefault="000D1132" w:rsidP="00433946">
      <w:pPr>
        <w:pStyle w:val="Kop2"/>
      </w:pPr>
      <w:bookmarkStart w:id="63" w:name="_Toc152866884"/>
      <w:r w:rsidRPr="0073625E">
        <w:t>6.</w:t>
      </w:r>
      <w:r w:rsidR="00A407DA" w:rsidRPr="0073625E">
        <w:t>5</w:t>
      </w:r>
      <w:r w:rsidRPr="0073625E">
        <w:t xml:space="preserve"> Innovatieve waarde</w:t>
      </w:r>
      <w:bookmarkEnd w:id="63"/>
    </w:p>
    <w:p w14:paraId="15C679B6" w14:textId="77777777" w:rsidR="00FB7822" w:rsidRPr="0073625E" w:rsidRDefault="003213BF" w:rsidP="00452E29">
      <w:pPr>
        <w:rPr>
          <w:rFonts w:cstheme="minorHAnsi"/>
          <w:sz w:val="22"/>
          <w:szCs w:val="22"/>
        </w:rPr>
      </w:pPr>
      <w:r w:rsidRPr="0073625E">
        <w:rPr>
          <w:rFonts w:cstheme="minorHAnsi"/>
          <w:sz w:val="22"/>
          <w:szCs w:val="22"/>
        </w:rPr>
        <w:t>De interventie</w:t>
      </w:r>
      <w:r w:rsidR="007C0F85" w:rsidRPr="0073625E">
        <w:rPr>
          <w:rFonts w:cstheme="minorHAnsi"/>
          <w:sz w:val="22"/>
          <w:szCs w:val="22"/>
        </w:rPr>
        <w:t xml:space="preserve"> genaamd werkgeluk QuickScan bestaan uit de vragenlijst vooraf, de individuele follow-up en de </w:t>
      </w:r>
      <w:r w:rsidR="002F0AF2" w:rsidRPr="0073625E">
        <w:rPr>
          <w:rFonts w:cstheme="minorHAnsi"/>
          <w:sz w:val="22"/>
          <w:szCs w:val="22"/>
        </w:rPr>
        <w:t>acties die daaruit voortvloeien. Het gehele interventieproces duurt zoals eerder benoemd twee jaar. Echter is het</w:t>
      </w:r>
      <w:r w:rsidR="001D77CA" w:rsidRPr="0073625E">
        <w:rPr>
          <w:rFonts w:cstheme="minorHAnsi"/>
          <w:sz w:val="22"/>
          <w:szCs w:val="22"/>
        </w:rPr>
        <w:t xml:space="preserve"> tweede jaar herhaling, waardoor jaar 1 de focus heeft gekregen in de beschrijving van dit rapport. </w:t>
      </w:r>
    </w:p>
    <w:p w14:paraId="212A8C38" w14:textId="2871D9E8" w:rsidR="00134B05" w:rsidRPr="0073625E" w:rsidRDefault="009E6D28" w:rsidP="00452E29">
      <w:pPr>
        <w:rPr>
          <w:rFonts w:cstheme="minorHAnsi"/>
          <w:sz w:val="22"/>
          <w:szCs w:val="22"/>
        </w:rPr>
      </w:pPr>
      <w:r w:rsidRPr="0073625E">
        <w:rPr>
          <w:rFonts w:cstheme="minorHAnsi"/>
          <w:sz w:val="22"/>
          <w:szCs w:val="22"/>
        </w:rPr>
        <w:t>De innovatieve waarde</w:t>
      </w:r>
      <w:r w:rsidR="008E7842" w:rsidRPr="0073625E">
        <w:rPr>
          <w:rFonts w:cstheme="minorHAnsi"/>
          <w:sz w:val="22"/>
          <w:szCs w:val="22"/>
        </w:rPr>
        <w:t xml:space="preserve">, ofwel de vernieuwende waarde is groot. Uit vooronderzoek bleek dat momenteel </w:t>
      </w:r>
      <w:r w:rsidR="00D67082" w:rsidRPr="0073625E">
        <w:rPr>
          <w:rFonts w:cstheme="minorHAnsi"/>
          <w:sz w:val="22"/>
          <w:szCs w:val="22"/>
        </w:rPr>
        <w:t xml:space="preserve">nog niet voldoende gedaan </w:t>
      </w:r>
      <w:r w:rsidR="008E7842" w:rsidRPr="0073625E">
        <w:rPr>
          <w:rFonts w:cstheme="minorHAnsi"/>
          <w:sz w:val="22"/>
          <w:szCs w:val="22"/>
        </w:rPr>
        <w:t>wordt aan werkgeluk bij SPIE. Momenteel ligt de focus op vitaliteit</w:t>
      </w:r>
      <w:r w:rsidR="003229ED" w:rsidRPr="0073625E">
        <w:rPr>
          <w:rFonts w:cstheme="minorHAnsi"/>
          <w:sz w:val="22"/>
          <w:szCs w:val="22"/>
        </w:rPr>
        <w:t>. Daarbij wordt in deze interventie meegegaan in de HR trends</w:t>
      </w:r>
      <w:r w:rsidR="00635BC5" w:rsidRPr="0073625E">
        <w:rPr>
          <w:rFonts w:cstheme="minorHAnsi"/>
          <w:sz w:val="22"/>
          <w:szCs w:val="22"/>
        </w:rPr>
        <w:t xml:space="preserve">. Er wordt namelijk gezegd dat </w:t>
      </w:r>
      <w:r w:rsidR="00635BC5" w:rsidRPr="0073625E">
        <w:rPr>
          <w:rFonts w:cstheme="minorHAnsi"/>
          <w:sz w:val="22"/>
          <w:szCs w:val="22"/>
        </w:rPr>
        <w:lastRenderedPageBreak/>
        <w:t>werkgeluk</w:t>
      </w:r>
      <w:r w:rsidR="00C60D8D" w:rsidRPr="0073625E">
        <w:rPr>
          <w:rFonts w:cstheme="minorHAnsi"/>
          <w:sz w:val="22"/>
          <w:szCs w:val="22"/>
        </w:rPr>
        <w:t xml:space="preserve"> niet meer weg te denken is. Men spreekt ook van een samenhang tussen</w:t>
      </w:r>
      <w:r w:rsidR="001D038D" w:rsidRPr="0073625E">
        <w:rPr>
          <w:rFonts w:cstheme="minorHAnsi"/>
          <w:sz w:val="22"/>
          <w:szCs w:val="22"/>
        </w:rPr>
        <w:t xml:space="preserve"> duurzame inzetbaarheid en het thema werkgeluk </w:t>
      </w:r>
      <w:r w:rsidR="00581D80" w:rsidRPr="0073625E">
        <w:rPr>
          <w:rFonts w:cstheme="minorHAnsi"/>
          <w:sz w:val="22"/>
          <w:szCs w:val="22"/>
        </w:rPr>
        <w:t xml:space="preserve">(trendsinhr, z.d.). </w:t>
      </w:r>
      <w:r w:rsidR="001D038D" w:rsidRPr="0073625E">
        <w:rPr>
          <w:rFonts w:cstheme="minorHAnsi"/>
          <w:sz w:val="22"/>
          <w:szCs w:val="22"/>
        </w:rPr>
        <w:t>De medewerkers staan centraal</w:t>
      </w:r>
      <w:r w:rsidR="00581D80">
        <w:rPr>
          <w:rFonts w:cstheme="minorHAnsi"/>
          <w:sz w:val="22"/>
          <w:szCs w:val="22"/>
        </w:rPr>
        <w:t>.</w:t>
      </w:r>
      <w:r w:rsidR="001D038D" w:rsidRPr="0073625E">
        <w:rPr>
          <w:rFonts w:cstheme="minorHAnsi"/>
          <w:sz w:val="22"/>
          <w:szCs w:val="22"/>
        </w:rPr>
        <w:t xml:space="preserve"> </w:t>
      </w:r>
      <w:r w:rsidR="00286B01" w:rsidRPr="0073625E">
        <w:rPr>
          <w:rFonts w:cstheme="minorHAnsi"/>
          <w:sz w:val="22"/>
          <w:szCs w:val="22"/>
        </w:rPr>
        <w:t xml:space="preserve">Ook </w:t>
      </w:r>
      <w:r w:rsidR="00457DE6" w:rsidRPr="0073625E">
        <w:rPr>
          <w:rFonts w:cstheme="minorHAnsi"/>
          <w:sz w:val="22"/>
          <w:szCs w:val="22"/>
        </w:rPr>
        <w:t>draagt de interventie bij aan prestatievoordelen voor SPIE op langere termijn, zoals in hoofdstuk 1</w:t>
      </w:r>
      <w:r w:rsidR="00BB6E72" w:rsidRPr="0073625E">
        <w:rPr>
          <w:rFonts w:cstheme="minorHAnsi"/>
          <w:sz w:val="22"/>
          <w:szCs w:val="22"/>
        </w:rPr>
        <w:t xml:space="preserve"> staat</w:t>
      </w:r>
      <w:r w:rsidR="00457DE6" w:rsidRPr="0073625E">
        <w:rPr>
          <w:rFonts w:cstheme="minorHAnsi"/>
          <w:sz w:val="22"/>
          <w:szCs w:val="22"/>
        </w:rPr>
        <w:t xml:space="preserve"> toegelicht.</w:t>
      </w:r>
    </w:p>
    <w:p w14:paraId="474CC231" w14:textId="503F7BD7" w:rsidR="007E133F" w:rsidRPr="0073625E" w:rsidRDefault="00FB7822" w:rsidP="00452E29">
      <w:pPr>
        <w:rPr>
          <w:rFonts w:cstheme="minorHAnsi"/>
          <w:sz w:val="22"/>
          <w:szCs w:val="22"/>
        </w:rPr>
      </w:pPr>
      <w:r w:rsidRPr="0073625E">
        <w:rPr>
          <w:rFonts w:cstheme="minorHAnsi"/>
          <w:sz w:val="22"/>
          <w:szCs w:val="22"/>
        </w:rPr>
        <w:t xml:space="preserve">De vernieuwende waarde is groot en dit wordt dan ook bevestigd door de deelnemers en manager van team X. </w:t>
      </w:r>
      <w:r w:rsidR="00933736">
        <w:rPr>
          <w:rFonts w:cstheme="minorHAnsi"/>
          <w:color w:val="FF0000"/>
          <w:sz w:val="22"/>
          <w:szCs w:val="22"/>
        </w:rPr>
        <w:t xml:space="preserve">De respondenten hebben </w:t>
      </w:r>
      <w:r w:rsidR="00160C3E">
        <w:rPr>
          <w:rFonts w:cstheme="minorHAnsi"/>
          <w:color w:val="FF0000"/>
          <w:sz w:val="22"/>
          <w:szCs w:val="22"/>
        </w:rPr>
        <w:t>aangegeven</w:t>
      </w:r>
      <w:r w:rsidR="00933736">
        <w:rPr>
          <w:rFonts w:cstheme="minorHAnsi"/>
          <w:color w:val="FF0000"/>
          <w:sz w:val="22"/>
          <w:szCs w:val="22"/>
        </w:rPr>
        <w:t xml:space="preserve"> dat</w:t>
      </w:r>
      <w:r w:rsidR="00160C3E">
        <w:rPr>
          <w:rFonts w:cstheme="minorHAnsi"/>
          <w:color w:val="FF0000"/>
          <w:sz w:val="22"/>
          <w:szCs w:val="22"/>
        </w:rPr>
        <w:t xml:space="preserve"> werkgeluk een actueel thema</w:t>
      </w:r>
      <w:r w:rsidR="0012268C">
        <w:rPr>
          <w:rFonts w:cstheme="minorHAnsi"/>
          <w:color w:val="FF0000"/>
          <w:sz w:val="22"/>
          <w:szCs w:val="22"/>
        </w:rPr>
        <w:t xml:space="preserve"> van interesse</w:t>
      </w:r>
      <w:r w:rsidR="00160C3E">
        <w:rPr>
          <w:rFonts w:cstheme="minorHAnsi"/>
          <w:color w:val="FF0000"/>
          <w:sz w:val="22"/>
          <w:szCs w:val="22"/>
        </w:rPr>
        <w:t xml:space="preserve"> is binnen het team. Men wil hier actief mee aan de slag, omdat er tot op heden nog weinig mee gedaan wer</w:t>
      </w:r>
      <w:r w:rsidR="00440B56">
        <w:rPr>
          <w:rFonts w:cstheme="minorHAnsi"/>
          <w:color w:val="FF0000"/>
          <w:sz w:val="22"/>
          <w:szCs w:val="22"/>
        </w:rPr>
        <w:t xml:space="preserve">d. </w:t>
      </w:r>
      <w:r w:rsidR="001F2FE5" w:rsidRPr="0073625E">
        <w:rPr>
          <w:rFonts w:cstheme="minorHAnsi"/>
          <w:sz w:val="22"/>
          <w:szCs w:val="22"/>
        </w:rPr>
        <w:t>Deze interventie kwam dan ook op het juiste moment.</w:t>
      </w:r>
    </w:p>
    <w:p w14:paraId="4614B4A5" w14:textId="6A74146E" w:rsidR="00B23CFD" w:rsidRPr="0073625E" w:rsidRDefault="00B23CFD" w:rsidP="00452E29">
      <w:pPr>
        <w:rPr>
          <w:rFonts w:cstheme="minorHAnsi"/>
          <w:sz w:val="22"/>
          <w:szCs w:val="22"/>
        </w:rPr>
      </w:pPr>
      <w:r w:rsidRPr="0073625E">
        <w:rPr>
          <w:rFonts w:cstheme="minorHAnsi"/>
          <w:sz w:val="22"/>
          <w:szCs w:val="22"/>
        </w:rPr>
        <w:t xml:space="preserve">De eindgebruikers hebben handvaten gekregen over hetgeen waar </w:t>
      </w:r>
      <w:r w:rsidR="001D39D3" w:rsidRPr="0073625E">
        <w:rPr>
          <w:rFonts w:cstheme="minorHAnsi"/>
          <w:sz w:val="22"/>
          <w:szCs w:val="22"/>
        </w:rPr>
        <w:t xml:space="preserve">aandacht aan geschonken mag worden. Hierbij is een stukje bewustwording </w:t>
      </w:r>
      <w:r w:rsidR="00C91455" w:rsidRPr="0073625E">
        <w:rPr>
          <w:rFonts w:cstheme="minorHAnsi"/>
          <w:sz w:val="22"/>
          <w:szCs w:val="22"/>
        </w:rPr>
        <w:t>gecreëerd</w:t>
      </w:r>
      <w:r w:rsidR="001D39D3" w:rsidRPr="0073625E">
        <w:rPr>
          <w:rFonts w:cstheme="minorHAnsi"/>
          <w:sz w:val="22"/>
          <w:szCs w:val="22"/>
        </w:rPr>
        <w:t>.</w:t>
      </w:r>
      <w:r w:rsidR="00500891">
        <w:rPr>
          <w:rFonts w:cstheme="minorHAnsi"/>
          <w:sz w:val="22"/>
          <w:szCs w:val="22"/>
        </w:rPr>
        <w:t xml:space="preserve"> </w:t>
      </w:r>
      <w:r w:rsidR="00500891">
        <w:rPr>
          <w:rFonts w:cstheme="minorHAnsi"/>
          <w:color w:val="FF0000"/>
          <w:sz w:val="22"/>
          <w:szCs w:val="22"/>
        </w:rPr>
        <w:t xml:space="preserve">Het deelnemende team heeft namelijk diverse actiepunten meegekregen, om mee aan de slag te gaan. Door deze acties </w:t>
      </w:r>
      <w:r w:rsidR="00080A18">
        <w:rPr>
          <w:rFonts w:cstheme="minorHAnsi"/>
          <w:color w:val="FF0000"/>
          <w:sz w:val="22"/>
          <w:szCs w:val="22"/>
        </w:rPr>
        <w:t>te</w:t>
      </w:r>
      <w:r w:rsidR="00500891">
        <w:rPr>
          <w:rFonts w:cstheme="minorHAnsi"/>
          <w:color w:val="FF0000"/>
          <w:sz w:val="22"/>
          <w:szCs w:val="22"/>
        </w:rPr>
        <w:t xml:space="preserve"> doorlopen, z</w:t>
      </w:r>
      <w:r w:rsidR="00627D0C">
        <w:rPr>
          <w:rFonts w:cstheme="minorHAnsi"/>
          <w:color w:val="FF0000"/>
          <w:sz w:val="22"/>
          <w:szCs w:val="22"/>
        </w:rPr>
        <w:t xml:space="preserve">ijn de respondenten meer bewust van het geen waar men werkgelukkig van wordt. Hierdoor draagt de interventie dan ook bij aan de ontwerpvraag. </w:t>
      </w:r>
      <w:r w:rsidR="001D39D3" w:rsidRPr="0073625E">
        <w:rPr>
          <w:rFonts w:cstheme="minorHAnsi"/>
          <w:sz w:val="22"/>
          <w:szCs w:val="22"/>
        </w:rPr>
        <w:t xml:space="preserve">Daarnaast is de manager van team X </w:t>
      </w:r>
      <w:r w:rsidR="00D84B9A" w:rsidRPr="0073625E">
        <w:rPr>
          <w:rFonts w:cstheme="minorHAnsi"/>
          <w:sz w:val="22"/>
          <w:szCs w:val="22"/>
        </w:rPr>
        <w:t xml:space="preserve">met de interventie </w:t>
      </w:r>
      <w:r w:rsidR="00C91455" w:rsidRPr="0073625E">
        <w:rPr>
          <w:rFonts w:cstheme="minorHAnsi"/>
          <w:sz w:val="22"/>
          <w:szCs w:val="22"/>
        </w:rPr>
        <w:t>geprikkeld</w:t>
      </w:r>
      <w:r w:rsidR="00D84B9A" w:rsidRPr="0073625E">
        <w:rPr>
          <w:rFonts w:cstheme="minorHAnsi"/>
          <w:sz w:val="22"/>
          <w:szCs w:val="22"/>
        </w:rPr>
        <w:t xml:space="preserve"> om aan de slag te gaan met de acties. Dit is uiteindelijk samen opgepakt met </w:t>
      </w:r>
      <w:r w:rsidR="00C91455" w:rsidRPr="0073625E">
        <w:rPr>
          <w:rFonts w:cstheme="minorHAnsi"/>
          <w:sz w:val="22"/>
          <w:szCs w:val="22"/>
        </w:rPr>
        <w:t>het gehele team. Hiermee kan wel gezegd worden dat er sprake is van innovatie voor het desbetreffende team.</w:t>
      </w:r>
    </w:p>
    <w:p w14:paraId="47129BEE" w14:textId="75E23CEA" w:rsidR="007B0629" w:rsidRDefault="005579E3" w:rsidP="00452E29">
      <w:pPr>
        <w:rPr>
          <w:rFonts w:cstheme="minorHAnsi"/>
          <w:color w:val="FF0000"/>
          <w:sz w:val="22"/>
          <w:szCs w:val="22"/>
        </w:rPr>
      </w:pPr>
      <w:r w:rsidRPr="0073625E">
        <w:rPr>
          <w:rFonts w:cstheme="minorHAnsi"/>
          <w:sz w:val="22"/>
          <w:szCs w:val="22"/>
        </w:rPr>
        <w:t>Voor de HRM beroepspraktijk is deze interventie niet direct innovatief</w:t>
      </w:r>
      <w:r w:rsidR="0035296B" w:rsidRPr="0073625E">
        <w:rPr>
          <w:rFonts w:cstheme="minorHAnsi"/>
          <w:sz w:val="22"/>
          <w:szCs w:val="22"/>
        </w:rPr>
        <w:t xml:space="preserve">. Wel is er een persoonlijke twist gegeven aan de inhoud en vormgeving van de interventie. </w:t>
      </w:r>
      <w:r w:rsidR="00D973BA">
        <w:rPr>
          <w:rFonts w:cstheme="minorHAnsi"/>
          <w:color w:val="FF0000"/>
          <w:sz w:val="22"/>
          <w:szCs w:val="22"/>
        </w:rPr>
        <w:t>Omdat de bestaande tool niet beschikbaar was op het</w:t>
      </w:r>
      <w:r w:rsidR="007B0629">
        <w:rPr>
          <w:rFonts w:cstheme="minorHAnsi"/>
          <w:color w:val="FF0000"/>
          <w:sz w:val="22"/>
          <w:szCs w:val="22"/>
        </w:rPr>
        <w:t xml:space="preserve"> moment van implementeren, is de QuickScan </w:t>
      </w:r>
      <w:r w:rsidR="00701C57">
        <w:rPr>
          <w:rFonts w:cstheme="minorHAnsi"/>
          <w:color w:val="FF0000"/>
          <w:sz w:val="22"/>
          <w:szCs w:val="22"/>
        </w:rPr>
        <w:t>her ontworpen</w:t>
      </w:r>
      <w:r w:rsidR="005A07F8">
        <w:rPr>
          <w:rFonts w:cstheme="minorHAnsi"/>
          <w:color w:val="FF0000"/>
          <w:sz w:val="22"/>
          <w:szCs w:val="22"/>
        </w:rPr>
        <w:t xml:space="preserve"> door de auteur van dit rapport</w:t>
      </w:r>
      <w:r w:rsidR="00701C57">
        <w:rPr>
          <w:rFonts w:cstheme="minorHAnsi"/>
          <w:color w:val="FF0000"/>
          <w:sz w:val="22"/>
          <w:szCs w:val="22"/>
        </w:rPr>
        <w:t xml:space="preserve">. </w:t>
      </w:r>
      <w:r w:rsidR="0037239D">
        <w:rPr>
          <w:rFonts w:cstheme="minorHAnsi"/>
          <w:color w:val="FF0000"/>
          <w:sz w:val="22"/>
          <w:szCs w:val="22"/>
        </w:rPr>
        <w:t>Origineel zou de nulmeting plaatsvinden aan de hand van een M</w:t>
      </w:r>
      <w:r w:rsidR="00440B56">
        <w:rPr>
          <w:rFonts w:cstheme="minorHAnsi"/>
          <w:color w:val="FF0000"/>
          <w:sz w:val="22"/>
          <w:szCs w:val="22"/>
        </w:rPr>
        <w:t>M</w:t>
      </w:r>
      <w:r w:rsidR="0037239D">
        <w:rPr>
          <w:rFonts w:cstheme="minorHAnsi"/>
          <w:color w:val="FF0000"/>
          <w:sz w:val="22"/>
          <w:szCs w:val="22"/>
        </w:rPr>
        <w:t xml:space="preserve">O. In dit geval is er gekozen voor een tweedelige vragenlijst via Google Forms, omdat </w:t>
      </w:r>
      <w:r w:rsidR="00FD162A">
        <w:rPr>
          <w:rFonts w:cstheme="minorHAnsi"/>
          <w:color w:val="FF0000"/>
          <w:sz w:val="22"/>
          <w:szCs w:val="22"/>
        </w:rPr>
        <w:t>er geen tijd was om te wachten op een M</w:t>
      </w:r>
      <w:r w:rsidR="00440B56">
        <w:rPr>
          <w:rFonts w:cstheme="minorHAnsi"/>
          <w:color w:val="FF0000"/>
          <w:sz w:val="22"/>
          <w:szCs w:val="22"/>
        </w:rPr>
        <w:t>M</w:t>
      </w:r>
      <w:r w:rsidR="00FD162A">
        <w:rPr>
          <w:rFonts w:cstheme="minorHAnsi"/>
          <w:color w:val="FF0000"/>
          <w:sz w:val="22"/>
          <w:szCs w:val="22"/>
        </w:rPr>
        <w:t>O. Deze zou namelijk niet op korte termijn plaatsvinden.</w:t>
      </w:r>
      <w:r w:rsidR="00361540">
        <w:rPr>
          <w:rFonts w:cstheme="minorHAnsi"/>
          <w:color w:val="FF0000"/>
          <w:sz w:val="22"/>
          <w:szCs w:val="22"/>
        </w:rPr>
        <w:t xml:space="preserve"> </w:t>
      </w:r>
      <w:r w:rsidR="005A07F8">
        <w:rPr>
          <w:rFonts w:cstheme="minorHAnsi"/>
          <w:color w:val="FF0000"/>
          <w:sz w:val="22"/>
          <w:szCs w:val="22"/>
        </w:rPr>
        <w:t xml:space="preserve">De vragenlijst is tweedelig gemaakt, omdat op die manier gekeken kon worden naar de huidige en gewenste situatie. </w:t>
      </w:r>
      <w:r w:rsidR="00834E54">
        <w:rPr>
          <w:rFonts w:cstheme="minorHAnsi"/>
          <w:color w:val="FF0000"/>
          <w:sz w:val="22"/>
          <w:szCs w:val="22"/>
        </w:rPr>
        <w:t xml:space="preserve">Hierdoor kon een vergelijking gemaakt worden tussen de twee delen. </w:t>
      </w:r>
    </w:p>
    <w:p w14:paraId="30CD78BA" w14:textId="1445E8B3" w:rsidR="005579E3" w:rsidRPr="0073625E" w:rsidRDefault="0035296B" w:rsidP="00452E29">
      <w:pPr>
        <w:rPr>
          <w:rFonts w:cstheme="minorHAnsi"/>
          <w:sz w:val="22"/>
          <w:szCs w:val="22"/>
        </w:rPr>
      </w:pPr>
      <w:r w:rsidRPr="0073625E">
        <w:rPr>
          <w:rFonts w:cstheme="minorHAnsi"/>
          <w:sz w:val="22"/>
          <w:szCs w:val="22"/>
        </w:rPr>
        <w:t>Het idee achter de interventie komt van een bestaande tool, namelijk</w:t>
      </w:r>
      <w:r w:rsidR="00781579" w:rsidRPr="0073625E">
        <w:rPr>
          <w:rFonts w:cstheme="minorHAnsi"/>
          <w:sz w:val="22"/>
          <w:szCs w:val="22"/>
        </w:rPr>
        <w:t xml:space="preserve"> die van 2DAYSMOOD</w:t>
      </w:r>
      <w:r w:rsidR="006A493A" w:rsidRPr="0073625E">
        <w:rPr>
          <w:rFonts w:cstheme="minorHAnsi"/>
          <w:sz w:val="22"/>
          <w:szCs w:val="22"/>
        </w:rPr>
        <w:t xml:space="preserve"> (201</w:t>
      </w:r>
      <w:r w:rsidR="00B8165A">
        <w:rPr>
          <w:rFonts w:cstheme="minorHAnsi"/>
          <w:sz w:val="22"/>
          <w:szCs w:val="22"/>
        </w:rPr>
        <w:t>9</w:t>
      </w:r>
      <w:r w:rsidR="006A493A" w:rsidRPr="0073625E">
        <w:rPr>
          <w:rFonts w:cstheme="minorHAnsi"/>
          <w:sz w:val="22"/>
          <w:szCs w:val="22"/>
        </w:rPr>
        <w:t>). Deze bestaande tool, is voor deze interventie als inspiratie gebruikt en daarbij is</w:t>
      </w:r>
      <w:r w:rsidR="000A527D" w:rsidRPr="0073625E">
        <w:rPr>
          <w:rFonts w:cstheme="minorHAnsi"/>
          <w:sz w:val="22"/>
          <w:szCs w:val="22"/>
        </w:rPr>
        <w:t xml:space="preserve"> deze aangepast naar de mogelijkheden binnen </w:t>
      </w:r>
      <w:r w:rsidR="00350F5E" w:rsidRPr="0073625E">
        <w:rPr>
          <w:rFonts w:cstheme="minorHAnsi"/>
          <w:sz w:val="22"/>
          <w:szCs w:val="22"/>
        </w:rPr>
        <w:t xml:space="preserve">het tijdsbestek </w:t>
      </w:r>
      <w:r w:rsidR="000A527D" w:rsidRPr="0073625E">
        <w:rPr>
          <w:rFonts w:cstheme="minorHAnsi"/>
          <w:sz w:val="22"/>
          <w:szCs w:val="22"/>
        </w:rPr>
        <w:t>van deze interventie.</w:t>
      </w:r>
      <w:r w:rsidR="00350F5E" w:rsidRPr="0073625E">
        <w:rPr>
          <w:rFonts w:cstheme="minorHAnsi"/>
          <w:sz w:val="22"/>
          <w:szCs w:val="22"/>
        </w:rPr>
        <w:t xml:space="preserve"> </w:t>
      </w:r>
      <w:r w:rsidR="00A11712">
        <w:rPr>
          <w:rFonts w:cstheme="minorHAnsi"/>
          <w:color w:val="FF0000"/>
          <w:sz w:val="22"/>
          <w:szCs w:val="22"/>
        </w:rPr>
        <w:t xml:space="preserve">Samen met </w:t>
      </w:r>
      <w:r w:rsidR="00252459">
        <w:rPr>
          <w:rFonts w:cstheme="minorHAnsi"/>
          <w:color w:val="FF0000"/>
          <w:sz w:val="22"/>
          <w:szCs w:val="22"/>
        </w:rPr>
        <w:t>de verschillende stakeholder</w:t>
      </w:r>
      <w:r w:rsidR="005469DA">
        <w:rPr>
          <w:rFonts w:cstheme="minorHAnsi"/>
          <w:color w:val="FF0000"/>
          <w:sz w:val="22"/>
          <w:szCs w:val="22"/>
        </w:rPr>
        <w:t>s</w:t>
      </w:r>
      <w:r w:rsidR="00252459">
        <w:rPr>
          <w:rFonts w:cstheme="minorHAnsi"/>
          <w:color w:val="FF0000"/>
          <w:sz w:val="22"/>
          <w:szCs w:val="22"/>
        </w:rPr>
        <w:t xml:space="preserve"> (zie</w:t>
      </w:r>
      <w:r w:rsidR="005469DA">
        <w:rPr>
          <w:rFonts w:cstheme="minorHAnsi"/>
          <w:color w:val="FF0000"/>
          <w:sz w:val="22"/>
          <w:szCs w:val="22"/>
        </w:rPr>
        <w:t xml:space="preserve"> hoofdstuk 2.1 belanghebbenden) is de overweging gemaakt welke onderdelen wel en niet gebruikt zouden worden. </w:t>
      </w:r>
      <w:r w:rsidR="00583FB8">
        <w:rPr>
          <w:rFonts w:cstheme="minorHAnsi"/>
          <w:color w:val="FF0000"/>
          <w:sz w:val="22"/>
          <w:szCs w:val="22"/>
        </w:rPr>
        <w:t xml:space="preserve">Hieruit is de keuze gevallen op het weglaten van </w:t>
      </w:r>
      <w:r w:rsidR="00B23D48">
        <w:rPr>
          <w:rFonts w:cstheme="minorHAnsi"/>
          <w:color w:val="FF0000"/>
          <w:sz w:val="22"/>
          <w:szCs w:val="22"/>
        </w:rPr>
        <w:t>de verschillende tussentijdse metingen, omdat de</w:t>
      </w:r>
      <w:r w:rsidR="004F6BFE">
        <w:rPr>
          <w:rFonts w:cstheme="minorHAnsi"/>
          <w:color w:val="FF0000"/>
          <w:sz w:val="22"/>
          <w:szCs w:val="22"/>
        </w:rPr>
        <w:t xml:space="preserve"> interventiebegeleider niet beschikt over de juiste middelen om deze metingen toe te passen. </w:t>
      </w:r>
      <w:r w:rsidR="00350F5E" w:rsidRPr="0073625E">
        <w:rPr>
          <w:rFonts w:cstheme="minorHAnsi"/>
          <w:sz w:val="22"/>
          <w:szCs w:val="22"/>
        </w:rPr>
        <w:t>Hierover</w:t>
      </w:r>
      <w:r w:rsidR="00A407DA" w:rsidRPr="0073625E">
        <w:rPr>
          <w:rFonts w:cstheme="minorHAnsi"/>
          <w:sz w:val="22"/>
          <w:szCs w:val="22"/>
        </w:rPr>
        <w:t xml:space="preserve"> meer</w:t>
      </w:r>
      <w:r w:rsidR="00700405" w:rsidRPr="0073625E">
        <w:rPr>
          <w:rFonts w:cstheme="minorHAnsi"/>
          <w:sz w:val="22"/>
          <w:szCs w:val="22"/>
        </w:rPr>
        <w:t xml:space="preserve"> in hoofdstuk 6.6 Doorontwikkeling.</w:t>
      </w:r>
    </w:p>
    <w:p w14:paraId="3171503B" w14:textId="77777777" w:rsidR="00A407DA" w:rsidRPr="0073625E" w:rsidRDefault="00A407DA" w:rsidP="00433946">
      <w:pPr>
        <w:pStyle w:val="Kop2"/>
      </w:pPr>
      <w:bookmarkStart w:id="64" w:name="_Toc152866885"/>
      <w:r w:rsidRPr="0073625E">
        <w:t>6.6 Doorontwikkeling</w:t>
      </w:r>
      <w:bookmarkEnd w:id="64"/>
    </w:p>
    <w:p w14:paraId="26027CB7" w14:textId="5EA9FCBA" w:rsidR="00AD3708" w:rsidRDefault="0098527E" w:rsidP="00452E29">
      <w:pPr>
        <w:rPr>
          <w:rFonts w:cstheme="minorHAnsi"/>
          <w:sz w:val="22"/>
          <w:szCs w:val="22"/>
        </w:rPr>
      </w:pPr>
      <w:r w:rsidRPr="0073625E">
        <w:rPr>
          <w:rFonts w:cstheme="minorHAnsi"/>
          <w:sz w:val="22"/>
          <w:szCs w:val="22"/>
        </w:rPr>
        <w:t>De sterke en zwakke elementen van de interventie zijn eerder dit hoofdstuk al benoemd.</w:t>
      </w:r>
      <w:r w:rsidR="00D76C70" w:rsidRPr="0073625E">
        <w:rPr>
          <w:rFonts w:cstheme="minorHAnsi"/>
          <w:sz w:val="22"/>
          <w:szCs w:val="22"/>
        </w:rPr>
        <w:t xml:space="preserve"> </w:t>
      </w:r>
      <w:r w:rsidR="00CD1380" w:rsidRPr="0073625E">
        <w:rPr>
          <w:rFonts w:cstheme="minorHAnsi"/>
          <w:sz w:val="22"/>
          <w:szCs w:val="22"/>
        </w:rPr>
        <w:t xml:space="preserve">Momenteel zijn de deelnemers al actief bezig met de acties </w:t>
      </w:r>
      <w:r w:rsidR="00C662DB">
        <w:rPr>
          <w:rFonts w:cstheme="minorHAnsi"/>
          <w:sz w:val="22"/>
          <w:szCs w:val="22"/>
        </w:rPr>
        <w:t xml:space="preserve">(zie hoofdstuk 5.4 gemaakte afspraken) </w:t>
      </w:r>
      <w:r w:rsidR="00CD1380" w:rsidRPr="0073625E">
        <w:rPr>
          <w:rFonts w:cstheme="minorHAnsi"/>
          <w:sz w:val="22"/>
          <w:szCs w:val="22"/>
        </w:rPr>
        <w:t xml:space="preserve">en wordt de interventie daarmee van grotere betekenis op langere termijn. </w:t>
      </w:r>
      <w:r w:rsidR="00FB7159">
        <w:rPr>
          <w:rFonts w:cstheme="minorHAnsi"/>
          <w:color w:val="FF0000"/>
          <w:sz w:val="22"/>
          <w:szCs w:val="22"/>
        </w:rPr>
        <w:t>Deze acties dragen bij aan</w:t>
      </w:r>
      <w:r w:rsidR="005A0BB9">
        <w:rPr>
          <w:rFonts w:cstheme="minorHAnsi"/>
          <w:color w:val="FF0000"/>
          <w:sz w:val="22"/>
          <w:szCs w:val="22"/>
        </w:rPr>
        <w:t xml:space="preserve"> het verhogen van werkgeluk, omdat de acties ge</w:t>
      </w:r>
      <w:r w:rsidR="0021557D">
        <w:rPr>
          <w:rFonts w:cstheme="minorHAnsi"/>
          <w:color w:val="FF0000"/>
          <w:sz w:val="22"/>
          <w:szCs w:val="22"/>
        </w:rPr>
        <w:t xml:space="preserve">koppeld zijn aan de drijfveren die als aandachtspunt naar voren kwamen. </w:t>
      </w:r>
      <w:r w:rsidR="0021557D">
        <w:rPr>
          <w:rFonts w:cstheme="minorHAnsi"/>
          <w:sz w:val="22"/>
          <w:szCs w:val="22"/>
        </w:rPr>
        <w:t>Het</w:t>
      </w:r>
      <w:r w:rsidR="00AF034E" w:rsidRPr="0073625E">
        <w:rPr>
          <w:rFonts w:cstheme="minorHAnsi"/>
          <w:sz w:val="22"/>
          <w:szCs w:val="22"/>
        </w:rPr>
        <w:t xml:space="preserve"> zou het natuurlijk </w:t>
      </w:r>
      <w:r w:rsidR="004156E1">
        <w:rPr>
          <w:rFonts w:cstheme="minorHAnsi"/>
          <w:color w:val="FF0000"/>
          <w:sz w:val="22"/>
          <w:szCs w:val="22"/>
        </w:rPr>
        <w:t xml:space="preserve">wenselijk zijn als de interventie </w:t>
      </w:r>
      <w:r w:rsidR="00154247">
        <w:rPr>
          <w:rFonts w:cstheme="minorHAnsi"/>
          <w:color w:val="FF0000"/>
          <w:sz w:val="22"/>
          <w:szCs w:val="22"/>
        </w:rPr>
        <w:t>organisatie breed</w:t>
      </w:r>
      <w:r w:rsidR="004156E1">
        <w:rPr>
          <w:rFonts w:cstheme="minorHAnsi"/>
          <w:color w:val="FF0000"/>
          <w:sz w:val="22"/>
          <w:szCs w:val="22"/>
        </w:rPr>
        <w:t xml:space="preserve"> </w:t>
      </w:r>
      <w:r w:rsidR="00154247">
        <w:rPr>
          <w:rFonts w:cstheme="minorHAnsi"/>
          <w:color w:val="FF0000"/>
          <w:sz w:val="22"/>
          <w:szCs w:val="22"/>
        </w:rPr>
        <w:t>geïmplementeerd</w:t>
      </w:r>
      <w:r w:rsidR="004156E1">
        <w:rPr>
          <w:rFonts w:cstheme="minorHAnsi"/>
          <w:color w:val="FF0000"/>
          <w:sz w:val="22"/>
          <w:szCs w:val="22"/>
        </w:rPr>
        <w:t xml:space="preserve"> kan worden, </w:t>
      </w:r>
      <w:r w:rsidR="00B141FF">
        <w:rPr>
          <w:rFonts w:cstheme="minorHAnsi"/>
          <w:color w:val="FF0000"/>
          <w:sz w:val="22"/>
          <w:szCs w:val="22"/>
        </w:rPr>
        <w:t xml:space="preserve">zodat </w:t>
      </w:r>
      <w:r w:rsidR="00154247">
        <w:rPr>
          <w:rFonts w:cstheme="minorHAnsi"/>
          <w:color w:val="FF0000"/>
          <w:sz w:val="22"/>
          <w:szCs w:val="22"/>
        </w:rPr>
        <w:t>meerdere teams profijt hebben van de voordelen van de interventie.</w:t>
      </w:r>
      <w:r w:rsidR="00391D1E">
        <w:rPr>
          <w:rFonts w:cstheme="minorHAnsi"/>
          <w:color w:val="FF0000"/>
          <w:sz w:val="22"/>
          <w:szCs w:val="22"/>
        </w:rPr>
        <w:t xml:space="preserve"> </w:t>
      </w:r>
      <w:r w:rsidR="00AF034E" w:rsidRPr="0073625E">
        <w:rPr>
          <w:rFonts w:cstheme="minorHAnsi"/>
          <w:sz w:val="22"/>
          <w:szCs w:val="22"/>
        </w:rPr>
        <w:t>Zoals eerder gezegd is de interventie ontwikkeld ter inspiratie van een bestaande tool van 2DAYSMOOD (20</w:t>
      </w:r>
      <w:r w:rsidR="003A0F15" w:rsidRPr="0073625E">
        <w:rPr>
          <w:rFonts w:cstheme="minorHAnsi"/>
          <w:sz w:val="22"/>
          <w:szCs w:val="22"/>
        </w:rPr>
        <w:t>1</w:t>
      </w:r>
      <w:r w:rsidR="00B8165A">
        <w:rPr>
          <w:rFonts w:cstheme="minorHAnsi"/>
          <w:sz w:val="22"/>
          <w:szCs w:val="22"/>
        </w:rPr>
        <w:t>9</w:t>
      </w:r>
      <w:r w:rsidR="003A0F15" w:rsidRPr="0073625E">
        <w:rPr>
          <w:rFonts w:cstheme="minorHAnsi"/>
          <w:sz w:val="22"/>
          <w:szCs w:val="22"/>
        </w:rPr>
        <w:t xml:space="preserve">). </w:t>
      </w:r>
      <w:r w:rsidR="000D4F25" w:rsidRPr="0073625E">
        <w:rPr>
          <w:rFonts w:cstheme="minorHAnsi"/>
          <w:sz w:val="22"/>
          <w:szCs w:val="22"/>
        </w:rPr>
        <w:t>Omdat deze</w:t>
      </w:r>
      <w:r w:rsidR="001E55A6" w:rsidRPr="0073625E">
        <w:rPr>
          <w:rFonts w:cstheme="minorHAnsi"/>
          <w:sz w:val="22"/>
          <w:szCs w:val="22"/>
        </w:rPr>
        <w:t xml:space="preserve"> interventie</w:t>
      </w:r>
      <w:r w:rsidR="000D4F25" w:rsidRPr="0073625E">
        <w:rPr>
          <w:rFonts w:cstheme="minorHAnsi"/>
          <w:sz w:val="22"/>
          <w:szCs w:val="22"/>
        </w:rPr>
        <w:t xml:space="preserve"> op kleine schaal (namelijk in 1 team) is </w:t>
      </w:r>
      <w:r w:rsidR="001E55A6" w:rsidRPr="0073625E">
        <w:rPr>
          <w:rFonts w:cstheme="minorHAnsi"/>
          <w:sz w:val="22"/>
          <w:szCs w:val="22"/>
        </w:rPr>
        <w:t xml:space="preserve">getest, is de interventie </w:t>
      </w:r>
      <w:r w:rsidR="00A6175D" w:rsidRPr="0073625E">
        <w:rPr>
          <w:rFonts w:cstheme="minorHAnsi"/>
          <w:sz w:val="22"/>
          <w:szCs w:val="22"/>
        </w:rPr>
        <w:t xml:space="preserve">op deze manier gebouwd. Echter, wanneer deze interventie op een breder niveau </w:t>
      </w:r>
      <w:r w:rsidR="003F7CA1" w:rsidRPr="0073625E">
        <w:rPr>
          <w:rFonts w:cstheme="minorHAnsi"/>
          <w:sz w:val="22"/>
          <w:szCs w:val="22"/>
        </w:rPr>
        <w:lastRenderedPageBreak/>
        <w:t>geïmplementeerd</w:t>
      </w:r>
      <w:r w:rsidR="00A6175D" w:rsidRPr="0073625E">
        <w:rPr>
          <w:rFonts w:cstheme="minorHAnsi"/>
          <w:sz w:val="22"/>
          <w:szCs w:val="22"/>
        </w:rPr>
        <w:t xml:space="preserve"> zou worden, zou nagedacht kunnen worden over de tool van 2DAYSMOOD (201</w:t>
      </w:r>
      <w:r w:rsidR="00B8165A">
        <w:rPr>
          <w:rFonts w:cstheme="minorHAnsi"/>
          <w:sz w:val="22"/>
          <w:szCs w:val="22"/>
        </w:rPr>
        <w:t>9</w:t>
      </w:r>
      <w:r w:rsidR="00A6175D" w:rsidRPr="0073625E">
        <w:rPr>
          <w:rFonts w:cstheme="minorHAnsi"/>
          <w:sz w:val="22"/>
          <w:szCs w:val="22"/>
        </w:rPr>
        <w:t>). Deze tool bestaat namelijk uit meerdere onderdelen</w:t>
      </w:r>
      <w:r w:rsidR="008F07D0" w:rsidRPr="0073625E">
        <w:rPr>
          <w:rFonts w:cstheme="minorHAnsi"/>
          <w:sz w:val="22"/>
          <w:szCs w:val="22"/>
        </w:rPr>
        <w:t xml:space="preserve">. Er zijn bijvoorbeeld meer tussentijdse peilingen en er wordt een overzichtelijk dashboard bijgehouden van de </w:t>
      </w:r>
      <w:r w:rsidR="008501E1" w:rsidRPr="0073625E">
        <w:rPr>
          <w:rFonts w:cstheme="minorHAnsi"/>
          <w:sz w:val="22"/>
          <w:szCs w:val="22"/>
        </w:rPr>
        <w:t>vragenlijsten</w:t>
      </w:r>
      <w:r w:rsidR="0011725A" w:rsidRPr="0073625E">
        <w:rPr>
          <w:rFonts w:cstheme="minorHAnsi"/>
          <w:sz w:val="22"/>
          <w:szCs w:val="22"/>
        </w:rPr>
        <w:t>.</w:t>
      </w:r>
      <w:r w:rsidR="00AD3708">
        <w:rPr>
          <w:rFonts w:cstheme="minorHAnsi"/>
          <w:sz w:val="22"/>
          <w:szCs w:val="22"/>
        </w:rPr>
        <w:t xml:space="preserve"> </w:t>
      </w:r>
    </w:p>
    <w:p w14:paraId="2677F681" w14:textId="5CEEA726" w:rsidR="004A6761" w:rsidRPr="0073625E" w:rsidRDefault="00AD3708" w:rsidP="00452E29">
      <w:pPr>
        <w:rPr>
          <w:rFonts w:cstheme="minorHAnsi"/>
          <w:sz w:val="22"/>
          <w:szCs w:val="22"/>
        </w:rPr>
      </w:pPr>
      <w:r w:rsidRPr="00CB1669">
        <w:rPr>
          <w:rFonts w:cstheme="minorHAnsi"/>
          <w:color w:val="FF0000"/>
          <w:sz w:val="22"/>
          <w:szCs w:val="22"/>
        </w:rPr>
        <w:t>In dit rapport is gekozen om de</w:t>
      </w:r>
      <w:r w:rsidR="0038795B" w:rsidRPr="00CB1669">
        <w:rPr>
          <w:rFonts w:cstheme="minorHAnsi"/>
          <w:color w:val="FF0000"/>
          <w:sz w:val="22"/>
          <w:szCs w:val="22"/>
        </w:rPr>
        <w:t>ze</w:t>
      </w:r>
      <w:r w:rsidRPr="00CB1669">
        <w:rPr>
          <w:rFonts w:cstheme="minorHAnsi"/>
          <w:color w:val="FF0000"/>
          <w:sz w:val="22"/>
          <w:szCs w:val="22"/>
        </w:rPr>
        <w:t xml:space="preserve"> tool nog niet toe te passen, omdat er een </w:t>
      </w:r>
      <w:r w:rsidR="0038795B" w:rsidRPr="00CB1669">
        <w:rPr>
          <w:rFonts w:cstheme="minorHAnsi"/>
          <w:color w:val="FF0000"/>
          <w:sz w:val="22"/>
          <w:szCs w:val="22"/>
        </w:rPr>
        <w:t xml:space="preserve">simpele variant getest is. Eerst </w:t>
      </w:r>
      <w:r w:rsidR="002561B8" w:rsidRPr="00CB1669">
        <w:rPr>
          <w:rFonts w:cstheme="minorHAnsi"/>
          <w:color w:val="FF0000"/>
          <w:sz w:val="22"/>
          <w:szCs w:val="22"/>
        </w:rPr>
        <w:t xml:space="preserve">is de interventie op kleine en </w:t>
      </w:r>
      <w:r w:rsidR="00BF0AD7">
        <w:rPr>
          <w:rFonts w:cstheme="minorHAnsi"/>
          <w:color w:val="FF0000"/>
          <w:sz w:val="22"/>
          <w:szCs w:val="22"/>
        </w:rPr>
        <w:t>gemakkelijke</w:t>
      </w:r>
      <w:r w:rsidR="002561B8" w:rsidRPr="00CB1669">
        <w:rPr>
          <w:rFonts w:cstheme="minorHAnsi"/>
          <w:color w:val="FF0000"/>
          <w:sz w:val="22"/>
          <w:szCs w:val="22"/>
        </w:rPr>
        <w:t xml:space="preserve"> schaal getest</w:t>
      </w:r>
      <w:r w:rsidR="0074495F" w:rsidRPr="00CB1669">
        <w:rPr>
          <w:rFonts w:cstheme="minorHAnsi"/>
          <w:color w:val="FF0000"/>
          <w:sz w:val="22"/>
          <w:szCs w:val="22"/>
        </w:rPr>
        <w:t xml:space="preserve">. </w:t>
      </w:r>
      <w:r w:rsidR="00CB1669" w:rsidRPr="00CB1669">
        <w:rPr>
          <w:rFonts w:cstheme="minorHAnsi"/>
          <w:color w:val="FF0000"/>
          <w:sz w:val="22"/>
          <w:szCs w:val="22"/>
        </w:rPr>
        <w:t>Vervolgens kan er</w:t>
      </w:r>
      <w:r w:rsidR="002561B8" w:rsidRPr="00CB1669">
        <w:rPr>
          <w:rFonts w:cstheme="minorHAnsi"/>
          <w:color w:val="FF0000"/>
          <w:sz w:val="22"/>
          <w:szCs w:val="22"/>
        </w:rPr>
        <w:t xml:space="preserve"> </w:t>
      </w:r>
      <w:r w:rsidR="0074495F" w:rsidRPr="00CB1669">
        <w:rPr>
          <w:rFonts w:cstheme="minorHAnsi"/>
          <w:color w:val="FF0000"/>
          <w:sz w:val="22"/>
          <w:szCs w:val="22"/>
        </w:rPr>
        <w:t>wellicht</w:t>
      </w:r>
      <w:r w:rsidR="002561B8" w:rsidRPr="00CB1669">
        <w:rPr>
          <w:rFonts w:cstheme="minorHAnsi"/>
          <w:color w:val="FF0000"/>
          <w:sz w:val="22"/>
          <w:szCs w:val="22"/>
        </w:rPr>
        <w:t xml:space="preserve"> in de toekomst </w:t>
      </w:r>
      <w:r w:rsidR="00CB1669" w:rsidRPr="00CB1669">
        <w:rPr>
          <w:rFonts w:cstheme="minorHAnsi"/>
          <w:color w:val="FF0000"/>
          <w:sz w:val="22"/>
          <w:szCs w:val="22"/>
        </w:rPr>
        <w:t xml:space="preserve">gekozen worden om </w:t>
      </w:r>
      <w:r w:rsidR="002561B8" w:rsidRPr="00CB1669">
        <w:rPr>
          <w:rFonts w:cstheme="minorHAnsi"/>
          <w:color w:val="FF0000"/>
          <w:sz w:val="22"/>
          <w:szCs w:val="22"/>
        </w:rPr>
        <w:t xml:space="preserve">gebruik te maken van de </w:t>
      </w:r>
      <w:r w:rsidR="0074495F" w:rsidRPr="00CB1669">
        <w:rPr>
          <w:rFonts w:cstheme="minorHAnsi"/>
          <w:color w:val="FF0000"/>
          <w:sz w:val="22"/>
          <w:szCs w:val="22"/>
        </w:rPr>
        <w:t>uitgebreide variant</w:t>
      </w:r>
      <w:r w:rsidR="00CB1669" w:rsidRPr="00CB1669">
        <w:rPr>
          <w:rFonts w:cstheme="minorHAnsi"/>
          <w:color w:val="FF0000"/>
          <w:sz w:val="22"/>
          <w:szCs w:val="22"/>
        </w:rPr>
        <w:t>, ofwel de bestaande tool van 2DAYSMOOD (20</w:t>
      </w:r>
      <w:r w:rsidR="00083EF5">
        <w:rPr>
          <w:rFonts w:cstheme="minorHAnsi"/>
          <w:color w:val="FF0000"/>
          <w:sz w:val="22"/>
          <w:szCs w:val="22"/>
        </w:rPr>
        <w:t>1</w:t>
      </w:r>
      <w:r w:rsidR="00B8165A">
        <w:rPr>
          <w:rFonts w:cstheme="minorHAnsi"/>
          <w:color w:val="FF0000"/>
          <w:sz w:val="22"/>
          <w:szCs w:val="22"/>
        </w:rPr>
        <w:t>9</w:t>
      </w:r>
      <w:r w:rsidR="00CB1669" w:rsidRPr="00CB1669">
        <w:rPr>
          <w:rFonts w:cstheme="minorHAnsi"/>
          <w:color w:val="FF0000"/>
          <w:sz w:val="22"/>
          <w:szCs w:val="22"/>
        </w:rPr>
        <w:t xml:space="preserve">). </w:t>
      </w:r>
      <w:r w:rsidR="006521B6">
        <w:rPr>
          <w:rFonts w:cstheme="minorHAnsi"/>
          <w:color w:val="FF0000"/>
          <w:sz w:val="22"/>
          <w:szCs w:val="22"/>
        </w:rPr>
        <w:t xml:space="preserve"> </w:t>
      </w:r>
      <w:r w:rsidR="008E2B52" w:rsidRPr="00CB1669">
        <w:rPr>
          <w:rFonts w:cstheme="minorHAnsi"/>
          <w:color w:val="FF0000"/>
          <w:sz w:val="22"/>
          <w:szCs w:val="22"/>
        </w:rPr>
        <w:br/>
      </w:r>
    </w:p>
    <w:p w14:paraId="6830A331" w14:textId="421A8D8B" w:rsidR="00602698" w:rsidRPr="0073625E" w:rsidRDefault="00602698" w:rsidP="00452E29">
      <w:pPr>
        <w:rPr>
          <w:rFonts w:cstheme="minorHAnsi"/>
          <w:sz w:val="22"/>
          <w:szCs w:val="22"/>
        </w:rPr>
      </w:pPr>
      <w:r w:rsidRPr="0073625E">
        <w:rPr>
          <w:rFonts w:cstheme="minorHAnsi"/>
          <w:sz w:val="22"/>
          <w:szCs w:val="22"/>
        </w:rPr>
        <w:t xml:space="preserve">De metingen kunnen op verschillende niveaus gedaan worden. In de huidige situatie is </w:t>
      </w:r>
      <w:r w:rsidR="00574E2F" w:rsidRPr="0073625E">
        <w:rPr>
          <w:rFonts w:cstheme="minorHAnsi"/>
          <w:sz w:val="22"/>
          <w:szCs w:val="22"/>
        </w:rPr>
        <w:t>de implementatie enkel gedaan in één specifiek team. Echter kan dit ook in de gehele organisatie, of bijvoorbeeld per afdeling.</w:t>
      </w:r>
      <w:r w:rsidR="000162FE" w:rsidRPr="0073625E">
        <w:rPr>
          <w:rFonts w:cstheme="minorHAnsi"/>
          <w:sz w:val="22"/>
          <w:szCs w:val="22"/>
        </w:rPr>
        <w:t xml:space="preserve"> Daarnaast is er onderscheid te maken in frequentie van metingen</w:t>
      </w:r>
      <w:r w:rsidR="00F07790" w:rsidRPr="0073625E">
        <w:rPr>
          <w:rFonts w:cstheme="minorHAnsi"/>
          <w:sz w:val="22"/>
          <w:szCs w:val="22"/>
        </w:rPr>
        <w:t>, zie figuur</w:t>
      </w:r>
      <w:r w:rsidR="0073625E" w:rsidRPr="0073625E">
        <w:rPr>
          <w:rFonts w:cstheme="minorHAnsi"/>
          <w:sz w:val="22"/>
          <w:szCs w:val="22"/>
        </w:rPr>
        <w:t xml:space="preserve"> 1</w:t>
      </w:r>
      <w:r w:rsidR="00BA5300">
        <w:rPr>
          <w:rFonts w:cstheme="minorHAnsi"/>
          <w:sz w:val="22"/>
          <w:szCs w:val="22"/>
        </w:rPr>
        <w:t>8</w:t>
      </w:r>
      <w:r w:rsidR="0073625E" w:rsidRPr="0073625E">
        <w:rPr>
          <w:rFonts w:cstheme="minorHAnsi"/>
          <w:sz w:val="22"/>
          <w:szCs w:val="22"/>
        </w:rPr>
        <w:t>.</w:t>
      </w:r>
    </w:p>
    <w:p w14:paraId="77C1A369" w14:textId="77777777" w:rsidR="008F465B" w:rsidRDefault="00F07790" w:rsidP="008F465B">
      <w:pPr>
        <w:keepNext/>
      </w:pPr>
      <w:r w:rsidRPr="0073625E">
        <w:rPr>
          <w:rFonts w:cstheme="minorHAnsi"/>
          <w:noProof/>
          <w:sz w:val="22"/>
          <w:szCs w:val="22"/>
        </w:rPr>
        <w:drawing>
          <wp:inline distT="0" distB="0" distL="0" distR="0" wp14:anchorId="554A67F0" wp14:editId="0082F0F0">
            <wp:extent cx="2549237" cy="3269424"/>
            <wp:effectExtent l="0" t="0" r="3810" b="7620"/>
            <wp:docPr id="14" name="Afbeelding 14"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Lettertype, ontwerp&#10;&#10;Automatisch gegenereerde beschrijving"/>
                    <pic:cNvPicPr/>
                  </pic:nvPicPr>
                  <pic:blipFill>
                    <a:blip r:embed="rId38"/>
                    <a:stretch>
                      <a:fillRect/>
                    </a:stretch>
                  </pic:blipFill>
                  <pic:spPr>
                    <a:xfrm>
                      <a:off x="0" y="0"/>
                      <a:ext cx="2554923" cy="3276716"/>
                    </a:xfrm>
                    <a:prstGeom prst="rect">
                      <a:avLst/>
                    </a:prstGeom>
                  </pic:spPr>
                </pic:pic>
              </a:graphicData>
            </a:graphic>
          </wp:inline>
        </w:drawing>
      </w:r>
    </w:p>
    <w:p w14:paraId="62B69396" w14:textId="58395B4D" w:rsidR="00FB3F9A" w:rsidRPr="008F465B" w:rsidRDefault="008F465B" w:rsidP="008F465B">
      <w:pPr>
        <w:pStyle w:val="Bijschrift"/>
        <w:rPr>
          <w:rFonts w:cstheme="minorHAnsi"/>
          <w:color w:val="auto"/>
          <w:sz w:val="22"/>
          <w:szCs w:val="22"/>
        </w:rPr>
      </w:pPr>
      <w:r w:rsidRPr="008F465B">
        <w:rPr>
          <w:color w:val="auto"/>
        </w:rPr>
        <w:t xml:space="preserve">Figuur </w:t>
      </w:r>
      <w:r w:rsidRPr="008F465B">
        <w:rPr>
          <w:color w:val="auto"/>
        </w:rPr>
        <w:fldChar w:fldCharType="begin"/>
      </w:r>
      <w:r w:rsidRPr="008F465B">
        <w:rPr>
          <w:color w:val="auto"/>
        </w:rPr>
        <w:instrText xml:space="preserve"> SEQ Figuur \* ARABIC </w:instrText>
      </w:r>
      <w:r w:rsidRPr="008F465B">
        <w:rPr>
          <w:color w:val="auto"/>
        </w:rPr>
        <w:fldChar w:fldCharType="separate"/>
      </w:r>
      <w:r w:rsidR="004C2264">
        <w:rPr>
          <w:noProof/>
          <w:color w:val="auto"/>
        </w:rPr>
        <w:t>18</w:t>
      </w:r>
      <w:r w:rsidRPr="008F465B">
        <w:rPr>
          <w:color w:val="auto"/>
        </w:rPr>
        <w:fldChar w:fldCharType="end"/>
      </w:r>
      <w:r w:rsidRPr="008F465B">
        <w:rPr>
          <w:color w:val="auto"/>
        </w:rPr>
        <w:t>: Uitbreiding werkgeluk QuickScan</w:t>
      </w:r>
    </w:p>
    <w:p w14:paraId="7EBEA7D6" w14:textId="76BD5A5C" w:rsidR="004D174F" w:rsidRPr="0073625E" w:rsidRDefault="00F07790" w:rsidP="00452E29">
      <w:pPr>
        <w:rPr>
          <w:rFonts w:cstheme="minorHAnsi"/>
          <w:sz w:val="22"/>
          <w:szCs w:val="22"/>
        </w:rPr>
      </w:pPr>
      <w:r w:rsidRPr="0073625E">
        <w:rPr>
          <w:rFonts w:cstheme="minorHAnsi"/>
          <w:sz w:val="22"/>
          <w:szCs w:val="22"/>
        </w:rPr>
        <w:t xml:space="preserve">Uit bovenstaande figuur blijkt dan ook dan er uitbreidingen mogelijk zijn. </w:t>
      </w:r>
      <w:r w:rsidR="00C84D42" w:rsidRPr="0073625E">
        <w:rPr>
          <w:rFonts w:cstheme="minorHAnsi"/>
          <w:sz w:val="22"/>
          <w:szCs w:val="22"/>
        </w:rPr>
        <w:t xml:space="preserve">Voor </w:t>
      </w:r>
      <w:r w:rsidR="00A42B0C" w:rsidRPr="0073625E">
        <w:rPr>
          <w:rFonts w:cstheme="minorHAnsi"/>
          <w:sz w:val="22"/>
          <w:szCs w:val="22"/>
        </w:rPr>
        <w:t xml:space="preserve">de interventie uit dit rapport is de meest </w:t>
      </w:r>
      <w:r w:rsidR="00AF6846" w:rsidRPr="0073625E">
        <w:rPr>
          <w:rFonts w:cstheme="minorHAnsi"/>
          <w:sz w:val="22"/>
          <w:szCs w:val="22"/>
        </w:rPr>
        <w:t>simpele vorm gebruikt, om te testen of het een positieve werking zou hebben. Nu is gebleken dat de interventie positief heeft uitgepakt</w:t>
      </w:r>
      <w:r w:rsidR="008E2C54" w:rsidRPr="0073625E">
        <w:rPr>
          <w:rFonts w:cstheme="minorHAnsi"/>
          <w:sz w:val="22"/>
          <w:szCs w:val="22"/>
        </w:rPr>
        <w:t>. Dit zou betekenen dat er mogelijk uitgebreid kan worden naar diverse afdelingen en teams.</w:t>
      </w:r>
      <w:r w:rsidR="00053139" w:rsidRPr="0073625E">
        <w:rPr>
          <w:rFonts w:cstheme="minorHAnsi"/>
          <w:sz w:val="22"/>
          <w:szCs w:val="22"/>
        </w:rPr>
        <w:t xml:space="preserve"> In b</w:t>
      </w:r>
      <w:r w:rsidR="0047522A" w:rsidRPr="0073625E">
        <w:rPr>
          <w:rFonts w:cstheme="minorHAnsi"/>
          <w:sz w:val="22"/>
          <w:szCs w:val="22"/>
        </w:rPr>
        <w:t>ijlag</w:t>
      </w:r>
      <w:r w:rsidR="00640704" w:rsidRPr="0073625E">
        <w:rPr>
          <w:rFonts w:cstheme="minorHAnsi"/>
          <w:sz w:val="22"/>
          <w:szCs w:val="22"/>
        </w:rPr>
        <w:t xml:space="preserve">e </w:t>
      </w:r>
      <w:r w:rsidR="00FE24D4">
        <w:rPr>
          <w:rFonts w:cstheme="minorHAnsi"/>
          <w:sz w:val="22"/>
          <w:szCs w:val="22"/>
        </w:rPr>
        <w:t>6</w:t>
      </w:r>
      <w:r w:rsidR="0047522A" w:rsidRPr="0073625E">
        <w:rPr>
          <w:rFonts w:cstheme="minorHAnsi"/>
          <w:sz w:val="22"/>
          <w:szCs w:val="22"/>
        </w:rPr>
        <w:t xml:space="preserve"> zijn </w:t>
      </w:r>
      <w:r w:rsidR="00640704" w:rsidRPr="0073625E">
        <w:rPr>
          <w:rFonts w:cstheme="minorHAnsi"/>
          <w:sz w:val="22"/>
          <w:szCs w:val="22"/>
        </w:rPr>
        <w:t xml:space="preserve">een aantal interessante </w:t>
      </w:r>
      <w:r w:rsidR="0047522A" w:rsidRPr="0073625E">
        <w:rPr>
          <w:rFonts w:cstheme="minorHAnsi"/>
          <w:sz w:val="22"/>
          <w:szCs w:val="22"/>
        </w:rPr>
        <w:t xml:space="preserve">screenshots terug te zien van de aanpak die 2DAYSMOOD </w:t>
      </w:r>
      <w:r w:rsidR="00640704" w:rsidRPr="0073625E">
        <w:rPr>
          <w:rFonts w:cstheme="minorHAnsi"/>
          <w:sz w:val="22"/>
          <w:szCs w:val="22"/>
        </w:rPr>
        <w:t>hanteert</w:t>
      </w:r>
      <w:r w:rsidR="0047522A" w:rsidRPr="0073625E">
        <w:rPr>
          <w:rFonts w:cstheme="minorHAnsi"/>
          <w:sz w:val="22"/>
          <w:szCs w:val="22"/>
        </w:rPr>
        <w:t>.</w:t>
      </w:r>
      <w:r w:rsidR="00640704" w:rsidRPr="0073625E">
        <w:rPr>
          <w:rFonts w:cstheme="minorHAnsi"/>
          <w:sz w:val="22"/>
          <w:szCs w:val="22"/>
        </w:rPr>
        <w:t xml:space="preserve"> Voor verdere informatie kan contact opgenomen worden met de auteur van dit rapport.</w:t>
      </w:r>
      <w:r w:rsidR="00DF1581" w:rsidRPr="0073625E">
        <w:rPr>
          <w:rFonts w:cstheme="minorHAnsi"/>
          <w:sz w:val="22"/>
          <w:szCs w:val="22"/>
        </w:rPr>
        <w:t xml:space="preserve"> Indien gekozen wordt voor een implementatie op breder niveau, zullen de bevindingen uit de evaluatie in hoofdstuk 4: Resultaten meegenomen worden. Ook wordt wederom </w:t>
      </w:r>
      <w:r w:rsidR="00047786" w:rsidRPr="0073625E">
        <w:rPr>
          <w:rFonts w:cstheme="minorHAnsi"/>
          <w:sz w:val="22"/>
          <w:szCs w:val="22"/>
        </w:rPr>
        <w:t>Design Thinking toegepast en zal worden gewerkt volgens</w:t>
      </w:r>
      <w:r w:rsidR="001F6355" w:rsidRPr="0073625E">
        <w:rPr>
          <w:rFonts w:cstheme="minorHAnsi"/>
          <w:sz w:val="22"/>
          <w:szCs w:val="22"/>
        </w:rPr>
        <w:t xml:space="preserve"> de PDCA-cyclus.</w:t>
      </w:r>
    </w:p>
    <w:p w14:paraId="69CD8EF7" w14:textId="7515F3C1" w:rsidR="00BB6E72" w:rsidRPr="00313C4A" w:rsidRDefault="00313C4A" w:rsidP="00452E29">
      <w:pPr>
        <w:rPr>
          <w:rFonts w:cstheme="minorHAnsi"/>
          <w:color w:val="FF0000"/>
          <w:sz w:val="22"/>
          <w:szCs w:val="22"/>
        </w:rPr>
      </w:pPr>
      <w:r>
        <w:rPr>
          <w:rFonts w:cstheme="minorHAnsi"/>
          <w:color w:val="FF0000"/>
          <w:sz w:val="22"/>
          <w:szCs w:val="22"/>
        </w:rPr>
        <w:lastRenderedPageBreak/>
        <w:t xml:space="preserve">Terugkomend op de verschillende acties waarover gesproken wordt in dit rapport. </w:t>
      </w:r>
      <w:r w:rsidR="003B2834">
        <w:rPr>
          <w:rFonts w:cstheme="minorHAnsi"/>
          <w:color w:val="FF0000"/>
          <w:sz w:val="22"/>
          <w:szCs w:val="22"/>
        </w:rPr>
        <w:t>Per drijfveer zal een voorbeeld actie beschreven staan. Deze voorbeeld</w:t>
      </w:r>
      <w:r w:rsidR="004E5DC4">
        <w:rPr>
          <w:rFonts w:cstheme="minorHAnsi"/>
          <w:color w:val="FF0000"/>
          <w:sz w:val="22"/>
          <w:szCs w:val="22"/>
        </w:rPr>
        <w:t>en</w:t>
      </w:r>
      <w:r w:rsidR="003B2834">
        <w:rPr>
          <w:rFonts w:cstheme="minorHAnsi"/>
          <w:color w:val="FF0000"/>
          <w:sz w:val="22"/>
          <w:szCs w:val="22"/>
        </w:rPr>
        <w:t xml:space="preserve"> zijn onderbouwd aan de hand van theorie </w:t>
      </w:r>
      <w:r w:rsidR="004E5DC4">
        <w:rPr>
          <w:rFonts w:cstheme="minorHAnsi"/>
          <w:color w:val="FF0000"/>
          <w:sz w:val="22"/>
          <w:szCs w:val="22"/>
        </w:rPr>
        <w:t xml:space="preserve">óf </w:t>
      </w:r>
      <w:r w:rsidR="003B2834">
        <w:rPr>
          <w:rFonts w:cstheme="minorHAnsi"/>
          <w:color w:val="FF0000"/>
          <w:sz w:val="22"/>
          <w:szCs w:val="22"/>
        </w:rPr>
        <w:t>persoonlijke communicatie</w:t>
      </w:r>
      <w:r w:rsidR="00BA1945">
        <w:rPr>
          <w:rFonts w:cstheme="minorHAnsi"/>
          <w:color w:val="FF0000"/>
          <w:sz w:val="22"/>
          <w:szCs w:val="22"/>
        </w:rPr>
        <w:t xml:space="preserve"> met de producteigenaar van 2DAYSMOOD (201</w:t>
      </w:r>
      <w:r w:rsidR="00B8165A">
        <w:rPr>
          <w:rFonts w:cstheme="minorHAnsi"/>
          <w:color w:val="FF0000"/>
          <w:sz w:val="22"/>
          <w:szCs w:val="22"/>
        </w:rPr>
        <w:t>9</w:t>
      </w:r>
      <w:r w:rsidR="00BA1945">
        <w:rPr>
          <w:rFonts w:cstheme="minorHAnsi"/>
          <w:color w:val="FF0000"/>
          <w:sz w:val="22"/>
          <w:szCs w:val="22"/>
        </w:rPr>
        <w:t xml:space="preserve">). </w:t>
      </w:r>
      <w:r w:rsidR="00AE32C6">
        <w:rPr>
          <w:rFonts w:cstheme="minorHAnsi"/>
          <w:color w:val="FF0000"/>
          <w:sz w:val="22"/>
          <w:szCs w:val="22"/>
        </w:rPr>
        <w:t xml:space="preserve">De voorbeeldacties kunnen in het vervolg worden gebruikt om inspiratie mee op te doen. Ook kan het overzicht met acties worden </w:t>
      </w:r>
      <w:r w:rsidR="00DA2E8A">
        <w:rPr>
          <w:rFonts w:cstheme="minorHAnsi"/>
          <w:color w:val="FF0000"/>
          <w:sz w:val="22"/>
          <w:szCs w:val="22"/>
        </w:rPr>
        <w:t xml:space="preserve">uitgebreid, wanneer andere acties in de toekomst </w:t>
      </w:r>
      <w:r w:rsidR="004E5DC4">
        <w:rPr>
          <w:rFonts w:cstheme="minorHAnsi"/>
          <w:color w:val="FF0000"/>
          <w:sz w:val="22"/>
          <w:szCs w:val="22"/>
        </w:rPr>
        <w:t xml:space="preserve">aan bod komen. Op deze manier kan er een </w:t>
      </w:r>
      <w:r w:rsidR="002B7561">
        <w:rPr>
          <w:rFonts w:cstheme="minorHAnsi"/>
          <w:color w:val="FF0000"/>
          <w:sz w:val="22"/>
          <w:szCs w:val="22"/>
        </w:rPr>
        <w:t xml:space="preserve">bundel worden gemaakt </w:t>
      </w:r>
      <w:r w:rsidR="00A85EAF">
        <w:rPr>
          <w:rFonts w:cstheme="minorHAnsi"/>
          <w:color w:val="FF0000"/>
          <w:sz w:val="22"/>
          <w:szCs w:val="22"/>
        </w:rPr>
        <w:t xml:space="preserve">van diverse acties, waar men gebruik van kan maken indien daar vraag naar is. Het overzicht met voorbeelden is terug te zien in </w:t>
      </w:r>
      <w:r w:rsidR="00CD28FE">
        <w:rPr>
          <w:rFonts w:cstheme="minorHAnsi"/>
          <w:color w:val="FF0000"/>
          <w:sz w:val="22"/>
          <w:szCs w:val="22"/>
        </w:rPr>
        <w:t>bijlage 7.</w:t>
      </w:r>
    </w:p>
    <w:p w14:paraId="2DEE842C" w14:textId="77777777" w:rsidR="00BB6E72" w:rsidRDefault="00BB6E72" w:rsidP="00452E29">
      <w:pPr>
        <w:rPr>
          <w:rFonts w:cstheme="minorHAnsi"/>
          <w:sz w:val="22"/>
          <w:szCs w:val="22"/>
        </w:rPr>
      </w:pPr>
    </w:p>
    <w:p w14:paraId="3FBFFD2F" w14:textId="77777777" w:rsidR="00CD28FE" w:rsidRDefault="00CD28FE" w:rsidP="00452E29">
      <w:pPr>
        <w:rPr>
          <w:rFonts w:cstheme="minorHAnsi"/>
          <w:sz w:val="22"/>
          <w:szCs w:val="22"/>
        </w:rPr>
      </w:pPr>
    </w:p>
    <w:p w14:paraId="7235EDC8" w14:textId="77777777" w:rsidR="00CD28FE" w:rsidRDefault="00CD28FE" w:rsidP="00452E29">
      <w:pPr>
        <w:rPr>
          <w:rFonts w:cstheme="minorHAnsi"/>
          <w:sz w:val="22"/>
          <w:szCs w:val="22"/>
        </w:rPr>
      </w:pPr>
    </w:p>
    <w:p w14:paraId="2A1234DC" w14:textId="77777777" w:rsidR="00CD28FE" w:rsidRDefault="00CD28FE" w:rsidP="00452E29">
      <w:pPr>
        <w:rPr>
          <w:rFonts w:cstheme="minorHAnsi"/>
          <w:sz w:val="22"/>
          <w:szCs w:val="22"/>
        </w:rPr>
      </w:pPr>
    </w:p>
    <w:p w14:paraId="0A9841A1" w14:textId="77777777" w:rsidR="00CD28FE" w:rsidRDefault="00CD28FE" w:rsidP="00452E29">
      <w:pPr>
        <w:rPr>
          <w:rFonts w:cstheme="minorHAnsi"/>
          <w:sz w:val="22"/>
          <w:szCs w:val="22"/>
        </w:rPr>
      </w:pPr>
    </w:p>
    <w:p w14:paraId="297A8DBD" w14:textId="77777777" w:rsidR="00CD28FE" w:rsidRDefault="00CD28FE" w:rsidP="00452E29">
      <w:pPr>
        <w:rPr>
          <w:rFonts w:cstheme="minorHAnsi"/>
          <w:sz w:val="22"/>
          <w:szCs w:val="22"/>
        </w:rPr>
      </w:pPr>
    </w:p>
    <w:p w14:paraId="5014BD88" w14:textId="77777777" w:rsidR="00CD28FE" w:rsidRDefault="00CD28FE" w:rsidP="00452E29">
      <w:pPr>
        <w:rPr>
          <w:rFonts w:cstheme="minorHAnsi"/>
          <w:sz w:val="22"/>
          <w:szCs w:val="22"/>
        </w:rPr>
      </w:pPr>
    </w:p>
    <w:p w14:paraId="16C7C18E" w14:textId="77777777" w:rsidR="00CD28FE" w:rsidRDefault="00CD28FE" w:rsidP="00452E29">
      <w:pPr>
        <w:rPr>
          <w:rFonts w:cstheme="minorHAnsi"/>
          <w:sz w:val="22"/>
          <w:szCs w:val="22"/>
        </w:rPr>
      </w:pPr>
    </w:p>
    <w:p w14:paraId="5DAC4798" w14:textId="77777777" w:rsidR="00CD28FE" w:rsidRDefault="00CD28FE" w:rsidP="00452E29">
      <w:pPr>
        <w:rPr>
          <w:rFonts w:cstheme="minorHAnsi"/>
          <w:sz w:val="22"/>
          <w:szCs w:val="22"/>
        </w:rPr>
      </w:pPr>
    </w:p>
    <w:p w14:paraId="79165047" w14:textId="77777777" w:rsidR="00CD28FE" w:rsidRDefault="00CD28FE" w:rsidP="00452E29">
      <w:pPr>
        <w:rPr>
          <w:rFonts w:cstheme="minorHAnsi"/>
          <w:sz w:val="22"/>
          <w:szCs w:val="22"/>
        </w:rPr>
      </w:pPr>
    </w:p>
    <w:p w14:paraId="30C0ED1C" w14:textId="77777777" w:rsidR="00CD28FE" w:rsidRDefault="00CD28FE" w:rsidP="00452E29">
      <w:pPr>
        <w:rPr>
          <w:rFonts w:cstheme="minorHAnsi"/>
          <w:sz w:val="22"/>
          <w:szCs w:val="22"/>
        </w:rPr>
      </w:pPr>
    </w:p>
    <w:p w14:paraId="02684B08" w14:textId="77777777" w:rsidR="00CD28FE" w:rsidRDefault="00CD28FE" w:rsidP="00452E29">
      <w:pPr>
        <w:rPr>
          <w:rFonts w:cstheme="minorHAnsi"/>
          <w:sz w:val="22"/>
          <w:szCs w:val="22"/>
        </w:rPr>
      </w:pPr>
    </w:p>
    <w:p w14:paraId="57FB2D5C" w14:textId="77777777" w:rsidR="00CD28FE" w:rsidRDefault="00CD28FE" w:rsidP="00452E29">
      <w:pPr>
        <w:rPr>
          <w:rFonts w:cstheme="minorHAnsi"/>
          <w:sz w:val="22"/>
          <w:szCs w:val="22"/>
        </w:rPr>
      </w:pPr>
    </w:p>
    <w:p w14:paraId="0250C664" w14:textId="77777777" w:rsidR="00CD28FE" w:rsidRDefault="00CD28FE" w:rsidP="00452E29">
      <w:pPr>
        <w:rPr>
          <w:rFonts w:cstheme="minorHAnsi"/>
          <w:sz w:val="22"/>
          <w:szCs w:val="22"/>
        </w:rPr>
      </w:pPr>
    </w:p>
    <w:p w14:paraId="3E23F5A1" w14:textId="77777777" w:rsidR="00CD28FE" w:rsidRDefault="00CD28FE" w:rsidP="00452E29">
      <w:pPr>
        <w:rPr>
          <w:rFonts w:cstheme="minorHAnsi"/>
          <w:sz w:val="22"/>
          <w:szCs w:val="22"/>
        </w:rPr>
      </w:pPr>
    </w:p>
    <w:p w14:paraId="17DCFEE1" w14:textId="77777777" w:rsidR="00CD28FE" w:rsidRDefault="00CD28FE" w:rsidP="00452E29">
      <w:pPr>
        <w:rPr>
          <w:rFonts w:cstheme="minorHAnsi"/>
          <w:sz w:val="22"/>
          <w:szCs w:val="22"/>
        </w:rPr>
      </w:pPr>
    </w:p>
    <w:p w14:paraId="43ACAA5C" w14:textId="77777777" w:rsidR="00CD28FE" w:rsidRDefault="00CD28FE" w:rsidP="00452E29">
      <w:pPr>
        <w:rPr>
          <w:rFonts w:cstheme="minorHAnsi"/>
          <w:sz w:val="22"/>
          <w:szCs w:val="22"/>
        </w:rPr>
      </w:pPr>
    </w:p>
    <w:p w14:paraId="5C31742E" w14:textId="77777777" w:rsidR="00CD28FE" w:rsidRPr="0073625E" w:rsidRDefault="00CD28FE" w:rsidP="00452E29">
      <w:pPr>
        <w:rPr>
          <w:rFonts w:cstheme="minorHAnsi"/>
          <w:sz w:val="22"/>
          <w:szCs w:val="22"/>
        </w:rPr>
      </w:pPr>
    </w:p>
    <w:p w14:paraId="0B29859B" w14:textId="77777777" w:rsidR="00BB6E72" w:rsidRDefault="00BB6E72" w:rsidP="00452E29">
      <w:pPr>
        <w:rPr>
          <w:rFonts w:cstheme="minorHAnsi"/>
          <w:sz w:val="22"/>
          <w:szCs w:val="22"/>
        </w:rPr>
      </w:pPr>
    </w:p>
    <w:p w14:paraId="37A7AEB9" w14:textId="77777777" w:rsidR="009523D6" w:rsidRDefault="009523D6" w:rsidP="00452E29">
      <w:pPr>
        <w:rPr>
          <w:rFonts w:cstheme="minorHAnsi"/>
          <w:sz w:val="22"/>
          <w:szCs w:val="22"/>
        </w:rPr>
      </w:pPr>
    </w:p>
    <w:p w14:paraId="4D3D543B" w14:textId="77777777" w:rsidR="009523D6" w:rsidRPr="0073625E" w:rsidRDefault="009523D6" w:rsidP="00452E29">
      <w:pPr>
        <w:rPr>
          <w:rFonts w:cstheme="minorHAnsi"/>
          <w:sz w:val="22"/>
          <w:szCs w:val="22"/>
        </w:rPr>
      </w:pPr>
    </w:p>
    <w:p w14:paraId="06F7C8E7" w14:textId="77777777" w:rsidR="00BB6E72" w:rsidRPr="0073625E" w:rsidRDefault="00BB6E72" w:rsidP="00452E29">
      <w:pPr>
        <w:rPr>
          <w:rFonts w:cstheme="minorHAnsi"/>
          <w:sz w:val="22"/>
          <w:szCs w:val="22"/>
        </w:rPr>
      </w:pPr>
    </w:p>
    <w:p w14:paraId="0829FB8C" w14:textId="35C76193" w:rsidR="004D174F" w:rsidRPr="0073625E" w:rsidRDefault="004D174F" w:rsidP="00433946">
      <w:pPr>
        <w:pStyle w:val="Kop1"/>
        <w:rPr>
          <w:color w:val="auto"/>
        </w:rPr>
      </w:pPr>
      <w:bookmarkStart w:id="65" w:name="_Toc152866886"/>
      <w:r w:rsidRPr="0073625E">
        <w:rPr>
          <w:color w:val="auto"/>
        </w:rPr>
        <w:lastRenderedPageBreak/>
        <w:t>Literatuurlijst</w:t>
      </w:r>
      <w:bookmarkEnd w:id="65"/>
    </w:p>
    <w:p w14:paraId="3CF7115B" w14:textId="6D619870" w:rsidR="004D174F" w:rsidRPr="0073625E" w:rsidRDefault="004D174F" w:rsidP="00452E29">
      <w:pPr>
        <w:rPr>
          <w:rFonts w:cstheme="minorHAnsi"/>
          <w:sz w:val="22"/>
          <w:szCs w:val="22"/>
        </w:rPr>
      </w:pPr>
    </w:p>
    <w:p w14:paraId="1BC06A8D" w14:textId="1DF8C9A1" w:rsidR="00867686" w:rsidRPr="0073625E" w:rsidRDefault="00E23F45" w:rsidP="00452E29">
      <w:pPr>
        <w:rPr>
          <w:rFonts w:cstheme="minorHAnsi"/>
          <w:sz w:val="22"/>
          <w:szCs w:val="22"/>
        </w:rPr>
      </w:pPr>
      <w:r w:rsidRPr="0073625E">
        <w:rPr>
          <w:rFonts w:cstheme="minorHAnsi"/>
          <w:sz w:val="22"/>
          <w:szCs w:val="22"/>
        </w:rPr>
        <w:t xml:space="preserve">Aarsen, L. (z.d.). </w:t>
      </w:r>
      <w:r w:rsidRPr="0073625E">
        <w:rPr>
          <w:rFonts w:cstheme="minorHAnsi"/>
          <w:i/>
          <w:iCs/>
          <w:sz w:val="22"/>
          <w:szCs w:val="22"/>
        </w:rPr>
        <w:t>Werkgeluk en bevlogenheid moderne bedrijfssprookjes</w:t>
      </w:r>
      <w:r w:rsidRPr="0073625E">
        <w:rPr>
          <w:rFonts w:cstheme="minorHAnsi"/>
          <w:sz w:val="22"/>
          <w:szCs w:val="22"/>
        </w:rPr>
        <w:t xml:space="preserve">. Geraadpleegd op 30 maart 2023, van </w:t>
      </w:r>
      <w:hyperlink r:id="rId39" w:history="1">
        <w:r w:rsidRPr="0073625E">
          <w:rPr>
            <w:rStyle w:val="Hyperlink"/>
            <w:rFonts w:cstheme="minorHAnsi"/>
            <w:color w:val="auto"/>
            <w:sz w:val="22"/>
            <w:szCs w:val="22"/>
            <w:u w:val="none"/>
          </w:rPr>
          <w:t>https://debaak.nl/inspiratie/artikelen/2015/07/werkgeluk-en-bevlogenheid-moderne-bedrijfssprookjes</w:t>
        </w:r>
      </w:hyperlink>
    </w:p>
    <w:p w14:paraId="7C74E316" w14:textId="3897DA74" w:rsidR="001C2EC5" w:rsidRPr="0073625E" w:rsidRDefault="008061F3" w:rsidP="00452E29">
      <w:pPr>
        <w:spacing w:before="240"/>
        <w:rPr>
          <w:rFonts w:cstheme="minorHAnsi"/>
          <w:sz w:val="22"/>
          <w:szCs w:val="22"/>
        </w:rPr>
      </w:pPr>
      <w:r w:rsidRPr="0073625E">
        <w:rPr>
          <w:rFonts w:cstheme="minorHAnsi"/>
          <w:sz w:val="22"/>
          <w:szCs w:val="22"/>
        </w:rPr>
        <w:t xml:space="preserve">Bestuursacademie Nederland. (2019, 18 november). </w:t>
      </w:r>
      <w:r w:rsidRPr="0073625E">
        <w:rPr>
          <w:rFonts w:cstheme="minorHAnsi"/>
          <w:i/>
          <w:iCs/>
          <w:sz w:val="22"/>
          <w:szCs w:val="22"/>
        </w:rPr>
        <w:t>Ontdek de 4 pijlers van werkgeluk</w:t>
      </w:r>
      <w:r w:rsidRPr="0073625E">
        <w:rPr>
          <w:rFonts w:cstheme="minorHAnsi"/>
          <w:sz w:val="22"/>
          <w:szCs w:val="22"/>
        </w:rPr>
        <w:t xml:space="preserve">. Geraadpleegd op 30 maart 2023, van </w:t>
      </w:r>
      <w:hyperlink r:id="rId40" w:history="1">
        <w:r w:rsidRPr="0073625E">
          <w:rPr>
            <w:rStyle w:val="Hyperlink"/>
            <w:rFonts w:cstheme="minorHAnsi"/>
            <w:color w:val="auto"/>
            <w:sz w:val="22"/>
            <w:szCs w:val="22"/>
            <w:u w:val="none"/>
          </w:rPr>
          <w:t>https://www.binnenlandsbestuur.nl/sociaal/bestuursacademie-nederland/werkgeluk</w:t>
        </w:r>
      </w:hyperlink>
    </w:p>
    <w:p w14:paraId="3C664DF9" w14:textId="439E1C4B" w:rsidR="001C2EC5" w:rsidRPr="0073625E" w:rsidRDefault="001C2EC5" w:rsidP="00452E29">
      <w:pPr>
        <w:spacing w:before="240"/>
        <w:rPr>
          <w:rFonts w:cstheme="minorHAnsi"/>
          <w:sz w:val="22"/>
          <w:szCs w:val="22"/>
        </w:rPr>
      </w:pPr>
      <w:r w:rsidRPr="0073625E">
        <w:rPr>
          <w:rFonts w:cstheme="minorHAnsi"/>
          <w:sz w:val="22"/>
          <w:szCs w:val="22"/>
        </w:rPr>
        <w:t xml:space="preserve">Bezemer, L. (2018, z.d.). </w:t>
      </w:r>
      <w:r w:rsidRPr="0073625E">
        <w:rPr>
          <w:rFonts w:cstheme="minorHAnsi"/>
          <w:i/>
          <w:iCs/>
          <w:sz w:val="22"/>
          <w:szCs w:val="22"/>
        </w:rPr>
        <w:t>Van geluk naar succes</w:t>
      </w:r>
      <w:r w:rsidRPr="0073625E">
        <w:rPr>
          <w:rFonts w:cstheme="minorHAnsi"/>
          <w:sz w:val="22"/>
          <w:szCs w:val="22"/>
        </w:rPr>
        <w:t xml:space="preserve">. Geraadpleegd op 30 maart 2023, van </w:t>
      </w:r>
      <w:hyperlink r:id="rId41" w:history="1">
        <w:r w:rsidR="00AC25AF" w:rsidRPr="0073625E">
          <w:rPr>
            <w:rStyle w:val="Hyperlink"/>
            <w:rFonts w:cstheme="minorHAnsi"/>
            <w:color w:val="auto"/>
            <w:sz w:val="22"/>
            <w:szCs w:val="22"/>
            <w:u w:val="none"/>
          </w:rPr>
          <w:t>https://werkgelukinstituut.nl/</w:t>
        </w:r>
      </w:hyperlink>
    </w:p>
    <w:p w14:paraId="033F2575" w14:textId="718AAFAB" w:rsidR="003C50D7" w:rsidRPr="0073625E" w:rsidRDefault="003C50D7" w:rsidP="00452E29">
      <w:pPr>
        <w:rPr>
          <w:rStyle w:val="Hyperlink"/>
          <w:rFonts w:cstheme="minorHAnsi"/>
          <w:color w:val="auto"/>
          <w:sz w:val="22"/>
          <w:szCs w:val="22"/>
          <w:u w:val="none"/>
        </w:rPr>
      </w:pPr>
      <w:r w:rsidRPr="0073625E">
        <w:rPr>
          <w:rFonts w:cstheme="minorHAnsi"/>
          <w:sz w:val="22"/>
          <w:szCs w:val="22"/>
        </w:rPr>
        <w:t xml:space="preserve">CBS. (2020, 15 april). </w:t>
      </w:r>
      <w:r w:rsidRPr="0073625E">
        <w:rPr>
          <w:rFonts w:cstheme="minorHAnsi"/>
          <w:i/>
          <w:iCs/>
          <w:sz w:val="22"/>
          <w:szCs w:val="22"/>
        </w:rPr>
        <w:t>Werkgerelateerde psychische vermoeidheid werknemers, 2019</w:t>
      </w:r>
      <w:r w:rsidRPr="0073625E">
        <w:rPr>
          <w:rFonts w:cstheme="minorHAnsi"/>
          <w:sz w:val="22"/>
          <w:szCs w:val="22"/>
        </w:rPr>
        <w:t xml:space="preserve">. Geraadpleegd op 8 april 2023, van </w:t>
      </w:r>
      <w:hyperlink r:id="rId42" w:history="1">
        <w:r w:rsidR="002804FF" w:rsidRPr="0073625E">
          <w:rPr>
            <w:rStyle w:val="Hyperlink"/>
            <w:rFonts w:cstheme="minorHAnsi"/>
            <w:color w:val="auto"/>
            <w:sz w:val="22"/>
            <w:szCs w:val="22"/>
            <w:u w:val="none"/>
          </w:rPr>
          <w:t>https://www.cbs.nl/nl-nl/maatwerk/2020/16/werkgerelateerde-psychische-vermoeidheid-werknemers-2019</w:t>
        </w:r>
      </w:hyperlink>
    </w:p>
    <w:p w14:paraId="0632339A" w14:textId="593CF4C7" w:rsidR="00650813" w:rsidRPr="0073625E" w:rsidRDefault="006731E6" w:rsidP="00452E29">
      <w:pPr>
        <w:rPr>
          <w:rFonts w:cstheme="minorHAnsi"/>
          <w:sz w:val="22"/>
          <w:szCs w:val="22"/>
        </w:rPr>
      </w:pPr>
      <w:r w:rsidRPr="0073625E">
        <w:rPr>
          <w:rFonts w:cstheme="minorHAnsi"/>
          <w:sz w:val="22"/>
          <w:szCs w:val="22"/>
        </w:rPr>
        <w:t>CBS. (</w:t>
      </w:r>
      <w:r w:rsidR="004F22E6" w:rsidRPr="0073625E">
        <w:rPr>
          <w:rFonts w:cstheme="minorHAnsi"/>
          <w:sz w:val="22"/>
          <w:szCs w:val="22"/>
        </w:rPr>
        <w:t>2023</w:t>
      </w:r>
      <w:r w:rsidR="00AF3974" w:rsidRPr="0073625E">
        <w:rPr>
          <w:rFonts w:cstheme="minorHAnsi"/>
          <w:sz w:val="22"/>
          <w:szCs w:val="22"/>
        </w:rPr>
        <w:t xml:space="preserve">, z.d.). </w:t>
      </w:r>
      <w:r w:rsidR="00AF3974" w:rsidRPr="0073625E">
        <w:rPr>
          <w:rFonts w:cstheme="minorHAnsi"/>
          <w:i/>
          <w:iCs/>
          <w:sz w:val="22"/>
          <w:szCs w:val="22"/>
        </w:rPr>
        <w:t>Ziekteverzuim</w:t>
      </w:r>
      <w:r w:rsidR="00AF3974" w:rsidRPr="0073625E">
        <w:rPr>
          <w:rFonts w:cstheme="minorHAnsi"/>
          <w:sz w:val="22"/>
          <w:szCs w:val="22"/>
        </w:rPr>
        <w:t xml:space="preserve">. </w:t>
      </w:r>
      <w:r w:rsidR="006F3955" w:rsidRPr="0073625E">
        <w:rPr>
          <w:rFonts w:cstheme="minorHAnsi"/>
          <w:sz w:val="22"/>
          <w:szCs w:val="22"/>
        </w:rPr>
        <w:t xml:space="preserve">Geraadpleegd </w:t>
      </w:r>
      <w:r w:rsidR="002804FF" w:rsidRPr="0073625E">
        <w:rPr>
          <w:rFonts w:cstheme="minorHAnsi"/>
          <w:sz w:val="22"/>
          <w:szCs w:val="22"/>
        </w:rPr>
        <w:t xml:space="preserve">op 8 april 2023, van </w:t>
      </w:r>
      <w:hyperlink r:id="rId43" w:history="1">
        <w:r w:rsidR="002804FF" w:rsidRPr="0073625E">
          <w:rPr>
            <w:rStyle w:val="Hyperlink"/>
            <w:rFonts w:cstheme="minorHAnsi"/>
            <w:color w:val="auto"/>
            <w:sz w:val="22"/>
            <w:szCs w:val="22"/>
            <w:u w:val="none"/>
          </w:rPr>
          <w:t>https://www.cbs.nl/nl-nl/visualisaties/dashboard-arbeidsmarkt/werkenden/ziekteverzuim</w:t>
        </w:r>
      </w:hyperlink>
    </w:p>
    <w:p w14:paraId="69198EFD" w14:textId="77777777" w:rsidR="00872F8D" w:rsidRPr="0073625E" w:rsidRDefault="00872F8D" w:rsidP="00452E29">
      <w:pPr>
        <w:spacing w:before="240"/>
        <w:rPr>
          <w:rFonts w:cstheme="minorHAnsi"/>
          <w:sz w:val="22"/>
          <w:szCs w:val="22"/>
        </w:rPr>
      </w:pPr>
      <w:r w:rsidRPr="0073625E">
        <w:rPr>
          <w:rFonts w:cstheme="minorHAnsi"/>
          <w:sz w:val="22"/>
          <w:szCs w:val="22"/>
        </w:rPr>
        <w:t xml:space="preserve">2DAYSMOOD. (2019) </w:t>
      </w:r>
      <w:r w:rsidRPr="0073625E">
        <w:rPr>
          <w:rFonts w:cstheme="minorHAnsi"/>
          <w:i/>
          <w:iCs/>
          <w:sz w:val="22"/>
          <w:szCs w:val="22"/>
        </w:rPr>
        <w:t>De beste manieren om werkgeluk te meten</w:t>
      </w:r>
      <w:r w:rsidRPr="0073625E">
        <w:rPr>
          <w:rFonts w:cstheme="minorHAnsi"/>
          <w:sz w:val="22"/>
          <w:szCs w:val="22"/>
        </w:rPr>
        <w:t xml:space="preserve">. Geraadpleegd op 5 april 2023, van </w:t>
      </w:r>
      <w:hyperlink r:id="rId44" w:history="1">
        <w:r w:rsidRPr="0073625E">
          <w:rPr>
            <w:rStyle w:val="Hyperlink"/>
            <w:rFonts w:cstheme="minorHAnsi"/>
            <w:color w:val="auto"/>
            <w:sz w:val="22"/>
            <w:szCs w:val="22"/>
            <w:u w:val="none"/>
          </w:rPr>
          <w:t>https://hr-communicatie.nl/wp-content/uploads/2019/06/2DAYSMOOD-Whitepaper-de-Beste-Manieren-om-Werkgeluk-te-Meten-gecomprimeerd.pdf</w:t>
        </w:r>
      </w:hyperlink>
    </w:p>
    <w:p w14:paraId="3472B719" w14:textId="22FD1765" w:rsidR="00254942" w:rsidRPr="0073625E" w:rsidRDefault="00532A6E" w:rsidP="00254942">
      <w:pPr>
        <w:spacing w:before="240"/>
        <w:rPr>
          <w:rFonts w:cstheme="minorHAnsi"/>
          <w:sz w:val="22"/>
          <w:szCs w:val="22"/>
        </w:rPr>
      </w:pPr>
      <w:r w:rsidRPr="0073625E">
        <w:rPr>
          <w:rFonts w:cstheme="minorHAnsi"/>
          <w:sz w:val="22"/>
          <w:szCs w:val="22"/>
        </w:rPr>
        <w:t xml:space="preserve">Den Breejen, A. (2023, 14 maart). </w:t>
      </w:r>
      <w:r w:rsidR="000A3041" w:rsidRPr="0073625E">
        <w:rPr>
          <w:rFonts w:cstheme="minorHAnsi"/>
          <w:sz w:val="22"/>
          <w:szCs w:val="22"/>
        </w:rPr>
        <w:t xml:space="preserve">Privacywetgeving AVG, wanneer ben je compliant? Geraadpleegd op </w:t>
      </w:r>
      <w:r w:rsidR="00063EC9" w:rsidRPr="0073625E">
        <w:rPr>
          <w:rFonts w:cstheme="minorHAnsi"/>
          <w:sz w:val="22"/>
          <w:szCs w:val="22"/>
        </w:rPr>
        <w:t xml:space="preserve">25 mei 2023, van </w:t>
      </w:r>
      <w:hyperlink r:id="rId45" w:history="1">
        <w:r w:rsidR="00063EC9" w:rsidRPr="0073625E">
          <w:rPr>
            <w:rStyle w:val="Hyperlink"/>
            <w:rFonts w:cstheme="minorHAnsi"/>
            <w:color w:val="auto"/>
            <w:sz w:val="22"/>
            <w:szCs w:val="22"/>
            <w:u w:val="none"/>
          </w:rPr>
          <w:t>https://www.kvk.nl/wetten-en-regels/privacywetgeving-avg-wanneer-ben-je-compliant/?msclkid=2fcff5d447a31b57af1891a8ddd188ae&amp;utm_source=bing&amp;utm_medium=cpc&amp;utm_campaign=2.%20KVK%20-%20A%26I%20-%20AVG-G1660407056&amp;utm_term=avg%20wetgeving&amp;utm_content=AVG%20Wet</w:t>
        </w:r>
      </w:hyperlink>
    </w:p>
    <w:p w14:paraId="1560AFE6" w14:textId="080702EA" w:rsidR="00650813" w:rsidRPr="0073625E" w:rsidRDefault="00650813" w:rsidP="00254942">
      <w:pPr>
        <w:rPr>
          <w:rFonts w:cstheme="minorHAnsi"/>
          <w:sz w:val="22"/>
          <w:szCs w:val="22"/>
        </w:rPr>
      </w:pPr>
      <w:r w:rsidRPr="0073625E">
        <w:rPr>
          <w:rFonts w:cstheme="minorHAnsi"/>
          <w:sz w:val="22"/>
          <w:szCs w:val="22"/>
        </w:rPr>
        <w:t xml:space="preserve">Eilering, E., &amp; Mets, A. (2023). Werken in de techniek. Techniek Nederland. Geraadpleegd op 30 maart 2023, van </w:t>
      </w:r>
      <w:hyperlink r:id="rId46" w:history="1">
        <w:r w:rsidRPr="0073625E">
          <w:rPr>
            <w:rStyle w:val="Hyperlink"/>
            <w:color w:val="auto"/>
            <w:u w:val="none"/>
          </w:rPr>
          <w:t>https://www.technieknederland.nl/persberichten/volop-werkgeluk-in-de-techniek</w:t>
        </w:r>
      </w:hyperlink>
    </w:p>
    <w:p w14:paraId="6E69D4E0" w14:textId="714E89C5" w:rsidR="00FB439C" w:rsidRDefault="00254942" w:rsidP="00254942">
      <w:pPr>
        <w:rPr>
          <w:rFonts w:cstheme="minorHAnsi"/>
          <w:sz w:val="22"/>
          <w:szCs w:val="22"/>
        </w:rPr>
      </w:pPr>
      <w:r w:rsidRPr="0073625E">
        <w:rPr>
          <w:rFonts w:cstheme="minorHAnsi"/>
          <w:sz w:val="22"/>
          <w:szCs w:val="22"/>
        </w:rPr>
        <w:t xml:space="preserve">Fontys Hogeschool. (z.d.). </w:t>
      </w:r>
      <w:r w:rsidRPr="0073625E">
        <w:rPr>
          <w:rFonts w:cstheme="minorHAnsi"/>
          <w:i/>
          <w:iCs/>
          <w:sz w:val="22"/>
          <w:szCs w:val="22"/>
        </w:rPr>
        <w:t>Design Thinking</w:t>
      </w:r>
      <w:r w:rsidRPr="0073625E">
        <w:rPr>
          <w:rFonts w:cstheme="minorHAnsi"/>
          <w:sz w:val="22"/>
          <w:szCs w:val="22"/>
        </w:rPr>
        <w:t xml:space="preserve"> [Handout]. </w:t>
      </w:r>
    </w:p>
    <w:p w14:paraId="23E8B25D" w14:textId="310F6517" w:rsidR="00581E17" w:rsidRDefault="00581E17" w:rsidP="00254942">
      <w:pPr>
        <w:rPr>
          <w:rFonts w:cstheme="minorHAnsi"/>
          <w:color w:val="FF0000"/>
          <w:sz w:val="22"/>
          <w:szCs w:val="22"/>
        </w:rPr>
      </w:pPr>
      <w:r>
        <w:rPr>
          <w:rFonts w:cstheme="minorHAnsi"/>
          <w:color w:val="FF0000"/>
          <w:sz w:val="22"/>
          <w:szCs w:val="22"/>
        </w:rPr>
        <w:t>Kirkpatrick, D. L. (1959). Techniques for evaluating training programs. Yournal of the American Society of Training Directors, 13(11). 3-9.</w:t>
      </w:r>
    </w:p>
    <w:p w14:paraId="05F97379" w14:textId="30967B13" w:rsidR="00446FF3" w:rsidRPr="00446FF3" w:rsidRDefault="00446FF3" w:rsidP="00254942">
      <w:pPr>
        <w:rPr>
          <w:rFonts w:cstheme="minorHAnsi"/>
          <w:color w:val="FF0000"/>
          <w:sz w:val="22"/>
          <w:szCs w:val="22"/>
        </w:rPr>
      </w:pPr>
      <w:r w:rsidRPr="00571856">
        <w:rPr>
          <w:rFonts w:cstheme="minorHAnsi"/>
          <w:color w:val="FF0000"/>
          <w:sz w:val="22"/>
          <w:szCs w:val="22"/>
        </w:rPr>
        <w:t xml:space="preserve">Maslow, A. H. (1943). </w:t>
      </w:r>
      <w:r w:rsidRPr="00571856">
        <w:rPr>
          <w:rFonts w:cstheme="minorHAnsi"/>
          <w:i/>
          <w:iCs/>
          <w:color w:val="FF0000"/>
          <w:sz w:val="22"/>
          <w:szCs w:val="22"/>
        </w:rPr>
        <w:t>A theory of human motivation</w:t>
      </w:r>
      <w:r w:rsidRPr="00571856">
        <w:rPr>
          <w:rFonts w:cstheme="minorHAnsi"/>
          <w:color w:val="FF0000"/>
          <w:sz w:val="22"/>
          <w:szCs w:val="22"/>
        </w:rPr>
        <w:t>. Psychological Review, 50(4), 370-396</w:t>
      </w:r>
    </w:p>
    <w:p w14:paraId="35EFC7C5" w14:textId="2FCD47F7" w:rsidR="00A24169" w:rsidRPr="0073625E" w:rsidRDefault="00FB439C" w:rsidP="00254942">
      <w:pPr>
        <w:spacing w:before="0"/>
        <w:rPr>
          <w:rFonts w:cstheme="minorHAnsi"/>
          <w:sz w:val="22"/>
          <w:szCs w:val="22"/>
          <w:u w:val="single"/>
        </w:rPr>
      </w:pPr>
      <w:r w:rsidRPr="0073625E">
        <w:rPr>
          <w:rFonts w:cstheme="minorHAnsi"/>
          <w:sz w:val="22"/>
          <w:szCs w:val="22"/>
        </w:rPr>
        <w:t xml:space="preserve">Managementplatform. (15 mei 2023). </w:t>
      </w:r>
      <w:r w:rsidRPr="0073625E">
        <w:rPr>
          <w:rFonts w:cstheme="minorHAnsi"/>
          <w:i/>
          <w:iCs/>
          <w:sz w:val="22"/>
          <w:szCs w:val="22"/>
        </w:rPr>
        <w:t>Kirkpatrick evaluatiemodel.</w:t>
      </w:r>
      <w:r w:rsidRPr="0073625E">
        <w:rPr>
          <w:rFonts w:cstheme="minorHAnsi"/>
          <w:sz w:val="22"/>
          <w:szCs w:val="22"/>
        </w:rPr>
        <w:t xml:space="preserve"> Geraadpleegd op 31 augustus 2023, van </w:t>
      </w:r>
      <w:hyperlink r:id="rId47" w:history="1">
        <w:r w:rsidRPr="0073625E">
          <w:rPr>
            <w:rStyle w:val="Hyperlink"/>
            <w:rFonts w:cstheme="minorHAnsi"/>
            <w:color w:val="auto"/>
            <w:sz w:val="22"/>
            <w:szCs w:val="22"/>
            <w:u w:val="none"/>
          </w:rPr>
          <w:t>https://managementplatform.nl/kirkpatrick-evaluatiemodel/15/05/2023</w:t>
        </w:r>
      </w:hyperlink>
      <w:r w:rsidRPr="0073625E">
        <w:rPr>
          <w:rStyle w:val="Hyperlink"/>
          <w:rFonts w:cstheme="minorHAnsi"/>
          <w:color w:val="auto"/>
          <w:sz w:val="22"/>
          <w:szCs w:val="22"/>
        </w:rPr>
        <w:br/>
      </w:r>
      <w:r w:rsidR="00254942" w:rsidRPr="0073625E">
        <w:rPr>
          <w:rFonts w:cstheme="minorHAnsi"/>
          <w:sz w:val="22"/>
          <w:szCs w:val="22"/>
        </w:rPr>
        <w:br/>
      </w:r>
      <w:r w:rsidR="00A24169" w:rsidRPr="0073625E">
        <w:rPr>
          <w:rFonts w:cstheme="minorHAnsi"/>
          <w:sz w:val="22"/>
          <w:szCs w:val="22"/>
        </w:rPr>
        <w:t xml:space="preserve">Nederpel, A. (2022, 30 juni). </w:t>
      </w:r>
      <w:r w:rsidR="00A24169" w:rsidRPr="0073625E">
        <w:rPr>
          <w:rFonts w:cstheme="minorHAnsi"/>
          <w:i/>
          <w:iCs/>
          <w:sz w:val="22"/>
          <w:szCs w:val="22"/>
        </w:rPr>
        <w:t>Hoe werkgelukkig zijn we? [onderzoek]</w:t>
      </w:r>
      <w:r w:rsidR="00A24169" w:rsidRPr="0073625E">
        <w:rPr>
          <w:rFonts w:cstheme="minorHAnsi"/>
          <w:sz w:val="22"/>
          <w:szCs w:val="22"/>
        </w:rPr>
        <w:t>. Geraadpleegd op 30 maart 2023, van https://www.frankwatching.com/archive/2022/06/30/onderzoek-werknemers-</w:t>
      </w:r>
      <w:r w:rsidR="00A24169" w:rsidRPr="0073625E">
        <w:rPr>
          <w:rFonts w:cstheme="minorHAnsi"/>
          <w:sz w:val="22"/>
          <w:szCs w:val="22"/>
        </w:rPr>
        <w:lastRenderedPageBreak/>
        <w:t>tevredenheid/ - :~:text=De%20ondervraagden%20in%20het%20Newcom-onderzoek%20geven%20het%20cijfer,74%25%20geeft%20in%20totaal%20</w:t>
      </w:r>
      <w:r w:rsidR="00A24169" w:rsidRPr="0073625E">
        <w:rPr>
          <w:rFonts w:cstheme="minorHAnsi"/>
          <w:sz w:val="22"/>
          <w:szCs w:val="22"/>
          <w:vertAlign w:val="superscript"/>
        </w:rPr>
        <w:t>e</w:t>
      </w:r>
    </w:p>
    <w:p w14:paraId="5421EC5C" w14:textId="7996A96A" w:rsidR="004D174F" w:rsidRPr="0073625E" w:rsidRDefault="00F5136A" w:rsidP="00452E29">
      <w:pPr>
        <w:rPr>
          <w:rFonts w:cstheme="minorHAnsi"/>
          <w:sz w:val="22"/>
          <w:szCs w:val="22"/>
        </w:rPr>
      </w:pPr>
      <w:r w:rsidRPr="0073625E">
        <w:rPr>
          <w:rFonts w:cstheme="minorHAnsi"/>
          <w:sz w:val="22"/>
          <w:szCs w:val="22"/>
        </w:rPr>
        <w:t xml:space="preserve">Newcom. (z.d.). </w:t>
      </w:r>
      <w:r w:rsidRPr="0073625E">
        <w:rPr>
          <w:rFonts w:cstheme="minorHAnsi"/>
          <w:i/>
          <w:iCs/>
          <w:sz w:val="22"/>
          <w:szCs w:val="22"/>
        </w:rPr>
        <w:t>Medewerkerstevredenheidonderzoek</w:t>
      </w:r>
      <w:r w:rsidRPr="0073625E">
        <w:rPr>
          <w:rFonts w:cstheme="minorHAnsi"/>
          <w:sz w:val="22"/>
          <w:szCs w:val="22"/>
        </w:rPr>
        <w:t xml:space="preserve">. Geraadpleegd op 30 maart 2023, van </w:t>
      </w:r>
      <w:hyperlink r:id="rId48" w:anchor="Medewerkerstevredenheidsonderzoek" w:history="1">
        <w:r w:rsidRPr="0073625E">
          <w:rPr>
            <w:rStyle w:val="Hyperlink"/>
            <w:rFonts w:cstheme="minorHAnsi"/>
            <w:color w:val="auto"/>
            <w:sz w:val="22"/>
            <w:szCs w:val="22"/>
            <w:u w:val="none"/>
          </w:rPr>
          <w:t>https://www.newcom.nl/medewerkerstevredenheidsonderzoek/ - Medewerkerstevredenheidsonderzoek</w:t>
        </w:r>
      </w:hyperlink>
    </w:p>
    <w:p w14:paraId="349B4029" w14:textId="77777777" w:rsidR="00930EA0" w:rsidRPr="0073625E" w:rsidRDefault="00930EA0" w:rsidP="00452E29">
      <w:pPr>
        <w:rPr>
          <w:rFonts w:cstheme="minorHAnsi"/>
          <w:sz w:val="22"/>
          <w:szCs w:val="22"/>
        </w:rPr>
      </w:pPr>
      <w:r w:rsidRPr="0073625E">
        <w:rPr>
          <w:rFonts w:cstheme="minorHAnsi"/>
          <w:sz w:val="22"/>
          <w:szCs w:val="22"/>
        </w:rPr>
        <w:t xml:space="preserve">Peacockyourtalent. (2019, 20 december). </w:t>
      </w:r>
      <w:r w:rsidRPr="0073625E">
        <w:rPr>
          <w:rFonts w:cstheme="minorHAnsi"/>
          <w:i/>
          <w:iCs/>
          <w:sz w:val="22"/>
          <w:szCs w:val="22"/>
        </w:rPr>
        <w:t>Wie of wat is een Young Professional</w:t>
      </w:r>
      <w:r w:rsidRPr="0073625E">
        <w:rPr>
          <w:rFonts w:cstheme="minorHAnsi"/>
          <w:sz w:val="22"/>
          <w:szCs w:val="22"/>
        </w:rPr>
        <w:t xml:space="preserve">. Geraadpleegd op 8 april 2023, van </w:t>
      </w:r>
      <w:hyperlink r:id="rId49" w:history="1">
        <w:r w:rsidRPr="0073625E">
          <w:rPr>
            <w:rStyle w:val="Hyperlink"/>
            <w:rFonts w:cstheme="minorHAnsi"/>
            <w:color w:val="auto"/>
            <w:sz w:val="22"/>
            <w:szCs w:val="22"/>
            <w:u w:val="none"/>
          </w:rPr>
          <w:t>https://www.peacockyourtalent.com/wie-of-wat-is-een-young-professional/</w:t>
        </w:r>
      </w:hyperlink>
    </w:p>
    <w:p w14:paraId="379A5BD8" w14:textId="61C955B2" w:rsidR="009621E6" w:rsidRPr="0073625E" w:rsidRDefault="009621E6" w:rsidP="00452E29">
      <w:pPr>
        <w:spacing w:before="240"/>
        <w:rPr>
          <w:rFonts w:cstheme="minorHAnsi"/>
          <w:sz w:val="22"/>
          <w:szCs w:val="22"/>
        </w:rPr>
      </w:pPr>
      <w:r w:rsidRPr="0073625E">
        <w:rPr>
          <w:rFonts w:cstheme="minorHAnsi"/>
          <w:sz w:val="22"/>
          <w:szCs w:val="22"/>
        </w:rPr>
        <w:t xml:space="preserve">Psyned. (2022, 18 november). </w:t>
      </w:r>
      <w:r w:rsidRPr="0073625E">
        <w:rPr>
          <w:rFonts w:cstheme="minorHAnsi"/>
          <w:i/>
          <w:iCs/>
          <w:sz w:val="22"/>
          <w:szCs w:val="22"/>
        </w:rPr>
        <w:t>Werkgeluk</w:t>
      </w:r>
      <w:r w:rsidRPr="0073625E">
        <w:rPr>
          <w:rFonts w:cstheme="minorHAnsi"/>
          <w:sz w:val="22"/>
          <w:szCs w:val="22"/>
        </w:rPr>
        <w:t xml:space="preserve">. Geraadpleegd op 30 maart 2023, van </w:t>
      </w:r>
      <w:hyperlink r:id="rId50" w:history="1">
        <w:r w:rsidR="00CB06C9" w:rsidRPr="0073625E">
          <w:rPr>
            <w:rStyle w:val="Hyperlink"/>
            <w:rFonts w:cstheme="minorHAnsi"/>
            <w:color w:val="auto"/>
            <w:sz w:val="22"/>
            <w:szCs w:val="22"/>
            <w:u w:val="none"/>
          </w:rPr>
          <w:t>https://www.psyned.nl/werkgevers/werkgeluk/</w:t>
        </w:r>
      </w:hyperlink>
    </w:p>
    <w:p w14:paraId="62210091" w14:textId="70D61536" w:rsidR="008621FD" w:rsidRPr="0073625E" w:rsidRDefault="00F866FF" w:rsidP="00452E29">
      <w:pPr>
        <w:rPr>
          <w:rFonts w:cstheme="minorHAnsi"/>
          <w:sz w:val="22"/>
          <w:szCs w:val="22"/>
        </w:rPr>
      </w:pPr>
      <w:r w:rsidRPr="0073625E">
        <w:rPr>
          <w:rFonts w:cstheme="minorHAnsi"/>
          <w:sz w:val="22"/>
          <w:szCs w:val="22"/>
        </w:rPr>
        <w:t xml:space="preserve">Runhaar, P. (2019, 6 september). </w:t>
      </w:r>
      <w:r w:rsidRPr="0073625E">
        <w:rPr>
          <w:rFonts w:cstheme="minorHAnsi"/>
          <w:i/>
          <w:iCs/>
          <w:sz w:val="22"/>
          <w:szCs w:val="22"/>
        </w:rPr>
        <w:t>Werkgeluk in de praktijk: een van de vier KPI’s</w:t>
      </w:r>
      <w:r w:rsidRPr="0073625E">
        <w:rPr>
          <w:rFonts w:cstheme="minorHAnsi"/>
          <w:sz w:val="22"/>
          <w:szCs w:val="22"/>
        </w:rPr>
        <w:t xml:space="preserve">. Geraadpleegd op 15 april 2023, van </w:t>
      </w:r>
      <w:hyperlink r:id="rId51" w:history="1">
        <w:r w:rsidRPr="0073625E">
          <w:rPr>
            <w:rStyle w:val="Hyperlink"/>
            <w:rFonts w:cstheme="minorHAnsi"/>
            <w:color w:val="auto"/>
            <w:sz w:val="22"/>
            <w:szCs w:val="22"/>
            <w:u w:val="none"/>
          </w:rPr>
          <w:t>https://www.hrpraktijk.nl/topics/beoordelen-functioneren/achtergrond/werkgeluk-de-praktijk-een-van-de-vier-kpis</w:t>
        </w:r>
      </w:hyperlink>
      <w:r w:rsidR="00DC6200">
        <w:rPr>
          <w:rStyle w:val="Hyperlink"/>
          <w:rFonts w:cstheme="minorHAnsi"/>
          <w:color w:val="auto"/>
          <w:sz w:val="22"/>
          <w:szCs w:val="22"/>
          <w:u w:val="none"/>
        </w:rPr>
        <w:br/>
      </w:r>
      <w:r w:rsidR="00DC6200">
        <w:rPr>
          <w:rStyle w:val="Hyperlink"/>
          <w:rFonts w:cstheme="minorHAnsi"/>
          <w:color w:val="auto"/>
          <w:sz w:val="22"/>
          <w:szCs w:val="22"/>
          <w:u w:val="none"/>
        </w:rPr>
        <w:br/>
      </w:r>
      <w:r w:rsidR="00E5557D">
        <w:rPr>
          <w:rStyle w:val="Hyperlink"/>
          <w:rFonts w:cstheme="minorHAnsi"/>
          <w:color w:val="auto"/>
          <w:sz w:val="22"/>
          <w:szCs w:val="22"/>
          <w:u w:val="none"/>
        </w:rPr>
        <w:t xml:space="preserve">Schriel, P. (2015, 28 januari). </w:t>
      </w:r>
      <w:r w:rsidR="00917534" w:rsidRPr="00917534">
        <w:rPr>
          <w:rStyle w:val="Hyperlink"/>
          <w:rFonts w:cstheme="minorHAnsi"/>
          <w:i/>
          <w:iCs/>
          <w:color w:val="auto"/>
          <w:sz w:val="22"/>
          <w:szCs w:val="22"/>
          <w:u w:val="none"/>
        </w:rPr>
        <w:t>De 5 fasen van gedragsverandering</w:t>
      </w:r>
      <w:r w:rsidR="00917534">
        <w:rPr>
          <w:rStyle w:val="Hyperlink"/>
          <w:rFonts w:cstheme="minorHAnsi"/>
          <w:color w:val="auto"/>
          <w:sz w:val="22"/>
          <w:szCs w:val="22"/>
          <w:u w:val="none"/>
        </w:rPr>
        <w:t xml:space="preserve">. Geraadpleegd op 3 december 2023, </w:t>
      </w:r>
      <w:r w:rsidR="00917534" w:rsidRPr="00917534">
        <w:rPr>
          <w:rStyle w:val="Hyperlink"/>
          <w:rFonts w:cstheme="minorHAnsi"/>
          <w:color w:val="auto"/>
          <w:sz w:val="22"/>
          <w:szCs w:val="22"/>
          <w:u w:val="none"/>
        </w:rPr>
        <w:t xml:space="preserve">van </w:t>
      </w:r>
      <w:hyperlink r:id="rId52" w:history="1">
        <w:r w:rsidR="00917534" w:rsidRPr="00917534">
          <w:rPr>
            <w:rStyle w:val="Hyperlink"/>
            <w:color w:val="auto"/>
            <w:sz w:val="22"/>
            <w:szCs w:val="22"/>
            <w:u w:val="none"/>
          </w:rPr>
          <w:t>https://patrickschriel.nl/2015/01/28/de-5-fasen-van-gedragsverandering/</w:t>
        </w:r>
      </w:hyperlink>
      <w:r w:rsidR="00217E7F" w:rsidRPr="00917534">
        <w:rPr>
          <w:rFonts w:cstheme="minorHAnsi"/>
          <w:sz w:val="22"/>
          <w:szCs w:val="22"/>
        </w:rPr>
        <w:br/>
      </w:r>
      <w:r w:rsidR="009621E6" w:rsidRPr="0073625E">
        <w:rPr>
          <w:rFonts w:cstheme="minorHAnsi"/>
          <w:sz w:val="22"/>
          <w:szCs w:val="22"/>
        </w:rPr>
        <w:br/>
      </w:r>
      <w:r w:rsidR="008621FD" w:rsidRPr="0073625E">
        <w:rPr>
          <w:rFonts w:cstheme="minorHAnsi"/>
          <w:sz w:val="22"/>
          <w:szCs w:val="22"/>
        </w:rPr>
        <w:t xml:space="preserve">Sikkema, J. (2019, 27 mei). </w:t>
      </w:r>
      <w:r w:rsidR="008621FD" w:rsidRPr="0073625E">
        <w:rPr>
          <w:rFonts w:cstheme="minorHAnsi"/>
          <w:i/>
          <w:iCs/>
          <w:sz w:val="22"/>
          <w:szCs w:val="22"/>
        </w:rPr>
        <w:t>PDCA cyclus: betekenis, praktijkvoorbeelden en tips</w:t>
      </w:r>
      <w:r w:rsidR="008621FD" w:rsidRPr="0073625E">
        <w:rPr>
          <w:rFonts w:cstheme="minorHAnsi"/>
          <w:sz w:val="22"/>
          <w:szCs w:val="22"/>
        </w:rPr>
        <w:t xml:space="preserve">. Geraadpleegd op 3 mei 2023, van </w:t>
      </w:r>
      <w:hyperlink r:id="rId53" w:history="1">
        <w:r w:rsidR="008621FD" w:rsidRPr="0073625E">
          <w:rPr>
            <w:rStyle w:val="Hyperlink"/>
            <w:rFonts w:cstheme="minorHAnsi"/>
            <w:color w:val="auto"/>
            <w:sz w:val="22"/>
            <w:szCs w:val="22"/>
            <w:u w:val="none"/>
          </w:rPr>
          <w:t>https://procesoptimisten.nl/procesproblemen-oplossen/pdca/</w:t>
        </w:r>
      </w:hyperlink>
    </w:p>
    <w:p w14:paraId="3C56FC52" w14:textId="571405D2" w:rsidR="00BE788E" w:rsidRDefault="00BE788E" w:rsidP="00A73A20">
      <w:pPr>
        <w:rPr>
          <w:rStyle w:val="Hyperlink"/>
          <w:color w:val="auto"/>
          <w:u w:val="none"/>
        </w:rPr>
      </w:pPr>
      <w:r w:rsidRPr="0073625E">
        <w:rPr>
          <w:rFonts w:cstheme="minorHAnsi"/>
          <w:sz w:val="22"/>
          <w:szCs w:val="22"/>
        </w:rPr>
        <w:t xml:space="preserve">SPIE. (z.d). </w:t>
      </w:r>
      <w:r w:rsidRPr="0073625E">
        <w:rPr>
          <w:rFonts w:cstheme="minorHAnsi"/>
          <w:i/>
          <w:iCs/>
          <w:sz w:val="22"/>
          <w:szCs w:val="22"/>
        </w:rPr>
        <w:t>Over SPIE</w:t>
      </w:r>
      <w:r w:rsidRPr="0073625E">
        <w:rPr>
          <w:rFonts w:cstheme="minorHAnsi"/>
          <w:sz w:val="22"/>
          <w:szCs w:val="22"/>
        </w:rPr>
        <w:t xml:space="preserve">. Geraadpleegd op 5 april 2023, van </w:t>
      </w:r>
      <w:hyperlink r:id="rId54" w:history="1">
        <w:r w:rsidRPr="0073625E">
          <w:rPr>
            <w:rFonts w:cstheme="minorHAnsi"/>
            <w:sz w:val="22"/>
            <w:szCs w:val="22"/>
          </w:rPr>
          <w:t>https://www.spie-nl.com/over-spie</w:t>
        </w:r>
      </w:hyperlink>
      <w:r w:rsidR="00BB6E72" w:rsidRPr="0073625E">
        <w:rPr>
          <w:rFonts w:cstheme="minorHAnsi"/>
          <w:sz w:val="22"/>
          <w:szCs w:val="22"/>
        </w:rPr>
        <w:br/>
        <w:t xml:space="preserve">Trendsinhr. (z.d.). </w:t>
      </w:r>
      <w:r w:rsidR="00BB6E72" w:rsidRPr="0073625E">
        <w:rPr>
          <w:rFonts w:cstheme="minorHAnsi"/>
          <w:i/>
          <w:iCs/>
          <w:sz w:val="22"/>
          <w:szCs w:val="22"/>
        </w:rPr>
        <w:t>Werkgeluk</w:t>
      </w:r>
      <w:r w:rsidR="00BB6E72" w:rsidRPr="0073625E">
        <w:rPr>
          <w:rFonts w:cstheme="minorHAnsi"/>
          <w:sz w:val="22"/>
          <w:szCs w:val="22"/>
        </w:rPr>
        <w:t xml:space="preserve">. Geraadpleegd op 30 september 2023, van </w:t>
      </w:r>
      <w:hyperlink r:id="rId55" w:history="1">
        <w:r w:rsidR="00BB6E72" w:rsidRPr="0073625E">
          <w:rPr>
            <w:rStyle w:val="Hyperlink"/>
            <w:color w:val="auto"/>
            <w:u w:val="none"/>
          </w:rPr>
          <w:t>https://www.trendsinhr.nl/themas/werkgeluk/</w:t>
        </w:r>
      </w:hyperlink>
    </w:p>
    <w:p w14:paraId="3435A147" w14:textId="55A92973" w:rsidR="00E3643D" w:rsidRPr="00227353" w:rsidRDefault="00E3643D" w:rsidP="00A73A20">
      <w:pPr>
        <w:rPr>
          <w:rFonts w:cstheme="minorHAnsi"/>
          <w:color w:val="FF0000"/>
          <w:sz w:val="24"/>
          <w:szCs w:val="24"/>
        </w:rPr>
      </w:pPr>
      <w:r w:rsidRPr="00227353">
        <w:rPr>
          <w:rStyle w:val="Hyperlink"/>
          <w:color w:val="FF0000"/>
          <w:sz w:val="22"/>
          <w:szCs w:val="22"/>
          <w:u w:val="none"/>
        </w:rPr>
        <w:t>Stevens</w:t>
      </w:r>
      <w:r w:rsidR="00304BDB" w:rsidRPr="00227353">
        <w:rPr>
          <w:rStyle w:val="Hyperlink"/>
          <w:color w:val="FF0000"/>
          <w:sz w:val="22"/>
          <w:szCs w:val="22"/>
          <w:u w:val="none"/>
        </w:rPr>
        <w:t>, J. (z.d.). Bewustwording is een leerproces</w:t>
      </w:r>
      <w:r w:rsidR="0079141C" w:rsidRPr="00227353">
        <w:rPr>
          <w:rStyle w:val="Hyperlink"/>
          <w:color w:val="FF0000"/>
          <w:sz w:val="22"/>
          <w:szCs w:val="22"/>
          <w:u w:val="none"/>
        </w:rPr>
        <w:t xml:space="preserve">. Geraadpleegd op </w:t>
      </w:r>
      <w:r w:rsidR="008D4220" w:rsidRPr="00227353">
        <w:rPr>
          <w:rStyle w:val="Hyperlink"/>
          <w:color w:val="FF0000"/>
          <w:sz w:val="22"/>
          <w:szCs w:val="22"/>
          <w:u w:val="none"/>
        </w:rPr>
        <w:t xml:space="preserve">20 oktober 2023, van </w:t>
      </w:r>
      <w:hyperlink r:id="rId56" w:history="1">
        <w:r w:rsidR="008D4220" w:rsidRPr="00227353">
          <w:rPr>
            <w:rStyle w:val="Hyperlink"/>
            <w:color w:val="FF0000"/>
            <w:sz w:val="22"/>
            <w:szCs w:val="22"/>
            <w:u w:val="none"/>
          </w:rPr>
          <w:t>https://www.desteven.nl/persoonlijke-ontwikkeling/persoonlijke-effectiviteit/bewustwording</w:t>
        </w:r>
      </w:hyperlink>
    </w:p>
    <w:p w14:paraId="2F063918" w14:textId="0B375CD2" w:rsidR="00AB2F6D" w:rsidRPr="004E507A" w:rsidRDefault="003501EA" w:rsidP="00452E29">
      <w:pPr>
        <w:rPr>
          <w:sz w:val="22"/>
          <w:szCs w:val="22"/>
        </w:rPr>
      </w:pPr>
      <w:r w:rsidRPr="0073625E">
        <w:rPr>
          <w:rFonts w:cstheme="minorHAnsi"/>
          <w:sz w:val="22"/>
          <w:szCs w:val="22"/>
        </w:rPr>
        <w:t xml:space="preserve">Van Enk, K. (2023, 16 januari). </w:t>
      </w:r>
      <w:r w:rsidRPr="0073625E">
        <w:rPr>
          <w:rFonts w:cstheme="minorHAnsi"/>
          <w:i/>
          <w:iCs/>
          <w:sz w:val="22"/>
          <w:szCs w:val="22"/>
        </w:rPr>
        <w:t>15 Drijfveren die werkgeluk beïnvloeden: het Employee Happiness</w:t>
      </w:r>
      <w:r w:rsidRPr="0073625E">
        <w:rPr>
          <w:rFonts w:cstheme="minorHAnsi"/>
          <w:sz w:val="22"/>
          <w:szCs w:val="22"/>
        </w:rPr>
        <w:t xml:space="preserve"> Model. Geraadpleegd op 15 april 2023, van </w:t>
      </w:r>
      <w:hyperlink r:id="rId57" w:history="1">
        <w:r w:rsidRPr="0073625E">
          <w:rPr>
            <w:rStyle w:val="Hyperlink"/>
            <w:rFonts w:cstheme="minorHAnsi"/>
            <w:color w:val="auto"/>
            <w:sz w:val="22"/>
            <w:szCs w:val="22"/>
            <w:u w:val="none"/>
          </w:rPr>
          <w:t>https://2daysmood.com/kennisblogs/15-drijfveren/</w:t>
        </w:r>
      </w:hyperlink>
      <w:r w:rsidR="004E507A">
        <w:rPr>
          <w:rStyle w:val="Hyperlink"/>
          <w:rFonts w:cstheme="minorHAnsi"/>
          <w:color w:val="auto"/>
          <w:sz w:val="22"/>
          <w:szCs w:val="22"/>
          <w:u w:val="none"/>
        </w:rPr>
        <w:br/>
      </w:r>
      <w:r w:rsidR="004E507A">
        <w:rPr>
          <w:rStyle w:val="Hyperlink"/>
          <w:rFonts w:cstheme="minorHAnsi"/>
          <w:color w:val="auto"/>
          <w:sz w:val="22"/>
          <w:szCs w:val="22"/>
          <w:u w:val="none"/>
        </w:rPr>
        <w:br/>
      </w:r>
      <w:r w:rsidR="004E507A" w:rsidRPr="004E507A">
        <w:rPr>
          <w:sz w:val="22"/>
          <w:szCs w:val="22"/>
        </w:rPr>
        <w:t xml:space="preserve">Verhoeven, N. (2018). </w:t>
      </w:r>
      <w:r w:rsidR="004E507A" w:rsidRPr="004E507A">
        <w:rPr>
          <w:i/>
          <w:iCs/>
          <w:sz w:val="22"/>
          <w:szCs w:val="22"/>
        </w:rPr>
        <w:t>Wat is onderzoek?</w:t>
      </w:r>
      <w:r w:rsidR="004E507A" w:rsidRPr="004E507A">
        <w:rPr>
          <w:sz w:val="22"/>
          <w:szCs w:val="22"/>
        </w:rPr>
        <w:t xml:space="preserve"> Amsterdam, Nederland: Boom Lemma uitgevers.</w:t>
      </w:r>
    </w:p>
    <w:p w14:paraId="36ADAA21" w14:textId="77777777" w:rsidR="00A06E52" w:rsidRPr="0073625E" w:rsidRDefault="00A06E52" w:rsidP="00A06E52">
      <w:pPr>
        <w:rPr>
          <w:rFonts w:cstheme="minorHAnsi"/>
          <w:sz w:val="22"/>
          <w:szCs w:val="22"/>
        </w:rPr>
      </w:pPr>
      <w:r w:rsidRPr="0073625E">
        <w:rPr>
          <w:rFonts w:cstheme="minorHAnsi"/>
          <w:sz w:val="22"/>
          <w:szCs w:val="22"/>
        </w:rPr>
        <w:t>Wardt, van der. R. (2020).</w:t>
      </w:r>
      <w:r w:rsidRPr="0073625E">
        <w:rPr>
          <w:rFonts w:cstheme="minorHAnsi"/>
          <w:i/>
          <w:iCs/>
          <w:sz w:val="22"/>
          <w:szCs w:val="22"/>
        </w:rPr>
        <w:t xml:space="preserve"> De Design Thinking Methode Uitgelegd: In 5 Fases Naar Innovatie.</w:t>
      </w:r>
      <w:r w:rsidRPr="0073625E">
        <w:rPr>
          <w:rFonts w:cstheme="minorHAnsi"/>
          <w:sz w:val="22"/>
          <w:szCs w:val="22"/>
        </w:rPr>
        <w:t xml:space="preserve"> Geraadpleegd op 25 maart 2023, van: https://designthinkingworkshop.nl/design-thinking-methode</w:t>
      </w:r>
    </w:p>
    <w:p w14:paraId="03CD0E36" w14:textId="721A273D" w:rsidR="004D174F" w:rsidRPr="0073625E" w:rsidRDefault="009574BC" w:rsidP="005045C9">
      <w:pPr>
        <w:spacing w:before="240"/>
        <w:rPr>
          <w:rFonts w:cstheme="minorHAnsi"/>
          <w:sz w:val="22"/>
          <w:szCs w:val="22"/>
        </w:rPr>
      </w:pPr>
      <w:r w:rsidRPr="0073625E">
        <w:rPr>
          <w:rFonts w:cstheme="minorHAnsi"/>
          <w:sz w:val="22"/>
          <w:szCs w:val="22"/>
        </w:rPr>
        <w:t xml:space="preserve">Werkfijn. (2023, 7 maart). </w:t>
      </w:r>
      <w:r w:rsidRPr="0073625E">
        <w:rPr>
          <w:rFonts w:cstheme="minorHAnsi"/>
          <w:i/>
          <w:iCs/>
          <w:sz w:val="22"/>
          <w:szCs w:val="22"/>
        </w:rPr>
        <w:t>Meer werkgeluk vertaalt zich in minder verzuim</w:t>
      </w:r>
      <w:r w:rsidRPr="0073625E">
        <w:rPr>
          <w:rFonts w:cstheme="minorHAnsi"/>
          <w:sz w:val="22"/>
          <w:szCs w:val="22"/>
        </w:rPr>
        <w:t xml:space="preserve">. Geraadpleegd op 5 april 2023, van </w:t>
      </w:r>
      <w:hyperlink r:id="rId58" w:history="1">
        <w:r w:rsidRPr="0073625E">
          <w:rPr>
            <w:rStyle w:val="Hyperlink"/>
            <w:rFonts w:cstheme="minorHAnsi"/>
            <w:color w:val="auto"/>
            <w:sz w:val="22"/>
            <w:szCs w:val="22"/>
            <w:u w:val="none"/>
          </w:rPr>
          <w:t>https://www.werkfijn.nl/2023/03/07/meer-werkgeluk-vertaalt-zich-minder-verzuim/</w:t>
        </w:r>
      </w:hyperlink>
    </w:p>
    <w:p w14:paraId="5B173F0A" w14:textId="25DA51C1" w:rsidR="004D174F" w:rsidRPr="0073625E" w:rsidRDefault="004D174F" w:rsidP="00452E29">
      <w:pPr>
        <w:rPr>
          <w:rFonts w:cstheme="minorHAnsi"/>
          <w:sz w:val="22"/>
          <w:szCs w:val="22"/>
        </w:rPr>
      </w:pPr>
    </w:p>
    <w:p w14:paraId="27298521" w14:textId="77777777" w:rsidR="00CC4592" w:rsidRDefault="00CC4592" w:rsidP="00452E29">
      <w:pPr>
        <w:rPr>
          <w:rFonts w:cstheme="minorHAnsi"/>
          <w:sz w:val="22"/>
          <w:szCs w:val="22"/>
        </w:rPr>
      </w:pPr>
    </w:p>
    <w:p w14:paraId="6F0127BF" w14:textId="77777777" w:rsidR="00184089" w:rsidRDefault="00184089" w:rsidP="00452E29">
      <w:pPr>
        <w:rPr>
          <w:rFonts w:cstheme="minorHAnsi"/>
          <w:sz w:val="22"/>
          <w:szCs w:val="22"/>
        </w:rPr>
      </w:pPr>
    </w:p>
    <w:p w14:paraId="03E01752" w14:textId="77777777" w:rsidR="00FE036D" w:rsidRPr="0073625E" w:rsidRDefault="00FE036D" w:rsidP="00452E29">
      <w:pPr>
        <w:rPr>
          <w:rFonts w:cstheme="minorHAnsi"/>
          <w:sz w:val="22"/>
          <w:szCs w:val="22"/>
        </w:rPr>
      </w:pPr>
    </w:p>
    <w:p w14:paraId="376DF8DB" w14:textId="42A8BE3B" w:rsidR="0096381B" w:rsidRPr="0073625E" w:rsidRDefault="004D174F" w:rsidP="00CC4592">
      <w:pPr>
        <w:pStyle w:val="Kop1"/>
        <w:rPr>
          <w:rFonts w:asciiTheme="majorHAnsi" w:hAnsiTheme="majorHAnsi" w:cstheme="majorBidi"/>
          <w:color w:val="auto"/>
          <w:sz w:val="40"/>
          <w:szCs w:val="40"/>
        </w:rPr>
      </w:pPr>
      <w:bookmarkStart w:id="66" w:name="_Toc152866887"/>
      <w:r w:rsidRPr="0073625E">
        <w:rPr>
          <w:color w:val="auto"/>
        </w:rPr>
        <w:lastRenderedPageBreak/>
        <w:t>Bijlagen</w:t>
      </w:r>
      <w:bookmarkEnd w:id="66"/>
    </w:p>
    <w:p w14:paraId="0D755C2C" w14:textId="77777777" w:rsidR="0096381B" w:rsidRPr="0073625E" w:rsidRDefault="0096381B" w:rsidP="00452E29">
      <w:pPr>
        <w:rPr>
          <w:rFonts w:cstheme="minorHAnsi"/>
          <w:sz w:val="22"/>
          <w:szCs w:val="22"/>
        </w:rPr>
      </w:pPr>
    </w:p>
    <w:p w14:paraId="5306F800" w14:textId="1C2FC310" w:rsidR="0096381B" w:rsidRPr="0073625E" w:rsidRDefault="003320AF" w:rsidP="00CC4592">
      <w:pPr>
        <w:pStyle w:val="Kop2"/>
      </w:pPr>
      <w:bookmarkStart w:id="67" w:name="_Toc152866888"/>
      <w:r w:rsidRPr="0073625E">
        <w:t xml:space="preserve">Bijlage </w:t>
      </w:r>
      <w:r w:rsidR="00184089">
        <w:t>1</w:t>
      </w:r>
      <w:r w:rsidRPr="0073625E">
        <w:t>: Uitnodiging</w:t>
      </w:r>
      <w:bookmarkEnd w:id="67"/>
    </w:p>
    <w:p w14:paraId="767C5319" w14:textId="665DE6DA" w:rsidR="003320AF" w:rsidRPr="0073625E" w:rsidRDefault="003320AF" w:rsidP="00452E29">
      <w:pPr>
        <w:rPr>
          <w:rFonts w:cstheme="minorHAnsi"/>
          <w:sz w:val="22"/>
          <w:szCs w:val="22"/>
        </w:rPr>
      </w:pPr>
      <w:r w:rsidRPr="0073625E">
        <w:rPr>
          <w:rFonts w:cstheme="minorHAnsi"/>
          <w:sz w:val="22"/>
          <w:szCs w:val="22"/>
        </w:rPr>
        <w:t xml:space="preserve">Deze berichten zijn uitgestuurd naar de verschillende </w:t>
      </w:r>
      <w:r w:rsidR="005305A7" w:rsidRPr="0073625E">
        <w:rPr>
          <w:rFonts w:cstheme="minorHAnsi"/>
          <w:sz w:val="22"/>
          <w:szCs w:val="22"/>
        </w:rPr>
        <w:t>medewerkers</w:t>
      </w:r>
      <w:r w:rsidR="00130AB3" w:rsidRPr="0073625E">
        <w:rPr>
          <w:rFonts w:cstheme="minorHAnsi"/>
          <w:sz w:val="22"/>
          <w:szCs w:val="22"/>
        </w:rPr>
        <w:t xml:space="preserve"> vanuit het vooronderzoek</w:t>
      </w:r>
      <w:r w:rsidR="005305A7" w:rsidRPr="0073625E">
        <w:rPr>
          <w:rFonts w:cstheme="minorHAnsi"/>
          <w:sz w:val="22"/>
          <w:szCs w:val="22"/>
        </w:rPr>
        <w:t xml:space="preserve">. </w:t>
      </w:r>
    </w:p>
    <w:p w14:paraId="63624864" w14:textId="39E53AC0" w:rsidR="0096381B" w:rsidRPr="0073625E" w:rsidRDefault="0096381B" w:rsidP="00452E29">
      <w:pPr>
        <w:rPr>
          <w:rFonts w:cstheme="minorHAnsi"/>
          <w:sz w:val="22"/>
          <w:szCs w:val="22"/>
        </w:rPr>
      </w:pPr>
      <w:r w:rsidRPr="0073625E">
        <w:rPr>
          <w:rFonts w:cstheme="minorHAnsi"/>
          <w:noProof/>
          <w:sz w:val="22"/>
          <w:szCs w:val="22"/>
        </w:rPr>
        <w:drawing>
          <wp:inline distT="0" distB="0" distL="0" distR="0" wp14:anchorId="2A0BADFE" wp14:editId="108BAA44">
            <wp:extent cx="5760720" cy="4276090"/>
            <wp:effectExtent l="0" t="0" r="0" b="0"/>
            <wp:docPr id="52" name="Afbeelding 52"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tekst, schermopname, software, Webpagina&#10;&#10;Automatisch gegenereerde beschrijving"/>
                    <pic:cNvPicPr/>
                  </pic:nvPicPr>
                  <pic:blipFill>
                    <a:blip r:embed="rId59"/>
                    <a:stretch>
                      <a:fillRect/>
                    </a:stretch>
                  </pic:blipFill>
                  <pic:spPr>
                    <a:xfrm>
                      <a:off x="0" y="0"/>
                      <a:ext cx="5760720" cy="4276090"/>
                    </a:xfrm>
                    <a:prstGeom prst="rect">
                      <a:avLst/>
                    </a:prstGeom>
                  </pic:spPr>
                </pic:pic>
              </a:graphicData>
            </a:graphic>
          </wp:inline>
        </w:drawing>
      </w:r>
    </w:p>
    <w:p w14:paraId="3E839783" w14:textId="77777777" w:rsidR="0096381B" w:rsidRPr="0073625E" w:rsidRDefault="0096381B" w:rsidP="00452E29">
      <w:pPr>
        <w:rPr>
          <w:rFonts w:cstheme="minorHAnsi"/>
          <w:sz w:val="22"/>
          <w:szCs w:val="22"/>
        </w:rPr>
      </w:pPr>
    </w:p>
    <w:p w14:paraId="2D7A57A4" w14:textId="77777777" w:rsidR="0096381B" w:rsidRPr="0073625E" w:rsidRDefault="0096381B" w:rsidP="00452E29">
      <w:pPr>
        <w:rPr>
          <w:rFonts w:cstheme="minorHAnsi"/>
          <w:sz w:val="22"/>
          <w:szCs w:val="22"/>
        </w:rPr>
      </w:pPr>
    </w:p>
    <w:p w14:paraId="6B1E9D30" w14:textId="77777777" w:rsidR="0096381B" w:rsidRPr="0073625E" w:rsidRDefault="0096381B" w:rsidP="00452E29">
      <w:pPr>
        <w:rPr>
          <w:rFonts w:cstheme="minorHAnsi"/>
          <w:sz w:val="22"/>
          <w:szCs w:val="22"/>
        </w:rPr>
      </w:pPr>
    </w:p>
    <w:p w14:paraId="00DC8C7F" w14:textId="77777777" w:rsidR="0096381B" w:rsidRPr="0073625E" w:rsidRDefault="0096381B" w:rsidP="00452E29">
      <w:pPr>
        <w:rPr>
          <w:rFonts w:cstheme="minorHAnsi"/>
          <w:sz w:val="22"/>
          <w:szCs w:val="22"/>
        </w:rPr>
      </w:pPr>
    </w:p>
    <w:p w14:paraId="1634FD86" w14:textId="77777777" w:rsidR="0096381B" w:rsidRPr="0073625E" w:rsidRDefault="0096381B" w:rsidP="00452E29">
      <w:pPr>
        <w:rPr>
          <w:rFonts w:cstheme="minorHAnsi"/>
          <w:sz w:val="22"/>
          <w:szCs w:val="22"/>
        </w:rPr>
      </w:pPr>
    </w:p>
    <w:p w14:paraId="2C68D981" w14:textId="77777777" w:rsidR="0096381B" w:rsidRPr="0073625E" w:rsidRDefault="0096381B" w:rsidP="00452E29">
      <w:pPr>
        <w:rPr>
          <w:rFonts w:cstheme="minorHAnsi"/>
          <w:sz w:val="22"/>
          <w:szCs w:val="22"/>
        </w:rPr>
      </w:pPr>
    </w:p>
    <w:p w14:paraId="69923E56" w14:textId="77777777" w:rsidR="0096381B" w:rsidRDefault="0096381B" w:rsidP="00452E29">
      <w:pPr>
        <w:rPr>
          <w:rFonts w:cstheme="minorHAnsi"/>
          <w:sz w:val="22"/>
          <w:szCs w:val="22"/>
        </w:rPr>
      </w:pPr>
    </w:p>
    <w:p w14:paraId="24866760" w14:textId="77777777" w:rsidR="008F5F07" w:rsidRDefault="008F5F07" w:rsidP="00452E29">
      <w:pPr>
        <w:rPr>
          <w:rFonts w:cstheme="minorHAnsi"/>
          <w:sz w:val="22"/>
          <w:szCs w:val="22"/>
        </w:rPr>
      </w:pPr>
    </w:p>
    <w:p w14:paraId="3DF75B21" w14:textId="77777777" w:rsidR="008F5F07" w:rsidRPr="0073625E" w:rsidRDefault="008F5F07" w:rsidP="00452E29">
      <w:pPr>
        <w:rPr>
          <w:rFonts w:cstheme="minorHAnsi"/>
          <w:sz w:val="22"/>
          <w:szCs w:val="22"/>
        </w:rPr>
      </w:pPr>
    </w:p>
    <w:p w14:paraId="530BDBC0" w14:textId="66D70ABE" w:rsidR="00176368" w:rsidRPr="0073625E" w:rsidRDefault="00176368" w:rsidP="00CC4592">
      <w:pPr>
        <w:pStyle w:val="Kop2"/>
      </w:pPr>
      <w:bookmarkStart w:id="68" w:name="_Toc152866889"/>
      <w:r w:rsidRPr="0073625E">
        <w:lastRenderedPageBreak/>
        <w:t xml:space="preserve">Bijlage </w:t>
      </w:r>
      <w:r w:rsidR="00184089">
        <w:t>2</w:t>
      </w:r>
      <w:r w:rsidR="00A077C1" w:rsidRPr="0073625E">
        <w:t xml:space="preserve">: </w:t>
      </w:r>
      <w:r w:rsidR="008F04D1">
        <w:t>QuickScan</w:t>
      </w:r>
      <w:bookmarkEnd w:id="68"/>
    </w:p>
    <w:p w14:paraId="7D9EAFD9" w14:textId="56C1E9C8" w:rsidR="00A077C1" w:rsidRPr="0073625E" w:rsidRDefault="00A077C1" w:rsidP="00452E29">
      <w:pPr>
        <w:rPr>
          <w:rFonts w:cstheme="minorHAnsi"/>
          <w:sz w:val="22"/>
          <w:szCs w:val="22"/>
        </w:rPr>
      </w:pPr>
    </w:p>
    <w:p w14:paraId="214A2230" w14:textId="7DF7CA34" w:rsidR="002A7674" w:rsidRPr="0073625E" w:rsidRDefault="002A7674" w:rsidP="00452E29">
      <w:pPr>
        <w:rPr>
          <w:rFonts w:cstheme="minorHAnsi"/>
          <w:sz w:val="22"/>
          <w:szCs w:val="22"/>
        </w:rPr>
      </w:pPr>
      <w:r w:rsidRPr="0073625E">
        <w:rPr>
          <w:rFonts w:cstheme="minorHAnsi"/>
          <w:sz w:val="22"/>
          <w:szCs w:val="22"/>
        </w:rPr>
        <w:t xml:space="preserve">De opzet van de </w:t>
      </w:r>
      <w:r w:rsidR="008F04D1">
        <w:rPr>
          <w:rFonts w:cstheme="minorHAnsi"/>
          <w:sz w:val="22"/>
          <w:szCs w:val="22"/>
        </w:rPr>
        <w:t>vragenlijst</w:t>
      </w:r>
      <w:r w:rsidR="008C3F86">
        <w:rPr>
          <w:rFonts w:cstheme="minorHAnsi"/>
          <w:sz w:val="22"/>
          <w:szCs w:val="22"/>
        </w:rPr>
        <w:t xml:space="preserve"> van de</w:t>
      </w:r>
      <w:r w:rsidRPr="0073625E">
        <w:rPr>
          <w:rFonts w:cstheme="minorHAnsi"/>
          <w:sz w:val="22"/>
          <w:szCs w:val="22"/>
        </w:rPr>
        <w:t xml:space="preserve"> QuickScan is zoals in deze bijlage, in Excel gemaakt. De daadwerkelijke vragenlijst is via Google Forms uitgestuurd.</w:t>
      </w:r>
      <w:r w:rsidR="006079BB" w:rsidRPr="0073625E">
        <w:rPr>
          <w:rFonts w:cstheme="minorHAnsi"/>
          <w:sz w:val="22"/>
          <w:szCs w:val="22"/>
        </w:rPr>
        <w:t xml:space="preserve"> Deze is gemaakt op basis van dit Excel bestand. </w:t>
      </w:r>
    </w:p>
    <w:p w14:paraId="4AC9E128" w14:textId="35530EAF" w:rsidR="00176368" w:rsidRPr="0073625E" w:rsidRDefault="00176368" w:rsidP="00452E29">
      <w:pPr>
        <w:rPr>
          <w:rFonts w:cstheme="minorHAnsi"/>
          <w:sz w:val="22"/>
          <w:szCs w:val="22"/>
        </w:rPr>
      </w:pPr>
    </w:p>
    <w:p w14:paraId="072E95BE" w14:textId="1180986D" w:rsidR="004D174F" w:rsidRPr="0073625E" w:rsidRDefault="00A077C1" w:rsidP="00452E29">
      <w:pPr>
        <w:rPr>
          <w:rFonts w:cstheme="minorHAnsi"/>
          <w:sz w:val="22"/>
          <w:szCs w:val="22"/>
        </w:rPr>
      </w:pPr>
      <w:r w:rsidRPr="0073625E">
        <w:rPr>
          <w:rFonts w:cstheme="minorHAnsi"/>
          <w:noProof/>
          <w:sz w:val="22"/>
          <w:szCs w:val="22"/>
        </w:rPr>
        <w:drawing>
          <wp:anchor distT="0" distB="0" distL="114300" distR="114300" simplePos="0" relativeHeight="251488256" behindDoc="0" locked="0" layoutInCell="1" allowOverlap="1" wp14:anchorId="7E698086" wp14:editId="0D644FFD">
            <wp:simplePos x="0" y="0"/>
            <wp:positionH relativeFrom="margin">
              <wp:align>center</wp:align>
            </wp:positionH>
            <wp:positionV relativeFrom="paragraph">
              <wp:posOffset>660400</wp:posOffset>
            </wp:positionV>
            <wp:extent cx="7156450" cy="2893695"/>
            <wp:effectExtent l="0" t="0" r="6350" b="1905"/>
            <wp:wrapThrough wrapText="bothSides">
              <wp:wrapPolygon edited="0">
                <wp:start x="0" y="0"/>
                <wp:lineTo x="0" y="21472"/>
                <wp:lineTo x="21562" y="21472"/>
                <wp:lineTo x="21562"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56450" cy="2893695"/>
                    </a:xfrm>
                    <a:prstGeom prst="rect">
                      <a:avLst/>
                    </a:prstGeom>
                  </pic:spPr>
                </pic:pic>
              </a:graphicData>
            </a:graphic>
            <wp14:sizeRelH relativeFrom="margin">
              <wp14:pctWidth>0</wp14:pctWidth>
            </wp14:sizeRelH>
            <wp14:sizeRelV relativeFrom="margin">
              <wp14:pctHeight>0</wp14:pctHeight>
            </wp14:sizeRelV>
          </wp:anchor>
        </w:drawing>
      </w:r>
    </w:p>
    <w:p w14:paraId="3E8130DC" w14:textId="77777777" w:rsidR="00AA3384" w:rsidRPr="0073625E" w:rsidRDefault="00AA3384" w:rsidP="00452E29">
      <w:pPr>
        <w:rPr>
          <w:rFonts w:cstheme="minorHAnsi"/>
          <w:sz w:val="22"/>
          <w:szCs w:val="22"/>
        </w:rPr>
      </w:pPr>
    </w:p>
    <w:p w14:paraId="0C3AC170" w14:textId="77777777" w:rsidR="00AA3384" w:rsidRPr="0073625E" w:rsidRDefault="00AA3384" w:rsidP="00452E29">
      <w:pPr>
        <w:rPr>
          <w:rFonts w:cstheme="minorHAnsi"/>
          <w:sz w:val="22"/>
          <w:szCs w:val="22"/>
        </w:rPr>
      </w:pPr>
    </w:p>
    <w:p w14:paraId="120CA357" w14:textId="77777777" w:rsidR="00AA3384" w:rsidRPr="0073625E" w:rsidRDefault="00AA3384" w:rsidP="00452E29">
      <w:pPr>
        <w:rPr>
          <w:rFonts w:cstheme="minorHAnsi"/>
          <w:sz w:val="22"/>
          <w:szCs w:val="22"/>
        </w:rPr>
      </w:pPr>
    </w:p>
    <w:p w14:paraId="64F3C1B1" w14:textId="77777777" w:rsidR="00AA3384" w:rsidRPr="0073625E" w:rsidRDefault="00AA3384" w:rsidP="00452E29">
      <w:pPr>
        <w:rPr>
          <w:rFonts w:cstheme="minorHAnsi"/>
          <w:sz w:val="22"/>
          <w:szCs w:val="22"/>
        </w:rPr>
      </w:pPr>
    </w:p>
    <w:p w14:paraId="0CA17029" w14:textId="77777777" w:rsidR="00AA3384" w:rsidRPr="0073625E" w:rsidRDefault="00AA3384" w:rsidP="00452E29">
      <w:pPr>
        <w:rPr>
          <w:rFonts w:cstheme="minorHAnsi"/>
          <w:sz w:val="22"/>
          <w:szCs w:val="22"/>
        </w:rPr>
      </w:pPr>
    </w:p>
    <w:p w14:paraId="6A1AD7A9" w14:textId="77777777" w:rsidR="00AA3384" w:rsidRPr="0073625E" w:rsidRDefault="00AA3384" w:rsidP="00452E29">
      <w:pPr>
        <w:rPr>
          <w:rFonts w:cstheme="minorHAnsi"/>
          <w:sz w:val="22"/>
          <w:szCs w:val="22"/>
        </w:rPr>
      </w:pPr>
    </w:p>
    <w:p w14:paraId="2F190D4F" w14:textId="77777777" w:rsidR="00AA3384" w:rsidRPr="0073625E" w:rsidRDefault="00AA3384" w:rsidP="00452E29">
      <w:pPr>
        <w:rPr>
          <w:rFonts w:cstheme="minorHAnsi"/>
          <w:sz w:val="22"/>
          <w:szCs w:val="22"/>
        </w:rPr>
      </w:pPr>
    </w:p>
    <w:p w14:paraId="494FA6E0" w14:textId="77777777" w:rsidR="00AA3384" w:rsidRPr="0073625E" w:rsidRDefault="00AA3384" w:rsidP="00452E29">
      <w:pPr>
        <w:rPr>
          <w:rFonts w:cstheme="minorHAnsi"/>
          <w:sz w:val="22"/>
          <w:szCs w:val="22"/>
        </w:rPr>
      </w:pPr>
    </w:p>
    <w:p w14:paraId="1441D7CC" w14:textId="77777777" w:rsidR="00AA3384" w:rsidRDefault="00AA3384" w:rsidP="00452E29">
      <w:pPr>
        <w:rPr>
          <w:rFonts w:cstheme="minorHAnsi"/>
          <w:sz w:val="22"/>
          <w:szCs w:val="22"/>
        </w:rPr>
      </w:pPr>
    </w:p>
    <w:p w14:paraId="6D89858B" w14:textId="77777777" w:rsidR="008F465B" w:rsidRPr="0073625E" w:rsidRDefault="008F465B" w:rsidP="00452E29">
      <w:pPr>
        <w:rPr>
          <w:rFonts w:cstheme="minorHAnsi"/>
          <w:sz w:val="22"/>
          <w:szCs w:val="22"/>
        </w:rPr>
      </w:pPr>
    </w:p>
    <w:p w14:paraId="0EA28F79" w14:textId="77777777" w:rsidR="00130AB3" w:rsidRPr="0073625E" w:rsidRDefault="00130AB3" w:rsidP="00452E29">
      <w:pPr>
        <w:rPr>
          <w:rFonts w:cstheme="minorHAnsi"/>
          <w:sz w:val="22"/>
          <w:szCs w:val="22"/>
        </w:rPr>
      </w:pPr>
    </w:p>
    <w:p w14:paraId="1B13ED6B" w14:textId="77777777" w:rsidR="00B24FB8" w:rsidRPr="0073625E" w:rsidRDefault="00B24FB8" w:rsidP="00452E29">
      <w:pPr>
        <w:rPr>
          <w:rFonts w:cstheme="minorHAnsi"/>
          <w:sz w:val="22"/>
          <w:szCs w:val="22"/>
        </w:rPr>
      </w:pPr>
    </w:p>
    <w:p w14:paraId="06B12ABF" w14:textId="0E24EE10" w:rsidR="00B24FB8" w:rsidRPr="0073625E" w:rsidRDefault="00B24FB8" w:rsidP="00CC4592">
      <w:pPr>
        <w:pStyle w:val="Kop2"/>
      </w:pPr>
      <w:bookmarkStart w:id="69" w:name="_Toc152866890"/>
      <w:r w:rsidRPr="0073625E">
        <w:lastRenderedPageBreak/>
        <w:t xml:space="preserve">Bijlage </w:t>
      </w:r>
      <w:r w:rsidR="00184089">
        <w:t>3</w:t>
      </w:r>
      <w:r w:rsidRPr="0073625E">
        <w:t xml:space="preserve">: Topiclijst </w:t>
      </w:r>
      <w:r w:rsidR="00F029DB" w:rsidRPr="0073625E">
        <w:t>individuele follow-up</w:t>
      </w:r>
      <w:bookmarkEnd w:id="69"/>
    </w:p>
    <w:p w14:paraId="0488387B" w14:textId="09B153CE" w:rsidR="00B24FB8" w:rsidRPr="0073625E" w:rsidRDefault="00F029DB" w:rsidP="00452E29">
      <w:pPr>
        <w:rPr>
          <w:rFonts w:cstheme="minorHAnsi"/>
          <w:sz w:val="22"/>
          <w:szCs w:val="22"/>
        </w:rPr>
      </w:pPr>
      <w:r w:rsidRPr="0073625E">
        <w:rPr>
          <w:rFonts w:cstheme="minorHAnsi"/>
          <w:sz w:val="22"/>
          <w:szCs w:val="22"/>
        </w:rPr>
        <w:t xml:space="preserve">Dit zijn de </w:t>
      </w:r>
      <w:r w:rsidR="00FC0D05" w:rsidRPr="0073625E">
        <w:rPr>
          <w:rFonts w:cstheme="minorHAnsi"/>
          <w:sz w:val="22"/>
          <w:szCs w:val="22"/>
        </w:rPr>
        <w:t>aanvullende vragen die gesteld zijn in de individuele follow-up, naar aanleiding van de QuickScan.</w:t>
      </w:r>
    </w:p>
    <w:tbl>
      <w:tblPr>
        <w:tblStyle w:val="Rastertabel4-Accent5"/>
        <w:tblW w:w="0" w:type="auto"/>
        <w:tblLook w:val="04A0" w:firstRow="1" w:lastRow="0" w:firstColumn="1" w:lastColumn="0" w:noHBand="0" w:noVBand="1"/>
      </w:tblPr>
      <w:tblGrid>
        <w:gridCol w:w="3020"/>
        <w:gridCol w:w="3021"/>
      </w:tblGrid>
      <w:tr w:rsidR="00F0097E" w:rsidRPr="0073625E" w14:paraId="5F79DA5E" w14:textId="77777777" w:rsidTr="007E2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3CED318" w14:textId="77777777" w:rsidR="00B24FB8" w:rsidRPr="0073625E" w:rsidRDefault="00B24FB8" w:rsidP="00452E29">
            <w:pPr>
              <w:spacing w:line="276" w:lineRule="auto"/>
              <w:rPr>
                <w:rFonts w:cstheme="minorHAnsi"/>
                <w:color w:val="auto"/>
                <w:sz w:val="18"/>
                <w:szCs w:val="18"/>
              </w:rPr>
            </w:pPr>
            <w:r w:rsidRPr="0073625E">
              <w:rPr>
                <w:rFonts w:cstheme="minorHAnsi"/>
                <w:color w:val="auto"/>
                <w:sz w:val="18"/>
                <w:szCs w:val="18"/>
              </w:rPr>
              <w:t>Topics</w:t>
            </w:r>
          </w:p>
        </w:tc>
        <w:tc>
          <w:tcPr>
            <w:tcW w:w="3021" w:type="dxa"/>
          </w:tcPr>
          <w:p w14:paraId="108528C5" w14:textId="77777777" w:rsidR="00B24FB8" w:rsidRPr="0073625E" w:rsidRDefault="00B24FB8" w:rsidP="00452E29">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73625E">
              <w:rPr>
                <w:rFonts w:cstheme="minorHAnsi"/>
                <w:color w:val="auto"/>
                <w:sz w:val="18"/>
                <w:szCs w:val="18"/>
              </w:rPr>
              <w:t>Vragen</w:t>
            </w:r>
          </w:p>
        </w:tc>
      </w:tr>
      <w:tr w:rsidR="00F0097E" w:rsidRPr="0073625E" w14:paraId="7EA2B065" w14:textId="77777777" w:rsidTr="007E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BB28F4" w14:textId="77777777" w:rsidR="00B24FB8" w:rsidRPr="0073625E" w:rsidRDefault="00B24FB8" w:rsidP="00452E29">
            <w:pPr>
              <w:spacing w:line="276" w:lineRule="auto"/>
              <w:rPr>
                <w:rFonts w:cstheme="minorHAnsi"/>
                <w:sz w:val="18"/>
                <w:szCs w:val="18"/>
              </w:rPr>
            </w:pPr>
            <w:r w:rsidRPr="0073625E">
              <w:rPr>
                <w:rFonts w:cstheme="minorHAnsi"/>
                <w:sz w:val="18"/>
                <w:szCs w:val="18"/>
              </w:rPr>
              <w:t>Interne communicatie</w:t>
            </w:r>
          </w:p>
        </w:tc>
        <w:tc>
          <w:tcPr>
            <w:tcW w:w="3021" w:type="dxa"/>
          </w:tcPr>
          <w:p w14:paraId="071F0C8F" w14:textId="77777777" w:rsidR="00B24FB8" w:rsidRPr="0073625E" w:rsidRDefault="00B24FB8" w:rsidP="00233FC9">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Er zijn mogelijkheden om het management vragen te stellen</w:t>
            </w:r>
          </w:p>
          <w:p w14:paraId="4D317D59" w14:textId="77777777" w:rsidR="00B24FB8" w:rsidRPr="0073625E" w:rsidRDefault="00B24FB8" w:rsidP="00233FC9">
            <w:pPr>
              <w:pStyle w:val="Lijstalinea"/>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Er is sprake van een open communicatiecultuur binnen SPIE</w:t>
            </w:r>
          </w:p>
        </w:tc>
      </w:tr>
      <w:tr w:rsidR="00F0097E" w:rsidRPr="0073625E" w14:paraId="50F8DC28" w14:textId="77777777" w:rsidTr="007E2EB0">
        <w:tc>
          <w:tcPr>
            <w:cnfStyle w:val="001000000000" w:firstRow="0" w:lastRow="0" w:firstColumn="1" w:lastColumn="0" w:oddVBand="0" w:evenVBand="0" w:oddHBand="0" w:evenHBand="0" w:firstRowFirstColumn="0" w:firstRowLastColumn="0" w:lastRowFirstColumn="0" w:lastRowLastColumn="0"/>
            <w:tcW w:w="3020" w:type="dxa"/>
          </w:tcPr>
          <w:p w14:paraId="42561691" w14:textId="77777777" w:rsidR="00B24FB8" w:rsidRPr="0073625E" w:rsidRDefault="00B24FB8" w:rsidP="00452E29">
            <w:pPr>
              <w:spacing w:line="276" w:lineRule="auto"/>
              <w:rPr>
                <w:rFonts w:cstheme="minorHAnsi"/>
                <w:sz w:val="18"/>
                <w:szCs w:val="18"/>
              </w:rPr>
            </w:pPr>
            <w:r w:rsidRPr="0073625E">
              <w:rPr>
                <w:rFonts w:cstheme="minorHAnsi"/>
                <w:sz w:val="18"/>
                <w:szCs w:val="18"/>
              </w:rPr>
              <w:t>Visie en kernwaarden</w:t>
            </w:r>
          </w:p>
        </w:tc>
        <w:tc>
          <w:tcPr>
            <w:tcW w:w="3021" w:type="dxa"/>
          </w:tcPr>
          <w:p w14:paraId="7BAC8686" w14:textId="77777777" w:rsidR="00B24FB8" w:rsidRPr="0073625E" w:rsidRDefault="00B24FB8" w:rsidP="00233FC9">
            <w:pPr>
              <w:pStyle w:val="Lijstaline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Het management gedraagt zich in lijn met de kernwaarden van SPIE</w:t>
            </w:r>
          </w:p>
          <w:p w14:paraId="24B1B852" w14:textId="77777777" w:rsidR="00B24FB8" w:rsidRPr="0073625E" w:rsidRDefault="00B24FB8" w:rsidP="00233FC9">
            <w:pPr>
              <w:pStyle w:val="Lijstalinea"/>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De kernwaarden van SPIE worden duidelijk gecommuniceerd</w:t>
            </w:r>
          </w:p>
        </w:tc>
      </w:tr>
      <w:tr w:rsidR="00F0097E" w:rsidRPr="0073625E" w14:paraId="65990D08" w14:textId="77777777" w:rsidTr="007E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622D779" w14:textId="54BAB8F9" w:rsidR="00B24FB8" w:rsidRPr="0073625E" w:rsidRDefault="00B24FB8" w:rsidP="00452E29">
            <w:pPr>
              <w:spacing w:line="276" w:lineRule="auto"/>
              <w:rPr>
                <w:rFonts w:cstheme="minorHAnsi"/>
                <w:sz w:val="18"/>
                <w:szCs w:val="18"/>
              </w:rPr>
            </w:pPr>
            <w:r w:rsidRPr="0073625E">
              <w:rPr>
                <w:rFonts w:cstheme="minorHAnsi"/>
                <w:sz w:val="18"/>
                <w:szCs w:val="18"/>
              </w:rPr>
              <w:t xml:space="preserve">Strategie en </w:t>
            </w:r>
            <w:r w:rsidR="00694E32" w:rsidRPr="0073625E">
              <w:rPr>
                <w:rFonts w:cstheme="minorHAnsi"/>
                <w:sz w:val="18"/>
                <w:szCs w:val="18"/>
              </w:rPr>
              <w:t>doelstellingen</w:t>
            </w:r>
          </w:p>
        </w:tc>
        <w:tc>
          <w:tcPr>
            <w:tcW w:w="3021" w:type="dxa"/>
          </w:tcPr>
          <w:p w14:paraId="31B14135" w14:textId="77777777" w:rsidR="00B24FB8" w:rsidRPr="0073625E" w:rsidRDefault="00B24FB8" w:rsidP="00233FC9">
            <w:pPr>
              <w:pStyle w:val="Lijstaline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Mijn werk gerelateerde doelen zijn duidelijk voor mij</w:t>
            </w:r>
          </w:p>
          <w:p w14:paraId="781F58A8" w14:textId="77777777" w:rsidR="00B24FB8" w:rsidRPr="0073625E" w:rsidRDefault="00B24FB8" w:rsidP="00233FC9">
            <w:pPr>
              <w:pStyle w:val="Lijstaline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Het management is duidelijk over de doelen die behaald moeten worden</w:t>
            </w:r>
          </w:p>
        </w:tc>
      </w:tr>
      <w:tr w:rsidR="00F0097E" w:rsidRPr="0073625E" w14:paraId="38E71C93" w14:textId="77777777" w:rsidTr="007E2EB0">
        <w:tc>
          <w:tcPr>
            <w:cnfStyle w:val="001000000000" w:firstRow="0" w:lastRow="0" w:firstColumn="1" w:lastColumn="0" w:oddVBand="0" w:evenVBand="0" w:oddHBand="0" w:evenHBand="0" w:firstRowFirstColumn="0" w:firstRowLastColumn="0" w:lastRowFirstColumn="0" w:lastRowLastColumn="0"/>
            <w:tcW w:w="3020" w:type="dxa"/>
          </w:tcPr>
          <w:p w14:paraId="3B95CA3E" w14:textId="77777777" w:rsidR="00B24FB8" w:rsidRPr="0073625E" w:rsidRDefault="00B24FB8" w:rsidP="00452E29">
            <w:pPr>
              <w:spacing w:line="276" w:lineRule="auto"/>
              <w:rPr>
                <w:rFonts w:cstheme="minorHAnsi"/>
                <w:sz w:val="18"/>
                <w:szCs w:val="18"/>
              </w:rPr>
            </w:pPr>
            <w:r w:rsidRPr="0073625E">
              <w:rPr>
                <w:rFonts w:cstheme="minorHAnsi"/>
                <w:sz w:val="18"/>
                <w:szCs w:val="18"/>
              </w:rPr>
              <w:t>Reputatie en merk</w:t>
            </w:r>
          </w:p>
        </w:tc>
        <w:tc>
          <w:tcPr>
            <w:tcW w:w="3021" w:type="dxa"/>
          </w:tcPr>
          <w:p w14:paraId="7C7C7A4C" w14:textId="77777777" w:rsidR="00B24FB8" w:rsidRPr="0073625E" w:rsidRDefault="00B24FB8" w:rsidP="00233FC9">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SPIE heeft een duidelijke klantgerichte focus</w:t>
            </w:r>
          </w:p>
          <w:p w14:paraId="4E6CA447" w14:textId="77777777" w:rsidR="00B24FB8" w:rsidRPr="0073625E" w:rsidRDefault="00B24FB8" w:rsidP="00233FC9">
            <w:pPr>
              <w:pStyle w:val="Lijstalinea"/>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Ik ben optimistisch over de toekomst van SPIE</w:t>
            </w:r>
          </w:p>
        </w:tc>
      </w:tr>
      <w:tr w:rsidR="00F0097E" w:rsidRPr="0073625E" w14:paraId="0A0CB5D5" w14:textId="77777777" w:rsidTr="007E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53FF2A5" w14:textId="77777777" w:rsidR="00B24FB8" w:rsidRPr="0073625E" w:rsidRDefault="00B24FB8" w:rsidP="00452E29">
            <w:pPr>
              <w:spacing w:line="276" w:lineRule="auto"/>
              <w:rPr>
                <w:rFonts w:cstheme="minorHAnsi"/>
                <w:sz w:val="18"/>
                <w:szCs w:val="18"/>
              </w:rPr>
            </w:pPr>
            <w:r w:rsidRPr="0073625E">
              <w:rPr>
                <w:rFonts w:cstheme="minorHAnsi"/>
                <w:sz w:val="18"/>
                <w:szCs w:val="18"/>
              </w:rPr>
              <w:t>Leiderschap</w:t>
            </w:r>
          </w:p>
        </w:tc>
        <w:tc>
          <w:tcPr>
            <w:tcW w:w="3021" w:type="dxa"/>
          </w:tcPr>
          <w:p w14:paraId="514C631B" w14:textId="77777777" w:rsidR="00B24FB8" w:rsidRPr="0073625E" w:rsidRDefault="00B24FB8" w:rsidP="00233FC9">
            <w:pPr>
              <w:pStyle w:val="Lijstaline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Mijn directe manager maar kwalitatief goede beslissingen</w:t>
            </w:r>
          </w:p>
          <w:p w14:paraId="7A82E15D" w14:textId="77777777" w:rsidR="00B24FB8" w:rsidRPr="0073625E" w:rsidRDefault="00B24FB8" w:rsidP="00233FC9">
            <w:pPr>
              <w:pStyle w:val="Lijstaline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 xml:space="preserve">Mijn directe manager zoekt en luistert oprecht naar suggesties en nieuwe ideeën. </w:t>
            </w:r>
          </w:p>
        </w:tc>
      </w:tr>
      <w:tr w:rsidR="00F0097E" w:rsidRPr="0073625E" w14:paraId="55D6EA11" w14:textId="77777777" w:rsidTr="007E2EB0">
        <w:tc>
          <w:tcPr>
            <w:cnfStyle w:val="001000000000" w:firstRow="0" w:lastRow="0" w:firstColumn="1" w:lastColumn="0" w:oddVBand="0" w:evenVBand="0" w:oddHBand="0" w:evenHBand="0" w:firstRowFirstColumn="0" w:firstRowLastColumn="0" w:lastRowFirstColumn="0" w:lastRowLastColumn="0"/>
            <w:tcW w:w="3020" w:type="dxa"/>
          </w:tcPr>
          <w:p w14:paraId="24A86866" w14:textId="77777777" w:rsidR="00B24FB8" w:rsidRPr="0073625E" w:rsidRDefault="00B24FB8" w:rsidP="00452E29">
            <w:pPr>
              <w:spacing w:line="276" w:lineRule="auto"/>
              <w:rPr>
                <w:rFonts w:cstheme="minorHAnsi"/>
                <w:sz w:val="18"/>
                <w:szCs w:val="18"/>
              </w:rPr>
            </w:pPr>
            <w:r w:rsidRPr="0073625E">
              <w:rPr>
                <w:rFonts w:cstheme="minorHAnsi"/>
                <w:sz w:val="18"/>
                <w:szCs w:val="18"/>
              </w:rPr>
              <w:t>Relatie met collega’s</w:t>
            </w:r>
          </w:p>
        </w:tc>
        <w:tc>
          <w:tcPr>
            <w:tcW w:w="3021" w:type="dxa"/>
          </w:tcPr>
          <w:p w14:paraId="6BB9D77C" w14:textId="77777777" w:rsidR="00B24FB8" w:rsidRPr="0073625E" w:rsidRDefault="00B24FB8" w:rsidP="00233FC9">
            <w:pPr>
              <w:pStyle w:val="Lijstalinea"/>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Mijn collega’s en ik vieren speciale gebeurtenissen met elkaar</w:t>
            </w:r>
          </w:p>
          <w:p w14:paraId="538CA65C" w14:textId="77777777" w:rsidR="00B24FB8" w:rsidRPr="0073625E" w:rsidRDefault="00B24FB8" w:rsidP="00233FC9">
            <w:pPr>
              <w:pStyle w:val="Lijstalinea"/>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Mijn collega’s en ik kunnen conflicten onderling efficiënt oplossen</w:t>
            </w:r>
          </w:p>
        </w:tc>
      </w:tr>
      <w:tr w:rsidR="00F0097E" w:rsidRPr="0073625E" w14:paraId="457077F9" w14:textId="77777777" w:rsidTr="007E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DE756E" w14:textId="77777777" w:rsidR="00B24FB8" w:rsidRPr="0073625E" w:rsidRDefault="00B24FB8" w:rsidP="00452E29">
            <w:pPr>
              <w:spacing w:line="276" w:lineRule="auto"/>
              <w:rPr>
                <w:rFonts w:cstheme="minorHAnsi"/>
                <w:sz w:val="18"/>
                <w:szCs w:val="18"/>
              </w:rPr>
            </w:pPr>
            <w:r w:rsidRPr="0073625E">
              <w:rPr>
                <w:rFonts w:cstheme="minorHAnsi"/>
                <w:sz w:val="18"/>
                <w:szCs w:val="18"/>
              </w:rPr>
              <w:t>Relatie met manager</w:t>
            </w:r>
          </w:p>
        </w:tc>
        <w:tc>
          <w:tcPr>
            <w:tcW w:w="3021" w:type="dxa"/>
          </w:tcPr>
          <w:p w14:paraId="614BBBF9" w14:textId="77777777" w:rsidR="00B24FB8" w:rsidRPr="0073625E" w:rsidRDefault="00B24FB8" w:rsidP="00233FC9">
            <w:pPr>
              <w:pStyle w:val="Lijstalinea"/>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Mijn directe manager toont een oprechte interesse in mij als persoon</w:t>
            </w:r>
          </w:p>
          <w:p w14:paraId="31773672" w14:textId="77777777" w:rsidR="00B24FB8" w:rsidRPr="0073625E" w:rsidRDefault="00B24FB8" w:rsidP="00233FC9">
            <w:pPr>
              <w:pStyle w:val="Lijstalinea"/>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Mijn directe manager weet wat er speelt op het werk</w:t>
            </w:r>
          </w:p>
        </w:tc>
      </w:tr>
      <w:tr w:rsidR="00F0097E" w:rsidRPr="0073625E" w14:paraId="203DDAF9" w14:textId="77777777" w:rsidTr="007E2EB0">
        <w:tc>
          <w:tcPr>
            <w:cnfStyle w:val="001000000000" w:firstRow="0" w:lastRow="0" w:firstColumn="1" w:lastColumn="0" w:oddVBand="0" w:evenVBand="0" w:oddHBand="0" w:evenHBand="0" w:firstRowFirstColumn="0" w:firstRowLastColumn="0" w:lastRowFirstColumn="0" w:lastRowLastColumn="0"/>
            <w:tcW w:w="3020" w:type="dxa"/>
          </w:tcPr>
          <w:p w14:paraId="06B76D04" w14:textId="77777777" w:rsidR="00B24FB8" w:rsidRPr="0073625E" w:rsidRDefault="00B24FB8" w:rsidP="00452E29">
            <w:pPr>
              <w:spacing w:line="276" w:lineRule="auto"/>
              <w:rPr>
                <w:rFonts w:cstheme="minorHAnsi"/>
                <w:sz w:val="18"/>
                <w:szCs w:val="18"/>
              </w:rPr>
            </w:pPr>
            <w:r w:rsidRPr="0073625E">
              <w:rPr>
                <w:rFonts w:cstheme="minorHAnsi"/>
                <w:sz w:val="18"/>
                <w:szCs w:val="18"/>
              </w:rPr>
              <w:t>Diversiteit en inclusie</w:t>
            </w:r>
          </w:p>
        </w:tc>
        <w:tc>
          <w:tcPr>
            <w:tcW w:w="3021" w:type="dxa"/>
          </w:tcPr>
          <w:p w14:paraId="45DDF8F6" w14:textId="77777777" w:rsidR="00B24FB8" w:rsidRPr="0073625E" w:rsidRDefault="00B24FB8" w:rsidP="00233FC9">
            <w:pPr>
              <w:pStyle w:val="Lijstalinea"/>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Ik krijg dezelfde kansen als mijn collega’s</w:t>
            </w:r>
          </w:p>
          <w:p w14:paraId="6FA4CC48" w14:textId="77777777" w:rsidR="00B24FB8" w:rsidRPr="0073625E" w:rsidRDefault="00B24FB8" w:rsidP="00233FC9">
            <w:pPr>
              <w:pStyle w:val="Lijstalinea"/>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lastRenderedPageBreak/>
              <w:t>Iedereen bij SPIE wordt gelijkwaardig en met respect behandeld, ongeacht hun identiteit</w:t>
            </w:r>
          </w:p>
        </w:tc>
      </w:tr>
      <w:tr w:rsidR="00F0097E" w:rsidRPr="0073625E" w14:paraId="07D8E195" w14:textId="77777777" w:rsidTr="007E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063CD5" w14:textId="77777777" w:rsidR="00B24FB8" w:rsidRPr="0073625E" w:rsidRDefault="00B24FB8" w:rsidP="00452E29">
            <w:pPr>
              <w:spacing w:line="276" w:lineRule="auto"/>
              <w:rPr>
                <w:rFonts w:cstheme="minorHAnsi"/>
                <w:sz w:val="18"/>
                <w:szCs w:val="18"/>
              </w:rPr>
            </w:pPr>
            <w:r w:rsidRPr="0073625E">
              <w:rPr>
                <w:rFonts w:cstheme="minorHAnsi"/>
                <w:sz w:val="18"/>
                <w:szCs w:val="18"/>
              </w:rPr>
              <w:lastRenderedPageBreak/>
              <w:t>Salaris en voorwaarden</w:t>
            </w:r>
          </w:p>
        </w:tc>
        <w:tc>
          <w:tcPr>
            <w:tcW w:w="3021" w:type="dxa"/>
          </w:tcPr>
          <w:p w14:paraId="0A58579A" w14:textId="77777777" w:rsidR="00B24FB8" w:rsidRPr="0073625E" w:rsidRDefault="00B24FB8" w:rsidP="00233FC9">
            <w:pPr>
              <w:pStyle w:val="Lijstalinea"/>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Ik ontvang een eerlijk salaris voor het werk dat ik doe</w:t>
            </w:r>
          </w:p>
          <w:p w14:paraId="7A256677" w14:textId="77777777" w:rsidR="00B24FB8" w:rsidRPr="0073625E" w:rsidRDefault="00B24FB8" w:rsidP="00233FC9">
            <w:pPr>
              <w:pStyle w:val="Lijstalinea"/>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Naast salaris biedt SPIE arbeidsvoorwaarden die voor iedereen aantrekkelijk zijn</w:t>
            </w:r>
          </w:p>
        </w:tc>
      </w:tr>
      <w:tr w:rsidR="00F0097E" w:rsidRPr="0073625E" w14:paraId="57B40F16" w14:textId="77777777" w:rsidTr="007E2EB0">
        <w:tc>
          <w:tcPr>
            <w:cnfStyle w:val="001000000000" w:firstRow="0" w:lastRow="0" w:firstColumn="1" w:lastColumn="0" w:oddVBand="0" w:evenVBand="0" w:oddHBand="0" w:evenHBand="0" w:firstRowFirstColumn="0" w:firstRowLastColumn="0" w:lastRowFirstColumn="0" w:lastRowLastColumn="0"/>
            <w:tcW w:w="3020" w:type="dxa"/>
          </w:tcPr>
          <w:p w14:paraId="2652C641" w14:textId="77777777" w:rsidR="00B24FB8" w:rsidRPr="0073625E" w:rsidRDefault="00B24FB8" w:rsidP="00452E29">
            <w:pPr>
              <w:spacing w:line="276" w:lineRule="auto"/>
              <w:rPr>
                <w:rFonts w:cstheme="minorHAnsi"/>
                <w:sz w:val="18"/>
                <w:szCs w:val="18"/>
              </w:rPr>
            </w:pPr>
            <w:r w:rsidRPr="0073625E">
              <w:rPr>
                <w:rFonts w:cstheme="minorHAnsi"/>
                <w:sz w:val="18"/>
                <w:szCs w:val="18"/>
              </w:rPr>
              <w:t>Waardering</w:t>
            </w:r>
          </w:p>
        </w:tc>
        <w:tc>
          <w:tcPr>
            <w:tcW w:w="3021" w:type="dxa"/>
          </w:tcPr>
          <w:p w14:paraId="508C7D22" w14:textId="77777777" w:rsidR="00B24FB8" w:rsidRPr="0073625E" w:rsidRDefault="00B24FB8" w:rsidP="00233FC9">
            <w:pPr>
              <w:pStyle w:val="Lijstalinea"/>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SPIE viert haar successen met al haar medewerkers</w:t>
            </w:r>
          </w:p>
          <w:p w14:paraId="38A9732B" w14:textId="77777777" w:rsidR="00B24FB8" w:rsidRPr="0073625E" w:rsidRDefault="00B24FB8" w:rsidP="00233FC9">
            <w:pPr>
              <w:pStyle w:val="Lijstalinea"/>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Ik voel dat ik behandeld word als persoon, niet als nummer</w:t>
            </w:r>
          </w:p>
        </w:tc>
      </w:tr>
      <w:tr w:rsidR="00F0097E" w:rsidRPr="0073625E" w14:paraId="1D3EFF6E" w14:textId="77777777" w:rsidTr="007E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1B3B05C" w14:textId="77777777" w:rsidR="00B24FB8" w:rsidRPr="0073625E" w:rsidRDefault="00B24FB8" w:rsidP="00452E29">
            <w:pPr>
              <w:spacing w:line="276" w:lineRule="auto"/>
              <w:rPr>
                <w:rFonts w:cstheme="minorHAnsi"/>
                <w:sz w:val="18"/>
                <w:szCs w:val="18"/>
              </w:rPr>
            </w:pPr>
            <w:r w:rsidRPr="0073625E">
              <w:rPr>
                <w:rFonts w:cstheme="minorHAnsi"/>
                <w:sz w:val="18"/>
                <w:szCs w:val="18"/>
              </w:rPr>
              <w:t>Opleiding en ontwikkeling</w:t>
            </w:r>
          </w:p>
        </w:tc>
        <w:tc>
          <w:tcPr>
            <w:tcW w:w="3021" w:type="dxa"/>
          </w:tcPr>
          <w:p w14:paraId="55818C71" w14:textId="77777777" w:rsidR="00B24FB8" w:rsidRPr="0073625E" w:rsidRDefault="00B24FB8" w:rsidP="00233FC9">
            <w:pPr>
              <w:pStyle w:val="Lijstaline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Ik ontvang feedback van mijn directe manager op mijn prestaties</w:t>
            </w:r>
          </w:p>
          <w:p w14:paraId="65F5AEC7" w14:textId="77777777" w:rsidR="00B24FB8" w:rsidRPr="0073625E" w:rsidRDefault="00B24FB8" w:rsidP="00233FC9">
            <w:pPr>
              <w:pStyle w:val="Lijstaline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Ik krijg training en ontwikkelingsmogelijkheden aangeboden om persoonlijk te groeien</w:t>
            </w:r>
          </w:p>
        </w:tc>
      </w:tr>
      <w:tr w:rsidR="00F0097E" w:rsidRPr="0073625E" w14:paraId="728F8BBB" w14:textId="77777777" w:rsidTr="007E2EB0">
        <w:tc>
          <w:tcPr>
            <w:cnfStyle w:val="001000000000" w:firstRow="0" w:lastRow="0" w:firstColumn="1" w:lastColumn="0" w:oddVBand="0" w:evenVBand="0" w:oddHBand="0" w:evenHBand="0" w:firstRowFirstColumn="0" w:firstRowLastColumn="0" w:lastRowFirstColumn="0" w:lastRowLastColumn="0"/>
            <w:tcW w:w="3020" w:type="dxa"/>
          </w:tcPr>
          <w:p w14:paraId="14D9F176" w14:textId="77777777" w:rsidR="00B24FB8" w:rsidRPr="0073625E" w:rsidRDefault="00B24FB8" w:rsidP="00452E29">
            <w:pPr>
              <w:spacing w:line="276" w:lineRule="auto"/>
              <w:rPr>
                <w:rFonts w:cstheme="minorHAnsi"/>
                <w:sz w:val="18"/>
                <w:szCs w:val="18"/>
              </w:rPr>
            </w:pPr>
            <w:r w:rsidRPr="0073625E">
              <w:rPr>
                <w:rFonts w:cstheme="minorHAnsi"/>
                <w:sz w:val="18"/>
                <w:szCs w:val="18"/>
              </w:rPr>
              <w:t>Intrinsieke motivatie</w:t>
            </w:r>
          </w:p>
        </w:tc>
        <w:tc>
          <w:tcPr>
            <w:tcW w:w="3021" w:type="dxa"/>
          </w:tcPr>
          <w:p w14:paraId="0810EED2" w14:textId="77777777" w:rsidR="00B24FB8" w:rsidRPr="0073625E" w:rsidRDefault="00B24FB8" w:rsidP="00233FC9">
            <w:pPr>
              <w:pStyle w:val="Lijstaline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Ik vind mijn werk belangrijk</w:t>
            </w:r>
          </w:p>
          <w:p w14:paraId="0CA6B58D" w14:textId="77777777" w:rsidR="00B24FB8" w:rsidRPr="0073625E" w:rsidRDefault="00B24FB8" w:rsidP="00233FC9">
            <w:pPr>
              <w:pStyle w:val="Lijstaline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Ik heb de vrijheid om mijn taken gedurende de dag zelf te prioriteren</w:t>
            </w:r>
          </w:p>
        </w:tc>
      </w:tr>
      <w:tr w:rsidR="00F0097E" w:rsidRPr="0073625E" w14:paraId="415F10A6" w14:textId="77777777" w:rsidTr="007E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7F076E7" w14:textId="77777777" w:rsidR="00B24FB8" w:rsidRPr="0073625E" w:rsidRDefault="00B24FB8" w:rsidP="00452E29">
            <w:pPr>
              <w:spacing w:line="276" w:lineRule="auto"/>
              <w:rPr>
                <w:rFonts w:cstheme="minorHAnsi"/>
                <w:sz w:val="18"/>
                <w:szCs w:val="18"/>
              </w:rPr>
            </w:pPr>
            <w:r w:rsidRPr="0073625E">
              <w:rPr>
                <w:rFonts w:cstheme="minorHAnsi"/>
                <w:sz w:val="18"/>
                <w:szCs w:val="18"/>
              </w:rPr>
              <w:t>Werkomstandigheden</w:t>
            </w:r>
          </w:p>
        </w:tc>
        <w:tc>
          <w:tcPr>
            <w:tcW w:w="3021" w:type="dxa"/>
          </w:tcPr>
          <w:p w14:paraId="2F0E3A09" w14:textId="77777777" w:rsidR="00B24FB8" w:rsidRPr="0073625E" w:rsidRDefault="00B24FB8" w:rsidP="00233FC9">
            <w:pPr>
              <w:pStyle w:val="Lijstaline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Het binnenklimaat van mijn werkomgeving is aangenaam</w:t>
            </w:r>
          </w:p>
          <w:p w14:paraId="4FD53500" w14:textId="77777777" w:rsidR="00B24FB8" w:rsidRPr="0073625E" w:rsidRDefault="00B24FB8" w:rsidP="00233FC9">
            <w:pPr>
              <w:pStyle w:val="Lijstaline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ik heb de nodige middelen en apparatuur tot mijn beschikking om mijn werk uit te voeren</w:t>
            </w:r>
          </w:p>
        </w:tc>
      </w:tr>
      <w:tr w:rsidR="00F0097E" w:rsidRPr="0073625E" w14:paraId="2BB62EEA" w14:textId="77777777" w:rsidTr="007E2EB0">
        <w:tc>
          <w:tcPr>
            <w:cnfStyle w:val="001000000000" w:firstRow="0" w:lastRow="0" w:firstColumn="1" w:lastColumn="0" w:oddVBand="0" w:evenVBand="0" w:oddHBand="0" w:evenHBand="0" w:firstRowFirstColumn="0" w:firstRowLastColumn="0" w:lastRowFirstColumn="0" w:lastRowLastColumn="0"/>
            <w:tcW w:w="3020" w:type="dxa"/>
          </w:tcPr>
          <w:p w14:paraId="770E8D5D" w14:textId="77777777" w:rsidR="00B24FB8" w:rsidRPr="0073625E" w:rsidRDefault="00B24FB8" w:rsidP="00452E29">
            <w:pPr>
              <w:spacing w:line="276" w:lineRule="auto"/>
              <w:rPr>
                <w:rFonts w:cstheme="minorHAnsi"/>
                <w:sz w:val="18"/>
                <w:szCs w:val="18"/>
              </w:rPr>
            </w:pPr>
            <w:r w:rsidRPr="0073625E">
              <w:rPr>
                <w:rFonts w:cstheme="minorHAnsi"/>
                <w:sz w:val="18"/>
                <w:szCs w:val="18"/>
              </w:rPr>
              <w:t>Vitaliteit</w:t>
            </w:r>
          </w:p>
        </w:tc>
        <w:tc>
          <w:tcPr>
            <w:tcW w:w="3021" w:type="dxa"/>
          </w:tcPr>
          <w:p w14:paraId="0452198E" w14:textId="77777777" w:rsidR="00B24FB8" w:rsidRPr="0073625E" w:rsidRDefault="00B24FB8" w:rsidP="00233FC9">
            <w:pPr>
              <w:pStyle w:val="Lijstalinea"/>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SPIE moedigt medewerkers aan om te bewegen/sporten</w:t>
            </w:r>
          </w:p>
          <w:p w14:paraId="5CAB1E4C" w14:textId="77777777" w:rsidR="00B24FB8" w:rsidRPr="0073625E" w:rsidRDefault="00B24FB8" w:rsidP="00233FC9">
            <w:pPr>
              <w:pStyle w:val="Lijstalinea"/>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625E">
              <w:rPr>
                <w:rFonts w:cstheme="minorHAnsi"/>
                <w:sz w:val="18"/>
                <w:szCs w:val="18"/>
              </w:rPr>
              <w:t>Ik kan slapen zonder over werk te piekeren</w:t>
            </w:r>
          </w:p>
        </w:tc>
      </w:tr>
      <w:tr w:rsidR="00F0097E" w:rsidRPr="0073625E" w14:paraId="7E4B3C0A" w14:textId="77777777" w:rsidTr="007E2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73290AB" w14:textId="77777777" w:rsidR="00B24FB8" w:rsidRPr="0073625E" w:rsidRDefault="00B24FB8" w:rsidP="00452E29">
            <w:pPr>
              <w:spacing w:line="276" w:lineRule="auto"/>
              <w:rPr>
                <w:rFonts w:cstheme="minorHAnsi"/>
                <w:sz w:val="18"/>
                <w:szCs w:val="18"/>
              </w:rPr>
            </w:pPr>
            <w:r w:rsidRPr="0073625E">
              <w:rPr>
                <w:rFonts w:cstheme="minorHAnsi"/>
                <w:sz w:val="18"/>
                <w:szCs w:val="18"/>
              </w:rPr>
              <w:t>Werk-privé balans</w:t>
            </w:r>
          </w:p>
        </w:tc>
        <w:tc>
          <w:tcPr>
            <w:tcW w:w="3021" w:type="dxa"/>
          </w:tcPr>
          <w:p w14:paraId="39E49270" w14:textId="77777777" w:rsidR="00B24FB8" w:rsidRPr="0073625E" w:rsidRDefault="00B24FB8" w:rsidP="00233FC9">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Ik kan mijn werk doen binnen mijn werkuren</w:t>
            </w:r>
          </w:p>
          <w:p w14:paraId="10D2B3DF" w14:textId="77777777" w:rsidR="00B24FB8" w:rsidRPr="0073625E" w:rsidRDefault="00B24FB8" w:rsidP="00233FC9">
            <w:pPr>
              <w:pStyle w:val="Lijstalinea"/>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625E">
              <w:rPr>
                <w:rFonts w:cstheme="minorHAnsi"/>
                <w:sz w:val="18"/>
                <w:szCs w:val="18"/>
              </w:rPr>
              <w:t>Ik kan vrij nemen van werk zonder dat mijn collega’s negatief over mij denken</w:t>
            </w:r>
          </w:p>
        </w:tc>
      </w:tr>
    </w:tbl>
    <w:p w14:paraId="160F4B77" w14:textId="77777777" w:rsidR="00B24FB8" w:rsidRPr="0073625E" w:rsidRDefault="00B24FB8" w:rsidP="00452E29">
      <w:pPr>
        <w:rPr>
          <w:rFonts w:cstheme="minorHAnsi"/>
          <w:sz w:val="22"/>
          <w:szCs w:val="22"/>
        </w:rPr>
      </w:pPr>
    </w:p>
    <w:p w14:paraId="7D9E3DC8" w14:textId="77777777" w:rsidR="00B24FB8" w:rsidRPr="0073625E" w:rsidRDefault="00B24FB8" w:rsidP="00452E29">
      <w:pPr>
        <w:rPr>
          <w:rFonts w:cstheme="minorHAnsi"/>
          <w:sz w:val="22"/>
          <w:szCs w:val="22"/>
        </w:rPr>
      </w:pPr>
    </w:p>
    <w:p w14:paraId="26059E9B" w14:textId="77777777" w:rsidR="00B24FB8" w:rsidRPr="0073625E" w:rsidRDefault="00B24FB8" w:rsidP="00452E29">
      <w:pPr>
        <w:rPr>
          <w:rFonts w:cstheme="minorHAnsi"/>
          <w:sz w:val="22"/>
          <w:szCs w:val="22"/>
        </w:rPr>
      </w:pPr>
    </w:p>
    <w:p w14:paraId="141A489D" w14:textId="77777777" w:rsidR="00B24FB8" w:rsidRPr="0073625E" w:rsidRDefault="00B24FB8" w:rsidP="00452E29">
      <w:pPr>
        <w:rPr>
          <w:rFonts w:cstheme="minorHAnsi"/>
          <w:sz w:val="22"/>
          <w:szCs w:val="22"/>
        </w:rPr>
      </w:pPr>
    </w:p>
    <w:p w14:paraId="36FC22C5" w14:textId="1C1BF149" w:rsidR="00AA3384" w:rsidRPr="0073625E" w:rsidRDefault="00AA3384" w:rsidP="00CC4592">
      <w:pPr>
        <w:pStyle w:val="Kop2"/>
      </w:pPr>
      <w:r w:rsidRPr="0073625E">
        <w:lastRenderedPageBreak/>
        <w:t xml:space="preserve"> </w:t>
      </w:r>
      <w:bookmarkStart w:id="70" w:name="_Toc152866891"/>
      <w:r w:rsidRPr="0073625E">
        <w:t xml:space="preserve">Bijlage </w:t>
      </w:r>
      <w:r w:rsidR="00184089">
        <w:t>4</w:t>
      </w:r>
      <w:r w:rsidRPr="0073625E">
        <w:t xml:space="preserve">: </w:t>
      </w:r>
      <w:r w:rsidR="00200128">
        <w:t>Evaluatie vragenlijst</w:t>
      </w:r>
      <w:bookmarkEnd w:id="70"/>
    </w:p>
    <w:p w14:paraId="77E7548F" w14:textId="77777777" w:rsidR="00200128" w:rsidRDefault="00200128" w:rsidP="00200128">
      <w:r>
        <w:t>Niveau 1: wat is je eerste reactie? &gt; kwalitatief</w:t>
      </w:r>
    </w:p>
    <w:p w14:paraId="00A3F59A" w14:textId="77777777" w:rsidR="00200128" w:rsidRDefault="00200128" w:rsidP="00200128">
      <w:pPr>
        <w:pStyle w:val="Lijstalinea"/>
        <w:numPr>
          <w:ilvl w:val="0"/>
          <w:numId w:val="40"/>
        </w:numPr>
        <w:spacing w:before="0" w:after="160" w:line="259" w:lineRule="auto"/>
      </w:pPr>
      <w:r>
        <w:t>Hoe heb je de interventie ervaren?</w:t>
      </w:r>
    </w:p>
    <w:p w14:paraId="2D11CDF8" w14:textId="77777777" w:rsidR="00200128" w:rsidRDefault="00200128" w:rsidP="00200128">
      <w:pPr>
        <w:pStyle w:val="Lijstalinea"/>
        <w:numPr>
          <w:ilvl w:val="0"/>
          <w:numId w:val="40"/>
        </w:numPr>
        <w:spacing w:before="0" w:after="160" w:line="259" w:lineRule="auto"/>
      </w:pPr>
      <w:r>
        <w:t>Hoe heb je de begeleiding van mij ervaren?</w:t>
      </w:r>
    </w:p>
    <w:p w14:paraId="1F175F57" w14:textId="77777777" w:rsidR="00200128" w:rsidRDefault="00200128" w:rsidP="00200128">
      <w:pPr>
        <w:pStyle w:val="Lijstalinea"/>
        <w:numPr>
          <w:ilvl w:val="0"/>
          <w:numId w:val="40"/>
        </w:numPr>
        <w:spacing w:before="0" w:after="160" w:line="259" w:lineRule="auto"/>
      </w:pPr>
      <w:r>
        <w:t>Wat vond je van de vragenlijst?</w:t>
      </w:r>
    </w:p>
    <w:p w14:paraId="5EB14D14" w14:textId="77777777" w:rsidR="00200128" w:rsidRDefault="00200128" w:rsidP="00200128">
      <w:pPr>
        <w:pStyle w:val="Lijstalinea"/>
        <w:numPr>
          <w:ilvl w:val="0"/>
          <w:numId w:val="40"/>
        </w:numPr>
        <w:spacing w:before="0" w:after="160" w:line="259" w:lineRule="auto"/>
      </w:pPr>
      <w:r>
        <w:t>Hoe vond je de invulling van het gesprek?</w:t>
      </w:r>
    </w:p>
    <w:p w14:paraId="52E6F0DD" w14:textId="77777777" w:rsidR="00200128" w:rsidRDefault="00200128" w:rsidP="00200128">
      <w:pPr>
        <w:pStyle w:val="Lijstalinea"/>
        <w:numPr>
          <w:ilvl w:val="0"/>
          <w:numId w:val="40"/>
        </w:numPr>
        <w:spacing w:before="0" w:after="160" w:line="259" w:lineRule="auto"/>
      </w:pPr>
      <w:r>
        <w:t>Wat vond je van de duur van het invullen van de vragenlijst?</w:t>
      </w:r>
    </w:p>
    <w:p w14:paraId="00B3225C" w14:textId="77777777" w:rsidR="00200128" w:rsidRDefault="00200128" w:rsidP="00200128">
      <w:pPr>
        <w:pStyle w:val="Lijstalinea"/>
        <w:numPr>
          <w:ilvl w:val="0"/>
          <w:numId w:val="40"/>
        </w:numPr>
        <w:spacing w:before="0" w:after="160" w:line="259" w:lineRule="auto"/>
      </w:pPr>
      <w:r>
        <w:t>Wat vond je van de opzet van de vragenlijst?</w:t>
      </w:r>
    </w:p>
    <w:p w14:paraId="7339CF41" w14:textId="77777777" w:rsidR="00200128" w:rsidRDefault="00200128" w:rsidP="00200128">
      <w:pPr>
        <w:pStyle w:val="Lijstalinea"/>
        <w:numPr>
          <w:ilvl w:val="0"/>
          <w:numId w:val="40"/>
        </w:numPr>
        <w:spacing w:before="0" w:after="160" w:line="259" w:lineRule="auto"/>
      </w:pPr>
      <w:r>
        <w:t>Wat vond je van de uitleg van te voren?</w:t>
      </w:r>
    </w:p>
    <w:p w14:paraId="0BD0D46C" w14:textId="77777777" w:rsidR="00200128" w:rsidRDefault="00200128" w:rsidP="00200128">
      <w:pPr>
        <w:pStyle w:val="Lijstalinea"/>
        <w:numPr>
          <w:ilvl w:val="0"/>
          <w:numId w:val="40"/>
        </w:numPr>
        <w:spacing w:before="0" w:after="160" w:line="259" w:lineRule="auto"/>
      </w:pPr>
      <w:r>
        <w:t>Hoe vond je de opbouw van de follow-up?</w:t>
      </w:r>
    </w:p>
    <w:p w14:paraId="6571F026" w14:textId="77777777" w:rsidR="00200128" w:rsidRDefault="00200128" w:rsidP="00200128">
      <w:pPr>
        <w:pStyle w:val="Lijstalinea"/>
        <w:numPr>
          <w:ilvl w:val="0"/>
          <w:numId w:val="40"/>
        </w:numPr>
        <w:spacing w:before="0" w:after="160" w:line="259" w:lineRule="auto"/>
      </w:pPr>
      <w:r>
        <w:t>Heb je tips?</w:t>
      </w:r>
    </w:p>
    <w:p w14:paraId="5F16D57E" w14:textId="77777777" w:rsidR="00200128" w:rsidRDefault="00200128" w:rsidP="00200128">
      <w:pPr>
        <w:pStyle w:val="Lijstalinea"/>
        <w:numPr>
          <w:ilvl w:val="0"/>
          <w:numId w:val="40"/>
        </w:numPr>
        <w:spacing w:before="0" w:after="160" w:line="259" w:lineRule="auto"/>
      </w:pPr>
      <w:r>
        <w:t>Heb je tops?</w:t>
      </w:r>
      <w:r>
        <w:br/>
      </w:r>
      <w:r>
        <w:br/>
      </w:r>
    </w:p>
    <w:p w14:paraId="0A092E00" w14:textId="77777777" w:rsidR="00200128" w:rsidRDefault="00200128" w:rsidP="00200128">
      <w:r>
        <w:t>Niveau 2: wat heb je geleerd? &gt; kwantitatief</w:t>
      </w:r>
    </w:p>
    <w:p w14:paraId="1D3666B5" w14:textId="77777777" w:rsidR="00200128" w:rsidRDefault="00200128" w:rsidP="00200128">
      <w:pPr>
        <w:pStyle w:val="Lijstalinea"/>
        <w:numPr>
          <w:ilvl w:val="0"/>
          <w:numId w:val="41"/>
        </w:numPr>
        <w:spacing w:before="0" w:after="160" w:line="259" w:lineRule="auto"/>
      </w:pPr>
      <w:r>
        <w:t>Ik ben me nu meer bewust van hetgeen waar ik gelukkig van word op werk</w:t>
      </w:r>
    </w:p>
    <w:p w14:paraId="4B0EE3C7" w14:textId="77777777" w:rsidR="00200128" w:rsidRDefault="00200128" w:rsidP="00200128">
      <w:pPr>
        <w:pStyle w:val="Lijstalinea"/>
        <w:numPr>
          <w:ilvl w:val="0"/>
          <w:numId w:val="41"/>
        </w:numPr>
        <w:spacing w:before="0" w:after="160" w:line="259" w:lineRule="auto"/>
      </w:pPr>
      <w:r>
        <w:t>Ik voel me gemotiveerd om actie te ondernemen op werkgeluk</w:t>
      </w:r>
    </w:p>
    <w:p w14:paraId="154521B6" w14:textId="77777777" w:rsidR="00200128" w:rsidRDefault="00200128" w:rsidP="00200128">
      <w:pPr>
        <w:pStyle w:val="Lijstalinea"/>
        <w:numPr>
          <w:ilvl w:val="0"/>
          <w:numId w:val="41"/>
        </w:numPr>
        <w:spacing w:before="0" w:after="160" w:line="259" w:lineRule="auto"/>
      </w:pPr>
      <w:r>
        <w:t>Ik weet waarmee ik/we aan de slag kan/kunnen naar aanleiding van de interventie</w:t>
      </w:r>
    </w:p>
    <w:p w14:paraId="182B037C" w14:textId="77777777" w:rsidR="00200128" w:rsidRDefault="00200128" w:rsidP="00200128">
      <w:pPr>
        <w:pStyle w:val="Lijstalinea"/>
        <w:numPr>
          <w:ilvl w:val="0"/>
          <w:numId w:val="41"/>
        </w:numPr>
        <w:spacing w:before="0" w:after="160" w:line="259" w:lineRule="auto"/>
      </w:pPr>
      <w:r>
        <w:t>Ik weet nu beter welke drijfveren aandacht nodig hebben</w:t>
      </w:r>
    </w:p>
    <w:p w14:paraId="453160A6" w14:textId="77777777" w:rsidR="00200128" w:rsidRDefault="00200128" w:rsidP="00200128">
      <w:pPr>
        <w:pStyle w:val="Lijstalinea"/>
        <w:numPr>
          <w:ilvl w:val="0"/>
          <w:numId w:val="41"/>
        </w:numPr>
        <w:spacing w:before="0" w:after="160" w:line="259" w:lineRule="auto"/>
      </w:pPr>
      <w:r>
        <w:t>Ik ben me nu meer bewust van de doelstellingen die we als team hebben</w:t>
      </w:r>
    </w:p>
    <w:p w14:paraId="1255876A" w14:textId="77777777" w:rsidR="00200128" w:rsidRDefault="00200128" w:rsidP="00200128">
      <w:pPr>
        <w:pStyle w:val="Lijstalinea"/>
        <w:numPr>
          <w:ilvl w:val="0"/>
          <w:numId w:val="41"/>
        </w:numPr>
        <w:spacing w:before="0" w:after="160" w:line="259" w:lineRule="auto"/>
      </w:pPr>
      <w:r>
        <w:t>Ik weet wat ik kan doen om relaties op de werkvloer te bevorderen</w:t>
      </w:r>
    </w:p>
    <w:p w14:paraId="7638AF71" w14:textId="77777777" w:rsidR="00200128" w:rsidRDefault="00200128" w:rsidP="00200128">
      <w:pPr>
        <w:pStyle w:val="Lijstalinea"/>
        <w:numPr>
          <w:ilvl w:val="0"/>
          <w:numId w:val="41"/>
        </w:numPr>
        <w:spacing w:before="0" w:after="160" w:line="259" w:lineRule="auto"/>
      </w:pPr>
      <w:r>
        <w:t>Ik leer tijdig aan te geven wanneer iets mij te veel wordt</w:t>
      </w:r>
    </w:p>
    <w:p w14:paraId="77AF7C41" w14:textId="77777777" w:rsidR="00200128" w:rsidRDefault="00200128" w:rsidP="00200128">
      <w:pPr>
        <w:pStyle w:val="Lijstalinea"/>
        <w:numPr>
          <w:ilvl w:val="0"/>
          <w:numId w:val="41"/>
        </w:numPr>
        <w:spacing w:before="0" w:after="160" w:line="259" w:lineRule="auto"/>
      </w:pPr>
      <w:r>
        <w:t>Ik weet waar ik in de toekomst naartoe wil groeien</w:t>
      </w:r>
    </w:p>
    <w:p w14:paraId="223ED3B5" w14:textId="77777777" w:rsidR="00200128" w:rsidRDefault="00200128" w:rsidP="00200128">
      <w:pPr>
        <w:pStyle w:val="Lijstalinea"/>
        <w:numPr>
          <w:ilvl w:val="0"/>
          <w:numId w:val="41"/>
        </w:numPr>
        <w:spacing w:before="0" w:after="160" w:line="259" w:lineRule="auto"/>
      </w:pPr>
      <w:r>
        <w:t>Heb je tips?</w:t>
      </w:r>
    </w:p>
    <w:p w14:paraId="5F4C979A" w14:textId="77777777" w:rsidR="00200128" w:rsidRDefault="00200128" w:rsidP="00200128">
      <w:pPr>
        <w:pStyle w:val="Lijstalinea"/>
        <w:numPr>
          <w:ilvl w:val="0"/>
          <w:numId w:val="41"/>
        </w:numPr>
        <w:spacing w:before="0" w:after="160" w:line="259" w:lineRule="auto"/>
      </w:pPr>
      <w:r>
        <w:t>Heb je tops?</w:t>
      </w:r>
    </w:p>
    <w:p w14:paraId="60E61011" w14:textId="77777777" w:rsidR="00200128" w:rsidRDefault="00200128" w:rsidP="00452E29">
      <w:pPr>
        <w:rPr>
          <w:rFonts w:cstheme="minorHAnsi"/>
          <w:sz w:val="22"/>
          <w:szCs w:val="22"/>
        </w:rPr>
      </w:pPr>
    </w:p>
    <w:p w14:paraId="19D6EB20" w14:textId="77777777" w:rsidR="00200128" w:rsidRDefault="00200128" w:rsidP="00452E29">
      <w:pPr>
        <w:rPr>
          <w:rFonts w:cstheme="minorHAnsi"/>
          <w:sz w:val="22"/>
          <w:szCs w:val="22"/>
        </w:rPr>
      </w:pPr>
    </w:p>
    <w:p w14:paraId="53EAD876" w14:textId="77777777" w:rsidR="00200128" w:rsidRDefault="00200128" w:rsidP="00452E29">
      <w:pPr>
        <w:rPr>
          <w:rFonts w:cstheme="minorHAnsi"/>
          <w:sz w:val="22"/>
          <w:szCs w:val="22"/>
        </w:rPr>
      </w:pPr>
    </w:p>
    <w:p w14:paraId="6AFD2968" w14:textId="77777777" w:rsidR="00200128" w:rsidRDefault="00200128" w:rsidP="00452E29">
      <w:pPr>
        <w:rPr>
          <w:rFonts w:cstheme="minorHAnsi"/>
          <w:sz w:val="22"/>
          <w:szCs w:val="22"/>
        </w:rPr>
      </w:pPr>
    </w:p>
    <w:p w14:paraId="2DE013C8" w14:textId="77777777" w:rsidR="00200128" w:rsidRDefault="00200128" w:rsidP="00452E29">
      <w:pPr>
        <w:rPr>
          <w:rFonts w:cstheme="minorHAnsi"/>
          <w:sz w:val="22"/>
          <w:szCs w:val="22"/>
        </w:rPr>
      </w:pPr>
    </w:p>
    <w:p w14:paraId="758526A8" w14:textId="77777777" w:rsidR="00200128" w:rsidRDefault="00200128" w:rsidP="00452E29">
      <w:pPr>
        <w:rPr>
          <w:rFonts w:cstheme="minorHAnsi"/>
          <w:sz w:val="22"/>
          <w:szCs w:val="22"/>
        </w:rPr>
      </w:pPr>
    </w:p>
    <w:p w14:paraId="107FCFDC" w14:textId="77777777" w:rsidR="00200128" w:rsidRDefault="00200128" w:rsidP="00452E29">
      <w:pPr>
        <w:rPr>
          <w:rFonts w:cstheme="minorHAnsi"/>
          <w:sz w:val="22"/>
          <w:szCs w:val="22"/>
        </w:rPr>
      </w:pPr>
    </w:p>
    <w:p w14:paraId="02646AB0" w14:textId="77777777" w:rsidR="00200128" w:rsidRDefault="00200128" w:rsidP="00452E29">
      <w:pPr>
        <w:rPr>
          <w:rFonts w:cstheme="minorHAnsi"/>
          <w:sz w:val="22"/>
          <w:szCs w:val="22"/>
        </w:rPr>
      </w:pPr>
    </w:p>
    <w:p w14:paraId="5FB823FB" w14:textId="77777777" w:rsidR="00200128" w:rsidRDefault="00200128" w:rsidP="00452E29">
      <w:pPr>
        <w:rPr>
          <w:rFonts w:cstheme="minorHAnsi"/>
          <w:sz w:val="22"/>
          <w:szCs w:val="22"/>
        </w:rPr>
      </w:pPr>
    </w:p>
    <w:p w14:paraId="323219F0" w14:textId="77777777" w:rsidR="00200128" w:rsidRDefault="00200128" w:rsidP="00452E29">
      <w:pPr>
        <w:rPr>
          <w:rFonts w:cstheme="minorHAnsi"/>
          <w:sz w:val="22"/>
          <w:szCs w:val="22"/>
        </w:rPr>
      </w:pPr>
    </w:p>
    <w:p w14:paraId="446A10F2" w14:textId="77777777" w:rsidR="00200128" w:rsidRDefault="00200128" w:rsidP="00452E29">
      <w:pPr>
        <w:rPr>
          <w:rFonts w:cstheme="minorHAnsi"/>
          <w:sz w:val="22"/>
          <w:szCs w:val="22"/>
        </w:rPr>
      </w:pPr>
    </w:p>
    <w:p w14:paraId="204D3117" w14:textId="77777777" w:rsidR="00200128" w:rsidRDefault="00200128" w:rsidP="00452E29">
      <w:pPr>
        <w:rPr>
          <w:rFonts w:cstheme="minorHAnsi"/>
          <w:sz w:val="22"/>
          <w:szCs w:val="22"/>
        </w:rPr>
      </w:pPr>
    </w:p>
    <w:p w14:paraId="41EE3D68" w14:textId="770C35FA" w:rsidR="00200128" w:rsidRPr="002F54F1" w:rsidRDefault="00200128" w:rsidP="002F54F1">
      <w:pPr>
        <w:pStyle w:val="Kop2"/>
      </w:pPr>
      <w:bookmarkStart w:id="71" w:name="_Toc152866892"/>
      <w:r>
        <w:lastRenderedPageBreak/>
        <w:t xml:space="preserve">Bijlage </w:t>
      </w:r>
      <w:r w:rsidR="00184089">
        <w:t>5</w:t>
      </w:r>
      <w:r>
        <w:t xml:space="preserve">: </w:t>
      </w:r>
      <w:r w:rsidR="002F54F1">
        <w:t>Gemaakte afspraken</w:t>
      </w:r>
      <w:bookmarkEnd w:id="71"/>
    </w:p>
    <w:p w14:paraId="00979FDD" w14:textId="6BB6A7E7" w:rsidR="0089139D" w:rsidRPr="0073625E" w:rsidRDefault="0089139D" w:rsidP="00452E29">
      <w:pPr>
        <w:rPr>
          <w:rFonts w:cstheme="minorHAnsi"/>
          <w:sz w:val="22"/>
          <w:szCs w:val="22"/>
        </w:rPr>
      </w:pPr>
      <w:r w:rsidRPr="0073625E">
        <w:rPr>
          <w:rFonts w:cstheme="minorHAnsi"/>
          <w:sz w:val="22"/>
          <w:szCs w:val="22"/>
        </w:rPr>
        <w:t xml:space="preserve">In verband met privacy van de medewerkers, zijn in deze bijlage de namen </w:t>
      </w:r>
      <w:r w:rsidR="00B53645" w:rsidRPr="0073625E">
        <w:rPr>
          <w:rFonts w:cstheme="minorHAnsi"/>
          <w:sz w:val="22"/>
          <w:szCs w:val="22"/>
        </w:rPr>
        <w:t xml:space="preserve">zwart gemaakt. </w:t>
      </w:r>
    </w:p>
    <w:p w14:paraId="0E61D253" w14:textId="66581F3F" w:rsidR="00B53645" w:rsidRPr="0073625E" w:rsidRDefault="002777C9" w:rsidP="00452E29">
      <w:pPr>
        <w:rPr>
          <w:rFonts w:cstheme="minorHAnsi"/>
          <w:sz w:val="22"/>
          <w:szCs w:val="22"/>
        </w:rPr>
      </w:pPr>
      <w:r w:rsidRPr="0073625E">
        <w:rPr>
          <w:rFonts w:cstheme="minorHAnsi"/>
          <w:noProof/>
          <w:sz w:val="22"/>
          <w:szCs w:val="22"/>
        </w:rPr>
        <mc:AlternateContent>
          <mc:Choice Requires="wpi">
            <w:drawing>
              <wp:anchor distT="0" distB="0" distL="114300" distR="114300" simplePos="0" relativeHeight="251510784" behindDoc="0" locked="0" layoutInCell="1" allowOverlap="1" wp14:anchorId="565FE7C6" wp14:editId="1D34B777">
                <wp:simplePos x="0" y="0"/>
                <wp:positionH relativeFrom="column">
                  <wp:posOffset>6725085</wp:posOffset>
                </wp:positionH>
                <wp:positionV relativeFrom="paragraph">
                  <wp:posOffset>1828440</wp:posOffset>
                </wp:positionV>
                <wp:extent cx="360" cy="360"/>
                <wp:effectExtent l="95250" t="152400" r="114300" b="152400"/>
                <wp:wrapNone/>
                <wp:docPr id="26" name="Inkt 26"/>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type w14:anchorId="4EB654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6" o:spid="_x0000_s1026" type="#_x0000_t75" style="position:absolute;margin-left:525.3pt;margin-top:135.45pt;width:8.55pt;height:17.05pt;z-index:25151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">
                <v:imagedata r:id="rId62" o:title=""/>
              </v:shape>
            </w:pict>
          </mc:Fallback>
        </mc:AlternateContent>
      </w:r>
      <w:r w:rsidR="001A4469" w:rsidRPr="0073625E">
        <w:rPr>
          <w:rFonts w:cstheme="minorHAnsi"/>
          <w:noProof/>
          <w:sz w:val="22"/>
          <w:szCs w:val="22"/>
        </w:rPr>
        <mc:AlternateContent>
          <mc:Choice Requires="wpi">
            <w:drawing>
              <wp:anchor distT="0" distB="0" distL="114300" distR="114300" simplePos="0" relativeHeight="251529216" behindDoc="0" locked="0" layoutInCell="1" allowOverlap="1" wp14:anchorId="6C682052" wp14:editId="5DB3A613">
                <wp:simplePos x="0" y="0"/>
                <wp:positionH relativeFrom="column">
                  <wp:posOffset>3138405</wp:posOffset>
                </wp:positionH>
                <wp:positionV relativeFrom="paragraph">
                  <wp:posOffset>5176040</wp:posOffset>
                </wp:positionV>
                <wp:extent cx="399600" cy="6120"/>
                <wp:effectExtent l="38100" t="76200" r="57785" b="89535"/>
                <wp:wrapNone/>
                <wp:docPr id="34" name="Inkt 34"/>
                <wp:cNvGraphicFramePr/>
                <a:graphic xmlns:a="http://schemas.openxmlformats.org/drawingml/2006/main">
                  <a:graphicData uri="http://schemas.microsoft.com/office/word/2010/wordprocessingInk">
                    <w14:contentPart bwMode="auto" r:id="rId63">
                      <w14:nvContentPartPr>
                        <w14:cNvContentPartPr/>
                      </w14:nvContentPartPr>
                      <w14:xfrm>
                        <a:off x="0" y="0"/>
                        <a:ext cx="399600" cy="6120"/>
                      </w14:xfrm>
                    </w14:contentPart>
                  </a:graphicData>
                </a:graphic>
              </wp:anchor>
            </w:drawing>
          </mc:Choice>
          <mc:Fallback>
            <w:pict>
              <v:shape w14:anchorId="285A2AB6" id="Inkt 34" o:spid="_x0000_s1026" type="#_x0000_t75" style="position:absolute;margin-left:245.7pt;margin-top:404.7pt;width:34.25pt;height:6.15pt;z-index:25152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">
                <v:imagedata r:id="rId64" o:title=""/>
              </v:shape>
            </w:pict>
          </mc:Fallback>
        </mc:AlternateContent>
      </w:r>
    </w:p>
    <w:p w14:paraId="5FFFE345" w14:textId="289BECBE" w:rsidR="00B53645" w:rsidRPr="0073625E" w:rsidRDefault="009A6401" w:rsidP="00452E29">
      <w:pPr>
        <w:rPr>
          <w:rFonts w:cstheme="minorHAnsi"/>
          <w:sz w:val="22"/>
          <w:szCs w:val="22"/>
        </w:rPr>
      </w:pPr>
      <w:r w:rsidRPr="0073625E">
        <w:rPr>
          <w:rFonts w:cstheme="minorHAnsi"/>
          <w:noProof/>
          <w:sz w:val="22"/>
          <w:szCs w:val="22"/>
        </w:rPr>
        <w:drawing>
          <wp:anchor distT="0" distB="0" distL="114300" distR="114300" simplePos="0" relativeHeight="251576320" behindDoc="0" locked="0" layoutInCell="1" allowOverlap="1" wp14:anchorId="53087C25" wp14:editId="2AA77662">
            <wp:simplePos x="0" y="0"/>
            <wp:positionH relativeFrom="page">
              <wp:align>left</wp:align>
            </wp:positionH>
            <wp:positionV relativeFrom="paragraph">
              <wp:posOffset>291465</wp:posOffset>
            </wp:positionV>
            <wp:extent cx="7548880" cy="5732145"/>
            <wp:effectExtent l="0" t="0" r="0" b="1905"/>
            <wp:wrapThrough wrapText="bothSides">
              <wp:wrapPolygon edited="0">
                <wp:start x="0" y="0"/>
                <wp:lineTo x="0" y="21535"/>
                <wp:lineTo x="21531" y="21535"/>
                <wp:lineTo x="21531" y="0"/>
                <wp:lineTo x="0" y="0"/>
              </wp:wrapPolygon>
            </wp:wrapThrough>
            <wp:docPr id="41" name="Afbeelding 41"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nummer, Parallel&#10;&#10;Automatisch gegenereerde beschrijving"/>
                    <pic:cNvPicPr/>
                  </pic:nvPicPr>
                  <pic:blipFill>
                    <a:blip r:embed="rId65">
                      <a:extLst>
                        <a:ext uri="{28A0092B-C50C-407E-A947-70E740481C1C}">
                          <a14:useLocalDpi xmlns:a14="http://schemas.microsoft.com/office/drawing/2010/main" val="0"/>
                        </a:ext>
                      </a:extLst>
                    </a:blip>
                    <a:stretch>
                      <a:fillRect/>
                    </a:stretch>
                  </pic:blipFill>
                  <pic:spPr>
                    <a:xfrm>
                      <a:off x="0" y="0"/>
                      <a:ext cx="7548880" cy="5732145"/>
                    </a:xfrm>
                    <a:prstGeom prst="rect">
                      <a:avLst/>
                    </a:prstGeom>
                  </pic:spPr>
                </pic:pic>
              </a:graphicData>
            </a:graphic>
            <wp14:sizeRelH relativeFrom="margin">
              <wp14:pctWidth>0</wp14:pctWidth>
            </wp14:sizeRelH>
            <wp14:sizeRelV relativeFrom="margin">
              <wp14:pctHeight>0</wp14:pctHeight>
            </wp14:sizeRelV>
          </wp:anchor>
        </w:drawing>
      </w:r>
    </w:p>
    <w:p w14:paraId="0DBD441E" w14:textId="036DDBF5" w:rsidR="00B53645" w:rsidRPr="0073625E" w:rsidRDefault="00B53645" w:rsidP="00452E29">
      <w:pPr>
        <w:rPr>
          <w:rFonts w:cstheme="minorHAnsi"/>
          <w:sz w:val="22"/>
          <w:szCs w:val="22"/>
        </w:rPr>
      </w:pPr>
    </w:p>
    <w:p w14:paraId="3EC88038" w14:textId="77777777" w:rsidR="00B53645" w:rsidRPr="0073625E" w:rsidRDefault="00B53645" w:rsidP="00452E29">
      <w:pPr>
        <w:rPr>
          <w:rFonts w:cstheme="minorHAnsi"/>
          <w:sz w:val="22"/>
          <w:szCs w:val="22"/>
        </w:rPr>
      </w:pPr>
    </w:p>
    <w:p w14:paraId="6B3C5F1F" w14:textId="77777777" w:rsidR="00B53645" w:rsidRPr="0073625E" w:rsidRDefault="00B53645" w:rsidP="00452E29">
      <w:pPr>
        <w:rPr>
          <w:rFonts w:cstheme="minorHAnsi"/>
          <w:sz w:val="22"/>
          <w:szCs w:val="22"/>
        </w:rPr>
      </w:pPr>
    </w:p>
    <w:p w14:paraId="451331FA" w14:textId="78AB77EF" w:rsidR="00B53645" w:rsidRPr="0073625E" w:rsidRDefault="00B53645" w:rsidP="00CC4592">
      <w:pPr>
        <w:tabs>
          <w:tab w:val="left" w:pos="3890"/>
        </w:tabs>
        <w:rPr>
          <w:rFonts w:cstheme="minorHAnsi"/>
          <w:sz w:val="22"/>
          <w:szCs w:val="22"/>
        </w:rPr>
      </w:pPr>
    </w:p>
    <w:p w14:paraId="037DC39C" w14:textId="77777777" w:rsidR="00B53645" w:rsidRPr="0073625E" w:rsidRDefault="00B53645" w:rsidP="00452E29">
      <w:pPr>
        <w:rPr>
          <w:rFonts w:cstheme="minorHAnsi"/>
          <w:sz w:val="22"/>
          <w:szCs w:val="22"/>
        </w:rPr>
      </w:pPr>
    </w:p>
    <w:p w14:paraId="663C9E14" w14:textId="109ED26B" w:rsidR="00B53645" w:rsidRPr="0073625E" w:rsidRDefault="0047522A" w:rsidP="00CC4592">
      <w:pPr>
        <w:pStyle w:val="Kop2"/>
      </w:pPr>
      <w:bookmarkStart w:id="72" w:name="_Toc152866893"/>
      <w:r w:rsidRPr="0073625E">
        <w:lastRenderedPageBreak/>
        <w:t xml:space="preserve">Bijlage </w:t>
      </w:r>
      <w:r w:rsidR="00184089">
        <w:t>6</w:t>
      </w:r>
      <w:r w:rsidRPr="0073625E">
        <w:t>: Screenshots 2DAYSMOOD</w:t>
      </w:r>
      <w:bookmarkEnd w:id="72"/>
    </w:p>
    <w:p w14:paraId="5DB2B66F" w14:textId="35B9D253" w:rsidR="0047522A" w:rsidRDefault="00A85924" w:rsidP="00452E29">
      <w:pPr>
        <w:rPr>
          <w:rFonts w:cstheme="minorHAnsi"/>
          <w:sz w:val="22"/>
          <w:szCs w:val="22"/>
        </w:rPr>
      </w:pPr>
      <w:r w:rsidRPr="0073625E">
        <w:rPr>
          <w:noProof/>
        </w:rPr>
        <w:drawing>
          <wp:anchor distT="0" distB="0" distL="114300" distR="114300" simplePos="0" relativeHeight="251552768" behindDoc="0" locked="0" layoutInCell="1" allowOverlap="1" wp14:anchorId="5ED18844" wp14:editId="403DF48F">
            <wp:simplePos x="0" y="0"/>
            <wp:positionH relativeFrom="margin">
              <wp:align>left</wp:align>
            </wp:positionH>
            <wp:positionV relativeFrom="paragraph">
              <wp:posOffset>104358</wp:posOffset>
            </wp:positionV>
            <wp:extent cx="4495800" cy="2520950"/>
            <wp:effectExtent l="0" t="0" r="0" b="0"/>
            <wp:wrapThrough wrapText="bothSides">
              <wp:wrapPolygon edited="0">
                <wp:start x="0" y="0"/>
                <wp:lineTo x="0" y="21382"/>
                <wp:lineTo x="21508" y="21382"/>
                <wp:lineTo x="21508" y="0"/>
                <wp:lineTo x="0" y="0"/>
              </wp:wrapPolygon>
            </wp:wrapThrough>
            <wp:docPr id="28" name="Afbeelding 28"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schermopname, Lettertype, Merk&#10;&#10;Automatisch gegenereerde beschrijv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95800" cy="2520950"/>
                    </a:xfrm>
                    <a:prstGeom prst="rect">
                      <a:avLst/>
                    </a:prstGeom>
                  </pic:spPr>
                </pic:pic>
              </a:graphicData>
            </a:graphic>
            <wp14:sizeRelH relativeFrom="margin">
              <wp14:pctWidth>0</wp14:pctWidth>
            </wp14:sizeRelH>
            <wp14:sizeRelV relativeFrom="margin">
              <wp14:pctHeight>0</wp14:pctHeight>
            </wp14:sizeRelV>
          </wp:anchor>
        </w:drawing>
      </w:r>
    </w:p>
    <w:p w14:paraId="2209E45D" w14:textId="77777777" w:rsidR="00CA65D8" w:rsidRPr="00CA65D8" w:rsidRDefault="00CA65D8" w:rsidP="00CA65D8">
      <w:pPr>
        <w:rPr>
          <w:rFonts w:cstheme="minorHAnsi"/>
          <w:sz w:val="22"/>
          <w:szCs w:val="22"/>
        </w:rPr>
      </w:pPr>
    </w:p>
    <w:p w14:paraId="0DA61924" w14:textId="77777777" w:rsidR="00CA65D8" w:rsidRPr="00CA65D8" w:rsidRDefault="00CA65D8" w:rsidP="00CA65D8">
      <w:pPr>
        <w:rPr>
          <w:rFonts w:cstheme="minorHAnsi"/>
          <w:sz w:val="22"/>
          <w:szCs w:val="22"/>
        </w:rPr>
      </w:pPr>
    </w:p>
    <w:p w14:paraId="2026269F" w14:textId="77777777" w:rsidR="00CA65D8" w:rsidRPr="00CA65D8" w:rsidRDefault="00CA65D8" w:rsidP="00CA65D8">
      <w:pPr>
        <w:rPr>
          <w:rFonts w:cstheme="minorHAnsi"/>
          <w:sz w:val="22"/>
          <w:szCs w:val="22"/>
        </w:rPr>
      </w:pPr>
    </w:p>
    <w:p w14:paraId="273E41A0" w14:textId="77777777" w:rsidR="00CA65D8" w:rsidRPr="00CA65D8" w:rsidRDefault="00CA65D8" w:rsidP="00CA65D8">
      <w:pPr>
        <w:rPr>
          <w:rFonts w:cstheme="minorHAnsi"/>
          <w:sz w:val="22"/>
          <w:szCs w:val="22"/>
        </w:rPr>
      </w:pPr>
    </w:p>
    <w:p w14:paraId="302AAECA" w14:textId="77777777" w:rsidR="00CA65D8" w:rsidRPr="00CA65D8" w:rsidRDefault="00CA65D8" w:rsidP="00CA65D8">
      <w:pPr>
        <w:rPr>
          <w:rFonts w:cstheme="minorHAnsi"/>
          <w:sz w:val="22"/>
          <w:szCs w:val="22"/>
        </w:rPr>
      </w:pPr>
    </w:p>
    <w:p w14:paraId="02A9278B" w14:textId="77777777" w:rsidR="00CA65D8" w:rsidRPr="00CA65D8" w:rsidRDefault="00CA65D8" w:rsidP="00CA65D8">
      <w:pPr>
        <w:rPr>
          <w:rFonts w:cstheme="minorHAnsi"/>
          <w:sz w:val="22"/>
          <w:szCs w:val="22"/>
        </w:rPr>
      </w:pPr>
    </w:p>
    <w:p w14:paraId="02104B9E" w14:textId="77777777" w:rsidR="00CA65D8" w:rsidRPr="00CA65D8" w:rsidRDefault="00CA65D8" w:rsidP="00CA65D8">
      <w:pPr>
        <w:rPr>
          <w:rFonts w:cstheme="minorHAnsi"/>
          <w:sz w:val="22"/>
          <w:szCs w:val="22"/>
        </w:rPr>
      </w:pPr>
    </w:p>
    <w:p w14:paraId="79B7FB92" w14:textId="28492ADC" w:rsidR="00CA65D8" w:rsidRPr="00CA65D8" w:rsidRDefault="00A85924" w:rsidP="00CA65D8">
      <w:pPr>
        <w:rPr>
          <w:rFonts w:cstheme="minorHAnsi"/>
          <w:sz w:val="22"/>
          <w:szCs w:val="22"/>
        </w:rPr>
      </w:pPr>
      <w:r w:rsidRPr="0073625E">
        <w:rPr>
          <w:rFonts w:cstheme="minorHAnsi"/>
          <w:noProof/>
          <w:sz w:val="22"/>
          <w:szCs w:val="22"/>
        </w:rPr>
        <w:drawing>
          <wp:anchor distT="0" distB="0" distL="114300" distR="114300" simplePos="0" relativeHeight="251556864" behindDoc="0" locked="0" layoutInCell="1" allowOverlap="1" wp14:anchorId="344B8240" wp14:editId="19FDFF75">
            <wp:simplePos x="0" y="0"/>
            <wp:positionH relativeFrom="margin">
              <wp:align>left</wp:align>
            </wp:positionH>
            <wp:positionV relativeFrom="paragraph">
              <wp:posOffset>97554</wp:posOffset>
            </wp:positionV>
            <wp:extent cx="4642485" cy="2881630"/>
            <wp:effectExtent l="0" t="0" r="5715" b="0"/>
            <wp:wrapThrough wrapText="bothSides">
              <wp:wrapPolygon edited="0">
                <wp:start x="0" y="0"/>
                <wp:lineTo x="0" y="21419"/>
                <wp:lineTo x="21538" y="21419"/>
                <wp:lineTo x="21538" y="0"/>
                <wp:lineTo x="0" y="0"/>
              </wp:wrapPolygon>
            </wp:wrapThrough>
            <wp:docPr id="31" name="Afbeelding 31" descr="Afbeelding met tekst, computer,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computer, schermopname, software&#10;&#10;Automatisch gegenereerde beschrijv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42485" cy="2881630"/>
                    </a:xfrm>
                    <a:prstGeom prst="rect">
                      <a:avLst/>
                    </a:prstGeom>
                  </pic:spPr>
                </pic:pic>
              </a:graphicData>
            </a:graphic>
            <wp14:sizeRelH relativeFrom="margin">
              <wp14:pctWidth>0</wp14:pctWidth>
            </wp14:sizeRelH>
            <wp14:sizeRelV relativeFrom="margin">
              <wp14:pctHeight>0</wp14:pctHeight>
            </wp14:sizeRelV>
          </wp:anchor>
        </w:drawing>
      </w:r>
    </w:p>
    <w:p w14:paraId="4E4433C5" w14:textId="5085638E" w:rsidR="00CA65D8" w:rsidRPr="00CA65D8" w:rsidRDefault="00CA65D8" w:rsidP="00CA65D8">
      <w:pPr>
        <w:rPr>
          <w:rFonts w:cstheme="minorHAnsi"/>
          <w:sz w:val="22"/>
          <w:szCs w:val="22"/>
        </w:rPr>
      </w:pPr>
    </w:p>
    <w:p w14:paraId="201B3AF2" w14:textId="30F39AA7" w:rsidR="00CA65D8" w:rsidRPr="00CA65D8" w:rsidRDefault="00CA65D8" w:rsidP="00CA65D8">
      <w:pPr>
        <w:rPr>
          <w:rFonts w:cstheme="minorHAnsi"/>
          <w:sz w:val="22"/>
          <w:szCs w:val="22"/>
        </w:rPr>
      </w:pPr>
    </w:p>
    <w:p w14:paraId="55913533" w14:textId="77777777" w:rsidR="00CA65D8" w:rsidRPr="00CA65D8" w:rsidRDefault="00CA65D8" w:rsidP="00CA65D8">
      <w:pPr>
        <w:rPr>
          <w:rFonts w:cstheme="minorHAnsi"/>
          <w:sz w:val="22"/>
          <w:szCs w:val="22"/>
        </w:rPr>
      </w:pPr>
    </w:p>
    <w:p w14:paraId="6953371B" w14:textId="77777777" w:rsidR="00CA65D8" w:rsidRPr="00CA65D8" w:rsidRDefault="00CA65D8" w:rsidP="00CA65D8">
      <w:pPr>
        <w:rPr>
          <w:rFonts w:cstheme="minorHAnsi"/>
          <w:sz w:val="22"/>
          <w:szCs w:val="22"/>
        </w:rPr>
      </w:pPr>
    </w:p>
    <w:p w14:paraId="1E54A52D" w14:textId="77777777" w:rsidR="00CA65D8" w:rsidRPr="00CA65D8" w:rsidRDefault="00CA65D8" w:rsidP="00CA65D8">
      <w:pPr>
        <w:rPr>
          <w:rFonts w:cstheme="minorHAnsi"/>
          <w:sz w:val="22"/>
          <w:szCs w:val="22"/>
        </w:rPr>
      </w:pPr>
    </w:p>
    <w:p w14:paraId="3F5152EB" w14:textId="77777777" w:rsidR="00CA65D8" w:rsidRPr="00CA65D8" w:rsidRDefault="00CA65D8" w:rsidP="00CA65D8">
      <w:pPr>
        <w:rPr>
          <w:rFonts w:cstheme="minorHAnsi"/>
          <w:sz w:val="22"/>
          <w:szCs w:val="22"/>
        </w:rPr>
      </w:pPr>
    </w:p>
    <w:p w14:paraId="09D6B66D" w14:textId="77777777" w:rsidR="00CA65D8" w:rsidRPr="00CA65D8" w:rsidRDefault="00CA65D8" w:rsidP="00CA65D8">
      <w:pPr>
        <w:rPr>
          <w:rFonts w:cstheme="minorHAnsi"/>
          <w:sz w:val="22"/>
          <w:szCs w:val="22"/>
        </w:rPr>
      </w:pPr>
    </w:p>
    <w:p w14:paraId="4BFEB469" w14:textId="77777777" w:rsidR="00CA65D8" w:rsidRPr="00CA65D8" w:rsidRDefault="00CA65D8" w:rsidP="00CA65D8">
      <w:pPr>
        <w:rPr>
          <w:rFonts w:cstheme="minorHAnsi"/>
          <w:sz w:val="22"/>
          <w:szCs w:val="22"/>
        </w:rPr>
      </w:pPr>
    </w:p>
    <w:p w14:paraId="34B1A8CC" w14:textId="25A32C06" w:rsidR="00CA65D8" w:rsidRPr="00CA65D8" w:rsidRDefault="00CA65D8" w:rsidP="00CA65D8">
      <w:pPr>
        <w:rPr>
          <w:rFonts w:cstheme="minorHAnsi"/>
          <w:sz w:val="22"/>
          <w:szCs w:val="22"/>
        </w:rPr>
      </w:pPr>
    </w:p>
    <w:p w14:paraId="4B416FC1" w14:textId="34C68169" w:rsidR="00CA65D8" w:rsidRPr="00CA65D8" w:rsidRDefault="00A85924" w:rsidP="00CA65D8">
      <w:pPr>
        <w:rPr>
          <w:rFonts w:cstheme="minorHAnsi"/>
          <w:sz w:val="22"/>
          <w:szCs w:val="22"/>
        </w:rPr>
      </w:pPr>
      <w:r w:rsidRPr="0073625E">
        <w:rPr>
          <w:rFonts w:cstheme="minorHAnsi"/>
          <w:noProof/>
          <w:sz w:val="22"/>
          <w:szCs w:val="22"/>
        </w:rPr>
        <w:drawing>
          <wp:anchor distT="0" distB="0" distL="114300" distR="114300" simplePos="0" relativeHeight="251560960" behindDoc="0" locked="0" layoutInCell="1" allowOverlap="1" wp14:anchorId="71DFDA3B" wp14:editId="3E5F6905">
            <wp:simplePos x="0" y="0"/>
            <wp:positionH relativeFrom="margin">
              <wp:align>left</wp:align>
            </wp:positionH>
            <wp:positionV relativeFrom="paragraph">
              <wp:posOffset>-173933</wp:posOffset>
            </wp:positionV>
            <wp:extent cx="4686300" cy="2715260"/>
            <wp:effectExtent l="0" t="0" r="0" b="8890"/>
            <wp:wrapThrough wrapText="bothSides">
              <wp:wrapPolygon edited="0">
                <wp:start x="0" y="0"/>
                <wp:lineTo x="0" y="21519"/>
                <wp:lineTo x="21512" y="21519"/>
                <wp:lineTo x="21512" y="0"/>
                <wp:lineTo x="0" y="0"/>
              </wp:wrapPolygon>
            </wp:wrapThrough>
            <wp:docPr id="40" name="Afbeelding 4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schermopname, Lettertype, nummer&#10;&#10;Automatisch gegenereerde beschrijv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86300" cy="2715260"/>
                    </a:xfrm>
                    <a:prstGeom prst="rect">
                      <a:avLst/>
                    </a:prstGeom>
                  </pic:spPr>
                </pic:pic>
              </a:graphicData>
            </a:graphic>
            <wp14:sizeRelH relativeFrom="margin">
              <wp14:pctWidth>0</wp14:pctWidth>
            </wp14:sizeRelH>
            <wp14:sizeRelV relativeFrom="margin">
              <wp14:pctHeight>0</wp14:pctHeight>
            </wp14:sizeRelV>
          </wp:anchor>
        </w:drawing>
      </w:r>
    </w:p>
    <w:p w14:paraId="60C45345" w14:textId="77777777" w:rsidR="00CA65D8" w:rsidRPr="00CA65D8" w:rsidRDefault="00CA65D8" w:rsidP="00CA65D8">
      <w:pPr>
        <w:rPr>
          <w:rFonts w:cstheme="minorHAnsi"/>
          <w:sz w:val="22"/>
          <w:szCs w:val="22"/>
        </w:rPr>
      </w:pPr>
    </w:p>
    <w:p w14:paraId="404CE13B" w14:textId="77777777" w:rsidR="00CA65D8" w:rsidRPr="00CA65D8" w:rsidRDefault="00CA65D8" w:rsidP="00CA65D8">
      <w:pPr>
        <w:rPr>
          <w:rFonts w:cstheme="minorHAnsi"/>
          <w:sz w:val="22"/>
          <w:szCs w:val="22"/>
        </w:rPr>
      </w:pPr>
    </w:p>
    <w:p w14:paraId="49BACDF4" w14:textId="77777777" w:rsidR="00CA65D8" w:rsidRPr="00CA65D8" w:rsidRDefault="00CA65D8" w:rsidP="00CA65D8">
      <w:pPr>
        <w:rPr>
          <w:rFonts w:cstheme="minorHAnsi"/>
          <w:sz w:val="22"/>
          <w:szCs w:val="22"/>
        </w:rPr>
      </w:pPr>
    </w:p>
    <w:p w14:paraId="10712744" w14:textId="77777777" w:rsidR="00CA65D8" w:rsidRPr="00CA65D8" w:rsidRDefault="00CA65D8" w:rsidP="00CA65D8">
      <w:pPr>
        <w:rPr>
          <w:rFonts w:cstheme="minorHAnsi"/>
          <w:sz w:val="22"/>
          <w:szCs w:val="22"/>
        </w:rPr>
      </w:pPr>
    </w:p>
    <w:p w14:paraId="65073C0F" w14:textId="77777777" w:rsidR="00CA65D8" w:rsidRPr="00CA65D8" w:rsidRDefault="00CA65D8" w:rsidP="00CA65D8">
      <w:pPr>
        <w:rPr>
          <w:rFonts w:cstheme="minorHAnsi"/>
          <w:sz w:val="22"/>
          <w:szCs w:val="22"/>
        </w:rPr>
      </w:pPr>
    </w:p>
    <w:p w14:paraId="2093BC63" w14:textId="77777777" w:rsidR="00CA65D8" w:rsidRPr="00CA65D8" w:rsidRDefault="00CA65D8" w:rsidP="00CA65D8">
      <w:pPr>
        <w:rPr>
          <w:rFonts w:cstheme="minorHAnsi"/>
          <w:sz w:val="22"/>
          <w:szCs w:val="22"/>
        </w:rPr>
      </w:pPr>
    </w:p>
    <w:p w14:paraId="7544B5F3" w14:textId="77777777" w:rsidR="00CA65D8" w:rsidRDefault="00CA65D8" w:rsidP="00CA65D8">
      <w:pPr>
        <w:rPr>
          <w:rFonts w:cstheme="minorHAnsi"/>
          <w:sz w:val="22"/>
          <w:szCs w:val="22"/>
        </w:rPr>
      </w:pPr>
    </w:p>
    <w:p w14:paraId="5F996CB5" w14:textId="1A56718A" w:rsidR="00CA65D8" w:rsidRDefault="00CA65D8" w:rsidP="00CA65D8">
      <w:pPr>
        <w:pStyle w:val="Kop2"/>
      </w:pPr>
      <w:bookmarkStart w:id="73" w:name="_Toc152866894"/>
      <w:r>
        <w:lastRenderedPageBreak/>
        <w:t>Bijlage 7: Gebundel</w:t>
      </w:r>
      <w:r w:rsidR="00336A8A">
        <w:t>de lijst voorbeeld acties</w:t>
      </w:r>
      <w:bookmarkEnd w:id="73"/>
    </w:p>
    <w:p w14:paraId="5A9FF8EA" w14:textId="63929E87" w:rsidR="004C2264" w:rsidRPr="004C2264" w:rsidRDefault="004C2264" w:rsidP="004C2264">
      <w:pPr>
        <w:tabs>
          <w:tab w:val="left" w:pos="1165"/>
        </w:tabs>
      </w:pPr>
    </w:p>
    <w:tbl>
      <w:tblPr>
        <w:tblStyle w:val="Lijsttabel4-Accent1"/>
        <w:tblpPr w:leftFromText="141" w:rightFromText="141" w:vertAnchor="text" w:horzAnchor="margin" w:tblpXSpec="center" w:tblpY="-546"/>
        <w:tblW w:w="11946" w:type="dxa"/>
        <w:tblLook w:val="04A0" w:firstRow="1" w:lastRow="0" w:firstColumn="1" w:lastColumn="0" w:noHBand="0" w:noVBand="1"/>
      </w:tblPr>
      <w:tblGrid>
        <w:gridCol w:w="4375"/>
        <w:gridCol w:w="2413"/>
        <w:gridCol w:w="2069"/>
        <w:gridCol w:w="3089"/>
      </w:tblGrid>
      <w:tr w:rsidR="00BC169D" w:rsidRPr="004C2264" w14:paraId="56BB2A4A" w14:textId="77777777" w:rsidTr="006B1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513FF893" w14:textId="3DE487AF" w:rsidR="0011658D" w:rsidRPr="004C2264" w:rsidRDefault="00FB1B94" w:rsidP="006B1AFE">
            <w:pPr>
              <w:rPr>
                <w:color w:val="FF0000"/>
                <w:sz w:val="16"/>
                <w:szCs w:val="16"/>
              </w:rPr>
            </w:pPr>
            <w:r w:rsidRPr="004C2264">
              <w:rPr>
                <w:color w:val="000000" w:themeColor="text1"/>
                <w:sz w:val="16"/>
                <w:szCs w:val="16"/>
              </w:rPr>
              <w:t xml:space="preserve">        </w:t>
            </w:r>
            <w:r w:rsidR="0011658D" w:rsidRPr="004C2264">
              <w:rPr>
                <w:color w:val="000000" w:themeColor="text1"/>
                <w:sz w:val="16"/>
                <w:szCs w:val="16"/>
              </w:rPr>
              <w:t>Drijfvee</w:t>
            </w:r>
            <w:r w:rsidRPr="004C2264">
              <w:rPr>
                <w:color w:val="000000" w:themeColor="text1"/>
                <w:sz w:val="16"/>
                <w:szCs w:val="16"/>
              </w:rPr>
              <w:t>r</w:t>
            </w:r>
          </w:p>
        </w:tc>
        <w:tc>
          <w:tcPr>
            <w:tcW w:w="2413" w:type="dxa"/>
          </w:tcPr>
          <w:p w14:paraId="1E301112" w14:textId="77777777" w:rsidR="0011658D" w:rsidRPr="004C2264" w:rsidRDefault="0011658D" w:rsidP="006B1AFE">
            <w:pPr>
              <w:cnfStyle w:val="100000000000" w:firstRow="1" w:lastRow="0" w:firstColumn="0" w:lastColumn="0" w:oddVBand="0" w:evenVBand="0" w:oddHBand="0" w:evenHBand="0" w:firstRowFirstColumn="0" w:firstRowLastColumn="0" w:lastRowFirstColumn="0" w:lastRowLastColumn="0"/>
              <w:rPr>
                <w:color w:val="FF0000"/>
                <w:sz w:val="16"/>
                <w:szCs w:val="16"/>
              </w:rPr>
            </w:pPr>
            <w:r w:rsidRPr="004C2264">
              <w:rPr>
                <w:color w:val="000000" w:themeColor="text1"/>
                <w:sz w:val="16"/>
                <w:szCs w:val="16"/>
              </w:rPr>
              <w:t>Individueel niveau</w:t>
            </w:r>
          </w:p>
        </w:tc>
        <w:tc>
          <w:tcPr>
            <w:tcW w:w="2069" w:type="dxa"/>
          </w:tcPr>
          <w:p w14:paraId="350BA812" w14:textId="72F14C1E" w:rsidR="0011658D" w:rsidRPr="004C2264" w:rsidRDefault="0011658D" w:rsidP="006B1AFE">
            <w:pP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4C2264">
              <w:rPr>
                <w:color w:val="000000" w:themeColor="text1"/>
                <w:sz w:val="16"/>
                <w:szCs w:val="16"/>
              </w:rPr>
              <w:t>Teamniveau</w:t>
            </w:r>
          </w:p>
        </w:tc>
        <w:tc>
          <w:tcPr>
            <w:tcW w:w="3089" w:type="dxa"/>
          </w:tcPr>
          <w:p w14:paraId="1B3B8DC9" w14:textId="77777777" w:rsidR="0011658D" w:rsidRPr="004C2264" w:rsidRDefault="0011658D" w:rsidP="006B1AFE">
            <w:pPr>
              <w:cnfStyle w:val="100000000000" w:firstRow="1" w:lastRow="0" w:firstColumn="0" w:lastColumn="0" w:oddVBand="0" w:evenVBand="0" w:oddHBand="0" w:evenHBand="0" w:firstRowFirstColumn="0" w:firstRowLastColumn="0" w:lastRowFirstColumn="0" w:lastRowLastColumn="0"/>
              <w:rPr>
                <w:color w:val="FF0000"/>
                <w:sz w:val="16"/>
                <w:szCs w:val="16"/>
              </w:rPr>
            </w:pPr>
            <w:r w:rsidRPr="004C2264">
              <w:rPr>
                <w:color w:val="000000" w:themeColor="text1"/>
                <w:sz w:val="16"/>
                <w:szCs w:val="16"/>
              </w:rPr>
              <w:t xml:space="preserve">Bedrijfsniveau </w:t>
            </w:r>
          </w:p>
        </w:tc>
      </w:tr>
      <w:tr w:rsidR="00BC169D" w:rsidRPr="004C2264" w14:paraId="50764820" w14:textId="77777777" w:rsidTr="006B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655243A7"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Interne communicatie</w:t>
            </w:r>
          </w:p>
        </w:tc>
        <w:tc>
          <w:tcPr>
            <w:tcW w:w="2413" w:type="dxa"/>
          </w:tcPr>
          <w:p w14:paraId="1FFA57A7"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Feedback geven en ontvangen.</w:t>
            </w:r>
          </w:p>
        </w:tc>
        <w:tc>
          <w:tcPr>
            <w:tcW w:w="2069" w:type="dxa"/>
          </w:tcPr>
          <w:p w14:paraId="6201706A"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 xml:space="preserve">Vaste momenten inplannen met het team, bijv: daily/weekly stand-up zodat iedereen weet waar men mee bezig is. </w:t>
            </w:r>
          </w:p>
        </w:tc>
        <w:tc>
          <w:tcPr>
            <w:tcW w:w="3089" w:type="dxa"/>
          </w:tcPr>
          <w:p w14:paraId="6C428F09"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Maandelijkse nieuwsbrief met daarin bedrijfsinformatie, nieuwe/vertrekkende collega’s en behaalde successen.</w:t>
            </w:r>
          </w:p>
        </w:tc>
      </w:tr>
      <w:tr w:rsidR="00BC169D" w:rsidRPr="004C2264" w14:paraId="0DBD4BD3" w14:textId="77777777" w:rsidTr="006B1AFE">
        <w:tc>
          <w:tcPr>
            <w:cnfStyle w:val="001000000000" w:firstRow="0" w:lastRow="0" w:firstColumn="1" w:lastColumn="0" w:oddVBand="0" w:evenVBand="0" w:oddHBand="0" w:evenHBand="0" w:firstRowFirstColumn="0" w:firstRowLastColumn="0" w:lastRowFirstColumn="0" w:lastRowLastColumn="0"/>
            <w:tcW w:w="4375" w:type="dxa"/>
          </w:tcPr>
          <w:p w14:paraId="64B9D734"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Visie en kernwaarden</w:t>
            </w:r>
          </w:p>
        </w:tc>
        <w:tc>
          <w:tcPr>
            <w:tcW w:w="2413" w:type="dxa"/>
          </w:tcPr>
          <w:p w14:paraId="4881CF17" w14:textId="0B421AA2"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p>
        </w:tc>
        <w:tc>
          <w:tcPr>
            <w:tcW w:w="2069" w:type="dxa"/>
          </w:tcPr>
          <w:p w14:paraId="36F28018" w14:textId="72A839A4" w:rsidR="0011658D" w:rsidRPr="004C2264" w:rsidRDefault="00276054"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B</w:t>
            </w:r>
            <w:r w:rsidR="00CA1AC9" w:rsidRPr="004C2264">
              <w:rPr>
                <w:color w:val="FF0000"/>
                <w:sz w:val="16"/>
                <w:szCs w:val="16"/>
              </w:rPr>
              <w:t>etekenis geven aan de kernwaarden door het team.</w:t>
            </w:r>
          </w:p>
        </w:tc>
        <w:tc>
          <w:tcPr>
            <w:tcW w:w="3089" w:type="dxa"/>
          </w:tcPr>
          <w:p w14:paraId="1028F14A" w14:textId="6AA0B096" w:rsidR="0011658D" w:rsidRPr="004C2264" w:rsidRDefault="00B040B5"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Jaarlijkse personeelsbijeenkomst waar</w:t>
            </w:r>
            <w:r w:rsidRPr="004C2264">
              <w:rPr>
                <w:color w:val="FF0000"/>
                <w:sz w:val="16"/>
                <w:szCs w:val="16"/>
              </w:rPr>
              <w:t>bij</w:t>
            </w:r>
            <w:r w:rsidRPr="004C2264">
              <w:rPr>
                <w:color w:val="FF0000"/>
                <w:sz w:val="16"/>
                <w:szCs w:val="16"/>
              </w:rPr>
              <w:t xml:space="preserve"> </w:t>
            </w:r>
            <w:r w:rsidRPr="004C2264">
              <w:rPr>
                <w:color w:val="FF0000"/>
                <w:sz w:val="16"/>
                <w:szCs w:val="16"/>
              </w:rPr>
              <w:t xml:space="preserve">een toelichting wordt gegeven </w:t>
            </w:r>
            <w:r w:rsidR="00025259" w:rsidRPr="004C2264">
              <w:rPr>
                <w:color w:val="FF0000"/>
                <w:sz w:val="16"/>
                <w:szCs w:val="16"/>
              </w:rPr>
              <w:t>op de visie en kernwaarden</w:t>
            </w:r>
            <w:r w:rsidRPr="004C2264">
              <w:rPr>
                <w:color w:val="FF0000"/>
                <w:sz w:val="16"/>
                <w:szCs w:val="16"/>
              </w:rPr>
              <w:t>.</w:t>
            </w:r>
          </w:p>
        </w:tc>
      </w:tr>
      <w:tr w:rsidR="00BC169D" w:rsidRPr="004C2264" w14:paraId="50D12595" w14:textId="77777777" w:rsidTr="006B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32128A03"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Strategie en doelen</w:t>
            </w:r>
          </w:p>
        </w:tc>
        <w:tc>
          <w:tcPr>
            <w:tcW w:w="2413" w:type="dxa"/>
          </w:tcPr>
          <w:p w14:paraId="0C455CF3"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p>
        </w:tc>
        <w:tc>
          <w:tcPr>
            <w:tcW w:w="2069" w:type="dxa"/>
          </w:tcPr>
          <w:p w14:paraId="5C0B912B"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Implementeren van een Scrum dashboard binnen het team.</w:t>
            </w:r>
          </w:p>
        </w:tc>
        <w:tc>
          <w:tcPr>
            <w:tcW w:w="3089" w:type="dxa"/>
          </w:tcPr>
          <w:p w14:paraId="42CD15FB" w14:textId="6A6A304A"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 xml:space="preserve">Jaarlijkse </w:t>
            </w:r>
            <w:r w:rsidR="00B040B5" w:rsidRPr="004C2264">
              <w:rPr>
                <w:color w:val="FF0000"/>
                <w:sz w:val="16"/>
                <w:szCs w:val="16"/>
              </w:rPr>
              <w:t>personeelsbijeenkomst</w:t>
            </w:r>
            <w:r w:rsidRPr="004C2264">
              <w:rPr>
                <w:color w:val="FF0000"/>
                <w:sz w:val="16"/>
                <w:szCs w:val="16"/>
              </w:rPr>
              <w:t xml:space="preserve"> waar behaalde doelen van het jaar benoemd worden + de doelen van het komende jaar.</w:t>
            </w:r>
          </w:p>
        </w:tc>
      </w:tr>
      <w:tr w:rsidR="00BC169D" w:rsidRPr="004C2264" w14:paraId="4A6760EC" w14:textId="77777777" w:rsidTr="006B1AFE">
        <w:tc>
          <w:tcPr>
            <w:cnfStyle w:val="001000000000" w:firstRow="0" w:lastRow="0" w:firstColumn="1" w:lastColumn="0" w:oddVBand="0" w:evenVBand="0" w:oddHBand="0" w:evenHBand="0" w:firstRowFirstColumn="0" w:firstRowLastColumn="0" w:lastRowFirstColumn="0" w:lastRowLastColumn="0"/>
            <w:tcW w:w="4375" w:type="dxa"/>
          </w:tcPr>
          <w:p w14:paraId="029BB873"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Reputatie en merk</w:t>
            </w:r>
          </w:p>
        </w:tc>
        <w:tc>
          <w:tcPr>
            <w:tcW w:w="2413" w:type="dxa"/>
          </w:tcPr>
          <w:p w14:paraId="2AFFB5CC"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p>
        </w:tc>
        <w:tc>
          <w:tcPr>
            <w:tcW w:w="2069" w:type="dxa"/>
          </w:tcPr>
          <w:p w14:paraId="2EEE186C"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p>
        </w:tc>
        <w:tc>
          <w:tcPr>
            <w:tcW w:w="3089" w:type="dxa"/>
          </w:tcPr>
          <w:p w14:paraId="7F2BB262" w14:textId="020478C5"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Reputatieonderzoek (waar staan we/hoe ziet men ons)</w:t>
            </w:r>
            <w:r w:rsidR="00FD4B47" w:rsidRPr="004C2264">
              <w:rPr>
                <w:color w:val="FF0000"/>
                <w:sz w:val="16"/>
                <w:szCs w:val="16"/>
              </w:rPr>
              <w:t>.</w:t>
            </w:r>
          </w:p>
        </w:tc>
      </w:tr>
      <w:tr w:rsidR="00BC169D" w:rsidRPr="004C2264" w14:paraId="44C2C2D0" w14:textId="77777777" w:rsidTr="006B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7AFE195E"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Leiderschap</w:t>
            </w:r>
          </w:p>
        </w:tc>
        <w:tc>
          <w:tcPr>
            <w:tcW w:w="2413" w:type="dxa"/>
          </w:tcPr>
          <w:p w14:paraId="012030F9"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p>
        </w:tc>
        <w:tc>
          <w:tcPr>
            <w:tcW w:w="2069" w:type="dxa"/>
          </w:tcPr>
          <w:p w14:paraId="4B0383D1"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p>
        </w:tc>
        <w:tc>
          <w:tcPr>
            <w:tcW w:w="3089" w:type="dxa"/>
          </w:tcPr>
          <w:p w14:paraId="60E4CE14" w14:textId="79928C05"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Leiderschapstrainingen verplicht voor iedere leidinggevende</w:t>
            </w:r>
            <w:r w:rsidR="00FB1E24" w:rsidRPr="004C2264">
              <w:rPr>
                <w:color w:val="FF0000"/>
                <w:sz w:val="16"/>
                <w:szCs w:val="16"/>
              </w:rPr>
              <w:t>.</w:t>
            </w:r>
          </w:p>
        </w:tc>
      </w:tr>
      <w:tr w:rsidR="00BC169D" w:rsidRPr="004C2264" w14:paraId="3E98A165" w14:textId="77777777" w:rsidTr="006B1AFE">
        <w:tc>
          <w:tcPr>
            <w:cnfStyle w:val="001000000000" w:firstRow="0" w:lastRow="0" w:firstColumn="1" w:lastColumn="0" w:oddVBand="0" w:evenVBand="0" w:oddHBand="0" w:evenHBand="0" w:firstRowFirstColumn="0" w:firstRowLastColumn="0" w:lastRowFirstColumn="0" w:lastRowLastColumn="0"/>
            <w:tcW w:w="4375" w:type="dxa"/>
          </w:tcPr>
          <w:p w14:paraId="7EB86E77"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Relatie met collega’s</w:t>
            </w:r>
          </w:p>
        </w:tc>
        <w:tc>
          <w:tcPr>
            <w:tcW w:w="2413" w:type="dxa"/>
          </w:tcPr>
          <w:p w14:paraId="0472C152" w14:textId="319D11E6"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Feedback geven en ontvangen</w:t>
            </w:r>
            <w:r w:rsidR="00FD4B47" w:rsidRPr="004C2264">
              <w:rPr>
                <w:color w:val="FF0000"/>
                <w:sz w:val="16"/>
                <w:szCs w:val="16"/>
              </w:rPr>
              <w:t>.</w:t>
            </w:r>
          </w:p>
        </w:tc>
        <w:tc>
          <w:tcPr>
            <w:tcW w:w="2069" w:type="dxa"/>
          </w:tcPr>
          <w:p w14:paraId="416F2475" w14:textId="279C48AE"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Jaarlijks teambuilding/</w:t>
            </w:r>
            <w:r w:rsidRPr="004C2264">
              <w:rPr>
                <w:color w:val="FF0000"/>
                <w:sz w:val="16"/>
                <w:szCs w:val="16"/>
              </w:rPr>
              <w:br/>
              <w:t>teamuitjes</w:t>
            </w:r>
            <w:r w:rsidR="00FD4B47" w:rsidRPr="004C2264">
              <w:rPr>
                <w:color w:val="FF0000"/>
                <w:sz w:val="16"/>
                <w:szCs w:val="16"/>
              </w:rPr>
              <w:t>.</w:t>
            </w:r>
          </w:p>
        </w:tc>
        <w:tc>
          <w:tcPr>
            <w:tcW w:w="3089" w:type="dxa"/>
          </w:tcPr>
          <w:p w14:paraId="5FD662C9"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Maandelijkse vrijdagmiddagborrel.</w:t>
            </w:r>
          </w:p>
        </w:tc>
      </w:tr>
      <w:tr w:rsidR="00BC169D" w:rsidRPr="004C2264" w14:paraId="69356AAC" w14:textId="77777777" w:rsidTr="006B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00747A82"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Relatie met manager</w:t>
            </w:r>
          </w:p>
        </w:tc>
        <w:tc>
          <w:tcPr>
            <w:tcW w:w="2413" w:type="dxa"/>
          </w:tcPr>
          <w:p w14:paraId="0F8C8666" w14:textId="71C47151"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Feedback geven en ontvangen</w:t>
            </w:r>
            <w:r w:rsidR="00FD4B47" w:rsidRPr="004C2264">
              <w:rPr>
                <w:color w:val="FF0000"/>
                <w:sz w:val="16"/>
                <w:szCs w:val="16"/>
              </w:rPr>
              <w:t>.</w:t>
            </w:r>
          </w:p>
        </w:tc>
        <w:tc>
          <w:tcPr>
            <w:tcW w:w="2069" w:type="dxa"/>
          </w:tcPr>
          <w:p w14:paraId="1D0CC13D" w14:textId="183C20EF"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Doelen en verwachtingen uitspreken binnen het team</w:t>
            </w:r>
            <w:r w:rsidR="00FD4B47" w:rsidRPr="004C2264">
              <w:rPr>
                <w:color w:val="FF0000"/>
                <w:sz w:val="16"/>
                <w:szCs w:val="16"/>
              </w:rPr>
              <w:t>.</w:t>
            </w:r>
          </w:p>
        </w:tc>
        <w:tc>
          <w:tcPr>
            <w:tcW w:w="3089" w:type="dxa"/>
          </w:tcPr>
          <w:p w14:paraId="0D5DF966"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p>
        </w:tc>
      </w:tr>
      <w:tr w:rsidR="00BC169D" w:rsidRPr="004C2264" w14:paraId="16BF2E13" w14:textId="77777777" w:rsidTr="006B1AFE">
        <w:tc>
          <w:tcPr>
            <w:cnfStyle w:val="001000000000" w:firstRow="0" w:lastRow="0" w:firstColumn="1" w:lastColumn="0" w:oddVBand="0" w:evenVBand="0" w:oddHBand="0" w:evenHBand="0" w:firstRowFirstColumn="0" w:firstRowLastColumn="0" w:lastRowFirstColumn="0" w:lastRowLastColumn="0"/>
            <w:tcW w:w="4375" w:type="dxa"/>
          </w:tcPr>
          <w:p w14:paraId="414A3BE9"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Diversiteit en inclusie</w:t>
            </w:r>
          </w:p>
        </w:tc>
        <w:tc>
          <w:tcPr>
            <w:tcW w:w="2413" w:type="dxa"/>
          </w:tcPr>
          <w:p w14:paraId="57E93FB2"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p>
        </w:tc>
        <w:tc>
          <w:tcPr>
            <w:tcW w:w="2069" w:type="dxa"/>
          </w:tcPr>
          <w:p w14:paraId="2A3D78A4"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p>
        </w:tc>
        <w:tc>
          <w:tcPr>
            <w:tcW w:w="3089" w:type="dxa"/>
          </w:tcPr>
          <w:p w14:paraId="1349F16A" w14:textId="0612A3E4"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Organiseren van een flexibel feestdagen beleid</w:t>
            </w:r>
            <w:r w:rsidR="00FB1E24" w:rsidRPr="004C2264">
              <w:rPr>
                <w:color w:val="FF0000"/>
                <w:sz w:val="16"/>
                <w:szCs w:val="16"/>
              </w:rPr>
              <w:t>.</w:t>
            </w:r>
          </w:p>
        </w:tc>
      </w:tr>
      <w:tr w:rsidR="00BC169D" w:rsidRPr="004C2264" w14:paraId="68671674" w14:textId="77777777" w:rsidTr="006B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3F575C14"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Salaris en voorwaarden</w:t>
            </w:r>
          </w:p>
        </w:tc>
        <w:tc>
          <w:tcPr>
            <w:tcW w:w="2413" w:type="dxa"/>
          </w:tcPr>
          <w:p w14:paraId="1574488E"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p>
        </w:tc>
        <w:tc>
          <w:tcPr>
            <w:tcW w:w="2069" w:type="dxa"/>
          </w:tcPr>
          <w:p w14:paraId="29102888"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p>
        </w:tc>
        <w:tc>
          <w:tcPr>
            <w:tcW w:w="3089" w:type="dxa"/>
          </w:tcPr>
          <w:p w14:paraId="6BEFC50B"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Zorgen voor goede secundaire arbeidsvoorwaarden, zoals opleidingsmogelijkheden en auto vd zaak.</w:t>
            </w:r>
          </w:p>
        </w:tc>
      </w:tr>
      <w:tr w:rsidR="00BC169D" w:rsidRPr="004C2264" w14:paraId="3FD1DBB7" w14:textId="77777777" w:rsidTr="006B1AFE">
        <w:tc>
          <w:tcPr>
            <w:cnfStyle w:val="001000000000" w:firstRow="0" w:lastRow="0" w:firstColumn="1" w:lastColumn="0" w:oddVBand="0" w:evenVBand="0" w:oddHBand="0" w:evenHBand="0" w:firstRowFirstColumn="0" w:firstRowLastColumn="0" w:lastRowFirstColumn="0" w:lastRowLastColumn="0"/>
            <w:tcW w:w="4375" w:type="dxa"/>
          </w:tcPr>
          <w:p w14:paraId="55D549DD"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Waardering</w:t>
            </w:r>
          </w:p>
        </w:tc>
        <w:tc>
          <w:tcPr>
            <w:tcW w:w="2413" w:type="dxa"/>
          </w:tcPr>
          <w:p w14:paraId="727F8870" w14:textId="361A7E06" w:rsidR="0011658D" w:rsidRPr="004C2264" w:rsidRDefault="000640F2"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H</w:t>
            </w:r>
            <w:r w:rsidR="0011658D" w:rsidRPr="004C2264">
              <w:rPr>
                <w:color w:val="FF0000"/>
                <w:sz w:val="16"/>
                <w:szCs w:val="16"/>
              </w:rPr>
              <w:t>alfjaarlijkse/</w:t>
            </w:r>
            <w:r w:rsidR="0011658D" w:rsidRPr="004C2264">
              <w:rPr>
                <w:color w:val="FF0000"/>
                <w:sz w:val="16"/>
                <w:szCs w:val="16"/>
              </w:rPr>
              <w:br/>
              <w:t>jaarlijkse bonus bij goed presteren.</w:t>
            </w:r>
          </w:p>
        </w:tc>
        <w:tc>
          <w:tcPr>
            <w:tcW w:w="2069" w:type="dxa"/>
          </w:tcPr>
          <w:p w14:paraId="21A212C5" w14:textId="375EFB96"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Vieren van successen die het team behaald heeft, door middel van bijv een teamuitje</w:t>
            </w:r>
            <w:r w:rsidR="0094043E" w:rsidRPr="004C2264">
              <w:rPr>
                <w:color w:val="FF0000"/>
                <w:sz w:val="16"/>
                <w:szCs w:val="16"/>
              </w:rPr>
              <w:t>.</w:t>
            </w:r>
          </w:p>
        </w:tc>
        <w:tc>
          <w:tcPr>
            <w:tcW w:w="3089" w:type="dxa"/>
          </w:tcPr>
          <w:p w14:paraId="61B6E090"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Medewerkers/teams/afdelingen in het zonnetje zetten die een bepaalde prestatie geleverd heeft. (via intranet, nieuwsbrief, etc.).</w:t>
            </w:r>
          </w:p>
        </w:tc>
      </w:tr>
      <w:tr w:rsidR="00BC169D" w:rsidRPr="004C2264" w14:paraId="185894F6" w14:textId="77777777" w:rsidTr="006B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70E6C86E"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Opleiden en ontwikkelen</w:t>
            </w:r>
          </w:p>
        </w:tc>
        <w:tc>
          <w:tcPr>
            <w:tcW w:w="2413" w:type="dxa"/>
          </w:tcPr>
          <w:p w14:paraId="60A412B4" w14:textId="3441226B"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Jaarlijks persoonlijk ontwikkelgesprek over ontwikkeling en doorgroeimogelijkheden</w:t>
            </w:r>
            <w:r w:rsidR="0094043E" w:rsidRPr="004C2264">
              <w:rPr>
                <w:color w:val="FF0000"/>
                <w:sz w:val="16"/>
                <w:szCs w:val="16"/>
              </w:rPr>
              <w:t>.</w:t>
            </w:r>
          </w:p>
        </w:tc>
        <w:tc>
          <w:tcPr>
            <w:tcW w:w="2069" w:type="dxa"/>
          </w:tcPr>
          <w:p w14:paraId="116E6F37" w14:textId="6C73011F" w:rsidR="0011658D" w:rsidRPr="004C2264" w:rsidRDefault="00687CBC"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Teamcoaching op b</w:t>
            </w:r>
            <w:r w:rsidR="00C70C7C" w:rsidRPr="004C2264">
              <w:rPr>
                <w:color w:val="FF0000"/>
                <w:sz w:val="16"/>
                <w:szCs w:val="16"/>
              </w:rPr>
              <w:t>ijv samenwerken binnen het team.</w:t>
            </w:r>
          </w:p>
        </w:tc>
        <w:tc>
          <w:tcPr>
            <w:tcW w:w="3089" w:type="dxa"/>
          </w:tcPr>
          <w:p w14:paraId="54AD5311" w14:textId="41D22EEC"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Aanbieden van trainingen/cursussen/e-learning voor de gehele organisatie</w:t>
            </w:r>
            <w:r w:rsidR="0094043E" w:rsidRPr="004C2264">
              <w:rPr>
                <w:color w:val="FF0000"/>
                <w:sz w:val="16"/>
                <w:szCs w:val="16"/>
              </w:rPr>
              <w:t>.</w:t>
            </w:r>
          </w:p>
        </w:tc>
      </w:tr>
      <w:tr w:rsidR="00BC169D" w:rsidRPr="004C2264" w14:paraId="45F525CA" w14:textId="77777777" w:rsidTr="006B1AFE">
        <w:tc>
          <w:tcPr>
            <w:cnfStyle w:val="001000000000" w:firstRow="0" w:lastRow="0" w:firstColumn="1" w:lastColumn="0" w:oddVBand="0" w:evenVBand="0" w:oddHBand="0" w:evenHBand="0" w:firstRowFirstColumn="0" w:firstRowLastColumn="0" w:lastRowFirstColumn="0" w:lastRowLastColumn="0"/>
            <w:tcW w:w="4375" w:type="dxa"/>
          </w:tcPr>
          <w:p w14:paraId="1957566B"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Intrinsieke motivatie</w:t>
            </w:r>
          </w:p>
        </w:tc>
        <w:tc>
          <w:tcPr>
            <w:tcW w:w="2413" w:type="dxa"/>
          </w:tcPr>
          <w:p w14:paraId="469B116D" w14:textId="7427C1C2"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Uitdagend werk doen, aangeven wanneer de verveling toeslaat</w:t>
            </w:r>
            <w:r w:rsidR="0094043E" w:rsidRPr="004C2264">
              <w:rPr>
                <w:color w:val="FF0000"/>
                <w:sz w:val="16"/>
                <w:szCs w:val="16"/>
              </w:rPr>
              <w:t>.</w:t>
            </w:r>
          </w:p>
        </w:tc>
        <w:tc>
          <w:tcPr>
            <w:tcW w:w="2069" w:type="dxa"/>
          </w:tcPr>
          <w:p w14:paraId="45F8522C" w14:textId="51E679E4"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Verantwoordelijk</w:t>
            </w:r>
            <w:r w:rsidRPr="004C2264">
              <w:rPr>
                <w:color w:val="FF0000"/>
                <w:sz w:val="16"/>
                <w:szCs w:val="16"/>
              </w:rPr>
              <w:br/>
              <w:t>heden verdelen in het team</w:t>
            </w:r>
            <w:r w:rsidR="0094043E" w:rsidRPr="004C2264">
              <w:rPr>
                <w:color w:val="FF0000"/>
                <w:sz w:val="16"/>
                <w:szCs w:val="16"/>
              </w:rPr>
              <w:t>.</w:t>
            </w:r>
          </w:p>
        </w:tc>
        <w:tc>
          <w:tcPr>
            <w:tcW w:w="3089" w:type="dxa"/>
          </w:tcPr>
          <w:p w14:paraId="62753813"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Mogelijkheden bieden voor ontwikkeling en intern doorgroeien.</w:t>
            </w:r>
          </w:p>
        </w:tc>
      </w:tr>
      <w:tr w:rsidR="00BC169D" w:rsidRPr="004C2264" w14:paraId="3872C821" w14:textId="77777777" w:rsidTr="006B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68B79E02"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Werkomstandigheden</w:t>
            </w:r>
          </w:p>
        </w:tc>
        <w:tc>
          <w:tcPr>
            <w:tcW w:w="2413" w:type="dxa"/>
          </w:tcPr>
          <w:p w14:paraId="67359495"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Thuiswerken &gt; creëren van een aparte werkplek, zodat de slaap/woonkamer geen werkplek wordt.</w:t>
            </w:r>
          </w:p>
        </w:tc>
        <w:tc>
          <w:tcPr>
            <w:tcW w:w="2069" w:type="dxa"/>
          </w:tcPr>
          <w:p w14:paraId="0D91FA83"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Een vaste dag per week op kantoor met het team.</w:t>
            </w:r>
          </w:p>
        </w:tc>
        <w:tc>
          <w:tcPr>
            <w:tcW w:w="3089" w:type="dxa"/>
          </w:tcPr>
          <w:p w14:paraId="34443A06" w14:textId="11DEF5D9"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Zorgen voor ergonomisch comfort op kantoor of thuis (zit-sta bureaus, ergonomische bureaustoel)</w:t>
            </w:r>
            <w:r w:rsidR="0094043E" w:rsidRPr="004C2264">
              <w:rPr>
                <w:color w:val="FF0000"/>
                <w:sz w:val="16"/>
                <w:szCs w:val="16"/>
              </w:rPr>
              <w:t>.</w:t>
            </w:r>
          </w:p>
        </w:tc>
      </w:tr>
      <w:tr w:rsidR="00BC169D" w:rsidRPr="004C2264" w14:paraId="218F8FFC" w14:textId="77777777" w:rsidTr="006B1AFE">
        <w:tc>
          <w:tcPr>
            <w:cnfStyle w:val="001000000000" w:firstRow="0" w:lastRow="0" w:firstColumn="1" w:lastColumn="0" w:oddVBand="0" w:evenVBand="0" w:oddHBand="0" w:evenHBand="0" w:firstRowFirstColumn="0" w:firstRowLastColumn="0" w:lastRowFirstColumn="0" w:lastRowLastColumn="0"/>
            <w:tcW w:w="4375" w:type="dxa"/>
          </w:tcPr>
          <w:p w14:paraId="26746C90"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Vitaliteit</w:t>
            </w:r>
          </w:p>
        </w:tc>
        <w:tc>
          <w:tcPr>
            <w:tcW w:w="2413" w:type="dxa"/>
          </w:tcPr>
          <w:p w14:paraId="5B758A3B"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Vaste pauzemomenten inplannen, vaste sport momenten in de agenda (bij een thuiswerkdag).</w:t>
            </w:r>
          </w:p>
        </w:tc>
        <w:tc>
          <w:tcPr>
            <w:tcW w:w="2069" w:type="dxa"/>
          </w:tcPr>
          <w:p w14:paraId="4744E2EF" w14:textId="77777777"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Telefonische afspraken/fysieke kennismakingen/etc. wandelend doen.</w:t>
            </w:r>
          </w:p>
        </w:tc>
        <w:tc>
          <w:tcPr>
            <w:tcW w:w="3089" w:type="dxa"/>
          </w:tcPr>
          <w:p w14:paraId="38C2BB13" w14:textId="047BD6E1" w:rsidR="0011658D" w:rsidRPr="004C2264" w:rsidRDefault="0011658D" w:rsidP="006B1AFE">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4C2264">
              <w:rPr>
                <w:color w:val="FF0000"/>
                <w:sz w:val="16"/>
                <w:szCs w:val="16"/>
              </w:rPr>
              <w:t>Realiseren van een gezonde kantine, aanbieden van gratis fruit op</w:t>
            </w:r>
            <w:r w:rsidR="00AB54E0" w:rsidRPr="004C2264">
              <w:rPr>
                <w:color w:val="FF0000"/>
                <w:sz w:val="16"/>
                <w:szCs w:val="16"/>
              </w:rPr>
              <w:t xml:space="preserve"> de werkplek</w:t>
            </w:r>
            <w:r w:rsidRPr="004C2264">
              <w:rPr>
                <w:color w:val="FF0000"/>
                <w:sz w:val="16"/>
                <w:szCs w:val="16"/>
              </w:rPr>
              <w:t xml:space="preserve">. </w:t>
            </w:r>
          </w:p>
        </w:tc>
      </w:tr>
      <w:tr w:rsidR="00BC169D" w:rsidRPr="004C2264" w14:paraId="10944914" w14:textId="77777777" w:rsidTr="006B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1B938659" w14:textId="77777777" w:rsidR="0011658D" w:rsidRPr="004C2264" w:rsidRDefault="0011658D" w:rsidP="0011658D">
            <w:pPr>
              <w:pStyle w:val="Lijstalinea"/>
              <w:numPr>
                <w:ilvl w:val="0"/>
                <w:numId w:val="42"/>
              </w:numPr>
              <w:spacing w:before="0"/>
              <w:rPr>
                <w:color w:val="FF0000"/>
                <w:sz w:val="16"/>
                <w:szCs w:val="16"/>
              </w:rPr>
            </w:pPr>
            <w:r w:rsidRPr="004C2264">
              <w:rPr>
                <w:color w:val="FF0000"/>
                <w:sz w:val="16"/>
                <w:szCs w:val="16"/>
              </w:rPr>
              <w:t>Werk-privé balans</w:t>
            </w:r>
          </w:p>
        </w:tc>
        <w:tc>
          <w:tcPr>
            <w:tcW w:w="2413" w:type="dxa"/>
          </w:tcPr>
          <w:p w14:paraId="0595C8F8"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Telefoon en laptop uit na werktijd.</w:t>
            </w:r>
          </w:p>
        </w:tc>
        <w:tc>
          <w:tcPr>
            <w:tcW w:w="2069" w:type="dxa"/>
          </w:tcPr>
          <w:p w14:paraId="5E4B9441"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Lunch wandelingen met het team.</w:t>
            </w:r>
          </w:p>
        </w:tc>
        <w:tc>
          <w:tcPr>
            <w:tcW w:w="3089" w:type="dxa"/>
          </w:tcPr>
          <w:p w14:paraId="14836A5E" w14:textId="77777777" w:rsidR="0011658D" w:rsidRPr="004C2264" w:rsidRDefault="0011658D" w:rsidP="006B1AFE">
            <w:pPr>
              <w:cnfStyle w:val="000000100000" w:firstRow="0" w:lastRow="0" w:firstColumn="0" w:lastColumn="0" w:oddVBand="0" w:evenVBand="0" w:oddHBand="1" w:evenHBand="0" w:firstRowFirstColumn="0" w:firstRowLastColumn="0" w:lastRowFirstColumn="0" w:lastRowLastColumn="0"/>
              <w:rPr>
                <w:color w:val="FF0000"/>
                <w:sz w:val="16"/>
                <w:szCs w:val="16"/>
              </w:rPr>
            </w:pPr>
            <w:r w:rsidRPr="004C2264">
              <w:rPr>
                <w:color w:val="FF0000"/>
                <w:sz w:val="16"/>
                <w:szCs w:val="16"/>
              </w:rPr>
              <w:t>Faciliteren van een gezonde thuiswerkplek.</w:t>
            </w:r>
          </w:p>
        </w:tc>
      </w:tr>
    </w:tbl>
    <w:p w14:paraId="18819DA6" w14:textId="43F9E5E5" w:rsidR="00802BB2" w:rsidRPr="00BC169D" w:rsidRDefault="009A03A3" w:rsidP="00CA65D8">
      <w:pPr>
        <w:rPr>
          <w:color w:val="FF0000"/>
        </w:rPr>
      </w:pPr>
      <w:r w:rsidRPr="00BC169D">
        <w:rPr>
          <w:color w:val="FF0000"/>
        </w:rPr>
        <w:t xml:space="preserve">Bovenstaande acties zijn gebaseerd op drie verschillende niveaus, namelijk: individueel niveau, teamniveau en bedrijfsniveau. Deze acties zijn tot stand gekomen vanuit de kennis en ervaring van 2DAYMOOD (persoonlijke communicatie, </w:t>
      </w:r>
      <w:r w:rsidR="00D42C12" w:rsidRPr="00BC169D">
        <w:rPr>
          <w:color w:val="FF0000"/>
        </w:rPr>
        <w:t xml:space="preserve">november </w:t>
      </w:r>
      <w:r w:rsidRPr="00BC169D">
        <w:rPr>
          <w:color w:val="FF0000"/>
        </w:rPr>
        <w:t>2023)</w:t>
      </w:r>
      <w:r w:rsidR="00D42C12" w:rsidRPr="00BC169D">
        <w:rPr>
          <w:color w:val="FF0000"/>
        </w:rPr>
        <w:t xml:space="preserve">. </w:t>
      </w:r>
      <w:r w:rsidR="00EF7DF6">
        <w:rPr>
          <w:color w:val="FF0000"/>
        </w:rPr>
        <w:t>Dit document is door een medewerker van</w:t>
      </w:r>
      <w:r w:rsidR="00FD0D42">
        <w:rPr>
          <w:color w:val="FF0000"/>
        </w:rPr>
        <w:t xml:space="preserve"> 2DAYSMOOD opgesteld en gedeeld met de interventiebegeleider. Het is een dynamisch groeidocument en dient als inspiratiebron voor SPIE om de interventie voort te zetten.</w:t>
      </w:r>
      <w:r w:rsidR="00235014">
        <w:rPr>
          <w:color w:val="FF0000"/>
        </w:rPr>
        <w:t xml:space="preserve"> Op het moment dat er </w:t>
      </w:r>
      <w:r w:rsidR="000C65F6">
        <w:rPr>
          <w:color w:val="FF0000"/>
        </w:rPr>
        <w:t xml:space="preserve">nieuwe acties aan bod komen, kan dat aangevuld worden in dit document. </w:t>
      </w:r>
    </w:p>
    <w:sectPr w:rsidR="00802BB2" w:rsidRPr="00BC169D">
      <w:headerReference w:type="default" r:id="rId69"/>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75821" w14:textId="77777777" w:rsidR="002E2DDE" w:rsidRDefault="002E2DDE" w:rsidP="00F53CA3">
      <w:pPr>
        <w:spacing w:after="0" w:line="240" w:lineRule="auto"/>
      </w:pPr>
      <w:r>
        <w:separator/>
      </w:r>
    </w:p>
  </w:endnote>
  <w:endnote w:type="continuationSeparator" w:id="0">
    <w:p w14:paraId="653A5E2B" w14:textId="77777777" w:rsidR="002E2DDE" w:rsidRDefault="002E2DDE" w:rsidP="00F53CA3">
      <w:pPr>
        <w:spacing w:after="0" w:line="240" w:lineRule="auto"/>
      </w:pPr>
      <w:r>
        <w:continuationSeparator/>
      </w:r>
    </w:p>
  </w:endnote>
  <w:endnote w:type="continuationNotice" w:id="1">
    <w:p w14:paraId="030C4714" w14:textId="77777777" w:rsidR="002E2DDE" w:rsidRDefault="002E2D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560949"/>
      <w:docPartObj>
        <w:docPartGallery w:val="Page Numbers (Bottom of Page)"/>
        <w:docPartUnique/>
      </w:docPartObj>
    </w:sdtPr>
    <w:sdtContent>
      <w:p w14:paraId="610ABB54" w14:textId="77777777" w:rsidR="00491E23" w:rsidRDefault="00491E23">
        <w:pPr>
          <w:pStyle w:val="Voettekst"/>
          <w:jc w:val="center"/>
        </w:pPr>
      </w:p>
      <w:p w14:paraId="58269DFD" w14:textId="19E0D2FC" w:rsidR="00491E23" w:rsidRDefault="00491E23">
        <w:pPr>
          <w:pStyle w:val="Voettekst"/>
          <w:jc w:val="center"/>
        </w:pPr>
        <w:r>
          <w:fldChar w:fldCharType="begin"/>
        </w:r>
        <w:r>
          <w:instrText>PAGE   \* MERGEFORMAT</w:instrText>
        </w:r>
        <w:r>
          <w:fldChar w:fldCharType="separate"/>
        </w:r>
        <w:r>
          <w:t>2</w:t>
        </w:r>
        <w:r>
          <w:fldChar w:fldCharType="end"/>
        </w:r>
      </w:p>
    </w:sdtContent>
  </w:sdt>
  <w:p w14:paraId="0CA3959E" w14:textId="76593A83" w:rsidR="00F53CA3" w:rsidRDefault="00F53CA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B335" w14:textId="77777777" w:rsidR="002E2DDE" w:rsidRDefault="002E2DDE" w:rsidP="00F53CA3">
      <w:pPr>
        <w:spacing w:after="0" w:line="240" w:lineRule="auto"/>
      </w:pPr>
      <w:r>
        <w:separator/>
      </w:r>
    </w:p>
  </w:footnote>
  <w:footnote w:type="continuationSeparator" w:id="0">
    <w:p w14:paraId="66849442" w14:textId="77777777" w:rsidR="002E2DDE" w:rsidRDefault="002E2DDE" w:rsidP="00F53CA3">
      <w:pPr>
        <w:spacing w:after="0" w:line="240" w:lineRule="auto"/>
      </w:pPr>
      <w:r>
        <w:continuationSeparator/>
      </w:r>
    </w:p>
  </w:footnote>
  <w:footnote w:type="continuationNotice" w:id="1">
    <w:p w14:paraId="22E96646" w14:textId="77777777" w:rsidR="002E2DDE" w:rsidRDefault="002E2D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C9C9" w14:textId="0FCE1E4C" w:rsidR="00F53CA3" w:rsidRDefault="00F53CA3">
    <w:pPr>
      <w:pStyle w:val="Koptekst"/>
    </w:pPr>
    <w:r>
      <w:rPr>
        <w:noProof/>
      </w:rPr>
      <w:drawing>
        <wp:anchor distT="0" distB="0" distL="114300" distR="114300" simplePos="0" relativeHeight="251658241" behindDoc="1" locked="0" layoutInCell="1" allowOverlap="1" wp14:anchorId="716D010E" wp14:editId="4FFC541A">
          <wp:simplePos x="0" y="0"/>
          <wp:positionH relativeFrom="column">
            <wp:posOffset>-601345</wp:posOffset>
          </wp:positionH>
          <wp:positionV relativeFrom="paragraph">
            <wp:posOffset>-201930</wp:posOffset>
          </wp:positionV>
          <wp:extent cx="1141730" cy="495300"/>
          <wp:effectExtent l="0" t="0" r="1270" b="0"/>
          <wp:wrapTight wrapText="bothSides">
            <wp:wrapPolygon edited="0">
              <wp:start x="0" y="0"/>
              <wp:lineTo x="0" y="20769"/>
              <wp:lineTo x="21264" y="20769"/>
              <wp:lineTo x="21264"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1141730" cy="495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725"/>
    <w:multiLevelType w:val="hybridMultilevel"/>
    <w:tmpl w:val="7980A1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6C5EE9"/>
    <w:multiLevelType w:val="hybridMultilevel"/>
    <w:tmpl w:val="D8860B4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780C22"/>
    <w:multiLevelType w:val="hybridMultilevel"/>
    <w:tmpl w:val="084488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5E79B7"/>
    <w:multiLevelType w:val="hybridMultilevel"/>
    <w:tmpl w:val="7A46589C"/>
    <w:lvl w:ilvl="0" w:tplc="3DA41532">
      <w:start w:val="5"/>
      <w:numFmt w:val="bullet"/>
      <w:lvlText w:val="-"/>
      <w:lvlJc w:val="left"/>
      <w:pPr>
        <w:ind w:left="720" w:hanging="360"/>
      </w:pPr>
      <w:rPr>
        <w:rFonts w:ascii="Calibri" w:eastAsiaTheme="minorEastAsia" w:hAnsi="Calibri" w:cs="Calibri"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6C41A6"/>
    <w:multiLevelType w:val="hybridMultilevel"/>
    <w:tmpl w:val="5BAAFF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990BB6"/>
    <w:multiLevelType w:val="hybridMultilevel"/>
    <w:tmpl w:val="72ACAF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D1731F"/>
    <w:multiLevelType w:val="hybridMultilevel"/>
    <w:tmpl w:val="B5CE20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7664AF2"/>
    <w:multiLevelType w:val="hybridMultilevel"/>
    <w:tmpl w:val="5A281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BF70E0"/>
    <w:multiLevelType w:val="hybridMultilevel"/>
    <w:tmpl w:val="FC8E683A"/>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5739EA"/>
    <w:multiLevelType w:val="hybridMultilevel"/>
    <w:tmpl w:val="8F52AD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9B6904"/>
    <w:multiLevelType w:val="hybridMultilevel"/>
    <w:tmpl w:val="86F26F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4125A9"/>
    <w:multiLevelType w:val="hybridMultilevel"/>
    <w:tmpl w:val="B5F61C5C"/>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550DBB"/>
    <w:multiLevelType w:val="hybridMultilevel"/>
    <w:tmpl w:val="D8E437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59443C"/>
    <w:multiLevelType w:val="hybridMultilevel"/>
    <w:tmpl w:val="028ABC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6E239C"/>
    <w:multiLevelType w:val="hybridMultilevel"/>
    <w:tmpl w:val="4236603E"/>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A32395"/>
    <w:multiLevelType w:val="hybridMultilevel"/>
    <w:tmpl w:val="8D0222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14E32AD"/>
    <w:multiLevelType w:val="hybridMultilevel"/>
    <w:tmpl w:val="97123834"/>
    <w:lvl w:ilvl="0" w:tplc="14BE21E4">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F81D1E"/>
    <w:multiLevelType w:val="hybridMultilevel"/>
    <w:tmpl w:val="6944CEC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6653A8"/>
    <w:multiLevelType w:val="hybridMultilevel"/>
    <w:tmpl w:val="BE86C622"/>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404153"/>
    <w:multiLevelType w:val="hybridMultilevel"/>
    <w:tmpl w:val="018A794C"/>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193B35"/>
    <w:multiLevelType w:val="hybridMultilevel"/>
    <w:tmpl w:val="AF3E5A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ED528C3"/>
    <w:multiLevelType w:val="hybridMultilevel"/>
    <w:tmpl w:val="E872EC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D37BE9"/>
    <w:multiLevelType w:val="hybridMultilevel"/>
    <w:tmpl w:val="EFA67C26"/>
    <w:lvl w:ilvl="0" w:tplc="218EBF72">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B64B3D"/>
    <w:multiLevelType w:val="hybridMultilevel"/>
    <w:tmpl w:val="9BF0AC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A67681"/>
    <w:multiLevelType w:val="hybridMultilevel"/>
    <w:tmpl w:val="295C28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7F13376"/>
    <w:multiLevelType w:val="hybridMultilevel"/>
    <w:tmpl w:val="6D966D5E"/>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AF087C"/>
    <w:multiLevelType w:val="hybridMultilevel"/>
    <w:tmpl w:val="329CF28E"/>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B8E5529"/>
    <w:multiLevelType w:val="hybridMultilevel"/>
    <w:tmpl w:val="5E66EF8A"/>
    <w:lvl w:ilvl="0" w:tplc="0413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DDE1074"/>
    <w:multiLevelType w:val="hybridMultilevel"/>
    <w:tmpl w:val="D78CBF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0482965"/>
    <w:multiLevelType w:val="multilevel"/>
    <w:tmpl w:val="84CC1E7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952BE0"/>
    <w:multiLevelType w:val="hybridMultilevel"/>
    <w:tmpl w:val="298E99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0EE6740"/>
    <w:multiLevelType w:val="multilevel"/>
    <w:tmpl w:val="F520578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1EE3BAC"/>
    <w:multiLevelType w:val="hybridMultilevel"/>
    <w:tmpl w:val="095A12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8AF5EC3"/>
    <w:multiLevelType w:val="hybridMultilevel"/>
    <w:tmpl w:val="30AEDB20"/>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9C874C1"/>
    <w:multiLevelType w:val="hybridMultilevel"/>
    <w:tmpl w:val="D9AE9C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F2C2FF2"/>
    <w:multiLevelType w:val="hybridMultilevel"/>
    <w:tmpl w:val="24BA50DC"/>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0763C58"/>
    <w:multiLevelType w:val="hybridMultilevel"/>
    <w:tmpl w:val="8E40D8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BA0FEF"/>
    <w:multiLevelType w:val="hybridMultilevel"/>
    <w:tmpl w:val="C9602106"/>
    <w:lvl w:ilvl="0" w:tplc="0413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2CC4905"/>
    <w:multiLevelType w:val="hybridMultilevel"/>
    <w:tmpl w:val="D83044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717FBB"/>
    <w:multiLevelType w:val="hybridMultilevel"/>
    <w:tmpl w:val="DC02C5C4"/>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55F01CA"/>
    <w:multiLevelType w:val="hybridMultilevel"/>
    <w:tmpl w:val="8310990C"/>
    <w:lvl w:ilvl="0" w:tplc="04130003">
      <w:start w:val="1"/>
      <w:numFmt w:val="bullet"/>
      <w:lvlText w:val="o"/>
      <w:lvlJc w:val="left"/>
      <w:pPr>
        <w:tabs>
          <w:tab w:val="num" w:pos="720"/>
        </w:tabs>
        <w:ind w:left="720" w:hanging="360"/>
      </w:pPr>
      <w:rPr>
        <w:rFonts w:ascii="Courier New" w:hAnsi="Courier New" w:cs="Courier New" w:hint="default"/>
      </w:rPr>
    </w:lvl>
    <w:lvl w:ilvl="1" w:tplc="BC546A7A" w:tentative="1">
      <w:start w:val="1"/>
      <w:numFmt w:val="bullet"/>
      <w:lvlText w:val="•"/>
      <w:lvlJc w:val="left"/>
      <w:pPr>
        <w:tabs>
          <w:tab w:val="num" w:pos="1440"/>
        </w:tabs>
        <w:ind w:left="1440" w:hanging="360"/>
      </w:pPr>
      <w:rPr>
        <w:rFonts w:ascii="Times New Roman" w:hAnsi="Times New Roman" w:hint="default"/>
      </w:rPr>
    </w:lvl>
    <w:lvl w:ilvl="2" w:tplc="21E81E2C" w:tentative="1">
      <w:start w:val="1"/>
      <w:numFmt w:val="bullet"/>
      <w:lvlText w:val="•"/>
      <w:lvlJc w:val="left"/>
      <w:pPr>
        <w:tabs>
          <w:tab w:val="num" w:pos="2160"/>
        </w:tabs>
        <w:ind w:left="2160" w:hanging="360"/>
      </w:pPr>
      <w:rPr>
        <w:rFonts w:ascii="Times New Roman" w:hAnsi="Times New Roman" w:hint="default"/>
      </w:rPr>
    </w:lvl>
    <w:lvl w:ilvl="3" w:tplc="F726359E" w:tentative="1">
      <w:start w:val="1"/>
      <w:numFmt w:val="bullet"/>
      <w:lvlText w:val="•"/>
      <w:lvlJc w:val="left"/>
      <w:pPr>
        <w:tabs>
          <w:tab w:val="num" w:pos="2880"/>
        </w:tabs>
        <w:ind w:left="2880" w:hanging="360"/>
      </w:pPr>
      <w:rPr>
        <w:rFonts w:ascii="Times New Roman" w:hAnsi="Times New Roman" w:hint="default"/>
      </w:rPr>
    </w:lvl>
    <w:lvl w:ilvl="4" w:tplc="67244180" w:tentative="1">
      <w:start w:val="1"/>
      <w:numFmt w:val="bullet"/>
      <w:lvlText w:val="•"/>
      <w:lvlJc w:val="left"/>
      <w:pPr>
        <w:tabs>
          <w:tab w:val="num" w:pos="3600"/>
        </w:tabs>
        <w:ind w:left="3600" w:hanging="360"/>
      </w:pPr>
      <w:rPr>
        <w:rFonts w:ascii="Times New Roman" w:hAnsi="Times New Roman" w:hint="default"/>
      </w:rPr>
    </w:lvl>
    <w:lvl w:ilvl="5" w:tplc="2AE62F0E" w:tentative="1">
      <w:start w:val="1"/>
      <w:numFmt w:val="bullet"/>
      <w:lvlText w:val="•"/>
      <w:lvlJc w:val="left"/>
      <w:pPr>
        <w:tabs>
          <w:tab w:val="num" w:pos="4320"/>
        </w:tabs>
        <w:ind w:left="4320" w:hanging="360"/>
      </w:pPr>
      <w:rPr>
        <w:rFonts w:ascii="Times New Roman" w:hAnsi="Times New Roman" w:hint="default"/>
      </w:rPr>
    </w:lvl>
    <w:lvl w:ilvl="6" w:tplc="7B26E1A4" w:tentative="1">
      <w:start w:val="1"/>
      <w:numFmt w:val="bullet"/>
      <w:lvlText w:val="•"/>
      <w:lvlJc w:val="left"/>
      <w:pPr>
        <w:tabs>
          <w:tab w:val="num" w:pos="5040"/>
        </w:tabs>
        <w:ind w:left="5040" w:hanging="360"/>
      </w:pPr>
      <w:rPr>
        <w:rFonts w:ascii="Times New Roman" w:hAnsi="Times New Roman" w:hint="default"/>
      </w:rPr>
    </w:lvl>
    <w:lvl w:ilvl="7" w:tplc="16A4F7DC" w:tentative="1">
      <w:start w:val="1"/>
      <w:numFmt w:val="bullet"/>
      <w:lvlText w:val="•"/>
      <w:lvlJc w:val="left"/>
      <w:pPr>
        <w:tabs>
          <w:tab w:val="num" w:pos="5760"/>
        </w:tabs>
        <w:ind w:left="5760" w:hanging="360"/>
      </w:pPr>
      <w:rPr>
        <w:rFonts w:ascii="Times New Roman" w:hAnsi="Times New Roman" w:hint="default"/>
      </w:rPr>
    </w:lvl>
    <w:lvl w:ilvl="8" w:tplc="77FC7C4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DD06007"/>
    <w:multiLevelType w:val="hybridMultilevel"/>
    <w:tmpl w:val="90F0BD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07459616">
    <w:abstractNumId w:val="22"/>
  </w:num>
  <w:num w:numId="2" w16cid:durableId="1888029795">
    <w:abstractNumId w:val="6"/>
  </w:num>
  <w:num w:numId="3" w16cid:durableId="1934122251">
    <w:abstractNumId w:val="7"/>
  </w:num>
  <w:num w:numId="4" w16cid:durableId="854265814">
    <w:abstractNumId w:val="32"/>
  </w:num>
  <w:num w:numId="5" w16cid:durableId="951937267">
    <w:abstractNumId w:val="4"/>
  </w:num>
  <w:num w:numId="6" w16cid:durableId="161052356">
    <w:abstractNumId w:val="41"/>
  </w:num>
  <w:num w:numId="7" w16cid:durableId="543295457">
    <w:abstractNumId w:val="10"/>
  </w:num>
  <w:num w:numId="8" w16cid:durableId="98336103">
    <w:abstractNumId w:val="24"/>
  </w:num>
  <w:num w:numId="9" w16cid:durableId="808940838">
    <w:abstractNumId w:val="5"/>
  </w:num>
  <w:num w:numId="10" w16cid:durableId="317274741">
    <w:abstractNumId w:val="0"/>
  </w:num>
  <w:num w:numId="11" w16cid:durableId="1650942662">
    <w:abstractNumId w:val="15"/>
  </w:num>
  <w:num w:numId="12" w16cid:durableId="2130514779">
    <w:abstractNumId w:val="34"/>
  </w:num>
  <w:num w:numId="13" w16cid:durableId="1352798199">
    <w:abstractNumId w:val="23"/>
  </w:num>
  <w:num w:numId="14" w16cid:durableId="761923050">
    <w:abstractNumId w:val="20"/>
  </w:num>
  <w:num w:numId="15" w16cid:durableId="620839847">
    <w:abstractNumId w:val="2"/>
  </w:num>
  <w:num w:numId="16" w16cid:durableId="398526835">
    <w:abstractNumId w:val="12"/>
  </w:num>
  <w:num w:numId="17" w16cid:durableId="641538306">
    <w:abstractNumId w:val="35"/>
  </w:num>
  <w:num w:numId="18" w16cid:durableId="682703325">
    <w:abstractNumId w:val="33"/>
  </w:num>
  <w:num w:numId="19" w16cid:durableId="672881065">
    <w:abstractNumId w:val="36"/>
  </w:num>
  <w:num w:numId="20" w16cid:durableId="1272709474">
    <w:abstractNumId w:val="17"/>
  </w:num>
  <w:num w:numId="21" w16cid:durableId="1932470435">
    <w:abstractNumId w:val="25"/>
  </w:num>
  <w:num w:numId="22" w16cid:durableId="43917987">
    <w:abstractNumId w:val="39"/>
  </w:num>
  <w:num w:numId="23" w16cid:durableId="1504319683">
    <w:abstractNumId w:val="14"/>
  </w:num>
  <w:num w:numId="24" w16cid:durableId="1792280891">
    <w:abstractNumId w:val="11"/>
  </w:num>
  <w:num w:numId="25" w16cid:durableId="200872175">
    <w:abstractNumId w:val="18"/>
  </w:num>
  <w:num w:numId="26" w16cid:durableId="794982986">
    <w:abstractNumId w:val="29"/>
  </w:num>
  <w:num w:numId="27" w16cid:durableId="552278718">
    <w:abstractNumId w:val="26"/>
  </w:num>
  <w:num w:numId="28" w16cid:durableId="13460743">
    <w:abstractNumId w:val="8"/>
  </w:num>
  <w:num w:numId="29" w16cid:durableId="1248687924">
    <w:abstractNumId w:val="19"/>
  </w:num>
  <w:num w:numId="30" w16cid:durableId="1883668168">
    <w:abstractNumId w:val="31"/>
  </w:num>
  <w:num w:numId="31" w16cid:durableId="2024745898">
    <w:abstractNumId w:val="28"/>
  </w:num>
  <w:num w:numId="32" w16cid:durableId="118961364">
    <w:abstractNumId w:val="40"/>
  </w:num>
  <w:num w:numId="33" w16cid:durableId="1429617238">
    <w:abstractNumId w:val="27"/>
  </w:num>
  <w:num w:numId="34" w16cid:durableId="1741633128">
    <w:abstractNumId w:val="37"/>
  </w:num>
  <w:num w:numId="35" w16cid:durableId="1788960204">
    <w:abstractNumId w:val="30"/>
  </w:num>
  <w:num w:numId="36" w16cid:durableId="1047266790">
    <w:abstractNumId w:val="1"/>
  </w:num>
  <w:num w:numId="37" w16cid:durableId="1288008498">
    <w:abstractNumId w:val="16"/>
  </w:num>
  <w:num w:numId="38" w16cid:durableId="375930073">
    <w:abstractNumId w:val="3"/>
  </w:num>
  <w:num w:numId="39" w16cid:durableId="560530135">
    <w:abstractNumId w:val="13"/>
  </w:num>
  <w:num w:numId="40" w16cid:durableId="159085168">
    <w:abstractNumId w:val="21"/>
  </w:num>
  <w:num w:numId="41" w16cid:durableId="333264834">
    <w:abstractNumId w:val="9"/>
  </w:num>
  <w:num w:numId="42" w16cid:durableId="1588997410">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CA3"/>
    <w:rsid w:val="00002052"/>
    <w:rsid w:val="000025EF"/>
    <w:rsid w:val="0000318E"/>
    <w:rsid w:val="0000375B"/>
    <w:rsid w:val="00010BE7"/>
    <w:rsid w:val="00010C00"/>
    <w:rsid w:val="000112A9"/>
    <w:rsid w:val="00011C2D"/>
    <w:rsid w:val="00011C48"/>
    <w:rsid w:val="0001338D"/>
    <w:rsid w:val="000136E5"/>
    <w:rsid w:val="0001377F"/>
    <w:rsid w:val="00014521"/>
    <w:rsid w:val="000161EE"/>
    <w:rsid w:val="000162FE"/>
    <w:rsid w:val="00016F3A"/>
    <w:rsid w:val="000178F4"/>
    <w:rsid w:val="00017CB2"/>
    <w:rsid w:val="00022487"/>
    <w:rsid w:val="000243AC"/>
    <w:rsid w:val="00024D02"/>
    <w:rsid w:val="00025259"/>
    <w:rsid w:val="00026459"/>
    <w:rsid w:val="000267F4"/>
    <w:rsid w:val="0002715C"/>
    <w:rsid w:val="00027858"/>
    <w:rsid w:val="00027B9F"/>
    <w:rsid w:val="00027E7C"/>
    <w:rsid w:val="00030330"/>
    <w:rsid w:val="000305F2"/>
    <w:rsid w:val="0003159D"/>
    <w:rsid w:val="000317F0"/>
    <w:rsid w:val="00031B71"/>
    <w:rsid w:val="00032255"/>
    <w:rsid w:val="00032BB0"/>
    <w:rsid w:val="00033DEE"/>
    <w:rsid w:val="00035F3F"/>
    <w:rsid w:val="00037E91"/>
    <w:rsid w:val="00040C51"/>
    <w:rsid w:val="00041261"/>
    <w:rsid w:val="000412BD"/>
    <w:rsid w:val="0004153B"/>
    <w:rsid w:val="000417E7"/>
    <w:rsid w:val="00041CAB"/>
    <w:rsid w:val="000440AF"/>
    <w:rsid w:val="00045096"/>
    <w:rsid w:val="00046A5F"/>
    <w:rsid w:val="00047786"/>
    <w:rsid w:val="000507A2"/>
    <w:rsid w:val="00050F42"/>
    <w:rsid w:val="000518BD"/>
    <w:rsid w:val="00053139"/>
    <w:rsid w:val="00053A02"/>
    <w:rsid w:val="000548E9"/>
    <w:rsid w:val="00055132"/>
    <w:rsid w:val="00055135"/>
    <w:rsid w:val="00055D78"/>
    <w:rsid w:val="000566E4"/>
    <w:rsid w:val="00057140"/>
    <w:rsid w:val="00057A60"/>
    <w:rsid w:val="0006090A"/>
    <w:rsid w:val="00060C37"/>
    <w:rsid w:val="00061265"/>
    <w:rsid w:val="00061F95"/>
    <w:rsid w:val="00061FDA"/>
    <w:rsid w:val="000620CE"/>
    <w:rsid w:val="0006282D"/>
    <w:rsid w:val="00063EC9"/>
    <w:rsid w:val="000640F2"/>
    <w:rsid w:val="00064813"/>
    <w:rsid w:val="00066923"/>
    <w:rsid w:val="00067777"/>
    <w:rsid w:val="000678F9"/>
    <w:rsid w:val="00067E88"/>
    <w:rsid w:val="0007091C"/>
    <w:rsid w:val="0007253D"/>
    <w:rsid w:val="00072823"/>
    <w:rsid w:val="0007355E"/>
    <w:rsid w:val="00073781"/>
    <w:rsid w:val="00073B94"/>
    <w:rsid w:val="000745DB"/>
    <w:rsid w:val="00075812"/>
    <w:rsid w:val="0007599F"/>
    <w:rsid w:val="000761DB"/>
    <w:rsid w:val="0007734C"/>
    <w:rsid w:val="00080909"/>
    <w:rsid w:val="00080A18"/>
    <w:rsid w:val="00080A6A"/>
    <w:rsid w:val="00080FB8"/>
    <w:rsid w:val="00081F5E"/>
    <w:rsid w:val="00082B98"/>
    <w:rsid w:val="00083EF5"/>
    <w:rsid w:val="000869BC"/>
    <w:rsid w:val="00087876"/>
    <w:rsid w:val="00087F04"/>
    <w:rsid w:val="00090166"/>
    <w:rsid w:val="0009112F"/>
    <w:rsid w:val="00091AA3"/>
    <w:rsid w:val="00092A22"/>
    <w:rsid w:val="00093294"/>
    <w:rsid w:val="000933C1"/>
    <w:rsid w:val="00095605"/>
    <w:rsid w:val="00095ECC"/>
    <w:rsid w:val="00096382"/>
    <w:rsid w:val="00096FB7"/>
    <w:rsid w:val="0009706A"/>
    <w:rsid w:val="00097C5B"/>
    <w:rsid w:val="000A05C8"/>
    <w:rsid w:val="000A0965"/>
    <w:rsid w:val="000A1C7A"/>
    <w:rsid w:val="000A3041"/>
    <w:rsid w:val="000A3314"/>
    <w:rsid w:val="000A4F6B"/>
    <w:rsid w:val="000A50FE"/>
    <w:rsid w:val="000A5157"/>
    <w:rsid w:val="000A527D"/>
    <w:rsid w:val="000A54C5"/>
    <w:rsid w:val="000A5C41"/>
    <w:rsid w:val="000A63D4"/>
    <w:rsid w:val="000B208D"/>
    <w:rsid w:val="000B2155"/>
    <w:rsid w:val="000C03F0"/>
    <w:rsid w:val="000C13FD"/>
    <w:rsid w:val="000C1A69"/>
    <w:rsid w:val="000C211D"/>
    <w:rsid w:val="000C3121"/>
    <w:rsid w:val="000C32EE"/>
    <w:rsid w:val="000C5507"/>
    <w:rsid w:val="000C61E0"/>
    <w:rsid w:val="000C65F6"/>
    <w:rsid w:val="000D1132"/>
    <w:rsid w:val="000D1CF7"/>
    <w:rsid w:val="000D4879"/>
    <w:rsid w:val="000D48D4"/>
    <w:rsid w:val="000D4DB4"/>
    <w:rsid w:val="000D4F25"/>
    <w:rsid w:val="000D501D"/>
    <w:rsid w:val="000D512E"/>
    <w:rsid w:val="000D54D3"/>
    <w:rsid w:val="000D5F34"/>
    <w:rsid w:val="000D6259"/>
    <w:rsid w:val="000E0719"/>
    <w:rsid w:val="000E0C7F"/>
    <w:rsid w:val="000E0DDE"/>
    <w:rsid w:val="000E36EE"/>
    <w:rsid w:val="000E3E3C"/>
    <w:rsid w:val="000E4EDF"/>
    <w:rsid w:val="000E503B"/>
    <w:rsid w:val="000E5B4A"/>
    <w:rsid w:val="000E7532"/>
    <w:rsid w:val="000F1367"/>
    <w:rsid w:val="000F24D6"/>
    <w:rsid w:val="000F3321"/>
    <w:rsid w:val="000F3DF6"/>
    <w:rsid w:val="000F43F8"/>
    <w:rsid w:val="000F4645"/>
    <w:rsid w:val="000F6AB5"/>
    <w:rsid w:val="000F70BE"/>
    <w:rsid w:val="000F72D0"/>
    <w:rsid w:val="00100C31"/>
    <w:rsid w:val="00101241"/>
    <w:rsid w:val="001012FC"/>
    <w:rsid w:val="0010152E"/>
    <w:rsid w:val="00104DD2"/>
    <w:rsid w:val="00105C8A"/>
    <w:rsid w:val="00107764"/>
    <w:rsid w:val="00107854"/>
    <w:rsid w:val="001112AB"/>
    <w:rsid w:val="00111B86"/>
    <w:rsid w:val="001122EB"/>
    <w:rsid w:val="00113DDF"/>
    <w:rsid w:val="00113E28"/>
    <w:rsid w:val="00114E9A"/>
    <w:rsid w:val="001158D1"/>
    <w:rsid w:val="00115DF3"/>
    <w:rsid w:val="0011658D"/>
    <w:rsid w:val="0011725A"/>
    <w:rsid w:val="0011740A"/>
    <w:rsid w:val="0012102E"/>
    <w:rsid w:val="001213C8"/>
    <w:rsid w:val="00121C29"/>
    <w:rsid w:val="00122349"/>
    <w:rsid w:val="00122413"/>
    <w:rsid w:val="0012268C"/>
    <w:rsid w:val="00122C73"/>
    <w:rsid w:val="0012419B"/>
    <w:rsid w:val="00124A42"/>
    <w:rsid w:val="001268B8"/>
    <w:rsid w:val="00126A7A"/>
    <w:rsid w:val="00127AF5"/>
    <w:rsid w:val="00127E07"/>
    <w:rsid w:val="0013015D"/>
    <w:rsid w:val="00130AB3"/>
    <w:rsid w:val="00130CB0"/>
    <w:rsid w:val="00130F1B"/>
    <w:rsid w:val="0013101B"/>
    <w:rsid w:val="001316A9"/>
    <w:rsid w:val="00132539"/>
    <w:rsid w:val="00132869"/>
    <w:rsid w:val="00132E8B"/>
    <w:rsid w:val="00134B05"/>
    <w:rsid w:val="00135818"/>
    <w:rsid w:val="00136F6A"/>
    <w:rsid w:val="001405F0"/>
    <w:rsid w:val="00140B5F"/>
    <w:rsid w:val="00140F74"/>
    <w:rsid w:val="001453EC"/>
    <w:rsid w:val="001461D8"/>
    <w:rsid w:val="00146540"/>
    <w:rsid w:val="00146F36"/>
    <w:rsid w:val="0014786C"/>
    <w:rsid w:val="0015037F"/>
    <w:rsid w:val="001509D8"/>
    <w:rsid w:val="00150FB9"/>
    <w:rsid w:val="0015259F"/>
    <w:rsid w:val="001527FC"/>
    <w:rsid w:val="00152CA7"/>
    <w:rsid w:val="00154247"/>
    <w:rsid w:val="00154C5E"/>
    <w:rsid w:val="00154F91"/>
    <w:rsid w:val="00155505"/>
    <w:rsid w:val="00156BEF"/>
    <w:rsid w:val="00160152"/>
    <w:rsid w:val="00160153"/>
    <w:rsid w:val="00160BE9"/>
    <w:rsid w:val="00160C3E"/>
    <w:rsid w:val="00161211"/>
    <w:rsid w:val="00161281"/>
    <w:rsid w:val="001614E6"/>
    <w:rsid w:val="00162678"/>
    <w:rsid w:val="001626B2"/>
    <w:rsid w:val="00163F06"/>
    <w:rsid w:val="001643EB"/>
    <w:rsid w:val="00164C00"/>
    <w:rsid w:val="001651B3"/>
    <w:rsid w:val="00165FA3"/>
    <w:rsid w:val="001660AB"/>
    <w:rsid w:val="0016645B"/>
    <w:rsid w:val="001664C5"/>
    <w:rsid w:val="00167D6E"/>
    <w:rsid w:val="00170284"/>
    <w:rsid w:val="00172973"/>
    <w:rsid w:val="00172BCF"/>
    <w:rsid w:val="00172EA6"/>
    <w:rsid w:val="001730FB"/>
    <w:rsid w:val="0017495C"/>
    <w:rsid w:val="0017596C"/>
    <w:rsid w:val="00175EC1"/>
    <w:rsid w:val="00176368"/>
    <w:rsid w:val="0017656A"/>
    <w:rsid w:val="0017657D"/>
    <w:rsid w:val="00176EA0"/>
    <w:rsid w:val="001808F4"/>
    <w:rsid w:val="00181FA9"/>
    <w:rsid w:val="00182E41"/>
    <w:rsid w:val="00183531"/>
    <w:rsid w:val="00183852"/>
    <w:rsid w:val="00184089"/>
    <w:rsid w:val="001847D2"/>
    <w:rsid w:val="00187045"/>
    <w:rsid w:val="00187206"/>
    <w:rsid w:val="001872D9"/>
    <w:rsid w:val="001876C5"/>
    <w:rsid w:val="00187F33"/>
    <w:rsid w:val="001904A9"/>
    <w:rsid w:val="00192A40"/>
    <w:rsid w:val="00193A3D"/>
    <w:rsid w:val="00195363"/>
    <w:rsid w:val="00195561"/>
    <w:rsid w:val="00196A71"/>
    <w:rsid w:val="00197B0E"/>
    <w:rsid w:val="001A0426"/>
    <w:rsid w:val="001A1CBE"/>
    <w:rsid w:val="001A2166"/>
    <w:rsid w:val="001A2510"/>
    <w:rsid w:val="001A29F1"/>
    <w:rsid w:val="001A2BAA"/>
    <w:rsid w:val="001A362C"/>
    <w:rsid w:val="001A3C0C"/>
    <w:rsid w:val="001A3CB0"/>
    <w:rsid w:val="001A4469"/>
    <w:rsid w:val="001A4A52"/>
    <w:rsid w:val="001A4A85"/>
    <w:rsid w:val="001A5C11"/>
    <w:rsid w:val="001A6B84"/>
    <w:rsid w:val="001A7FD5"/>
    <w:rsid w:val="001B0E9C"/>
    <w:rsid w:val="001B166B"/>
    <w:rsid w:val="001B1728"/>
    <w:rsid w:val="001B1B79"/>
    <w:rsid w:val="001B29FF"/>
    <w:rsid w:val="001B3294"/>
    <w:rsid w:val="001B387A"/>
    <w:rsid w:val="001B4314"/>
    <w:rsid w:val="001B4EEF"/>
    <w:rsid w:val="001B617F"/>
    <w:rsid w:val="001B6A8F"/>
    <w:rsid w:val="001B6E81"/>
    <w:rsid w:val="001B7C35"/>
    <w:rsid w:val="001C2EC5"/>
    <w:rsid w:val="001C37CD"/>
    <w:rsid w:val="001C394A"/>
    <w:rsid w:val="001C3BEC"/>
    <w:rsid w:val="001C43B8"/>
    <w:rsid w:val="001C4FAF"/>
    <w:rsid w:val="001C607F"/>
    <w:rsid w:val="001C651B"/>
    <w:rsid w:val="001C6B9B"/>
    <w:rsid w:val="001C7999"/>
    <w:rsid w:val="001D038D"/>
    <w:rsid w:val="001D0C9C"/>
    <w:rsid w:val="001D24BE"/>
    <w:rsid w:val="001D2BF0"/>
    <w:rsid w:val="001D3943"/>
    <w:rsid w:val="001D39D3"/>
    <w:rsid w:val="001D4C82"/>
    <w:rsid w:val="001D5081"/>
    <w:rsid w:val="001D5C91"/>
    <w:rsid w:val="001D61DA"/>
    <w:rsid w:val="001D64A1"/>
    <w:rsid w:val="001D77CA"/>
    <w:rsid w:val="001E007C"/>
    <w:rsid w:val="001E0580"/>
    <w:rsid w:val="001E283E"/>
    <w:rsid w:val="001E2897"/>
    <w:rsid w:val="001E2A96"/>
    <w:rsid w:val="001E3048"/>
    <w:rsid w:val="001E3645"/>
    <w:rsid w:val="001E37F3"/>
    <w:rsid w:val="001E382C"/>
    <w:rsid w:val="001E4362"/>
    <w:rsid w:val="001E492F"/>
    <w:rsid w:val="001E53E1"/>
    <w:rsid w:val="001E55A6"/>
    <w:rsid w:val="001E56B2"/>
    <w:rsid w:val="001E57B1"/>
    <w:rsid w:val="001E5F52"/>
    <w:rsid w:val="001E6ABC"/>
    <w:rsid w:val="001E73B3"/>
    <w:rsid w:val="001F0BF5"/>
    <w:rsid w:val="001F1245"/>
    <w:rsid w:val="001F17A4"/>
    <w:rsid w:val="001F1D09"/>
    <w:rsid w:val="001F2865"/>
    <w:rsid w:val="001F2FE5"/>
    <w:rsid w:val="001F6355"/>
    <w:rsid w:val="00200128"/>
    <w:rsid w:val="0020050D"/>
    <w:rsid w:val="00200901"/>
    <w:rsid w:val="00201284"/>
    <w:rsid w:val="002012E4"/>
    <w:rsid w:val="002033AF"/>
    <w:rsid w:val="00203CA7"/>
    <w:rsid w:val="00205597"/>
    <w:rsid w:val="0020563E"/>
    <w:rsid w:val="00206911"/>
    <w:rsid w:val="00206D13"/>
    <w:rsid w:val="00207356"/>
    <w:rsid w:val="00207639"/>
    <w:rsid w:val="002078AE"/>
    <w:rsid w:val="0021089A"/>
    <w:rsid w:val="002126BC"/>
    <w:rsid w:val="00213D7A"/>
    <w:rsid w:val="002153EE"/>
    <w:rsid w:val="0021557D"/>
    <w:rsid w:val="002156BA"/>
    <w:rsid w:val="00215954"/>
    <w:rsid w:val="00216A8B"/>
    <w:rsid w:val="00216E23"/>
    <w:rsid w:val="0021747D"/>
    <w:rsid w:val="002177D6"/>
    <w:rsid w:val="00217C5A"/>
    <w:rsid w:val="00217E7F"/>
    <w:rsid w:val="00221B2F"/>
    <w:rsid w:val="00221BC8"/>
    <w:rsid w:val="00222DE9"/>
    <w:rsid w:val="002232C5"/>
    <w:rsid w:val="002245B1"/>
    <w:rsid w:val="00224C0C"/>
    <w:rsid w:val="00225B99"/>
    <w:rsid w:val="002271DC"/>
    <w:rsid w:val="00227353"/>
    <w:rsid w:val="0022772E"/>
    <w:rsid w:val="0023022D"/>
    <w:rsid w:val="00230355"/>
    <w:rsid w:val="0023123E"/>
    <w:rsid w:val="00231425"/>
    <w:rsid w:val="00231765"/>
    <w:rsid w:val="00231EA9"/>
    <w:rsid w:val="002322DB"/>
    <w:rsid w:val="002325ED"/>
    <w:rsid w:val="002328F9"/>
    <w:rsid w:val="002329A2"/>
    <w:rsid w:val="002330E7"/>
    <w:rsid w:val="0023320F"/>
    <w:rsid w:val="00233FC9"/>
    <w:rsid w:val="002341B0"/>
    <w:rsid w:val="002341BB"/>
    <w:rsid w:val="00235014"/>
    <w:rsid w:val="002354B9"/>
    <w:rsid w:val="00235922"/>
    <w:rsid w:val="00235FF9"/>
    <w:rsid w:val="002415C3"/>
    <w:rsid w:val="002416BB"/>
    <w:rsid w:val="00241CBB"/>
    <w:rsid w:val="0024280B"/>
    <w:rsid w:val="0024287E"/>
    <w:rsid w:val="00243535"/>
    <w:rsid w:val="002437CC"/>
    <w:rsid w:val="0024421C"/>
    <w:rsid w:val="00245C91"/>
    <w:rsid w:val="00245E78"/>
    <w:rsid w:val="002464B4"/>
    <w:rsid w:val="002468F6"/>
    <w:rsid w:val="00247D59"/>
    <w:rsid w:val="00252459"/>
    <w:rsid w:val="002524A3"/>
    <w:rsid w:val="002527AC"/>
    <w:rsid w:val="0025315E"/>
    <w:rsid w:val="00253DD0"/>
    <w:rsid w:val="00254283"/>
    <w:rsid w:val="00254942"/>
    <w:rsid w:val="00254A56"/>
    <w:rsid w:val="002561B8"/>
    <w:rsid w:val="00256249"/>
    <w:rsid w:val="0026022A"/>
    <w:rsid w:val="002602DF"/>
    <w:rsid w:val="00260546"/>
    <w:rsid w:val="00260781"/>
    <w:rsid w:val="002622CD"/>
    <w:rsid w:val="002653F5"/>
    <w:rsid w:val="002675F7"/>
    <w:rsid w:val="00267E7C"/>
    <w:rsid w:val="002700E9"/>
    <w:rsid w:val="00270793"/>
    <w:rsid w:val="002707B3"/>
    <w:rsid w:val="00271C70"/>
    <w:rsid w:val="00274070"/>
    <w:rsid w:val="00274401"/>
    <w:rsid w:val="00274696"/>
    <w:rsid w:val="0027470D"/>
    <w:rsid w:val="002750C1"/>
    <w:rsid w:val="00275469"/>
    <w:rsid w:val="00276054"/>
    <w:rsid w:val="002777C9"/>
    <w:rsid w:val="002779A1"/>
    <w:rsid w:val="002802FD"/>
    <w:rsid w:val="002804FF"/>
    <w:rsid w:val="00280D94"/>
    <w:rsid w:val="0028267A"/>
    <w:rsid w:val="002826DA"/>
    <w:rsid w:val="00282A9F"/>
    <w:rsid w:val="00283902"/>
    <w:rsid w:val="002851B7"/>
    <w:rsid w:val="00286240"/>
    <w:rsid w:val="00286B01"/>
    <w:rsid w:val="00287032"/>
    <w:rsid w:val="002870E3"/>
    <w:rsid w:val="0028743F"/>
    <w:rsid w:val="00287B17"/>
    <w:rsid w:val="002923FC"/>
    <w:rsid w:val="00293915"/>
    <w:rsid w:val="002946D8"/>
    <w:rsid w:val="00295CB6"/>
    <w:rsid w:val="00297243"/>
    <w:rsid w:val="00297CE4"/>
    <w:rsid w:val="002A2B66"/>
    <w:rsid w:val="002A31C4"/>
    <w:rsid w:val="002A3956"/>
    <w:rsid w:val="002A3991"/>
    <w:rsid w:val="002A452F"/>
    <w:rsid w:val="002A637A"/>
    <w:rsid w:val="002A700A"/>
    <w:rsid w:val="002A7674"/>
    <w:rsid w:val="002B1249"/>
    <w:rsid w:val="002B1B6B"/>
    <w:rsid w:val="002B241F"/>
    <w:rsid w:val="002B473A"/>
    <w:rsid w:val="002B5009"/>
    <w:rsid w:val="002B7561"/>
    <w:rsid w:val="002B7C45"/>
    <w:rsid w:val="002C0106"/>
    <w:rsid w:val="002C07F1"/>
    <w:rsid w:val="002C1493"/>
    <w:rsid w:val="002C176B"/>
    <w:rsid w:val="002C2A90"/>
    <w:rsid w:val="002C2D31"/>
    <w:rsid w:val="002C404E"/>
    <w:rsid w:val="002C4797"/>
    <w:rsid w:val="002C4A6E"/>
    <w:rsid w:val="002D026B"/>
    <w:rsid w:val="002D0A67"/>
    <w:rsid w:val="002D2210"/>
    <w:rsid w:val="002D4BE9"/>
    <w:rsid w:val="002D5837"/>
    <w:rsid w:val="002D6AF8"/>
    <w:rsid w:val="002D7039"/>
    <w:rsid w:val="002D7EC9"/>
    <w:rsid w:val="002E0494"/>
    <w:rsid w:val="002E2464"/>
    <w:rsid w:val="002E28FF"/>
    <w:rsid w:val="002E2DDE"/>
    <w:rsid w:val="002E2E48"/>
    <w:rsid w:val="002E2E88"/>
    <w:rsid w:val="002E305F"/>
    <w:rsid w:val="002E34EA"/>
    <w:rsid w:val="002E511E"/>
    <w:rsid w:val="002E570A"/>
    <w:rsid w:val="002E5D1B"/>
    <w:rsid w:val="002E5DC9"/>
    <w:rsid w:val="002E7BE7"/>
    <w:rsid w:val="002F0AF2"/>
    <w:rsid w:val="002F0C82"/>
    <w:rsid w:val="002F2C18"/>
    <w:rsid w:val="002F2D44"/>
    <w:rsid w:val="002F4B87"/>
    <w:rsid w:val="002F54F1"/>
    <w:rsid w:val="002F5B21"/>
    <w:rsid w:val="002F5DD7"/>
    <w:rsid w:val="002F648F"/>
    <w:rsid w:val="002F6CB2"/>
    <w:rsid w:val="00300359"/>
    <w:rsid w:val="003017C8"/>
    <w:rsid w:val="003023D3"/>
    <w:rsid w:val="00303328"/>
    <w:rsid w:val="0030376E"/>
    <w:rsid w:val="00303AAF"/>
    <w:rsid w:val="00303AC1"/>
    <w:rsid w:val="0030406B"/>
    <w:rsid w:val="00304BDB"/>
    <w:rsid w:val="00306040"/>
    <w:rsid w:val="00306CE0"/>
    <w:rsid w:val="00306D7F"/>
    <w:rsid w:val="003076D1"/>
    <w:rsid w:val="00310330"/>
    <w:rsid w:val="0031055C"/>
    <w:rsid w:val="003118D1"/>
    <w:rsid w:val="00312170"/>
    <w:rsid w:val="00312191"/>
    <w:rsid w:val="00313C4A"/>
    <w:rsid w:val="00316486"/>
    <w:rsid w:val="00316E68"/>
    <w:rsid w:val="00317251"/>
    <w:rsid w:val="00317975"/>
    <w:rsid w:val="00320667"/>
    <w:rsid w:val="00320E6E"/>
    <w:rsid w:val="003212BB"/>
    <w:rsid w:val="00321335"/>
    <w:rsid w:val="00321372"/>
    <w:rsid w:val="003213BF"/>
    <w:rsid w:val="003229ED"/>
    <w:rsid w:val="00322FC2"/>
    <w:rsid w:val="003257F4"/>
    <w:rsid w:val="003269F8"/>
    <w:rsid w:val="00327807"/>
    <w:rsid w:val="00330EC6"/>
    <w:rsid w:val="00331F04"/>
    <w:rsid w:val="003320AF"/>
    <w:rsid w:val="00332770"/>
    <w:rsid w:val="003335C2"/>
    <w:rsid w:val="00336A8A"/>
    <w:rsid w:val="00337A05"/>
    <w:rsid w:val="00340564"/>
    <w:rsid w:val="003412FF"/>
    <w:rsid w:val="00342D94"/>
    <w:rsid w:val="00343130"/>
    <w:rsid w:val="00343606"/>
    <w:rsid w:val="003442A6"/>
    <w:rsid w:val="003443C8"/>
    <w:rsid w:val="00344463"/>
    <w:rsid w:val="00344596"/>
    <w:rsid w:val="003449A0"/>
    <w:rsid w:val="00346074"/>
    <w:rsid w:val="003501EA"/>
    <w:rsid w:val="00350F5E"/>
    <w:rsid w:val="0035296B"/>
    <w:rsid w:val="00352C8F"/>
    <w:rsid w:val="00353407"/>
    <w:rsid w:val="00354333"/>
    <w:rsid w:val="003544E3"/>
    <w:rsid w:val="00354BE9"/>
    <w:rsid w:val="003552C6"/>
    <w:rsid w:val="00355DE4"/>
    <w:rsid w:val="00356E85"/>
    <w:rsid w:val="003574CF"/>
    <w:rsid w:val="00361540"/>
    <w:rsid w:val="003624A5"/>
    <w:rsid w:val="00362D39"/>
    <w:rsid w:val="00364F78"/>
    <w:rsid w:val="00365E99"/>
    <w:rsid w:val="00366BA2"/>
    <w:rsid w:val="00367BB3"/>
    <w:rsid w:val="0037239D"/>
    <w:rsid w:val="0037451E"/>
    <w:rsid w:val="0037477D"/>
    <w:rsid w:val="00375B7C"/>
    <w:rsid w:val="00375ED3"/>
    <w:rsid w:val="00380526"/>
    <w:rsid w:val="0038119F"/>
    <w:rsid w:val="003811CB"/>
    <w:rsid w:val="00382A24"/>
    <w:rsid w:val="00383E19"/>
    <w:rsid w:val="00384C16"/>
    <w:rsid w:val="00384D5B"/>
    <w:rsid w:val="00385A62"/>
    <w:rsid w:val="003869C4"/>
    <w:rsid w:val="0038795B"/>
    <w:rsid w:val="003879EA"/>
    <w:rsid w:val="00387F59"/>
    <w:rsid w:val="003904E1"/>
    <w:rsid w:val="003906C5"/>
    <w:rsid w:val="00390755"/>
    <w:rsid w:val="00391AD0"/>
    <w:rsid w:val="00391B2C"/>
    <w:rsid w:val="00391D1E"/>
    <w:rsid w:val="003944DC"/>
    <w:rsid w:val="00394691"/>
    <w:rsid w:val="003960A5"/>
    <w:rsid w:val="00397142"/>
    <w:rsid w:val="00397CC3"/>
    <w:rsid w:val="003A0F15"/>
    <w:rsid w:val="003A10E0"/>
    <w:rsid w:val="003A1925"/>
    <w:rsid w:val="003A1F58"/>
    <w:rsid w:val="003A20CF"/>
    <w:rsid w:val="003A245F"/>
    <w:rsid w:val="003A254C"/>
    <w:rsid w:val="003A3D59"/>
    <w:rsid w:val="003A5F18"/>
    <w:rsid w:val="003A6750"/>
    <w:rsid w:val="003A68F6"/>
    <w:rsid w:val="003A6C51"/>
    <w:rsid w:val="003B0D78"/>
    <w:rsid w:val="003B128C"/>
    <w:rsid w:val="003B2276"/>
    <w:rsid w:val="003B2834"/>
    <w:rsid w:val="003B4011"/>
    <w:rsid w:val="003B45F3"/>
    <w:rsid w:val="003B5E93"/>
    <w:rsid w:val="003B6018"/>
    <w:rsid w:val="003B6044"/>
    <w:rsid w:val="003C0412"/>
    <w:rsid w:val="003C0BFD"/>
    <w:rsid w:val="003C0D10"/>
    <w:rsid w:val="003C2198"/>
    <w:rsid w:val="003C2C2A"/>
    <w:rsid w:val="003C2FBF"/>
    <w:rsid w:val="003C3B05"/>
    <w:rsid w:val="003C50D7"/>
    <w:rsid w:val="003C6BEF"/>
    <w:rsid w:val="003C71F4"/>
    <w:rsid w:val="003C7553"/>
    <w:rsid w:val="003D1BA9"/>
    <w:rsid w:val="003D310C"/>
    <w:rsid w:val="003D3C1A"/>
    <w:rsid w:val="003D3C1B"/>
    <w:rsid w:val="003D3DCF"/>
    <w:rsid w:val="003D3E78"/>
    <w:rsid w:val="003D46A0"/>
    <w:rsid w:val="003D5799"/>
    <w:rsid w:val="003D7893"/>
    <w:rsid w:val="003E0677"/>
    <w:rsid w:val="003E3D44"/>
    <w:rsid w:val="003E5A25"/>
    <w:rsid w:val="003E5D0D"/>
    <w:rsid w:val="003E5F86"/>
    <w:rsid w:val="003E688A"/>
    <w:rsid w:val="003E7054"/>
    <w:rsid w:val="003E7234"/>
    <w:rsid w:val="003E78E7"/>
    <w:rsid w:val="003E7B08"/>
    <w:rsid w:val="003F00C8"/>
    <w:rsid w:val="003F07CB"/>
    <w:rsid w:val="003F0EE1"/>
    <w:rsid w:val="003F1F75"/>
    <w:rsid w:val="003F2D4E"/>
    <w:rsid w:val="003F3572"/>
    <w:rsid w:val="003F3E6D"/>
    <w:rsid w:val="003F4C61"/>
    <w:rsid w:val="003F4CA4"/>
    <w:rsid w:val="003F597E"/>
    <w:rsid w:val="003F5DC1"/>
    <w:rsid w:val="003F60BB"/>
    <w:rsid w:val="003F64A5"/>
    <w:rsid w:val="003F6579"/>
    <w:rsid w:val="003F68B8"/>
    <w:rsid w:val="003F6EF3"/>
    <w:rsid w:val="003F71F7"/>
    <w:rsid w:val="003F7557"/>
    <w:rsid w:val="003F78D3"/>
    <w:rsid w:val="003F7CA1"/>
    <w:rsid w:val="003F7F34"/>
    <w:rsid w:val="00400342"/>
    <w:rsid w:val="00402212"/>
    <w:rsid w:val="00402AFE"/>
    <w:rsid w:val="00403BAE"/>
    <w:rsid w:val="00403C64"/>
    <w:rsid w:val="00404377"/>
    <w:rsid w:val="00404440"/>
    <w:rsid w:val="0040464E"/>
    <w:rsid w:val="0040523D"/>
    <w:rsid w:val="00405BC2"/>
    <w:rsid w:val="00405CD8"/>
    <w:rsid w:val="004068EF"/>
    <w:rsid w:val="00407AC6"/>
    <w:rsid w:val="0041059E"/>
    <w:rsid w:val="004113CC"/>
    <w:rsid w:val="0041188D"/>
    <w:rsid w:val="00412049"/>
    <w:rsid w:val="004120E5"/>
    <w:rsid w:val="0041261F"/>
    <w:rsid w:val="00413D7B"/>
    <w:rsid w:val="00414593"/>
    <w:rsid w:val="00414608"/>
    <w:rsid w:val="004147A4"/>
    <w:rsid w:val="004156E1"/>
    <w:rsid w:val="00415756"/>
    <w:rsid w:val="00416474"/>
    <w:rsid w:val="0041680A"/>
    <w:rsid w:val="00417F40"/>
    <w:rsid w:val="0042017A"/>
    <w:rsid w:val="00420273"/>
    <w:rsid w:val="004205A4"/>
    <w:rsid w:val="004216CB"/>
    <w:rsid w:val="00422012"/>
    <w:rsid w:val="0042257B"/>
    <w:rsid w:val="0042276D"/>
    <w:rsid w:val="0042280F"/>
    <w:rsid w:val="00422904"/>
    <w:rsid w:val="0042310B"/>
    <w:rsid w:val="00424C4F"/>
    <w:rsid w:val="00425A95"/>
    <w:rsid w:val="00431207"/>
    <w:rsid w:val="00431258"/>
    <w:rsid w:val="004315AF"/>
    <w:rsid w:val="00433204"/>
    <w:rsid w:val="00433946"/>
    <w:rsid w:val="00434AD3"/>
    <w:rsid w:val="00434D1F"/>
    <w:rsid w:val="00435571"/>
    <w:rsid w:val="0043768C"/>
    <w:rsid w:val="00437A3C"/>
    <w:rsid w:val="0044001A"/>
    <w:rsid w:val="00440B56"/>
    <w:rsid w:val="00440DE3"/>
    <w:rsid w:val="00441FC0"/>
    <w:rsid w:val="00443921"/>
    <w:rsid w:val="004445E6"/>
    <w:rsid w:val="0044469E"/>
    <w:rsid w:val="0044510D"/>
    <w:rsid w:val="0044661F"/>
    <w:rsid w:val="00446FF3"/>
    <w:rsid w:val="00447468"/>
    <w:rsid w:val="0044775A"/>
    <w:rsid w:val="00447B04"/>
    <w:rsid w:val="00447C29"/>
    <w:rsid w:val="00450AC6"/>
    <w:rsid w:val="0045160C"/>
    <w:rsid w:val="0045185D"/>
    <w:rsid w:val="0045221C"/>
    <w:rsid w:val="00452E29"/>
    <w:rsid w:val="004531F8"/>
    <w:rsid w:val="004542BE"/>
    <w:rsid w:val="00454358"/>
    <w:rsid w:val="00454963"/>
    <w:rsid w:val="00455831"/>
    <w:rsid w:val="00457DE6"/>
    <w:rsid w:val="00460823"/>
    <w:rsid w:val="00460FBA"/>
    <w:rsid w:val="004627A8"/>
    <w:rsid w:val="00463DF6"/>
    <w:rsid w:val="00464D99"/>
    <w:rsid w:val="004651D8"/>
    <w:rsid w:val="00465683"/>
    <w:rsid w:val="00466587"/>
    <w:rsid w:val="0046740A"/>
    <w:rsid w:val="00470879"/>
    <w:rsid w:val="0047522A"/>
    <w:rsid w:val="00477A3C"/>
    <w:rsid w:val="00477A45"/>
    <w:rsid w:val="00480024"/>
    <w:rsid w:val="004803B3"/>
    <w:rsid w:val="00481278"/>
    <w:rsid w:val="004819CD"/>
    <w:rsid w:val="0048481A"/>
    <w:rsid w:val="004849BC"/>
    <w:rsid w:val="00485B62"/>
    <w:rsid w:val="00485D96"/>
    <w:rsid w:val="00485E6D"/>
    <w:rsid w:val="004862A4"/>
    <w:rsid w:val="00487500"/>
    <w:rsid w:val="00487954"/>
    <w:rsid w:val="00490DB6"/>
    <w:rsid w:val="00491E23"/>
    <w:rsid w:val="0049255C"/>
    <w:rsid w:val="00492D41"/>
    <w:rsid w:val="00493EA7"/>
    <w:rsid w:val="00494CE1"/>
    <w:rsid w:val="004968C1"/>
    <w:rsid w:val="00496A3F"/>
    <w:rsid w:val="004A0527"/>
    <w:rsid w:val="004A0B7E"/>
    <w:rsid w:val="004A11B9"/>
    <w:rsid w:val="004A15E9"/>
    <w:rsid w:val="004A1AF5"/>
    <w:rsid w:val="004A4168"/>
    <w:rsid w:val="004A4217"/>
    <w:rsid w:val="004A5465"/>
    <w:rsid w:val="004A5A46"/>
    <w:rsid w:val="004A5F15"/>
    <w:rsid w:val="004A6675"/>
    <w:rsid w:val="004A6761"/>
    <w:rsid w:val="004A69BF"/>
    <w:rsid w:val="004B0170"/>
    <w:rsid w:val="004B0714"/>
    <w:rsid w:val="004B0AAF"/>
    <w:rsid w:val="004B1DB5"/>
    <w:rsid w:val="004B28DE"/>
    <w:rsid w:val="004B2BF0"/>
    <w:rsid w:val="004B43E5"/>
    <w:rsid w:val="004B5296"/>
    <w:rsid w:val="004B589E"/>
    <w:rsid w:val="004B5C17"/>
    <w:rsid w:val="004B5D63"/>
    <w:rsid w:val="004B5FD6"/>
    <w:rsid w:val="004B6373"/>
    <w:rsid w:val="004B6A93"/>
    <w:rsid w:val="004C11AD"/>
    <w:rsid w:val="004C154F"/>
    <w:rsid w:val="004C1C6D"/>
    <w:rsid w:val="004C2264"/>
    <w:rsid w:val="004C26A7"/>
    <w:rsid w:val="004C340B"/>
    <w:rsid w:val="004C3BDF"/>
    <w:rsid w:val="004C3D18"/>
    <w:rsid w:val="004C3D9A"/>
    <w:rsid w:val="004C4134"/>
    <w:rsid w:val="004C6B8C"/>
    <w:rsid w:val="004C782F"/>
    <w:rsid w:val="004D0182"/>
    <w:rsid w:val="004D0BBF"/>
    <w:rsid w:val="004D174F"/>
    <w:rsid w:val="004D19C9"/>
    <w:rsid w:val="004D1C46"/>
    <w:rsid w:val="004D219F"/>
    <w:rsid w:val="004D22E0"/>
    <w:rsid w:val="004D2446"/>
    <w:rsid w:val="004D2809"/>
    <w:rsid w:val="004D4145"/>
    <w:rsid w:val="004D4B8B"/>
    <w:rsid w:val="004D501D"/>
    <w:rsid w:val="004D54C2"/>
    <w:rsid w:val="004D56A9"/>
    <w:rsid w:val="004D776F"/>
    <w:rsid w:val="004D7AD4"/>
    <w:rsid w:val="004D7D80"/>
    <w:rsid w:val="004D7E8D"/>
    <w:rsid w:val="004E14DC"/>
    <w:rsid w:val="004E2B00"/>
    <w:rsid w:val="004E2FDC"/>
    <w:rsid w:val="004E30A7"/>
    <w:rsid w:val="004E3970"/>
    <w:rsid w:val="004E49E0"/>
    <w:rsid w:val="004E507A"/>
    <w:rsid w:val="004E5DC4"/>
    <w:rsid w:val="004E5E04"/>
    <w:rsid w:val="004E6892"/>
    <w:rsid w:val="004E7770"/>
    <w:rsid w:val="004E7FC5"/>
    <w:rsid w:val="004F0E53"/>
    <w:rsid w:val="004F134B"/>
    <w:rsid w:val="004F22E6"/>
    <w:rsid w:val="004F33E3"/>
    <w:rsid w:val="004F4A0B"/>
    <w:rsid w:val="004F669B"/>
    <w:rsid w:val="004F6807"/>
    <w:rsid w:val="004F6A8C"/>
    <w:rsid w:val="004F6BFE"/>
    <w:rsid w:val="004F794C"/>
    <w:rsid w:val="004F7E98"/>
    <w:rsid w:val="005007D2"/>
    <w:rsid w:val="00500891"/>
    <w:rsid w:val="00502BF8"/>
    <w:rsid w:val="00502E35"/>
    <w:rsid w:val="00503E07"/>
    <w:rsid w:val="005045C9"/>
    <w:rsid w:val="00504DCE"/>
    <w:rsid w:val="00504E0E"/>
    <w:rsid w:val="00506393"/>
    <w:rsid w:val="0050640E"/>
    <w:rsid w:val="00506F53"/>
    <w:rsid w:val="00507061"/>
    <w:rsid w:val="005072A5"/>
    <w:rsid w:val="00507D0A"/>
    <w:rsid w:val="005107F2"/>
    <w:rsid w:val="005120C4"/>
    <w:rsid w:val="005124CA"/>
    <w:rsid w:val="0051271F"/>
    <w:rsid w:val="0051292E"/>
    <w:rsid w:val="005137C2"/>
    <w:rsid w:val="00513BF5"/>
    <w:rsid w:val="00515029"/>
    <w:rsid w:val="00515205"/>
    <w:rsid w:val="00517262"/>
    <w:rsid w:val="00520BDE"/>
    <w:rsid w:val="005213FE"/>
    <w:rsid w:val="00522064"/>
    <w:rsid w:val="005226CC"/>
    <w:rsid w:val="005234F7"/>
    <w:rsid w:val="00523CA4"/>
    <w:rsid w:val="00523EA3"/>
    <w:rsid w:val="00524443"/>
    <w:rsid w:val="0052592E"/>
    <w:rsid w:val="00525BBF"/>
    <w:rsid w:val="0052602F"/>
    <w:rsid w:val="0052742D"/>
    <w:rsid w:val="0052781A"/>
    <w:rsid w:val="00527983"/>
    <w:rsid w:val="0053039A"/>
    <w:rsid w:val="005305A7"/>
    <w:rsid w:val="005306F5"/>
    <w:rsid w:val="00532A6E"/>
    <w:rsid w:val="00532E29"/>
    <w:rsid w:val="00532F54"/>
    <w:rsid w:val="005339C1"/>
    <w:rsid w:val="0053489E"/>
    <w:rsid w:val="00534A2B"/>
    <w:rsid w:val="005351B3"/>
    <w:rsid w:val="005367C2"/>
    <w:rsid w:val="005374C0"/>
    <w:rsid w:val="00537691"/>
    <w:rsid w:val="00537C4B"/>
    <w:rsid w:val="005404AD"/>
    <w:rsid w:val="00540553"/>
    <w:rsid w:val="00542002"/>
    <w:rsid w:val="005428E4"/>
    <w:rsid w:val="00544032"/>
    <w:rsid w:val="00544CF5"/>
    <w:rsid w:val="00545616"/>
    <w:rsid w:val="00545FDA"/>
    <w:rsid w:val="005460A5"/>
    <w:rsid w:val="0054687C"/>
    <w:rsid w:val="0054692D"/>
    <w:rsid w:val="005469DA"/>
    <w:rsid w:val="00547318"/>
    <w:rsid w:val="005478F0"/>
    <w:rsid w:val="00550645"/>
    <w:rsid w:val="00551068"/>
    <w:rsid w:val="00551115"/>
    <w:rsid w:val="00551708"/>
    <w:rsid w:val="0055333C"/>
    <w:rsid w:val="00555B19"/>
    <w:rsid w:val="00557343"/>
    <w:rsid w:val="005579E3"/>
    <w:rsid w:val="00557AB5"/>
    <w:rsid w:val="0056015F"/>
    <w:rsid w:val="0056027F"/>
    <w:rsid w:val="005602A8"/>
    <w:rsid w:val="00561410"/>
    <w:rsid w:val="00561620"/>
    <w:rsid w:val="00563228"/>
    <w:rsid w:val="0056322C"/>
    <w:rsid w:val="0056323D"/>
    <w:rsid w:val="00563683"/>
    <w:rsid w:val="00563F51"/>
    <w:rsid w:val="00564312"/>
    <w:rsid w:val="005666AC"/>
    <w:rsid w:val="00566752"/>
    <w:rsid w:val="005676E3"/>
    <w:rsid w:val="00570441"/>
    <w:rsid w:val="00571856"/>
    <w:rsid w:val="00572FD9"/>
    <w:rsid w:val="005732AE"/>
    <w:rsid w:val="005743BE"/>
    <w:rsid w:val="005748BE"/>
    <w:rsid w:val="00574E2F"/>
    <w:rsid w:val="00574E4A"/>
    <w:rsid w:val="00577C29"/>
    <w:rsid w:val="005806F8"/>
    <w:rsid w:val="005809D0"/>
    <w:rsid w:val="005813FB"/>
    <w:rsid w:val="00581D80"/>
    <w:rsid w:val="00581E17"/>
    <w:rsid w:val="00581F25"/>
    <w:rsid w:val="00581F67"/>
    <w:rsid w:val="00582558"/>
    <w:rsid w:val="00582A26"/>
    <w:rsid w:val="00583FB8"/>
    <w:rsid w:val="00584DC4"/>
    <w:rsid w:val="00585FF6"/>
    <w:rsid w:val="00586351"/>
    <w:rsid w:val="00587164"/>
    <w:rsid w:val="0058716D"/>
    <w:rsid w:val="00587CB3"/>
    <w:rsid w:val="0059023F"/>
    <w:rsid w:val="005916ED"/>
    <w:rsid w:val="005928F7"/>
    <w:rsid w:val="00593636"/>
    <w:rsid w:val="0059423A"/>
    <w:rsid w:val="00595810"/>
    <w:rsid w:val="00597312"/>
    <w:rsid w:val="005A07F8"/>
    <w:rsid w:val="005A0BB9"/>
    <w:rsid w:val="005A3AC5"/>
    <w:rsid w:val="005A48C8"/>
    <w:rsid w:val="005A4CE1"/>
    <w:rsid w:val="005A5B32"/>
    <w:rsid w:val="005A6A99"/>
    <w:rsid w:val="005A73B0"/>
    <w:rsid w:val="005B0858"/>
    <w:rsid w:val="005B1098"/>
    <w:rsid w:val="005B1E53"/>
    <w:rsid w:val="005B2EE9"/>
    <w:rsid w:val="005B308C"/>
    <w:rsid w:val="005B38D4"/>
    <w:rsid w:val="005B3AEB"/>
    <w:rsid w:val="005B44CA"/>
    <w:rsid w:val="005B470F"/>
    <w:rsid w:val="005B49EB"/>
    <w:rsid w:val="005B4A4C"/>
    <w:rsid w:val="005B4AE5"/>
    <w:rsid w:val="005B564A"/>
    <w:rsid w:val="005B60DB"/>
    <w:rsid w:val="005B623F"/>
    <w:rsid w:val="005B6B35"/>
    <w:rsid w:val="005B7908"/>
    <w:rsid w:val="005B7F9F"/>
    <w:rsid w:val="005C1F99"/>
    <w:rsid w:val="005C2360"/>
    <w:rsid w:val="005C2B65"/>
    <w:rsid w:val="005C3BAA"/>
    <w:rsid w:val="005C3DBE"/>
    <w:rsid w:val="005C3E10"/>
    <w:rsid w:val="005C3F3C"/>
    <w:rsid w:val="005C54A8"/>
    <w:rsid w:val="005C5864"/>
    <w:rsid w:val="005C5FFD"/>
    <w:rsid w:val="005C6154"/>
    <w:rsid w:val="005C7245"/>
    <w:rsid w:val="005C7742"/>
    <w:rsid w:val="005C7780"/>
    <w:rsid w:val="005C7B81"/>
    <w:rsid w:val="005C7D3B"/>
    <w:rsid w:val="005D0F33"/>
    <w:rsid w:val="005D237F"/>
    <w:rsid w:val="005D30E6"/>
    <w:rsid w:val="005D34DF"/>
    <w:rsid w:val="005D3ADF"/>
    <w:rsid w:val="005D408F"/>
    <w:rsid w:val="005D497D"/>
    <w:rsid w:val="005D60B9"/>
    <w:rsid w:val="005D638E"/>
    <w:rsid w:val="005D65C5"/>
    <w:rsid w:val="005D69D3"/>
    <w:rsid w:val="005D6CD8"/>
    <w:rsid w:val="005D7CCE"/>
    <w:rsid w:val="005E05D1"/>
    <w:rsid w:val="005E0B27"/>
    <w:rsid w:val="005E0E5B"/>
    <w:rsid w:val="005E1D2E"/>
    <w:rsid w:val="005E3186"/>
    <w:rsid w:val="005E4635"/>
    <w:rsid w:val="005E48C7"/>
    <w:rsid w:val="005E56DC"/>
    <w:rsid w:val="005F0CAD"/>
    <w:rsid w:val="005F1C5C"/>
    <w:rsid w:val="005F2A11"/>
    <w:rsid w:val="005F2ACB"/>
    <w:rsid w:val="005F2EAD"/>
    <w:rsid w:val="005F3E4E"/>
    <w:rsid w:val="005F5961"/>
    <w:rsid w:val="005F66D0"/>
    <w:rsid w:val="00600E4D"/>
    <w:rsid w:val="0060109E"/>
    <w:rsid w:val="0060110F"/>
    <w:rsid w:val="00601F94"/>
    <w:rsid w:val="00602698"/>
    <w:rsid w:val="00603FD7"/>
    <w:rsid w:val="00604368"/>
    <w:rsid w:val="0060447B"/>
    <w:rsid w:val="00606833"/>
    <w:rsid w:val="00606F26"/>
    <w:rsid w:val="0060711C"/>
    <w:rsid w:val="006079BB"/>
    <w:rsid w:val="00607D17"/>
    <w:rsid w:val="00607D8E"/>
    <w:rsid w:val="00610C7F"/>
    <w:rsid w:val="00611A27"/>
    <w:rsid w:val="006121CD"/>
    <w:rsid w:val="00613CF4"/>
    <w:rsid w:val="00615C24"/>
    <w:rsid w:val="00616A39"/>
    <w:rsid w:val="00616D5C"/>
    <w:rsid w:val="00620901"/>
    <w:rsid w:val="00623D8B"/>
    <w:rsid w:val="00625404"/>
    <w:rsid w:val="00625FCC"/>
    <w:rsid w:val="00626B44"/>
    <w:rsid w:val="00626F6B"/>
    <w:rsid w:val="0062717C"/>
    <w:rsid w:val="00627D0C"/>
    <w:rsid w:val="006304A2"/>
    <w:rsid w:val="006307D8"/>
    <w:rsid w:val="00630CFE"/>
    <w:rsid w:val="00632149"/>
    <w:rsid w:val="00632A48"/>
    <w:rsid w:val="00633B85"/>
    <w:rsid w:val="00634B46"/>
    <w:rsid w:val="0063534D"/>
    <w:rsid w:val="00635BC5"/>
    <w:rsid w:val="00636F73"/>
    <w:rsid w:val="00637C96"/>
    <w:rsid w:val="00640704"/>
    <w:rsid w:val="00640ABE"/>
    <w:rsid w:val="00640B46"/>
    <w:rsid w:val="00640F86"/>
    <w:rsid w:val="00642689"/>
    <w:rsid w:val="00643611"/>
    <w:rsid w:val="00643AD1"/>
    <w:rsid w:val="0064498B"/>
    <w:rsid w:val="00644DD2"/>
    <w:rsid w:val="00646807"/>
    <w:rsid w:val="00650813"/>
    <w:rsid w:val="00650BCE"/>
    <w:rsid w:val="00651BAA"/>
    <w:rsid w:val="00651CAE"/>
    <w:rsid w:val="006521B6"/>
    <w:rsid w:val="00653808"/>
    <w:rsid w:val="006548DF"/>
    <w:rsid w:val="00655B87"/>
    <w:rsid w:val="00655D56"/>
    <w:rsid w:val="006566AE"/>
    <w:rsid w:val="0065684F"/>
    <w:rsid w:val="006579E0"/>
    <w:rsid w:val="0066001F"/>
    <w:rsid w:val="00660482"/>
    <w:rsid w:val="00660CD7"/>
    <w:rsid w:val="006626C1"/>
    <w:rsid w:val="00662A4E"/>
    <w:rsid w:val="00662B05"/>
    <w:rsid w:val="0066320B"/>
    <w:rsid w:val="006636BE"/>
    <w:rsid w:val="0066549A"/>
    <w:rsid w:val="00665B66"/>
    <w:rsid w:val="00666228"/>
    <w:rsid w:val="00666D30"/>
    <w:rsid w:val="00667719"/>
    <w:rsid w:val="006705BC"/>
    <w:rsid w:val="00671950"/>
    <w:rsid w:val="006727AE"/>
    <w:rsid w:val="006731E6"/>
    <w:rsid w:val="00673868"/>
    <w:rsid w:val="00673A5A"/>
    <w:rsid w:val="0067428C"/>
    <w:rsid w:val="0067644E"/>
    <w:rsid w:val="006766C2"/>
    <w:rsid w:val="0067688E"/>
    <w:rsid w:val="00677C59"/>
    <w:rsid w:val="0068062E"/>
    <w:rsid w:val="006820CC"/>
    <w:rsid w:val="0068332E"/>
    <w:rsid w:val="00683DEA"/>
    <w:rsid w:val="00684079"/>
    <w:rsid w:val="00684E23"/>
    <w:rsid w:val="00686BF0"/>
    <w:rsid w:val="00686DF0"/>
    <w:rsid w:val="006876DC"/>
    <w:rsid w:val="00687821"/>
    <w:rsid w:val="00687CBC"/>
    <w:rsid w:val="00687E80"/>
    <w:rsid w:val="006902A2"/>
    <w:rsid w:val="00694E32"/>
    <w:rsid w:val="00696051"/>
    <w:rsid w:val="0069771F"/>
    <w:rsid w:val="00697A7B"/>
    <w:rsid w:val="006A0065"/>
    <w:rsid w:val="006A1BA7"/>
    <w:rsid w:val="006A1C29"/>
    <w:rsid w:val="006A1C75"/>
    <w:rsid w:val="006A2780"/>
    <w:rsid w:val="006A3E10"/>
    <w:rsid w:val="006A4477"/>
    <w:rsid w:val="006A493A"/>
    <w:rsid w:val="006A543B"/>
    <w:rsid w:val="006A5643"/>
    <w:rsid w:val="006A73FB"/>
    <w:rsid w:val="006A77C5"/>
    <w:rsid w:val="006A7EB6"/>
    <w:rsid w:val="006B1DB3"/>
    <w:rsid w:val="006B2CFE"/>
    <w:rsid w:val="006B324C"/>
    <w:rsid w:val="006B38B2"/>
    <w:rsid w:val="006B5D25"/>
    <w:rsid w:val="006B6B1E"/>
    <w:rsid w:val="006B7810"/>
    <w:rsid w:val="006C10E4"/>
    <w:rsid w:val="006C16D3"/>
    <w:rsid w:val="006C3D76"/>
    <w:rsid w:val="006C526A"/>
    <w:rsid w:val="006C66A8"/>
    <w:rsid w:val="006D0025"/>
    <w:rsid w:val="006D3149"/>
    <w:rsid w:val="006D3932"/>
    <w:rsid w:val="006D426B"/>
    <w:rsid w:val="006D5892"/>
    <w:rsid w:val="006D6B3A"/>
    <w:rsid w:val="006D7A05"/>
    <w:rsid w:val="006D7FE4"/>
    <w:rsid w:val="006E001F"/>
    <w:rsid w:val="006E0AD9"/>
    <w:rsid w:val="006E17F8"/>
    <w:rsid w:val="006E362A"/>
    <w:rsid w:val="006E4ABF"/>
    <w:rsid w:val="006E4B07"/>
    <w:rsid w:val="006E4BD3"/>
    <w:rsid w:val="006E5108"/>
    <w:rsid w:val="006E63E8"/>
    <w:rsid w:val="006E6B6A"/>
    <w:rsid w:val="006E75B7"/>
    <w:rsid w:val="006E7E11"/>
    <w:rsid w:val="006F0333"/>
    <w:rsid w:val="006F0C78"/>
    <w:rsid w:val="006F0E08"/>
    <w:rsid w:val="006F284A"/>
    <w:rsid w:val="006F2C07"/>
    <w:rsid w:val="006F2FF1"/>
    <w:rsid w:val="006F3955"/>
    <w:rsid w:val="006F52B8"/>
    <w:rsid w:val="006F5967"/>
    <w:rsid w:val="006F6818"/>
    <w:rsid w:val="006F6B8C"/>
    <w:rsid w:val="006F7CC9"/>
    <w:rsid w:val="007002FF"/>
    <w:rsid w:val="00700405"/>
    <w:rsid w:val="0070065A"/>
    <w:rsid w:val="007008D2"/>
    <w:rsid w:val="007011D4"/>
    <w:rsid w:val="007014BE"/>
    <w:rsid w:val="0070160B"/>
    <w:rsid w:val="00701C57"/>
    <w:rsid w:val="007045A6"/>
    <w:rsid w:val="00704D3B"/>
    <w:rsid w:val="007052A4"/>
    <w:rsid w:val="007102C3"/>
    <w:rsid w:val="00710696"/>
    <w:rsid w:val="007119CA"/>
    <w:rsid w:val="00714F26"/>
    <w:rsid w:val="007157EB"/>
    <w:rsid w:val="0071593E"/>
    <w:rsid w:val="00715968"/>
    <w:rsid w:val="00717767"/>
    <w:rsid w:val="00721714"/>
    <w:rsid w:val="0072392D"/>
    <w:rsid w:val="00723D58"/>
    <w:rsid w:val="00723DA0"/>
    <w:rsid w:val="00724A01"/>
    <w:rsid w:val="0072531B"/>
    <w:rsid w:val="0072536A"/>
    <w:rsid w:val="0072654A"/>
    <w:rsid w:val="0072723D"/>
    <w:rsid w:val="00730156"/>
    <w:rsid w:val="007316F2"/>
    <w:rsid w:val="007331A8"/>
    <w:rsid w:val="007334B9"/>
    <w:rsid w:val="00733C17"/>
    <w:rsid w:val="00734027"/>
    <w:rsid w:val="007344F1"/>
    <w:rsid w:val="00734883"/>
    <w:rsid w:val="00735327"/>
    <w:rsid w:val="00735343"/>
    <w:rsid w:val="007357E3"/>
    <w:rsid w:val="0073625E"/>
    <w:rsid w:val="00736696"/>
    <w:rsid w:val="0073674B"/>
    <w:rsid w:val="0073713D"/>
    <w:rsid w:val="007371C7"/>
    <w:rsid w:val="0074077E"/>
    <w:rsid w:val="00743382"/>
    <w:rsid w:val="00744769"/>
    <w:rsid w:val="007447C7"/>
    <w:rsid w:val="0074495F"/>
    <w:rsid w:val="0074559E"/>
    <w:rsid w:val="00745714"/>
    <w:rsid w:val="007521EE"/>
    <w:rsid w:val="00752368"/>
    <w:rsid w:val="0075252C"/>
    <w:rsid w:val="007532FF"/>
    <w:rsid w:val="00753721"/>
    <w:rsid w:val="00760055"/>
    <w:rsid w:val="00761545"/>
    <w:rsid w:val="00761FA8"/>
    <w:rsid w:val="007628F7"/>
    <w:rsid w:val="00763129"/>
    <w:rsid w:val="007631F5"/>
    <w:rsid w:val="00763C6A"/>
    <w:rsid w:val="00764908"/>
    <w:rsid w:val="00764B8C"/>
    <w:rsid w:val="0076675F"/>
    <w:rsid w:val="00766CED"/>
    <w:rsid w:val="00766D80"/>
    <w:rsid w:val="00770046"/>
    <w:rsid w:val="00770F00"/>
    <w:rsid w:val="00771737"/>
    <w:rsid w:val="00772C81"/>
    <w:rsid w:val="007739BC"/>
    <w:rsid w:val="00773A7D"/>
    <w:rsid w:val="0077646B"/>
    <w:rsid w:val="00776F69"/>
    <w:rsid w:val="00777889"/>
    <w:rsid w:val="007810DC"/>
    <w:rsid w:val="00781579"/>
    <w:rsid w:val="00782B6B"/>
    <w:rsid w:val="00786A06"/>
    <w:rsid w:val="0079141C"/>
    <w:rsid w:val="007922C9"/>
    <w:rsid w:val="00792302"/>
    <w:rsid w:val="00792B56"/>
    <w:rsid w:val="00792DC1"/>
    <w:rsid w:val="00793329"/>
    <w:rsid w:val="00794260"/>
    <w:rsid w:val="007946A9"/>
    <w:rsid w:val="00796A1E"/>
    <w:rsid w:val="00796C64"/>
    <w:rsid w:val="007974DE"/>
    <w:rsid w:val="007A007C"/>
    <w:rsid w:val="007A0EFB"/>
    <w:rsid w:val="007A1131"/>
    <w:rsid w:val="007A1745"/>
    <w:rsid w:val="007A18DB"/>
    <w:rsid w:val="007A2F3B"/>
    <w:rsid w:val="007A396B"/>
    <w:rsid w:val="007A3A32"/>
    <w:rsid w:val="007A6155"/>
    <w:rsid w:val="007A73B1"/>
    <w:rsid w:val="007A77EC"/>
    <w:rsid w:val="007A7885"/>
    <w:rsid w:val="007A7DEC"/>
    <w:rsid w:val="007B0629"/>
    <w:rsid w:val="007B0E6C"/>
    <w:rsid w:val="007B13BA"/>
    <w:rsid w:val="007B147E"/>
    <w:rsid w:val="007B14C1"/>
    <w:rsid w:val="007B1DA4"/>
    <w:rsid w:val="007B2158"/>
    <w:rsid w:val="007B33C5"/>
    <w:rsid w:val="007B37D9"/>
    <w:rsid w:val="007B6567"/>
    <w:rsid w:val="007B65D1"/>
    <w:rsid w:val="007B692A"/>
    <w:rsid w:val="007B7680"/>
    <w:rsid w:val="007B772A"/>
    <w:rsid w:val="007C006E"/>
    <w:rsid w:val="007C0F85"/>
    <w:rsid w:val="007C16FF"/>
    <w:rsid w:val="007C1E75"/>
    <w:rsid w:val="007C1F13"/>
    <w:rsid w:val="007C2931"/>
    <w:rsid w:val="007C520D"/>
    <w:rsid w:val="007C59EC"/>
    <w:rsid w:val="007C6A71"/>
    <w:rsid w:val="007D005F"/>
    <w:rsid w:val="007D0F39"/>
    <w:rsid w:val="007D1072"/>
    <w:rsid w:val="007D1E25"/>
    <w:rsid w:val="007D3000"/>
    <w:rsid w:val="007D373C"/>
    <w:rsid w:val="007D525D"/>
    <w:rsid w:val="007E133F"/>
    <w:rsid w:val="007E2EB0"/>
    <w:rsid w:val="007E3CA3"/>
    <w:rsid w:val="007E3CC8"/>
    <w:rsid w:val="007E4629"/>
    <w:rsid w:val="007E4A56"/>
    <w:rsid w:val="007E4AE9"/>
    <w:rsid w:val="007E5AE4"/>
    <w:rsid w:val="007E68EA"/>
    <w:rsid w:val="007E6B5F"/>
    <w:rsid w:val="007E7462"/>
    <w:rsid w:val="007F0644"/>
    <w:rsid w:val="007F1879"/>
    <w:rsid w:val="007F3488"/>
    <w:rsid w:val="007F40B8"/>
    <w:rsid w:val="007F5091"/>
    <w:rsid w:val="007F60E9"/>
    <w:rsid w:val="007F7CF6"/>
    <w:rsid w:val="00802AD9"/>
    <w:rsid w:val="00802BB2"/>
    <w:rsid w:val="00802D4B"/>
    <w:rsid w:val="00802EF6"/>
    <w:rsid w:val="00803438"/>
    <w:rsid w:val="00805625"/>
    <w:rsid w:val="008061F3"/>
    <w:rsid w:val="0080785F"/>
    <w:rsid w:val="00807D4A"/>
    <w:rsid w:val="00807EB2"/>
    <w:rsid w:val="008100EA"/>
    <w:rsid w:val="00810516"/>
    <w:rsid w:val="0081057E"/>
    <w:rsid w:val="00811E21"/>
    <w:rsid w:val="008138CC"/>
    <w:rsid w:val="008158CB"/>
    <w:rsid w:val="008168D9"/>
    <w:rsid w:val="00817023"/>
    <w:rsid w:val="008170A5"/>
    <w:rsid w:val="008202D3"/>
    <w:rsid w:val="008205E9"/>
    <w:rsid w:val="00820AAF"/>
    <w:rsid w:val="00820F4A"/>
    <w:rsid w:val="008222FB"/>
    <w:rsid w:val="00823039"/>
    <w:rsid w:val="0082441D"/>
    <w:rsid w:val="008244E3"/>
    <w:rsid w:val="00824698"/>
    <w:rsid w:val="00825697"/>
    <w:rsid w:val="00825BE9"/>
    <w:rsid w:val="00825E01"/>
    <w:rsid w:val="0082706C"/>
    <w:rsid w:val="00832486"/>
    <w:rsid w:val="00832930"/>
    <w:rsid w:val="008330AC"/>
    <w:rsid w:val="00833D30"/>
    <w:rsid w:val="00834388"/>
    <w:rsid w:val="00834672"/>
    <w:rsid w:val="00834E54"/>
    <w:rsid w:val="00835757"/>
    <w:rsid w:val="00835C22"/>
    <w:rsid w:val="00836857"/>
    <w:rsid w:val="00837497"/>
    <w:rsid w:val="00840EB5"/>
    <w:rsid w:val="0084118C"/>
    <w:rsid w:val="00842AE4"/>
    <w:rsid w:val="0084459C"/>
    <w:rsid w:val="00845D9C"/>
    <w:rsid w:val="00845F98"/>
    <w:rsid w:val="008462E3"/>
    <w:rsid w:val="008467F2"/>
    <w:rsid w:val="00847BA3"/>
    <w:rsid w:val="00847BD8"/>
    <w:rsid w:val="00847C74"/>
    <w:rsid w:val="008501E1"/>
    <w:rsid w:val="00850516"/>
    <w:rsid w:val="00851B63"/>
    <w:rsid w:val="00851F36"/>
    <w:rsid w:val="00854365"/>
    <w:rsid w:val="00855C58"/>
    <w:rsid w:val="008561D9"/>
    <w:rsid w:val="0085650E"/>
    <w:rsid w:val="00856B49"/>
    <w:rsid w:val="008621FD"/>
    <w:rsid w:val="00863437"/>
    <w:rsid w:val="0086396F"/>
    <w:rsid w:val="00863A53"/>
    <w:rsid w:val="00863D0C"/>
    <w:rsid w:val="00863E7D"/>
    <w:rsid w:val="00864590"/>
    <w:rsid w:val="008648A2"/>
    <w:rsid w:val="00864AE5"/>
    <w:rsid w:val="00864EDB"/>
    <w:rsid w:val="00867682"/>
    <w:rsid w:val="00867686"/>
    <w:rsid w:val="0086787C"/>
    <w:rsid w:val="00872178"/>
    <w:rsid w:val="00872731"/>
    <w:rsid w:val="00872F8D"/>
    <w:rsid w:val="008733B8"/>
    <w:rsid w:val="00874B1A"/>
    <w:rsid w:val="008757B5"/>
    <w:rsid w:val="00877F10"/>
    <w:rsid w:val="0088105C"/>
    <w:rsid w:val="0088141B"/>
    <w:rsid w:val="00881DCD"/>
    <w:rsid w:val="00884A40"/>
    <w:rsid w:val="008856B2"/>
    <w:rsid w:val="008857E7"/>
    <w:rsid w:val="0088626D"/>
    <w:rsid w:val="0088723C"/>
    <w:rsid w:val="008904E7"/>
    <w:rsid w:val="0089139D"/>
    <w:rsid w:val="00892E39"/>
    <w:rsid w:val="008937E6"/>
    <w:rsid w:val="00893DDC"/>
    <w:rsid w:val="00893E4D"/>
    <w:rsid w:val="008945E1"/>
    <w:rsid w:val="00895434"/>
    <w:rsid w:val="008955E9"/>
    <w:rsid w:val="0089735B"/>
    <w:rsid w:val="00897C37"/>
    <w:rsid w:val="008A008A"/>
    <w:rsid w:val="008A065E"/>
    <w:rsid w:val="008A0E92"/>
    <w:rsid w:val="008A1DDC"/>
    <w:rsid w:val="008A2106"/>
    <w:rsid w:val="008A2339"/>
    <w:rsid w:val="008A2523"/>
    <w:rsid w:val="008A32D0"/>
    <w:rsid w:val="008A3433"/>
    <w:rsid w:val="008A52B7"/>
    <w:rsid w:val="008A5626"/>
    <w:rsid w:val="008A591E"/>
    <w:rsid w:val="008A59AD"/>
    <w:rsid w:val="008A5CE8"/>
    <w:rsid w:val="008A670D"/>
    <w:rsid w:val="008A73F0"/>
    <w:rsid w:val="008A7671"/>
    <w:rsid w:val="008A7E9F"/>
    <w:rsid w:val="008B1B6D"/>
    <w:rsid w:val="008B1D13"/>
    <w:rsid w:val="008B2774"/>
    <w:rsid w:val="008B3CF7"/>
    <w:rsid w:val="008B4AED"/>
    <w:rsid w:val="008B613A"/>
    <w:rsid w:val="008B6234"/>
    <w:rsid w:val="008B7386"/>
    <w:rsid w:val="008B73E6"/>
    <w:rsid w:val="008B7468"/>
    <w:rsid w:val="008B78E5"/>
    <w:rsid w:val="008B7FCA"/>
    <w:rsid w:val="008C0561"/>
    <w:rsid w:val="008C0EB4"/>
    <w:rsid w:val="008C1AF6"/>
    <w:rsid w:val="008C1BE2"/>
    <w:rsid w:val="008C3590"/>
    <w:rsid w:val="008C3F86"/>
    <w:rsid w:val="008C5D17"/>
    <w:rsid w:val="008C6D50"/>
    <w:rsid w:val="008D02C2"/>
    <w:rsid w:val="008D18CB"/>
    <w:rsid w:val="008D2EF2"/>
    <w:rsid w:val="008D34E7"/>
    <w:rsid w:val="008D4220"/>
    <w:rsid w:val="008D4D73"/>
    <w:rsid w:val="008D4D8D"/>
    <w:rsid w:val="008D556A"/>
    <w:rsid w:val="008D5C8E"/>
    <w:rsid w:val="008D5E04"/>
    <w:rsid w:val="008D61FA"/>
    <w:rsid w:val="008D6F12"/>
    <w:rsid w:val="008E05A7"/>
    <w:rsid w:val="008E11DB"/>
    <w:rsid w:val="008E19DD"/>
    <w:rsid w:val="008E2B52"/>
    <w:rsid w:val="008E2C54"/>
    <w:rsid w:val="008E3DD8"/>
    <w:rsid w:val="008E4DF3"/>
    <w:rsid w:val="008E5C78"/>
    <w:rsid w:val="008E7842"/>
    <w:rsid w:val="008E7DB2"/>
    <w:rsid w:val="008F04D1"/>
    <w:rsid w:val="008F07D0"/>
    <w:rsid w:val="008F12F2"/>
    <w:rsid w:val="008F17DC"/>
    <w:rsid w:val="008F2B4A"/>
    <w:rsid w:val="008F2DBF"/>
    <w:rsid w:val="008F3BA9"/>
    <w:rsid w:val="008F3C69"/>
    <w:rsid w:val="008F465B"/>
    <w:rsid w:val="008F4FC7"/>
    <w:rsid w:val="008F5F07"/>
    <w:rsid w:val="008F6554"/>
    <w:rsid w:val="008F7674"/>
    <w:rsid w:val="00901104"/>
    <w:rsid w:val="009013CA"/>
    <w:rsid w:val="00903071"/>
    <w:rsid w:val="009046C7"/>
    <w:rsid w:val="00904875"/>
    <w:rsid w:val="00906181"/>
    <w:rsid w:val="00910947"/>
    <w:rsid w:val="0091156D"/>
    <w:rsid w:val="0091167B"/>
    <w:rsid w:val="00912B4B"/>
    <w:rsid w:val="0091308D"/>
    <w:rsid w:val="00914585"/>
    <w:rsid w:val="00915CC9"/>
    <w:rsid w:val="009163D5"/>
    <w:rsid w:val="00916759"/>
    <w:rsid w:val="00916AF2"/>
    <w:rsid w:val="00916F8D"/>
    <w:rsid w:val="00917534"/>
    <w:rsid w:val="009176E5"/>
    <w:rsid w:val="00920FB1"/>
    <w:rsid w:val="00921482"/>
    <w:rsid w:val="00921F99"/>
    <w:rsid w:val="00922049"/>
    <w:rsid w:val="00922D5A"/>
    <w:rsid w:val="009245D9"/>
    <w:rsid w:val="0092472F"/>
    <w:rsid w:val="00926327"/>
    <w:rsid w:val="00930EA0"/>
    <w:rsid w:val="009317BA"/>
    <w:rsid w:val="00932CF1"/>
    <w:rsid w:val="009330BC"/>
    <w:rsid w:val="00933736"/>
    <w:rsid w:val="00933C1D"/>
    <w:rsid w:val="00934EAE"/>
    <w:rsid w:val="00935287"/>
    <w:rsid w:val="00936273"/>
    <w:rsid w:val="00936615"/>
    <w:rsid w:val="00937214"/>
    <w:rsid w:val="009378B3"/>
    <w:rsid w:val="0094027B"/>
    <w:rsid w:val="0094043E"/>
    <w:rsid w:val="00940E63"/>
    <w:rsid w:val="0094181D"/>
    <w:rsid w:val="0094296C"/>
    <w:rsid w:val="00942DAE"/>
    <w:rsid w:val="00943F76"/>
    <w:rsid w:val="00945416"/>
    <w:rsid w:val="00945B7B"/>
    <w:rsid w:val="00945FE9"/>
    <w:rsid w:val="00946D87"/>
    <w:rsid w:val="00947F41"/>
    <w:rsid w:val="009510A8"/>
    <w:rsid w:val="009522A9"/>
    <w:rsid w:val="009523D6"/>
    <w:rsid w:val="009537A8"/>
    <w:rsid w:val="00953B6D"/>
    <w:rsid w:val="009546AA"/>
    <w:rsid w:val="00954E78"/>
    <w:rsid w:val="0095616A"/>
    <w:rsid w:val="0095673E"/>
    <w:rsid w:val="00957093"/>
    <w:rsid w:val="009571D5"/>
    <w:rsid w:val="009574BC"/>
    <w:rsid w:val="00957EEF"/>
    <w:rsid w:val="009602E4"/>
    <w:rsid w:val="00960EEA"/>
    <w:rsid w:val="00961FF1"/>
    <w:rsid w:val="009620A0"/>
    <w:rsid w:val="009621E6"/>
    <w:rsid w:val="00962C1D"/>
    <w:rsid w:val="00963347"/>
    <w:rsid w:val="0096381B"/>
    <w:rsid w:val="00963C71"/>
    <w:rsid w:val="00964F29"/>
    <w:rsid w:val="00965413"/>
    <w:rsid w:val="00965F07"/>
    <w:rsid w:val="0096637E"/>
    <w:rsid w:val="00967041"/>
    <w:rsid w:val="00967831"/>
    <w:rsid w:val="0097096D"/>
    <w:rsid w:val="00970B2E"/>
    <w:rsid w:val="0097191A"/>
    <w:rsid w:val="0097347E"/>
    <w:rsid w:val="009740A8"/>
    <w:rsid w:val="00974CEB"/>
    <w:rsid w:val="00975417"/>
    <w:rsid w:val="0097616B"/>
    <w:rsid w:val="0097621D"/>
    <w:rsid w:val="00976F9C"/>
    <w:rsid w:val="009807D6"/>
    <w:rsid w:val="009807F0"/>
    <w:rsid w:val="00980827"/>
    <w:rsid w:val="00980A2C"/>
    <w:rsid w:val="0098156B"/>
    <w:rsid w:val="00982CC6"/>
    <w:rsid w:val="009834A6"/>
    <w:rsid w:val="00983B14"/>
    <w:rsid w:val="0098527E"/>
    <w:rsid w:val="00985E1A"/>
    <w:rsid w:val="00985E94"/>
    <w:rsid w:val="00985EF2"/>
    <w:rsid w:val="00986DE4"/>
    <w:rsid w:val="009908E8"/>
    <w:rsid w:val="00991080"/>
    <w:rsid w:val="00992568"/>
    <w:rsid w:val="00992881"/>
    <w:rsid w:val="00993234"/>
    <w:rsid w:val="00994F68"/>
    <w:rsid w:val="0099590C"/>
    <w:rsid w:val="00996600"/>
    <w:rsid w:val="00997340"/>
    <w:rsid w:val="009A03A3"/>
    <w:rsid w:val="009A0D16"/>
    <w:rsid w:val="009A4C24"/>
    <w:rsid w:val="009A4DF3"/>
    <w:rsid w:val="009A504F"/>
    <w:rsid w:val="009A543C"/>
    <w:rsid w:val="009A58FE"/>
    <w:rsid w:val="009A5909"/>
    <w:rsid w:val="009A6019"/>
    <w:rsid w:val="009A6401"/>
    <w:rsid w:val="009A709B"/>
    <w:rsid w:val="009A7E2E"/>
    <w:rsid w:val="009A7F19"/>
    <w:rsid w:val="009B0686"/>
    <w:rsid w:val="009B15EE"/>
    <w:rsid w:val="009B1E2C"/>
    <w:rsid w:val="009B24FD"/>
    <w:rsid w:val="009B26F9"/>
    <w:rsid w:val="009B3716"/>
    <w:rsid w:val="009B3A32"/>
    <w:rsid w:val="009B3A92"/>
    <w:rsid w:val="009B43FB"/>
    <w:rsid w:val="009B5124"/>
    <w:rsid w:val="009B5661"/>
    <w:rsid w:val="009B62DD"/>
    <w:rsid w:val="009B79A9"/>
    <w:rsid w:val="009C3139"/>
    <w:rsid w:val="009C31B5"/>
    <w:rsid w:val="009C3700"/>
    <w:rsid w:val="009C3B4E"/>
    <w:rsid w:val="009C4BF4"/>
    <w:rsid w:val="009C4CE9"/>
    <w:rsid w:val="009C5781"/>
    <w:rsid w:val="009C6336"/>
    <w:rsid w:val="009C7B0F"/>
    <w:rsid w:val="009D0AD9"/>
    <w:rsid w:val="009D0AF8"/>
    <w:rsid w:val="009D34D9"/>
    <w:rsid w:val="009D3A67"/>
    <w:rsid w:val="009D54A0"/>
    <w:rsid w:val="009D5C03"/>
    <w:rsid w:val="009D5DC2"/>
    <w:rsid w:val="009E08A3"/>
    <w:rsid w:val="009E2A45"/>
    <w:rsid w:val="009E3E27"/>
    <w:rsid w:val="009E4CE1"/>
    <w:rsid w:val="009E55AA"/>
    <w:rsid w:val="009E60F7"/>
    <w:rsid w:val="009E67C9"/>
    <w:rsid w:val="009E6D28"/>
    <w:rsid w:val="009F0CA5"/>
    <w:rsid w:val="009F114A"/>
    <w:rsid w:val="009F1960"/>
    <w:rsid w:val="009F2821"/>
    <w:rsid w:val="009F31A5"/>
    <w:rsid w:val="009F32CC"/>
    <w:rsid w:val="009F3376"/>
    <w:rsid w:val="009F4433"/>
    <w:rsid w:val="009F681E"/>
    <w:rsid w:val="00A0084D"/>
    <w:rsid w:val="00A02139"/>
    <w:rsid w:val="00A02721"/>
    <w:rsid w:val="00A02AC5"/>
    <w:rsid w:val="00A038D6"/>
    <w:rsid w:val="00A043C7"/>
    <w:rsid w:val="00A06E52"/>
    <w:rsid w:val="00A077C1"/>
    <w:rsid w:val="00A11021"/>
    <w:rsid w:val="00A11712"/>
    <w:rsid w:val="00A12393"/>
    <w:rsid w:val="00A12FFC"/>
    <w:rsid w:val="00A13EAA"/>
    <w:rsid w:val="00A140A3"/>
    <w:rsid w:val="00A148C9"/>
    <w:rsid w:val="00A14FEF"/>
    <w:rsid w:val="00A153C6"/>
    <w:rsid w:val="00A16A3C"/>
    <w:rsid w:val="00A16E6A"/>
    <w:rsid w:val="00A16E80"/>
    <w:rsid w:val="00A17B0E"/>
    <w:rsid w:val="00A2043B"/>
    <w:rsid w:val="00A20DAA"/>
    <w:rsid w:val="00A221F9"/>
    <w:rsid w:val="00A2255A"/>
    <w:rsid w:val="00A23362"/>
    <w:rsid w:val="00A236A2"/>
    <w:rsid w:val="00A24169"/>
    <w:rsid w:val="00A245A6"/>
    <w:rsid w:val="00A250E7"/>
    <w:rsid w:val="00A2555F"/>
    <w:rsid w:val="00A25BA2"/>
    <w:rsid w:val="00A25C01"/>
    <w:rsid w:val="00A30078"/>
    <w:rsid w:val="00A30825"/>
    <w:rsid w:val="00A31E40"/>
    <w:rsid w:val="00A31F50"/>
    <w:rsid w:val="00A32105"/>
    <w:rsid w:val="00A32A55"/>
    <w:rsid w:val="00A32A83"/>
    <w:rsid w:val="00A333FA"/>
    <w:rsid w:val="00A345E6"/>
    <w:rsid w:val="00A3589C"/>
    <w:rsid w:val="00A35934"/>
    <w:rsid w:val="00A35BCE"/>
    <w:rsid w:val="00A36C14"/>
    <w:rsid w:val="00A36F24"/>
    <w:rsid w:val="00A3784F"/>
    <w:rsid w:val="00A40054"/>
    <w:rsid w:val="00A407DA"/>
    <w:rsid w:val="00A416F8"/>
    <w:rsid w:val="00A41783"/>
    <w:rsid w:val="00A4179D"/>
    <w:rsid w:val="00A421BC"/>
    <w:rsid w:val="00A42681"/>
    <w:rsid w:val="00A42B0C"/>
    <w:rsid w:val="00A44F71"/>
    <w:rsid w:val="00A4593E"/>
    <w:rsid w:val="00A45B85"/>
    <w:rsid w:val="00A46C5C"/>
    <w:rsid w:val="00A46EA3"/>
    <w:rsid w:val="00A47AC4"/>
    <w:rsid w:val="00A50632"/>
    <w:rsid w:val="00A5072C"/>
    <w:rsid w:val="00A51314"/>
    <w:rsid w:val="00A51AB4"/>
    <w:rsid w:val="00A540AA"/>
    <w:rsid w:val="00A55CC1"/>
    <w:rsid w:val="00A56935"/>
    <w:rsid w:val="00A57896"/>
    <w:rsid w:val="00A57AA6"/>
    <w:rsid w:val="00A60388"/>
    <w:rsid w:val="00A60CFE"/>
    <w:rsid w:val="00A61139"/>
    <w:rsid w:val="00A6132E"/>
    <w:rsid w:val="00A6175D"/>
    <w:rsid w:val="00A61C45"/>
    <w:rsid w:val="00A61D8D"/>
    <w:rsid w:val="00A62C96"/>
    <w:rsid w:val="00A631ED"/>
    <w:rsid w:val="00A63A94"/>
    <w:rsid w:val="00A6542B"/>
    <w:rsid w:val="00A65C49"/>
    <w:rsid w:val="00A66B68"/>
    <w:rsid w:val="00A713BD"/>
    <w:rsid w:val="00A7164A"/>
    <w:rsid w:val="00A718C0"/>
    <w:rsid w:val="00A7286A"/>
    <w:rsid w:val="00A72CA7"/>
    <w:rsid w:val="00A739CC"/>
    <w:rsid w:val="00A73A20"/>
    <w:rsid w:val="00A73F61"/>
    <w:rsid w:val="00A73FD5"/>
    <w:rsid w:val="00A74D71"/>
    <w:rsid w:val="00A756D3"/>
    <w:rsid w:val="00A76300"/>
    <w:rsid w:val="00A81C14"/>
    <w:rsid w:val="00A820EE"/>
    <w:rsid w:val="00A83041"/>
    <w:rsid w:val="00A84BCC"/>
    <w:rsid w:val="00A85617"/>
    <w:rsid w:val="00A85658"/>
    <w:rsid w:val="00A85924"/>
    <w:rsid w:val="00A85EAF"/>
    <w:rsid w:val="00A8675B"/>
    <w:rsid w:val="00A867FE"/>
    <w:rsid w:val="00A86B8F"/>
    <w:rsid w:val="00A87BC2"/>
    <w:rsid w:val="00A87EBA"/>
    <w:rsid w:val="00A90727"/>
    <w:rsid w:val="00A91B20"/>
    <w:rsid w:val="00A924FB"/>
    <w:rsid w:val="00A9380C"/>
    <w:rsid w:val="00A94330"/>
    <w:rsid w:val="00A94BF3"/>
    <w:rsid w:val="00A953E3"/>
    <w:rsid w:val="00A9689D"/>
    <w:rsid w:val="00A96E00"/>
    <w:rsid w:val="00AA07CD"/>
    <w:rsid w:val="00AA11DB"/>
    <w:rsid w:val="00AA126C"/>
    <w:rsid w:val="00AA17C5"/>
    <w:rsid w:val="00AA18E0"/>
    <w:rsid w:val="00AA3384"/>
    <w:rsid w:val="00AA5A06"/>
    <w:rsid w:val="00AA5A1E"/>
    <w:rsid w:val="00AB00E7"/>
    <w:rsid w:val="00AB08C6"/>
    <w:rsid w:val="00AB2531"/>
    <w:rsid w:val="00AB260C"/>
    <w:rsid w:val="00AB272E"/>
    <w:rsid w:val="00AB2F6D"/>
    <w:rsid w:val="00AB30A1"/>
    <w:rsid w:val="00AB31D6"/>
    <w:rsid w:val="00AB35B5"/>
    <w:rsid w:val="00AB4C72"/>
    <w:rsid w:val="00AB54E0"/>
    <w:rsid w:val="00AB5ED7"/>
    <w:rsid w:val="00AB7D97"/>
    <w:rsid w:val="00AC25AF"/>
    <w:rsid w:val="00AC2CBC"/>
    <w:rsid w:val="00AC3402"/>
    <w:rsid w:val="00AC3466"/>
    <w:rsid w:val="00AC3C54"/>
    <w:rsid w:val="00AC401A"/>
    <w:rsid w:val="00AC4C0C"/>
    <w:rsid w:val="00AC5756"/>
    <w:rsid w:val="00AC5EC8"/>
    <w:rsid w:val="00AC6562"/>
    <w:rsid w:val="00AC7011"/>
    <w:rsid w:val="00AC77AC"/>
    <w:rsid w:val="00AD0853"/>
    <w:rsid w:val="00AD1B24"/>
    <w:rsid w:val="00AD3708"/>
    <w:rsid w:val="00AD37F3"/>
    <w:rsid w:val="00AD400A"/>
    <w:rsid w:val="00AD4FCF"/>
    <w:rsid w:val="00AD5CBB"/>
    <w:rsid w:val="00AD7463"/>
    <w:rsid w:val="00AE2B0F"/>
    <w:rsid w:val="00AE32C6"/>
    <w:rsid w:val="00AE34CC"/>
    <w:rsid w:val="00AE477E"/>
    <w:rsid w:val="00AE6C9A"/>
    <w:rsid w:val="00AE7047"/>
    <w:rsid w:val="00AE76E8"/>
    <w:rsid w:val="00AE7C5B"/>
    <w:rsid w:val="00AF034E"/>
    <w:rsid w:val="00AF0B19"/>
    <w:rsid w:val="00AF0E7C"/>
    <w:rsid w:val="00AF1D30"/>
    <w:rsid w:val="00AF1E55"/>
    <w:rsid w:val="00AF2075"/>
    <w:rsid w:val="00AF2CAD"/>
    <w:rsid w:val="00AF3974"/>
    <w:rsid w:val="00AF3C68"/>
    <w:rsid w:val="00AF4254"/>
    <w:rsid w:val="00AF4C4C"/>
    <w:rsid w:val="00AF4D82"/>
    <w:rsid w:val="00AF6846"/>
    <w:rsid w:val="00AF7640"/>
    <w:rsid w:val="00AF7CFF"/>
    <w:rsid w:val="00B0093A"/>
    <w:rsid w:val="00B00BAD"/>
    <w:rsid w:val="00B011D8"/>
    <w:rsid w:val="00B014C1"/>
    <w:rsid w:val="00B020FE"/>
    <w:rsid w:val="00B030B5"/>
    <w:rsid w:val="00B03314"/>
    <w:rsid w:val="00B040B5"/>
    <w:rsid w:val="00B04B67"/>
    <w:rsid w:val="00B10F4D"/>
    <w:rsid w:val="00B113B0"/>
    <w:rsid w:val="00B137EC"/>
    <w:rsid w:val="00B13EB6"/>
    <w:rsid w:val="00B141FF"/>
    <w:rsid w:val="00B1475E"/>
    <w:rsid w:val="00B1484B"/>
    <w:rsid w:val="00B1699A"/>
    <w:rsid w:val="00B20E2F"/>
    <w:rsid w:val="00B218FD"/>
    <w:rsid w:val="00B21969"/>
    <w:rsid w:val="00B2210B"/>
    <w:rsid w:val="00B22752"/>
    <w:rsid w:val="00B23CFD"/>
    <w:rsid w:val="00B23D48"/>
    <w:rsid w:val="00B24A5A"/>
    <w:rsid w:val="00B24FB8"/>
    <w:rsid w:val="00B25462"/>
    <w:rsid w:val="00B266C5"/>
    <w:rsid w:val="00B26C21"/>
    <w:rsid w:val="00B30622"/>
    <w:rsid w:val="00B30B87"/>
    <w:rsid w:val="00B35541"/>
    <w:rsid w:val="00B35A2D"/>
    <w:rsid w:val="00B3601E"/>
    <w:rsid w:val="00B36854"/>
    <w:rsid w:val="00B368AA"/>
    <w:rsid w:val="00B40953"/>
    <w:rsid w:val="00B4162E"/>
    <w:rsid w:val="00B439C0"/>
    <w:rsid w:val="00B44406"/>
    <w:rsid w:val="00B455EC"/>
    <w:rsid w:val="00B45743"/>
    <w:rsid w:val="00B46214"/>
    <w:rsid w:val="00B50250"/>
    <w:rsid w:val="00B50C8E"/>
    <w:rsid w:val="00B512CC"/>
    <w:rsid w:val="00B51AE2"/>
    <w:rsid w:val="00B52A8A"/>
    <w:rsid w:val="00B53645"/>
    <w:rsid w:val="00B5424B"/>
    <w:rsid w:val="00B54DE0"/>
    <w:rsid w:val="00B564EE"/>
    <w:rsid w:val="00B56870"/>
    <w:rsid w:val="00B57372"/>
    <w:rsid w:val="00B617AE"/>
    <w:rsid w:val="00B62884"/>
    <w:rsid w:val="00B628C4"/>
    <w:rsid w:val="00B62AE1"/>
    <w:rsid w:val="00B62E32"/>
    <w:rsid w:val="00B63050"/>
    <w:rsid w:val="00B63755"/>
    <w:rsid w:val="00B652DD"/>
    <w:rsid w:val="00B65350"/>
    <w:rsid w:val="00B65E23"/>
    <w:rsid w:val="00B71442"/>
    <w:rsid w:val="00B71F84"/>
    <w:rsid w:val="00B727D3"/>
    <w:rsid w:val="00B733E8"/>
    <w:rsid w:val="00B73424"/>
    <w:rsid w:val="00B73E02"/>
    <w:rsid w:val="00B73E6C"/>
    <w:rsid w:val="00B73EC3"/>
    <w:rsid w:val="00B740BB"/>
    <w:rsid w:val="00B75351"/>
    <w:rsid w:val="00B766B1"/>
    <w:rsid w:val="00B76A40"/>
    <w:rsid w:val="00B80863"/>
    <w:rsid w:val="00B80FC0"/>
    <w:rsid w:val="00B8165A"/>
    <w:rsid w:val="00B82ACE"/>
    <w:rsid w:val="00B83FCE"/>
    <w:rsid w:val="00B844FF"/>
    <w:rsid w:val="00B8464F"/>
    <w:rsid w:val="00B84C7C"/>
    <w:rsid w:val="00B869B4"/>
    <w:rsid w:val="00B87EA4"/>
    <w:rsid w:val="00B90681"/>
    <w:rsid w:val="00B91E9C"/>
    <w:rsid w:val="00B93635"/>
    <w:rsid w:val="00B938AC"/>
    <w:rsid w:val="00B948BA"/>
    <w:rsid w:val="00B97812"/>
    <w:rsid w:val="00B97B9D"/>
    <w:rsid w:val="00BA04DB"/>
    <w:rsid w:val="00BA1945"/>
    <w:rsid w:val="00BA1C9E"/>
    <w:rsid w:val="00BA2C08"/>
    <w:rsid w:val="00BA2C8C"/>
    <w:rsid w:val="00BA3B5A"/>
    <w:rsid w:val="00BA4188"/>
    <w:rsid w:val="00BA4AE9"/>
    <w:rsid w:val="00BA5300"/>
    <w:rsid w:val="00BA5433"/>
    <w:rsid w:val="00BA5A41"/>
    <w:rsid w:val="00BB00C7"/>
    <w:rsid w:val="00BB0876"/>
    <w:rsid w:val="00BB2E36"/>
    <w:rsid w:val="00BB45CD"/>
    <w:rsid w:val="00BB4F8A"/>
    <w:rsid w:val="00BB513F"/>
    <w:rsid w:val="00BB6670"/>
    <w:rsid w:val="00BB6B95"/>
    <w:rsid w:val="00BB6E72"/>
    <w:rsid w:val="00BB6FEA"/>
    <w:rsid w:val="00BC02B8"/>
    <w:rsid w:val="00BC169D"/>
    <w:rsid w:val="00BC2135"/>
    <w:rsid w:val="00BC43CA"/>
    <w:rsid w:val="00BC43F9"/>
    <w:rsid w:val="00BC4C9C"/>
    <w:rsid w:val="00BC4FC5"/>
    <w:rsid w:val="00BC55F3"/>
    <w:rsid w:val="00BC623A"/>
    <w:rsid w:val="00BD0C64"/>
    <w:rsid w:val="00BD1033"/>
    <w:rsid w:val="00BD2CD5"/>
    <w:rsid w:val="00BD2D02"/>
    <w:rsid w:val="00BD3415"/>
    <w:rsid w:val="00BD3B95"/>
    <w:rsid w:val="00BD3BAC"/>
    <w:rsid w:val="00BD45BE"/>
    <w:rsid w:val="00BD693D"/>
    <w:rsid w:val="00BE0724"/>
    <w:rsid w:val="00BE0B92"/>
    <w:rsid w:val="00BE0E49"/>
    <w:rsid w:val="00BE155E"/>
    <w:rsid w:val="00BE241C"/>
    <w:rsid w:val="00BE2426"/>
    <w:rsid w:val="00BE2C91"/>
    <w:rsid w:val="00BE37E9"/>
    <w:rsid w:val="00BE44B5"/>
    <w:rsid w:val="00BE49A7"/>
    <w:rsid w:val="00BE4BB0"/>
    <w:rsid w:val="00BE50F0"/>
    <w:rsid w:val="00BE788E"/>
    <w:rsid w:val="00BF0AD7"/>
    <w:rsid w:val="00BF20CA"/>
    <w:rsid w:val="00BF6D3A"/>
    <w:rsid w:val="00BF709F"/>
    <w:rsid w:val="00C00EC3"/>
    <w:rsid w:val="00C011F5"/>
    <w:rsid w:val="00C02B1C"/>
    <w:rsid w:val="00C02F70"/>
    <w:rsid w:val="00C0585A"/>
    <w:rsid w:val="00C061BC"/>
    <w:rsid w:val="00C0654A"/>
    <w:rsid w:val="00C07010"/>
    <w:rsid w:val="00C073EF"/>
    <w:rsid w:val="00C07631"/>
    <w:rsid w:val="00C07A69"/>
    <w:rsid w:val="00C1570C"/>
    <w:rsid w:val="00C15B0A"/>
    <w:rsid w:val="00C15CA5"/>
    <w:rsid w:val="00C17081"/>
    <w:rsid w:val="00C1757A"/>
    <w:rsid w:val="00C17A52"/>
    <w:rsid w:val="00C20A07"/>
    <w:rsid w:val="00C22898"/>
    <w:rsid w:val="00C22EBC"/>
    <w:rsid w:val="00C23125"/>
    <w:rsid w:val="00C23420"/>
    <w:rsid w:val="00C27EDC"/>
    <w:rsid w:val="00C30516"/>
    <w:rsid w:val="00C30A05"/>
    <w:rsid w:val="00C31116"/>
    <w:rsid w:val="00C3198D"/>
    <w:rsid w:val="00C329F2"/>
    <w:rsid w:val="00C3306C"/>
    <w:rsid w:val="00C3310B"/>
    <w:rsid w:val="00C34347"/>
    <w:rsid w:val="00C351AB"/>
    <w:rsid w:val="00C364D8"/>
    <w:rsid w:val="00C36516"/>
    <w:rsid w:val="00C36E55"/>
    <w:rsid w:val="00C37099"/>
    <w:rsid w:val="00C375C6"/>
    <w:rsid w:val="00C40B7D"/>
    <w:rsid w:val="00C40D3F"/>
    <w:rsid w:val="00C411FC"/>
    <w:rsid w:val="00C4364F"/>
    <w:rsid w:val="00C4394B"/>
    <w:rsid w:val="00C439DC"/>
    <w:rsid w:val="00C441EB"/>
    <w:rsid w:val="00C468AB"/>
    <w:rsid w:val="00C475BC"/>
    <w:rsid w:val="00C47D30"/>
    <w:rsid w:val="00C47DC1"/>
    <w:rsid w:val="00C51395"/>
    <w:rsid w:val="00C52276"/>
    <w:rsid w:val="00C52967"/>
    <w:rsid w:val="00C53016"/>
    <w:rsid w:val="00C55D5A"/>
    <w:rsid w:val="00C56C07"/>
    <w:rsid w:val="00C601D9"/>
    <w:rsid w:val="00C60545"/>
    <w:rsid w:val="00C607EC"/>
    <w:rsid w:val="00C60D8D"/>
    <w:rsid w:val="00C62903"/>
    <w:rsid w:val="00C656D3"/>
    <w:rsid w:val="00C65BD9"/>
    <w:rsid w:val="00C65D74"/>
    <w:rsid w:val="00C662DB"/>
    <w:rsid w:val="00C67412"/>
    <w:rsid w:val="00C67E89"/>
    <w:rsid w:val="00C70C7C"/>
    <w:rsid w:val="00C7300A"/>
    <w:rsid w:val="00C74B10"/>
    <w:rsid w:val="00C751D6"/>
    <w:rsid w:val="00C7543F"/>
    <w:rsid w:val="00C754BB"/>
    <w:rsid w:val="00C75592"/>
    <w:rsid w:val="00C7569E"/>
    <w:rsid w:val="00C75E26"/>
    <w:rsid w:val="00C76C1A"/>
    <w:rsid w:val="00C76F48"/>
    <w:rsid w:val="00C804F8"/>
    <w:rsid w:val="00C81515"/>
    <w:rsid w:val="00C824EC"/>
    <w:rsid w:val="00C83601"/>
    <w:rsid w:val="00C8418D"/>
    <w:rsid w:val="00C846EB"/>
    <w:rsid w:val="00C847C8"/>
    <w:rsid w:val="00C8480E"/>
    <w:rsid w:val="00C848A6"/>
    <w:rsid w:val="00C8491F"/>
    <w:rsid w:val="00C84ABC"/>
    <w:rsid w:val="00C84D42"/>
    <w:rsid w:val="00C852AD"/>
    <w:rsid w:val="00C85581"/>
    <w:rsid w:val="00C85946"/>
    <w:rsid w:val="00C864F0"/>
    <w:rsid w:val="00C8666A"/>
    <w:rsid w:val="00C87DF6"/>
    <w:rsid w:val="00C9098C"/>
    <w:rsid w:val="00C910EC"/>
    <w:rsid w:val="00C91111"/>
    <w:rsid w:val="00C91455"/>
    <w:rsid w:val="00C917DA"/>
    <w:rsid w:val="00C934B9"/>
    <w:rsid w:val="00C94A6A"/>
    <w:rsid w:val="00C95EA6"/>
    <w:rsid w:val="00C96F11"/>
    <w:rsid w:val="00CA0048"/>
    <w:rsid w:val="00CA041D"/>
    <w:rsid w:val="00CA1AC9"/>
    <w:rsid w:val="00CA2823"/>
    <w:rsid w:val="00CA32ED"/>
    <w:rsid w:val="00CA341A"/>
    <w:rsid w:val="00CA3C3C"/>
    <w:rsid w:val="00CA4644"/>
    <w:rsid w:val="00CA4DC5"/>
    <w:rsid w:val="00CA4ED0"/>
    <w:rsid w:val="00CA523C"/>
    <w:rsid w:val="00CA58C0"/>
    <w:rsid w:val="00CA5CBA"/>
    <w:rsid w:val="00CA621F"/>
    <w:rsid w:val="00CA643E"/>
    <w:rsid w:val="00CA65D8"/>
    <w:rsid w:val="00CA687F"/>
    <w:rsid w:val="00CB013F"/>
    <w:rsid w:val="00CB03DC"/>
    <w:rsid w:val="00CB05FD"/>
    <w:rsid w:val="00CB06C9"/>
    <w:rsid w:val="00CB0A5F"/>
    <w:rsid w:val="00CB1669"/>
    <w:rsid w:val="00CB1B31"/>
    <w:rsid w:val="00CB306B"/>
    <w:rsid w:val="00CB393B"/>
    <w:rsid w:val="00CB5E47"/>
    <w:rsid w:val="00CB6448"/>
    <w:rsid w:val="00CB66AF"/>
    <w:rsid w:val="00CB7AB7"/>
    <w:rsid w:val="00CC287B"/>
    <w:rsid w:val="00CC2CC5"/>
    <w:rsid w:val="00CC2D64"/>
    <w:rsid w:val="00CC4592"/>
    <w:rsid w:val="00CC4A33"/>
    <w:rsid w:val="00CC4A85"/>
    <w:rsid w:val="00CC4B6B"/>
    <w:rsid w:val="00CC5EBA"/>
    <w:rsid w:val="00CC74F4"/>
    <w:rsid w:val="00CC7612"/>
    <w:rsid w:val="00CC7761"/>
    <w:rsid w:val="00CC7CCA"/>
    <w:rsid w:val="00CD0267"/>
    <w:rsid w:val="00CD1380"/>
    <w:rsid w:val="00CD28FE"/>
    <w:rsid w:val="00CD2ED7"/>
    <w:rsid w:val="00CD4548"/>
    <w:rsid w:val="00CD50AE"/>
    <w:rsid w:val="00CD5909"/>
    <w:rsid w:val="00CD5F93"/>
    <w:rsid w:val="00CD7222"/>
    <w:rsid w:val="00CD76BB"/>
    <w:rsid w:val="00CE02EE"/>
    <w:rsid w:val="00CE1967"/>
    <w:rsid w:val="00CE19A9"/>
    <w:rsid w:val="00CE28A7"/>
    <w:rsid w:val="00CE4D31"/>
    <w:rsid w:val="00CE7113"/>
    <w:rsid w:val="00CF0379"/>
    <w:rsid w:val="00CF19A3"/>
    <w:rsid w:val="00CF1E76"/>
    <w:rsid w:val="00CF272C"/>
    <w:rsid w:val="00CF28C7"/>
    <w:rsid w:val="00CF3643"/>
    <w:rsid w:val="00CF61FA"/>
    <w:rsid w:val="00CF6408"/>
    <w:rsid w:val="00CF7891"/>
    <w:rsid w:val="00CF7C6A"/>
    <w:rsid w:val="00D0123E"/>
    <w:rsid w:val="00D0142B"/>
    <w:rsid w:val="00D014EC"/>
    <w:rsid w:val="00D0271D"/>
    <w:rsid w:val="00D0278D"/>
    <w:rsid w:val="00D048BA"/>
    <w:rsid w:val="00D0591E"/>
    <w:rsid w:val="00D06B2E"/>
    <w:rsid w:val="00D06C9F"/>
    <w:rsid w:val="00D0729C"/>
    <w:rsid w:val="00D07E97"/>
    <w:rsid w:val="00D11054"/>
    <w:rsid w:val="00D117E2"/>
    <w:rsid w:val="00D11D13"/>
    <w:rsid w:val="00D12003"/>
    <w:rsid w:val="00D12963"/>
    <w:rsid w:val="00D12E70"/>
    <w:rsid w:val="00D13F1B"/>
    <w:rsid w:val="00D1484E"/>
    <w:rsid w:val="00D15CE9"/>
    <w:rsid w:val="00D172D9"/>
    <w:rsid w:val="00D17B9B"/>
    <w:rsid w:val="00D203DE"/>
    <w:rsid w:val="00D20427"/>
    <w:rsid w:val="00D2062C"/>
    <w:rsid w:val="00D243DA"/>
    <w:rsid w:val="00D24E2A"/>
    <w:rsid w:val="00D25301"/>
    <w:rsid w:val="00D25CB8"/>
    <w:rsid w:val="00D25EF0"/>
    <w:rsid w:val="00D27316"/>
    <w:rsid w:val="00D275A1"/>
    <w:rsid w:val="00D27676"/>
    <w:rsid w:val="00D27E91"/>
    <w:rsid w:val="00D30204"/>
    <w:rsid w:val="00D306A5"/>
    <w:rsid w:val="00D30F5B"/>
    <w:rsid w:val="00D31029"/>
    <w:rsid w:val="00D31785"/>
    <w:rsid w:val="00D319D2"/>
    <w:rsid w:val="00D33E40"/>
    <w:rsid w:val="00D340CC"/>
    <w:rsid w:val="00D342E8"/>
    <w:rsid w:val="00D354E8"/>
    <w:rsid w:val="00D40A9E"/>
    <w:rsid w:val="00D40FF2"/>
    <w:rsid w:val="00D411A9"/>
    <w:rsid w:val="00D42C12"/>
    <w:rsid w:val="00D42FA3"/>
    <w:rsid w:val="00D44007"/>
    <w:rsid w:val="00D44603"/>
    <w:rsid w:val="00D44B33"/>
    <w:rsid w:val="00D46302"/>
    <w:rsid w:val="00D505AE"/>
    <w:rsid w:val="00D51D1E"/>
    <w:rsid w:val="00D51DDE"/>
    <w:rsid w:val="00D52382"/>
    <w:rsid w:val="00D52479"/>
    <w:rsid w:val="00D52EF3"/>
    <w:rsid w:val="00D52F2E"/>
    <w:rsid w:val="00D5301E"/>
    <w:rsid w:val="00D539F4"/>
    <w:rsid w:val="00D544DE"/>
    <w:rsid w:val="00D54B03"/>
    <w:rsid w:val="00D555E0"/>
    <w:rsid w:val="00D5621A"/>
    <w:rsid w:val="00D60D49"/>
    <w:rsid w:val="00D6101A"/>
    <w:rsid w:val="00D6159C"/>
    <w:rsid w:val="00D61C7B"/>
    <w:rsid w:val="00D62B53"/>
    <w:rsid w:val="00D63E7A"/>
    <w:rsid w:val="00D640BB"/>
    <w:rsid w:val="00D649CA"/>
    <w:rsid w:val="00D66030"/>
    <w:rsid w:val="00D660AB"/>
    <w:rsid w:val="00D67082"/>
    <w:rsid w:val="00D71377"/>
    <w:rsid w:val="00D71887"/>
    <w:rsid w:val="00D7229F"/>
    <w:rsid w:val="00D73779"/>
    <w:rsid w:val="00D747F6"/>
    <w:rsid w:val="00D76BE5"/>
    <w:rsid w:val="00D76C70"/>
    <w:rsid w:val="00D77360"/>
    <w:rsid w:val="00D813AB"/>
    <w:rsid w:val="00D8141F"/>
    <w:rsid w:val="00D81D71"/>
    <w:rsid w:val="00D83100"/>
    <w:rsid w:val="00D84B9A"/>
    <w:rsid w:val="00D852EC"/>
    <w:rsid w:val="00D869EE"/>
    <w:rsid w:val="00D86A29"/>
    <w:rsid w:val="00D87258"/>
    <w:rsid w:val="00D90BAD"/>
    <w:rsid w:val="00D930EA"/>
    <w:rsid w:val="00D93BE5"/>
    <w:rsid w:val="00D93D67"/>
    <w:rsid w:val="00D949AB"/>
    <w:rsid w:val="00D94E78"/>
    <w:rsid w:val="00D95DEF"/>
    <w:rsid w:val="00D95F2A"/>
    <w:rsid w:val="00D972DC"/>
    <w:rsid w:val="00D973BA"/>
    <w:rsid w:val="00DA04D1"/>
    <w:rsid w:val="00DA07A4"/>
    <w:rsid w:val="00DA0C04"/>
    <w:rsid w:val="00DA2453"/>
    <w:rsid w:val="00DA2E8A"/>
    <w:rsid w:val="00DB1169"/>
    <w:rsid w:val="00DB13CD"/>
    <w:rsid w:val="00DB154E"/>
    <w:rsid w:val="00DB3238"/>
    <w:rsid w:val="00DB34BD"/>
    <w:rsid w:val="00DB3A39"/>
    <w:rsid w:val="00DB57C5"/>
    <w:rsid w:val="00DB6CB5"/>
    <w:rsid w:val="00DB707C"/>
    <w:rsid w:val="00DB781F"/>
    <w:rsid w:val="00DB78E1"/>
    <w:rsid w:val="00DC0530"/>
    <w:rsid w:val="00DC0F86"/>
    <w:rsid w:val="00DC3C8A"/>
    <w:rsid w:val="00DC3E7C"/>
    <w:rsid w:val="00DC4905"/>
    <w:rsid w:val="00DC6200"/>
    <w:rsid w:val="00DC6750"/>
    <w:rsid w:val="00DC71D2"/>
    <w:rsid w:val="00DC72EB"/>
    <w:rsid w:val="00DC762C"/>
    <w:rsid w:val="00DD0F91"/>
    <w:rsid w:val="00DD15D8"/>
    <w:rsid w:val="00DD2971"/>
    <w:rsid w:val="00DD31E6"/>
    <w:rsid w:val="00DD3D95"/>
    <w:rsid w:val="00DD4959"/>
    <w:rsid w:val="00DD4E33"/>
    <w:rsid w:val="00DD576E"/>
    <w:rsid w:val="00DD603F"/>
    <w:rsid w:val="00DD7349"/>
    <w:rsid w:val="00DE16A8"/>
    <w:rsid w:val="00DE1E50"/>
    <w:rsid w:val="00DE2AC0"/>
    <w:rsid w:val="00DE455E"/>
    <w:rsid w:val="00DE4DEF"/>
    <w:rsid w:val="00DE6DB8"/>
    <w:rsid w:val="00DE71C1"/>
    <w:rsid w:val="00DE71E5"/>
    <w:rsid w:val="00DE76F9"/>
    <w:rsid w:val="00DF0256"/>
    <w:rsid w:val="00DF1581"/>
    <w:rsid w:val="00DF32B0"/>
    <w:rsid w:val="00DF41B8"/>
    <w:rsid w:val="00DF4DBE"/>
    <w:rsid w:val="00DF70DD"/>
    <w:rsid w:val="00DF7487"/>
    <w:rsid w:val="00E00083"/>
    <w:rsid w:val="00E0091B"/>
    <w:rsid w:val="00E00EDA"/>
    <w:rsid w:val="00E01048"/>
    <w:rsid w:val="00E0115A"/>
    <w:rsid w:val="00E017FF"/>
    <w:rsid w:val="00E01899"/>
    <w:rsid w:val="00E021C2"/>
    <w:rsid w:val="00E03503"/>
    <w:rsid w:val="00E04094"/>
    <w:rsid w:val="00E045C7"/>
    <w:rsid w:val="00E06155"/>
    <w:rsid w:val="00E0643E"/>
    <w:rsid w:val="00E0657B"/>
    <w:rsid w:val="00E1200B"/>
    <w:rsid w:val="00E13408"/>
    <w:rsid w:val="00E1345F"/>
    <w:rsid w:val="00E14CBF"/>
    <w:rsid w:val="00E15C57"/>
    <w:rsid w:val="00E15D72"/>
    <w:rsid w:val="00E16092"/>
    <w:rsid w:val="00E1732C"/>
    <w:rsid w:val="00E176C7"/>
    <w:rsid w:val="00E17EDB"/>
    <w:rsid w:val="00E2027D"/>
    <w:rsid w:val="00E20B31"/>
    <w:rsid w:val="00E213A8"/>
    <w:rsid w:val="00E22002"/>
    <w:rsid w:val="00E221D5"/>
    <w:rsid w:val="00E225FD"/>
    <w:rsid w:val="00E23F45"/>
    <w:rsid w:val="00E24166"/>
    <w:rsid w:val="00E24699"/>
    <w:rsid w:val="00E25C84"/>
    <w:rsid w:val="00E26C80"/>
    <w:rsid w:val="00E3398D"/>
    <w:rsid w:val="00E3643D"/>
    <w:rsid w:val="00E36837"/>
    <w:rsid w:val="00E374DE"/>
    <w:rsid w:val="00E4163F"/>
    <w:rsid w:val="00E438F4"/>
    <w:rsid w:val="00E43CBA"/>
    <w:rsid w:val="00E4401E"/>
    <w:rsid w:val="00E4428C"/>
    <w:rsid w:val="00E44549"/>
    <w:rsid w:val="00E458EF"/>
    <w:rsid w:val="00E45976"/>
    <w:rsid w:val="00E5043C"/>
    <w:rsid w:val="00E50815"/>
    <w:rsid w:val="00E511EE"/>
    <w:rsid w:val="00E52C26"/>
    <w:rsid w:val="00E531F1"/>
    <w:rsid w:val="00E5407C"/>
    <w:rsid w:val="00E5436B"/>
    <w:rsid w:val="00E5468B"/>
    <w:rsid w:val="00E5516D"/>
    <w:rsid w:val="00E5557D"/>
    <w:rsid w:val="00E561BA"/>
    <w:rsid w:val="00E561E6"/>
    <w:rsid w:val="00E563CB"/>
    <w:rsid w:val="00E56F0F"/>
    <w:rsid w:val="00E5701C"/>
    <w:rsid w:val="00E5727A"/>
    <w:rsid w:val="00E57983"/>
    <w:rsid w:val="00E57E8C"/>
    <w:rsid w:val="00E6060A"/>
    <w:rsid w:val="00E6127A"/>
    <w:rsid w:val="00E61B4B"/>
    <w:rsid w:val="00E6210A"/>
    <w:rsid w:val="00E638EF"/>
    <w:rsid w:val="00E63C5E"/>
    <w:rsid w:val="00E6566A"/>
    <w:rsid w:val="00E70072"/>
    <w:rsid w:val="00E70539"/>
    <w:rsid w:val="00E70ECA"/>
    <w:rsid w:val="00E71F9A"/>
    <w:rsid w:val="00E72405"/>
    <w:rsid w:val="00E73436"/>
    <w:rsid w:val="00E73A2D"/>
    <w:rsid w:val="00E750DE"/>
    <w:rsid w:val="00E7532C"/>
    <w:rsid w:val="00E75767"/>
    <w:rsid w:val="00E77D13"/>
    <w:rsid w:val="00E80641"/>
    <w:rsid w:val="00E808C2"/>
    <w:rsid w:val="00E83C1E"/>
    <w:rsid w:val="00E84C8B"/>
    <w:rsid w:val="00E850E7"/>
    <w:rsid w:val="00E86A7A"/>
    <w:rsid w:val="00E8746E"/>
    <w:rsid w:val="00E877CD"/>
    <w:rsid w:val="00E87873"/>
    <w:rsid w:val="00E91014"/>
    <w:rsid w:val="00E91215"/>
    <w:rsid w:val="00E9204A"/>
    <w:rsid w:val="00E93BFE"/>
    <w:rsid w:val="00E9441A"/>
    <w:rsid w:val="00E94459"/>
    <w:rsid w:val="00E945F1"/>
    <w:rsid w:val="00E946CC"/>
    <w:rsid w:val="00E948C5"/>
    <w:rsid w:val="00E949BF"/>
    <w:rsid w:val="00E94DBF"/>
    <w:rsid w:val="00E95726"/>
    <w:rsid w:val="00E97455"/>
    <w:rsid w:val="00E97F8F"/>
    <w:rsid w:val="00EA0610"/>
    <w:rsid w:val="00EA06F4"/>
    <w:rsid w:val="00EA2923"/>
    <w:rsid w:val="00EA3343"/>
    <w:rsid w:val="00EA3C3D"/>
    <w:rsid w:val="00EA3D90"/>
    <w:rsid w:val="00EA5962"/>
    <w:rsid w:val="00EA5E99"/>
    <w:rsid w:val="00EA6981"/>
    <w:rsid w:val="00EA6B38"/>
    <w:rsid w:val="00EA7360"/>
    <w:rsid w:val="00EA7461"/>
    <w:rsid w:val="00EA7A50"/>
    <w:rsid w:val="00EB064B"/>
    <w:rsid w:val="00EB0863"/>
    <w:rsid w:val="00EB1C8A"/>
    <w:rsid w:val="00EB2D99"/>
    <w:rsid w:val="00EB4EDB"/>
    <w:rsid w:val="00EB4FB1"/>
    <w:rsid w:val="00EB553F"/>
    <w:rsid w:val="00EB7252"/>
    <w:rsid w:val="00EC0EF3"/>
    <w:rsid w:val="00EC1369"/>
    <w:rsid w:val="00EC1D54"/>
    <w:rsid w:val="00EC2A1E"/>
    <w:rsid w:val="00EC2F4B"/>
    <w:rsid w:val="00EC4F3A"/>
    <w:rsid w:val="00EC4FEC"/>
    <w:rsid w:val="00EC5086"/>
    <w:rsid w:val="00EC606D"/>
    <w:rsid w:val="00EC65FA"/>
    <w:rsid w:val="00ED0140"/>
    <w:rsid w:val="00ED1C7B"/>
    <w:rsid w:val="00ED1D0B"/>
    <w:rsid w:val="00ED2710"/>
    <w:rsid w:val="00ED27AF"/>
    <w:rsid w:val="00ED7A6A"/>
    <w:rsid w:val="00EE08A6"/>
    <w:rsid w:val="00EE0D2C"/>
    <w:rsid w:val="00EE0EBD"/>
    <w:rsid w:val="00EE172A"/>
    <w:rsid w:val="00EE1AB3"/>
    <w:rsid w:val="00EE1F8E"/>
    <w:rsid w:val="00EE269B"/>
    <w:rsid w:val="00EE2F46"/>
    <w:rsid w:val="00EE44CF"/>
    <w:rsid w:val="00EE5AD4"/>
    <w:rsid w:val="00EE67FF"/>
    <w:rsid w:val="00EE72F7"/>
    <w:rsid w:val="00EF1ABC"/>
    <w:rsid w:val="00EF1CCC"/>
    <w:rsid w:val="00EF3068"/>
    <w:rsid w:val="00EF3E45"/>
    <w:rsid w:val="00EF406F"/>
    <w:rsid w:val="00EF477D"/>
    <w:rsid w:val="00EF4FD6"/>
    <w:rsid w:val="00EF551C"/>
    <w:rsid w:val="00EF68DF"/>
    <w:rsid w:val="00EF6A81"/>
    <w:rsid w:val="00EF7300"/>
    <w:rsid w:val="00EF74CC"/>
    <w:rsid w:val="00EF75CC"/>
    <w:rsid w:val="00EF7DF6"/>
    <w:rsid w:val="00F0096C"/>
    <w:rsid w:val="00F0097E"/>
    <w:rsid w:val="00F02324"/>
    <w:rsid w:val="00F029DB"/>
    <w:rsid w:val="00F02BBA"/>
    <w:rsid w:val="00F03DA1"/>
    <w:rsid w:val="00F044C2"/>
    <w:rsid w:val="00F045C8"/>
    <w:rsid w:val="00F06596"/>
    <w:rsid w:val="00F073A4"/>
    <w:rsid w:val="00F07790"/>
    <w:rsid w:val="00F079B2"/>
    <w:rsid w:val="00F11AD1"/>
    <w:rsid w:val="00F12079"/>
    <w:rsid w:val="00F12B18"/>
    <w:rsid w:val="00F12D14"/>
    <w:rsid w:val="00F13432"/>
    <w:rsid w:val="00F143E4"/>
    <w:rsid w:val="00F14B00"/>
    <w:rsid w:val="00F15489"/>
    <w:rsid w:val="00F1577F"/>
    <w:rsid w:val="00F1633F"/>
    <w:rsid w:val="00F16DB5"/>
    <w:rsid w:val="00F20DDA"/>
    <w:rsid w:val="00F219CC"/>
    <w:rsid w:val="00F21EB0"/>
    <w:rsid w:val="00F23B0C"/>
    <w:rsid w:val="00F23BF9"/>
    <w:rsid w:val="00F2628B"/>
    <w:rsid w:val="00F26561"/>
    <w:rsid w:val="00F276C9"/>
    <w:rsid w:val="00F27E06"/>
    <w:rsid w:val="00F30594"/>
    <w:rsid w:val="00F307CC"/>
    <w:rsid w:val="00F31B6B"/>
    <w:rsid w:val="00F339EA"/>
    <w:rsid w:val="00F33DEC"/>
    <w:rsid w:val="00F3503D"/>
    <w:rsid w:val="00F35D56"/>
    <w:rsid w:val="00F36450"/>
    <w:rsid w:val="00F37DB0"/>
    <w:rsid w:val="00F408C7"/>
    <w:rsid w:val="00F40E46"/>
    <w:rsid w:val="00F41159"/>
    <w:rsid w:val="00F41EE1"/>
    <w:rsid w:val="00F427A7"/>
    <w:rsid w:val="00F4460C"/>
    <w:rsid w:val="00F4596F"/>
    <w:rsid w:val="00F4627B"/>
    <w:rsid w:val="00F5136A"/>
    <w:rsid w:val="00F51835"/>
    <w:rsid w:val="00F51E70"/>
    <w:rsid w:val="00F5243B"/>
    <w:rsid w:val="00F530CC"/>
    <w:rsid w:val="00F53CA3"/>
    <w:rsid w:val="00F53D83"/>
    <w:rsid w:val="00F5639E"/>
    <w:rsid w:val="00F56A17"/>
    <w:rsid w:val="00F617A2"/>
    <w:rsid w:val="00F61BF1"/>
    <w:rsid w:val="00F61E21"/>
    <w:rsid w:val="00F61E31"/>
    <w:rsid w:val="00F62D08"/>
    <w:rsid w:val="00F63E0A"/>
    <w:rsid w:val="00F641F6"/>
    <w:rsid w:val="00F64CAB"/>
    <w:rsid w:val="00F71467"/>
    <w:rsid w:val="00F714F6"/>
    <w:rsid w:val="00F7248C"/>
    <w:rsid w:val="00F72BB5"/>
    <w:rsid w:val="00F72BBA"/>
    <w:rsid w:val="00F72D94"/>
    <w:rsid w:val="00F73534"/>
    <w:rsid w:val="00F73768"/>
    <w:rsid w:val="00F769BD"/>
    <w:rsid w:val="00F807AE"/>
    <w:rsid w:val="00F8191E"/>
    <w:rsid w:val="00F81EA8"/>
    <w:rsid w:val="00F82016"/>
    <w:rsid w:val="00F82E36"/>
    <w:rsid w:val="00F838D8"/>
    <w:rsid w:val="00F83BD1"/>
    <w:rsid w:val="00F846CA"/>
    <w:rsid w:val="00F85B28"/>
    <w:rsid w:val="00F866FF"/>
    <w:rsid w:val="00F86DB0"/>
    <w:rsid w:val="00F87D25"/>
    <w:rsid w:val="00F9055A"/>
    <w:rsid w:val="00F92113"/>
    <w:rsid w:val="00F9216C"/>
    <w:rsid w:val="00F92570"/>
    <w:rsid w:val="00F92DD7"/>
    <w:rsid w:val="00F93723"/>
    <w:rsid w:val="00F93A8D"/>
    <w:rsid w:val="00F93D3C"/>
    <w:rsid w:val="00F941E7"/>
    <w:rsid w:val="00F9436F"/>
    <w:rsid w:val="00F9440B"/>
    <w:rsid w:val="00F95A0B"/>
    <w:rsid w:val="00F95DC8"/>
    <w:rsid w:val="00F97439"/>
    <w:rsid w:val="00F97F9D"/>
    <w:rsid w:val="00FA023F"/>
    <w:rsid w:val="00FA1774"/>
    <w:rsid w:val="00FA3342"/>
    <w:rsid w:val="00FA3EA8"/>
    <w:rsid w:val="00FA4960"/>
    <w:rsid w:val="00FA503F"/>
    <w:rsid w:val="00FA5CE4"/>
    <w:rsid w:val="00FA5D3C"/>
    <w:rsid w:val="00FA5DB0"/>
    <w:rsid w:val="00FA746D"/>
    <w:rsid w:val="00FA74BC"/>
    <w:rsid w:val="00FA7E60"/>
    <w:rsid w:val="00FB015F"/>
    <w:rsid w:val="00FB1B94"/>
    <w:rsid w:val="00FB1E24"/>
    <w:rsid w:val="00FB3F9A"/>
    <w:rsid w:val="00FB439C"/>
    <w:rsid w:val="00FB459D"/>
    <w:rsid w:val="00FB5EDA"/>
    <w:rsid w:val="00FB7159"/>
    <w:rsid w:val="00FB7822"/>
    <w:rsid w:val="00FC0724"/>
    <w:rsid w:val="00FC0D05"/>
    <w:rsid w:val="00FC1CEA"/>
    <w:rsid w:val="00FC2533"/>
    <w:rsid w:val="00FC3164"/>
    <w:rsid w:val="00FC31AA"/>
    <w:rsid w:val="00FC401E"/>
    <w:rsid w:val="00FC4A50"/>
    <w:rsid w:val="00FC4CF4"/>
    <w:rsid w:val="00FC503D"/>
    <w:rsid w:val="00FC77E2"/>
    <w:rsid w:val="00FD0D42"/>
    <w:rsid w:val="00FD1133"/>
    <w:rsid w:val="00FD1526"/>
    <w:rsid w:val="00FD162A"/>
    <w:rsid w:val="00FD348C"/>
    <w:rsid w:val="00FD3689"/>
    <w:rsid w:val="00FD3A0A"/>
    <w:rsid w:val="00FD4B47"/>
    <w:rsid w:val="00FD4C41"/>
    <w:rsid w:val="00FD6C83"/>
    <w:rsid w:val="00FE0154"/>
    <w:rsid w:val="00FE036D"/>
    <w:rsid w:val="00FE08B9"/>
    <w:rsid w:val="00FE08EF"/>
    <w:rsid w:val="00FE0D6D"/>
    <w:rsid w:val="00FE24D4"/>
    <w:rsid w:val="00FE3971"/>
    <w:rsid w:val="00FE3EDD"/>
    <w:rsid w:val="00FE4DD3"/>
    <w:rsid w:val="00FF08CA"/>
    <w:rsid w:val="00FF2F26"/>
    <w:rsid w:val="00FF3706"/>
    <w:rsid w:val="00FF3709"/>
    <w:rsid w:val="00FF53B8"/>
    <w:rsid w:val="00FF57D0"/>
    <w:rsid w:val="00FF5819"/>
    <w:rsid w:val="00FF598B"/>
    <w:rsid w:val="00FF6A27"/>
    <w:rsid w:val="00FF71BA"/>
    <w:rsid w:val="00FF74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54A92"/>
  <w15:chartTrackingRefBased/>
  <w15:docId w15:val="{26868A35-ECD3-438D-9FCE-93E7F997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0128"/>
  </w:style>
  <w:style w:type="paragraph" w:styleId="Kop1">
    <w:name w:val="heading 1"/>
    <w:basedOn w:val="Standaard"/>
    <w:next w:val="Standaard"/>
    <w:link w:val="Kop1Char"/>
    <w:uiPriority w:val="9"/>
    <w:qFormat/>
    <w:rsid w:val="00AF3C68"/>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F3C68"/>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F3C68"/>
    <w:pPr>
      <w:pBdr>
        <w:top w:val="single" w:sz="6" w:space="2" w:color="E84C22" w:themeColor="accent1"/>
      </w:pBdr>
      <w:spacing w:before="300" w:after="0"/>
      <w:outlineLvl w:val="2"/>
    </w:pPr>
    <w:rPr>
      <w:caps/>
      <w:color w:val="77230C" w:themeColor="accent1" w:themeShade="7F"/>
      <w:spacing w:val="15"/>
    </w:rPr>
  </w:style>
  <w:style w:type="paragraph" w:styleId="Kop4">
    <w:name w:val="heading 4"/>
    <w:basedOn w:val="Standaard"/>
    <w:next w:val="Standaard"/>
    <w:link w:val="Kop4Char"/>
    <w:uiPriority w:val="9"/>
    <w:unhideWhenUsed/>
    <w:qFormat/>
    <w:rsid w:val="00AF3C68"/>
    <w:pPr>
      <w:pBdr>
        <w:top w:val="dotted" w:sz="6" w:space="2" w:color="E84C22" w:themeColor="accent1"/>
      </w:pBdr>
      <w:spacing w:before="200" w:after="0"/>
      <w:outlineLvl w:val="3"/>
    </w:pPr>
    <w:rPr>
      <w:caps/>
      <w:color w:val="B43412" w:themeColor="accent1" w:themeShade="BF"/>
      <w:spacing w:val="10"/>
    </w:rPr>
  </w:style>
  <w:style w:type="paragraph" w:styleId="Kop5">
    <w:name w:val="heading 5"/>
    <w:basedOn w:val="Standaard"/>
    <w:next w:val="Standaard"/>
    <w:link w:val="Kop5Char"/>
    <w:uiPriority w:val="9"/>
    <w:semiHidden/>
    <w:unhideWhenUsed/>
    <w:qFormat/>
    <w:rsid w:val="00AF3C68"/>
    <w:pPr>
      <w:pBdr>
        <w:bottom w:val="single" w:sz="6" w:space="1" w:color="E84C22" w:themeColor="accent1"/>
      </w:pBdr>
      <w:spacing w:before="200" w:after="0"/>
      <w:outlineLvl w:val="4"/>
    </w:pPr>
    <w:rPr>
      <w:caps/>
      <w:color w:val="B43412" w:themeColor="accent1" w:themeShade="BF"/>
      <w:spacing w:val="10"/>
    </w:rPr>
  </w:style>
  <w:style w:type="paragraph" w:styleId="Kop6">
    <w:name w:val="heading 6"/>
    <w:basedOn w:val="Standaard"/>
    <w:next w:val="Standaard"/>
    <w:link w:val="Kop6Char"/>
    <w:uiPriority w:val="9"/>
    <w:semiHidden/>
    <w:unhideWhenUsed/>
    <w:qFormat/>
    <w:rsid w:val="00AF3C68"/>
    <w:pPr>
      <w:pBdr>
        <w:bottom w:val="dotted" w:sz="6" w:space="1" w:color="E84C22" w:themeColor="accent1"/>
      </w:pBdr>
      <w:spacing w:before="200" w:after="0"/>
      <w:outlineLvl w:val="5"/>
    </w:pPr>
    <w:rPr>
      <w:caps/>
      <w:color w:val="B43412" w:themeColor="accent1" w:themeShade="BF"/>
      <w:spacing w:val="10"/>
    </w:rPr>
  </w:style>
  <w:style w:type="paragraph" w:styleId="Kop7">
    <w:name w:val="heading 7"/>
    <w:basedOn w:val="Standaard"/>
    <w:next w:val="Standaard"/>
    <w:link w:val="Kop7Char"/>
    <w:uiPriority w:val="9"/>
    <w:semiHidden/>
    <w:unhideWhenUsed/>
    <w:qFormat/>
    <w:rsid w:val="00AF3C68"/>
    <w:pPr>
      <w:spacing w:before="200" w:after="0"/>
      <w:outlineLvl w:val="6"/>
    </w:pPr>
    <w:rPr>
      <w:caps/>
      <w:color w:val="B43412" w:themeColor="accent1" w:themeShade="BF"/>
      <w:spacing w:val="10"/>
    </w:rPr>
  </w:style>
  <w:style w:type="paragraph" w:styleId="Kop8">
    <w:name w:val="heading 8"/>
    <w:basedOn w:val="Standaard"/>
    <w:next w:val="Standaard"/>
    <w:link w:val="Kop8Char"/>
    <w:uiPriority w:val="9"/>
    <w:semiHidden/>
    <w:unhideWhenUsed/>
    <w:qFormat/>
    <w:rsid w:val="00AF3C68"/>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F3C68"/>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F3C68"/>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elChar">
    <w:name w:val="Titel Char"/>
    <w:basedOn w:val="Standaardalinea-lettertype"/>
    <w:link w:val="Titel"/>
    <w:uiPriority w:val="10"/>
    <w:rsid w:val="00AF3C68"/>
    <w:rPr>
      <w:rFonts w:asciiTheme="majorHAnsi" w:eastAsiaTheme="majorEastAsia" w:hAnsiTheme="majorHAnsi" w:cstheme="majorBidi"/>
      <w:caps/>
      <w:color w:val="E84C22" w:themeColor="accent1"/>
      <w:spacing w:val="10"/>
      <w:sz w:val="52"/>
      <w:szCs w:val="52"/>
    </w:rPr>
  </w:style>
  <w:style w:type="paragraph" w:styleId="Ondertitel">
    <w:name w:val="Subtitle"/>
    <w:basedOn w:val="Standaard"/>
    <w:next w:val="Standaard"/>
    <w:link w:val="OndertitelChar"/>
    <w:uiPriority w:val="11"/>
    <w:qFormat/>
    <w:rsid w:val="00AF3C68"/>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F3C68"/>
    <w:rPr>
      <w:caps/>
      <w:color w:val="595959" w:themeColor="text1" w:themeTint="A6"/>
      <w:spacing w:val="10"/>
      <w:sz w:val="21"/>
      <w:szCs w:val="21"/>
    </w:rPr>
  </w:style>
  <w:style w:type="paragraph" w:styleId="Koptekst">
    <w:name w:val="header"/>
    <w:basedOn w:val="Standaard"/>
    <w:link w:val="KoptekstChar"/>
    <w:uiPriority w:val="99"/>
    <w:unhideWhenUsed/>
    <w:rsid w:val="00F53C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3CA3"/>
  </w:style>
  <w:style w:type="paragraph" w:styleId="Voettekst">
    <w:name w:val="footer"/>
    <w:basedOn w:val="Standaard"/>
    <w:link w:val="VoettekstChar"/>
    <w:uiPriority w:val="99"/>
    <w:unhideWhenUsed/>
    <w:rsid w:val="00F53C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3CA3"/>
  </w:style>
  <w:style w:type="character" w:customStyle="1" w:styleId="Kop1Char">
    <w:name w:val="Kop 1 Char"/>
    <w:basedOn w:val="Standaardalinea-lettertype"/>
    <w:link w:val="Kop1"/>
    <w:uiPriority w:val="9"/>
    <w:rsid w:val="00AF3C68"/>
    <w:rPr>
      <w:caps/>
      <w:color w:val="FFFFFF" w:themeColor="background1"/>
      <w:spacing w:val="15"/>
      <w:sz w:val="22"/>
      <w:szCs w:val="22"/>
      <w:shd w:val="clear" w:color="auto" w:fill="E84C22" w:themeFill="accent1"/>
    </w:rPr>
  </w:style>
  <w:style w:type="paragraph" w:styleId="Kopvaninhoudsopgave">
    <w:name w:val="TOC Heading"/>
    <w:basedOn w:val="Kop1"/>
    <w:next w:val="Standaard"/>
    <w:uiPriority w:val="39"/>
    <w:unhideWhenUsed/>
    <w:qFormat/>
    <w:rsid w:val="00AF3C68"/>
    <w:pPr>
      <w:outlineLvl w:val="9"/>
    </w:pPr>
  </w:style>
  <w:style w:type="paragraph" w:styleId="Inhopg1">
    <w:name w:val="toc 1"/>
    <w:basedOn w:val="Standaard"/>
    <w:next w:val="Standaard"/>
    <w:autoRedefine/>
    <w:uiPriority w:val="39"/>
    <w:unhideWhenUsed/>
    <w:rsid w:val="0030376E"/>
    <w:pPr>
      <w:spacing w:after="100"/>
    </w:pPr>
  </w:style>
  <w:style w:type="character" w:styleId="Hyperlink">
    <w:name w:val="Hyperlink"/>
    <w:basedOn w:val="Standaardalinea-lettertype"/>
    <w:uiPriority w:val="99"/>
    <w:unhideWhenUsed/>
    <w:rsid w:val="0030376E"/>
    <w:rPr>
      <w:color w:val="CC9900" w:themeColor="hyperlink"/>
      <w:u w:val="single"/>
    </w:rPr>
  </w:style>
  <w:style w:type="character" w:customStyle="1" w:styleId="Kop2Char">
    <w:name w:val="Kop 2 Char"/>
    <w:basedOn w:val="Standaardalinea-lettertype"/>
    <w:link w:val="Kop2"/>
    <w:uiPriority w:val="9"/>
    <w:rsid w:val="00AF3C68"/>
    <w:rPr>
      <w:caps/>
      <w:spacing w:val="15"/>
      <w:shd w:val="clear" w:color="auto" w:fill="FADAD2" w:themeFill="accent1" w:themeFillTint="33"/>
    </w:rPr>
  </w:style>
  <w:style w:type="character" w:customStyle="1" w:styleId="Kop3Char">
    <w:name w:val="Kop 3 Char"/>
    <w:basedOn w:val="Standaardalinea-lettertype"/>
    <w:link w:val="Kop3"/>
    <w:uiPriority w:val="9"/>
    <w:rsid w:val="00AF3C68"/>
    <w:rPr>
      <w:caps/>
      <w:color w:val="77230C" w:themeColor="accent1" w:themeShade="7F"/>
      <w:spacing w:val="15"/>
    </w:rPr>
  </w:style>
  <w:style w:type="character" w:customStyle="1" w:styleId="Kop4Char">
    <w:name w:val="Kop 4 Char"/>
    <w:basedOn w:val="Standaardalinea-lettertype"/>
    <w:link w:val="Kop4"/>
    <w:uiPriority w:val="9"/>
    <w:rsid w:val="00AF3C68"/>
    <w:rPr>
      <w:caps/>
      <w:color w:val="B43412" w:themeColor="accent1" w:themeShade="BF"/>
      <w:spacing w:val="10"/>
    </w:rPr>
  </w:style>
  <w:style w:type="character" w:customStyle="1" w:styleId="Kop5Char">
    <w:name w:val="Kop 5 Char"/>
    <w:basedOn w:val="Standaardalinea-lettertype"/>
    <w:link w:val="Kop5"/>
    <w:uiPriority w:val="9"/>
    <w:semiHidden/>
    <w:rsid w:val="00AF3C68"/>
    <w:rPr>
      <w:caps/>
      <w:color w:val="B43412" w:themeColor="accent1" w:themeShade="BF"/>
      <w:spacing w:val="10"/>
    </w:rPr>
  </w:style>
  <w:style w:type="character" w:customStyle="1" w:styleId="Kop6Char">
    <w:name w:val="Kop 6 Char"/>
    <w:basedOn w:val="Standaardalinea-lettertype"/>
    <w:link w:val="Kop6"/>
    <w:uiPriority w:val="9"/>
    <w:semiHidden/>
    <w:rsid w:val="00AF3C68"/>
    <w:rPr>
      <w:caps/>
      <w:color w:val="B43412" w:themeColor="accent1" w:themeShade="BF"/>
      <w:spacing w:val="10"/>
    </w:rPr>
  </w:style>
  <w:style w:type="character" w:customStyle="1" w:styleId="Kop7Char">
    <w:name w:val="Kop 7 Char"/>
    <w:basedOn w:val="Standaardalinea-lettertype"/>
    <w:link w:val="Kop7"/>
    <w:uiPriority w:val="9"/>
    <w:semiHidden/>
    <w:rsid w:val="00AF3C68"/>
    <w:rPr>
      <w:caps/>
      <w:color w:val="B43412" w:themeColor="accent1" w:themeShade="BF"/>
      <w:spacing w:val="10"/>
    </w:rPr>
  </w:style>
  <w:style w:type="character" w:customStyle="1" w:styleId="Kop8Char">
    <w:name w:val="Kop 8 Char"/>
    <w:basedOn w:val="Standaardalinea-lettertype"/>
    <w:link w:val="Kop8"/>
    <w:uiPriority w:val="9"/>
    <w:semiHidden/>
    <w:rsid w:val="00AF3C68"/>
    <w:rPr>
      <w:caps/>
      <w:spacing w:val="10"/>
      <w:sz w:val="18"/>
      <w:szCs w:val="18"/>
    </w:rPr>
  </w:style>
  <w:style w:type="character" w:customStyle="1" w:styleId="Kop9Char">
    <w:name w:val="Kop 9 Char"/>
    <w:basedOn w:val="Standaardalinea-lettertype"/>
    <w:link w:val="Kop9"/>
    <w:uiPriority w:val="9"/>
    <w:semiHidden/>
    <w:rsid w:val="00AF3C68"/>
    <w:rPr>
      <w:i/>
      <w:iCs/>
      <w:caps/>
      <w:spacing w:val="10"/>
      <w:sz w:val="18"/>
      <w:szCs w:val="18"/>
    </w:rPr>
  </w:style>
  <w:style w:type="paragraph" w:styleId="Bijschrift">
    <w:name w:val="caption"/>
    <w:basedOn w:val="Standaard"/>
    <w:next w:val="Standaard"/>
    <w:uiPriority w:val="35"/>
    <w:unhideWhenUsed/>
    <w:qFormat/>
    <w:rsid w:val="00AF3C68"/>
    <w:rPr>
      <w:b/>
      <w:bCs/>
      <w:color w:val="B43412" w:themeColor="accent1" w:themeShade="BF"/>
      <w:sz w:val="16"/>
      <w:szCs w:val="16"/>
    </w:rPr>
  </w:style>
  <w:style w:type="character" w:styleId="Zwaar">
    <w:name w:val="Strong"/>
    <w:uiPriority w:val="22"/>
    <w:qFormat/>
    <w:rsid w:val="00AF3C68"/>
    <w:rPr>
      <w:b/>
      <w:bCs/>
    </w:rPr>
  </w:style>
  <w:style w:type="character" w:styleId="Nadruk">
    <w:name w:val="Emphasis"/>
    <w:uiPriority w:val="20"/>
    <w:qFormat/>
    <w:rsid w:val="00AF3C68"/>
    <w:rPr>
      <w:caps/>
      <w:color w:val="77230C" w:themeColor="accent1" w:themeShade="7F"/>
      <w:spacing w:val="5"/>
    </w:rPr>
  </w:style>
  <w:style w:type="paragraph" w:styleId="Geenafstand">
    <w:name w:val="No Spacing"/>
    <w:link w:val="GeenafstandChar"/>
    <w:uiPriority w:val="1"/>
    <w:qFormat/>
    <w:rsid w:val="00AF3C68"/>
    <w:pPr>
      <w:spacing w:after="0" w:line="240" w:lineRule="auto"/>
    </w:pPr>
  </w:style>
  <w:style w:type="paragraph" w:styleId="Citaat">
    <w:name w:val="Quote"/>
    <w:basedOn w:val="Standaard"/>
    <w:next w:val="Standaard"/>
    <w:link w:val="CitaatChar"/>
    <w:uiPriority w:val="29"/>
    <w:qFormat/>
    <w:rsid w:val="00AF3C68"/>
    <w:rPr>
      <w:i/>
      <w:iCs/>
      <w:sz w:val="24"/>
      <w:szCs w:val="24"/>
    </w:rPr>
  </w:style>
  <w:style w:type="character" w:customStyle="1" w:styleId="CitaatChar">
    <w:name w:val="Citaat Char"/>
    <w:basedOn w:val="Standaardalinea-lettertype"/>
    <w:link w:val="Citaat"/>
    <w:uiPriority w:val="29"/>
    <w:rsid w:val="00AF3C68"/>
    <w:rPr>
      <w:i/>
      <w:iCs/>
      <w:sz w:val="24"/>
      <w:szCs w:val="24"/>
    </w:rPr>
  </w:style>
  <w:style w:type="paragraph" w:styleId="Duidelijkcitaat">
    <w:name w:val="Intense Quote"/>
    <w:basedOn w:val="Standaard"/>
    <w:next w:val="Standaard"/>
    <w:link w:val="DuidelijkcitaatChar"/>
    <w:uiPriority w:val="30"/>
    <w:qFormat/>
    <w:rsid w:val="00AF3C68"/>
    <w:pPr>
      <w:spacing w:before="240" w:after="240" w:line="240" w:lineRule="auto"/>
      <w:ind w:left="1080" w:right="1080"/>
      <w:jc w:val="center"/>
    </w:pPr>
    <w:rPr>
      <w:color w:val="E84C22" w:themeColor="accent1"/>
      <w:sz w:val="24"/>
      <w:szCs w:val="24"/>
    </w:rPr>
  </w:style>
  <w:style w:type="character" w:customStyle="1" w:styleId="DuidelijkcitaatChar">
    <w:name w:val="Duidelijk citaat Char"/>
    <w:basedOn w:val="Standaardalinea-lettertype"/>
    <w:link w:val="Duidelijkcitaat"/>
    <w:uiPriority w:val="30"/>
    <w:rsid w:val="00AF3C68"/>
    <w:rPr>
      <w:color w:val="E84C22" w:themeColor="accent1"/>
      <w:sz w:val="24"/>
      <w:szCs w:val="24"/>
    </w:rPr>
  </w:style>
  <w:style w:type="character" w:styleId="Subtielebenadrukking">
    <w:name w:val="Subtle Emphasis"/>
    <w:uiPriority w:val="19"/>
    <w:qFormat/>
    <w:rsid w:val="00AF3C68"/>
    <w:rPr>
      <w:i/>
      <w:iCs/>
      <w:color w:val="77230C" w:themeColor="accent1" w:themeShade="7F"/>
    </w:rPr>
  </w:style>
  <w:style w:type="character" w:styleId="Intensievebenadrukking">
    <w:name w:val="Intense Emphasis"/>
    <w:uiPriority w:val="21"/>
    <w:qFormat/>
    <w:rsid w:val="00AF3C68"/>
    <w:rPr>
      <w:b/>
      <w:bCs/>
      <w:caps/>
      <w:color w:val="77230C" w:themeColor="accent1" w:themeShade="7F"/>
      <w:spacing w:val="10"/>
    </w:rPr>
  </w:style>
  <w:style w:type="character" w:styleId="Subtieleverwijzing">
    <w:name w:val="Subtle Reference"/>
    <w:uiPriority w:val="31"/>
    <w:qFormat/>
    <w:rsid w:val="00AF3C68"/>
    <w:rPr>
      <w:b/>
      <w:bCs/>
      <w:color w:val="E84C22" w:themeColor="accent1"/>
    </w:rPr>
  </w:style>
  <w:style w:type="character" w:styleId="Intensieveverwijzing">
    <w:name w:val="Intense Reference"/>
    <w:uiPriority w:val="32"/>
    <w:qFormat/>
    <w:rsid w:val="00AF3C68"/>
    <w:rPr>
      <w:b/>
      <w:bCs/>
      <w:i/>
      <w:iCs/>
      <w:caps/>
      <w:color w:val="E84C22" w:themeColor="accent1"/>
    </w:rPr>
  </w:style>
  <w:style w:type="character" w:styleId="Titelvanboek">
    <w:name w:val="Book Title"/>
    <w:uiPriority w:val="33"/>
    <w:qFormat/>
    <w:rsid w:val="00AF3C68"/>
    <w:rPr>
      <w:b/>
      <w:bCs/>
      <w:i/>
      <w:iCs/>
      <w:spacing w:val="0"/>
    </w:rPr>
  </w:style>
  <w:style w:type="paragraph" w:styleId="Lijstalinea">
    <w:name w:val="List Paragraph"/>
    <w:basedOn w:val="Standaard"/>
    <w:uiPriority w:val="34"/>
    <w:qFormat/>
    <w:rsid w:val="00600E4D"/>
    <w:pPr>
      <w:ind w:left="720"/>
      <w:contextualSpacing/>
    </w:pPr>
  </w:style>
  <w:style w:type="character" w:styleId="Onopgelostemelding">
    <w:name w:val="Unresolved Mention"/>
    <w:basedOn w:val="Standaardalinea-lettertype"/>
    <w:uiPriority w:val="99"/>
    <w:semiHidden/>
    <w:unhideWhenUsed/>
    <w:rsid w:val="008A73F0"/>
    <w:rPr>
      <w:color w:val="605E5C"/>
      <w:shd w:val="clear" w:color="auto" w:fill="E1DFDD"/>
    </w:rPr>
  </w:style>
  <w:style w:type="paragraph" w:styleId="Inhopg2">
    <w:name w:val="toc 2"/>
    <w:basedOn w:val="Standaard"/>
    <w:next w:val="Standaard"/>
    <w:autoRedefine/>
    <w:uiPriority w:val="39"/>
    <w:unhideWhenUsed/>
    <w:rsid w:val="0084118C"/>
    <w:pPr>
      <w:spacing w:after="100"/>
      <w:ind w:left="210"/>
    </w:pPr>
  </w:style>
  <w:style w:type="table" w:styleId="Tabelraster">
    <w:name w:val="Table Grid"/>
    <w:basedOn w:val="Standaardtabel"/>
    <w:uiPriority w:val="39"/>
    <w:rsid w:val="00C75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89735B"/>
    <w:pPr>
      <w:spacing w:after="100"/>
      <w:ind w:left="420"/>
    </w:pPr>
  </w:style>
  <w:style w:type="character" w:styleId="GevolgdeHyperlink">
    <w:name w:val="FollowedHyperlink"/>
    <w:basedOn w:val="Standaardalinea-lettertype"/>
    <w:uiPriority w:val="99"/>
    <w:semiHidden/>
    <w:unhideWhenUsed/>
    <w:rsid w:val="009D0AD9"/>
    <w:rPr>
      <w:color w:val="666699" w:themeColor="followedHyperlink"/>
      <w:u w:val="single"/>
    </w:rPr>
  </w:style>
  <w:style w:type="paragraph" w:styleId="Voetnoottekst">
    <w:name w:val="footnote text"/>
    <w:basedOn w:val="Standaard"/>
    <w:link w:val="VoetnoottekstChar"/>
    <w:uiPriority w:val="99"/>
    <w:semiHidden/>
    <w:unhideWhenUsed/>
    <w:rsid w:val="00063EC9"/>
    <w:pPr>
      <w:spacing w:after="0" w:line="240" w:lineRule="auto"/>
    </w:pPr>
  </w:style>
  <w:style w:type="character" w:customStyle="1" w:styleId="VoetnoottekstChar">
    <w:name w:val="Voetnoottekst Char"/>
    <w:basedOn w:val="Standaardalinea-lettertype"/>
    <w:link w:val="Voetnoottekst"/>
    <w:uiPriority w:val="99"/>
    <w:semiHidden/>
    <w:rsid w:val="00063EC9"/>
    <w:rPr>
      <w:sz w:val="20"/>
      <w:szCs w:val="20"/>
    </w:rPr>
  </w:style>
  <w:style w:type="character" w:styleId="Voetnootmarkering">
    <w:name w:val="footnote reference"/>
    <w:basedOn w:val="Standaardalinea-lettertype"/>
    <w:uiPriority w:val="99"/>
    <w:semiHidden/>
    <w:unhideWhenUsed/>
    <w:rsid w:val="00063EC9"/>
    <w:rPr>
      <w:vertAlign w:val="superscript"/>
    </w:rPr>
  </w:style>
  <w:style w:type="table" w:styleId="Rastertabel4-Accent1">
    <w:name w:val="Grid Table 4 Accent 1"/>
    <w:basedOn w:val="Standaardtabel"/>
    <w:uiPriority w:val="49"/>
    <w:rsid w:val="00274401"/>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Rastertabel2-Accent1">
    <w:name w:val="Grid Table 2 Accent 1"/>
    <w:basedOn w:val="Standaardtabel"/>
    <w:uiPriority w:val="47"/>
    <w:rsid w:val="009A7F19"/>
    <w:pPr>
      <w:spacing w:after="0" w:line="240" w:lineRule="auto"/>
    </w:pPr>
    <w:rPr>
      <w:rFonts w:eastAsiaTheme="minorHAnsi"/>
      <w:kern w:val="2"/>
      <w:sz w:val="22"/>
      <w:szCs w:val="22"/>
      <w14:ligatures w14:val="standardContextual"/>
    </w:r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Rastertabel4-Accent5">
    <w:name w:val="Grid Table 4 Accent 5"/>
    <w:basedOn w:val="Standaardtabel"/>
    <w:uiPriority w:val="49"/>
    <w:rsid w:val="00B24FB8"/>
    <w:pPr>
      <w:spacing w:after="0" w:line="240" w:lineRule="auto"/>
    </w:pPr>
    <w:rPr>
      <w:rFonts w:eastAsiaTheme="minorHAnsi"/>
      <w:kern w:val="2"/>
      <w:sz w:val="22"/>
      <w:szCs w:val="22"/>
      <w14:ligatures w14:val="standardContextual"/>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character" w:customStyle="1" w:styleId="GeenafstandChar">
    <w:name w:val="Geen afstand Char"/>
    <w:basedOn w:val="Standaardalinea-lettertype"/>
    <w:link w:val="Geenafstand"/>
    <w:uiPriority w:val="1"/>
    <w:rsid w:val="005C7245"/>
  </w:style>
  <w:style w:type="character" w:styleId="Verwijzingopmerking">
    <w:name w:val="annotation reference"/>
    <w:basedOn w:val="Standaardalinea-lettertype"/>
    <w:uiPriority w:val="99"/>
    <w:semiHidden/>
    <w:unhideWhenUsed/>
    <w:rsid w:val="005B4A4C"/>
    <w:rPr>
      <w:sz w:val="16"/>
      <w:szCs w:val="16"/>
    </w:rPr>
  </w:style>
  <w:style w:type="paragraph" w:styleId="Tekstopmerking">
    <w:name w:val="annotation text"/>
    <w:basedOn w:val="Standaard"/>
    <w:link w:val="TekstopmerkingChar"/>
    <w:uiPriority w:val="99"/>
    <w:unhideWhenUsed/>
    <w:rsid w:val="005B4A4C"/>
    <w:pPr>
      <w:spacing w:line="240" w:lineRule="auto"/>
    </w:pPr>
  </w:style>
  <w:style w:type="character" w:customStyle="1" w:styleId="TekstopmerkingChar">
    <w:name w:val="Tekst opmerking Char"/>
    <w:basedOn w:val="Standaardalinea-lettertype"/>
    <w:link w:val="Tekstopmerking"/>
    <w:uiPriority w:val="99"/>
    <w:rsid w:val="005B4A4C"/>
    <w:rPr>
      <w:sz w:val="20"/>
      <w:szCs w:val="20"/>
    </w:rPr>
  </w:style>
  <w:style w:type="paragraph" w:styleId="Onderwerpvanopmerking">
    <w:name w:val="annotation subject"/>
    <w:basedOn w:val="Tekstopmerking"/>
    <w:next w:val="Tekstopmerking"/>
    <w:link w:val="OnderwerpvanopmerkingChar"/>
    <w:uiPriority w:val="99"/>
    <w:semiHidden/>
    <w:unhideWhenUsed/>
    <w:rsid w:val="005B4A4C"/>
    <w:rPr>
      <w:b/>
      <w:bCs/>
    </w:rPr>
  </w:style>
  <w:style w:type="character" w:customStyle="1" w:styleId="OnderwerpvanopmerkingChar">
    <w:name w:val="Onderwerp van opmerking Char"/>
    <w:basedOn w:val="TekstopmerkingChar"/>
    <w:link w:val="Onderwerpvanopmerking"/>
    <w:uiPriority w:val="99"/>
    <w:semiHidden/>
    <w:rsid w:val="005B4A4C"/>
    <w:rPr>
      <w:b/>
      <w:bCs/>
      <w:sz w:val="20"/>
      <w:szCs w:val="20"/>
    </w:rPr>
  </w:style>
  <w:style w:type="paragraph" w:customStyle="1" w:styleId="commentcontentpara">
    <w:name w:val="commentcontentpara"/>
    <w:basedOn w:val="Standaard"/>
    <w:rsid w:val="003D5799"/>
    <w:pPr>
      <w:spacing w:beforeAutospacing="1" w:after="100" w:afterAutospacing="1" w:line="240" w:lineRule="auto"/>
    </w:pPr>
    <w:rPr>
      <w:rFonts w:ascii="Times New Roman" w:eastAsia="Times New Roman" w:hAnsi="Times New Roman" w:cs="Times New Roman"/>
      <w:sz w:val="24"/>
      <w:szCs w:val="24"/>
      <w:lang w:eastAsia="nl-NL"/>
    </w:rPr>
  </w:style>
  <w:style w:type="character" w:styleId="HTML-citaat">
    <w:name w:val="HTML Cite"/>
    <w:basedOn w:val="Standaardalinea-lettertype"/>
    <w:uiPriority w:val="99"/>
    <w:semiHidden/>
    <w:unhideWhenUsed/>
    <w:rsid w:val="0096637E"/>
    <w:rPr>
      <w:i/>
      <w:iCs/>
    </w:rPr>
  </w:style>
  <w:style w:type="table" w:styleId="Lijsttabel4-Accent1">
    <w:name w:val="List Table 4 Accent 1"/>
    <w:basedOn w:val="Standaardtabel"/>
    <w:uiPriority w:val="49"/>
    <w:rsid w:val="0040523D"/>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tcBorders>
        <w:shd w:val="clear" w:color="auto" w:fill="E84C22" w:themeFill="accent1"/>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20999">
      <w:bodyDiv w:val="1"/>
      <w:marLeft w:val="0"/>
      <w:marRight w:val="0"/>
      <w:marTop w:val="0"/>
      <w:marBottom w:val="0"/>
      <w:divBdr>
        <w:top w:val="none" w:sz="0" w:space="0" w:color="auto"/>
        <w:left w:val="none" w:sz="0" w:space="0" w:color="auto"/>
        <w:bottom w:val="none" w:sz="0" w:space="0" w:color="auto"/>
        <w:right w:val="none" w:sz="0" w:space="0" w:color="auto"/>
      </w:divBdr>
    </w:div>
    <w:div w:id="249627801">
      <w:bodyDiv w:val="1"/>
      <w:marLeft w:val="0"/>
      <w:marRight w:val="0"/>
      <w:marTop w:val="0"/>
      <w:marBottom w:val="0"/>
      <w:divBdr>
        <w:top w:val="none" w:sz="0" w:space="0" w:color="auto"/>
        <w:left w:val="none" w:sz="0" w:space="0" w:color="auto"/>
        <w:bottom w:val="none" w:sz="0" w:space="0" w:color="auto"/>
        <w:right w:val="none" w:sz="0" w:space="0" w:color="auto"/>
      </w:divBdr>
    </w:div>
    <w:div w:id="271938111">
      <w:bodyDiv w:val="1"/>
      <w:marLeft w:val="0"/>
      <w:marRight w:val="0"/>
      <w:marTop w:val="0"/>
      <w:marBottom w:val="0"/>
      <w:divBdr>
        <w:top w:val="none" w:sz="0" w:space="0" w:color="auto"/>
        <w:left w:val="none" w:sz="0" w:space="0" w:color="auto"/>
        <w:bottom w:val="none" w:sz="0" w:space="0" w:color="auto"/>
        <w:right w:val="none" w:sz="0" w:space="0" w:color="auto"/>
      </w:divBdr>
      <w:divsChild>
        <w:div w:id="1329476535">
          <w:marLeft w:val="547"/>
          <w:marRight w:val="0"/>
          <w:marTop w:val="0"/>
          <w:marBottom w:val="0"/>
          <w:divBdr>
            <w:top w:val="none" w:sz="0" w:space="0" w:color="auto"/>
            <w:left w:val="none" w:sz="0" w:space="0" w:color="auto"/>
            <w:bottom w:val="none" w:sz="0" w:space="0" w:color="auto"/>
            <w:right w:val="none" w:sz="0" w:space="0" w:color="auto"/>
          </w:divBdr>
        </w:div>
      </w:divsChild>
    </w:div>
    <w:div w:id="445775965">
      <w:bodyDiv w:val="1"/>
      <w:marLeft w:val="0"/>
      <w:marRight w:val="0"/>
      <w:marTop w:val="0"/>
      <w:marBottom w:val="0"/>
      <w:divBdr>
        <w:top w:val="none" w:sz="0" w:space="0" w:color="auto"/>
        <w:left w:val="none" w:sz="0" w:space="0" w:color="auto"/>
        <w:bottom w:val="none" w:sz="0" w:space="0" w:color="auto"/>
        <w:right w:val="none" w:sz="0" w:space="0" w:color="auto"/>
      </w:divBdr>
    </w:div>
    <w:div w:id="532963873">
      <w:bodyDiv w:val="1"/>
      <w:marLeft w:val="0"/>
      <w:marRight w:val="0"/>
      <w:marTop w:val="0"/>
      <w:marBottom w:val="0"/>
      <w:divBdr>
        <w:top w:val="none" w:sz="0" w:space="0" w:color="auto"/>
        <w:left w:val="none" w:sz="0" w:space="0" w:color="auto"/>
        <w:bottom w:val="none" w:sz="0" w:space="0" w:color="auto"/>
        <w:right w:val="none" w:sz="0" w:space="0" w:color="auto"/>
      </w:divBdr>
      <w:divsChild>
        <w:div w:id="568538820">
          <w:marLeft w:val="0"/>
          <w:marRight w:val="0"/>
          <w:marTop w:val="0"/>
          <w:marBottom w:val="0"/>
          <w:divBdr>
            <w:top w:val="none" w:sz="0" w:space="0" w:color="auto"/>
            <w:left w:val="none" w:sz="0" w:space="0" w:color="auto"/>
            <w:bottom w:val="none" w:sz="0" w:space="0" w:color="auto"/>
            <w:right w:val="none" w:sz="0" w:space="0" w:color="auto"/>
          </w:divBdr>
        </w:div>
      </w:divsChild>
    </w:div>
    <w:div w:id="677119518">
      <w:bodyDiv w:val="1"/>
      <w:marLeft w:val="0"/>
      <w:marRight w:val="0"/>
      <w:marTop w:val="0"/>
      <w:marBottom w:val="0"/>
      <w:divBdr>
        <w:top w:val="none" w:sz="0" w:space="0" w:color="auto"/>
        <w:left w:val="none" w:sz="0" w:space="0" w:color="auto"/>
        <w:bottom w:val="none" w:sz="0" w:space="0" w:color="auto"/>
        <w:right w:val="none" w:sz="0" w:space="0" w:color="auto"/>
      </w:divBdr>
      <w:divsChild>
        <w:div w:id="1743872451">
          <w:marLeft w:val="0"/>
          <w:marRight w:val="0"/>
          <w:marTop w:val="0"/>
          <w:marBottom w:val="0"/>
          <w:divBdr>
            <w:top w:val="none" w:sz="0" w:space="0" w:color="auto"/>
            <w:left w:val="none" w:sz="0" w:space="0" w:color="auto"/>
            <w:bottom w:val="none" w:sz="0" w:space="0" w:color="auto"/>
            <w:right w:val="none" w:sz="0" w:space="0" w:color="auto"/>
          </w:divBdr>
        </w:div>
      </w:divsChild>
    </w:div>
    <w:div w:id="795103579">
      <w:bodyDiv w:val="1"/>
      <w:marLeft w:val="0"/>
      <w:marRight w:val="0"/>
      <w:marTop w:val="0"/>
      <w:marBottom w:val="0"/>
      <w:divBdr>
        <w:top w:val="none" w:sz="0" w:space="0" w:color="auto"/>
        <w:left w:val="none" w:sz="0" w:space="0" w:color="auto"/>
        <w:bottom w:val="none" w:sz="0" w:space="0" w:color="auto"/>
        <w:right w:val="none" w:sz="0" w:space="0" w:color="auto"/>
      </w:divBdr>
    </w:div>
    <w:div w:id="795292256">
      <w:bodyDiv w:val="1"/>
      <w:marLeft w:val="0"/>
      <w:marRight w:val="0"/>
      <w:marTop w:val="0"/>
      <w:marBottom w:val="0"/>
      <w:divBdr>
        <w:top w:val="none" w:sz="0" w:space="0" w:color="auto"/>
        <w:left w:val="none" w:sz="0" w:space="0" w:color="auto"/>
        <w:bottom w:val="none" w:sz="0" w:space="0" w:color="auto"/>
        <w:right w:val="none" w:sz="0" w:space="0" w:color="auto"/>
      </w:divBdr>
      <w:divsChild>
        <w:div w:id="47464217">
          <w:marLeft w:val="547"/>
          <w:marRight w:val="0"/>
          <w:marTop w:val="0"/>
          <w:marBottom w:val="0"/>
          <w:divBdr>
            <w:top w:val="none" w:sz="0" w:space="0" w:color="auto"/>
            <w:left w:val="none" w:sz="0" w:space="0" w:color="auto"/>
            <w:bottom w:val="none" w:sz="0" w:space="0" w:color="auto"/>
            <w:right w:val="none" w:sz="0" w:space="0" w:color="auto"/>
          </w:divBdr>
        </w:div>
      </w:divsChild>
    </w:div>
    <w:div w:id="883104988">
      <w:bodyDiv w:val="1"/>
      <w:marLeft w:val="0"/>
      <w:marRight w:val="0"/>
      <w:marTop w:val="0"/>
      <w:marBottom w:val="0"/>
      <w:divBdr>
        <w:top w:val="none" w:sz="0" w:space="0" w:color="auto"/>
        <w:left w:val="none" w:sz="0" w:space="0" w:color="auto"/>
        <w:bottom w:val="none" w:sz="0" w:space="0" w:color="auto"/>
        <w:right w:val="none" w:sz="0" w:space="0" w:color="auto"/>
      </w:divBdr>
      <w:divsChild>
        <w:div w:id="975841471">
          <w:marLeft w:val="547"/>
          <w:marRight w:val="0"/>
          <w:marTop w:val="0"/>
          <w:marBottom w:val="0"/>
          <w:divBdr>
            <w:top w:val="none" w:sz="0" w:space="0" w:color="auto"/>
            <w:left w:val="none" w:sz="0" w:space="0" w:color="auto"/>
            <w:bottom w:val="none" w:sz="0" w:space="0" w:color="auto"/>
            <w:right w:val="none" w:sz="0" w:space="0" w:color="auto"/>
          </w:divBdr>
        </w:div>
      </w:divsChild>
    </w:div>
    <w:div w:id="1029719115">
      <w:bodyDiv w:val="1"/>
      <w:marLeft w:val="0"/>
      <w:marRight w:val="0"/>
      <w:marTop w:val="0"/>
      <w:marBottom w:val="0"/>
      <w:divBdr>
        <w:top w:val="none" w:sz="0" w:space="0" w:color="auto"/>
        <w:left w:val="none" w:sz="0" w:space="0" w:color="auto"/>
        <w:bottom w:val="none" w:sz="0" w:space="0" w:color="auto"/>
        <w:right w:val="none" w:sz="0" w:space="0" w:color="auto"/>
      </w:divBdr>
      <w:divsChild>
        <w:div w:id="870845882">
          <w:marLeft w:val="0"/>
          <w:marRight w:val="0"/>
          <w:marTop w:val="0"/>
          <w:marBottom w:val="0"/>
          <w:divBdr>
            <w:top w:val="none" w:sz="0" w:space="0" w:color="auto"/>
            <w:left w:val="none" w:sz="0" w:space="0" w:color="auto"/>
            <w:bottom w:val="none" w:sz="0" w:space="0" w:color="auto"/>
            <w:right w:val="none" w:sz="0" w:space="0" w:color="auto"/>
          </w:divBdr>
        </w:div>
        <w:div w:id="375542487">
          <w:marLeft w:val="0"/>
          <w:marRight w:val="0"/>
          <w:marTop w:val="0"/>
          <w:marBottom w:val="0"/>
          <w:divBdr>
            <w:top w:val="none" w:sz="0" w:space="0" w:color="auto"/>
            <w:left w:val="none" w:sz="0" w:space="0" w:color="auto"/>
            <w:bottom w:val="none" w:sz="0" w:space="0" w:color="auto"/>
            <w:right w:val="none" w:sz="0" w:space="0" w:color="auto"/>
          </w:divBdr>
        </w:div>
        <w:div w:id="395511252">
          <w:marLeft w:val="0"/>
          <w:marRight w:val="0"/>
          <w:marTop w:val="0"/>
          <w:marBottom w:val="0"/>
          <w:divBdr>
            <w:top w:val="none" w:sz="0" w:space="0" w:color="auto"/>
            <w:left w:val="none" w:sz="0" w:space="0" w:color="auto"/>
            <w:bottom w:val="none" w:sz="0" w:space="0" w:color="auto"/>
            <w:right w:val="none" w:sz="0" w:space="0" w:color="auto"/>
          </w:divBdr>
        </w:div>
        <w:div w:id="217278758">
          <w:marLeft w:val="0"/>
          <w:marRight w:val="0"/>
          <w:marTop w:val="0"/>
          <w:marBottom w:val="0"/>
          <w:divBdr>
            <w:top w:val="none" w:sz="0" w:space="0" w:color="auto"/>
            <w:left w:val="none" w:sz="0" w:space="0" w:color="auto"/>
            <w:bottom w:val="none" w:sz="0" w:space="0" w:color="auto"/>
            <w:right w:val="none" w:sz="0" w:space="0" w:color="auto"/>
          </w:divBdr>
        </w:div>
        <w:div w:id="1870681879">
          <w:marLeft w:val="0"/>
          <w:marRight w:val="0"/>
          <w:marTop w:val="0"/>
          <w:marBottom w:val="0"/>
          <w:divBdr>
            <w:top w:val="none" w:sz="0" w:space="0" w:color="auto"/>
            <w:left w:val="none" w:sz="0" w:space="0" w:color="auto"/>
            <w:bottom w:val="none" w:sz="0" w:space="0" w:color="auto"/>
            <w:right w:val="none" w:sz="0" w:space="0" w:color="auto"/>
          </w:divBdr>
        </w:div>
        <w:div w:id="1082870977">
          <w:marLeft w:val="0"/>
          <w:marRight w:val="0"/>
          <w:marTop w:val="0"/>
          <w:marBottom w:val="0"/>
          <w:divBdr>
            <w:top w:val="none" w:sz="0" w:space="0" w:color="auto"/>
            <w:left w:val="none" w:sz="0" w:space="0" w:color="auto"/>
            <w:bottom w:val="none" w:sz="0" w:space="0" w:color="auto"/>
            <w:right w:val="none" w:sz="0" w:space="0" w:color="auto"/>
          </w:divBdr>
        </w:div>
        <w:div w:id="508716355">
          <w:marLeft w:val="0"/>
          <w:marRight w:val="0"/>
          <w:marTop w:val="0"/>
          <w:marBottom w:val="0"/>
          <w:divBdr>
            <w:top w:val="none" w:sz="0" w:space="0" w:color="auto"/>
            <w:left w:val="none" w:sz="0" w:space="0" w:color="auto"/>
            <w:bottom w:val="none" w:sz="0" w:space="0" w:color="auto"/>
            <w:right w:val="none" w:sz="0" w:space="0" w:color="auto"/>
          </w:divBdr>
        </w:div>
        <w:div w:id="1390376692">
          <w:marLeft w:val="0"/>
          <w:marRight w:val="0"/>
          <w:marTop w:val="0"/>
          <w:marBottom w:val="0"/>
          <w:divBdr>
            <w:top w:val="none" w:sz="0" w:space="0" w:color="auto"/>
            <w:left w:val="none" w:sz="0" w:space="0" w:color="auto"/>
            <w:bottom w:val="none" w:sz="0" w:space="0" w:color="auto"/>
            <w:right w:val="none" w:sz="0" w:space="0" w:color="auto"/>
          </w:divBdr>
        </w:div>
        <w:div w:id="152912473">
          <w:marLeft w:val="0"/>
          <w:marRight w:val="0"/>
          <w:marTop w:val="0"/>
          <w:marBottom w:val="0"/>
          <w:divBdr>
            <w:top w:val="none" w:sz="0" w:space="0" w:color="auto"/>
            <w:left w:val="none" w:sz="0" w:space="0" w:color="auto"/>
            <w:bottom w:val="none" w:sz="0" w:space="0" w:color="auto"/>
            <w:right w:val="none" w:sz="0" w:space="0" w:color="auto"/>
          </w:divBdr>
        </w:div>
        <w:div w:id="2040465571">
          <w:marLeft w:val="0"/>
          <w:marRight w:val="0"/>
          <w:marTop w:val="0"/>
          <w:marBottom w:val="0"/>
          <w:divBdr>
            <w:top w:val="none" w:sz="0" w:space="0" w:color="auto"/>
            <w:left w:val="none" w:sz="0" w:space="0" w:color="auto"/>
            <w:bottom w:val="none" w:sz="0" w:space="0" w:color="auto"/>
            <w:right w:val="none" w:sz="0" w:space="0" w:color="auto"/>
          </w:divBdr>
        </w:div>
        <w:div w:id="1612010942">
          <w:marLeft w:val="0"/>
          <w:marRight w:val="0"/>
          <w:marTop w:val="0"/>
          <w:marBottom w:val="0"/>
          <w:divBdr>
            <w:top w:val="none" w:sz="0" w:space="0" w:color="auto"/>
            <w:left w:val="none" w:sz="0" w:space="0" w:color="auto"/>
            <w:bottom w:val="none" w:sz="0" w:space="0" w:color="auto"/>
            <w:right w:val="none" w:sz="0" w:space="0" w:color="auto"/>
          </w:divBdr>
        </w:div>
        <w:div w:id="153960812">
          <w:marLeft w:val="0"/>
          <w:marRight w:val="0"/>
          <w:marTop w:val="0"/>
          <w:marBottom w:val="0"/>
          <w:divBdr>
            <w:top w:val="none" w:sz="0" w:space="0" w:color="auto"/>
            <w:left w:val="none" w:sz="0" w:space="0" w:color="auto"/>
            <w:bottom w:val="none" w:sz="0" w:space="0" w:color="auto"/>
            <w:right w:val="none" w:sz="0" w:space="0" w:color="auto"/>
          </w:divBdr>
        </w:div>
        <w:div w:id="1935629983">
          <w:marLeft w:val="0"/>
          <w:marRight w:val="0"/>
          <w:marTop w:val="0"/>
          <w:marBottom w:val="0"/>
          <w:divBdr>
            <w:top w:val="none" w:sz="0" w:space="0" w:color="auto"/>
            <w:left w:val="none" w:sz="0" w:space="0" w:color="auto"/>
            <w:bottom w:val="none" w:sz="0" w:space="0" w:color="auto"/>
            <w:right w:val="none" w:sz="0" w:space="0" w:color="auto"/>
          </w:divBdr>
        </w:div>
        <w:div w:id="671760501">
          <w:marLeft w:val="0"/>
          <w:marRight w:val="0"/>
          <w:marTop w:val="0"/>
          <w:marBottom w:val="0"/>
          <w:divBdr>
            <w:top w:val="none" w:sz="0" w:space="0" w:color="auto"/>
            <w:left w:val="none" w:sz="0" w:space="0" w:color="auto"/>
            <w:bottom w:val="none" w:sz="0" w:space="0" w:color="auto"/>
            <w:right w:val="none" w:sz="0" w:space="0" w:color="auto"/>
          </w:divBdr>
        </w:div>
        <w:div w:id="1943297902">
          <w:marLeft w:val="0"/>
          <w:marRight w:val="0"/>
          <w:marTop w:val="0"/>
          <w:marBottom w:val="0"/>
          <w:divBdr>
            <w:top w:val="none" w:sz="0" w:space="0" w:color="auto"/>
            <w:left w:val="none" w:sz="0" w:space="0" w:color="auto"/>
            <w:bottom w:val="none" w:sz="0" w:space="0" w:color="auto"/>
            <w:right w:val="none" w:sz="0" w:space="0" w:color="auto"/>
          </w:divBdr>
        </w:div>
        <w:div w:id="327365312">
          <w:marLeft w:val="0"/>
          <w:marRight w:val="0"/>
          <w:marTop w:val="0"/>
          <w:marBottom w:val="0"/>
          <w:divBdr>
            <w:top w:val="none" w:sz="0" w:space="0" w:color="auto"/>
            <w:left w:val="none" w:sz="0" w:space="0" w:color="auto"/>
            <w:bottom w:val="none" w:sz="0" w:space="0" w:color="auto"/>
            <w:right w:val="none" w:sz="0" w:space="0" w:color="auto"/>
          </w:divBdr>
        </w:div>
        <w:div w:id="174341494">
          <w:marLeft w:val="0"/>
          <w:marRight w:val="0"/>
          <w:marTop w:val="0"/>
          <w:marBottom w:val="0"/>
          <w:divBdr>
            <w:top w:val="none" w:sz="0" w:space="0" w:color="auto"/>
            <w:left w:val="none" w:sz="0" w:space="0" w:color="auto"/>
            <w:bottom w:val="none" w:sz="0" w:space="0" w:color="auto"/>
            <w:right w:val="none" w:sz="0" w:space="0" w:color="auto"/>
          </w:divBdr>
        </w:div>
        <w:div w:id="43529205">
          <w:marLeft w:val="0"/>
          <w:marRight w:val="0"/>
          <w:marTop w:val="0"/>
          <w:marBottom w:val="0"/>
          <w:divBdr>
            <w:top w:val="none" w:sz="0" w:space="0" w:color="auto"/>
            <w:left w:val="none" w:sz="0" w:space="0" w:color="auto"/>
            <w:bottom w:val="none" w:sz="0" w:space="0" w:color="auto"/>
            <w:right w:val="none" w:sz="0" w:space="0" w:color="auto"/>
          </w:divBdr>
        </w:div>
        <w:div w:id="1254627823">
          <w:marLeft w:val="0"/>
          <w:marRight w:val="0"/>
          <w:marTop w:val="0"/>
          <w:marBottom w:val="0"/>
          <w:divBdr>
            <w:top w:val="none" w:sz="0" w:space="0" w:color="auto"/>
            <w:left w:val="none" w:sz="0" w:space="0" w:color="auto"/>
            <w:bottom w:val="none" w:sz="0" w:space="0" w:color="auto"/>
            <w:right w:val="none" w:sz="0" w:space="0" w:color="auto"/>
          </w:divBdr>
        </w:div>
        <w:div w:id="85342640">
          <w:marLeft w:val="0"/>
          <w:marRight w:val="0"/>
          <w:marTop w:val="0"/>
          <w:marBottom w:val="0"/>
          <w:divBdr>
            <w:top w:val="none" w:sz="0" w:space="0" w:color="auto"/>
            <w:left w:val="none" w:sz="0" w:space="0" w:color="auto"/>
            <w:bottom w:val="none" w:sz="0" w:space="0" w:color="auto"/>
            <w:right w:val="none" w:sz="0" w:space="0" w:color="auto"/>
          </w:divBdr>
        </w:div>
        <w:div w:id="831413167">
          <w:marLeft w:val="0"/>
          <w:marRight w:val="0"/>
          <w:marTop w:val="0"/>
          <w:marBottom w:val="0"/>
          <w:divBdr>
            <w:top w:val="none" w:sz="0" w:space="0" w:color="auto"/>
            <w:left w:val="none" w:sz="0" w:space="0" w:color="auto"/>
            <w:bottom w:val="none" w:sz="0" w:space="0" w:color="auto"/>
            <w:right w:val="none" w:sz="0" w:space="0" w:color="auto"/>
          </w:divBdr>
        </w:div>
        <w:div w:id="1917206791">
          <w:marLeft w:val="0"/>
          <w:marRight w:val="0"/>
          <w:marTop w:val="0"/>
          <w:marBottom w:val="0"/>
          <w:divBdr>
            <w:top w:val="none" w:sz="0" w:space="0" w:color="auto"/>
            <w:left w:val="none" w:sz="0" w:space="0" w:color="auto"/>
            <w:bottom w:val="none" w:sz="0" w:space="0" w:color="auto"/>
            <w:right w:val="none" w:sz="0" w:space="0" w:color="auto"/>
          </w:divBdr>
        </w:div>
        <w:div w:id="1113089217">
          <w:marLeft w:val="0"/>
          <w:marRight w:val="0"/>
          <w:marTop w:val="0"/>
          <w:marBottom w:val="0"/>
          <w:divBdr>
            <w:top w:val="none" w:sz="0" w:space="0" w:color="auto"/>
            <w:left w:val="none" w:sz="0" w:space="0" w:color="auto"/>
            <w:bottom w:val="none" w:sz="0" w:space="0" w:color="auto"/>
            <w:right w:val="none" w:sz="0" w:space="0" w:color="auto"/>
          </w:divBdr>
        </w:div>
        <w:div w:id="1920943332">
          <w:marLeft w:val="0"/>
          <w:marRight w:val="0"/>
          <w:marTop w:val="0"/>
          <w:marBottom w:val="0"/>
          <w:divBdr>
            <w:top w:val="none" w:sz="0" w:space="0" w:color="auto"/>
            <w:left w:val="none" w:sz="0" w:space="0" w:color="auto"/>
            <w:bottom w:val="none" w:sz="0" w:space="0" w:color="auto"/>
            <w:right w:val="none" w:sz="0" w:space="0" w:color="auto"/>
          </w:divBdr>
        </w:div>
        <w:div w:id="1875338929">
          <w:marLeft w:val="0"/>
          <w:marRight w:val="0"/>
          <w:marTop w:val="0"/>
          <w:marBottom w:val="0"/>
          <w:divBdr>
            <w:top w:val="none" w:sz="0" w:space="0" w:color="auto"/>
            <w:left w:val="none" w:sz="0" w:space="0" w:color="auto"/>
            <w:bottom w:val="none" w:sz="0" w:space="0" w:color="auto"/>
            <w:right w:val="none" w:sz="0" w:space="0" w:color="auto"/>
          </w:divBdr>
        </w:div>
        <w:div w:id="673072915">
          <w:marLeft w:val="0"/>
          <w:marRight w:val="0"/>
          <w:marTop w:val="0"/>
          <w:marBottom w:val="0"/>
          <w:divBdr>
            <w:top w:val="none" w:sz="0" w:space="0" w:color="auto"/>
            <w:left w:val="none" w:sz="0" w:space="0" w:color="auto"/>
            <w:bottom w:val="none" w:sz="0" w:space="0" w:color="auto"/>
            <w:right w:val="none" w:sz="0" w:space="0" w:color="auto"/>
          </w:divBdr>
        </w:div>
        <w:div w:id="1368800670">
          <w:marLeft w:val="0"/>
          <w:marRight w:val="0"/>
          <w:marTop w:val="0"/>
          <w:marBottom w:val="0"/>
          <w:divBdr>
            <w:top w:val="none" w:sz="0" w:space="0" w:color="auto"/>
            <w:left w:val="none" w:sz="0" w:space="0" w:color="auto"/>
            <w:bottom w:val="none" w:sz="0" w:space="0" w:color="auto"/>
            <w:right w:val="none" w:sz="0" w:space="0" w:color="auto"/>
          </w:divBdr>
        </w:div>
        <w:div w:id="1715037263">
          <w:marLeft w:val="0"/>
          <w:marRight w:val="0"/>
          <w:marTop w:val="0"/>
          <w:marBottom w:val="0"/>
          <w:divBdr>
            <w:top w:val="none" w:sz="0" w:space="0" w:color="auto"/>
            <w:left w:val="none" w:sz="0" w:space="0" w:color="auto"/>
            <w:bottom w:val="none" w:sz="0" w:space="0" w:color="auto"/>
            <w:right w:val="none" w:sz="0" w:space="0" w:color="auto"/>
          </w:divBdr>
        </w:div>
        <w:div w:id="1452675155">
          <w:marLeft w:val="0"/>
          <w:marRight w:val="0"/>
          <w:marTop w:val="0"/>
          <w:marBottom w:val="0"/>
          <w:divBdr>
            <w:top w:val="none" w:sz="0" w:space="0" w:color="auto"/>
            <w:left w:val="none" w:sz="0" w:space="0" w:color="auto"/>
            <w:bottom w:val="none" w:sz="0" w:space="0" w:color="auto"/>
            <w:right w:val="none" w:sz="0" w:space="0" w:color="auto"/>
          </w:divBdr>
        </w:div>
        <w:div w:id="1587030222">
          <w:marLeft w:val="0"/>
          <w:marRight w:val="0"/>
          <w:marTop w:val="0"/>
          <w:marBottom w:val="0"/>
          <w:divBdr>
            <w:top w:val="none" w:sz="0" w:space="0" w:color="auto"/>
            <w:left w:val="none" w:sz="0" w:space="0" w:color="auto"/>
            <w:bottom w:val="none" w:sz="0" w:space="0" w:color="auto"/>
            <w:right w:val="none" w:sz="0" w:space="0" w:color="auto"/>
          </w:divBdr>
        </w:div>
        <w:div w:id="22097071">
          <w:marLeft w:val="0"/>
          <w:marRight w:val="0"/>
          <w:marTop w:val="0"/>
          <w:marBottom w:val="0"/>
          <w:divBdr>
            <w:top w:val="none" w:sz="0" w:space="0" w:color="auto"/>
            <w:left w:val="none" w:sz="0" w:space="0" w:color="auto"/>
            <w:bottom w:val="none" w:sz="0" w:space="0" w:color="auto"/>
            <w:right w:val="none" w:sz="0" w:space="0" w:color="auto"/>
          </w:divBdr>
        </w:div>
        <w:div w:id="1084954083">
          <w:marLeft w:val="0"/>
          <w:marRight w:val="0"/>
          <w:marTop w:val="0"/>
          <w:marBottom w:val="0"/>
          <w:divBdr>
            <w:top w:val="none" w:sz="0" w:space="0" w:color="auto"/>
            <w:left w:val="none" w:sz="0" w:space="0" w:color="auto"/>
            <w:bottom w:val="none" w:sz="0" w:space="0" w:color="auto"/>
            <w:right w:val="none" w:sz="0" w:space="0" w:color="auto"/>
          </w:divBdr>
        </w:div>
        <w:div w:id="855072499">
          <w:marLeft w:val="0"/>
          <w:marRight w:val="0"/>
          <w:marTop w:val="0"/>
          <w:marBottom w:val="0"/>
          <w:divBdr>
            <w:top w:val="none" w:sz="0" w:space="0" w:color="auto"/>
            <w:left w:val="none" w:sz="0" w:space="0" w:color="auto"/>
            <w:bottom w:val="none" w:sz="0" w:space="0" w:color="auto"/>
            <w:right w:val="none" w:sz="0" w:space="0" w:color="auto"/>
          </w:divBdr>
        </w:div>
        <w:div w:id="706488304">
          <w:marLeft w:val="0"/>
          <w:marRight w:val="0"/>
          <w:marTop w:val="0"/>
          <w:marBottom w:val="0"/>
          <w:divBdr>
            <w:top w:val="none" w:sz="0" w:space="0" w:color="auto"/>
            <w:left w:val="none" w:sz="0" w:space="0" w:color="auto"/>
            <w:bottom w:val="none" w:sz="0" w:space="0" w:color="auto"/>
            <w:right w:val="none" w:sz="0" w:space="0" w:color="auto"/>
          </w:divBdr>
        </w:div>
        <w:div w:id="793445120">
          <w:marLeft w:val="0"/>
          <w:marRight w:val="0"/>
          <w:marTop w:val="0"/>
          <w:marBottom w:val="0"/>
          <w:divBdr>
            <w:top w:val="none" w:sz="0" w:space="0" w:color="auto"/>
            <w:left w:val="none" w:sz="0" w:space="0" w:color="auto"/>
            <w:bottom w:val="none" w:sz="0" w:space="0" w:color="auto"/>
            <w:right w:val="none" w:sz="0" w:space="0" w:color="auto"/>
          </w:divBdr>
        </w:div>
        <w:div w:id="662516058">
          <w:marLeft w:val="0"/>
          <w:marRight w:val="0"/>
          <w:marTop w:val="0"/>
          <w:marBottom w:val="0"/>
          <w:divBdr>
            <w:top w:val="none" w:sz="0" w:space="0" w:color="auto"/>
            <w:left w:val="none" w:sz="0" w:space="0" w:color="auto"/>
            <w:bottom w:val="none" w:sz="0" w:space="0" w:color="auto"/>
            <w:right w:val="none" w:sz="0" w:space="0" w:color="auto"/>
          </w:divBdr>
        </w:div>
        <w:div w:id="1480801416">
          <w:marLeft w:val="0"/>
          <w:marRight w:val="0"/>
          <w:marTop w:val="0"/>
          <w:marBottom w:val="0"/>
          <w:divBdr>
            <w:top w:val="none" w:sz="0" w:space="0" w:color="auto"/>
            <w:left w:val="none" w:sz="0" w:space="0" w:color="auto"/>
            <w:bottom w:val="none" w:sz="0" w:space="0" w:color="auto"/>
            <w:right w:val="none" w:sz="0" w:space="0" w:color="auto"/>
          </w:divBdr>
        </w:div>
        <w:div w:id="1210995342">
          <w:marLeft w:val="0"/>
          <w:marRight w:val="0"/>
          <w:marTop w:val="0"/>
          <w:marBottom w:val="0"/>
          <w:divBdr>
            <w:top w:val="none" w:sz="0" w:space="0" w:color="auto"/>
            <w:left w:val="none" w:sz="0" w:space="0" w:color="auto"/>
            <w:bottom w:val="none" w:sz="0" w:space="0" w:color="auto"/>
            <w:right w:val="none" w:sz="0" w:space="0" w:color="auto"/>
          </w:divBdr>
        </w:div>
        <w:div w:id="1059791982">
          <w:marLeft w:val="0"/>
          <w:marRight w:val="0"/>
          <w:marTop w:val="0"/>
          <w:marBottom w:val="0"/>
          <w:divBdr>
            <w:top w:val="none" w:sz="0" w:space="0" w:color="auto"/>
            <w:left w:val="none" w:sz="0" w:space="0" w:color="auto"/>
            <w:bottom w:val="none" w:sz="0" w:space="0" w:color="auto"/>
            <w:right w:val="none" w:sz="0" w:space="0" w:color="auto"/>
          </w:divBdr>
        </w:div>
        <w:div w:id="797184636">
          <w:marLeft w:val="0"/>
          <w:marRight w:val="0"/>
          <w:marTop w:val="0"/>
          <w:marBottom w:val="0"/>
          <w:divBdr>
            <w:top w:val="none" w:sz="0" w:space="0" w:color="auto"/>
            <w:left w:val="none" w:sz="0" w:space="0" w:color="auto"/>
            <w:bottom w:val="none" w:sz="0" w:space="0" w:color="auto"/>
            <w:right w:val="none" w:sz="0" w:space="0" w:color="auto"/>
          </w:divBdr>
        </w:div>
        <w:div w:id="980423207">
          <w:marLeft w:val="0"/>
          <w:marRight w:val="0"/>
          <w:marTop w:val="0"/>
          <w:marBottom w:val="0"/>
          <w:divBdr>
            <w:top w:val="none" w:sz="0" w:space="0" w:color="auto"/>
            <w:left w:val="none" w:sz="0" w:space="0" w:color="auto"/>
            <w:bottom w:val="none" w:sz="0" w:space="0" w:color="auto"/>
            <w:right w:val="none" w:sz="0" w:space="0" w:color="auto"/>
          </w:divBdr>
        </w:div>
        <w:div w:id="1890263387">
          <w:marLeft w:val="0"/>
          <w:marRight w:val="0"/>
          <w:marTop w:val="0"/>
          <w:marBottom w:val="0"/>
          <w:divBdr>
            <w:top w:val="none" w:sz="0" w:space="0" w:color="auto"/>
            <w:left w:val="none" w:sz="0" w:space="0" w:color="auto"/>
            <w:bottom w:val="none" w:sz="0" w:space="0" w:color="auto"/>
            <w:right w:val="none" w:sz="0" w:space="0" w:color="auto"/>
          </w:divBdr>
        </w:div>
        <w:div w:id="1022590065">
          <w:marLeft w:val="0"/>
          <w:marRight w:val="0"/>
          <w:marTop w:val="0"/>
          <w:marBottom w:val="0"/>
          <w:divBdr>
            <w:top w:val="none" w:sz="0" w:space="0" w:color="auto"/>
            <w:left w:val="none" w:sz="0" w:space="0" w:color="auto"/>
            <w:bottom w:val="none" w:sz="0" w:space="0" w:color="auto"/>
            <w:right w:val="none" w:sz="0" w:space="0" w:color="auto"/>
          </w:divBdr>
        </w:div>
        <w:div w:id="840125131">
          <w:marLeft w:val="0"/>
          <w:marRight w:val="0"/>
          <w:marTop w:val="0"/>
          <w:marBottom w:val="0"/>
          <w:divBdr>
            <w:top w:val="none" w:sz="0" w:space="0" w:color="auto"/>
            <w:left w:val="none" w:sz="0" w:space="0" w:color="auto"/>
            <w:bottom w:val="none" w:sz="0" w:space="0" w:color="auto"/>
            <w:right w:val="none" w:sz="0" w:space="0" w:color="auto"/>
          </w:divBdr>
        </w:div>
        <w:div w:id="2075617494">
          <w:marLeft w:val="0"/>
          <w:marRight w:val="0"/>
          <w:marTop w:val="0"/>
          <w:marBottom w:val="0"/>
          <w:divBdr>
            <w:top w:val="none" w:sz="0" w:space="0" w:color="auto"/>
            <w:left w:val="none" w:sz="0" w:space="0" w:color="auto"/>
            <w:bottom w:val="none" w:sz="0" w:space="0" w:color="auto"/>
            <w:right w:val="none" w:sz="0" w:space="0" w:color="auto"/>
          </w:divBdr>
        </w:div>
        <w:div w:id="2106924837">
          <w:marLeft w:val="0"/>
          <w:marRight w:val="0"/>
          <w:marTop w:val="0"/>
          <w:marBottom w:val="0"/>
          <w:divBdr>
            <w:top w:val="none" w:sz="0" w:space="0" w:color="auto"/>
            <w:left w:val="none" w:sz="0" w:space="0" w:color="auto"/>
            <w:bottom w:val="none" w:sz="0" w:space="0" w:color="auto"/>
            <w:right w:val="none" w:sz="0" w:space="0" w:color="auto"/>
          </w:divBdr>
        </w:div>
        <w:div w:id="1403412059">
          <w:marLeft w:val="0"/>
          <w:marRight w:val="0"/>
          <w:marTop w:val="0"/>
          <w:marBottom w:val="0"/>
          <w:divBdr>
            <w:top w:val="none" w:sz="0" w:space="0" w:color="auto"/>
            <w:left w:val="none" w:sz="0" w:space="0" w:color="auto"/>
            <w:bottom w:val="none" w:sz="0" w:space="0" w:color="auto"/>
            <w:right w:val="none" w:sz="0" w:space="0" w:color="auto"/>
          </w:divBdr>
        </w:div>
        <w:div w:id="2116559816">
          <w:marLeft w:val="0"/>
          <w:marRight w:val="0"/>
          <w:marTop w:val="0"/>
          <w:marBottom w:val="0"/>
          <w:divBdr>
            <w:top w:val="none" w:sz="0" w:space="0" w:color="auto"/>
            <w:left w:val="none" w:sz="0" w:space="0" w:color="auto"/>
            <w:bottom w:val="none" w:sz="0" w:space="0" w:color="auto"/>
            <w:right w:val="none" w:sz="0" w:space="0" w:color="auto"/>
          </w:divBdr>
        </w:div>
        <w:div w:id="840047566">
          <w:marLeft w:val="0"/>
          <w:marRight w:val="0"/>
          <w:marTop w:val="0"/>
          <w:marBottom w:val="0"/>
          <w:divBdr>
            <w:top w:val="none" w:sz="0" w:space="0" w:color="auto"/>
            <w:left w:val="none" w:sz="0" w:space="0" w:color="auto"/>
            <w:bottom w:val="none" w:sz="0" w:space="0" w:color="auto"/>
            <w:right w:val="none" w:sz="0" w:space="0" w:color="auto"/>
          </w:divBdr>
        </w:div>
        <w:div w:id="795491807">
          <w:marLeft w:val="0"/>
          <w:marRight w:val="0"/>
          <w:marTop w:val="0"/>
          <w:marBottom w:val="0"/>
          <w:divBdr>
            <w:top w:val="none" w:sz="0" w:space="0" w:color="auto"/>
            <w:left w:val="none" w:sz="0" w:space="0" w:color="auto"/>
            <w:bottom w:val="none" w:sz="0" w:space="0" w:color="auto"/>
            <w:right w:val="none" w:sz="0" w:space="0" w:color="auto"/>
          </w:divBdr>
        </w:div>
        <w:div w:id="815071411">
          <w:marLeft w:val="0"/>
          <w:marRight w:val="0"/>
          <w:marTop w:val="0"/>
          <w:marBottom w:val="0"/>
          <w:divBdr>
            <w:top w:val="none" w:sz="0" w:space="0" w:color="auto"/>
            <w:left w:val="none" w:sz="0" w:space="0" w:color="auto"/>
            <w:bottom w:val="none" w:sz="0" w:space="0" w:color="auto"/>
            <w:right w:val="none" w:sz="0" w:space="0" w:color="auto"/>
          </w:divBdr>
        </w:div>
        <w:div w:id="1648970759">
          <w:marLeft w:val="0"/>
          <w:marRight w:val="0"/>
          <w:marTop w:val="0"/>
          <w:marBottom w:val="0"/>
          <w:divBdr>
            <w:top w:val="none" w:sz="0" w:space="0" w:color="auto"/>
            <w:left w:val="none" w:sz="0" w:space="0" w:color="auto"/>
            <w:bottom w:val="none" w:sz="0" w:space="0" w:color="auto"/>
            <w:right w:val="none" w:sz="0" w:space="0" w:color="auto"/>
          </w:divBdr>
        </w:div>
        <w:div w:id="1399473911">
          <w:marLeft w:val="0"/>
          <w:marRight w:val="0"/>
          <w:marTop w:val="0"/>
          <w:marBottom w:val="0"/>
          <w:divBdr>
            <w:top w:val="none" w:sz="0" w:space="0" w:color="auto"/>
            <w:left w:val="none" w:sz="0" w:space="0" w:color="auto"/>
            <w:bottom w:val="none" w:sz="0" w:space="0" w:color="auto"/>
            <w:right w:val="none" w:sz="0" w:space="0" w:color="auto"/>
          </w:divBdr>
        </w:div>
        <w:div w:id="316686556">
          <w:marLeft w:val="0"/>
          <w:marRight w:val="0"/>
          <w:marTop w:val="0"/>
          <w:marBottom w:val="0"/>
          <w:divBdr>
            <w:top w:val="none" w:sz="0" w:space="0" w:color="auto"/>
            <w:left w:val="none" w:sz="0" w:space="0" w:color="auto"/>
            <w:bottom w:val="none" w:sz="0" w:space="0" w:color="auto"/>
            <w:right w:val="none" w:sz="0" w:space="0" w:color="auto"/>
          </w:divBdr>
        </w:div>
        <w:div w:id="1209105926">
          <w:marLeft w:val="0"/>
          <w:marRight w:val="0"/>
          <w:marTop w:val="0"/>
          <w:marBottom w:val="0"/>
          <w:divBdr>
            <w:top w:val="none" w:sz="0" w:space="0" w:color="auto"/>
            <w:left w:val="none" w:sz="0" w:space="0" w:color="auto"/>
            <w:bottom w:val="none" w:sz="0" w:space="0" w:color="auto"/>
            <w:right w:val="none" w:sz="0" w:space="0" w:color="auto"/>
          </w:divBdr>
        </w:div>
        <w:div w:id="1427506201">
          <w:marLeft w:val="0"/>
          <w:marRight w:val="0"/>
          <w:marTop w:val="0"/>
          <w:marBottom w:val="0"/>
          <w:divBdr>
            <w:top w:val="none" w:sz="0" w:space="0" w:color="auto"/>
            <w:left w:val="none" w:sz="0" w:space="0" w:color="auto"/>
            <w:bottom w:val="none" w:sz="0" w:space="0" w:color="auto"/>
            <w:right w:val="none" w:sz="0" w:space="0" w:color="auto"/>
          </w:divBdr>
        </w:div>
        <w:div w:id="944769219">
          <w:marLeft w:val="0"/>
          <w:marRight w:val="0"/>
          <w:marTop w:val="0"/>
          <w:marBottom w:val="0"/>
          <w:divBdr>
            <w:top w:val="none" w:sz="0" w:space="0" w:color="auto"/>
            <w:left w:val="none" w:sz="0" w:space="0" w:color="auto"/>
            <w:bottom w:val="none" w:sz="0" w:space="0" w:color="auto"/>
            <w:right w:val="none" w:sz="0" w:space="0" w:color="auto"/>
          </w:divBdr>
        </w:div>
      </w:divsChild>
    </w:div>
    <w:div w:id="1056196489">
      <w:bodyDiv w:val="1"/>
      <w:marLeft w:val="0"/>
      <w:marRight w:val="0"/>
      <w:marTop w:val="0"/>
      <w:marBottom w:val="0"/>
      <w:divBdr>
        <w:top w:val="none" w:sz="0" w:space="0" w:color="auto"/>
        <w:left w:val="none" w:sz="0" w:space="0" w:color="auto"/>
        <w:bottom w:val="none" w:sz="0" w:space="0" w:color="auto"/>
        <w:right w:val="none" w:sz="0" w:space="0" w:color="auto"/>
      </w:divBdr>
      <w:divsChild>
        <w:div w:id="1835493585">
          <w:marLeft w:val="547"/>
          <w:marRight w:val="0"/>
          <w:marTop w:val="0"/>
          <w:marBottom w:val="0"/>
          <w:divBdr>
            <w:top w:val="none" w:sz="0" w:space="0" w:color="auto"/>
            <w:left w:val="none" w:sz="0" w:space="0" w:color="auto"/>
            <w:bottom w:val="none" w:sz="0" w:space="0" w:color="auto"/>
            <w:right w:val="none" w:sz="0" w:space="0" w:color="auto"/>
          </w:divBdr>
        </w:div>
      </w:divsChild>
    </w:div>
    <w:div w:id="1534878183">
      <w:bodyDiv w:val="1"/>
      <w:marLeft w:val="0"/>
      <w:marRight w:val="0"/>
      <w:marTop w:val="0"/>
      <w:marBottom w:val="0"/>
      <w:divBdr>
        <w:top w:val="none" w:sz="0" w:space="0" w:color="auto"/>
        <w:left w:val="none" w:sz="0" w:space="0" w:color="auto"/>
        <w:bottom w:val="none" w:sz="0" w:space="0" w:color="auto"/>
        <w:right w:val="none" w:sz="0" w:space="0" w:color="auto"/>
      </w:divBdr>
      <w:divsChild>
        <w:div w:id="1091272460">
          <w:marLeft w:val="0"/>
          <w:marRight w:val="0"/>
          <w:marTop w:val="0"/>
          <w:marBottom w:val="0"/>
          <w:divBdr>
            <w:top w:val="none" w:sz="0" w:space="0" w:color="auto"/>
            <w:left w:val="none" w:sz="0" w:space="0" w:color="auto"/>
            <w:bottom w:val="none" w:sz="0" w:space="0" w:color="auto"/>
            <w:right w:val="none" w:sz="0" w:space="0" w:color="auto"/>
          </w:divBdr>
        </w:div>
        <w:div w:id="314605337">
          <w:marLeft w:val="0"/>
          <w:marRight w:val="0"/>
          <w:marTop w:val="0"/>
          <w:marBottom w:val="0"/>
          <w:divBdr>
            <w:top w:val="none" w:sz="0" w:space="0" w:color="auto"/>
            <w:left w:val="none" w:sz="0" w:space="0" w:color="auto"/>
            <w:bottom w:val="none" w:sz="0" w:space="0" w:color="auto"/>
            <w:right w:val="none" w:sz="0" w:space="0" w:color="auto"/>
          </w:divBdr>
        </w:div>
        <w:div w:id="482937152">
          <w:marLeft w:val="0"/>
          <w:marRight w:val="0"/>
          <w:marTop w:val="0"/>
          <w:marBottom w:val="0"/>
          <w:divBdr>
            <w:top w:val="none" w:sz="0" w:space="0" w:color="auto"/>
            <w:left w:val="none" w:sz="0" w:space="0" w:color="auto"/>
            <w:bottom w:val="none" w:sz="0" w:space="0" w:color="auto"/>
            <w:right w:val="none" w:sz="0" w:space="0" w:color="auto"/>
          </w:divBdr>
        </w:div>
        <w:div w:id="1947224346">
          <w:marLeft w:val="0"/>
          <w:marRight w:val="0"/>
          <w:marTop w:val="0"/>
          <w:marBottom w:val="0"/>
          <w:divBdr>
            <w:top w:val="none" w:sz="0" w:space="0" w:color="auto"/>
            <w:left w:val="none" w:sz="0" w:space="0" w:color="auto"/>
            <w:bottom w:val="none" w:sz="0" w:space="0" w:color="auto"/>
            <w:right w:val="none" w:sz="0" w:space="0" w:color="auto"/>
          </w:divBdr>
        </w:div>
        <w:div w:id="64886880">
          <w:marLeft w:val="0"/>
          <w:marRight w:val="0"/>
          <w:marTop w:val="0"/>
          <w:marBottom w:val="0"/>
          <w:divBdr>
            <w:top w:val="none" w:sz="0" w:space="0" w:color="auto"/>
            <w:left w:val="none" w:sz="0" w:space="0" w:color="auto"/>
            <w:bottom w:val="none" w:sz="0" w:space="0" w:color="auto"/>
            <w:right w:val="none" w:sz="0" w:space="0" w:color="auto"/>
          </w:divBdr>
        </w:div>
        <w:div w:id="639460317">
          <w:marLeft w:val="0"/>
          <w:marRight w:val="0"/>
          <w:marTop w:val="0"/>
          <w:marBottom w:val="0"/>
          <w:divBdr>
            <w:top w:val="none" w:sz="0" w:space="0" w:color="auto"/>
            <w:left w:val="none" w:sz="0" w:space="0" w:color="auto"/>
            <w:bottom w:val="none" w:sz="0" w:space="0" w:color="auto"/>
            <w:right w:val="none" w:sz="0" w:space="0" w:color="auto"/>
          </w:divBdr>
        </w:div>
        <w:div w:id="1068117765">
          <w:marLeft w:val="0"/>
          <w:marRight w:val="0"/>
          <w:marTop w:val="0"/>
          <w:marBottom w:val="0"/>
          <w:divBdr>
            <w:top w:val="none" w:sz="0" w:space="0" w:color="auto"/>
            <w:left w:val="none" w:sz="0" w:space="0" w:color="auto"/>
            <w:bottom w:val="none" w:sz="0" w:space="0" w:color="auto"/>
            <w:right w:val="none" w:sz="0" w:space="0" w:color="auto"/>
          </w:divBdr>
        </w:div>
        <w:div w:id="1568608973">
          <w:marLeft w:val="0"/>
          <w:marRight w:val="0"/>
          <w:marTop w:val="0"/>
          <w:marBottom w:val="0"/>
          <w:divBdr>
            <w:top w:val="none" w:sz="0" w:space="0" w:color="auto"/>
            <w:left w:val="none" w:sz="0" w:space="0" w:color="auto"/>
            <w:bottom w:val="none" w:sz="0" w:space="0" w:color="auto"/>
            <w:right w:val="none" w:sz="0" w:space="0" w:color="auto"/>
          </w:divBdr>
        </w:div>
        <w:div w:id="1261445752">
          <w:marLeft w:val="0"/>
          <w:marRight w:val="0"/>
          <w:marTop w:val="0"/>
          <w:marBottom w:val="0"/>
          <w:divBdr>
            <w:top w:val="none" w:sz="0" w:space="0" w:color="auto"/>
            <w:left w:val="none" w:sz="0" w:space="0" w:color="auto"/>
            <w:bottom w:val="none" w:sz="0" w:space="0" w:color="auto"/>
            <w:right w:val="none" w:sz="0" w:space="0" w:color="auto"/>
          </w:divBdr>
        </w:div>
        <w:div w:id="1986934300">
          <w:marLeft w:val="0"/>
          <w:marRight w:val="0"/>
          <w:marTop w:val="0"/>
          <w:marBottom w:val="0"/>
          <w:divBdr>
            <w:top w:val="none" w:sz="0" w:space="0" w:color="auto"/>
            <w:left w:val="none" w:sz="0" w:space="0" w:color="auto"/>
            <w:bottom w:val="none" w:sz="0" w:space="0" w:color="auto"/>
            <w:right w:val="none" w:sz="0" w:space="0" w:color="auto"/>
          </w:divBdr>
        </w:div>
        <w:div w:id="1789230941">
          <w:marLeft w:val="0"/>
          <w:marRight w:val="0"/>
          <w:marTop w:val="0"/>
          <w:marBottom w:val="0"/>
          <w:divBdr>
            <w:top w:val="none" w:sz="0" w:space="0" w:color="auto"/>
            <w:left w:val="none" w:sz="0" w:space="0" w:color="auto"/>
            <w:bottom w:val="none" w:sz="0" w:space="0" w:color="auto"/>
            <w:right w:val="none" w:sz="0" w:space="0" w:color="auto"/>
          </w:divBdr>
        </w:div>
        <w:div w:id="925917346">
          <w:marLeft w:val="0"/>
          <w:marRight w:val="0"/>
          <w:marTop w:val="0"/>
          <w:marBottom w:val="0"/>
          <w:divBdr>
            <w:top w:val="none" w:sz="0" w:space="0" w:color="auto"/>
            <w:left w:val="none" w:sz="0" w:space="0" w:color="auto"/>
            <w:bottom w:val="none" w:sz="0" w:space="0" w:color="auto"/>
            <w:right w:val="none" w:sz="0" w:space="0" w:color="auto"/>
          </w:divBdr>
        </w:div>
        <w:div w:id="1233738037">
          <w:marLeft w:val="0"/>
          <w:marRight w:val="0"/>
          <w:marTop w:val="0"/>
          <w:marBottom w:val="0"/>
          <w:divBdr>
            <w:top w:val="none" w:sz="0" w:space="0" w:color="auto"/>
            <w:left w:val="none" w:sz="0" w:space="0" w:color="auto"/>
            <w:bottom w:val="none" w:sz="0" w:space="0" w:color="auto"/>
            <w:right w:val="none" w:sz="0" w:space="0" w:color="auto"/>
          </w:divBdr>
        </w:div>
        <w:div w:id="2064255680">
          <w:marLeft w:val="0"/>
          <w:marRight w:val="0"/>
          <w:marTop w:val="0"/>
          <w:marBottom w:val="0"/>
          <w:divBdr>
            <w:top w:val="none" w:sz="0" w:space="0" w:color="auto"/>
            <w:left w:val="none" w:sz="0" w:space="0" w:color="auto"/>
            <w:bottom w:val="none" w:sz="0" w:space="0" w:color="auto"/>
            <w:right w:val="none" w:sz="0" w:space="0" w:color="auto"/>
          </w:divBdr>
        </w:div>
        <w:div w:id="1842622175">
          <w:marLeft w:val="0"/>
          <w:marRight w:val="0"/>
          <w:marTop w:val="0"/>
          <w:marBottom w:val="0"/>
          <w:divBdr>
            <w:top w:val="none" w:sz="0" w:space="0" w:color="auto"/>
            <w:left w:val="none" w:sz="0" w:space="0" w:color="auto"/>
            <w:bottom w:val="none" w:sz="0" w:space="0" w:color="auto"/>
            <w:right w:val="none" w:sz="0" w:space="0" w:color="auto"/>
          </w:divBdr>
        </w:div>
        <w:div w:id="1207794135">
          <w:marLeft w:val="0"/>
          <w:marRight w:val="0"/>
          <w:marTop w:val="0"/>
          <w:marBottom w:val="0"/>
          <w:divBdr>
            <w:top w:val="none" w:sz="0" w:space="0" w:color="auto"/>
            <w:left w:val="none" w:sz="0" w:space="0" w:color="auto"/>
            <w:bottom w:val="none" w:sz="0" w:space="0" w:color="auto"/>
            <w:right w:val="none" w:sz="0" w:space="0" w:color="auto"/>
          </w:divBdr>
        </w:div>
        <w:div w:id="1381055898">
          <w:marLeft w:val="0"/>
          <w:marRight w:val="0"/>
          <w:marTop w:val="0"/>
          <w:marBottom w:val="0"/>
          <w:divBdr>
            <w:top w:val="none" w:sz="0" w:space="0" w:color="auto"/>
            <w:left w:val="none" w:sz="0" w:space="0" w:color="auto"/>
            <w:bottom w:val="none" w:sz="0" w:space="0" w:color="auto"/>
            <w:right w:val="none" w:sz="0" w:space="0" w:color="auto"/>
          </w:divBdr>
        </w:div>
        <w:div w:id="1257012703">
          <w:marLeft w:val="0"/>
          <w:marRight w:val="0"/>
          <w:marTop w:val="0"/>
          <w:marBottom w:val="0"/>
          <w:divBdr>
            <w:top w:val="none" w:sz="0" w:space="0" w:color="auto"/>
            <w:left w:val="none" w:sz="0" w:space="0" w:color="auto"/>
            <w:bottom w:val="none" w:sz="0" w:space="0" w:color="auto"/>
            <w:right w:val="none" w:sz="0" w:space="0" w:color="auto"/>
          </w:divBdr>
        </w:div>
        <w:div w:id="240718716">
          <w:marLeft w:val="0"/>
          <w:marRight w:val="0"/>
          <w:marTop w:val="0"/>
          <w:marBottom w:val="0"/>
          <w:divBdr>
            <w:top w:val="none" w:sz="0" w:space="0" w:color="auto"/>
            <w:left w:val="none" w:sz="0" w:space="0" w:color="auto"/>
            <w:bottom w:val="none" w:sz="0" w:space="0" w:color="auto"/>
            <w:right w:val="none" w:sz="0" w:space="0" w:color="auto"/>
          </w:divBdr>
        </w:div>
        <w:div w:id="2018534515">
          <w:marLeft w:val="0"/>
          <w:marRight w:val="0"/>
          <w:marTop w:val="0"/>
          <w:marBottom w:val="0"/>
          <w:divBdr>
            <w:top w:val="none" w:sz="0" w:space="0" w:color="auto"/>
            <w:left w:val="none" w:sz="0" w:space="0" w:color="auto"/>
            <w:bottom w:val="none" w:sz="0" w:space="0" w:color="auto"/>
            <w:right w:val="none" w:sz="0" w:space="0" w:color="auto"/>
          </w:divBdr>
        </w:div>
        <w:div w:id="687800925">
          <w:marLeft w:val="0"/>
          <w:marRight w:val="0"/>
          <w:marTop w:val="0"/>
          <w:marBottom w:val="0"/>
          <w:divBdr>
            <w:top w:val="none" w:sz="0" w:space="0" w:color="auto"/>
            <w:left w:val="none" w:sz="0" w:space="0" w:color="auto"/>
            <w:bottom w:val="none" w:sz="0" w:space="0" w:color="auto"/>
            <w:right w:val="none" w:sz="0" w:space="0" w:color="auto"/>
          </w:divBdr>
        </w:div>
        <w:div w:id="527183645">
          <w:marLeft w:val="0"/>
          <w:marRight w:val="0"/>
          <w:marTop w:val="0"/>
          <w:marBottom w:val="0"/>
          <w:divBdr>
            <w:top w:val="none" w:sz="0" w:space="0" w:color="auto"/>
            <w:left w:val="none" w:sz="0" w:space="0" w:color="auto"/>
            <w:bottom w:val="none" w:sz="0" w:space="0" w:color="auto"/>
            <w:right w:val="none" w:sz="0" w:space="0" w:color="auto"/>
          </w:divBdr>
        </w:div>
        <w:div w:id="222522890">
          <w:marLeft w:val="0"/>
          <w:marRight w:val="0"/>
          <w:marTop w:val="0"/>
          <w:marBottom w:val="0"/>
          <w:divBdr>
            <w:top w:val="none" w:sz="0" w:space="0" w:color="auto"/>
            <w:left w:val="none" w:sz="0" w:space="0" w:color="auto"/>
            <w:bottom w:val="none" w:sz="0" w:space="0" w:color="auto"/>
            <w:right w:val="none" w:sz="0" w:space="0" w:color="auto"/>
          </w:divBdr>
        </w:div>
        <w:div w:id="317147574">
          <w:marLeft w:val="0"/>
          <w:marRight w:val="0"/>
          <w:marTop w:val="0"/>
          <w:marBottom w:val="0"/>
          <w:divBdr>
            <w:top w:val="none" w:sz="0" w:space="0" w:color="auto"/>
            <w:left w:val="none" w:sz="0" w:space="0" w:color="auto"/>
            <w:bottom w:val="none" w:sz="0" w:space="0" w:color="auto"/>
            <w:right w:val="none" w:sz="0" w:space="0" w:color="auto"/>
          </w:divBdr>
        </w:div>
        <w:div w:id="2080706457">
          <w:marLeft w:val="0"/>
          <w:marRight w:val="0"/>
          <w:marTop w:val="0"/>
          <w:marBottom w:val="0"/>
          <w:divBdr>
            <w:top w:val="none" w:sz="0" w:space="0" w:color="auto"/>
            <w:left w:val="none" w:sz="0" w:space="0" w:color="auto"/>
            <w:bottom w:val="none" w:sz="0" w:space="0" w:color="auto"/>
            <w:right w:val="none" w:sz="0" w:space="0" w:color="auto"/>
          </w:divBdr>
        </w:div>
        <w:div w:id="1873108886">
          <w:marLeft w:val="0"/>
          <w:marRight w:val="0"/>
          <w:marTop w:val="0"/>
          <w:marBottom w:val="0"/>
          <w:divBdr>
            <w:top w:val="none" w:sz="0" w:space="0" w:color="auto"/>
            <w:left w:val="none" w:sz="0" w:space="0" w:color="auto"/>
            <w:bottom w:val="none" w:sz="0" w:space="0" w:color="auto"/>
            <w:right w:val="none" w:sz="0" w:space="0" w:color="auto"/>
          </w:divBdr>
        </w:div>
        <w:div w:id="373967796">
          <w:marLeft w:val="0"/>
          <w:marRight w:val="0"/>
          <w:marTop w:val="0"/>
          <w:marBottom w:val="0"/>
          <w:divBdr>
            <w:top w:val="none" w:sz="0" w:space="0" w:color="auto"/>
            <w:left w:val="none" w:sz="0" w:space="0" w:color="auto"/>
            <w:bottom w:val="none" w:sz="0" w:space="0" w:color="auto"/>
            <w:right w:val="none" w:sz="0" w:space="0" w:color="auto"/>
          </w:divBdr>
        </w:div>
        <w:div w:id="1247227598">
          <w:marLeft w:val="0"/>
          <w:marRight w:val="0"/>
          <w:marTop w:val="0"/>
          <w:marBottom w:val="0"/>
          <w:divBdr>
            <w:top w:val="none" w:sz="0" w:space="0" w:color="auto"/>
            <w:left w:val="none" w:sz="0" w:space="0" w:color="auto"/>
            <w:bottom w:val="none" w:sz="0" w:space="0" w:color="auto"/>
            <w:right w:val="none" w:sz="0" w:space="0" w:color="auto"/>
          </w:divBdr>
        </w:div>
        <w:div w:id="562520237">
          <w:marLeft w:val="0"/>
          <w:marRight w:val="0"/>
          <w:marTop w:val="0"/>
          <w:marBottom w:val="0"/>
          <w:divBdr>
            <w:top w:val="none" w:sz="0" w:space="0" w:color="auto"/>
            <w:left w:val="none" w:sz="0" w:space="0" w:color="auto"/>
            <w:bottom w:val="none" w:sz="0" w:space="0" w:color="auto"/>
            <w:right w:val="none" w:sz="0" w:space="0" w:color="auto"/>
          </w:divBdr>
        </w:div>
        <w:div w:id="1589001100">
          <w:marLeft w:val="0"/>
          <w:marRight w:val="0"/>
          <w:marTop w:val="0"/>
          <w:marBottom w:val="0"/>
          <w:divBdr>
            <w:top w:val="none" w:sz="0" w:space="0" w:color="auto"/>
            <w:left w:val="none" w:sz="0" w:space="0" w:color="auto"/>
            <w:bottom w:val="none" w:sz="0" w:space="0" w:color="auto"/>
            <w:right w:val="none" w:sz="0" w:space="0" w:color="auto"/>
          </w:divBdr>
        </w:div>
        <w:div w:id="1938446590">
          <w:marLeft w:val="0"/>
          <w:marRight w:val="0"/>
          <w:marTop w:val="0"/>
          <w:marBottom w:val="0"/>
          <w:divBdr>
            <w:top w:val="none" w:sz="0" w:space="0" w:color="auto"/>
            <w:left w:val="none" w:sz="0" w:space="0" w:color="auto"/>
            <w:bottom w:val="none" w:sz="0" w:space="0" w:color="auto"/>
            <w:right w:val="none" w:sz="0" w:space="0" w:color="auto"/>
          </w:divBdr>
        </w:div>
        <w:div w:id="810295707">
          <w:marLeft w:val="0"/>
          <w:marRight w:val="0"/>
          <w:marTop w:val="0"/>
          <w:marBottom w:val="0"/>
          <w:divBdr>
            <w:top w:val="none" w:sz="0" w:space="0" w:color="auto"/>
            <w:left w:val="none" w:sz="0" w:space="0" w:color="auto"/>
            <w:bottom w:val="none" w:sz="0" w:space="0" w:color="auto"/>
            <w:right w:val="none" w:sz="0" w:space="0" w:color="auto"/>
          </w:divBdr>
        </w:div>
        <w:div w:id="925072471">
          <w:marLeft w:val="0"/>
          <w:marRight w:val="0"/>
          <w:marTop w:val="0"/>
          <w:marBottom w:val="0"/>
          <w:divBdr>
            <w:top w:val="none" w:sz="0" w:space="0" w:color="auto"/>
            <w:left w:val="none" w:sz="0" w:space="0" w:color="auto"/>
            <w:bottom w:val="none" w:sz="0" w:space="0" w:color="auto"/>
            <w:right w:val="none" w:sz="0" w:space="0" w:color="auto"/>
          </w:divBdr>
        </w:div>
        <w:div w:id="844440239">
          <w:marLeft w:val="0"/>
          <w:marRight w:val="0"/>
          <w:marTop w:val="0"/>
          <w:marBottom w:val="0"/>
          <w:divBdr>
            <w:top w:val="none" w:sz="0" w:space="0" w:color="auto"/>
            <w:left w:val="none" w:sz="0" w:space="0" w:color="auto"/>
            <w:bottom w:val="none" w:sz="0" w:space="0" w:color="auto"/>
            <w:right w:val="none" w:sz="0" w:space="0" w:color="auto"/>
          </w:divBdr>
        </w:div>
        <w:div w:id="902909280">
          <w:marLeft w:val="0"/>
          <w:marRight w:val="0"/>
          <w:marTop w:val="0"/>
          <w:marBottom w:val="0"/>
          <w:divBdr>
            <w:top w:val="none" w:sz="0" w:space="0" w:color="auto"/>
            <w:left w:val="none" w:sz="0" w:space="0" w:color="auto"/>
            <w:bottom w:val="none" w:sz="0" w:space="0" w:color="auto"/>
            <w:right w:val="none" w:sz="0" w:space="0" w:color="auto"/>
          </w:divBdr>
        </w:div>
        <w:div w:id="20130308">
          <w:marLeft w:val="0"/>
          <w:marRight w:val="0"/>
          <w:marTop w:val="0"/>
          <w:marBottom w:val="0"/>
          <w:divBdr>
            <w:top w:val="none" w:sz="0" w:space="0" w:color="auto"/>
            <w:left w:val="none" w:sz="0" w:space="0" w:color="auto"/>
            <w:bottom w:val="none" w:sz="0" w:space="0" w:color="auto"/>
            <w:right w:val="none" w:sz="0" w:space="0" w:color="auto"/>
          </w:divBdr>
        </w:div>
        <w:div w:id="1998148836">
          <w:marLeft w:val="0"/>
          <w:marRight w:val="0"/>
          <w:marTop w:val="0"/>
          <w:marBottom w:val="0"/>
          <w:divBdr>
            <w:top w:val="none" w:sz="0" w:space="0" w:color="auto"/>
            <w:left w:val="none" w:sz="0" w:space="0" w:color="auto"/>
            <w:bottom w:val="none" w:sz="0" w:space="0" w:color="auto"/>
            <w:right w:val="none" w:sz="0" w:space="0" w:color="auto"/>
          </w:divBdr>
        </w:div>
        <w:div w:id="1601721222">
          <w:marLeft w:val="0"/>
          <w:marRight w:val="0"/>
          <w:marTop w:val="0"/>
          <w:marBottom w:val="0"/>
          <w:divBdr>
            <w:top w:val="none" w:sz="0" w:space="0" w:color="auto"/>
            <w:left w:val="none" w:sz="0" w:space="0" w:color="auto"/>
            <w:bottom w:val="none" w:sz="0" w:space="0" w:color="auto"/>
            <w:right w:val="none" w:sz="0" w:space="0" w:color="auto"/>
          </w:divBdr>
        </w:div>
        <w:div w:id="1250889712">
          <w:marLeft w:val="0"/>
          <w:marRight w:val="0"/>
          <w:marTop w:val="0"/>
          <w:marBottom w:val="0"/>
          <w:divBdr>
            <w:top w:val="none" w:sz="0" w:space="0" w:color="auto"/>
            <w:left w:val="none" w:sz="0" w:space="0" w:color="auto"/>
            <w:bottom w:val="none" w:sz="0" w:space="0" w:color="auto"/>
            <w:right w:val="none" w:sz="0" w:space="0" w:color="auto"/>
          </w:divBdr>
        </w:div>
        <w:div w:id="1689872651">
          <w:marLeft w:val="0"/>
          <w:marRight w:val="0"/>
          <w:marTop w:val="0"/>
          <w:marBottom w:val="0"/>
          <w:divBdr>
            <w:top w:val="none" w:sz="0" w:space="0" w:color="auto"/>
            <w:left w:val="none" w:sz="0" w:space="0" w:color="auto"/>
            <w:bottom w:val="none" w:sz="0" w:space="0" w:color="auto"/>
            <w:right w:val="none" w:sz="0" w:space="0" w:color="auto"/>
          </w:divBdr>
        </w:div>
        <w:div w:id="2119444484">
          <w:marLeft w:val="0"/>
          <w:marRight w:val="0"/>
          <w:marTop w:val="0"/>
          <w:marBottom w:val="0"/>
          <w:divBdr>
            <w:top w:val="none" w:sz="0" w:space="0" w:color="auto"/>
            <w:left w:val="none" w:sz="0" w:space="0" w:color="auto"/>
            <w:bottom w:val="none" w:sz="0" w:space="0" w:color="auto"/>
            <w:right w:val="none" w:sz="0" w:space="0" w:color="auto"/>
          </w:divBdr>
        </w:div>
        <w:div w:id="1109158986">
          <w:marLeft w:val="0"/>
          <w:marRight w:val="0"/>
          <w:marTop w:val="0"/>
          <w:marBottom w:val="0"/>
          <w:divBdr>
            <w:top w:val="none" w:sz="0" w:space="0" w:color="auto"/>
            <w:left w:val="none" w:sz="0" w:space="0" w:color="auto"/>
            <w:bottom w:val="none" w:sz="0" w:space="0" w:color="auto"/>
            <w:right w:val="none" w:sz="0" w:space="0" w:color="auto"/>
          </w:divBdr>
        </w:div>
        <w:div w:id="1935698991">
          <w:marLeft w:val="0"/>
          <w:marRight w:val="0"/>
          <w:marTop w:val="0"/>
          <w:marBottom w:val="0"/>
          <w:divBdr>
            <w:top w:val="none" w:sz="0" w:space="0" w:color="auto"/>
            <w:left w:val="none" w:sz="0" w:space="0" w:color="auto"/>
            <w:bottom w:val="none" w:sz="0" w:space="0" w:color="auto"/>
            <w:right w:val="none" w:sz="0" w:space="0" w:color="auto"/>
          </w:divBdr>
        </w:div>
        <w:div w:id="1829900664">
          <w:marLeft w:val="0"/>
          <w:marRight w:val="0"/>
          <w:marTop w:val="0"/>
          <w:marBottom w:val="0"/>
          <w:divBdr>
            <w:top w:val="none" w:sz="0" w:space="0" w:color="auto"/>
            <w:left w:val="none" w:sz="0" w:space="0" w:color="auto"/>
            <w:bottom w:val="none" w:sz="0" w:space="0" w:color="auto"/>
            <w:right w:val="none" w:sz="0" w:space="0" w:color="auto"/>
          </w:divBdr>
        </w:div>
        <w:div w:id="616913674">
          <w:marLeft w:val="0"/>
          <w:marRight w:val="0"/>
          <w:marTop w:val="0"/>
          <w:marBottom w:val="0"/>
          <w:divBdr>
            <w:top w:val="none" w:sz="0" w:space="0" w:color="auto"/>
            <w:left w:val="none" w:sz="0" w:space="0" w:color="auto"/>
            <w:bottom w:val="none" w:sz="0" w:space="0" w:color="auto"/>
            <w:right w:val="none" w:sz="0" w:space="0" w:color="auto"/>
          </w:divBdr>
        </w:div>
        <w:div w:id="635725706">
          <w:marLeft w:val="0"/>
          <w:marRight w:val="0"/>
          <w:marTop w:val="0"/>
          <w:marBottom w:val="0"/>
          <w:divBdr>
            <w:top w:val="none" w:sz="0" w:space="0" w:color="auto"/>
            <w:left w:val="none" w:sz="0" w:space="0" w:color="auto"/>
            <w:bottom w:val="none" w:sz="0" w:space="0" w:color="auto"/>
            <w:right w:val="none" w:sz="0" w:space="0" w:color="auto"/>
          </w:divBdr>
        </w:div>
        <w:div w:id="788595778">
          <w:marLeft w:val="0"/>
          <w:marRight w:val="0"/>
          <w:marTop w:val="0"/>
          <w:marBottom w:val="0"/>
          <w:divBdr>
            <w:top w:val="none" w:sz="0" w:space="0" w:color="auto"/>
            <w:left w:val="none" w:sz="0" w:space="0" w:color="auto"/>
            <w:bottom w:val="none" w:sz="0" w:space="0" w:color="auto"/>
            <w:right w:val="none" w:sz="0" w:space="0" w:color="auto"/>
          </w:divBdr>
        </w:div>
        <w:div w:id="1530877709">
          <w:marLeft w:val="0"/>
          <w:marRight w:val="0"/>
          <w:marTop w:val="0"/>
          <w:marBottom w:val="0"/>
          <w:divBdr>
            <w:top w:val="none" w:sz="0" w:space="0" w:color="auto"/>
            <w:left w:val="none" w:sz="0" w:space="0" w:color="auto"/>
            <w:bottom w:val="none" w:sz="0" w:space="0" w:color="auto"/>
            <w:right w:val="none" w:sz="0" w:space="0" w:color="auto"/>
          </w:divBdr>
        </w:div>
        <w:div w:id="534654484">
          <w:marLeft w:val="0"/>
          <w:marRight w:val="0"/>
          <w:marTop w:val="0"/>
          <w:marBottom w:val="0"/>
          <w:divBdr>
            <w:top w:val="none" w:sz="0" w:space="0" w:color="auto"/>
            <w:left w:val="none" w:sz="0" w:space="0" w:color="auto"/>
            <w:bottom w:val="none" w:sz="0" w:space="0" w:color="auto"/>
            <w:right w:val="none" w:sz="0" w:space="0" w:color="auto"/>
          </w:divBdr>
        </w:div>
        <w:div w:id="1424836563">
          <w:marLeft w:val="0"/>
          <w:marRight w:val="0"/>
          <w:marTop w:val="0"/>
          <w:marBottom w:val="0"/>
          <w:divBdr>
            <w:top w:val="none" w:sz="0" w:space="0" w:color="auto"/>
            <w:left w:val="none" w:sz="0" w:space="0" w:color="auto"/>
            <w:bottom w:val="none" w:sz="0" w:space="0" w:color="auto"/>
            <w:right w:val="none" w:sz="0" w:space="0" w:color="auto"/>
          </w:divBdr>
        </w:div>
        <w:div w:id="2090080078">
          <w:marLeft w:val="0"/>
          <w:marRight w:val="0"/>
          <w:marTop w:val="0"/>
          <w:marBottom w:val="0"/>
          <w:divBdr>
            <w:top w:val="none" w:sz="0" w:space="0" w:color="auto"/>
            <w:left w:val="none" w:sz="0" w:space="0" w:color="auto"/>
            <w:bottom w:val="none" w:sz="0" w:space="0" w:color="auto"/>
            <w:right w:val="none" w:sz="0" w:space="0" w:color="auto"/>
          </w:divBdr>
        </w:div>
        <w:div w:id="606541673">
          <w:marLeft w:val="0"/>
          <w:marRight w:val="0"/>
          <w:marTop w:val="0"/>
          <w:marBottom w:val="0"/>
          <w:divBdr>
            <w:top w:val="none" w:sz="0" w:space="0" w:color="auto"/>
            <w:left w:val="none" w:sz="0" w:space="0" w:color="auto"/>
            <w:bottom w:val="none" w:sz="0" w:space="0" w:color="auto"/>
            <w:right w:val="none" w:sz="0" w:space="0" w:color="auto"/>
          </w:divBdr>
        </w:div>
        <w:div w:id="941031707">
          <w:marLeft w:val="0"/>
          <w:marRight w:val="0"/>
          <w:marTop w:val="0"/>
          <w:marBottom w:val="0"/>
          <w:divBdr>
            <w:top w:val="none" w:sz="0" w:space="0" w:color="auto"/>
            <w:left w:val="none" w:sz="0" w:space="0" w:color="auto"/>
            <w:bottom w:val="none" w:sz="0" w:space="0" w:color="auto"/>
            <w:right w:val="none" w:sz="0" w:space="0" w:color="auto"/>
          </w:divBdr>
        </w:div>
        <w:div w:id="1948155328">
          <w:marLeft w:val="0"/>
          <w:marRight w:val="0"/>
          <w:marTop w:val="0"/>
          <w:marBottom w:val="0"/>
          <w:divBdr>
            <w:top w:val="none" w:sz="0" w:space="0" w:color="auto"/>
            <w:left w:val="none" w:sz="0" w:space="0" w:color="auto"/>
            <w:bottom w:val="none" w:sz="0" w:space="0" w:color="auto"/>
            <w:right w:val="none" w:sz="0" w:space="0" w:color="auto"/>
          </w:divBdr>
        </w:div>
        <w:div w:id="1240406757">
          <w:marLeft w:val="0"/>
          <w:marRight w:val="0"/>
          <w:marTop w:val="0"/>
          <w:marBottom w:val="0"/>
          <w:divBdr>
            <w:top w:val="none" w:sz="0" w:space="0" w:color="auto"/>
            <w:left w:val="none" w:sz="0" w:space="0" w:color="auto"/>
            <w:bottom w:val="none" w:sz="0" w:space="0" w:color="auto"/>
            <w:right w:val="none" w:sz="0" w:space="0" w:color="auto"/>
          </w:divBdr>
        </w:div>
        <w:div w:id="1606039478">
          <w:marLeft w:val="0"/>
          <w:marRight w:val="0"/>
          <w:marTop w:val="0"/>
          <w:marBottom w:val="0"/>
          <w:divBdr>
            <w:top w:val="none" w:sz="0" w:space="0" w:color="auto"/>
            <w:left w:val="none" w:sz="0" w:space="0" w:color="auto"/>
            <w:bottom w:val="none" w:sz="0" w:space="0" w:color="auto"/>
            <w:right w:val="none" w:sz="0" w:space="0" w:color="auto"/>
          </w:divBdr>
        </w:div>
        <w:div w:id="1704669934">
          <w:marLeft w:val="0"/>
          <w:marRight w:val="0"/>
          <w:marTop w:val="0"/>
          <w:marBottom w:val="0"/>
          <w:divBdr>
            <w:top w:val="none" w:sz="0" w:space="0" w:color="auto"/>
            <w:left w:val="none" w:sz="0" w:space="0" w:color="auto"/>
            <w:bottom w:val="none" w:sz="0" w:space="0" w:color="auto"/>
            <w:right w:val="none" w:sz="0" w:space="0" w:color="auto"/>
          </w:divBdr>
        </w:div>
      </w:divsChild>
    </w:div>
    <w:div w:id="1601253725">
      <w:bodyDiv w:val="1"/>
      <w:marLeft w:val="0"/>
      <w:marRight w:val="0"/>
      <w:marTop w:val="0"/>
      <w:marBottom w:val="0"/>
      <w:divBdr>
        <w:top w:val="none" w:sz="0" w:space="0" w:color="auto"/>
        <w:left w:val="none" w:sz="0" w:space="0" w:color="auto"/>
        <w:bottom w:val="none" w:sz="0" w:space="0" w:color="auto"/>
        <w:right w:val="none" w:sz="0" w:space="0" w:color="auto"/>
      </w:divBdr>
      <w:divsChild>
        <w:div w:id="2020082464">
          <w:marLeft w:val="547"/>
          <w:marRight w:val="0"/>
          <w:marTop w:val="0"/>
          <w:marBottom w:val="0"/>
          <w:divBdr>
            <w:top w:val="none" w:sz="0" w:space="0" w:color="auto"/>
            <w:left w:val="none" w:sz="0" w:space="0" w:color="auto"/>
            <w:bottom w:val="none" w:sz="0" w:space="0" w:color="auto"/>
            <w:right w:val="none" w:sz="0" w:space="0" w:color="auto"/>
          </w:divBdr>
        </w:div>
      </w:divsChild>
    </w:div>
    <w:div w:id="1761826963">
      <w:bodyDiv w:val="1"/>
      <w:marLeft w:val="0"/>
      <w:marRight w:val="0"/>
      <w:marTop w:val="0"/>
      <w:marBottom w:val="0"/>
      <w:divBdr>
        <w:top w:val="none" w:sz="0" w:space="0" w:color="auto"/>
        <w:left w:val="none" w:sz="0" w:space="0" w:color="auto"/>
        <w:bottom w:val="none" w:sz="0" w:space="0" w:color="auto"/>
        <w:right w:val="none" w:sz="0" w:space="0" w:color="auto"/>
      </w:divBdr>
      <w:divsChild>
        <w:div w:id="1921019814">
          <w:marLeft w:val="547"/>
          <w:marRight w:val="0"/>
          <w:marTop w:val="0"/>
          <w:marBottom w:val="0"/>
          <w:divBdr>
            <w:top w:val="none" w:sz="0" w:space="0" w:color="auto"/>
            <w:left w:val="none" w:sz="0" w:space="0" w:color="auto"/>
            <w:bottom w:val="none" w:sz="0" w:space="0" w:color="auto"/>
            <w:right w:val="none" w:sz="0" w:space="0" w:color="auto"/>
          </w:divBdr>
        </w:div>
      </w:divsChild>
    </w:div>
    <w:div w:id="1780680650">
      <w:bodyDiv w:val="1"/>
      <w:marLeft w:val="0"/>
      <w:marRight w:val="0"/>
      <w:marTop w:val="0"/>
      <w:marBottom w:val="0"/>
      <w:divBdr>
        <w:top w:val="none" w:sz="0" w:space="0" w:color="auto"/>
        <w:left w:val="none" w:sz="0" w:space="0" w:color="auto"/>
        <w:bottom w:val="none" w:sz="0" w:space="0" w:color="auto"/>
        <w:right w:val="none" w:sz="0" w:space="0" w:color="auto"/>
      </w:divBdr>
    </w:div>
    <w:div w:id="1821728708">
      <w:bodyDiv w:val="1"/>
      <w:marLeft w:val="0"/>
      <w:marRight w:val="0"/>
      <w:marTop w:val="0"/>
      <w:marBottom w:val="0"/>
      <w:divBdr>
        <w:top w:val="none" w:sz="0" w:space="0" w:color="auto"/>
        <w:left w:val="none" w:sz="0" w:space="0" w:color="auto"/>
        <w:bottom w:val="none" w:sz="0" w:space="0" w:color="auto"/>
        <w:right w:val="none" w:sz="0" w:space="0" w:color="auto"/>
      </w:divBdr>
      <w:divsChild>
        <w:div w:id="182718691">
          <w:marLeft w:val="547"/>
          <w:marRight w:val="0"/>
          <w:marTop w:val="0"/>
          <w:marBottom w:val="0"/>
          <w:divBdr>
            <w:top w:val="none" w:sz="0" w:space="0" w:color="auto"/>
            <w:left w:val="none" w:sz="0" w:space="0" w:color="auto"/>
            <w:bottom w:val="none" w:sz="0" w:space="0" w:color="auto"/>
            <w:right w:val="none" w:sz="0" w:space="0" w:color="auto"/>
          </w:divBdr>
        </w:div>
      </w:divsChild>
    </w:div>
    <w:div w:id="2046564352">
      <w:bodyDiv w:val="1"/>
      <w:marLeft w:val="0"/>
      <w:marRight w:val="0"/>
      <w:marTop w:val="0"/>
      <w:marBottom w:val="0"/>
      <w:divBdr>
        <w:top w:val="none" w:sz="0" w:space="0" w:color="auto"/>
        <w:left w:val="none" w:sz="0" w:space="0" w:color="auto"/>
        <w:bottom w:val="none" w:sz="0" w:space="0" w:color="auto"/>
        <w:right w:val="none" w:sz="0" w:space="0" w:color="auto"/>
      </w:divBdr>
      <w:divsChild>
        <w:div w:id="770246066">
          <w:marLeft w:val="547"/>
          <w:marRight w:val="0"/>
          <w:marTop w:val="0"/>
          <w:marBottom w:val="0"/>
          <w:divBdr>
            <w:top w:val="none" w:sz="0" w:space="0" w:color="auto"/>
            <w:left w:val="none" w:sz="0" w:space="0" w:color="auto"/>
            <w:bottom w:val="none" w:sz="0" w:space="0" w:color="auto"/>
            <w:right w:val="none" w:sz="0" w:space="0" w:color="auto"/>
          </w:divBdr>
        </w:div>
      </w:divsChild>
    </w:div>
    <w:div w:id="2125686404">
      <w:bodyDiv w:val="1"/>
      <w:marLeft w:val="0"/>
      <w:marRight w:val="0"/>
      <w:marTop w:val="0"/>
      <w:marBottom w:val="0"/>
      <w:divBdr>
        <w:top w:val="none" w:sz="0" w:space="0" w:color="auto"/>
        <w:left w:val="none" w:sz="0" w:space="0" w:color="auto"/>
        <w:bottom w:val="none" w:sz="0" w:space="0" w:color="auto"/>
        <w:right w:val="none" w:sz="0" w:space="0" w:color="auto"/>
      </w:divBdr>
      <w:divsChild>
        <w:div w:id="17530433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hyperlink" Target="https://debaak.nl/inspiratie/artikelen/2015/07/werkgeluk-en-bevlogenheid-moderne-bedrijfssprookjes" TargetMode="External"/><Relationship Id="rId21" Type="http://schemas.openxmlformats.org/officeDocument/2006/relationships/diagramData" Target="diagrams/data2.xml"/><Relationship Id="rId34" Type="http://schemas.openxmlformats.org/officeDocument/2006/relationships/image" Target="media/image16.png"/><Relationship Id="rId42" Type="http://schemas.openxmlformats.org/officeDocument/2006/relationships/hyperlink" Target="https://www.cbs.nl/nl-nl/maatwerk/2020/16/werkgerelateerde-psychische-vermoeidheid-werknemers-2019" TargetMode="External"/><Relationship Id="rId47" Type="http://schemas.openxmlformats.org/officeDocument/2006/relationships/hyperlink" Target="https://managementplatform.nl/kirkpatrick-evaluatiemodel/15/05/2023" TargetMode="External"/><Relationship Id="rId50" Type="http://schemas.openxmlformats.org/officeDocument/2006/relationships/hyperlink" Target="https://www.psyned.nl/werkgevers/werkgeluk/" TargetMode="External"/><Relationship Id="rId55" Type="http://schemas.openxmlformats.org/officeDocument/2006/relationships/hyperlink" Target="https://www.trendsinhr.nl/themas/werkgeluk/" TargetMode="External"/><Relationship Id="rId63" Type="http://schemas.openxmlformats.org/officeDocument/2006/relationships/customXml" Target="ink/ink2.xml"/><Relationship Id="rId68"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Colors" Target="diagrams/colors2.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binnenlandsbestuur.nl/sociaal/bestuursacademie-nederland/werkgeluk" TargetMode="External"/><Relationship Id="rId45" Type="http://schemas.openxmlformats.org/officeDocument/2006/relationships/hyperlink" Target="https://www.kvk.nl/wetten-en-regels/privacywetgeving-avg-wanneer-ben-je-compliant/?msclkid=2fcff5d447a31b57af1891a8ddd188ae&amp;utm_source=bing&amp;utm_medium=cpc&amp;utm_campaign=2.%20KVK%20-%20A%26I%20-%20AVG-G1660407056&amp;utm_term=avg%20wetgeving&amp;utm_content=AVG%20Wet" TargetMode="External"/><Relationship Id="rId53" Type="http://schemas.openxmlformats.org/officeDocument/2006/relationships/hyperlink" Target="https://procesoptimisten.nl/procesproblemen-oplossen/pdca/" TargetMode="External"/><Relationship Id="rId58" Type="http://schemas.openxmlformats.org/officeDocument/2006/relationships/hyperlink" Target="https://www.werkfijn.nl/2023/03/07/meer-werkgeluk-vertaalt-zich-minder-verzuim/" TargetMode="External"/><Relationship Id="rId66"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8.png"/><Relationship Id="rId49" Type="http://schemas.openxmlformats.org/officeDocument/2006/relationships/hyperlink" Target="https://www.peacockyourtalent.com/wie-of-wat-is-een-young-professional/" TargetMode="External"/><Relationship Id="rId57" Type="http://schemas.openxmlformats.org/officeDocument/2006/relationships/hyperlink" Target="https://2daysmood.com/kennisblogs/15-drijfveren/" TargetMode="External"/><Relationship Id="rId61" Type="http://schemas.openxmlformats.org/officeDocument/2006/relationships/customXml" Target="ink/ink1.xml"/><Relationship Id="rId10" Type="http://schemas.openxmlformats.org/officeDocument/2006/relationships/hyperlink" Target="mailto:wim.bisschop@spie.com" TargetMode="External"/><Relationship Id="rId19" Type="http://schemas.openxmlformats.org/officeDocument/2006/relationships/diagramColors" Target="diagrams/colors1.xml"/><Relationship Id="rId31" Type="http://schemas.openxmlformats.org/officeDocument/2006/relationships/image" Target="media/image13.png"/><Relationship Id="rId44" Type="http://schemas.openxmlformats.org/officeDocument/2006/relationships/hyperlink" Target="https://hr-communicatie.nl/wp-content/uploads/2019/06/2DAYSMOOD-Whitepaper-de-Beste-Manieren-om-Werkgeluk-te-Meten-gecomprimeerd.pdf" TargetMode="External"/><Relationship Id="rId52" Type="http://schemas.openxmlformats.org/officeDocument/2006/relationships/hyperlink" Target="https://patrickschriel.nl/2015/01/28/de-5-fasen-van-gedragsverandering/" TargetMode="External"/><Relationship Id="rId60" Type="http://schemas.openxmlformats.org/officeDocument/2006/relationships/image" Target="media/image22.png"/><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ilse.blom@student.fontys.nl" TargetMode="External"/><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7.png"/><Relationship Id="rId43" Type="http://schemas.openxmlformats.org/officeDocument/2006/relationships/hyperlink" Target="https://www.cbs.nl/nl-nl/visualisaties/dashboard-arbeidsmarkt/werkenden/ziekteverzuim" TargetMode="External"/><Relationship Id="rId48" Type="http://schemas.openxmlformats.org/officeDocument/2006/relationships/hyperlink" Target="https://www.newcom.nl/medewerkerstevredenheidsonderzoek/" TargetMode="External"/><Relationship Id="rId56" Type="http://schemas.openxmlformats.org/officeDocument/2006/relationships/hyperlink" Target="https://www.desteven.nl/persoonlijke-ontwikkeling/persoonlijke-effectiviteit/bewustwording" TargetMode="External"/><Relationship Id="rId64" Type="http://schemas.openxmlformats.org/officeDocument/2006/relationships/image" Target="media/image220.pn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hrpraktijk.nl/topics/beoordelen-functioneren/achtergrond/werkgeluk-de-praktijk-een-van-de-vier-kpi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technieknederland.nl/persberichten/volop-werkgeluk-in-de-techniek" TargetMode="External"/><Relationship Id="rId59" Type="http://schemas.openxmlformats.org/officeDocument/2006/relationships/image" Target="media/image21.png"/><Relationship Id="rId67" Type="http://schemas.openxmlformats.org/officeDocument/2006/relationships/image" Target="media/image25.png"/><Relationship Id="rId20" Type="http://schemas.microsoft.com/office/2007/relationships/diagramDrawing" Target="diagrams/drawing1.xml"/><Relationship Id="rId41" Type="http://schemas.openxmlformats.org/officeDocument/2006/relationships/hyperlink" Target="https://werkgelukinstituut.nl/" TargetMode="External"/><Relationship Id="rId54" Type="http://schemas.openxmlformats.org/officeDocument/2006/relationships/hyperlink" Target="https://www.spie-nl.com/over-spie" TargetMode="External"/><Relationship Id="rId62" Type="http://schemas.openxmlformats.org/officeDocument/2006/relationships/image" Target="media/image210.png"/><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jfif"/></Relationships>
</file>

<file path=word/diagrams/_rels/data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C3CE38-813D-4B5D-AD40-224E8631546E}" type="doc">
      <dgm:prSet loTypeId="urn:microsoft.com/office/officeart/2005/8/layout/hList1" loCatId="list" qsTypeId="urn:microsoft.com/office/officeart/2005/8/quickstyle/simple1" qsCatId="simple" csTypeId="urn:microsoft.com/office/officeart/2005/8/colors/accent1_4" csCatId="accent1" phldr="1"/>
      <dgm:spPr/>
      <dgm:t>
        <a:bodyPr/>
        <a:lstStyle/>
        <a:p>
          <a:endParaRPr lang="nl-NL"/>
        </a:p>
      </dgm:t>
    </dgm:pt>
    <dgm:pt modelId="{CCC4A3D9-F41D-449A-BFE4-27724F14CA3E}">
      <dgm:prSet phldrT="[Tekst]"/>
      <dgm:spPr/>
      <dgm:t>
        <a:bodyPr/>
        <a:lstStyle/>
        <a:p>
          <a:r>
            <a:rPr lang="nl-NL"/>
            <a:t>Uitkomst</a:t>
          </a:r>
        </a:p>
      </dgm:t>
    </dgm:pt>
    <dgm:pt modelId="{2261664D-5310-4BFB-8BFE-367DD03DFB8D}" type="parTrans" cxnId="{815A9B5C-9FD9-4CA4-8EB8-B944E9B9DF76}">
      <dgm:prSet/>
      <dgm:spPr/>
      <dgm:t>
        <a:bodyPr/>
        <a:lstStyle/>
        <a:p>
          <a:endParaRPr lang="nl-NL"/>
        </a:p>
      </dgm:t>
    </dgm:pt>
    <dgm:pt modelId="{B25F2EFE-CC28-4F89-94C8-1B1F097D87C0}" type="sibTrans" cxnId="{815A9B5C-9FD9-4CA4-8EB8-B944E9B9DF76}">
      <dgm:prSet/>
      <dgm:spPr/>
      <dgm:t>
        <a:bodyPr/>
        <a:lstStyle/>
        <a:p>
          <a:endParaRPr lang="nl-NL"/>
        </a:p>
      </dgm:t>
    </dgm:pt>
    <dgm:pt modelId="{9619476B-4BD0-409F-8C6E-79E2B016B230}">
      <dgm:prSet phldrT="[Tekst]"/>
      <dgm:spPr/>
      <dgm:t>
        <a:bodyPr/>
        <a:lstStyle/>
        <a:p>
          <a:r>
            <a:rPr lang="nl-NL"/>
            <a:t>De young professionals zijn zich bewust van hetgeen waar zij waarde aan hechten.  </a:t>
          </a:r>
        </a:p>
      </dgm:t>
    </dgm:pt>
    <dgm:pt modelId="{82A62D00-1527-4E26-BE00-FD2EC7867430}" type="parTrans" cxnId="{F1ED6C8C-2BB8-49D1-A601-AF3111944D5D}">
      <dgm:prSet/>
      <dgm:spPr/>
      <dgm:t>
        <a:bodyPr/>
        <a:lstStyle/>
        <a:p>
          <a:endParaRPr lang="nl-NL"/>
        </a:p>
      </dgm:t>
    </dgm:pt>
    <dgm:pt modelId="{32AAD9CB-D0A9-4591-B33C-5F73C76EA6FA}" type="sibTrans" cxnId="{F1ED6C8C-2BB8-49D1-A601-AF3111944D5D}">
      <dgm:prSet/>
      <dgm:spPr/>
      <dgm:t>
        <a:bodyPr/>
        <a:lstStyle/>
        <a:p>
          <a:endParaRPr lang="nl-NL"/>
        </a:p>
      </dgm:t>
    </dgm:pt>
    <dgm:pt modelId="{104ADD54-C7EC-4BC7-9EB2-1B64D77E3E51}">
      <dgm:prSet phldrT="[Tekst]"/>
      <dgm:spPr/>
      <dgm:t>
        <a:bodyPr/>
        <a:lstStyle/>
        <a:p>
          <a:r>
            <a:rPr lang="nl-NL"/>
            <a:t>Effect</a:t>
          </a:r>
        </a:p>
      </dgm:t>
    </dgm:pt>
    <dgm:pt modelId="{F1BB9E5B-6AA9-41B7-BFEC-FCDA97E48300}" type="parTrans" cxnId="{56BAC873-E76C-4C9A-94DF-35547934C033}">
      <dgm:prSet/>
      <dgm:spPr/>
      <dgm:t>
        <a:bodyPr/>
        <a:lstStyle/>
        <a:p>
          <a:endParaRPr lang="nl-NL"/>
        </a:p>
      </dgm:t>
    </dgm:pt>
    <dgm:pt modelId="{F6C9F0FC-8F91-44A5-8903-4BFC5C8F6877}" type="sibTrans" cxnId="{56BAC873-E76C-4C9A-94DF-35547934C033}">
      <dgm:prSet/>
      <dgm:spPr/>
      <dgm:t>
        <a:bodyPr/>
        <a:lstStyle/>
        <a:p>
          <a:endParaRPr lang="nl-NL"/>
        </a:p>
      </dgm:t>
    </dgm:pt>
    <dgm:pt modelId="{68101579-185B-4382-8050-6316856A2951}">
      <dgm:prSet phldrT="[Tekst]"/>
      <dgm:spPr/>
      <dgm:t>
        <a:bodyPr/>
        <a:lstStyle/>
        <a:p>
          <a:r>
            <a:rPr lang="nl-NL">
              <a:solidFill>
                <a:srgbClr val="FF0000"/>
              </a:solidFill>
            </a:rPr>
            <a:t>Doordat er bewustwording ontstaat waar de young professionals waarde aan hechten op het gebied van werkgeluk, kan actie ondernomen worden. Deze acties zullen afhangen van de drijfveren die vanuit de uitkomst naar voren komen. Vervolgens zal een overzicht met acties per drijfveer beschikbaar worden gesteld, waar men een passende actie uit kan kiezen.</a:t>
          </a:r>
        </a:p>
      </dgm:t>
    </dgm:pt>
    <dgm:pt modelId="{D21BBE81-8A68-4420-9351-0618931FD48F}" type="parTrans" cxnId="{B4E1BE9A-71B0-47C0-86F9-BE9774C78FF0}">
      <dgm:prSet/>
      <dgm:spPr/>
      <dgm:t>
        <a:bodyPr/>
        <a:lstStyle/>
        <a:p>
          <a:endParaRPr lang="nl-NL"/>
        </a:p>
      </dgm:t>
    </dgm:pt>
    <dgm:pt modelId="{EB7F0E99-A88A-431E-9C52-B765037DCB1E}" type="sibTrans" cxnId="{B4E1BE9A-71B0-47C0-86F9-BE9774C78FF0}">
      <dgm:prSet/>
      <dgm:spPr/>
      <dgm:t>
        <a:bodyPr/>
        <a:lstStyle/>
        <a:p>
          <a:endParaRPr lang="nl-NL"/>
        </a:p>
      </dgm:t>
    </dgm:pt>
    <dgm:pt modelId="{B59804C9-922D-46E7-BC4A-031FDF24817B}">
      <dgm:prSet phldrT="[Tekst]"/>
      <dgm:spPr/>
      <dgm:t>
        <a:bodyPr/>
        <a:lstStyle/>
        <a:p>
          <a:r>
            <a:rPr lang="nl-NL"/>
            <a:t>Bestemming</a:t>
          </a:r>
        </a:p>
      </dgm:t>
    </dgm:pt>
    <dgm:pt modelId="{DFC06B14-9DAE-4288-98F9-46B519147DAF}" type="parTrans" cxnId="{A4E6E36C-066C-4C3A-9E0C-8ECC9366A76C}">
      <dgm:prSet/>
      <dgm:spPr/>
      <dgm:t>
        <a:bodyPr/>
        <a:lstStyle/>
        <a:p>
          <a:endParaRPr lang="nl-NL"/>
        </a:p>
      </dgm:t>
    </dgm:pt>
    <dgm:pt modelId="{59E47970-85B8-421E-AFB9-35252D0E9AE7}" type="sibTrans" cxnId="{A4E6E36C-066C-4C3A-9E0C-8ECC9366A76C}">
      <dgm:prSet/>
      <dgm:spPr/>
      <dgm:t>
        <a:bodyPr/>
        <a:lstStyle/>
        <a:p>
          <a:endParaRPr lang="nl-NL"/>
        </a:p>
      </dgm:t>
    </dgm:pt>
    <dgm:pt modelId="{94B42CCC-67F2-4822-AEFD-4B6A9A8E3D58}">
      <dgm:prSet phldrT="[Tekst]"/>
      <dgm:spPr/>
      <dgm:t>
        <a:bodyPr/>
        <a:lstStyle/>
        <a:p>
          <a:r>
            <a:rPr lang="nl-NL">
              <a:solidFill>
                <a:srgbClr val="FF0000"/>
              </a:solidFill>
            </a:rPr>
            <a:t>Doordat de young professionals meer bewust zijn van waar ze 'werkgelukkig' van worden en hier actie op kunnen ondernemen, zal SPIE in de toekomst profijt hebben van diverse prestatievoordelen, zoals minder verzuim en hogere productiviteit. Dit kan worden gemeten door jaarcijfers met elkaar te vergelijken, op bijvoorbeeld het gebied van verzuim en productiviteit. Dit zijn feitelijke cijfers. Als aanvulling van deze harde cijfers kunnen de uitkomsten van het jaarlijks terugkerende medewerkers motivatie heidonderzoek met elkaar vergeleken worden om de mate van ervaring van werkgeluk in kaart te brengen.</a:t>
          </a:r>
        </a:p>
      </dgm:t>
    </dgm:pt>
    <dgm:pt modelId="{EED01D25-5310-4A15-B918-D9CD767F1FA0}" type="parTrans" cxnId="{13148602-ECFA-4675-BDD8-46CDA5E0A0B7}">
      <dgm:prSet/>
      <dgm:spPr/>
      <dgm:t>
        <a:bodyPr/>
        <a:lstStyle/>
        <a:p>
          <a:endParaRPr lang="nl-NL"/>
        </a:p>
      </dgm:t>
    </dgm:pt>
    <dgm:pt modelId="{82EF94AC-E62E-466E-90E0-F28905E06623}" type="sibTrans" cxnId="{13148602-ECFA-4675-BDD8-46CDA5E0A0B7}">
      <dgm:prSet/>
      <dgm:spPr/>
      <dgm:t>
        <a:bodyPr/>
        <a:lstStyle/>
        <a:p>
          <a:endParaRPr lang="nl-NL"/>
        </a:p>
      </dgm:t>
    </dgm:pt>
    <dgm:pt modelId="{B448F121-B491-440A-88A5-5516BCBA06FC}" type="pres">
      <dgm:prSet presAssocID="{80C3CE38-813D-4B5D-AD40-224E8631546E}" presName="Name0" presStyleCnt="0">
        <dgm:presLayoutVars>
          <dgm:dir/>
          <dgm:animLvl val="lvl"/>
          <dgm:resizeHandles val="exact"/>
        </dgm:presLayoutVars>
      </dgm:prSet>
      <dgm:spPr/>
    </dgm:pt>
    <dgm:pt modelId="{49CA4792-773E-49D1-B092-58B844D8CA43}" type="pres">
      <dgm:prSet presAssocID="{CCC4A3D9-F41D-449A-BFE4-27724F14CA3E}" presName="composite" presStyleCnt="0"/>
      <dgm:spPr/>
    </dgm:pt>
    <dgm:pt modelId="{D5FBADC4-69AC-4375-AFF0-474FA3B9F710}" type="pres">
      <dgm:prSet presAssocID="{CCC4A3D9-F41D-449A-BFE4-27724F14CA3E}" presName="parTx" presStyleLbl="alignNode1" presStyleIdx="0" presStyleCnt="3">
        <dgm:presLayoutVars>
          <dgm:chMax val="0"/>
          <dgm:chPref val="0"/>
          <dgm:bulletEnabled val="1"/>
        </dgm:presLayoutVars>
      </dgm:prSet>
      <dgm:spPr/>
    </dgm:pt>
    <dgm:pt modelId="{B7237EE3-8F00-4B8D-A6C8-86CDB5C9700E}" type="pres">
      <dgm:prSet presAssocID="{CCC4A3D9-F41D-449A-BFE4-27724F14CA3E}" presName="desTx" presStyleLbl="alignAccFollowNode1" presStyleIdx="0" presStyleCnt="3">
        <dgm:presLayoutVars>
          <dgm:bulletEnabled val="1"/>
        </dgm:presLayoutVars>
      </dgm:prSet>
      <dgm:spPr/>
    </dgm:pt>
    <dgm:pt modelId="{ED5B770B-6585-4580-B700-F13367703C9A}" type="pres">
      <dgm:prSet presAssocID="{B25F2EFE-CC28-4F89-94C8-1B1F097D87C0}" presName="space" presStyleCnt="0"/>
      <dgm:spPr/>
    </dgm:pt>
    <dgm:pt modelId="{16CCA254-8FEB-4F77-8ECA-D87396B014E5}" type="pres">
      <dgm:prSet presAssocID="{104ADD54-C7EC-4BC7-9EB2-1B64D77E3E51}" presName="composite" presStyleCnt="0"/>
      <dgm:spPr/>
    </dgm:pt>
    <dgm:pt modelId="{E06FFCB2-B9B3-4418-907B-40B30383656A}" type="pres">
      <dgm:prSet presAssocID="{104ADD54-C7EC-4BC7-9EB2-1B64D77E3E51}" presName="parTx" presStyleLbl="alignNode1" presStyleIdx="1" presStyleCnt="3">
        <dgm:presLayoutVars>
          <dgm:chMax val="0"/>
          <dgm:chPref val="0"/>
          <dgm:bulletEnabled val="1"/>
        </dgm:presLayoutVars>
      </dgm:prSet>
      <dgm:spPr/>
    </dgm:pt>
    <dgm:pt modelId="{87FF2A35-B493-4A43-975D-2491876F4283}" type="pres">
      <dgm:prSet presAssocID="{104ADD54-C7EC-4BC7-9EB2-1B64D77E3E51}" presName="desTx" presStyleLbl="alignAccFollowNode1" presStyleIdx="1" presStyleCnt="3">
        <dgm:presLayoutVars>
          <dgm:bulletEnabled val="1"/>
        </dgm:presLayoutVars>
      </dgm:prSet>
      <dgm:spPr/>
    </dgm:pt>
    <dgm:pt modelId="{6560D5EE-E190-4DC5-AAC6-1917D2ED9814}" type="pres">
      <dgm:prSet presAssocID="{F6C9F0FC-8F91-44A5-8903-4BFC5C8F6877}" presName="space" presStyleCnt="0"/>
      <dgm:spPr/>
    </dgm:pt>
    <dgm:pt modelId="{6B7D129A-15DE-438A-B34D-5F27E326497D}" type="pres">
      <dgm:prSet presAssocID="{B59804C9-922D-46E7-BC4A-031FDF24817B}" presName="composite" presStyleCnt="0"/>
      <dgm:spPr/>
    </dgm:pt>
    <dgm:pt modelId="{3B580EB9-1F45-4DE1-B4A3-E2815290B7A3}" type="pres">
      <dgm:prSet presAssocID="{B59804C9-922D-46E7-BC4A-031FDF24817B}" presName="parTx" presStyleLbl="alignNode1" presStyleIdx="2" presStyleCnt="3">
        <dgm:presLayoutVars>
          <dgm:chMax val="0"/>
          <dgm:chPref val="0"/>
          <dgm:bulletEnabled val="1"/>
        </dgm:presLayoutVars>
      </dgm:prSet>
      <dgm:spPr/>
    </dgm:pt>
    <dgm:pt modelId="{5722F520-B500-4E01-8A48-CE37452ECFD5}" type="pres">
      <dgm:prSet presAssocID="{B59804C9-922D-46E7-BC4A-031FDF24817B}" presName="desTx" presStyleLbl="alignAccFollowNode1" presStyleIdx="2" presStyleCnt="3">
        <dgm:presLayoutVars>
          <dgm:bulletEnabled val="1"/>
        </dgm:presLayoutVars>
      </dgm:prSet>
      <dgm:spPr/>
    </dgm:pt>
  </dgm:ptLst>
  <dgm:cxnLst>
    <dgm:cxn modelId="{13148602-ECFA-4675-BDD8-46CDA5E0A0B7}" srcId="{B59804C9-922D-46E7-BC4A-031FDF24817B}" destId="{94B42CCC-67F2-4822-AEFD-4B6A9A8E3D58}" srcOrd="0" destOrd="0" parTransId="{EED01D25-5310-4A15-B918-D9CD767F1FA0}" sibTransId="{82EF94AC-E62E-466E-90E0-F28905E06623}"/>
    <dgm:cxn modelId="{7D4CFA0C-4AD7-44A9-B762-4F1E6467500B}" type="presOf" srcId="{94B42CCC-67F2-4822-AEFD-4B6A9A8E3D58}" destId="{5722F520-B500-4E01-8A48-CE37452ECFD5}" srcOrd="0" destOrd="0" presId="urn:microsoft.com/office/officeart/2005/8/layout/hList1"/>
    <dgm:cxn modelId="{B3262D23-430C-4A2E-987D-09882461B80E}" type="presOf" srcId="{CCC4A3D9-F41D-449A-BFE4-27724F14CA3E}" destId="{D5FBADC4-69AC-4375-AFF0-474FA3B9F710}" srcOrd="0" destOrd="0" presId="urn:microsoft.com/office/officeart/2005/8/layout/hList1"/>
    <dgm:cxn modelId="{815A9B5C-9FD9-4CA4-8EB8-B944E9B9DF76}" srcId="{80C3CE38-813D-4B5D-AD40-224E8631546E}" destId="{CCC4A3D9-F41D-449A-BFE4-27724F14CA3E}" srcOrd="0" destOrd="0" parTransId="{2261664D-5310-4BFB-8BFE-367DD03DFB8D}" sibTransId="{B25F2EFE-CC28-4F89-94C8-1B1F097D87C0}"/>
    <dgm:cxn modelId="{A4E6E36C-066C-4C3A-9E0C-8ECC9366A76C}" srcId="{80C3CE38-813D-4B5D-AD40-224E8631546E}" destId="{B59804C9-922D-46E7-BC4A-031FDF24817B}" srcOrd="2" destOrd="0" parTransId="{DFC06B14-9DAE-4288-98F9-46B519147DAF}" sibTransId="{59E47970-85B8-421E-AFB9-35252D0E9AE7}"/>
    <dgm:cxn modelId="{C2BBB34F-5A74-4289-AB69-6C5DADD33858}" type="presOf" srcId="{104ADD54-C7EC-4BC7-9EB2-1B64D77E3E51}" destId="{E06FFCB2-B9B3-4418-907B-40B30383656A}" srcOrd="0" destOrd="0" presId="urn:microsoft.com/office/officeart/2005/8/layout/hList1"/>
    <dgm:cxn modelId="{56BAC873-E76C-4C9A-94DF-35547934C033}" srcId="{80C3CE38-813D-4B5D-AD40-224E8631546E}" destId="{104ADD54-C7EC-4BC7-9EB2-1B64D77E3E51}" srcOrd="1" destOrd="0" parTransId="{F1BB9E5B-6AA9-41B7-BFEC-FCDA97E48300}" sibTransId="{F6C9F0FC-8F91-44A5-8903-4BFC5C8F6877}"/>
    <dgm:cxn modelId="{57774A8A-A336-47C2-93DD-F5679A2A4442}" type="presOf" srcId="{B59804C9-922D-46E7-BC4A-031FDF24817B}" destId="{3B580EB9-1F45-4DE1-B4A3-E2815290B7A3}" srcOrd="0" destOrd="0" presId="urn:microsoft.com/office/officeart/2005/8/layout/hList1"/>
    <dgm:cxn modelId="{F1ED6C8C-2BB8-49D1-A601-AF3111944D5D}" srcId="{CCC4A3D9-F41D-449A-BFE4-27724F14CA3E}" destId="{9619476B-4BD0-409F-8C6E-79E2B016B230}" srcOrd="0" destOrd="0" parTransId="{82A62D00-1527-4E26-BE00-FD2EC7867430}" sibTransId="{32AAD9CB-D0A9-4591-B33C-5F73C76EA6FA}"/>
    <dgm:cxn modelId="{B4E1BE9A-71B0-47C0-86F9-BE9774C78FF0}" srcId="{104ADD54-C7EC-4BC7-9EB2-1B64D77E3E51}" destId="{68101579-185B-4382-8050-6316856A2951}" srcOrd="0" destOrd="0" parTransId="{D21BBE81-8A68-4420-9351-0618931FD48F}" sibTransId="{EB7F0E99-A88A-431E-9C52-B765037DCB1E}"/>
    <dgm:cxn modelId="{037CF79C-3C35-4D36-8297-29BD6A5C8653}" type="presOf" srcId="{68101579-185B-4382-8050-6316856A2951}" destId="{87FF2A35-B493-4A43-975D-2491876F4283}" srcOrd="0" destOrd="0" presId="urn:microsoft.com/office/officeart/2005/8/layout/hList1"/>
    <dgm:cxn modelId="{D83F15A9-C68C-401B-BDA0-2128402F2AF2}" type="presOf" srcId="{80C3CE38-813D-4B5D-AD40-224E8631546E}" destId="{B448F121-B491-440A-88A5-5516BCBA06FC}" srcOrd="0" destOrd="0" presId="urn:microsoft.com/office/officeart/2005/8/layout/hList1"/>
    <dgm:cxn modelId="{A1F96CFF-CA79-4E31-BEED-5369C34FA062}" type="presOf" srcId="{9619476B-4BD0-409F-8C6E-79E2B016B230}" destId="{B7237EE3-8F00-4B8D-A6C8-86CDB5C9700E}" srcOrd="0" destOrd="0" presId="urn:microsoft.com/office/officeart/2005/8/layout/hList1"/>
    <dgm:cxn modelId="{1E21DEC5-8FC4-4F61-8BC4-2592AA4AB648}" type="presParOf" srcId="{B448F121-B491-440A-88A5-5516BCBA06FC}" destId="{49CA4792-773E-49D1-B092-58B844D8CA43}" srcOrd="0" destOrd="0" presId="urn:microsoft.com/office/officeart/2005/8/layout/hList1"/>
    <dgm:cxn modelId="{19FD323A-E3F3-427F-B05F-9C4BA4CB8D5F}" type="presParOf" srcId="{49CA4792-773E-49D1-B092-58B844D8CA43}" destId="{D5FBADC4-69AC-4375-AFF0-474FA3B9F710}" srcOrd="0" destOrd="0" presId="urn:microsoft.com/office/officeart/2005/8/layout/hList1"/>
    <dgm:cxn modelId="{C8DF3009-C52E-40D5-859B-81A488C71B7E}" type="presParOf" srcId="{49CA4792-773E-49D1-B092-58B844D8CA43}" destId="{B7237EE3-8F00-4B8D-A6C8-86CDB5C9700E}" srcOrd="1" destOrd="0" presId="urn:microsoft.com/office/officeart/2005/8/layout/hList1"/>
    <dgm:cxn modelId="{53D02091-19B8-4C02-B9B5-3C67C5281964}" type="presParOf" srcId="{B448F121-B491-440A-88A5-5516BCBA06FC}" destId="{ED5B770B-6585-4580-B700-F13367703C9A}" srcOrd="1" destOrd="0" presId="urn:microsoft.com/office/officeart/2005/8/layout/hList1"/>
    <dgm:cxn modelId="{613624A0-FA6D-48E8-A44B-39F430346120}" type="presParOf" srcId="{B448F121-B491-440A-88A5-5516BCBA06FC}" destId="{16CCA254-8FEB-4F77-8ECA-D87396B014E5}" srcOrd="2" destOrd="0" presId="urn:microsoft.com/office/officeart/2005/8/layout/hList1"/>
    <dgm:cxn modelId="{BCA0E467-021A-47B5-ACA7-44725C90830B}" type="presParOf" srcId="{16CCA254-8FEB-4F77-8ECA-D87396B014E5}" destId="{E06FFCB2-B9B3-4418-907B-40B30383656A}" srcOrd="0" destOrd="0" presId="urn:microsoft.com/office/officeart/2005/8/layout/hList1"/>
    <dgm:cxn modelId="{D48ACED8-A6D9-4AAF-BDBD-898F7591A2C9}" type="presParOf" srcId="{16CCA254-8FEB-4F77-8ECA-D87396B014E5}" destId="{87FF2A35-B493-4A43-975D-2491876F4283}" srcOrd="1" destOrd="0" presId="urn:microsoft.com/office/officeart/2005/8/layout/hList1"/>
    <dgm:cxn modelId="{F8FC52CA-4631-4012-9D48-3CFCEC676E36}" type="presParOf" srcId="{B448F121-B491-440A-88A5-5516BCBA06FC}" destId="{6560D5EE-E190-4DC5-AAC6-1917D2ED9814}" srcOrd="3" destOrd="0" presId="urn:microsoft.com/office/officeart/2005/8/layout/hList1"/>
    <dgm:cxn modelId="{F536FF2F-0E54-4C6C-9E3A-E7B884144934}" type="presParOf" srcId="{B448F121-B491-440A-88A5-5516BCBA06FC}" destId="{6B7D129A-15DE-438A-B34D-5F27E326497D}" srcOrd="4" destOrd="0" presId="urn:microsoft.com/office/officeart/2005/8/layout/hList1"/>
    <dgm:cxn modelId="{3E921564-3002-4AA6-87DD-E3E867A9640F}" type="presParOf" srcId="{6B7D129A-15DE-438A-B34D-5F27E326497D}" destId="{3B580EB9-1F45-4DE1-B4A3-E2815290B7A3}" srcOrd="0" destOrd="0" presId="urn:microsoft.com/office/officeart/2005/8/layout/hList1"/>
    <dgm:cxn modelId="{F6FD546F-D556-43C7-B1B6-7D6997422B18}" type="presParOf" srcId="{6B7D129A-15DE-438A-B34D-5F27E326497D}" destId="{5722F520-B500-4E01-8A48-CE37452ECFD5}"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6CA7FF-DFE2-4CD2-AD32-FC6D80B6477D}" type="doc">
      <dgm:prSet loTypeId="urn:microsoft.com/office/officeart/2005/8/layout/cycle2" loCatId="cycle" qsTypeId="urn:microsoft.com/office/officeart/2005/8/quickstyle/simple4" qsCatId="simple" csTypeId="urn:microsoft.com/office/officeart/2005/8/colors/colorful5" csCatId="colorful" phldr="1"/>
      <dgm:spPr/>
      <dgm:t>
        <a:bodyPr/>
        <a:lstStyle/>
        <a:p>
          <a:endParaRPr lang="nl-NL"/>
        </a:p>
      </dgm:t>
    </dgm:pt>
    <dgm:pt modelId="{5E2216BE-CC20-40E6-ADB9-B0847F97515C}">
      <dgm:prSet phldrT="[Tekst]"/>
      <dgm:spPr/>
      <dgm:t>
        <a:bodyPr/>
        <a:lstStyle/>
        <a:p>
          <a:r>
            <a:rPr lang="nl-NL"/>
            <a:t>Plan</a:t>
          </a:r>
        </a:p>
      </dgm:t>
    </dgm:pt>
    <dgm:pt modelId="{B6871341-558F-42A3-ACC9-E6C355294DF5}" type="parTrans" cxnId="{7153DEA5-8913-4A01-94AE-08B17C0AFE50}">
      <dgm:prSet/>
      <dgm:spPr/>
      <dgm:t>
        <a:bodyPr/>
        <a:lstStyle/>
        <a:p>
          <a:endParaRPr lang="nl-NL"/>
        </a:p>
      </dgm:t>
    </dgm:pt>
    <dgm:pt modelId="{0F208496-8024-403A-8C6D-2E656D18D785}" type="sibTrans" cxnId="{7153DEA5-8913-4A01-94AE-08B17C0AFE50}">
      <dgm:prSet/>
      <dgm:spPr/>
      <dgm:t>
        <a:bodyPr/>
        <a:lstStyle/>
        <a:p>
          <a:endParaRPr lang="nl-NL"/>
        </a:p>
      </dgm:t>
    </dgm:pt>
    <dgm:pt modelId="{4E7AD81A-E5DA-4440-BA42-9F97C38276A4}">
      <dgm:prSet phldrT="[Tekst]"/>
      <dgm:spPr/>
      <dgm:t>
        <a:bodyPr/>
        <a:lstStyle/>
        <a:p>
          <a:r>
            <a:rPr lang="nl-NL"/>
            <a:t>Do</a:t>
          </a:r>
        </a:p>
      </dgm:t>
    </dgm:pt>
    <dgm:pt modelId="{68B3EE1A-EE57-467A-BAB2-84CA0E57A7FC}" type="parTrans" cxnId="{333AA72F-0583-4764-B4B6-4415BD90B8FA}">
      <dgm:prSet/>
      <dgm:spPr/>
      <dgm:t>
        <a:bodyPr/>
        <a:lstStyle/>
        <a:p>
          <a:endParaRPr lang="nl-NL"/>
        </a:p>
      </dgm:t>
    </dgm:pt>
    <dgm:pt modelId="{ECF69450-72A2-46D5-818A-1967EBFE4397}" type="sibTrans" cxnId="{333AA72F-0583-4764-B4B6-4415BD90B8FA}">
      <dgm:prSet/>
      <dgm:spPr/>
      <dgm:t>
        <a:bodyPr/>
        <a:lstStyle/>
        <a:p>
          <a:endParaRPr lang="nl-NL"/>
        </a:p>
      </dgm:t>
    </dgm:pt>
    <dgm:pt modelId="{81AB397A-F5D4-4AC4-BABD-AB736E74D333}">
      <dgm:prSet phldrT="[Tekst]"/>
      <dgm:spPr/>
      <dgm:t>
        <a:bodyPr/>
        <a:lstStyle/>
        <a:p>
          <a:r>
            <a:rPr lang="nl-NL"/>
            <a:t>Check</a:t>
          </a:r>
        </a:p>
      </dgm:t>
    </dgm:pt>
    <dgm:pt modelId="{FEC365E5-07D9-47D1-ACE5-82511CFC7FBB}" type="parTrans" cxnId="{2C0A87DB-6331-416C-8648-01C358ADE83B}">
      <dgm:prSet/>
      <dgm:spPr/>
      <dgm:t>
        <a:bodyPr/>
        <a:lstStyle/>
        <a:p>
          <a:endParaRPr lang="nl-NL"/>
        </a:p>
      </dgm:t>
    </dgm:pt>
    <dgm:pt modelId="{BBF39133-81B2-4A3B-9ABD-5E12F15FBA20}" type="sibTrans" cxnId="{2C0A87DB-6331-416C-8648-01C358ADE83B}">
      <dgm:prSet/>
      <dgm:spPr/>
      <dgm:t>
        <a:bodyPr/>
        <a:lstStyle/>
        <a:p>
          <a:endParaRPr lang="nl-NL"/>
        </a:p>
      </dgm:t>
    </dgm:pt>
    <dgm:pt modelId="{A3816DDB-1D84-4BF1-8644-E0120DEF71F8}">
      <dgm:prSet phldrT="[Tekst]"/>
      <dgm:spPr/>
      <dgm:t>
        <a:bodyPr/>
        <a:lstStyle/>
        <a:p>
          <a:r>
            <a:rPr lang="nl-NL"/>
            <a:t>Act</a:t>
          </a:r>
        </a:p>
      </dgm:t>
    </dgm:pt>
    <dgm:pt modelId="{A7A1226E-DAD0-4E26-92B0-1582AFA33556}" type="parTrans" cxnId="{C74ACA57-3776-41E4-9958-93DD98AD89FE}">
      <dgm:prSet/>
      <dgm:spPr/>
      <dgm:t>
        <a:bodyPr/>
        <a:lstStyle/>
        <a:p>
          <a:endParaRPr lang="nl-NL"/>
        </a:p>
      </dgm:t>
    </dgm:pt>
    <dgm:pt modelId="{3AE9C7A0-EA1F-4685-A79A-6C072D04F422}" type="sibTrans" cxnId="{C74ACA57-3776-41E4-9958-93DD98AD89FE}">
      <dgm:prSet/>
      <dgm:spPr/>
      <dgm:t>
        <a:bodyPr/>
        <a:lstStyle/>
        <a:p>
          <a:endParaRPr lang="nl-NL"/>
        </a:p>
      </dgm:t>
    </dgm:pt>
    <dgm:pt modelId="{5694B1D8-70BA-4607-9A30-7B7859C28E1E}" type="pres">
      <dgm:prSet presAssocID="{B06CA7FF-DFE2-4CD2-AD32-FC6D80B6477D}" presName="cycle" presStyleCnt="0">
        <dgm:presLayoutVars>
          <dgm:dir/>
          <dgm:resizeHandles val="exact"/>
        </dgm:presLayoutVars>
      </dgm:prSet>
      <dgm:spPr/>
    </dgm:pt>
    <dgm:pt modelId="{A0B312C9-74AC-4CF4-9AFB-5E16752F37C5}" type="pres">
      <dgm:prSet presAssocID="{5E2216BE-CC20-40E6-ADB9-B0847F97515C}" presName="node" presStyleLbl="node1" presStyleIdx="0" presStyleCnt="4">
        <dgm:presLayoutVars>
          <dgm:bulletEnabled val="1"/>
        </dgm:presLayoutVars>
      </dgm:prSet>
      <dgm:spPr/>
    </dgm:pt>
    <dgm:pt modelId="{F0F7E350-8FC8-4E16-A736-F9EB599976EA}" type="pres">
      <dgm:prSet presAssocID="{0F208496-8024-403A-8C6D-2E656D18D785}" presName="sibTrans" presStyleLbl="sibTrans2D1" presStyleIdx="0" presStyleCnt="4"/>
      <dgm:spPr/>
    </dgm:pt>
    <dgm:pt modelId="{1371DF59-49C3-4EA6-8F3E-10021742A064}" type="pres">
      <dgm:prSet presAssocID="{0F208496-8024-403A-8C6D-2E656D18D785}" presName="connectorText" presStyleLbl="sibTrans2D1" presStyleIdx="0" presStyleCnt="4"/>
      <dgm:spPr/>
    </dgm:pt>
    <dgm:pt modelId="{697D0026-E7EB-4FF5-8EAE-261543A8D478}" type="pres">
      <dgm:prSet presAssocID="{4E7AD81A-E5DA-4440-BA42-9F97C38276A4}" presName="node" presStyleLbl="node1" presStyleIdx="1" presStyleCnt="4">
        <dgm:presLayoutVars>
          <dgm:bulletEnabled val="1"/>
        </dgm:presLayoutVars>
      </dgm:prSet>
      <dgm:spPr/>
    </dgm:pt>
    <dgm:pt modelId="{3BC485A1-DD32-4969-9759-D56551B79088}" type="pres">
      <dgm:prSet presAssocID="{ECF69450-72A2-46D5-818A-1967EBFE4397}" presName="sibTrans" presStyleLbl="sibTrans2D1" presStyleIdx="1" presStyleCnt="4"/>
      <dgm:spPr/>
    </dgm:pt>
    <dgm:pt modelId="{7C52E2D7-0EA6-4193-967F-948B30B40646}" type="pres">
      <dgm:prSet presAssocID="{ECF69450-72A2-46D5-818A-1967EBFE4397}" presName="connectorText" presStyleLbl="sibTrans2D1" presStyleIdx="1" presStyleCnt="4"/>
      <dgm:spPr/>
    </dgm:pt>
    <dgm:pt modelId="{46E87919-F4DD-4537-9582-86259C29C3D7}" type="pres">
      <dgm:prSet presAssocID="{81AB397A-F5D4-4AC4-BABD-AB736E74D333}" presName="node" presStyleLbl="node1" presStyleIdx="2" presStyleCnt="4">
        <dgm:presLayoutVars>
          <dgm:bulletEnabled val="1"/>
        </dgm:presLayoutVars>
      </dgm:prSet>
      <dgm:spPr/>
    </dgm:pt>
    <dgm:pt modelId="{E03117A0-90BC-4F64-8112-BD82D1DAF189}" type="pres">
      <dgm:prSet presAssocID="{BBF39133-81B2-4A3B-9ABD-5E12F15FBA20}" presName="sibTrans" presStyleLbl="sibTrans2D1" presStyleIdx="2" presStyleCnt="4"/>
      <dgm:spPr/>
    </dgm:pt>
    <dgm:pt modelId="{8F236EE5-88AE-45B8-9FB1-6B3994EF6572}" type="pres">
      <dgm:prSet presAssocID="{BBF39133-81B2-4A3B-9ABD-5E12F15FBA20}" presName="connectorText" presStyleLbl="sibTrans2D1" presStyleIdx="2" presStyleCnt="4"/>
      <dgm:spPr/>
    </dgm:pt>
    <dgm:pt modelId="{D605CB0C-4D68-47C2-A1D5-A3ECF40F5920}" type="pres">
      <dgm:prSet presAssocID="{A3816DDB-1D84-4BF1-8644-E0120DEF71F8}" presName="node" presStyleLbl="node1" presStyleIdx="3" presStyleCnt="4">
        <dgm:presLayoutVars>
          <dgm:bulletEnabled val="1"/>
        </dgm:presLayoutVars>
      </dgm:prSet>
      <dgm:spPr/>
    </dgm:pt>
    <dgm:pt modelId="{20F05511-1B7A-4BEC-9CB1-04211911B6FD}" type="pres">
      <dgm:prSet presAssocID="{3AE9C7A0-EA1F-4685-A79A-6C072D04F422}" presName="sibTrans" presStyleLbl="sibTrans2D1" presStyleIdx="3" presStyleCnt="4"/>
      <dgm:spPr/>
    </dgm:pt>
    <dgm:pt modelId="{A4EBBFED-54AE-40CF-8DAB-EE7A63753D4E}" type="pres">
      <dgm:prSet presAssocID="{3AE9C7A0-EA1F-4685-A79A-6C072D04F422}" presName="connectorText" presStyleLbl="sibTrans2D1" presStyleIdx="3" presStyleCnt="4"/>
      <dgm:spPr/>
    </dgm:pt>
  </dgm:ptLst>
  <dgm:cxnLst>
    <dgm:cxn modelId="{B4BB370B-2FCD-4964-9BEB-374EB4537B1B}" type="presOf" srcId="{A3816DDB-1D84-4BF1-8644-E0120DEF71F8}" destId="{D605CB0C-4D68-47C2-A1D5-A3ECF40F5920}" srcOrd="0" destOrd="0" presId="urn:microsoft.com/office/officeart/2005/8/layout/cycle2"/>
    <dgm:cxn modelId="{0174CA20-E9CF-487B-A3C4-373060EB67E3}" type="presOf" srcId="{0F208496-8024-403A-8C6D-2E656D18D785}" destId="{1371DF59-49C3-4EA6-8F3E-10021742A064}" srcOrd="1" destOrd="0" presId="urn:microsoft.com/office/officeart/2005/8/layout/cycle2"/>
    <dgm:cxn modelId="{D0FFE52B-5AFC-44F6-9528-1EC8EC6D62F9}" type="presOf" srcId="{ECF69450-72A2-46D5-818A-1967EBFE4397}" destId="{3BC485A1-DD32-4969-9759-D56551B79088}" srcOrd="0" destOrd="0" presId="urn:microsoft.com/office/officeart/2005/8/layout/cycle2"/>
    <dgm:cxn modelId="{333AA72F-0583-4764-B4B6-4415BD90B8FA}" srcId="{B06CA7FF-DFE2-4CD2-AD32-FC6D80B6477D}" destId="{4E7AD81A-E5DA-4440-BA42-9F97C38276A4}" srcOrd="1" destOrd="0" parTransId="{68B3EE1A-EE57-467A-BAB2-84CA0E57A7FC}" sibTransId="{ECF69450-72A2-46D5-818A-1967EBFE4397}"/>
    <dgm:cxn modelId="{988FC042-1141-48A9-A476-B867AB054DB3}" type="presOf" srcId="{B06CA7FF-DFE2-4CD2-AD32-FC6D80B6477D}" destId="{5694B1D8-70BA-4607-9A30-7B7859C28E1E}" srcOrd="0" destOrd="0" presId="urn:microsoft.com/office/officeart/2005/8/layout/cycle2"/>
    <dgm:cxn modelId="{43096E65-1D2D-4B4B-A9C9-17D4CA6B0744}" type="presOf" srcId="{BBF39133-81B2-4A3B-9ABD-5E12F15FBA20}" destId="{8F236EE5-88AE-45B8-9FB1-6B3994EF6572}" srcOrd="1" destOrd="0" presId="urn:microsoft.com/office/officeart/2005/8/layout/cycle2"/>
    <dgm:cxn modelId="{C74ACA57-3776-41E4-9958-93DD98AD89FE}" srcId="{B06CA7FF-DFE2-4CD2-AD32-FC6D80B6477D}" destId="{A3816DDB-1D84-4BF1-8644-E0120DEF71F8}" srcOrd="3" destOrd="0" parTransId="{A7A1226E-DAD0-4E26-92B0-1582AFA33556}" sibTransId="{3AE9C7A0-EA1F-4685-A79A-6C072D04F422}"/>
    <dgm:cxn modelId="{77092082-6E49-4886-852A-6CEE9BB74B6F}" type="presOf" srcId="{3AE9C7A0-EA1F-4685-A79A-6C072D04F422}" destId="{20F05511-1B7A-4BEC-9CB1-04211911B6FD}" srcOrd="0" destOrd="0" presId="urn:microsoft.com/office/officeart/2005/8/layout/cycle2"/>
    <dgm:cxn modelId="{9A06D685-9D91-4287-AE60-0B09C1EDE2FE}" type="presOf" srcId="{0F208496-8024-403A-8C6D-2E656D18D785}" destId="{F0F7E350-8FC8-4E16-A736-F9EB599976EA}" srcOrd="0" destOrd="0" presId="urn:microsoft.com/office/officeart/2005/8/layout/cycle2"/>
    <dgm:cxn modelId="{4796DE96-6590-44C3-BD2C-404DE9B40A1B}" type="presOf" srcId="{81AB397A-F5D4-4AC4-BABD-AB736E74D333}" destId="{46E87919-F4DD-4537-9582-86259C29C3D7}" srcOrd="0" destOrd="0" presId="urn:microsoft.com/office/officeart/2005/8/layout/cycle2"/>
    <dgm:cxn modelId="{7153DEA5-8913-4A01-94AE-08B17C0AFE50}" srcId="{B06CA7FF-DFE2-4CD2-AD32-FC6D80B6477D}" destId="{5E2216BE-CC20-40E6-ADB9-B0847F97515C}" srcOrd="0" destOrd="0" parTransId="{B6871341-558F-42A3-ACC9-E6C355294DF5}" sibTransId="{0F208496-8024-403A-8C6D-2E656D18D785}"/>
    <dgm:cxn modelId="{823C23BB-4D45-481F-A625-3F13E2E9330A}" type="presOf" srcId="{3AE9C7A0-EA1F-4685-A79A-6C072D04F422}" destId="{A4EBBFED-54AE-40CF-8DAB-EE7A63753D4E}" srcOrd="1" destOrd="0" presId="urn:microsoft.com/office/officeart/2005/8/layout/cycle2"/>
    <dgm:cxn modelId="{E45726C5-FAA6-416C-886E-2D6A4D56A80F}" type="presOf" srcId="{BBF39133-81B2-4A3B-9ABD-5E12F15FBA20}" destId="{E03117A0-90BC-4F64-8112-BD82D1DAF189}" srcOrd="0" destOrd="0" presId="urn:microsoft.com/office/officeart/2005/8/layout/cycle2"/>
    <dgm:cxn modelId="{5900B9C7-F4A7-480E-BF79-3FC737A0C006}" type="presOf" srcId="{4E7AD81A-E5DA-4440-BA42-9F97C38276A4}" destId="{697D0026-E7EB-4FF5-8EAE-261543A8D478}" srcOrd="0" destOrd="0" presId="urn:microsoft.com/office/officeart/2005/8/layout/cycle2"/>
    <dgm:cxn modelId="{2C0A87DB-6331-416C-8648-01C358ADE83B}" srcId="{B06CA7FF-DFE2-4CD2-AD32-FC6D80B6477D}" destId="{81AB397A-F5D4-4AC4-BABD-AB736E74D333}" srcOrd="2" destOrd="0" parTransId="{FEC365E5-07D9-47D1-ACE5-82511CFC7FBB}" sibTransId="{BBF39133-81B2-4A3B-9ABD-5E12F15FBA20}"/>
    <dgm:cxn modelId="{30AB8BEA-EF1B-40EA-B502-0E1279A99CC5}" type="presOf" srcId="{ECF69450-72A2-46D5-818A-1967EBFE4397}" destId="{7C52E2D7-0EA6-4193-967F-948B30B40646}" srcOrd="1" destOrd="0" presId="urn:microsoft.com/office/officeart/2005/8/layout/cycle2"/>
    <dgm:cxn modelId="{1B6767EE-7C48-4237-9CBC-668F4D0C32F6}" type="presOf" srcId="{5E2216BE-CC20-40E6-ADB9-B0847F97515C}" destId="{A0B312C9-74AC-4CF4-9AFB-5E16752F37C5}" srcOrd="0" destOrd="0" presId="urn:microsoft.com/office/officeart/2005/8/layout/cycle2"/>
    <dgm:cxn modelId="{9B6FF8E4-9253-451B-9B66-DD58CB31A74F}" type="presParOf" srcId="{5694B1D8-70BA-4607-9A30-7B7859C28E1E}" destId="{A0B312C9-74AC-4CF4-9AFB-5E16752F37C5}" srcOrd="0" destOrd="0" presId="urn:microsoft.com/office/officeart/2005/8/layout/cycle2"/>
    <dgm:cxn modelId="{10ABABB1-3367-4F69-9641-DD4197FF20EF}" type="presParOf" srcId="{5694B1D8-70BA-4607-9A30-7B7859C28E1E}" destId="{F0F7E350-8FC8-4E16-A736-F9EB599976EA}" srcOrd="1" destOrd="0" presId="urn:microsoft.com/office/officeart/2005/8/layout/cycle2"/>
    <dgm:cxn modelId="{050F0A46-7091-4F89-B3B4-67573A6B13AC}" type="presParOf" srcId="{F0F7E350-8FC8-4E16-A736-F9EB599976EA}" destId="{1371DF59-49C3-4EA6-8F3E-10021742A064}" srcOrd="0" destOrd="0" presId="urn:microsoft.com/office/officeart/2005/8/layout/cycle2"/>
    <dgm:cxn modelId="{0A4D542A-FC6C-4585-9C20-EC6C8230C5B4}" type="presParOf" srcId="{5694B1D8-70BA-4607-9A30-7B7859C28E1E}" destId="{697D0026-E7EB-4FF5-8EAE-261543A8D478}" srcOrd="2" destOrd="0" presId="urn:microsoft.com/office/officeart/2005/8/layout/cycle2"/>
    <dgm:cxn modelId="{5C128149-F09C-4FFE-9AB2-DDCFE1284A9B}" type="presParOf" srcId="{5694B1D8-70BA-4607-9A30-7B7859C28E1E}" destId="{3BC485A1-DD32-4969-9759-D56551B79088}" srcOrd="3" destOrd="0" presId="urn:microsoft.com/office/officeart/2005/8/layout/cycle2"/>
    <dgm:cxn modelId="{281E815E-BB98-4408-86EF-0FD751C70F8C}" type="presParOf" srcId="{3BC485A1-DD32-4969-9759-D56551B79088}" destId="{7C52E2D7-0EA6-4193-967F-948B30B40646}" srcOrd="0" destOrd="0" presId="urn:microsoft.com/office/officeart/2005/8/layout/cycle2"/>
    <dgm:cxn modelId="{FAA38426-79F1-4682-A06A-D612AA38669A}" type="presParOf" srcId="{5694B1D8-70BA-4607-9A30-7B7859C28E1E}" destId="{46E87919-F4DD-4537-9582-86259C29C3D7}" srcOrd="4" destOrd="0" presId="urn:microsoft.com/office/officeart/2005/8/layout/cycle2"/>
    <dgm:cxn modelId="{FB257A8D-6399-4366-98E3-7E7E58272CC9}" type="presParOf" srcId="{5694B1D8-70BA-4607-9A30-7B7859C28E1E}" destId="{E03117A0-90BC-4F64-8112-BD82D1DAF189}" srcOrd="5" destOrd="0" presId="urn:microsoft.com/office/officeart/2005/8/layout/cycle2"/>
    <dgm:cxn modelId="{E42B0521-EB77-452C-8EF2-7E9F892FECCA}" type="presParOf" srcId="{E03117A0-90BC-4F64-8112-BD82D1DAF189}" destId="{8F236EE5-88AE-45B8-9FB1-6B3994EF6572}" srcOrd="0" destOrd="0" presId="urn:microsoft.com/office/officeart/2005/8/layout/cycle2"/>
    <dgm:cxn modelId="{6CE4FB11-6830-41F0-AB85-CBBD08150882}" type="presParOf" srcId="{5694B1D8-70BA-4607-9A30-7B7859C28E1E}" destId="{D605CB0C-4D68-47C2-A1D5-A3ECF40F5920}" srcOrd="6" destOrd="0" presId="urn:microsoft.com/office/officeart/2005/8/layout/cycle2"/>
    <dgm:cxn modelId="{FD538A90-2FF6-4337-A6D1-C88D0B118485}" type="presParOf" srcId="{5694B1D8-70BA-4607-9A30-7B7859C28E1E}" destId="{20F05511-1B7A-4BEC-9CB1-04211911B6FD}" srcOrd="7" destOrd="0" presId="urn:microsoft.com/office/officeart/2005/8/layout/cycle2"/>
    <dgm:cxn modelId="{1EBB21E8-11CC-4784-B3B5-A40A06D0C6E7}" type="presParOf" srcId="{20F05511-1B7A-4BEC-9CB1-04211911B6FD}" destId="{A4EBBFED-54AE-40CF-8DAB-EE7A63753D4E}"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7E481C-FB0E-40D2-9714-4B7CCB584290}" type="doc">
      <dgm:prSet loTypeId="urn:microsoft.com/office/officeart/2008/layout/AscendingPictureAccentProcess" loCatId="process" qsTypeId="urn:microsoft.com/office/officeart/2005/8/quickstyle/simple1" qsCatId="simple" csTypeId="urn:microsoft.com/office/officeart/2005/8/colors/accent1_2" csCatId="accent1" phldr="1"/>
      <dgm:spPr/>
    </dgm:pt>
    <dgm:pt modelId="{29823D77-1D6F-4602-B5E8-DE03E525956C}">
      <dgm:prSet phldrT="[Tekst]"/>
      <dgm:spPr/>
      <dgm:t>
        <a:bodyPr/>
        <a:lstStyle/>
        <a:p>
          <a:r>
            <a:rPr lang="nl-NL"/>
            <a:t>QuickScan</a:t>
          </a:r>
        </a:p>
      </dgm:t>
    </dgm:pt>
    <dgm:pt modelId="{8579C674-E905-4CC5-88BE-FD22BA988DD3}" type="parTrans" cxnId="{DAF6E5AA-AF97-4AC4-BBA4-1ED98140CCB6}">
      <dgm:prSet/>
      <dgm:spPr/>
      <dgm:t>
        <a:bodyPr/>
        <a:lstStyle/>
        <a:p>
          <a:endParaRPr lang="nl-NL"/>
        </a:p>
      </dgm:t>
    </dgm:pt>
    <dgm:pt modelId="{D04BD9B5-F911-43EB-ABC5-A5C0C3AF490E}" type="sibTrans" cxnId="{DAF6E5AA-AF97-4AC4-BBA4-1ED98140CCB6}">
      <dgm:prSet/>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t>
        <a:bodyPr/>
        <a:lstStyle/>
        <a:p>
          <a:endParaRPr lang="nl-NL"/>
        </a:p>
      </dgm:t>
      <dgm:extLst>
        <a:ext uri="{E40237B7-FDA0-4F09-8148-C483321AD2D9}">
          <dgm14:cNvPr xmlns:dgm14="http://schemas.microsoft.com/office/drawing/2010/diagram" id="0" name="" descr="Klembord met effen opvulling"/>
        </a:ext>
      </dgm:extLst>
    </dgm:pt>
    <dgm:pt modelId="{77EA7EA4-93D1-4EBF-846E-78A55B552A5F}">
      <dgm:prSet phldrT="[Tekst]"/>
      <dgm:spPr/>
      <dgm:t>
        <a:bodyPr/>
        <a:lstStyle/>
        <a:p>
          <a:r>
            <a:rPr lang="nl-NL"/>
            <a:t>Individuele follow-up</a:t>
          </a:r>
        </a:p>
      </dgm:t>
    </dgm:pt>
    <dgm:pt modelId="{A6187440-C967-4780-941B-5F3468EA5BA9}" type="parTrans" cxnId="{5F9FD6E3-5C00-4C32-BE49-551657BF0D1A}">
      <dgm:prSet/>
      <dgm:spPr/>
      <dgm:t>
        <a:bodyPr/>
        <a:lstStyle/>
        <a:p>
          <a:endParaRPr lang="nl-NL"/>
        </a:p>
      </dgm:t>
    </dgm:pt>
    <dgm:pt modelId="{3470E912-81D1-4503-A883-11204001F99B}" type="sibTrans" cxnId="{5F9FD6E3-5C00-4C32-BE49-551657BF0D1A}">
      <dgm:prSet/>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t>
        <a:bodyPr/>
        <a:lstStyle/>
        <a:p>
          <a:endParaRPr lang="nl-NL"/>
        </a:p>
      </dgm:t>
      <dgm:extLst>
        <a:ext uri="{E40237B7-FDA0-4F09-8148-C483321AD2D9}">
          <dgm14:cNvPr xmlns:dgm14="http://schemas.microsoft.com/office/drawing/2010/diagram" id="0" name="" descr="Chatten met effen opvulling"/>
        </a:ext>
      </dgm:extLst>
    </dgm:pt>
    <dgm:pt modelId="{4C1AC1DB-B61F-4165-9007-B90033E6B52C}">
      <dgm:prSet phldrT="[Tekst]"/>
      <dgm:spPr/>
      <dgm:t>
        <a:bodyPr/>
        <a:lstStyle/>
        <a:p>
          <a:r>
            <a:rPr lang="nl-NL"/>
            <a:t>Acties</a:t>
          </a:r>
        </a:p>
      </dgm:t>
    </dgm:pt>
    <dgm:pt modelId="{3935C372-50A1-45DE-B475-C695BBFFB236}" type="parTrans" cxnId="{E5632AEA-7D44-4B0A-9B17-ACE6A86CAB79}">
      <dgm:prSet/>
      <dgm:spPr/>
      <dgm:t>
        <a:bodyPr/>
        <a:lstStyle/>
        <a:p>
          <a:endParaRPr lang="nl-NL"/>
        </a:p>
      </dgm:t>
    </dgm:pt>
    <dgm:pt modelId="{96A714C0-E8FE-409F-8596-E9D437CCCEF5}" type="sibTrans" cxnId="{E5632AEA-7D44-4B0A-9B17-ACE6A86CAB79}">
      <dgm:prSet/>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t>
        <a:bodyPr/>
        <a:lstStyle/>
        <a:p>
          <a:endParaRPr lang="nl-NL"/>
        </a:p>
      </dgm:t>
      <dgm:extLst>
        <a:ext uri="{E40237B7-FDA0-4F09-8148-C483321AD2D9}">
          <dgm14:cNvPr xmlns:dgm14="http://schemas.microsoft.com/office/drawing/2010/diagram" id="0" name="" descr="Klapbord met effen opvulling"/>
        </a:ext>
      </dgm:extLst>
    </dgm:pt>
    <dgm:pt modelId="{CECADF66-E0A1-499A-8860-DC4D5BE55466}" type="pres">
      <dgm:prSet presAssocID="{207E481C-FB0E-40D2-9714-4B7CCB584290}" presName="Name0" presStyleCnt="0">
        <dgm:presLayoutVars>
          <dgm:chMax val="7"/>
          <dgm:chPref val="7"/>
          <dgm:dir/>
        </dgm:presLayoutVars>
      </dgm:prSet>
      <dgm:spPr/>
    </dgm:pt>
    <dgm:pt modelId="{3FB70511-A1AB-4005-BB91-BAD54BC424F4}" type="pres">
      <dgm:prSet presAssocID="{207E481C-FB0E-40D2-9714-4B7CCB584290}" presName="dot1" presStyleLbl="alignNode1" presStyleIdx="0" presStyleCnt="12"/>
      <dgm:spPr/>
    </dgm:pt>
    <dgm:pt modelId="{76B20603-8BD8-4F2B-8DB1-B85169CC6946}" type="pres">
      <dgm:prSet presAssocID="{207E481C-FB0E-40D2-9714-4B7CCB584290}" presName="dot2" presStyleLbl="alignNode1" presStyleIdx="1" presStyleCnt="12"/>
      <dgm:spPr/>
    </dgm:pt>
    <dgm:pt modelId="{20156B19-8665-4C35-A225-E27D52FC0651}" type="pres">
      <dgm:prSet presAssocID="{207E481C-FB0E-40D2-9714-4B7CCB584290}" presName="dot3" presStyleLbl="alignNode1" presStyleIdx="2" presStyleCnt="12"/>
      <dgm:spPr/>
    </dgm:pt>
    <dgm:pt modelId="{B6AFE112-F130-462F-8D8C-A17C5D4CB285}" type="pres">
      <dgm:prSet presAssocID="{207E481C-FB0E-40D2-9714-4B7CCB584290}" presName="dot4" presStyleLbl="alignNode1" presStyleIdx="3" presStyleCnt="12"/>
      <dgm:spPr/>
    </dgm:pt>
    <dgm:pt modelId="{513F7BFE-6FC7-46F2-86A1-E8460834B577}" type="pres">
      <dgm:prSet presAssocID="{207E481C-FB0E-40D2-9714-4B7CCB584290}" presName="dot5" presStyleLbl="alignNode1" presStyleIdx="4" presStyleCnt="12"/>
      <dgm:spPr/>
    </dgm:pt>
    <dgm:pt modelId="{B3C1464E-366B-470C-B8DD-330F37A4135B}" type="pres">
      <dgm:prSet presAssocID="{207E481C-FB0E-40D2-9714-4B7CCB584290}" presName="dotArrow1" presStyleLbl="alignNode1" presStyleIdx="5" presStyleCnt="12"/>
      <dgm:spPr/>
    </dgm:pt>
    <dgm:pt modelId="{92E7294E-82AA-4FE1-B434-5A0A1A49DF2E}" type="pres">
      <dgm:prSet presAssocID="{207E481C-FB0E-40D2-9714-4B7CCB584290}" presName="dotArrow2" presStyleLbl="alignNode1" presStyleIdx="6" presStyleCnt="12"/>
      <dgm:spPr/>
    </dgm:pt>
    <dgm:pt modelId="{29B9B662-D8E1-43B5-AE50-A00F372BDCD0}" type="pres">
      <dgm:prSet presAssocID="{207E481C-FB0E-40D2-9714-4B7CCB584290}" presName="dotArrow3" presStyleLbl="alignNode1" presStyleIdx="7" presStyleCnt="12"/>
      <dgm:spPr/>
    </dgm:pt>
    <dgm:pt modelId="{C5C13DAC-2F01-4A17-A934-11DD61E3C2A9}" type="pres">
      <dgm:prSet presAssocID="{207E481C-FB0E-40D2-9714-4B7CCB584290}" presName="dotArrow4" presStyleLbl="alignNode1" presStyleIdx="8" presStyleCnt="12"/>
      <dgm:spPr/>
    </dgm:pt>
    <dgm:pt modelId="{8C5254EC-3836-4D4A-9990-2062B3077121}" type="pres">
      <dgm:prSet presAssocID="{207E481C-FB0E-40D2-9714-4B7CCB584290}" presName="dotArrow5" presStyleLbl="alignNode1" presStyleIdx="9" presStyleCnt="12"/>
      <dgm:spPr/>
    </dgm:pt>
    <dgm:pt modelId="{3EDD112A-E559-4A66-8D9C-2631D5F7C29B}" type="pres">
      <dgm:prSet presAssocID="{207E481C-FB0E-40D2-9714-4B7CCB584290}" presName="dotArrow6" presStyleLbl="alignNode1" presStyleIdx="10" presStyleCnt="12"/>
      <dgm:spPr/>
    </dgm:pt>
    <dgm:pt modelId="{C82DE11D-280B-4E4A-9CB5-9861C9651F6A}" type="pres">
      <dgm:prSet presAssocID="{207E481C-FB0E-40D2-9714-4B7CCB584290}" presName="dotArrow7" presStyleLbl="alignNode1" presStyleIdx="11" presStyleCnt="12"/>
      <dgm:spPr/>
    </dgm:pt>
    <dgm:pt modelId="{2BE82FFC-71D3-46FF-AC53-A1FFAD136ED0}" type="pres">
      <dgm:prSet presAssocID="{29823D77-1D6F-4602-B5E8-DE03E525956C}" presName="parTx1" presStyleLbl="node1" presStyleIdx="0" presStyleCnt="3"/>
      <dgm:spPr/>
    </dgm:pt>
    <dgm:pt modelId="{7845B6B8-B15C-45B1-A099-3874D42984F6}" type="pres">
      <dgm:prSet presAssocID="{D04BD9B5-F911-43EB-ABC5-A5C0C3AF490E}" presName="picture1" presStyleCnt="0"/>
      <dgm:spPr/>
    </dgm:pt>
    <dgm:pt modelId="{B6B11FC8-4D9F-4CA9-83DB-03D5F2E80089}" type="pres">
      <dgm:prSet presAssocID="{D04BD9B5-F911-43EB-ABC5-A5C0C3AF490E}" presName="imageRepeatNode" presStyleLbl="fgImgPlace1" presStyleIdx="0" presStyleCnt="3"/>
      <dgm:spPr/>
    </dgm:pt>
    <dgm:pt modelId="{DF279EE9-1B10-42F7-827D-CCD23EB864CB}" type="pres">
      <dgm:prSet presAssocID="{77EA7EA4-93D1-4EBF-846E-78A55B552A5F}" presName="parTx2" presStyleLbl="node1" presStyleIdx="1" presStyleCnt="3"/>
      <dgm:spPr/>
    </dgm:pt>
    <dgm:pt modelId="{8F78869E-A1C8-4EDA-895A-4DE1524DB98C}" type="pres">
      <dgm:prSet presAssocID="{3470E912-81D1-4503-A883-11204001F99B}" presName="picture2" presStyleCnt="0"/>
      <dgm:spPr/>
    </dgm:pt>
    <dgm:pt modelId="{F16D3093-07F1-451B-9B15-64409DEAADD3}" type="pres">
      <dgm:prSet presAssocID="{3470E912-81D1-4503-A883-11204001F99B}" presName="imageRepeatNode" presStyleLbl="fgImgPlace1" presStyleIdx="1" presStyleCnt="3"/>
      <dgm:spPr/>
    </dgm:pt>
    <dgm:pt modelId="{C5145685-C3B6-4DD6-8134-5C6714013CE5}" type="pres">
      <dgm:prSet presAssocID="{4C1AC1DB-B61F-4165-9007-B90033E6B52C}" presName="parTx3" presStyleLbl="node1" presStyleIdx="2" presStyleCnt="3"/>
      <dgm:spPr/>
    </dgm:pt>
    <dgm:pt modelId="{AD72FF77-C3A7-426F-A8BF-CCD565073506}" type="pres">
      <dgm:prSet presAssocID="{96A714C0-E8FE-409F-8596-E9D437CCCEF5}" presName="picture3" presStyleCnt="0"/>
      <dgm:spPr/>
    </dgm:pt>
    <dgm:pt modelId="{A709CF19-1A8E-43D1-A95E-2B939B361F00}" type="pres">
      <dgm:prSet presAssocID="{96A714C0-E8FE-409F-8596-E9D437CCCEF5}" presName="imageRepeatNode" presStyleLbl="fgImgPlace1" presStyleIdx="2" presStyleCnt="3"/>
      <dgm:spPr/>
    </dgm:pt>
  </dgm:ptLst>
  <dgm:cxnLst>
    <dgm:cxn modelId="{D5A99E10-18CD-4890-B71E-F662F1914403}" type="presOf" srcId="{77EA7EA4-93D1-4EBF-846E-78A55B552A5F}" destId="{DF279EE9-1B10-42F7-827D-CCD23EB864CB}" srcOrd="0" destOrd="0" presId="urn:microsoft.com/office/officeart/2008/layout/AscendingPictureAccentProcess"/>
    <dgm:cxn modelId="{429EE42A-5081-4635-AD9A-223CD91723A9}" type="presOf" srcId="{207E481C-FB0E-40D2-9714-4B7CCB584290}" destId="{CECADF66-E0A1-499A-8860-DC4D5BE55466}" srcOrd="0" destOrd="0" presId="urn:microsoft.com/office/officeart/2008/layout/AscendingPictureAccentProcess"/>
    <dgm:cxn modelId="{2A844F2E-9D46-4AA9-BEEA-14742C15F29D}" type="presOf" srcId="{D04BD9B5-F911-43EB-ABC5-A5C0C3AF490E}" destId="{B6B11FC8-4D9F-4CA9-83DB-03D5F2E80089}" srcOrd="0" destOrd="0" presId="urn:microsoft.com/office/officeart/2008/layout/AscendingPictureAccentProcess"/>
    <dgm:cxn modelId="{BDC4566F-4D11-4237-A63E-03A33980268F}" type="presOf" srcId="{29823D77-1D6F-4602-B5E8-DE03E525956C}" destId="{2BE82FFC-71D3-46FF-AC53-A1FFAD136ED0}" srcOrd="0" destOrd="0" presId="urn:microsoft.com/office/officeart/2008/layout/AscendingPictureAccentProcess"/>
    <dgm:cxn modelId="{87E56F73-CC44-4F3C-B72D-3D4814A96038}" type="presOf" srcId="{96A714C0-E8FE-409F-8596-E9D437CCCEF5}" destId="{A709CF19-1A8E-43D1-A95E-2B939B361F00}" srcOrd="0" destOrd="0" presId="urn:microsoft.com/office/officeart/2008/layout/AscendingPictureAccentProcess"/>
    <dgm:cxn modelId="{DAF6E5AA-AF97-4AC4-BBA4-1ED98140CCB6}" srcId="{207E481C-FB0E-40D2-9714-4B7CCB584290}" destId="{29823D77-1D6F-4602-B5E8-DE03E525956C}" srcOrd="0" destOrd="0" parTransId="{8579C674-E905-4CC5-88BE-FD22BA988DD3}" sibTransId="{D04BD9B5-F911-43EB-ABC5-A5C0C3AF490E}"/>
    <dgm:cxn modelId="{D37491B3-78EA-462E-AAFA-5F0E2280D35D}" type="presOf" srcId="{4C1AC1DB-B61F-4165-9007-B90033E6B52C}" destId="{C5145685-C3B6-4DD6-8134-5C6714013CE5}" srcOrd="0" destOrd="0" presId="urn:microsoft.com/office/officeart/2008/layout/AscendingPictureAccentProcess"/>
    <dgm:cxn modelId="{7EBD8EC9-E7F1-462C-9789-2C9F07BF9009}" type="presOf" srcId="{3470E912-81D1-4503-A883-11204001F99B}" destId="{F16D3093-07F1-451B-9B15-64409DEAADD3}" srcOrd="0" destOrd="0" presId="urn:microsoft.com/office/officeart/2008/layout/AscendingPictureAccentProcess"/>
    <dgm:cxn modelId="{5F9FD6E3-5C00-4C32-BE49-551657BF0D1A}" srcId="{207E481C-FB0E-40D2-9714-4B7CCB584290}" destId="{77EA7EA4-93D1-4EBF-846E-78A55B552A5F}" srcOrd="1" destOrd="0" parTransId="{A6187440-C967-4780-941B-5F3468EA5BA9}" sibTransId="{3470E912-81D1-4503-A883-11204001F99B}"/>
    <dgm:cxn modelId="{E5632AEA-7D44-4B0A-9B17-ACE6A86CAB79}" srcId="{207E481C-FB0E-40D2-9714-4B7CCB584290}" destId="{4C1AC1DB-B61F-4165-9007-B90033E6B52C}" srcOrd="2" destOrd="0" parTransId="{3935C372-50A1-45DE-B475-C695BBFFB236}" sibTransId="{96A714C0-E8FE-409F-8596-E9D437CCCEF5}"/>
    <dgm:cxn modelId="{4D5A7F2B-8F9B-4BB9-AF97-B51649B1D37C}" type="presParOf" srcId="{CECADF66-E0A1-499A-8860-DC4D5BE55466}" destId="{3FB70511-A1AB-4005-BB91-BAD54BC424F4}" srcOrd="0" destOrd="0" presId="urn:microsoft.com/office/officeart/2008/layout/AscendingPictureAccentProcess"/>
    <dgm:cxn modelId="{A844B657-786E-4839-ACC6-75F7482ED38A}" type="presParOf" srcId="{CECADF66-E0A1-499A-8860-DC4D5BE55466}" destId="{76B20603-8BD8-4F2B-8DB1-B85169CC6946}" srcOrd="1" destOrd="0" presId="urn:microsoft.com/office/officeart/2008/layout/AscendingPictureAccentProcess"/>
    <dgm:cxn modelId="{C53D1625-E51D-4E48-8E6B-636E0B6EA532}" type="presParOf" srcId="{CECADF66-E0A1-499A-8860-DC4D5BE55466}" destId="{20156B19-8665-4C35-A225-E27D52FC0651}" srcOrd="2" destOrd="0" presId="urn:microsoft.com/office/officeart/2008/layout/AscendingPictureAccentProcess"/>
    <dgm:cxn modelId="{AEA41902-7E63-4881-94E4-B96F066A7211}" type="presParOf" srcId="{CECADF66-E0A1-499A-8860-DC4D5BE55466}" destId="{B6AFE112-F130-462F-8D8C-A17C5D4CB285}" srcOrd="3" destOrd="0" presId="urn:microsoft.com/office/officeart/2008/layout/AscendingPictureAccentProcess"/>
    <dgm:cxn modelId="{1809FDE4-AB83-46B0-84A1-E3A49490D182}" type="presParOf" srcId="{CECADF66-E0A1-499A-8860-DC4D5BE55466}" destId="{513F7BFE-6FC7-46F2-86A1-E8460834B577}" srcOrd="4" destOrd="0" presId="urn:microsoft.com/office/officeart/2008/layout/AscendingPictureAccentProcess"/>
    <dgm:cxn modelId="{45684953-EC66-41FC-823F-57CA56BE0042}" type="presParOf" srcId="{CECADF66-E0A1-499A-8860-DC4D5BE55466}" destId="{B3C1464E-366B-470C-B8DD-330F37A4135B}" srcOrd="5" destOrd="0" presId="urn:microsoft.com/office/officeart/2008/layout/AscendingPictureAccentProcess"/>
    <dgm:cxn modelId="{E1735710-9E63-4981-BAD4-3898643B01D5}" type="presParOf" srcId="{CECADF66-E0A1-499A-8860-DC4D5BE55466}" destId="{92E7294E-82AA-4FE1-B434-5A0A1A49DF2E}" srcOrd="6" destOrd="0" presId="urn:microsoft.com/office/officeart/2008/layout/AscendingPictureAccentProcess"/>
    <dgm:cxn modelId="{672C0CB1-77E3-4C85-8810-98F6ABD69365}" type="presParOf" srcId="{CECADF66-E0A1-499A-8860-DC4D5BE55466}" destId="{29B9B662-D8E1-43B5-AE50-A00F372BDCD0}" srcOrd="7" destOrd="0" presId="urn:microsoft.com/office/officeart/2008/layout/AscendingPictureAccentProcess"/>
    <dgm:cxn modelId="{13795852-6396-4D6B-BCFF-4639FDB206AD}" type="presParOf" srcId="{CECADF66-E0A1-499A-8860-DC4D5BE55466}" destId="{C5C13DAC-2F01-4A17-A934-11DD61E3C2A9}" srcOrd="8" destOrd="0" presId="urn:microsoft.com/office/officeart/2008/layout/AscendingPictureAccentProcess"/>
    <dgm:cxn modelId="{788C67A1-89AE-4806-A4A4-5C9BB0816E1E}" type="presParOf" srcId="{CECADF66-E0A1-499A-8860-DC4D5BE55466}" destId="{8C5254EC-3836-4D4A-9990-2062B3077121}" srcOrd="9" destOrd="0" presId="urn:microsoft.com/office/officeart/2008/layout/AscendingPictureAccentProcess"/>
    <dgm:cxn modelId="{421A84C4-5566-4542-87A6-A1630E3ECBAC}" type="presParOf" srcId="{CECADF66-E0A1-499A-8860-DC4D5BE55466}" destId="{3EDD112A-E559-4A66-8D9C-2631D5F7C29B}" srcOrd="10" destOrd="0" presId="urn:microsoft.com/office/officeart/2008/layout/AscendingPictureAccentProcess"/>
    <dgm:cxn modelId="{E09A9776-D021-4AB9-9E25-7DA72B911AEE}" type="presParOf" srcId="{CECADF66-E0A1-499A-8860-DC4D5BE55466}" destId="{C82DE11D-280B-4E4A-9CB5-9861C9651F6A}" srcOrd="11" destOrd="0" presId="urn:microsoft.com/office/officeart/2008/layout/AscendingPictureAccentProcess"/>
    <dgm:cxn modelId="{7D2EAD42-73B2-4098-B694-503A3FE854AA}" type="presParOf" srcId="{CECADF66-E0A1-499A-8860-DC4D5BE55466}" destId="{2BE82FFC-71D3-46FF-AC53-A1FFAD136ED0}" srcOrd="12" destOrd="0" presId="urn:microsoft.com/office/officeart/2008/layout/AscendingPictureAccentProcess"/>
    <dgm:cxn modelId="{A0753C97-50A8-4CB3-B4AE-F897A7DC49EA}" type="presParOf" srcId="{CECADF66-E0A1-499A-8860-DC4D5BE55466}" destId="{7845B6B8-B15C-45B1-A099-3874D42984F6}" srcOrd="13" destOrd="0" presId="urn:microsoft.com/office/officeart/2008/layout/AscendingPictureAccentProcess"/>
    <dgm:cxn modelId="{9F13CACA-0143-4B50-ADF4-1E9EE6328D13}" type="presParOf" srcId="{7845B6B8-B15C-45B1-A099-3874D42984F6}" destId="{B6B11FC8-4D9F-4CA9-83DB-03D5F2E80089}" srcOrd="0" destOrd="0" presId="urn:microsoft.com/office/officeart/2008/layout/AscendingPictureAccentProcess"/>
    <dgm:cxn modelId="{5753A38F-B06D-4155-9432-5E2EF603B688}" type="presParOf" srcId="{CECADF66-E0A1-499A-8860-DC4D5BE55466}" destId="{DF279EE9-1B10-42F7-827D-CCD23EB864CB}" srcOrd="14" destOrd="0" presId="urn:microsoft.com/office/officeart/2008/layout/AscendingPictureAccentProcess"/>
    <dgm:cxn modelId="{EEAEC859-FE14-47DE-AD52-F39081FF461E}" type="presParOf" srcId="{CECADF66-E0A1-499A-8860-DC4D5BE55466}" destId="{8F78869E-A1C8-4EDA-895A-4DE1524DB98C}" srcOrd="15" destOrd="0" presId="urn:microsoft.com/office/officeart/2008/layout/AscendingPictureAccentProcess"/>
    <dgm:cxn modelId="{37ADAADB-3C72-4703-885E-EF8A594298F0}" type="presParOf" srcId="{8F78869E-A1C8-4EDA-895A-4DE1524DB98C}" destId="{F16D3093-07F1-451B-9B15-64409DEAADD3}" srcOrd="0" destOrd="0" presId="urn:microsoft.com/office/officeart/2008/layout/AscendingPictureAccentProcess"/>
    <dgm:cxn modelId="{16B7936F-5871-4047-BD09-DFD58FAC31AA}" type="presParOf" srcId="{CECADF66-E0A1-499A-8860-DC4D5BE55466}" destId="{C5145685-C3B6-4DD6-8134-5C6714013CE5}" srcOrd="16" destOrd="0" presId="urn:microsoft.com/office/officeart/2008/layout/AscendingPictureAccentProcess"/>
    <dgm:cxn modelId="{5C5D604E-1674-46A9-9A6F-E54C9F7A1296}" type="presParOf" srcId="{CECADF66-E0A1-499A-8860-DC4D5BE55466}" destId="{AD72FF77-C3A7-426F-A8BF-CCD565073506}" srcOrd="17" destOrd="0" presId="urn:microsoft.com/office/officeart/2008/layout/AscendingPictureAccentProcess"/>
    <dgm:cxn modelId="{19531170-AB23-4127-940C-A385F8071E4C}" type="presParOf" srcId="{AD72FF77-C3A7-426F-A8BF-CCD565073506}" destId="{A709CF19-1A8E-43D1-A95E-2B939B361F00}" srcOrd="0" destOrd="0" presId="urn:microsoft.com/office/officeart/2008/layout/AscendingPictureAccent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BADC4-69AC-4375-AFF0-474FA3B9F710}">
      <dsp:nvSpPr>
        <dsp:cNvPr id="0" name=""/>
        <dsp:cNvSpPr/>
      </dsp:nvSpPr>
      <dsp:spPr>
        <a:xfrm>
          <a:off x="1682" y="173413"/>
          <a:ext cx="1640883" cy="230400"/>
        </a:xfrm>
        <a:prstGeom prst="rect">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nl-NL" sz="800" kern="1200"/>
            <a:t>Uitkomst</a:t>
          </a:r>
        </a:p>
      </dsp:txBody>
      <dsp:txXfrm>
        <a:off x="1682" y="173413"/>
        <a:ext cx="1640883" cy="230400"/>
      </dsp:txXfrm>
    </dsp:sp>
    <dsp:sp modelId="{B7237EE3-8F00-4B8D-A6C8-86CDB5C9700E}">
      <dsp:nvSpPr>
        <dsp:cNvPr id="0" name=""/>
        <dsp:cNvSpPr/>
      </dsp:nvSpPr>
      <dsp:spPr>
        <a:xfrm>
          <a:off x="1682" y="403813"/>
          <a:ext cx="1640883" cy="2377513"/>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De young professionals zijn zich bewust van hetgeen waar zij waarde aan hechten.  </a:t>
          </a:r>
        </a:p>
      </dsp:txBody>
      <dsp:txXfrm>
        <a:off x="1682" y="403813"/>
        <a:ext cx="1640883" cy="2377513"/>
      </dsp:txXfrm>
    </dsp:sp>
    <dsp:sp modelId="{E06FFCB2-B9B3-4418-907B-40B30383656A}">
      <dsp:nvSpPr>
        <dsp:cNvPr id="0" name=""/>
        <dsp:cNvSpPr/>
      </dsp:nvSpPr>
      <dsp:spPr>
        <a:xfrm>
          <a:off x="1872290" y="173413"/>
          <a:ext cx="1640883" cy="230400"/>
        </a:xfrm>
        <a:prstGeom prst="rect">
          <a:avLst/>
        </a:prstGeom>
        <a:solidFill>
          <a:schemeClr val="accent1">
            <a:shade val="50000"/>
            <a:hueOff val="-302378"/>
            <a:satOff val="-3639"/>
            <a:lumOff val="30182"/>
            <a:alphaOff val="0"/>
          </a:schemeClr>
        </a:solidFill>
        <a:ln w="12700" cap="flat" cmpd="sng" algn="ctr">
          <a:solidFill>
            <a:schemeClr val="accent1">
              <a:shade val="50000"/>
              <a:hueOff val="-302378"/>
              <a:satOff val="-3639"/>
              <a:lumOff val="301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nl-NL" sz="800" kern="1200"/>
            <a:t>Effect</a:t>
          </a:r>
        </a:p>
      </dsp:txBody>
      <dsp:txXfrm>
        <a:off x="1872290" y="173413"/>
        <a:ext cx="1640883" cy="230400"/>
      </dsp:txXfrm>
    </dsp:sp>
    <dsp:sp modelId="{87FF2A35-B493-4A43-975D-2491876F4283}">
      <dsp:nvSpPr>
        <dsp:cNvPr id="0" name=""/>
        <dsp:cNvSpPr/>
      </dsp:nvSpPr>
      <dsp:spPr>
        <a:xfrm>
          <a:off x="1872290" y="403813"/>
          <a:ext cx="1640883" cy="2377513"/>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solidFill>
                <a:srgbClr val="FF0000"/>
              </a:solidFill>
            </a:rPr>
            <a:t>Doordat er bewustwording ontstaat waar de young professionals waarde aan hechten op het gebied van werkgeluk, kan actie ondernomen worden. Deze acties zullen afhangen van de drijfveren die vanuit de uitkomst naar voren komen. Vervolgens zal een overzicht met acties per drijfveer beschikbaar worden gesteld, waar men een passende actie uit kan kiezen.</a:t>
          </a:r>
        </a:p>
      </dsp:txBody>
      <dsp:txXfrm>
        <a:off x="1872290" y="403813"/>
        <a:ext cx="1640883" cy="2377513"/>
      </dsp:txXfrm>
    </dsp:sp>
    <dsp:sp modelId="{3B580EB9-1F45-4DE1-B4A3-E2815290B7A3}">
      <dsp:nvSpPr>
        <dsp:cNvPr id="0" name=""/>
        <dsp:cNvSpPr/>
      </dsp:nvSpPr>
      <dsp:spPr>
        <a:xfrm>
          <a:off x="3742897" y="173413"/>
          <a:ext cx="1640883" cy="230400"/>
        </a:xfrm>
        <a:prstGeom prst="rect">
          <a:avLst/>
        </a:prstGeom>
        <a:solidFill>
          <a:schemeClr val="accent1">
            <a:shade val="50000"/>
            <a:hueOff val="-302378"/>
            <a:satOff val="-3639"/>
            <a:lumOff val="30182"/>
            <a:alphaOff val="0"/>
          </a:schemeClr>
        </a:solidFill>
        <a:ln w="12700" cap="flat" cmpd="sng" algn="ctr">
          <a:solidFill>
            <a:schemeClr val="accent1">
              <a:shade val="50000"/>
              <a:hueOff val="-302378"/>
              <a:satOff val="-3639"/>
              <a:lumOff val="301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nl-NL" sz="800" kern="1200"/>
            <a:t>Bestemming</a:t>
          </a:r>
        </a:p>
      </dsp:txBody>
      <dsp:txXfrm>
        <a:off x="3742897" y="173413"/>
        <a:ext cx="1640883" cy="230400"/>
      </dsp:txXfrm>
    </dsp:sp>
    <dsp:sp modelId="{5722F520-B500-4E01-8A48-CE37452ECFD5}">
      <dsp:nvSpPr>
        <dsp:cNvPr id="0" name=""/>
        <dsp:cNvSpPr/>
      </dsp:nvSpPr>
      <dsp:spPr>
        <a:xfrm>
          <a:off x="3742897" y="403813"/>
          <a:ext cx="1640883" cy="2377513"/>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solidFill>
                <a:srgbClr val="FF0000"/>
              </a:solidFill>
            </a:rPr>
            <a:t>Doordat de young professionals meer bewust zijn van waar ze 'werkgelukkig' van worden en hier actie op kunnen ondernemen, zal SPIE in de toekomst profijt hebben van diverse prestatievoordelen, zoals minder verzuim en hogere productiviteit. Dit kan worden gemeten door jaarcijfers met elkaar te vergelijken, op bijvoorbeeld het gebied van verzuim en productiviteit. Dit zijn feitelijke cijfers. Als aanvulling van deze harde cijfers kunnen de uitkomsten van het jaarlijks terugkerende medewerkers motivatie heidonderzoek met elkaar vergeleken worden om de mate van ervaring van werkgeluk in kaart te brengen.</a:t>
          </a:r>
        </a:p>
      </dsp:txBody>
      <dsp:txXfrm>
        <a:off x="3742897" y="403813"/>
        <a:ext cx="1640883" cy="23775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312C9-74AC-4CF4-9AFB-5E16752F37C5}">
      <dsp:nvSpPr>
        <dsp:cNvPr id="0" name=""/>
        <dsp:cNvSpPr/>
      </dsp:nvSpPr>
      <dsp:spPr>
        <a:xfrm>
          <a:off x="2054775" y="381"/>
          <a:ext cx="951399" cy="951399"/>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nl-NL" sz="2000" kern="1200"/>
            <a:t>Plan</a:t>
          </a:r>
        </a:p>
      </dsp:txBody>
      <dsp:txXfrm>
        <a:off x="2194104" y="139710"/>
        <a:ext cx="672741" cy="672741"/>
      </dsp:txXfrm>
    </dsp:sp>
    <dsp:sp modelId="{F0F7E350-8FC8-4E16-A736-F9EB599976EA}">
      <dsp:nvSpPr>
        <dsp:cNvPr id="0" name=""/>
        <dsp:cNvSpPr/>
      </dsp:nvSpPr>
      <dsp:spPr>
        <a:xfrm rot="2700000">
          <a:off x="2904002" y="815385"/>
          <a:ext cx="252651" cy="321097"/>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a:off x="2915102" y="852806"/>
        <a:ext cx="176856" cy="192659"/>
      </dsp:txXfrm>
    </dsp:sp>
    <dsp:sp modelId="{697D0026-E7EB-4FF5-8EAE-261543A8D478}">
      <dsp:nvSpPr>
        <dsp:cNvPr id="0" name=""/>
        <dsp:cNvSpPr/>
      </dsp:nvSpPr>
      <dsp:spPr>
        <a:xfrm>
          <a:off x="3064594" y="1010200"/>
          <a:ext cx="951399" cy="951399"/>
        </a:xfrm>
        <a:prstGeom prst="ellipse">
          <a:avLst/>
        </a:prstGeom>
        <a:gradFill rotWithShape="0">
          <a:gsLst>
            <a:gs pos="0">
              <a:schemeClr val="accent5">
                <a:hueOff val="-643840"/>
                <a:satOff val="0"/>
                <a:lumOff val="-1699"/>
                <a:alphaOff val="0"/>
                <a:satMod val="103000"/>
                <a:lumMod val="102000"/>
                <a:tint val="94000"/>
              </a:schemeClr>
            </a:gs>
            <a:gs pos="50000">
              <a:schemeClr val="accent5">
                <a:hueOff val="-643840"/>
                <a:satOff val="0"/>
                <a:lumOff val="-1699"/>
                <a:alphaOff val="0"/>
                <a:satMod val="110000"/>
                <a:lumMod val="100000"/>
                <a:shade val="100000"/>
              </a:schemeClr>
            </a:gs>
            <a:gs pos="100000">
              <a:schemeClr val="accent5">
                <a:hueOff val="-643840"/>
                <a:satOff val="0"/>
                <a:lumOff val="-169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nl-NL" sz="2000" kern="1200"/>
            <a:t>Do</a:t>
          </a:r>
        </a:p>
      </dsp:txBody>
      <dsp:txXfrm>
        <a:off x="3203923" y="1149529"/>
        <a:ext cx="672741" cy="672741"/>
      </dsp:txXfrm>
    </dsp:sp>
    <dsp:sp modelId="{3BC485A1-DD32-4969-9759-D56551B79088}">
      <dsp:nvSpPr>
        <dsp:cNvPr id="0" name=""/>
        <dsp:cNvSpPr/>
      </dsp:nvSpPr>
      <dsp:spPr>
        <a:xfrm rot="8100000">
          <a:off x="2914115" y="1825204"/>
          <a:ext cx="252651" cy="321097"/>
        </a:xfrm>
        <a:prstGeom prst="rightArrow">
          <a:avLst>
            <a:gd name="adj1" fmla="val 60000"/>
            <a:gd name="adj2" fmla="val 50000"/>
          </a:avLst>
        </a:prstGeom>
        <a:gradFill rotWithShape="0">
          <a:gsLst>
            <a:gs pos="0">
              <a:schemeClr val="accent5">
                <a:hueOff val="-643840"/>
                <a:satOff val="0"/>
                <a:lumOff val="-1699"/>
                <a:alphaOff val="0"/>
                <a:satMod val="103000"/>
                <a:lumMod val="102000"/>
                <a:tint val="94000"/>
              </a:schemeClr>
            </a:gs>
            <a:gs pos="50000">
              <a:schemeClr val="accent5">
                <a:hueOff val="-643840"/>
                <a:satOff val="0"/>
                <a:lumOff val="-1699"/>
                <a:alphaOff val="0"/>
                <a:satMod val="110000"/>
                <a:lumMod val="100000"/>
                <a:shade val="100000"/>
              </a:schemeClr>
            </a:gs>
            <a:gs pos="100000">
              <a:schemeClr val="accent5">
                <a:hueOff val="-643840"/>
                <a:satOff val="0"/>
                <a:lumOff val="-169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rot="10800000">
        <a:off x="2978810" y="1862625"/>
        <a:ext cx="176856" cy="192659"/>
      </dsp:txXfrm>
    </dsp:sp>
    <dsp:sp modelId="{46E87919-F4DD-4537-9582-86259C29C3D7}">
      <dsp:nvSpPr>
        <dsp:cNvPr id="0" name=""/>
        <dsp:cNvSpPr/>
      </dsp:nvSpPr>
      <dsp:spPr>
        <a:xfrm>
          <a:off x="2054775" y="2020019"/>
          <a:ext cx="951399" cy="951399"/>
        </a:xfrm>
        <a:prstGeom prst="ellipse">
          <a:avLst/>
        </a:prstGeom>
        <a:gradFill rotWithShape="0">
          <a:gsLst>
            <a:gs pos="0">
              <a:schemeClr val="accent5">
                <a:hueOff val="-1287680"/>
                <a:satOff val="0"/>
                <a:lumOff val="-3399"/>
                <a:alphaOff val="0"/>
                <a:satMod val="103000"/>
                <a:lumMod val="102000"/>
                <a:tint val="94000"/>
              </a:schemeClr>
            </a:gs>
            <a:gs pos="50000">
              <a:schemeClr val="accent5">
                <a:hueOff val="-1287680"/>
                <a:satOff val="0"/>
                <a:lumOff val="-3399"/>
                <a:alphaOff val="0"/>
                <a:satMod val="110000"/>
                <a:lumMod val="100000"/>
                <a:shade val="100000"/>
              </a:schemeClr>
            </a:gs>
            <a:gs pos="100000">
              <a:schemeClr val="accent5">
                <a:hueOff val="-1287680"/>
                <a:satOff val="0"/>
                <a:lumOff val="-339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nl-NL" sz="2000" kern="1200"/>
            <a:t>Check</a:t>
          </a:r>
        </a:p>
      </dsp:txBody>
      <dsp:txXfrm>
        <a:off x="2194104" y="2159348"/>
        <a:ext cx="672741" cy="672741"/>
      </dsp:txXfrm>
    </dsp:sp>
    <dsp:sp modelId="{E03117A0-90BC-4F64-8112-BD82D1DAF189}">
      <dsp:nvSpPr>
        <dsp:cNvPr id="0" name=""/>
        <dsp:cNvSpPr/>
      </dsp:nvSpPr>
      <dsp:spPr>
        <a:xfrm rot="13500000">
          <a:off x="1904295" y="1835317"/>
          <a:ext cx="252651" cy="321097"/>
        </a:xfrm>
        <a:prstGeom prst="rightArrow">
          <a:avLst>
            <a:gd name="adj1" fmla="val 60000"/>
            <a:gd name="adj2" fmla="val 50000"/>
          </a:avLst>
        </a:prstGeom>
        <a:gradFill rotWithShape="0">
          <a:gsLst>
            <a:gs pos="0">
              <a:schemeClr val="accent5">
                <a:hueOff val="-1287680"/>
                <a:satOff val="0"/>
                <a:lumOff val="-3399"/>
                <a:alphaOff val="0"/>
                <a:satMod val="103000"/>
                <a:lumMod val="102000"/>
                <a:tint val="94000"/>
              </a:schemeClr>
            </a:gs>
            <a:gs pos="50000">
              <a:schemeClr val="accent5">
                <a:hueOff val="-1287680"/>
                <a:satOff val="0"/>
                <a:lumOff val="-3399"/>
                <a:alphaOff val="0"/>
                <a:satMod val="110000"/>
                <a:lumMod val="100000"/>
                <a:shade val="100000"/>
              </a:schemeClr>
            </a:gs>
            <a:gs pos="100000">
              <a:schemeClr val="accent5">
                <a:hueOff val="-1287680"/>
                <a:satOff val="0"/>
                <a:lumOff val="-339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rot="10800000">
        <a:off x="1968990" y="1926334"/>
        <a:ext cx="176856" cy="192659"/>
      </dsp:txXfrm>
    </dsp:sp>
    <dsp:sp modelId="{D605CB0C-4D68-47C2-A1D5-A3ECF40F5920}">
      <dsp:nvSpPr>
        <dsp:cNvPr id="0" name=""/>
        <dsp:cNvSpPr/>
      </dsp:nvSpPr>
      <dsp:spPr>
        <a:xfrm>
          <a:off x="1044956" y="1010200"/>
          <a:ext cx="951399" cy="951399"/>
        </a:xfrm>
        <a:prstGeom prst="ellipse">
          <a:avLst/>
        </a:prstGeom>
        <a:gradFill rotWithShape="0">
          <a:gsLst>
            <a:gs pos="0">
              <a:schemeClr val="accent5">
                <a:hueOff val="-1931520"/>
                <a:satOff val="0"/>
                <a:lumOff val="-5098"/>
                <a:alphaOff val="0"/>
                <a:satMod val="103000"/>
                <a:lumMod val="102000"/>
                <a:tint val="94000"/>
              </a:schemeClr>
            </a:gs>
            <a:gs pos="50000">
              <a:schemeClr val="accent5">
                <a:hueOff val="-1931520"/>
                <a:satOff val="0"/>
                <a:lumOff val="-5098"/>
                <a:alphaOff val="0"/>
                <a:satMod val="110000"/>
                <a:lumMod val="100000"/>
                <a:shade val="100000"/>
              </a:schemeClr>
            </a:gs>
            <a:gs pos="100000">
              <a:schemeClr val="accent5">
                <a:hueOff val="-1931520"/>
                <a:satOff val="0"/>
                <a:lumOff val="-509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nl-NL" sz="2000" kern="1200"/>
            <a:t>Act</a:t>
          </a:r>
        </a:p>
      </dsp:txBody>
      <dsp:txXfrm>
        <a:off x="1184285" y="1149529"/>
        <a:ext cx="672741" cy="672741"/>
      </dsp:txXfrm>
    </dsp:sp>
    <dsp:sp modelId="{20F05511-1B7A-4BEC-9CB1-04211911B6FD}">
      <dsp:nvSpPr>
        <dsp:cNvPr id="0" name=""/>
        <dsp:cNvSpPr/>
      </dsp:nvSpPr>
      <dsp:spPr>
        <a:xfrm rot="18900000">
          <a:off x="1894183" y="825497"/>
          <a:ext cx="252651" cy="321097"/>
        </a:xfrm>
        <a:prstGeom prst="rightArrow">
          <a:avLst>
            <a:gd name="adj1" fmla="val 60000"/>
            <a:gd name="adj2" fmla="val 50000"/>
          </a:avLst>
        </a:prstGeom>
        <a:gradFill rotWithShape="0">
          <a:gsLst>
            <a:gs pos="0">
              <a:schemeClr val="accent5">
                <a:hueOff val="-1931520"/>
                <a:satOff val="0"/>
                <a:lumOff val="-5098"/>
                <a:alphaOff val="0"/>
                <a:satMod val="103000"/>
                <a:lumMod val="102000"/>
                <a:tint val="94000"/>
              </a:schemeClr>
            </a:gs>
            <a:gs pos="50000">
              <a:schemeClr val="accent5">
                <a:hueOff val="-1931520"/>
                <a:satOff val="0"/>
                <a:lumOff val="-5098"/>
                <a:alphaOff val="0"/>
                <a:satMod val="110000"/>
                <a:lumMod val="100000"/>
                <a:shade val="100000"/>
              </a:schemeClr>
            </a:gs>
            <a:gs pos="100000">
              <a:schemeClr val="accent5">
                <a:hueOff val="-1931520"/>
                <a:satOff val="0"/>
                <a:lumOff val="-509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a:off x="1905283" y="916514"/>
        <a:ext cx="176856" cy="1926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B70511-A1AB-4005-BB91-BAD54BC424F4}">
      <dsp:nvSpPr>
        <dsp:cNvPr id="0" name=""/>
        <dsp:cNvSpPr/>
      </dsp:nvSpPr>
      <dsp:spPr>
        <a:xfrm>
          <a:off x="1195488" y="1613951"/>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B20603-8BD8-4F2B-8DB1-B85169CC6946}">
      <dsp:nvSpPr>
        <dsp:cNvPr id="0" name=""/>
        <dsp:cNvSpPr/>
      </dsp:nvSpPr>
      <dsp:spPr>
        <a:xfrm>
          <a:off x="1084251" y="1667499"/>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156B19-8665-4C35-A225-E27D52FC0651}">
      <dsp:nvSpPr>
        <dsp:cNvPr id="0" name=""/>
        <dsp:cNvSpPr/>
      </dsp:nvSpPr>
      <dsp:spPr>
        <a:xfrm>
          <a:off x="967704" y="1709796"/>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AFE112-F130-462F-8D8C-A17C5D4CB285}">
      <dsp:nvSpPr>
        <dsp:cNvPr id="0" name=""/>
        <dsp:cNvSpPr/>
      </dsp:nvSpPr>
      <dsp:spPr>
        <a:xfrm>
          <a:off x="1729540" y="994084"/>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3F7BFE-6FC7-46F2-86A1-E8460834B577}">
      <dsp:nvSpPr>
        <dsp:cNvPr id="0" name=""/>
        <dsp:cNvSpPr/>
      </dsp:nvSpPr>
      <dsp:spPr>
        <a:xfrm>
          <a:off x="1684692" y="1103056"/>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C1464E-366B-470C-B8DD-330F37A4135B}">
      <dsp:nvSpPr>
        <dsp:cNvPr id="0" name=""/>
        <dsp:cNvSpPr/>
      </dsp:nvSpPr>
      <dsp:spPr>
        <a:xfrm>
          <a:off x="1652826" y="173776"/>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E7294E-82AA-4FE1-B434-5A0A1A49DF2E}">
      <dsp:nvSpPr>
        <dsp:cNvPr id="0" name=""/>
        <dsp:cNvSpPr/>
      </dsp:nvSpPr>
      <dsp:spPr>
        <a:xfrm>
          <a:off x="1734852" y="121686"/>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B9B662-D8E1-43B5-AE50-A00F372BDCD0}">
      <dsp:nvSpPr>
        <dsp:cNvPr id="0" name=""/>
        <dsp:cNvSpPr/>
      </dsp:nvSpPr>
      <dsp:spPr>
        <a:xfrm>
          <a:off x="1816877" y="69596"/>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C13DAC-2F01-4A17-A934-11DD61E3C2A9}">
      <dsp:nvSpPr>
        <dsp:cNvPr id="0" name=""/>
        <dsp:cNvSpPr/>
      </dsp:nvSpPr>
      <dsp:spPr>
        <a:xfrm>
          <a:off x="1898903" y="121686"/>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5254EC-3836-4D4A-9990-2062B3077121}">
      <dsp:nvSpPr>
        <dsp:cNvPr id="0" name=""/>
        <dsp:cNvSpPr/>
      </dsp:nvSpPr>
      <dsp:spPr>
        <a:xfrm>
          <a:off x="1980929" y="173776"/>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DD112A-E559-4A66-8D9C-2631D5F7C29B}">
      <dsp:nvSpPr>
        <dsp:cNvPr id="0" name=""/>
        <dsp:cNvSpPr/>
      </dsp:nvSpPr>
      <dsp:spPr>
        <a:xfrm>
          <a:off x="1816877" y="179401"/>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2DE11D-280B-4E4A-9CB5-9861C9651F6A}">
      <dsp:nvSpPr>
        <dsp:cNvPr id="0" name=""/>
        <dsp:cNvSpPr/>
      </dsp:nvSpPr>
      <dsp:spPr>
        <a:xfrm>
          <a:off x="1816877" y="289415"/>
          <a:ext cx="59011" cy="59011"/>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E82FFC-71D3-46FF-AC53-A1FFAD136ED0}">
      <dsp:nvSpPr>
        <dsp:cNvPr id="0" name=""/>
        <dsp:cNvSpPr/>
      </dsp:nvSpPr>
      <dsp:spPr>
        <a:xfrm>
          <a:off x="680023" y="1835355"/>
          <a:ext cx="1272875" cy="3412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9425"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t>QuickScan</a:t>
          </a:r>
        </a:p>
      </dsp:txBody>
      <dsp:txXfrm>
        <a:off x="696683" y="1852015"/>
        <a:ext cx="1239555" cy="307971"/>
      </dsp:txXfrm>
    </dsp:sp>
    <dsp:sp modelId="{B6B11FC8-4D9F-4CA9-83DB-03D5F2E80089}">
      <dsp:nvSpPr>
        <dsp:cNvPr id="0" name=""/>
        <dsp:cNvSpPr/>
      </dsp:nvSpPr>
      <dsp:spPr>
        <a:xfrm>
          <a:off x="327136" y="1500731"/>
          <a:ext cx="590113" cy="59007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279EE9-1B10-42F7-827D-CCD23EB864CB}">
      <dsp:nvSpPr>
        <dsp:cNvPr id="0" name=""/>
        <dsp:cNvSpPr/>
      </dsp:nvSpPr>
      <dsp:spPr>
        <a:xfrm>
          <a:off x="1498806" y="1392176"/>
          <a:ext cx="1272875" cy="3412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9425"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t>Individuele follow-up</a:t>
          </a:r>
        </a:p>
      </dsp:txBody>
      <dsp:txXfrm>
        <a:off x="1515466" y="1408836"/>
        <a:ext cx="1239555" cy="307971"/>
      </dsp:txXfrm>
    </dsp:sp>
    <dsp:sp modelId="{F16D3093-07F1-451B-9B15-64409DEAADD3}">
      <dsp:nvSpPr>
        <dsp:cNvPr id="0" name=""/>
        <dsp:cNvSpPr/>
      </dsp:nvSpPr>
      <dsp:spPr>
        <a:xfrm>
          <a:off x="1145918" y="1057552"/>
          <a:ext cx="590113" cy="590071"/>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145685-C3B6-4DD6-8134-5C6714013CE5}">
      <dsp:nvSpPr>
        <dsp:cNvPr id="0" name=""/>
        <dsp:cNvSpPr/>
      </dsp:nvSpPr>
      <dsp:spPr>
        <a:xfrm>
          <a:off x="1874708" y="720011"/>
          <a:ext cx="1272875" cy="3412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9425" tIns="30480" rIns="30480" bIns="30480" numCol="1" spcCol="1270" anchor="ctr" anchorCtr="0">
          <a:noAutofit/>
        </a:bodyPr>
        <a:lstStyle/>
        <a:p>
          <a:pPr marL="0" lvl="0" indent="0" algn="l" defTabSz="355600">
            <a:lnSpc>
              <a:spcPct val="90000"/>
            </a:lnSpc>
            <a:spcBef>
              <a:spcPct val="0"/>
            </a:spcBef>
            <a:spcAft>
              <a:spcPct val="35000"/>
            </a:spcAft>
            <a:buNone/>
          </a:pPr>
          <a:r>
            <a:rPr lang="nl-NL" sz="800" kern="1200"/>
            <a:t>Acties</a:t>
          </a:r>
        </a:p>
      </dsp:txBody>
      <dsp:txXfrm>
        <a:off x="1891368" y="736671"/>
        <a:ext cx="1239555" cy="307971"/>
      </dsp:txXfrm>
    </dsp:sp>
    <dsp:sp modelId="{A709CF19-1A8E-43D1-A95E-2B939B361F00}">
      <dsp:nvSpPr>
        <dsp:cNvPr id="0" name=""/>
        <dsp:cNvSpPr/>
      </dsp:nvSpPr>
      <dsp:spPr>
        <a:xfrm>
          <a:off x="1521821" y="385387"/>
          <a:ext cx="590113" cy="590071"/>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16T11:39:50.445"/>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16T11:46:01.037"/>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1 15,'95'1,"101"-3,-142-4,-33 3,37-2,611 6,-654-1</inkml:trace>
</inkml:ink>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E9E83-B32B-4FE9-B512-B491EDC26FD1}">
  <ds:schemaRefs>
    <ds:schemaRef ds:uri="http://schemas.openxmlformats.org/officeDocument/2006/bibliography"/>
  </ds:schemaRefs>
</ds:datastoreItem>
</file>

<file path=docMetadata/LabelInfo.xml><?xml version="1.0" encoding="utf-8"?>
<clbl:labelList xmlns:clbl="http://schemas.microsoft.com/office/2020/mipLabelMetadata">
  <clbl:label id="{187d8bc4-c3be-4e6b-b13b-730ed2bbb8bc}" enabled="0" method="" siteId="{187d8bc4-c3be-4e6b-b13b-730ed2bbb8bc}" removed="1"/>
</clbl:labelList>
</file>

<file path=docProps/app.xml><?xml version="1.0" encoding="utf-8"?>
<Properties xmlns="http://schemas.openxmlformats.org/officeDocument/2006/extended-properties" xmlns:vt="http://schemas.openxmlformats.org/officeDocument/2006/docPropsVTypes">
  <Template>Normal.dotm</Template>
  <TotalTime>16616</TotalTime>
  <Pages>60</Pages>
  <Words>19492</Words>
  <Characters>107209</Characters>
  <Application>Microsoft Office Word</Application>
  <DocSecurity>0</DocSecurity>
  <Lines>893</Lines>
  <Paragraphs>252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126449</CharactersWithSpaces>
  <SharedDoc>false</SharedDoc>
  <HLinks>
    <vt:vector size="288" baseType="variant">
      <vt:variant>
        <vt:i4>7209058</vt:i4>
      </vt:variant>
      <vt:variant>
        <vt:i4>234</vt:i4>
      </vt:variant>
      <vt:variant>
        <vt:i4>0</vt:i4>
      </vt:variant>
      <vt:variant>
        <vt:i4>5</vt:i4>
      </vt:variant>
      <vt:variant>
        <vt:lpwstr>https://www.werkfijn.nl/2023/03/07/meer-werkgeluk-vertaalt-zich-minder-verzuim/</vt:lpwstr>
      </vt:variant>
      <vt:variant>
        <vt:lpwstr/>
      </vt:variant>
      <vt:variant>
        <vt:i4>5046297</vt:i4>
      </vt:variant>
      <vt:variant>
        <vt:i4>231</vt:i4>
      </vt:variant>
      <vt:variant>
        <vt:i4>0</vt:i4>
      </vt:variant>
      <vt:variant>
        <vt:i4>5</vt:i4>
      </vt:variant>
      <vt:variant>
        <vt:lpwstr>https://2daysmood.com/kennisblogs/15-drijfveren/</vt:lpwstr>
      </vt:variant>
      <vt:variant>
        <vt:lpwstr/>
      </vt:variant>
      <vt:variant>
        <vt:i4>4390978</vt:i4>
      </vt:variant>
      <vt:variant>
        <vt:i4>228</vt:i4>
      </vt:variant>
      <vt:variant>
        <vt:i4>0</vt:i4>
      </vt:variant>
      <vt:variant>
        <vt:i4>5</vt:i4>
      </vt:variant>
      <vt:variant>
        <vt:lpwstr>https://www.spie-nl.com/over-spie</vt:lpwstr>
      </vt:variant>
      <vt:variant>
        <vt:lpwstr/>
      </vt:variant>
      <vt:variant>
        <vt:i4>3735597</vt:i4>
      </vt:variant>
      <vt:variant>
        <vt:i4>225</vt:i4>
      </vt:variant>
      <vt:variant>
        <vt:i4>0</vt:i4>
      </vt:variant>
      <vt:variant>
        <vt:i4>5</vt:i4>
      </vt:variant>
      <vt:variant>
        <vt:lpwstr>https://procesoptimisten.nl/procesproblemen-oplossen/pdca/</vt:lpwstr>
      </vt:variant>
      <vt:variant>
        <vt:lpwstr/>
      </vt:variant>
      <vt:variant>
        <vt:i4>4063344</vt:i4>
      </vt:variant>
      <vt:variant>
        <vt:i4>222</vt:i4>
      </vt:variant>
      <vt:variant>
        <vt:i4>0</vt:i4>
      </vt:variant>
      <vt:variant>
        <vt:i4>5</vt:i4>
      </vt:variant>
      <vt:variant>
        <vt:lpwstr>https://www.hrpraktijk.nl/topics/beoordelen-functioneren/achtergrond/werkgeluk-de-praktijk-een-van-de-vier-kpis</vt:lpwstr>
      </vt:variant>
      <vt:variant>
        <vt:lpwstr/>
      </vt:variant>
      <vt:variant>
        <vt:i4>6815801</vt:i4>
      </vt:variant>
      <vt:variant>
        <vt:i4>219</vt:i4>
      </vt:variant>
      <vt:variant>
        <vt:i4>0</vt:i4>
      </vt:variant>
      <vt:variant>
        <vt:i4>5</vt:i4>
      </vt:variant>
      <vt:variant>
        <vt:lpwstr>https://www.psyned.nl/werkgevers/werkgeluk/</vt:lpwstr>
      </vt:variant>
      <vt:variant>
        <vt:lpwstr/>
      </vt:variant>
      <vt:variant>
        <vt:i4>3407934</vt:i4>
      </vt:variant>
      <vt:variant>
        <vt:i4>216</vt:i4>
      </vt:variant>
      <vt:variant>
        <vt:i4>0</vt:i4>
      </vt:variant>
      <vt:variant>
        <vt:i4>5</vt:i4>
      </vt:variant>
      <vt:variant>
        <vt:lpwstr>https://www.peacockyourtalent.com/wie-of-wat-is-een-young-professional/</vt:lpwstr>
      </vt:variant>
      <vt:variant>
        <vt:lpwstr/>
      </vt:variant>
      <vt:variant>
        <vt:i4>5046303</vt:i4>
      </vt:variant>
      <vt:variant>
        <vt:i4>213</vt:i4>
      </vt:variant>
      <vt:variant>
        <vt:i4>0</vt:i4>
      </vt:variant>
      <vt:variant>
        <vt:i4>5</vt:i4>
      </vt:variant>
      <vt:variant>
        <vt:lpwstr>https://www.newcom.nl/medewerkerstevredenheidsonderzoek/</vt:lpwstr>
      </vt:variant>
      <vt:variant>
        <vt:lpwstr>Medewerkerstevredenheidsonderzoek</vt:lpwstr>
      </vt:variant>
      <vt:variant>
        <vt:i4>1376371</vt:i4>
      </vt:variant>
      <vt:variant>
        <vt:i4>210</vt:i4>
      </vt:variant>
      <vt:variant>
        <vt:i4>0</vt:i4>
      </vt:variant>
      <vt:variant>
        <vt:i4>5</vt:i4>
      </vt:variant>
      <vt:variant>
        <vt:lpwstr>https://www.kvk.nl/wetten-en-regels/privacywetgeving-avg-wanneer-ben-je-compliant/?msclkid=2fcff5d447a31b57af1891a8ddd188ae&amp;utm_source=bing&amp;utm_medium=cpc&amp;utm_campaign=2.%20KVK%20-%20A%26I%20-%20AVG-G1660407056&amp;utm_term=avg%20wetgeving&amp;utm_content=AVG%20Wet</vt:lpwstr>
      </vt:variant>
      <vt:variant>
        <vt:lpwstr/>
      </vt:variant>
      <vt:variant>
        <vt:i4>4587603</vt:i4>
      </vt:variant>
      <vt:variant>
        <vt:i4>207</vt:i4>
      </vt:variant>
      <vt:variant>
        <vt:i4>0</vt:i4>
      </vt:variant>
      <vt:variant>
        <vt:i4>5</vt:i4>
      </vt:variant>
      <vt:variant>
        <vt:lpwstr>https://hr-communicatie.nl/wp-content/uploads/2019/06/2DAYSMOOD-Whitepaper-de-Beste-Manieren-om-Werkgeluk-te-Meten-gecomprimeerd.pdf</vt:lpwstr>
      </vt:variant>
      <vt:variant>
        <vt:lpwstr/>
      </vt:variant>
      <vt:variant>
        <vt:i4>7143477</vt:i4>
      </vt:variant>
      <vt:variant>
        <vt:i4>204</vt:i4>
      </vt:variant>
      <vt:variant>
        <vt:i4>0</vt:i4>
      </vt:variant>
      <vt:variant>
        <vt:i4>5</vt:i4>
      </vt:variant>
      <vt:variant>
        <vt:lpwstr>https://www.cbs.nl/nl-nl/maatwerk/2020/16/werkgerelateerde-psychische-vermoeidheid-werknemers-2019</vt:lpwstr>
      </vt:variant>
      <vt:variant>
        <vt:lpwstr/>
      </vt:variant>
      <vt:variant>
        <vt:i4>3932284</vt:i4>
      </vt:variant>
      <vt:variant>
        <vt:i4>201</vt:i4>
      </vt:variant>
      <vt:variant>
        <vt:i4>0</vt:i4>
      </vt:variant>
      <vt:variant>
        <vt:i4>5</vt:i4>
      </vt:variant>
      <vt:variant>
        <vt:lpwstr>https://werkgelukinstituut.nl/</vt:lpwstr>
      </vt:variant>
      <vt:variant>
        <vt:lpwstr/>
      </vt:variant>
      <vt:variant>
        <vt:i4>3866727</vt:i4>
      </vt:variant>
      <vt:variant>
        <vt:i4>198</vt:i4>
      </vt:variant>
      <vt:variant>
        <vt:i4>0</vt:i4>
      </vt:variant>
      <vt:variant>
        <vt:i4>5</vt:i4>
      </vt:variant>
      <vt:variant>
        <vt:lpwstr>https://www.binnenlandsbestuur.nl/sociaal/bestuursacademie-nederland/werkgeluk</vt:lpwstr>
      </vt:variant>
      <vt:variant>
        <vt:lpwstr/>
      </vt:variant>
      <vt:variant>
        <vt:i4>6881318</vt:i4>
      </vt:variant>
      <vt:variant>
        <vt:i4>195</vt:i4>
      </vt:variant>
      <vt:variant>
        <vt:i4>0</vt:i4>
      </vt:variant>
      <vt:variant>
        <vt:i4>5</vt:i4>
      </vt:variant>
      <vt:variant>
        <vt:lpwstr>https://debaak.nl/inspiratie/artikelen/2015/07/werkgeluk-en-bevlogenheid-moderne-bedrijfssprookjes</vt:lpwstr>
      </vt:variant>
      <vt:variant>
        <vt:lpwstr/>
      </vt:variant>
      <vt:variant>
        <vt:i4>6881335</vt:i4>
      </vt:variant>
      <vt:variant>
        <vt:i4>192</vt:i4>
      </vt:variant>
      <vt:variant>
        <vt:i4>0</vt:i4>
      </vt:variant>
      <vt:variant>
        <vt:i4>5</vt:i4>
      </vt:variant>
      <vt:variant>
        <vt:lpwstr>https://www.trendsinhr.nl/themas/werkgeluk/</vt:lpwstr>
      </vt:variant>
      <vt:variant>
        <vt:lpwstr/>
      </vt:variant>
      <vt:variant>
        <vt:i4>3997728</vt:i4>
      </vt:variant>
      <vt:variant>
        <vt:i4>189</vt:i4>
      </vt:variant>
      <vt:variant>
        <vt:i4>0</vt:i4>
      </vt:variant>
      <vt:variant>
        <vt:i4>5</vt:i4>
      </vt:variant>
      <vt:variant>
        <vt:lpwstr>https://managementplatform.nl/kirkpatrick-evaluatiemodel/15/05/2023</vt:lpwstr>
      </vt:variant>
      <vt:variant>
        <vt:lpwstr/>
      </vt:variant>
      <vt:variant>
        <vt:i4>1835058</vt:i4>
      </vt:variant>
      <vt:variant>
        <vt:i4>182</vt:i4>
      </vt:variant>
      <vt:variant>
        <vt:i4>0</vt:i4>
      </vt:variant>
      <vt:variant>
        <vt:i4>5</vt:i4>
      </vt:variant>
      <vt:variant>
        <vt:lpwstr/>
      </vt:variant>
      <vt:variant>
        <vt:lpwstr>_Toc137373380</vt:lpwstr>
      </vt:variant>
      <vt:variant>
        <vt:i4>1245234</vt:i4>
      </vt:variant>
      <vt:variant>
        <vt:i4>176</vt:i4>
      </vt:variant>
      <vt:variant>
        <vt:i4>0</vt:i4>
      </vt:variant>
      <vt:variant>
        <vt:i4>5</vt:i4>
      </vt:variant>
      <vt:variant>
        <vt:lpwstr/>
      </vt:variant>
      <vt:variant>
        <vt:lpwstr>_Toc137373379</vt:lpwstr>
      </vt:variant>
      <vt:variant>
        <vt:i4>1245234</vt:i4>
      </vt:variant>
      <vt:variant>
        <vt:i4>170</vt:i4>
      </vt:variant>
      <vt:variant>
        <vt:i4>0</vt:i4>
      </vt:variant>
      <vt:variant>
        <vt:i4>5</vt:i4>
      </vt:variant>
      <vt:variant>
        <vt:lpwstr/>
      </vt:variant>
      <vt:variant>
        <vt:lpwstr>_Toc137373378</vt:lpwstr>
      </vt:variant>
      <vt:variant>
        <vt:i4>1245234</vt:i4>
      </vt:variant>
      <vt:variant>
        <vt:i4>164</vt:i4>
      </vt:variant>
      <vt:variant>
        <vt:i4>0</vt:i4>
      </vt:variant>
      <vt:variant>
        <vt:i4>5</vt:i4>
      </vt:variant>
      <vt:variant>
        <vt:lpwstr/>
      </vt:variant>
      <vt:variant>
        <vt:lpwstr>_Toc137373377</vt:lpwstr>
      </vt:variant>
      <vt:variant>
        <vt:i4>1245234</vt:i4>
      </vt:variant>
      <vt:variant>
        <vt:i4>158</vt:i4>
      </vt:variant>
      <vt:variant>
        <vt:i4>0</vt:i4>
      </vt:variant>
      <vt:variant>
        <vt:i4>5</vt:i4>
      </vt:variant>
      <vt:variant>
        <vt:lpwstr/>
      </vt:variant>
      <vt:variant>
        <vt:lpwstr>_Toc137373376</vt:lpwstr>
      </vt:variant>
      <vt:variant>
        <vt:i4>1245234</vt:i4>
      </vt:variant>
      <vt:variant>
        <vt:i4>152</vt:i4>
      </vt:variant>
      <vt:variant>
        <vt:i4>0</vt:i4>
      </vt:variant>
      <vt:variant>
        <vt:i4>5</vt:i4>
      </vt:variant>
      <vt:variant>
        <vt:lpwstr/>
      </vt:variant>
      <vt:variant>
        <vt:lpwstr>_Toc137373375</vt:lpwstr>
      </vt:variant>
      <vt:variant>
        <vt:i4>1245234</vt:i4>
      </vt:variant>
      <vt:variant>
        <vt:i4>146</vt:i4>
      </vt:variant>
      <vt:variant>
        <vt:i4>0</vt:i4>
      </vt:variant>
      <vt:variant>
        <vt:i4>5</vt:i4>
      </vt:variant>
      <vt:variant>
        <vt:lpwstr/>
      </vt:variant>
      <vt:variant>
        <vt:lpwstr>_Toc137373374</vt:lpwstr>
      </vt:variant>
      <vt:variant>
        <vt:i4>1245234</vt:i4>
      </vt:variant>
      <vt:variant>
        <vt:i4>140</vt:i4>
      </vt:variant>
      <vt:variant>
        <vt:i4>0</vt:i4>
      </vt:variant>
      <vt:variant>
        <vt:i4>5</vt:i4>
      </vt:variant>
      <vt:variant>
        <vt:lpwstr/>
      </vt:variant>
      <vt:variant>
        <vt:lpwstr>_Toc137373373</vt:lpwstr>
      </vt:variant>
      <vt:variant>
        <vt:i4>1245234</vt:i4>
      </vt:variant>
      <vt:variant>
        <vt:i4>134</vt:i4>
      </vt:variant>
      <vt:variant>
        <vt:i4>0</vt:i4>
      </vt:variant>
      <vt:variant>
        <vt:i4>5</vt:i4>
      </vt:variant>
      <vt:variant>
        <vt:lpwstr/>
      </vt:variant>
      <vt:variant>
        <vt:lpwstr>_Toc137373372</vt:lpwstr>
      </vt:variant>
      <vt:variant>
        <vt:i4>1245234</vt:i4>
      </vt:variant>
      <vt:variant>
        <vt:i4>128</vt:i4>
      </vt:variant>
      <vt:variant>
        <vt:i4>0</vt:i4>
      </vt:variant>
      <vt:variant>
        <vt:i4>5</vt:i4>
      </vt:variant>
      <vt:variant>
        <vt:lpwstr/>
      </vt:variant>
      <vt:variant>
        <vt:lpwstr>_Toc137373371</vt:lpwstr>
      </vt:variant>
      <vt:variant>
        <vt:i4>1245234</vt:i4>
      </vt:variant>
      <vt:variant>
        <vt:i4>122</vt:i4>
      </vt:variant>
      <vt:variant>
        <vt:i4>0</vt:i4>
      </vt:variant>
      <vt:variant>
        <vt:i4>5</vt:i4>
      </vt:variant>
      <vt:variant>
        <vt:lpwstr/>
      </vt:variant>
      <vt:variant>
        <vt:lpwstr>_Toc137373370</vt:lpwstr>
      </vt:variant>
      <vt:variant>
        <vt:i4>1179698</vt:i4>
      </vt:variant>
      <vt:variant>
        <vt:i4>116</vt:i4>
      </vt:variant>
      <vt:variant>
        <vt:i4>0</vt:i4>
      </vt:variant>
      <vt:variant>
        <vt:i4>5</vt:i4>
      </vt:variant>
      <vt:variant>
        <vt:lpwstr/>
      </vt:variant>
      <vt:variant>
        <vt:lpwstr>_Toc137373369</vt:lpwstr>
      </vt:variant>
      <vt:variant>
        <vt:i4>1179698</vt:i4>
      </vt:variant>
      <vt:variant>
        <vt:i4>110</vt:i4>
      </vt:variant>
      <vt:variant>
        <vt:i4>0</vt:i4>
      </vt:variant>
      <vt:variant>
        <vt:i4>5</vt:i4>
      </vt:variant>
      <vt:variant>
        <vt:lpwstr/>
      </vt:variant>
      <vt:variant>
        <vt:lpwstr>_Toc137373368</vt:lpwstr>
      </vt:variant>
      <vt:variant>
        <vt:i4>1179698</vt:i4>
      </vt:variant>
      <vt:variant>
        <vt:i4>104</vt:i4>
      </vt:variant>
      <vt:variant>
        <vt:i4>0</vt:i4>
      </vt:variant>
      <vt:variant>
        <vt:i4>5</vt:i4>
      </vt:variant>
      <vt:variant>
        <vt:lpwstr/>
      </vt:variant>
      <vt:variant>
        <vt:lpwstr>_Toc137373367</vt:lpwstr>
      </vt:variant>
      <vt:variant>
        <vt:i4>1179698</vt:i4>
      </vt:variant>
      <vt:variant>
        <vt:i4>98</vt:i4>
      </vt:variant>
      <vt:variant>
        <vt:i4>0</vt:i4>
      </vt:variant>
      <vt:variant>
        <vt:i4>5</vt:i4>
      </vt:variant>
      <vt:variant>
        <vt:lpwstr/>
      </vt:variant>
      <vt:variant>
        <vt:lpwstr>_Toc137373366</vt:lpwstr>
      </vt:variant>
      <vt:variant>
        <vt:i4>1179698</vt:i4>
      </vt:variant>
      <vt:variant>
        <vt:i4>92</vt:i4>
      </vt:variant>
      <vt:variant>
        <vt:i4>0</vt:i4>
      </vt:variant>
      <vt:variant>
        <vt:i4>5</vt:i4>
      </vt:variant>
      <vt:variant>
        <vt:lpwstr/>
      </vt:variant>
      <vt:variant>
        <vt:lpwstr>_Toc137373365</vt:lpwstr>
      </vt:variant>
      <vt:variant>
        <vt:i4>1179698</vt:i4>
      </vt:variant>
      <vt:variant>
        <vt:i4>86</vt:i4>
      </vt:variant>
      <vt:variant>
        <vt:i4>0</vt:i4>
      </vt:variant>
      <vt:variant>
        <vt:i4>5</vt:i4>
      </vt:variant>
      <vt:variant>
        <vt:lpwstr/>
      </vt:variant>
      <vt:variant>
        <vt:lpwstr>_Toc137373364</vt:lpwstr>
      </vt:variant>
      <vt:variant>
        <vt:i4>1179698</vt:i4>
      </vt:variant>
      <vt:variant>
        <vt:i4>80</vt:i4>
      </vt:variant>
      <vt:variant>
        <vt:i4>0</vt:i4>
      </vt:variant>
      <vt:variant>
        <vt:i4>5</vt:i4>
      </vt:variant>
      <vt:variant>
        <vt:lpwstr/>
      </vt:variant>
      <vt:variant>
        <vt:lpwstr>_Toc137373363</vt:lpwstr>
      </vt:variant>
      <vt:variant>
        <vt:i4>1179698</vt:i4>
      </vt:variant>
      <vt:variant>
        <vt:i4>74</vt:i4>
      </vt:variant>
      <vt:variant>
        <vt:i4>0</vt:i4>
      </vt:variant>
      <vt:variant>
        <vt:i4>5</vt:i4>
      </vt:variant>
      <vt:variant>
        <vt:lpwstr/>
      </vt:variant>
      <vt:variant>
        <vt:lpwstr>_Toc137373362</vt:lpwstr>
      </vt:variant>
      <vt:variant>
        <vt:i4>1179698</vt:i4>
      </vt:variant>
      <vt:variant>
        <vt:i4>68</vt:i4>
      </vt:variant>
      <vt:variant>
        <vt:i4>0</vt:i4>
      </vt:variant>
      <vt:variant>
        <vt:i4>5</vt:i4>
      </vt:variant>
      <vt:variant>
        <vt:lpwstr/>
      </vt:variant>
      <vt:variant>
        <vt:lpwstr>_Toc137373361</vt:lpwstr>
      </vt:variant>
      <vt:variant>
        <vt:i4>1179698</vt:i4>
      </vt:variant>
      <vt:variant>
        <vt:i4>62</vt:i4>
      </vt:variant>
      <vt:variant>
        <vt:i4>0</vt:i4>
      </vt:variant>
      <vt:variant>
        <vt:i4>5</vt:i4>
      </vt:variant>
      <vt:variant>
        <vt:lpwstr/>
      </vt:variant>
      <vt:variant>
        <vt:lpwstr>_Toc137373360</vt:lpwstr>
      </vt:variant>
      <vt:variant>
        <vt:i4>1114162</vt:i4>
      </vt:variant>
      <vt:variant>
        <vt:i4>56</vt:i4>
      </vt:variant>
      <vt:variant>
        <vt:i4>0</vt:i4>
      </vt:variant>
      <vt:variant>
        <vt:i4>5</vt:i4>
      </vt:variant>
      <vt:variant>
        <vt:lpwstr/>
      </vt:variant>
      <vt:variant>
        <vt:lpwstr>_Toc137373359</vt:lpwstr>
      </vt:variant>
      <vt:variant>
        <vt:i4>1114162</vt:i4>
      </vt:variant>
      <vt:variant>
        <vt:i4>50</vt:i4>
      </vt:variant>
      <vt:variant>
        <vt:i4>0</vt:i4>
      </vt:variant>
      <vt:variant>
        <vt:i4>5</vt:i4>
      </vt:variant>
      <vt:variant>
        <vt:lpwstr/>
      </vt:variant>
      <vt:variant>
        <vt:lpwstr>_Toc137373358</vt:lpwstr>
      </vt:variant>
      <vt:variant>
        <vt:i4>1114162</vt:i4>
      </vt:variant>
      <vt:variant>
        <vt:i4>44</vt:i4>
      </vt:variant>
      <vt:variant>
        <vt:i4>0</vt:i4>
      </vt:variant>
      <vt:variant>
        <vt:i4>5</vt:i4>
      </vt:variant>
      <vt:variant>
        <vt:lpwstr/>
      </vt:variant>
      <vt:variant>
        <vt:lpwstr>_Toc137373357</vt:lpwstr>
      </vt:variant>
      <vt:variant>
        <vt:i4>1114162</vt:i4>
      </vt:variant>
      <vt:variant>
        <vt:i4>38</vt:i4>
      </vt:variant>
      <vt:variant>
        <vt:i4>0</vt:i4>
      </vt:variant>
      <vt:variant>
        <vt:i4>5</vt:i4>
      </vt:variant>
      <vt:variant>
        <vt:lpwstr/>
      </vt:variant>
      <vt:variant>
        <vt:lpwstr>_Toc137373356</vt:lpwstr>
      </vt:variant>
      <vt:variant>
        <vt:i4>1114162</vt:i4>
      </vt:variant>
      <vt:variant>
        <vt:i4>32</vt:i4>
      </vt:variant>
      <vt:variant>
        <vt:i4>0</vt:i4>
      </vt:variant>
      <vt:variant>
        <vt:i4>5</vt:i4>
      </vt:variant>
      <vt:variant>
        <vt:lpwstr/>
      </vt:variant>
      <vt:variant>
        <vt:lpwstr>_Toc137373355</vt:lpwstr>
      </vt:variant>
      <vt:variant>
        <vt:i4>1114162</vt:i4>
      </vt:variant>
      <vt:variant>
        <vt:i4>26</vt:i4>
      </vt:variant>
      <vt:variant>
        <vt:i4>0</vt:i4>
      </vt:variant>
      <vt:variant>
        <vt:i4>5</vt:i4>
      </vt:variant>
      <vt:variant>
        <vt:lpwstr/>
      </vt:variant>
      <vt:variant>
        <vt:lpwstr>_Toc137373354</vt:lpwstr>
      </vt:variant>
      <vt:variant>
        <vt:i4>1114162</vt:i4>
      </vt:variant>
      <vt:variant>
        <vt:i4>20</vt:i4>
      </vt:variant>
      <vt:variant>
        <vt:i4>0</vt:i4>
      </vt:variant>
      <vt:variant>
        <vt:i4>5</vt:i4>
      </vt:variant>
      <vt:variant>
        <vt:lpwstr/>
      </vt:variant>
      <vt:variant>
        <vt:lpwstr>_Toc137373353</vt:lpwstr>
      </vt:variant>
      <vt:variant>
        <vt:i4>1114162</vt:i4>
      </vt:variant>
      <vt:variant>
        <vt:i4>14</vt:i4>
      </vt:variant>
      <vt:variant>
        <vt:i4>0</vt:i4>
      </vt:variant>
      <vt:variant>
        <vt:i4>5</vt:i4>
      </vt:variant>
      <vt:variant>
        <vt:lpwstr/>
      </vt:variant>
      <vt:variant>
        <vt:lpwstr>_Toc137373352</vt:lpwstr>
      </vt:variant>
      <vt:variant>
        <vt:i4>1114162</vt:i4>
      </vt:variant>
      <vt:variant>
        <vt:i4>8</vt:i4>
      </vt:variant>
      <vt:variant>
        <vt:i4>0</vt:i4>
      </vt:variant>
      <vt:variant>
        <vt:i4>5</vt:i4>
      </vt:variant>
      <vt:variant>
        <vt:lpwstr/>
      </vt:variant>
      <vt:variant>
        <vt:lpwstr>_Toc137373351</vt:lpwstr>
      </vt:variant>
      <vt:variant>
        <vt:i4>4063316</vt:i4>
      </vt:variant>
      <vt:variant>
        <vt:i4>3</vt:i4>
      </vt:variant>
      <vt:variant>
        <vt:i4>0</vt:i4>
      </vt:variant>
      <vt:variant>
        <vt:i4>5</vt:i4>
      </vt:variant>
      <vt:variant>
        <vt:lpwstr>mailto:wim.bisschop@spie.com</vt:lpwstr>
      </vt:variant>
      <vt:variant>
        <vt:lpwstr/>
      </vt:variant>
      <vt:variant>
        <vt:i4>7536728</vt:i4>
      </vt:variant>
      <vt:variant>
        <vt:i4>0</vt:i4>
      </vt:variant>
      <vt:variant>
        <vt:i4>0</vt:i4>
      </vt:variant>
      <vt:variant>
        <vt:i4>5</vt:i4>
      </vt:variant>
      <vt:variant>
        <vt:lpwstr>mailto:ilse.blom@student.fontys.nl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Blom, Ilse</dc:creator>
  <cp:keywords/>
  <dc:description/>
  <cp:lastModifiedBy>Blom, Ilse</cp:lastModifiedBy>
  <cp:revision>581</cp:revision>
  <cp:lastPrinted>2023-12-07T17:42:00Z</cp:lastPrinted>
  <dcterms:created xsi:type="dcterms:W3CDTF">2023-11-18T08:41:00Z</dcterms:created>
  <dcterms:modified xsi:type="dcterms:W3CDTF">2023-12-07T17:42:00Z</dcterms:modified>
</cp:coreProperties>
</file>