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8B" w:rsidRDefault="004B6E8B" w:rsidP="004B6E8B">
      <w:pPr>
        <w:autoSpaceDE w:val="0"/>
        <w:autoSpaceDN w:val="0"/>
        <w:adjustRightInd w:val="0"/>
        <w:spacing w:after="0" w:line="240" w:lineRule="auto"/>
        <w:rPr>
          <w:rFonts w:ascii="Times New Roman" w:hAnsi="Times New Roman" w:cs="Times New Roman"/>
          <w:b/>
          <w:bCs/>
          <w:sz w:val="24"/>
          <w:szCs w:val="24"/>
          <w:lang w:val="en-GB"/>
        </w:rPr>
      </w:pPr>
      <w:bookmarkStart w:id="0" w:name="_Hlk516396492"/>
      <w:r w:rsidRPr="00863F0F">
        <w:rPr>
          <w:rFonts w:ascii="Times New Roman" w:hAnsi="Times New Roman" w:cs="Times New Roman"/>
          <w:b/>
          <w:bCs/>
          <w:color w:val="000000" w:themeColor="text1"/>
          <w:sz w:val="24"/>
          <w:szCs w:val="24"/>
          <w:lang w:val="en-GB"/>
        </w:rPr>
        <w:t xml:space="preserve">Virtual Family, Gap </w:t>
      </w:r>
      <w:r w:rsidR="005E7F4E" w:rsidRPr="00863F0F">
        <w:rPr>
          <w:rFonts w:ascii="Times New Roman" w:hAnsi="Times New Roman" w:cs="Times New Roman"/>
          <w:b/>
          <w:bCs/>
          <w:color w:val="000000" w:themeColor="text1"/>
          <w:sz w:val="24"/>
          <w:szCs w:val="24"/>
          <w:lang w:val="en-GB"/>
        </w:rPr>
        <w:t>Holders</w:t>
      </w:r>
      <w:r w:rsidRPr="00863F0F">
        <w:rPr>
          <w:rFonts w:ascii="Times New Roman" w:hAnsi="Times New Roman" w:cs="Times New Roman"/>
          <w:b/>
          <w:bCs/>
          <w:color w:val="000000" w:themeColor="text1"/>
          <w:sz w:val="24"/>
          <w:szCs w:val="24"/>
          <w:lang w:val="en-GB"/>
        </w:rPr>
        <w:t xml:space="preserve">, Toolbox </w:t>
      </w:r>
      <w:proofErr w:type="gramStart"/>
      <w:r w:rsidRPr="00863F0F">
        <w:rPr>
          <w:rFonts w:ascii="Times New Roman" w:hAnsi="Times New Roman" w:cs="Times New Roman"/>
          <w:b/>
          <w:bCs/>
          <w:color w:val="000000" w:themeColor="text1"/>
          <w:sz w:val="24"/>
          <w:szCs w:val="24"/>
          <w:lang w:val="en-GB"/>
        </w:rPr>
        <w:t>And</w:t>
      </w:r>
      <w:proofErr w:type="gramEnd"/>
      <w:r w:rsidRPr="00713C49">
        <w:rPr>
          <w:rFonts w:ascii="Times New Roman" w:hAnsi="Times New Roman" w:cs="Times New Roman"/>
          <w:b/>
          <w:bCs/>
          <w:color w:val="000000" w:themeColor="text1"/>
          <w:sz w:val="24"/>
          <w:szCs w:val="24"/>
          <w:lang w:val="en-GB"/>
        </w:rPr>
        <w:t xml:space="preserve"> </w:t>
      </w:r>
      <w:r>
        <w:rPr>
          <w:rFonts w:ascii="Times New Roman" w:hAnsi="Times New Roman" w:cs="Times New Roman"/>
          <w:b/>
          <w:bCs/>
          <w:sz w:val="24"/>
          <w:szCs w:val="24"/>
          <w:lang w:val="en-GB"/>
        </w:rPr>
        <w:t xml:space="preserve">Online Club: Four Profiles Of </w:t>
      </w:r>
      <w:r w:rsidR="00147CC8">
        <w:rPr>
          <w:rFonts w:ascii="Times New Roman" w:hAnsi="Times New Roman" w:cs="Times New Roman"/>
          <w:b/>
          <w:bCs/>
          <w:sz w:val="24"/>
          <w:szCs w:val="24"/>
          <w:lang w:val="en-GB"/>
        </w:rPr>
        <w:t>Virtual</w:t>
      </w:r>
      <w:r>
        <w:rPr>
          <w:rFonts w:ascii="Times New Roman" w:hAnsi="Times New Roman" w:cs="Times New Roman"/>
          <w:b/>
          <w:bCs/>
          <w:sz w:val="24"/>
          <w:szCs w:val="24"/>
          <w:lang w:val="en-GB"/>
        </w:rPr>
        <w:t xml:space="preserve"> C</w:t>
      </w:r>
      <w:r w:rsidRPr="006260CC">
        <w:rPr>
          <w:rFonts w:ascii="Times New Roman" w:hAnsi="Times New Roman" w:cs="Times New Roman"/>
          <w:b/>
          <w:bCs/>
          <w:sz w:val="24"/>
          <w:szCs w:val="24"/>
          <w:lang w:val="en-GB"/>
        </w:rPr>
        <w:t xml:space="preserve">ommunities In </w:t>
      </w:r>
      <w:r>
        <w:rPr>
          <w:rFonts w:ascii="Times New Roman" w:hAnsi="Times New Roman" w:cs="Times New Roman"/>
          <w:b/>
          <w:bCs/>
          <w:sz w:val="24"/>
          <w:szCs w:val="24"/>
          <w:lang w:val="en-GB"/>
        </w:rPr>
        <w:t xml:space="preserve">Organized Sports </w:t>
      </w:r>
    </w:p>
    <w:bookmarkEnd w:id="0"/>
    <w:p w:rsidR="00B20189" w:rsidRPr="009A6115" w:rsidRDefault="00B2018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9A6115">
        <w:rPr>
          <w:rStyle w:val="Zwaar"/>
          <w:rFonts w:ascii="Arial" w:hAnsi="Arial" w:cs="Arial"/>
          <w:color w:val="000000"/>
          <w:sz w:val="16"/>
          <w:szCs w:val="16"/>
          <w:lang w:val="en-US"/>
        </w:rPr>
        <w:t>Aim of the research</w:t>
      </w:r>
    </w:p>
    <w:p w:rsidR="00B20189" w:rsidRPr="009A6115" w:rsidRDefault="00B2018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bookmarkStart w:id="1" w:name="_Hlk516397085"/>
      <w:bookmarkStart w:id="2" w:name="_Hlk516558485"/>
      <w:r w:rsidRPr="009A6115">
        <w:rPr>
          <w:rFonts w:ascii="Arial" w:hAnsi="Arial" w:cs="Arial"/>
          <w:color w:val="000000"/>
          <w:sz w:val="16"/>
          <w:szCs w:val="16"/>
          <w:lang w:val="en-US"/>
        </w:rPr>
        <w:t>Social Networking Sites (SNSs), such as Facebook, YouTube, Instagram, Snapchat and Twitter are increasingly implemented in voluntary sports clubs (VSCs) as channels for organization</w:t>
      </w:r>
      <w:r w:rsidR="00B56DC3">
        <w:rPr>
          <w:rFonts w:ascii="Arial" w:hAnsi="Arial" w:cs="Arial"/>
          <w:color w:val="000000"/>
          <w:sz w:val="16"/>
          <w:szCs w:val="16"/>
          <w:lang w:val="en-US"/>
        </w:rPr>
        <w:t>al communication. By using</w:t>
      </w:r>
      <w:r w:rsidRPr="009A6115">
        <w:rPr>
          <w:rFonts w:ascii="Arial" w:hAnsi="Arial" w:cs="Arial"/>
          <w:color w:val="000000"/>
          <w:sz w:val="16"/>
          <w:szCs w:val="16"/>
          <w:lang w:val="en-US"/>
        </w:rPr>
        <w:t xml:space="preserve"> SNSs, the sports clubs are, in fact, building virtual, online communities as an extra </w:t>
      </w:r>
      <w:r w:rsidR="00B56DC3">
        <w:rPr>
          <w:rFonts w:ascii="Arial" w:hAnsi="Arial" w:cs="Arial"/>
          <w:color w:val="000000"/>
          <w:sz w:val="16"/>
          <w:szCs w:val="16"/>
          <w:lang w:val="en-US"/>
        </w:rPr>
        <w:t xml:space="preserve">‘communication </w:t>
      </w:r>
      <w:r w:rsidRPr="009A6115">
        <w:rPr>
          <w:rFonts w:ascii="Arial" w:hAnsi="Arial" w:cs="Arial"/>
          <w:color w:val="000000"/>
          <w:sz w:val="16"/>
          <w:szCs w:val="16"/>
          <w:lang w:val="en-US"/>
        </w:rPr>
        <w:t>layer</w:t>
      </w:r>
      <w:r w:rsidR="00B56DC3">
        <w:rPr>
          <w:rFonts w:ascii="Arial" w:hAnsi="Arial" w:cs="Arial"/>
          <w:color w:val="000000"/>
          <w:sz w:val="16"/>
          <w:szCs w:val="16"/>
          <w:lang w:val="en-US"/>
        </w:rPr>
        <w:t>’</w:t>
      </w:r>
      <w:r w:rsidRPr="009A6115">
        <w:rPr>
          <w:rFonts w:ascii="Arial" w:hAnsi="Arial" w:cs="Arial"/>
          <w:color w:val="000000"/>
          <w:sz w:val="16"/>
          <w:szCs w:val="16"/>
          <w:lang w:val="en-US"/>
        </w:rPr>
        <w:t xml:space="preserve">, </w:t>
      </w:r>
      <w:r w:rsidR="00B56DC3">
        <w:rPr>
          <w:rFonts w:ascii="Arial" w:hAnsi="Arial" w:cs="Arial"/>
          <w:color w:val="000000"/>
          <w:sz w:val="16"/>
          <w:szCs w:val="16"/>
          <w:lang w:val="en-US"/>
        </w:rPr>
        <w:t xml:space="preserve">for </w:t>
      </w:r>
      <w:r w:rsidRPr="009A6115">
        <w:rPr>
          <w:rFonts w:ascii="Arial" w:hAnsi="Arial" w:cs="Arial"/>
          <w:color w:val="000000"/>
          <w:sz w:val="16"/>
          <w:szCs w:val="16"/>
          <w:lang w:val="en-US"/>
        </w:rPr>
        <w:t xml:space="preserve">members and non-members (e.g. fans, sponsors, friends). </w:t>
      </w:r>
      <w:r w:rsidR="00D7394C">
        <w:rPr>
          <w:rFonts w:ascii="Arial" w:hAnsi="Arial" w:cs="Arial"/>
          <w:color w:val="000000"/>
          <w:sz w:val="16"/>
          <w:szCs w:val="16"/>
          <w:lang w:val="en-US"/>
        </w:rPr>
        <w:t xml:space="preserve">Although we know </w:t>
      </w:r>
      <w:r w:rsidR="00F64A16" w:rsidRPr="00F64A16">
        <w:rPr>
          <w:rFonts w:ascii="Arial" w:hAnsi="Arial" w:cs="Arial"/>
          <w:color w:val="000000"/>
          <w:sz w:val="16"/>
          <w:szCs w:val="16"/>
          <w:lang w:val="en-US"/>
        </w:rPr>
        <w:t xml:space="preserve">that communication, among other things, functions as an instrument to retain members and </w:t>
      </w:r>
      <w:r w:rsidR="003020CA">
        <w:rPr>
          <w:rFonts w:ascii="Arial" w:hAnsi="Arial" w:cs="Arial"/>
          <w:color w:val="000000"/>
          <w:sz w:val="16"/>
          <w:szCs w:val="16"/>
          <w:lang w:val="en-US"/>
        </w:rPr>
        <w:t xml:space="preserve">that </w:t>
      </w:r>
      <w:r w:rsidR="00F64A16" w:rsidRPr="00F64A16">
        <w:rPr>
          <w:rFonts w:ascii="Arial" w:hAnsi="Arial" w:cs="Arial"/>
          <w:color w:val="000000"/>
          <w:sz w:val="16"/>
          <w:szCs w:val="16"/>
          <w:lang w:val="en-US"/>
        </w:rPr>
        <w:t>almost all 25,000 VCSs in the Netherlands use SNS</w:t>
      </w:r>
      <w:r w:rsidR="008C45C0">
        <w:rPr>
          <w:rFonts w:ascii="Arial" w:hAnsi="Arial" w:cs="Arial"/>
          <w:color w:val="000000"/>
          <w:sz w:val="16"/>
          <w:szCs w:val="16"/>
          <w:lang w:val="en-US"/>
        </w:rPr>
        <w:t>s</w:t>
      </w:r>
      <w:r w:rsidR="00F64A16" w:rsidRPr="00F64A16">
        <w:rPr>
          <w:rFonts w:ascii="Arial" w:hAnsi="Arial" w:cs="Arial"/>
          <w:color w:val="000000"/>
          <w:sz w:val="16"/>
          <w:szCs w:val="16"/>
          <w:lang w:val="en-US"/>
        </w:rPr>
        <w:t xml:space="preserve"> as organizational communication channels, there is little insight into how these SNSs function together as virtual communities</w:t>
      </w:r>
      <w:r w:rsidRPr="009A6115">
        <w:rPr>
          <w:rFonts w:ascii="Arial" w:hAnsi="Arial" w:cs="Arial"/>
          <w:color w:val="000000"/>
          <w:sz w:val="16"/>
          <w:szCs w:val="16"/>
          <w:lang w:val="en-US"/>
        </w:rPr>
        <w:t>. To fill this gap, this study suggest</w:t>
      </w:r>
      <w:r w:rsidR="00882189">
        <w:rPr>
          <w:rFonts w:ascii="Arial" w:hAnsi="Arial" w:cs="Arial"/>
          <w:color w:val="000000"/>
          <w:sz w:val="16"/>
          <w:szCs w:val="16"/>
          <w:lang w:val="en-US"/>
        </w:rPr>
        <w:t>s</w:t>
      </w:r>
      <w:r w:rsidRPr="009A6115">
        <w:rPr>
          <w:rFonts w:ascii="Arial" w:hAnsi="Arial" w:cs="Arial"/>
          <w:color w:val="000000"/>
          <w:sz w:val="16"/>
          <w:szCs w:val="16"/>
          <w:lang w:val="en-US"/>
        </w:rPr>
        <w:t xml:space="preserve"> that two types of frameworks are important: (1) frameworks that focus on </w:t>
      </w:r>
      <w:r w:rsidR="00ED4589">
        <w:rPr>
          <w:rFonts w:ascii="Arial" w:hAnsi="Arial" w:cs="Arial"/>
          <w:color w:val="000000"/>
          <w:sz w:val="16"/>
          <w:szCs w:val="16"/>
          <w:lang w:val="en-US"/>
        </w:rPr>
        <w:t>social media</w:t>
      </w:r>
      <w:r w:rsidRPr="009A6115">
        <w:rPr>
          <w:rFonts w:ascii="Arial" w:hAnsi="Arial" w:cs="Arial"/>
          <w:color w:val="000000"/>
          <w:sz w:val="16"/>
          <w:szCs w:val="16"/>
          <w:lang w:val="en-US"/>
        </w:rPr>
        <w:t xml:space="preserve"> communication (e.g. information richness, media richness or information adequacy) and (2) frameworks that focus on community building (e.g. social connectedness and sense of community). If voluntary clubs understand how the processes of online communication and community building interact, they can develop sustainable </w:t>
      </w:r>
      <w:r w:rsidR="00882189">
        <w:rPr>
          <w:rFonts w:ascii="Arial" w:hAnsi="Arial" w:cs="Arial"/>
          <w:color w:val="000000"/>
          <w:sz w:val="16"/>
          <w:szCs w:val="16"/>
          <w:lang w:val="en-US"/>
        </w:rPr>
        <w:t>virtual</w:t>
      </w:r>
      <w:r w:rsidRPr="009A6115">
        <w:rPr>
          <w:rFonts w:ascii="Arial" w:hAnsi="Arial" w:cs="Arial"/>
          <w:color w:val="000000"/>
          <w:sz w:val="16"/>
          <w:szCs w:val="16"/>
          <w:lang w:val="en-US"/>
        </w:rPr>
        <w:t xml:space="preserve"> communities that, ultimately, contribute to organizational goals. From this consideration, we formulated the following research questions:</w:t>
      </w:r>
    </w:p>
    <w:p w:rsidR="00B20189" w:rsidRPr="009A6115" w:rsidRDefault="00B2018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9A6115">
        <w:rPr>
          <w:rFonts w:ascii="Arial" w:hAnsi="Arial" w:cs="Arial"/>
          <w:color w:val="000000"/>
          <w:sz w:val="16"/>
          <w:szCs w:val="16"/>
          <w:lang w:val="en-US"/>
        </w:rPr>
        <w:t>(RQ1) Which aspects of online communication and community building are currently interlinked?</w:t>
      </w:r>
    </w:p>
    <w:p w:rsidR="00B20189" w:rsidRPr="009A6115" w:rsidRDefault="00B2018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9A6115">
        <w:rPr>
          <w:rFonts w:ascii="Arial" w:hAnsi="Arial" w:cs="Arial"/>
          <w:color w:val="000000"/>
          <w:sz w:val="16"/>
          <w:szCs w:val="16"/>
          <w:lang w:val="en-US"/>
        </w:rPr>
        <w:t>(RQ2) How do these aspects contribute to profiles of online communities?</w:t>
      </w:r>
    </w:p>
    <w:p w:rsidR="00B20189" w:rsidRPr="009A6115" w:rsidRDefault="00B2018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9A6115">
        <w:rPr>
          <w:rFonts w:ascii="Arial" w:hAnsi="Arial" w:cs="Arial"/>
          <w:color w:val="000000"/>
          <w:sz w:val="16"/>
          <w:szCs w:val="16"/>
          <w:lang w:val="en-US"/>
        </w:rPr>
        <w:t xml:space="preserve">(RQ3) </w:t>
      </w:r>
      <w:r w:rsidR="00B56DC3">
        <w:rPr>
          <w:rFonts w:ascii="Arial" w:hAnsi="Arial" w:cs="Arial"/>
          <w:color w:val="000000"/>
          <w:sz w:val="16"/>
          <w:szCs w:val="16"/>
          <w:lang w:val="en-US"/>
        </w:rPr>
        <w:t xml:space="preserve">Which </w:t>
      </w:r>
      <w:r w:rsidRPr="009A6115">
        <w:rPr>
          <w:rFonts w:ascii="Arial" w:hAnsi="Arial" w:cs="Arial"/>
          <w:color w:val="000000"/>
          <w:sz w:val="16"/>
          <w:szCs w:val="16"/>
          <w:lang w:val="en-US"/>
        </w:rPr>
        <w:t>key concepts to online community building in VSC</w:t>
      </w:r>
      <w:r w:rsidR="00B56DC3">
        <w:rPr>
          <w:rFonts w:ascii="Arial" w:hAnsi="Arial" w:cs="Arial"/>
          <w:color w:val="000000"/>
          <w:sz w:val="16"/>
          <w:szCs w:val="16"/>
          <w:lang w:val="en-US"/>
        </w:rPr>
        <w:t xml:space="preserve"> </w:t>
      </w:r>
      <w:r w:rsidR="00AC76A3">
        <w:rPr>
          <w:rFonts w:ascii="Arial" w:hAnsi="Arial" w:cs="Arial"/>
          <w:color w:val="000000"/>
          <w:sz w:val="16"/>
          <w:szCs w:val="16"/>
          <w:lang w:val="en-US"/>
        </w:rPr>
        <w:t>c</w:t>
      </w:r>
      <w:r w:rsidR="00B56DC3">
        <w:rPr>
          <w:rFonts w:ascii="Arial" w:hAnsi="Arial" w:cs="Arial"/>
          <w:color w:val="000000"/>
          <w:sz w:val="16"/>
          <w:szCs w:val="16"/>
          <w:lang w:val="en-US"/>
        </w:rPr>
        <w:t xml:space="preserve">an </w:t>
      </w:r>
      <w:r w:rsidR="005A44D2">
        <w:rPr>
          <w:rFonts w:ascii="Arial" w:hAnsi="Arial" w:cs="Arial"/>
          <w:color w:val="000000"/>
          <w:sz w:val="16"/>
          <w:szCs w:val="16"/>
          <w:lang w:val="en-US"/>
        </w:rPr>
        <w:t>be identified</w:t>
      </w:r>
      <w:r w:rsidRPr="009A6115">
        <w:rPr>
          <w:rFonts w:ascii="Arial" w:hAnsi="Arial" w:cs="Arial"/>
          <w:color w:val="000000"/>
          <w:sz w:val="16"/>
          <w:szCs w:val="16"/>
          <w:lang w:val="en-US"/>
        </w:rPr>
        <w:t>?</w:t>
      </w:r>
    </w:p>
    <w:bookmarkEnd w:id="1"/>
    <w:p w:rsidR="00B20189" w:rsidRPr="009A6115" w:rsidRDefault="00B2018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9A6115">
        <w:rPr>
          <w:rStyle w:val="Zwaar"/>
          <w:rFonts w:ascii="Arial" w:hAnsi="Arial" w:cs="Arial"/>
          <w:color w:val="000000"/>
          <w:sz w:val="16"/>
          <w:szCs w:val="16"/>
          <w:lang w:val="en-US"/>
        </w:rPr>
        <w:t>Theoretical background and literature review</w:t>
      </w:r>
    </w:p>
    <w:p w:rsidR="00B20189" w:rsidRPr="009A6115" w:rsidRDefault="006E138C"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bookmarkStart w:id="3" w:name="_Hlk516397104"/>
      <w:r>
        <w:rPr>
          <w:rFonts w:ascii="Arial" w:hAnsi="Arial" w:cs="Arial"/>
          <w:color w:val="000000"/>
          <w:sz w:val="16"/>
          <w:szCs w:val="16"/>
          <w:lang w:val="en-US"/>
        </w:rPr>
        <w:t>C</w:t>
      </w:r>
      <w:r w:rsidR="00B20189" w:rsidRPr="009A6115">
        <w:rPr>
          <w:rFonts w:ascii="Arial" w:hAnsi="Arial" w:cs="Arial"/>
          <w:color w:val="000000"/>
          <w:sz w:val="16"/>
          <w:szCs w:val="16"/>
          <w:lang w:val="en-US"/>
        </w:rPr>
        <w:t xml:space="preserve">ommunities create value because members have a feeling of belonging, that they matter to one another and that they have shared commitment (McMillan &amp; Chavis, 1986). One essential aspect of this ‘sense of community theory’ is that members feel </w:t>
      </w:r>
      <w:bookmarkStart w:id="4" w:name="_GoBack"/>
      <w:bookmarkEnd w:id="4"/>
      <w:r w:rsidR="00B20189" w:rsidRPr="009A6115">
        <w:rPr>
          <w:rFonts w:ascii="Arial" w:hAnsi="Arial" w:cs="Arial"/>
          <w:color w:val="000000"/>
          <w:sz w:val="16"/>
          <w:szCs w:val="16"/>
          <w:lang w:val="en-US"/>
        </w:rPr>
        <w:t>connected. Social connectedness is often defined as the social interactions, relationships and networks that people have in a larger context than family and friends, and the benefits of it to individuals and to organizations (Lee &amp; Robbins, 1998). In this research, we assume that in organizations the social connectedness between members is the reflection of the communication climate. This communication climate is often defined in terms of openness and trust, have a say, information adequacy and supportiveness (</w:t>
      </w:r>
      <w:proofErr w:type="spellStart"/>
      <w:r w:rsidR="00B20189" w:rsidRPr="009A6115">
        <w:rPr>
          <w:rFonts w:ascii="Arial" w:hAnsi="Arial" w:cs="Arial"/>
          <w:color w:val="000000"/>
          <w:sz w:val="16"/>
          <w:szCs w:val="16"/>
          <w:lang w:val="en-US"/>
        </w:rPr>
        <w:t>Smidts</w:t>
      </w:r>
      <w:proofErr w:type="spellEnd"/>
      <w:r w:rsidR="00B20189" w:rsidRPr="009A6115">
        <w:rPr>
          <w:rFonts w:ascii="Arial" w:hAnsi="Arial" w:cs="Arial"/>
          <w:color w:val="000000"/>
          <w:sz w:val="16"/>
          <w:szCs w:val="16"/>
          <w:lang w:val="en-US"/>
        </w:rPr>
        <w:t xml:space="preserve">, </w:t>
      </w:r>
      <w:proofErr w:type="spellStart"/>
      <w:r w:rsidR="00B20189" w:rsidRPr="009A6115">
        <w:rPr>
          <w:rFonts w:ascii="Arial" w:hAnsi="Arial" w:cs="Arial"/>
          <w:color w:val="000000"/>
          <w:sz w:val="16"/>
          <w:szCs w:val="16"/>
          <w:lang w:val="en-US"/>
        </w:rPr>
        <w:t>Pruyn</w:t>
      </w:r>
      <w:proofErr w:type="spellEnd"/>
      <w:r w:rsidR="00B20189" w:rsidRPr="009A6115">
        <w:rPr>
          <w:rFonts w:ascii="Arial" w:hAnsi="Arial" w:cs="Arial"/>
          <w:color w:val="000000"/>
          <w:sz w:val="16"/>
          <w:szCs w:val="16"/>
          <w:lang w:val="en-US"/>
        </w:rPr>
        <w:t xml:space="preserve">, &amp; Van Riel, 2001; </w:t>
      </w:r>
      <w:proofErr w:type="spellStart"/>
      <w:r w:rsidR="00B20189" w:rsidRPr="009A6115">
        <w:rPr>
          <w:rFonts w:ascii="Arial" w:hAnsi="Arial" w:cs="Arial"/>
          <w:color w:val="000000"/>
          <w:sz w:val="16"/>
          <w:szCs w:val="16"/>
          <w:lang w:val="en-US"/>
        </w:rPr>
        <w:t>Trombetta</w:t>
      </w:r>
      <w:proofErr w:type="spellEnd"/>
      <w:r w:rsidR="00B20189" w:rsidRPr="009A6115">
        <w:rPr>
          <w:rFonts w:ascii="Arial" w:hAnsi="Arial" w:cs="Arial"/>
          <w:color w:val="000000"/>
          <w:sz w:val="16"/>
          <w:szCs w:val="16"/>
          <w:lang w:val="en-US"/>
        </w:rPr>
        <w:t xml:space="preserve"> &amp; Rogers, 1988).</w:t>
      </w:r>
    </w:p>
    <w:p w:rsidR="00B20189" w:rsidRPr="009A6115" w:rsidRDefault="00B2018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9A6115">
        <w:rPr>
          <w:rFonts w:ascii="Arial" w:hAnsi="Arial" w:cs="Arial"/>
          <w:color w:val="000000"/>
          <w:sz w:val="16"/>
          <w:szCs w:val="16"/>
          <w:lang w:val="en-US"/>
        </w:rPr>
        <w:t xml:space="preserve">Nowadays, communities exist both off-line and online, through social networking sites (SNSs), that, together form so called ‘virtual or online communities’, online spaces with potential of integration of (member-generated) content and conversations. SNSs are seen as effective (rich) communication channels, because they offer opportunities to immediate feedback, interpersonal communication and vivid content (Vries, Gensler, &amp; </w:t>
      </w:r>
      <w:proofErr w:type="spellStart"/>
      <w:r w:rsidRPr="009A6115">
        <w:rPr>
          <w:rFonts w:ascii="Arial" w:hAnsi="Arial" w:cs="Arial"/>
          <w:color w:val="000000"/>
          <w:sz w:val="16"/>
          <w:szCs w:val="16"/>
          <w:lang w:val="en-US"/>
        </w:rPr>
        <w:t>Leeflang</w:t>
      </w:r>
      <w:proofErr w:type="spellEnd"/>
      <w:r w:rsidRPr="009A6115">
        <w:rPr>
          <w:rFonts w:ascii="Arial" w:hAnsi="Arial" w:cs="Arial"/>
          <w:color w:val="000000"/>
          <w:sz w:val="16"/>
          <w:szCs w:val="16"/>
          <w:lang w:val="en-US"/>
        </w:rPr>
        <w:t>, 2012).</w:t>
      </w:r>
    </w:p>
    <w:p w:rsidR="00B20189" w:rsidRPr="009A6115" w:rsidRDefault="00B2018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9A6115">
        <w:rPr>
          <w:rFonts w:ascii="Arial" w:hAnsi="Arial" w:cs="Arial"/>
          <w:color w:val="000000"/>
          <w:sz w:val="16"/>
          <w:szCs w:val="16"/>
          <w:lang w:val="en-US"/>
        </w:rPr>
        <w:t>To commercial brands, virtual or online brand communities are of vital importance to customer engagement (</w:t>
      </w:r>
      <w:proofErr w:type="spellStart"/>
      <w:r w:rsidRPr="009A6115">
        <w:rPr>
          <w:rFonts w:ascii="Arial" w:hAnsi="Arial" w:cs="Arial"/>
          <w:color w:val="000000"/>
          <w:sz w:val="16"/>
          <w:szCs w:val="16"/>
          <w:lang w:val="en-US"/>
        </w:rPr>
        <w:t>Hollebeek</w:t>
      </w:r>
      <w:proofErr w:type="spellEnd"/>
      <w:r w:rsidRPr="009A6115">
        <w:rPr>
          <w:rFonts w:ascii="Arial" w:hAnsi="Arial" w:cs="Arial"/>
          <w:color w:val="000000"/>
          <w:sz w:val="16"/>
          <w:szCs w:val="16"/>
          <w:lang w:val="en-US"/>
        </w:rPr>
        <w:t xml:space="preserve">, Glynn, &amp; Brodie, 2014). Our research project focuses on online community building in member organizations, such as voluntary sports clubs and measures the impact of aspects of community building and </w:t>
      </w:r>
      <w:r w:rsidR="004228A9">
        <w:rPr>
          <w:rFonts w:ascii="Arial" w:hAnsi="Arial" w:cs="Arial"/>
          <w:color w:val="000000"/>
          <w:sz w:val="16"/>
          <w:szCs w:val="16"/>
          <w:lang w:val="en-US"/>
        </w:rPr>
        <w:t>social media</w:t>
      </w:r>
      <w:r w:rsidRPr="009A6115">
        <w:rPr>
          <w:rFonts w:ascii="Arial" w:hAnsi="Arial" w:cs="Arial"/>
          <w:color w:val="000000"/>
          <w:sz w:val="16"/>
          <w:szCs w:val="16"/>
          <w:lang w:val="en-US"/>
        </w:rPr>
        <w:t xml:space="preserve"> communication.</w:t>
      </w:r>
    </w:p>
    <w:p w:rsidR="00B20189" w:rsidRPr="009A6115" w:rsidRDefault="00B2018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9A6115">
        <w:rPr>
          <w:rStyle w:val="Zwaar"/>
          <w:rFonts w:ascii="Arial" w:hAnsi="Arial" w:cs="Arial"/>
          <w:color w:val="000000"/>
          <w:sz w:val="16"/>
          <w:szCs w:val="16"/>
          <w:lang w:val="en-US"/>
        </w:rPr>
        <w:t>Methodology, research design, and data analysis</w:t>
      </w:r>
    </w:p>
    <w:p w:rsidR="000305B6" w:rsidRDefault="003C65D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3C65D9">
        <w:rPr>
          <w:rFonts w:ascii="Arial" w:hAnsi="Arial" w:cs="Arial"/>
          <w:color w:val="000000"/>
          <w:sz w:val="16"/>
          <w:szCs w:val="16"/>
          <w:lang w:val="en-US"/>
        </w:rPr>
        <w:t xml:space="preserve">To answer the research questions, we analyzed essays from 22 students of the bachelor </w:t>
      </w:r>
      <w:r w:rsidR="0070729C">
        <w:rPr>
          <w:rFonts w:ascii="Arial" w:hAnsi="Arial" w:cs="Arial"/>
          <w:color w:val="000000"/>
          <w:sz w:val="16"/>
          <w:szCs w:val="16"/>
          <w:lang w:val="en-US"/>
        </w:rPr>
        <w:t xml:space="preserve">program </w:t>
      </w:r>
      <w:r w:rsidRPr="003C65D9">
        <w:rPr>
          <w:rFonts w:ascii="Arial" w:hAnsi="Arial" w:cs="Arial"/>
          <w:color w:val="000000"/>
          <w:sz w:val="16"/>
          <w:szCs w:val="16"/>
          <w:lang w:val="en-US"/>
        </w:rPr>
        <w:t xml:space="preserve">Sports Communication, all members of </w:t>
      </w:r>
      <w:r>
        <w:rPr>
          <w:rFonts w:ascii="Arial" w:hAnsi="Arial" w:cs="Arial"/>
          <w:color w:val="000000"/>
          <w:sz w:val="16"/>
          <w:szCs w:val="16"/>
          <w:lang w:val="en-US"/>
        </w:rPr>
        <w:t>VCSs</w:t>
      </w:r>
      <w:r w:rsidRPr="003C65D9">
        <w:rPr>
          <w:rFonts w:ascii="Arial" w:hAnsi="Arial" w:cs="Arial"/>
          <w:color w:val="000000"/>
          <w:sz w:val="16"/>
          <w:szCs w:val="16"/>
          <w:lang w:val="en-US"/>
        </w:rPr>
        <w:t xml:space="preserve">. Because of their age, interest and experience with SNS, we expected the students to discuss the SNS of their clubs </w:t>
      </w:r>
      <w:r w:rsidR="004E7AB0">
        <w:rPr>
          <w:rFonts w:ascii="Arial" w:hAnsi="Arial" w:cs="Arial"/>
          <w:color w:val="000000"/>
          <w:sz w:val="16"/>
          <w:szCs w:val="16"/>
          <w:lang w:val="en-US"/>
        </w:rPr>
        <w:t xml:space="preserve">more </w:t>
      </w:r>
      <w:r w:rsidRPr="003C65D9">
        <w:rPr>
          <w:rFonts w:ascii="Arial" w:hAnsi="Arial" w:cs="Arial"/>
          <w:color w:val="000000"/>
          <w:sz w:val="16"/>
          <w:szCs w:val="16"/>
          <w:lang w:val="en-US"/>
        </w:rPr>
        <w:t xml:space="preserve">as experienced users </w:t>
      </w:r>
      <w:r w:rsidR="00285689">
        <w:rPr>
          <w:rFonts w:ascii="Arial" w:hAnsi="Arial" w:cs="Arial"/>
          <w:color w:val="000000"/>
          <w:sz w:val="16"/>
          <w:szCs w:val="16"/>
          <w:lang w:val="en-US"/>
        </w:rPr>
        <w:t xml:space="preserve">than </w:t>
      </w:r>
      <w:r w:rsidRPr="003C65D9">
        <w:rPr>
          <w:rFonts w:ascii="Arial" w:hAnsi="Arial" w:cs="Arial"/>
          <w:color w:val="000000"/>
          <w:sz w:val="16"/>
          <w:szCs w:val="16"/>
          <w:lang w:val="en-US"/>
        </w:rPr>
        <w:t xml:space="preserve">as theoretical experts. </w:t>
      </w:r>
      <w:r w:rsidR="004252AA" w:rsidRPr="004252AA">
        <w:rPr>
          <w:rFonts w:ascii="Arial" w:hAnsi="Arial" w:cs="Arial"/>
          <w:color w:val="000000"/>
          <w:sz w:val="16"/>
          <w:szCs w:val="16"/>
          <w:lang w:val="en-US"/>
        </w:rPr>
        <w:t xml:space="preserve">Since young adolescents are a risk group </w:t>
      </w:r>
      <w:r w:rsidR="004252AA">
        <w:rPr>
          <w:rFonts w:ascii="Arial" w:hAnsi="Arial" w:cs="Arial"/>
          <w:color w:val="000000"/>
          <w:sz w:val="16"/>
          <w:szCs w:val="16"/>
          <w:lang w:val="en-US"/>
        </w:rPr>
        <w:t xml:space="preserve">when it comes to </w:t>
      </w:r>
      <w:r w:rsidR="004252AA" w:rsidRPr="004252AA">
        <w:rPr>
          <w:rFonts w:ascii="Arial" w:hAnsi="Arial" w:cs="Arial"/>
          <w:color w:val="000000"/>
          <w:sz w:val="16"/>
          <w:szCs w:val="16"/>
          <w:lang w:val="en-US"/>
        </w:rPr>
        <w:t xml:space="preserve">retaining membership, </w:t>
      </w:r>
      <w:r w:rsidR="00D7394C" w:rsidRPr="00D7394C">
        <w:rPr>
          <w:rFonts w:ascii="Arial" w:hAnsi="Arial" w:cs="Arial"/>
          <w:color w:val="000000"/>
          <w:sz w:val="16"/>
          <w:szCs w:val="16"/>
          <w:lang w:val="en-US"/>
        </w:rPr>
        <w:t>it is important to gain more insight into their perceptions and ideas about SNSs as an organizational communication</w:t>
      </w:r>
      <w:r w:rsidR="004252AA" w:rsidRPr="004252AA">
        <w:rPr>
          <w:rFonts w:ascii="Arial" w:hAnsi="Arial" w:cs="Arial"/>
          <w:color w:val="000000"/>
          <w:sz w:val="16"/>
          <w:szCs w:val="16"/>
          <w:lang w:val="en-US"/>
        </w:rPr>
        <w:t xml:space="preserve"> </w:t>
      </w:r>
      <w:r w:rsidR="004252AA">
        <w:rPr>
          <w:rFonts w:ascii="Arial" w:hAnsi="Arial" w:cs="Arial"/>
          <w:color w:val="000000"/>
          <w:sz w:val="16"/>
          <w:szCs w:val="16"/>
          <w:lang w:val="en-US"/>
        </w:rPr>
        <w:t>instrument</w:t>
      </w:r>
      <w:r w:rsidR="004252AA" w:rsidRPr="004252AA">
        <w:rPr>
          <w:rFonts w:ascii="Arial" w:hAnsi="Arial" w:cs="Arial"/>
          <w:color w:val="000000"/>
          <w:sz w:val="16"/>
          <w:szCs w:val="16"/>
          <w:lang w:val="en-US"/>
        </w:rPr>
        <w:t xml:space="preserve"> of </w:t>
      </w:r>
      <w:r w:rsidR="004252AA">
        <w:rPr>
          <w:rFonts w:ascii="Arial" w:hAnsi="Arial" w:cs="Arial"/>
          <w:color w:val="000000"/>
          <w:sz w:val="16"/>
          <w:szCs w:val="16"/>
          <w:lang w:val="en-US"/>
        </w:rPr>
        <w:t>VSCs</w:t>
      </w:r>
      <w:r w:rsidRPr="003C65D9">
        <w:rPr>
          <w:rFonts w:ascii="Arial" w:hAnsi="Arial" w:cs="Arial"/>
          <w:color w:val="000000"/>
          <w:sz w:val="16"/>
          <w:szCs w:val="16"/>
          <w:lang w:val="en-US"/>
        </w:rPr>
        <w:t>.</w:t>
      </w:r>
      <w:r w:rsidR="006B6C6E">
        <w:rPr>
          <w:rFonts w:ascii="Arial" w:hAnsi="Arial" w:cs="Arial"/>
          <w:color w:val="000000"/>
          <w:sz w:val="16"/>
          <w:szCs w:val="16"/>
          <w:lang w:val="en-US"/>
        </w:rPr>
        <w:t xml:space="preserve"> </w:t>
      </w:r>
      <w:bookmarkEnd w:id="3"/>
      <w:r w:rsidR="00342351" w:rsidRPr="00342351">
        <w:rPr>
          <w:rFonts w:ascii="Arial" w:hAnsi="Arial" w:cs="Arial"/>
          <w:color w:val="000000"/>
          <w:sz w:val="16"/>
          <w:szCs w:val="16"/>
          <w:lang w:val="en-US"/>
        </w:rPr>
        <w:t xml:space="preserve">With a qualitative approach, particularly the writing of an essay, we expected that we could identify the individual perceptions and ideas about SNS use and community </w:t>
      </w:r>
      <w:r w:rsidR="00285689">
        <w:rPr>
          <w:rFonts w:ascii="Arial" w:hAnsi="Arial" w:cs="Arial"/>
          <w:color w:val="000000"/>
          <w:sz w:val="16"/>
          <w:szCs w:val="16"/>
          <w:lang w:val="en-US"/>
        </w:rPr>
        <w:t>building</w:t>
      </w:r>
      <w:r w:rsidR="00342351" w:rsidRPr="00342351">
        <w:rPr>
          <w:rFonts w:ascii="Arial" w:hAnsi="Arial" w:cs="Arial"/>
          <w:color w:val="000000"/>
          <w:sz w:val="16"/>
          <w:szCs w:val="16"/>
          <w:lang w:val="en-US"/>
        </w:rPr>
        <w:t xml:space="preserve"> and thus gain an in-depth </w:t>
      </w:r>
      <w:r w:rsidR="00D7394C">
        <w:rPr>
          <w:rFonts w:ascii="Arial" w:hAnsi="Arial" w:cs="Arial"/>
          <w:color w:val="000000"/>
          <w:sz w:val="16"/>
          <w:szCs w:val="16"/>
          <w:lang w:val="en-US"/>
        </w:rPr>
        <w:t>understanding</w:t>
      </w:r>
      <w:r w:rsidR="00342351" w:rsidRPr="00342351">
        <w:rPr>
          <w:rFonts w:ascii="Arial" w:hAnsi="Arial" w:cs="Arial"/>
          <w:color w:val="000000"/>
          <w:sz w:val="16"/>
          <w:szCs w:val="16"/>
          <w:lang w:val="en-US"/>
        </w:rPr>
        <w:t xml:space="preserve">. </w:t>
      </w:r>
    </w:p>
    <w:p w:rsidR="00342351" w:rsidRDefault="0070729C"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70729C">
        <w:rPr>
          <w:rFonts w:ascii="Arial" w:hAnsi="Arial" w:cs="Arial"/>
          <w:color w:val="000000"/>
          <w:sz w:val="16"/>
          <w:szCs w:val="16"/>
          <w:lang w:val="en-US"/>
        </w:rPr>
        <w:t>In order to carry out the task, students were asked to write about their experiences and ideas regarding the SNS of their VSCs.</w:t>
      </w:r>
      <w:r>
        <w:rPr>
          <w:rFonts w:ascii="Arial" w:hAnsi="Arial" w:cs="Arial"/>
          <w:color w:val="000000"/>
          <w:sz w:val="16"/>
          <w:szCs w:val="16"/>
          <w:lang w:val="en-US"/>
        </w:rPr>
        <w:t xml:space="preserve"> </w:t>
      </w:r>
      <w:r w:rsidR="00342351" w:rsidRPr="00342351">
        <w:rPr>
          <w:rFonts w:ascii="Arial" w:hAnsi="Arial" w:cs="Arial"/>
          <w:color w:val="000000"/>
          <w:sz w:val="16"/>
          <w:szCs w:val="16"/>
          <w:lang w:val="en-US"/>
        </w:rPr>
        <w:t xml:space="preserve"> After two coding rounds (deductive and inductive), using the Atlas.ti.8.0 coding tool, we were able to derive 64 themes from the essays of the students. These themes were in line with or an extension of aspects of our frameworks (online communication and community building). </w:t>
      </w:r>
      <w:r w:rsidR="000305B6">
        <w:rPr>
          <w:rFonts w:ascii="Arial" w:hAnsi="Arial" w:cs="Arial"/>
          <w:color w:val="000000"/>
          <w:sz w:val="16"/>
          <w:szCs w:val="16"/>
          <w:lang w:val="en-US"/>
        </w:rPr>
        <w:t xml:space="preserve">We then </w:t>
      </w:r>
      <w:r w:rsidR="00342351">
        <w:rPr>
          <w:rFonts w:ascii="Arial" w:hAnsi="Arial" w:cs="Arial"/>
          <w:color w:val="000000"/>
          <w:sz w:val="16"/>
          <w:szCs w:val="16"/>
          <w:lang w:val="en-US"/>
        </w:rPr>
        <w:t>inter</w:t>
      </w:r>
      <w:r w:rsidR="00342351" w:rsidRPr="00342351">
        <w:rPr>
          <w:rFonts w:ascii="Arial" w:hAnsi="Arial" w:cs="Arial"/>
          <w:color w:val="000000"/>
          <w:sz w:val="16"/>
          <w:szCs w:val="16"/>
          <w:lang w:val="en-US"/>
        </w:rPr>
        <w:t xml:space="preserve">connected these themes </w:t>
      </w:r>
      <w:r w:rsidR="00342351">
        <w:rPr>
          <w:rFonts w:ascii="Arial" w:hAnsi="Arial" w:cs="Arial"/>
          <w:color w:val="000000"/>
          <w:sz w:val="16"/>
          <w:szCs w:val="16"/>
          <w:lang w:val="en-US"/>
        </w:rPr>
        <w:t xml:space="preserve">by </w:t>
      </w:r>
      <w:r w:rsidR="00342351" w:rsidRPr="00342351">
        <w:rPr>
          <w:rFonts w:ascii="Arial" w:hAnsi="Arial" w:cs="Arial"/>
          <w:color w:val="000000"/>
          <w:sz w:val="16"/>
          <w:szCs w:val="16"/>
          <w:lang w:val="en-US"/>
        </w:rPr>
        <w:t>using a repertory grid</w:t>
      </w:r>
      <w:r w:rsidR="00741AAB">
        <w:rPr>
          <w:rFonts w:ascii="Arial" w:hAnsi="Arial" w:cs="Arial"/>
          <w:color w:val="000000"/>
          <w:sz w:val="16"/>
          <w:szCs w:val="16"/>
          <w:lang w:val="en-US"/>
        </w:rPr>
        <w:t xml:space="preserve"> </w:t>
      </w:r>
      <w:r w:rsidR="00342351" w:rsidRPr="00342351">
        <w:rPr>
          <w:rFonts w:ascii="Arial" w:hAnsi="Arial" w:cs="Arial"/>
          <w:color w:val="000000"/>
          <w:sz w:val="16"/>
          <w:szCs w:val="16"/>
          <w:lang w:val="en-US"/>
        </w:rPr>
        <w:t xml:space="preserve">and </w:t>
      </w:r>
      <w:r w:rsidR="000305B6">
        <w:rPr>
          <w:rFonts w:ascii="Arial" w:hAnsi="Arial" w:cs="Arial"/>
          <w:color w:val="000000"/>
          <w:sz w:val="16"/>
          <w:szCs w:val="16"/>
          <w:lang w:val="en-US"/>
        </w:rPr>
        <w:t xml:space="preserve">were able to </w:t>
      </w:r>
      <w:r w:rsidR="00342351" w:rsidRPr="00342351">
        <w:rPr>
          <w:rFonts w:ascii="Arial" w:hAnsi="Arial" w:cs="Arial"/>
          <w:color w:val="000000"/>
          <w:sz w:val="16"/>
          <w:szCs w:val="16"/>
          <w:lang w:val="en-US"/>
        </w:rPr>
        <w:t>construct profiles</w:t>
      </w:r>
      <w:r w:rsidR="00342351">
        <w:rPr>
          <w:rFonts w:ascii="Arial" w:hAnsi="Arial" w:cs="Arial"/>
          <w:color w:val="000000"/>
          <w:sz w:val="16"/>
          <w:szCs w:val="16"/>
          <w:lang w:val="en-US"/>
        </w:rPr>
        <w:t xml:space="preserve"> (types of communities)</w:t>
      </w:r>
      <w:r w:rsidR="000305B6">
        <w:rPr>
          <w:rFonts w:ascii="Arial" w:hAnsi="Arial" w:cs="Arial"/>
          <w:color w:val="000000"/>
          <w:sz w:val="16"/>
          <w:szCs w:val="16"/>
          <w:lang w:val="en-US"/>
        </w:rPr>
        <w:t xml:space="preserve"> and to identify key concepts</w:t>
      </w:r>
      <w:r w:rsidR="00342351" w:rsidRPr="00342351">
        <w:rPr>
          <w:rFonts w:ascii="Arial" w:hAnsi="Arial" w:cs="Arial"/>
          <w:color w:val="000000"/>
          <w:sz w:val="16"/>
          <w:szCs w:val="16"/>
          <w:lang w:val="en-US"/>
        </w:rPr>
        <w:t>.</w:t>
      </w:r>
    </w:p>
    <w:p w:rsidR="00B20189" w:rsidRPr="009A6115" w:rsidRDefault="00B2018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9A6115">
        <w:rPr>
          <w:rStyle w:val="Zwaar"/>
          <w:rFonts w:ascii="Arial" w:hAnsi="Arial" w:cs="Arial"/>
          <w:color w:val="000000"/>
          <w:sz w:val="16"/>
          <w:szCs w:val="16"/>
          <w:lang w:val="en-US"/>
        </w:rPr>
        <w:t>Results, discussion, and conclusions</w:t>
      </w:r>
    </w:p>
    <w:p w:rsidR="00B20189" w:rsidRPr="009A6115" w:rsidRDefault="00B20189" w:rsidP="00B20189">
      <w:pPr>
        <w:pStyle w:val="paperabstract"/>
        <w:shd w:val="clear" w:color="auto" w:fill="FFFFFF"/>
        <w:spacing w:before="72" w:beforeAutospacing="0" w:after="48" w:afterAutospacing="0"/>
        <w:ind w:left="24" w:right="24"/>
        <w:jc w:val="both"/>
        <w:rPr>
          <w:rFonts w:ascii="Arial" w:hAnsi="Arial" w:cs="Arial"/>
          <w:color w:val="000000"/>
          <w:sz w:val="16"/>
          <w:szCs w:val="16"/>
          <w:lang w:val="en-US"/>
        </w:rPr>
      </w:pPr>
      <w:r w:rsidRPr="009A6115">
        <w:rPr>
          <w:rFonts w:ascii="Arial" w:hAnsi="Arial" w:cs="Arial"/>
          <w:color w:val="000000"/>
          <w:sz w:val="16"/>
          <w:szCs w:val="16"/>
          <w:lang w:val="en-US"/>
        </w:rPr>
        <w:t xml:space="preserve">The results </w:t>
      </w:r>
      <w:r w:rsidR="00741AAB">
        <w:rPr>
          <w:rFonts w:ascii="Arial" w:hAnsi="Arial" w:cs="Arial"/>
          <w:color w:val="000000"/>
          <w:sz w:val="16"/>
          <w:szCs w:val="16"/>
          <w:lang w:val="en-US"/>
        </w:rPr>
        <w:t>revealed</w:t>
      </w:r>
      <w:r w:rsidRPr="009A6115">
        <w:rPr>
          <w:rFonts w:ascii="Arial" w:hAnsi="Arial" w:cs="Arial"/>
          <w:color w:val="000000"/>
          <w:sz w:val="16"/>
          <w:szCs w:val="16"/>
          <w:lang w:val="en-US"/>
        </w:rPr>
        <w:t xml:space="preserve"> four demarcated profiles </w:t>
      </w:r>
      <w:r w:rsidR="004B6E8B">
        <w:rPr>
          <w:rFonts w:ascii="Arial" w:hAnsi="Arial" w:cs="Arial"/>
          <w:color w:val="000000"/>
          <w:sz w:val="16"/>
          <w:szCs w:val="16"/>
          <w:lang w:val="en-US"/>
        </w:rPr>
        <w:t xml:space="preserve">that </w:t>
      </w:r>
      <w:r w:rsidR="004B6E8B" w:rsidRPr="009A6115">
        <w:rPr>
          <w:rFonts w:ascii="Arial" w:hAnsi="Arial" w:cs="Arial"/>
          <w:color w:val="000000"/>
          <w:sz w:val="16"/>
          <w:szCs w:val="16"/>
          <w:lang w:val="en-US"/>
        </w:rPr>
        <w:t xml:space="preserve">portray how students perceive the </w:t>
      </w:r>
      <w:r w:rsidR="005A44D2">
        <w:rPr>
          <w:rFonts w:ascii="Arial" w:hAnsi="Arial" w:cs="Arial"/>
          <w:color w:val="000000"/>
          <w:sz w:val="16"/>
          <w:szCs w:val="16"/>
          <w:lang w:val="en-US"/>
        </w:rPr>
        <w:t>SNSs</w:t>
      </w:r>
      <w:r w:rsidR="004B6E8B" w:rsidRPr="009A6115">
        <w:rPr>
          <w:rFonts w:ascii="Arial" w:hAnsi="Arial" w:cs="Arial"/>
          <w:color w:val="000000"/>
          <w:sz w:val="16"/>
          <w:szCs w:val="16"/>
          <w:lang w:val="en-US"/>
        </w:rPr>
        <w:t xml:space="preserve"> at their club</w:t>
      </w:r>
      <w:r w:rsidRPr="009A6115">
        <w:rPr>
          <w:rFonts w:ascii="Arial" w:hAnsi="Arial" w:cs="Arial"/>
          <w:color w:val="000000"/>
          <w:sz w:val="16"/>
          <w:szCs w:val="16"/>
          <w:lang w:val="en-US"/>
        </w:rPr>
        <w:t xml:space="preserve">: (1) the online club </w:t>
      </w:r>
      <w:r w:rsidR="004B6E8B">
        <w:rPr>
          <w:rFonts w:ascii="Arial" w:hAnsi="Arial" w:cs="Arial"/>
          <w:color w:val="000000"/>
          <w:sz w:val="16"/>
          <w:szCs w:val="16"/>
          <w:lang w:val="en-US"/>
        </w:rPr>
        <w:t>(</w:t>
      </w:r>
      <w:r w:rsidR="00ED4589">
        <w:rPr>
          <w:rFonts w:ascii="Arial" w:hAnsi="Arial" w:cs="Arial"/>
          <w:color w:val="000000"/>
          <w:sz w:val="16"/>
          <w:szCs w:val="16"/>
          <w:lang w:val="en-US"/>
        </w:rPr>
        <w:t>strong at social media</w:t>
      </w:r>
      <w:r w:rsidR="004B6E8B">
        <w:rPr>
          <w:rFonts w:ascii="Arial" w:hAnsi="Arial" w:cs="Arial"/>
          <w:color w:val="000000"/>
          <w:sz w:val="16"/>
          <w:szCs w:val="16"/>
          <w:lang w:val="en-US"/>
        </w:rPr>
        <w:t xml:space="preserve"> communication and community building)</w:t>
      </w:r>
      <w:r w:rsidRPr="009A6115">
        <w:rPr>
          <w:rFonts w:ascii="Arial" w:hAnsi="Arial" w:cs="Arial"/>
          <w:color w:val="000000"/>
          <w:sz w:val="16"/>
          <w:szCs w:val="16"/>
          <w:lang w:val="en-US"/>
        </w:rPr>
        <w:t xml:space="preserve">, (2) the virtual family </w:t>
      </w:r>
      <w:r w:rsidR="004B6E8B">
        <w:rPr>
          <w:rFonts w:ascii="Arial" w:hAnsi="Arial" w:cs="Arial"/>
          <w:color w:val="000000"/>
          <w:sz w:val="16"/>
          <w:szCs w:val="16"/>
          <w:lang w:val="en-US"/>
        </w:rPr>
        <w:t>(</w:t>
      </w:r>
      <w:r w:rsidR="00ED4589">
        <w:rPr>
          <w:rFonts w:ascii="Arial" w:hAnsi="Arial" w:cs="Arial"/>
          <w:color w:val="000000"/>
          <w:sz w:val="16"/>
          <w:szCs w:val="16"/>
          <w:lang w:val="en-US"/>
        </w:rPr>
        <w:t xml:space="preserve">strong at </w:t>
      </w:r>
      <w:r w:rsidR="004B6E8B">
        <w:rPr>
          <w:rFonts w:ascii="Arial" w:hAnsi="Arial" w:cs="Arial"/>
          <w:color w:val="000000"/>
          <w:sz w:val="16"/>
          <w:szCs w:val="16"/>
          <w:lang w:val="en-US"/>
        </w:rPr>
        <w:t>community</w:t>
      </w:r>
      <w:r w:rsidR="00ED4589">
        <w:rPr>
          <w:rFonts w:ascii="Arial" w:hAnsi="Arial" w:cs="Arial"/>
          <w:color w:val="000000"/>
          <w:sz w:val="16"/>
          <w:szCs w:val="16"/>
          <w:lang w:val="en-US"/>
        </w:rPr>
        <w:t xml:space="preserve"> building</w:t>
      </w:r>
      <w:r w:rsidR="004B6E8B">
        <w:rPr>
          <w:rFonts w:ascii="Arial" w:hAnsi="Arial" w:cs="Arial"/>
          <w:color w:val="000000"/>
          <w:sz w:val="16"/>
          <w:szCs w:val="16"/>
          <w:lang w:val="en-US"/>
        </w:rPr>
        <w:t>)</w:t>
      </w:r>
      <w:r w:rsidRPr="009A6115">
        <w:rPr>
          <w:rFonts w:ascii="Arial" w:hAnsi="Arial" w:cs="Arial"/>
          <w:color w:val="000000"/>
          <w:sz w:val="16"/>
          <w:szCs w:val="16"/>
          <w:lang w:val="en-US"/>
        </w:rPr>
        <w:t xml:space="preserve">, (3) the online toolbox </w:t>
      </w:r>
      <w:r w:rsidR="004B6E8B">
        <w:rPr>
          <w:rFonts w:ascii="Arial" w:hAnsi="Arial" w:cs="Arial"/>
          <w:color w:val="000000"/>
          <w:sz w:val="16"/>
          <w:szCs w:val="16"/>
          <w:lang w:val="en-US"/>
        </w:rPr>
        <w:t>(</w:t>
      </w:r>
      <w:r w:rsidR="00ED4589">
        <w:rPr>
          <w:rFonts w:ascii="Arial" w:hAnsi="Arial" w:cs="Arial"/>
          <w:color w:val="000000"/>
          <w:sz w:val="16"/>
          <w:szCs w:val="16"/>
          <w:lang w:val="en-US"/>
        </w:rPr>
        <w:t xml:space="preserve">strong at </w:t>
      </w:r>
      <w:r w:rsidR="004228A9">
        <w:rPr>
          <w:rFonts w:ascii="Arial" w:hAnsi="Arial" w:cs="Arial"/>
          <w:color w:val="000000"/>
          <w:sz w:val="16"/>
          <w:szCs w:val="16"/>
          <w:lang w:val="en-US"/>
        </w:rPr>
        <w:t>social media</w:t>
      </w:r>
      <w:r w:rsidR="004B6E8B">
        <w:rPr>
          <w:rFonts w:ascii="Arial" w:hAnsi="Arial" w:cs="Arial"/>
          <w:color w:val="000000"/>
          <w:sz w:val="16"/>
          <w:szCs w:val="16"/>
          <w:lang w:val="en-US"/>
        </w:rPr>
        <w:t xml:space="preserve"> communication)</w:t>
      </w:r>
      <w:r w:rsidRPr="009A6115">
        <w:rPr>
          <w:rFonts w:ascii="Arial" w:hAnsi="Arial" w:cs="Arial"/>
          <w:color w:val="000000"/>
          <w:sz w:val="16"/>
          <w:szCs w:val="16"/>
          <w:lang w:val="en-US"/>
        </w:rPr>
        <w:t xml:space="preserve">, and the (4) gap </w:t>
      </w:r>
      <w:r w:rsidR="005E7F4E">
        <w:rPr>
          <w:rFonts w:ascii="Arial" w:hAnsi="Arial" w:cs="Arial"/>
          <w:color w:val="000000"/>
          <w:sz w:val="16"/>
          <w:szCs w:val="16"/>
          <w:lang w:val="en-US"/>
        </w:rPr>
        <w:t>holders</w:t>
      </w:r>
      <w:r w:rsidRPr="009A6115">
        <w:rPr>
          <w:rFonts w:ascii="Arial" w:hAnsi="Arial" w:cs="Arial"/>
          <w:color w:val="000000"/>
          <w:sz w:val="16"/>
          <w:szCs w:val="16"/>
          <w:lang w:val="en-US"/>
        </w:rPr>
        <w:t xml:space="preserve"> </w:t>
      </w:r>
      <w:r w:rsidR="004B6E8B">
        <w:rPr>
          <w:rFonts w:ascii="Arial" w:hAnsi="Arial" w:cs="Arial"/>
          <w:color w:val="000000"/>
          <w:sz w:val="16"/>
          <w:szCs w:val="16"/>
          <w:lang w:val="en-US"/>
        </w:rPr>
        <w:t>(</w:t>
      </w:r>
      <w:r w:rsidR="00ED4589">
        <w:rPr>
          <w:rFonts w:ascii="Arial" w:hAnsi="Arial" w:cs="Arial"/>
          <w:color w:val="000000"/>
          <w:sz w:val="16"/>
          <w:szCs w:val="16"/>
          <w:lang w:val="en-US"/>
        </w:rPr>
        <w:t>weak at social media communica</w:t>
      </w:r>
      <w:r w:rsidR="004B6E8B">
        <w:rPr>
          <w:rFonts w:ascii="Arial" w:hAnsi="Arial" w:cs="Arial"/>
          <w:color w:val="000000"/>
          <w:sz w:val="16"/>
          <w:szCs w:val="16"/>
          <w:lang w:val="en-US"/>
        </w:rPr>
        <w:t>tion and community building)</w:t>
      </w:r>
      <w:r w:rsidRPr="009A6115">
        <w:rPr>
          <w:rFonts w:ascii="Arial" w:hAnsi="Arial" w:cs="Arial"/>
          <w:color w:val="000000"/>
          <w:sz w:val="16"/>
          <w:szCs w:val="16"/>
          <w:lang w:val="en-US"/>
        </w:rPr>
        <w:t>. Furthermore, we were able to identify several key concepts</w:t>
      </w:r>
      <w:r w:rsidR="00BD3AE0">
        <w:rPr>
          <w:rFonts w:ascii="Arial" w:hAnsi="Arial" w:cs="Arial"/>
          <w:color w:val="000000"/>
          <w:sz w:val="16"/>
          <w:szCs w:val="16"/>
          <w:lang w:val="en-US"/>
        </w:rPr>
        <w:t xml:space="preserve"> that </w:t>
      </w:r>
      <w:r w:rsidR="005A44D2">
        <w:rPr>
          <w:rFonts w:ascii="Arial" w:hAnsi="Arial" w:cs="Arial"/>
          <w:color w:val="000000"/>
          <w:sz w:val="16"/>
          <w:szCs w:val="16"/>
          <w:lang w:val="en-US"/>
        </w:rPr>
        <w:t xml:space="preserve">are important </w:t>
      </w:r>
      <w:r w:rsidR="00BD3AE0">
        <w:rPr>
          <w:rFonts w:ascii="Arial" w:hAnsi="Arial" w:cs="Arial"/>
          <w:color w:val="000000"/>
          <w:sz w:val="16"/>
          <w:szCs w:val="16"/>
          <w:lang w:val="en-US"/>
        </w:rPr>
        <w:t>indicat</w:t>
      </w:r>
      <w:r w:rsidR="005A44D2">
        <w:rPr>
          <w:rFonts w:ascii="Arial" w:hAnsi="Arial" w:cs="Arial"/>
          <w:color w:val="000000"/>
          <w:sz w:val="16"/>
          <w:szCs w:val="16"/>
          <w:lang w:val="en-US"/>
        </w:rPr>
        <w:t>ors of the four profiles</w:t>
      </w:r>
      <w:r w:rsidR="00BD3AE0">
        <w:rPr>
          <w:rFonts w:ascii="Arial" w:hAnsi="Arial" w:cs="Arial"/>
          <w:color w:val="000000"/>
          <w:sz w:val="16"/>
          <w:szCs w:val="16"/>
          <w:lang w:val="en-US"/>
        </w:rPr>
        <w:t xml:space="preserve">, </w:t>
      </w:r>
      <w:r w:rsidR="00E13FE4">
        <w:rPr>
          <w:rFonts w:ascii="Arial" w:hAnsi="Arial" w:cs="Arial"/>
          <w:color w:val="000000"/>
          <w:sz w:val="16"/>
          <w:szCs w:val="16"/>
          <w:lang w:val="en-US"/>
        </w:rPr>
        <w:t xml:space="preserve">such as </w:t>
      </w:r>
      <w:r w:rsidR="008E4BB6">
        <w:rPr>
          <w:rFonts w:ascii="Arial" w:hAnsi="Arial" w:cs="Arial"/>
          <w:color w:val="000000"/>
          <w:sz w:val="16"/>
          <w:szCs w:val="16"/>
          <w:lang w:val="en-US"/>
        </w:rPr>
        <w:t xml:space="preserve">‘identification with the club’, </w:t>
      </w:r>
      <w:r w:rsidR="00E13FE4">
        <w:rPr>
          <w:rFonts w:ascii="Arial" w:hAnsi="Arial" w:cs="Arial"/>
          <w:color w:val="000000"/>
          <w:sz w:val="16"/>
          <w:szCs w:val="16"/>
          <w:lang w:val="en-US"/>
        </w:rPr>
        <w:t>‘</w:t>
      </w:r>
      <w:r w:rsidR="008E4BB6">
        <w:rPr>
          <w:rFonts w:ascii="Arial" w:hAnsi="Arial" w:cs="Arial"/>
          <w:color w:val="000000"/>
          <w:sz w:val="16"/>
          <w:szCs w:val="16"/>
          <w:lang w:val="en-US"/>
        </w:rPr>
        <w:t xml:space="preserve">presence at </w:t>
      </w:r>
      <w:r w:rsidR="00E13FE4">
        <w:rPr>
          <w:rFonts w:ascii="Arial" w:hAnsi="Arial" w:cs="Arial"/>
          <w:color w:val="000000"/>
          <w:sz w:val="16"/>
          <w:szCs w:val="16"/>
          <w:lang w:val="en-US"/>
        </w:rPr>
        <w:t>SNS’, ‘empowe</w:t>
      </w:r>
      <w:r w:rsidR="00342351">
        <w:rPr>
          <w:rFonts w:ascii="Arial" w:hAnsi="Arial" w:cs="Arial"/>
          <w:color w:val="000000"/>
          <w:sz w:val="16"/>
          <w:szCs w:val="16"/>
          <w:lang w:val="en-US"/>
        </w:rPr>
        <w:t>r</w:t>
      </w:r>
      <w:r w:rsidR="00E13FE4">
        <w:rPr>
          <w:rFonts w:ascii="Arial" w:hAnsi="Arial" w:cs="Arial"/>
          <w:color w:val="000000"/>
          <w:sz w:val="16"/>
          <w:szCs w:val="16"/>
          <w:lang w:val="en-US"/>
        </w:rPr>
        <w:t xml:space="preserve">ment strategy’, ‘sense of togetherness’, ‘perceived benefits of </w:t>
      </w:r>
      <w:r w:rsidR="005A44D2">
        <w:rPr>
          <w:rFonts w:ascii="Arial" w:hAnsi="Arial" w:cs="Arial"/>
          <w:color w:val="000000"/>
          <w:sz w:val="16"/>
          <w:szCs w:val="16"/>
          <w:lang w:val="en-US"/>
        </w:rPr>
        <w:t>SNS</w:t>
      </w:r>
      <w:r w:rsidR="00B56DC3">
        <w:rPr>
          <w:rFonts w:ascii="Arial" w:hAnsi="Arial" w:cs="Arial"/>
          <w:color w:val="000000"/>
          <w:sz w:val="16"/>
          <w:szCs w:val="16"/>
          <w:lang w:val="en-US"/>
        </w:rPr>
        <w:t>’</w:t>
      </w:r>
      <w:r w:rsidRPr="009A6115">
        <w:rPr>
          <w:rFonts w:ascii="Arial" w:hAnsi="Arial" w:cs="Arial"/>
          <w:color w:val="000000"/>
          <w:sz w:val="16"/>
          <w:szCs w:val="16"/>
          <w:lang w:val="en-US"/>
        </w:rPr>
        <w:t xml:space="preserve">. </w:t>
      </w:r>
      <w:r w:rsidR="009A6AF3">
        <w:rPr>
          <w:rFonts w:ascii="Arial" w:hAnsi="Arial" w:cs="Arial"/>
          <w:color w:val="000000"/>
          <w:sz w:val="16"/>
          <w:szCs w:val="16"/>
          <w:lang w:val="en-US"/>
        </w:rPr>
        <w:t xml:space="preserve">Although we realize that </w:t>
      </w:r>
      <w:r w:rsidR="00A54072">
        <w:rPr>
          <w:rFonts w:ascii="Arial" w:hAnsi="Arial" w:cs="Arial"/>
          <w:color w:val="000000"/>
          <w:sz w:val="16"/>
          <w:szCs w:val="16"/>
          <w:lang w:val="en-US"/>
        </w:rPr>
        <w:t>the sample</w:t>
      </w:r>
      <w:r w:rsidR="006A6994">
        <w:rPr>
          <w:rFonts w:ascii="Arial" w:hAnsi="Arial" w:cs="Arial"/>
          <w:color w:val="000000"/>
          <w:sz w:val="16"/>
          <w:szCs w:val="16"/>
          <w:lang w:val="en-US"/>
        </w:rPr>
        <w:t>s</w:t>
      </w:r>
      <w:r w:rsidR="00A54072">
        <w:rPr>
          <w:rFonts w:ascii="Arial" w:hAnsi="Arial" w:cs="Arial"/>
          <w:color w:val="000000"/>
          <w:sz w:val="16"/>
          <w:szCs w:val="16"/>
          <w:lang w:val="en-US"/>
        </w:rPr>
        <w:t xml:space="preserve"> of </w:t>
      </w:r>
      <w:r w:rsidR="009A6AF3">
        <w:rPr>
          <w:rFonts w:ascii="Arial" w:hAnsi="Arial" w:cs="Arial"/>
          <w:color w:val="000000"/>
          <w:sz w:val="16"/>
          <w:szCs w:val="16"/>
          <w:lang w:val="en-US"/>
        </w:rPr>
        <w:t xml:space="preserve">students </w:t>
      </w:r>
      <w:r w:rsidR="006A6994">
        <w:rPr>
          <w:rFonts w:ascii="Arial" w:hAnsi="Arial" w:cs="Arial"/>
          <w:color w:val="000000"/>
          <w:sz w:val="16"/>
          <w:szCs w:val="16"/>
          <w:lang w:val="en-US"/>
        </w:rPr>
        <w:t xml:space="preserve">are </w:t>
      </w:r>
      <w:r w:rsidR="009A6AF3">
        <w:rPr>
          <w:rFonts w:ascii="Arial" w:hAnsi="Arial" w:cs="Arial"/>
          <w:color w:val="000000"/>
          <w:sz w:val="16"/>
          <w:szCs w:val="16"/>
          <w:lang w:val="en-US"/>
        </w:rPr>
        <w:t xml:space="preserve">quite specific, the results </w:t>
      </w:r>
      <w:r w:rsidRPr="009A6115">
        <w:rPr>
          <w:rFonts w:ascii="Arial" w:hAnsi="Arial" w:cs="Arial"/>
          <w:color w:val="000000"/>
          <w:sz w:val="16"/>
          <w:szCs w:val="16"/>
          <w:lang w:val="en-US"/>
        </w:rPr>
        <w:t xml:space="preserve">provide insight into </w:t>
      </w:r>
      <w:r w:rsidR="008E4BB6">
        <w:rPr>
          <w:rFonts w:ascii="Arial" w:hAnsi="Arial" w:cs="Arial"/>
          <w:color w:val="000000"/>
          <w:sz w:val="16"/>
          <w:szCs w:val="16"/>
          <w:lang w:val="en-US"/>
        </w:rPr>
        <w:t xml:space="preserve">SNSs use and </w:t>
      </w:r>
      <w:r w:rsidRPr="009A6115">
        <w:rPr>
          <w:rFonts w:ascii="Arial" w:hAnsi="Arial" w:cs="Arial"/>
          <w:color w:val="000000"/>
          <w:sz w:val="16"/>
          <w:szCs w:val="16"/>
          <w:lang w:val="en-US"/>
        </w:rPr>
        <w:t xml:space="preserve">the potential of </w:t>
      </w:r>
      <w:r w:rsidR="008E4BB6">
        <w:rPr>
          <w:rFonts w:ascii="Arial" w:hAnsi="Arial" w:cs="Arial"/>
          <w:color w:val="000000"/>
          <w:sz w:val="16"/>
          <w:szCs w:val="16"/>
          <w:lang w:val="en-US"/>
        </w:rPr>
        <w:t xml:space="preserve">SNSs </w:t>
      </w:r>
      <w:r w:rsidR="006A6994">
        <w:rPr>
          <w:rFonts w:ascii="Arial" w:hAnsi="Arial" w:cs="Arial"/>
          <w:color w:val="000000"/>
          <w:sz w:val="16"/>
          <w:szCs w:val="16"/>
          <w:lang w:val="en-US"/>
        </w:rPr>
        <w:t>for</w:t>
      </w:r>
      <w:r w:rsidR="008E4BB6">
        <w:rPr>
          <w:rFonts w:ascii="Arial" w:hAnsi="Arial" w:cs="Arial"/>
          <w:color w:val="000000"/>
          <w:sz w:val="16"/>
          <w:szCs w:val="16"/>
          <w:lang w:val="en-US"/>
        </w:rPr>
        <w:t xml:space="preserve"> </w:t>
      </w:r>
      <w:r w:rsidR="006A6994">
        <w:rPr>
          <w:rFonts w:ascii="Arial" w:hAnsi="Arial" w:cs="Arial"/>
          <w:color w:val="000000"/>
          <w:sz w:val="16"/>
          <w:szCs w:val="16"/>
          <w:lang w:val="en-US"/>
        </w:rPr>
        <w:t xml:space="preserve">building virtual </w:t>
      </w:r>
      <w:r w:rsidR="008E4BB6">
        <w:rPr>
          <w:rFonts w:ascii="Arial" w:hAnsi="Arial" w:cs="Arial"/>
          <w:color w:val="000000"/>
          <w:sz w:val="16"/>
          <w:szCs w:val="16"/>
          <w:lang w:val="en-US"/>
        </w:rPr>
        <w:t>communit</w:t>
      </w:r>
      <w:r w:rsidR="006A6994">
        <w:rPr>
          <w:rFonts w:ascii="Arial" w:hAnsi="Arial" w:cs="Arial"/>
          <w:color w:val="000000"/>
          <w:sz w:val="16"/>
          <w:szCs w:val="16"/>
          <w:lang w:val="en-US"/>
        </w:rPr>
        <w:t>ies</w:t>
      </w:r>
      <w:r w:rsidR="008E4BB6">
        <w:rPr>
          <w:rFonts w:ascii="Arial" w:hAnsi="Arial" w:cs="Arial"/>
          <w:color w:val="000000"/>
          <w:sz w:val="16"/>
          <w:szCs w:val="16"/>
          <w:lang w:val="en-US"/>
        </w:rPr>
        <w:t xml:space="preserve"> </w:t>
      </w:r>
      <w:r w:rsidR="006A6994">
        <w:rPr>
          <w:rFonts w:ascii="Arial" w:hAnsi="Arial" w:cs="Arial"/>
          <w:color w:val="000000"/>
          <w:sz w:val="16"/>
          <w:szCs w:val="16"/>
          <w:lang w:val="en-US"/>
        </w:rPr>
        <w:t>in</w:t>
      </w:r>
      <w:r w:rsidR="008E4BB6">
        <w:rPr>
          <w:rFonts w:ascii="Arial" w:hAnsi="Arial" w:cs="Arial"/>
          <w:color w:val="000000"/>
          <w:sz w:val="16"/>
          <w:szCs w:val="16"/>
          <w:lang w:val="en-US"/>
        </w:rPr>
        <w:t xml:space="preserve"> </w:t>
      </w:r>
      <w:r w:rsidRPr="009A6115">
        <w:rPr>
          <w:rFonts w:ascii="Arial" w:hAnsi="Arial" w:cs="Arial"/>
          <w:color w:val="000000"/>
          <w:sz w:val="16"/>
          <w:szCs w:val="16"/>
          <w:lang w:val="en-US"/>
        </w:rPr>
        <w:t>member</w:t>
      </w:r>
      <w:r w:rsidR="00285AE0">
        <w:rPr>
          <w:rFonts w:ascii="Arial" w:hAnsi="Arial" w:cs="Arial"/>
          <w:color w:val="000000"/>
          <w:sz w:val="16"/>
          <w:szCs w:val="16"/>
          <w:lang w:val="en-US"/>
        </w:rPr>
        <w:t>ship</w:t>
      </w:r>
      <w:r w:rsidRPr="009A6115">
        <w:rPr>
          <w:rFonts w:ascii="Arial" w:hAnsi="Arial" w:cs="Arial"/>
          <w:color w:val="000000"/>
          <w:sz w:val="16"/>
          <w:szCs w:val="16"/>
          <w:lang w:val="en-US"/>
        </w:rPr>
        <w:t xml:space="preserve"> organizations, such as VSCs. </w:t>
      </w:r>
    </w:p>
    <w:bookmarkEnd w:id="2"/>
    <w:p w:rsidR="0086268F" w:rsidRPr="009A6115" w:rsidRDefault="00AC76A3">
      <w:pPr>
        <w:rPr>
          <w:rFonts w:ascii="Arial" w:hAnsi="Arial" w:cs="Arial"/>
          <w:sz w:val="20"/>
          <w:szCs w:val="20"/>
          <w:lang w:val="en-US"/>
        </w:rPr>
      </w:pPr>
      <w:r>
        <w:rPr>
          <w:rFonts w:ascii="Arial" w:hAnsi="Arial" w:cs="Arial"/>
          <w:sz w:val="20"/>
          <w:szCs w:val="20"/>
          <w:lang w:val="en-US"/>
        </w:rPr>
        <w:t xml:space="preserve"> </w:t>
      </w:r>
    </w:p>
    <w:sectPr w:rsidR="0086268F" w:rsidRPr="009A6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89"/>
    <w:rsid w:val="000305B6"/>
    <w:rsid w:val="0005506F"/>
    <w:rsid w:val="000D074E"/>
    <w:rsid w:val="000D09EA"/>
    <w:rsid w:val="00127823"/>
    <w:rsid w:val="00147CC8"/>
    <w:rsid w:val="00285689"/>
    <w:rsid w:val="00285AE0"/>
    <w:rsid w:val="003020CA"/>
    <w:rsid w:val="003354C3"/>
    <w:rsid w:val="00342351"/>
    <w:rsid w:val="00346ECF"/>
    <w:rsid w:val="00353405"/>
    <w:rsid w:val="003B42C7"/>
    <w:rsid w:val="003C65D9"/>
    <w:rsid w:val="004228A9"/>
    <w:rsid w:val="004252AA"/>
    <w:rsid w:val="004B6E8B"/>
    <w:rsid w:val="004D3E2C"/>
    <w:rsid w:val="004E7AB0"/>
    <w:rsid w:val="005460AC"/>
    <w:rsid w:val="005A44D2"/>
    <w:rsid w:val="005E7F4E"/>
    <w:rsid w:val="006A6994"/>
    <w:rsid w:val="006B6C6E"/>
    <w:rsid w:val="006E138C"/>
    <w:rsid w:val="0070729C"/>
    <w:rsid w:val="00713C49"/>
    <w:rsid w:val="00741AAB"/>
    <w:rsid w:val="00861717"/>
    <w:rsid w:val="0086268F"/>
    <w:rsid w:val="00863F0F"/>
    <w:rsid w:val="00882189"/>
    <w:rsid w:val="008C45C0"/>
    <w:rsid w:val="008E4BB6"/>
    <w:rsid w:val="009544A3"/>
    <w:rsid w:val="009A6115"/>
    <w:rsid w:val="009A6AF3"/>
    <w:rsid w:val="00A54072"/>
    <w:rsid w:val="00AC76A3"/>
    <w:rsid w:val="00AE2DA4"/>
    <w:rsid w:val="00B20189"/>
    <w:rsid w:val="00B56DC3"/>
    <w:rsid w:val="00BD3AE0"/>
    <w:rsid w:val="00D7394C"/>
    <w:rsid w:val="00E13FE4"/>
    <w:rsid w:val="00ED4589"/>
    <w:rsid w:val="00EE0575"/>
    <w:rsid w:val="00F64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6DEEC-17D6-454F-9266-8999025C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perabstract">
    <w:name w:val="paper_abstract"/>
    <w:basedOn w:val="Standaard"/>
    <w:rsid w:val="00B201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20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Kuijsters-Timmers,Nanny A.M.W.</dc:creator>
  <cp:keywords/>
  <dc:description/>
  <cp:lastModifiedBy>Kuijsters-Timmers,Nanny A.M.W.</cp:lastModifiedBy>
  <cp:revision>2</cp:revision>
  <dcterms:created xsi:type="dcterms:W3CDTF">2018-09-20T05:26:00Z</dcterms:created>
  <dcterms:modified xsi:type="dcterms:W3CDTF">2018-09-20T05:26:00Z</dcterms:modified>
</cp:coreProperties>
</file>