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E57" w:rsidRDefault="006607F3">
      <w:r>
        <w:rPr>
          <w:noProof/>
          <w:lang w:eastAsia="en-US"/>
        </w:rPr>
        <w:pict>
          <v:group id="_x0000_s1042" style="position:absolute;margin-left:3336.75pt;margin-top:0;width:262.45pt;height:841.35pt;z-index:251660288;mso-position-horizontal:right;mso-position-horizontal-relative:page;mso-position-vertical:top;mso-position-vertical-relative:page" coordorigin="7329" coordsize="4911,15840" o:allowincell="f">
            <v:group id="_x0000_s1043"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44" style="position:absolute;left:7755;width:4505;height:15840;mso-height-percent:1000;mso-position-vertical:top;mso-position-vertical-relative:page;mso-height-percent:1000" fillcolor="#532377" stroked="f" strokecolor="#d8d8d8">
                <v:fill color2="#bfbfbf" rotate="t"/>
              </v:rect>
              <v:rect id="_x0000_s1045" style="position:absolute;left:7560;top:8;width:195;height:15825;mso-height-percent:1000;mso-position-vertical-relative:page;mso-height-percent:1000;mso-width-relative:margin;v-text-anchor:middle" fillcolor="#9bbb59" stroked="f" strokecolor="white" strokeweight="1pt">
                <v:fill r:id="rId8" o:title="Light vertical" opacity="52429f" o:opacity2="52429f" type="pattern"/>
                <v:shadow color="#d8d8d8" offset="3pt,3pt" offset2="2pt,2pt"/>
              </v:rect>
            </v:group>
            <v:rect id="_x0000_s1046" style="position:absolute;left:7344;width:4896;height:1975;mso-width-percent:400;mso-height-percent:250;mso-position-horizontal:right;mso-position-horizontal-relative:page;mso-position-vertical:top;mso-position-vertical-relative:margin;mso-width-percent:400;mso-height-percent:250;v-text-anchor:bottom" o:allowincell="f" filled="f" stroked="f" strokecolor="white" strokeweight="1pt">
              <v:fill opacity="52429f"/>
              <v:shadow color="#d8d8d8" offset="3pt,3pt" offset2="2pt,2pt"/>
              <v:textbox style="mso-next-textbox:#_x0000_s1046" inset="28.8pt,14.4pt,14.4pt,14.4pt">
                <w:txbxContent>
                  <w:p w:rsidR="003C694A" w:rsidRPr="0079248D" w:rsidRDefault="003C694A">
                    <w:pPr>
                      <w:pStyle w:val="Geenafstand"/>
                      <w:rPr>
                        <w:rFonts w:ascii="Cambria" w:hAnsi="Cambria"/>
                        <w:b/>
                        <w:bCs/>
                        <w:color w:val="FFFFFF"/>
                        <w:sz w:val="36"/>
                        <w:szCs w:val="36"/>
                      </w:rPr>
                    </w:pPr>
                  </w:p>
                  <w:p w:rsidR="003C694A" w:rsidRPr="0079248D" w:rsidRDefault="003C694A" w:rsidP="00AE7817">
                    <w:pPr>
                      <w:pStyle w:val="Geenafstand"/>
                      <w:jc w:val="center"/>
                      <w:outlineLvl w:val="4"/>
                      <w:rPr>
                        <w:rFonts w:ascii="Cambria" w:hAnsi="Cambria"/>
                        <w:b/>
                        <w:bCs/>
                        <w:color w:val="FFFFFF"/>
                        <w:sz w:val="36"/>
                        <w:szCs w:val="36"/>
                      </w:rPr>
                    </w:pPr>
                    <w:r w:rsidRPr="0079248D">
                      <w:rPr>
                        <w:rFonts w:ascii="Cambria" w:hAnsi="Cambria"/>
                        <w:b/>
                        <w:bCs/>
                        <w:color w:val="FFFFFF"/>
                        <w:sz w:val="36"/>
                        <w:szCs w:val="36"/>
                      </w:rPr>
                      <w:t>9 mei 2011</w:t>
                    </w:r>
                  </w:p>
                </w:txbxContent>
              </v:textbox>
            </v:rect>
            <v:rect id="_x0000_s1047" style="position:absolute;left:7329;top:10658;width:4889;height:4462;mso-width-percent:400;mso-position-horizontal-relative:page;mso-position-vertical-relative:margin;mso-width-percent:400;v-text-anchor:bottom" o:allowincell="f" filled="f" stroked="f" strokecolor="white" strokeweight="1pt">
              <v:fill opacity="52429f"/>
              <v:shadow color="#d8d8d8" offset="3pt,3pt" offset2="2pt,2pt"/>
              <v:textbox style="mso-next-textbox:#_x0000_s1047" inset="28.8pt,14.4pt,14.4pt,14.4pt">
                <w:txbxContent>
                  <w:p w:rsidR="003C694A" w:rsidRPr="00CD414C" w:rsidRDefault="003C694A" w:rsidP="00600E57">
                    <w:pPr>
                      <w:pStyle w:val="Geenafstand"/>
                      <w:ind w:left="4956"/>
                      <w:rPr>
                        <w:rFonts w:ascii="Arial" w:hAnsi="Arial" w:cs="Arial"/>
                        <w:szCs w:val="20"/>
                      </w:rPr>
                    </w:pPr>
                    <w:r w:rsidRPr="00CD414C">
                      <w:rPr>
                        <w:rFonts w:ascii="Arial" w:hAnsi="Arial" w:cs="Arial"/>
                        <w:szCs w:val="20"/>
                      </w:rPr>
                      <w:t>hol</w:t>
                    </w:r>
                  </w:p>
                  <w:p w:rsidR="003C694A" w:rsidRPr="00CD414C" w:rsidRDefault="003C694A" w:rsidP="00600E57">
                    <w:pPr>
                      <w:pStyle w:val="Geenafstand"/>
                      <w:ind w:left="4956"/>
                      <w:rPr>
                        <w:rFonts w:ascii="Arial" w:hAnsi="Arial" w:cs="Arial"/>
                        <w:szCs w:val="20"/>
                      </w:rPr>
                    </w:pPr>
                    <w:r w:rsidRPr="00CD414C">
                      <w:rPr>
                        <w:rFonts w:ascii="Arial" w:hAnsi="Arial" w:cs="Arial"/>
                        <w:szCs w:val="20"/>
                      </w:rPr>
                      <w:t xml:space="preserve">Academie voor Sociale Professies </w:t>
                    </w:r>
                  </w:p>
                  <w:p w:rsidR="003C694A" w:rsidRPr="00CD414C" w:rsidRDefault="003C694A" w:rsidP="00600E57">
                    <w:pPr>
                      <w:pStyle w:val="Geenafstand"/>
                      <w:ind w:left="4956"/>
                      <w:rPr>
                        <w:rFonts w:ascii="Arial" w:hAnsi="Arial" w:cs="Arial"/>
                        <w:szCs w:val="20"/>
                      </w:rPr>
                    </w:pPr>
                    <w:r w:rsidRPr="00CD414C">
                      <w:rPr>
                        <w:rFonts w:ascii="Arial" w:hAnsi="Arial" w:cs="Arial"/>
                        <w:szCs w:val="20"/>
                      </w:rPr>
                      <w:t xml:space="preserve">Sociaal Pedagogische Hulpverlening </w:t>
                    </w:r>
                  </w:p>
                  <w:p w:rsidR="003C694A" w:rsidRPr="00CD414C" w:rsidRDefault="003C694A" w:rsidP="00600E57">
                    <w:pPr>
                      <w:pStyle w:val="Geenafstand"/>
                      <w:ind w:left="4956"/>
                      <w:rPr>
                        <w:rFonts w:ascii="Arial" w:hAnsi="Arial" w:cs="Arial"/>
                        <w:szCs w:val="20"/>
                      </w:rPr>
                    </w:pPr>
                    <w:r w:rsidRPr="00CD414C">
                      <w:rPr>
                        <w:rFonts w:ascii="Arial" w:hAnsi="Arial" w:cs="Arial"/>
                        <w:szCs w:val="20"/>
                      </w:rPr>
                      <w:t>Studiejaar: 2010-2011</w:t>
                    </w:r>
                  </w:p>
                  <w:p w:rsidR="003C694A" w:rsidRPr="00CD414C" w:rsidRDefault="003C694A" w:rsidP="00600E57">
                    <w:pPr>
                      <w:pStyle w:val="Geenafstand"/>
                      <w:ind w:left="4956"/>
                      <w:rPr>
                        <w:rFonts w:ascii="Arial" w:hAnsi="Arial" w:cs="Arial"/>
                        <w:szCs w:val="20"/>
                      </w:rPr>
                    </w:pPr>
                    <w:r w:rsidRPr="00CD414C">
                      <w:rPr>
                        <w:rFonts w:ascii="Arial" w:hAnsi="Arial" w:cs="Arial"/>
                        <w:szCs w:val="20"/>
                      </w:rPr>
                      <w:t>Titel: Medezeggenschap op kinderlocaties</w:t>
                    </w:r>
                  </w:p>
                  <w:p w:rsidR="003C694A" w:rsidRPr="00CD414C" w:rsidRDefault="003C694A" w:rsidP="00600E57">
                    <w:pPr>
                      <w:pStyle w:val="Geenafstand"/>
                      <w:ind w:left="4956"/>
                      <w:rPr>
                        <w:rFonts w:ascii="Arial" w:hAnsi="Arial" w:cs="Arial"/>
                        <w:szCs w:val="20"/>
                      </w:rPr>
                    </w:pPr>
                    <w:r w:rsidRPr="00CD414C">
                      <w:rPr>
                        <w:rFonts w:ascii="Arial" w:hAnsi="Arial" w:cs="Arial"/>
                        <w:szCs w:val="20"/>
                      </w:rPr>
                      <w:t>In opdracht van: Petra Helleman</w:t>
                    </w:r>
                  </w:p>
                  <w:p w:rsidR="003C694A" w:rsidRPr="00CD414C" w:rsidRDefault="003C694A" w:rsidP="00600E57">
                    <w:pPr>
                      <w:pStyle w:val="Geenafstand"/>
                      <w:ind w:left="4956"/>
                      <w:rPr>
                        <w:rFonts w:ascii="Arial" w:hAnsi="Arial" w:cs="Arial"/>
                        <w:szCs w:val="20"/>
                      </w:rPr>
                    </w:pPr>
                    <w:r w:rsidRPr="00CD414C">
                      <w:rPr>
                        <w:rFonts w:ascii="Arial" w:hAnsi="Arial" w:cs="Arial"/>
                        <w:szCs w:val="20"/>
                      </w:rPr>
                      <w:t xml:space="preserve">Docent begeleider: </w:t>
                    </w:r>
                    <w:proofErr w:type="spellStart"/>
                    <w:r w:rsidRPr="00CD414C">
                      <w:rPr>
                        <w:rFonts w:ascii="Arial" w:hAnsi="Arial" w:cs="Arial"/>
                        <w:szCs w:val="20"/>
                      </w:rPr>
                      <w:t>Marthy</w:t>
                    </w:r>
                    <w:proofErr w:type="spellEnd"/>
                    <w:r w:rsidRPr="00CD414C">
                      <w:rPr>
                        <w:rFonts w:ascii="Arial" w:hAnsi="Arial" w:cs="Arial"/>
                        <w:szCs w:val="20"/>
                      </w:rPr>
                      <w:t xml:space="preserve"> </w:t>
                    </w:r>
                    <w:proofErr w:type="spellStart"/>
                    <w:r w:rsidRPr="00CD414C">
                      <w:rPr>
                        <w:rFonts w:ascii="Arial" w:hAnsi="Arial" w:cs="Arial"/>
                        <w:szCs w:val="20"/>
                      </w:rPr>
                      <w:t>Langendonk</w:t>
                    </w:r>
                    <w:proofErr w:type="spellEnd"/>
                    <w:r w:rsidRPr="00CD414C">
                      <w:rPr>
                        <w:rFonts w:ascii="Arial" w:hAnsi="Arial" w:cs="Arial"/>
                        <w:szCs w:val="20"/>
                      </w:rPr>
                      <w:t xml:space="preserve"> </w:t>
                    </w:r>
                  </w:p>
                  <w:p w:rsidR="003C694A" w:rsidRPr="00600E57" w:rsidRDefault="003C694A" w:rsidP="00600E57"/>
                </w:txbxContent>
              </v:textbox>
            </v:rect>
            <w10:wrap anchorx="page" anchory="margin"/>
          </v:group>
        </w:pict>
      </w:r>
    </w:p>
    <w:p w:rsidR="00A64CFA" w:rsidRPr="003F5072" w:rsidRDefault="00194B16" w:rsidP="00A64CFA">
      <w:pPr>
        <w:pStyle w:val="Kop1"/>
        <w:numPr>
          <w:ilvl w:val="0"/>
          <w:numId w:val="0"/>
        </w:numPr>
        <w:rPr>
          <w:rFonts w:cs="Arial"/>
        </w:rPr>
      </w:pPr>
      <w:r>
        <w:rPr>
          <w:noProof/>
        </w:rPr>
        <w:drawing>
          <wp:anchor distT="0" distB="0" distL="114300" distR="114300" simplePos="0" relativeHeight="251663360" behindDoc="0" locked="0" layoutInCell="1" allowOverlap="1">
            <wp:simplePos x="0" y="0"/>
            <wp:positionH relativeFrom="column">
              <wp:posOffset>459105</wp:posOffset>
            </wp:positionH>
            <wp:positionV relativeFrom="paragraph">
              <wp:posOffset>3707130</wp:posOffset>
            </wp:positionV>
            <wp:extent cx="6137275" cy="2126615"/>
            <wp:effectExtent l="19050" t="0" r="0" b="0"/>
            <wp:wrapNone/>
            <wp:docPr id="28" name="Afbeelding 25" descr="Logo Steinmetz de Compa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5" descr="Logo Steinmetz de Compaan"/>
                    <pic:cNvPicPr>
                      <a:picLocks noChangeAspect="1" noChangeArrowheads="1"/>
                    </pic:cNvPicPr>
                  </pic:nvPicPr>
                  <pic:blipFill>
                    <a:blip r:embed="rId9" cstate="print"/>
                    <a:srcRect/>
                    <a:stretch>
                      <a:fillRect/>
                    </a:stretch>
                  </pic:blipFill>
                  <pic:spPr bwMode="auto">
                    <a:xfrm>
                      <a:off x="0" y="0"/>
                      <a:ext cx="6137275" cy="2126615"/>
                    </a:xfrm>
                    <a:prstGeom prst="rect">
                      <a:avLst/>
                    </a:prstGeom>
                    <a:noFill/>
                    <a:ln w="9525">
                      <a:noFill/>
                      <a:miter lim="800000"/>
                      <a:headEnd/>
                      <a:tailEnd/>
                    </a:ln>
                  </pic:spPr>
                </pic:pic>
              </a:graphicData>
            </a:graphic>
          </wp:anchor>
        </w:drawing>
      </w:r>
      <w:r w:rsidR="006607F3" w:rsidRPr="006607F3">
        <w:rPr>
          <w:rFonts w:ascii="Verdana" w:hAnsi="Verdana"/>
          <w:noProof/>
          <w:sz w:val="20"/>
          <w:szCs w:val="22"/>
          <w:lang w:eastAsia="en-US"/>
        </w:rPr>
        <w:pict>
          <v:rect id="_x0000_s1048" style="position:absolute;margin-left:1pt;margin-top:192.2pt;width:533.5pt;height:120.75pt;z-index:251662336;mso-width-percent:900;mso-height-percent:73;mso-position-horizontal-relative:page;mso-position-vertical-relative:page;mso-width-percent:900;mso-height-percent:73;v-text-anchor:middle" o:allowincell="f" fillcolor="#b0cf3d" strokecolor="white" strokeweight="1pt">
            <v:fill color2="#365f91"/>
            <v:shadow color="#d8d8d8" offset="3pt,3pt" offset2="2pt,2pt"/>
            <v:textbox style="mso-next-textbox:#_x0000_s1048;mso-fit-shape-to-text:t" inset="14.4pt,,14.4pt">
              <w:txbxContent>
                <w:p w:rsidR="003C694A" w:rsidRPr="00A64CFA" w:rsidRDefault="00A64CFA" w:rsidP="00A64CFA">
                  <w:pPr>
                    <w:pStyle w:val="Geenafstand"/>
                    <w:jc w:val="center"/>
                    <w:rPr>
                      <w:rFonts w:ascii="Cambria" w:hAnsi="Cambria"/>
                      <w:color w:val="FFFFFF"/>
                      <w:sz w:val="72"/>
                      <w:szCs w:val="72"/>
                    </w:rPr>
                  </w:pPr>
                  <w:r w:rsidRPr="00A64CFA">
                    <w:rPr>
                      <w:rFonts w:ascii="Cambria" w:hAnsi="Cambria"/>
                      <w:sz w:val="72"/>
                      <w:szCs w:val="72"/>
                    </w:rPr>
                    <w:t>Adviesrapport m</w:t>
                  </w:r>
                  <w:r w:rsidR="003C694A" w:rsidRPr="00A64CFA">
                    <w:rPr>
                      <w:rFonts w:ascii="Cambria" w:hAnsi="Cambria"/>
                      <w:sz w:val="72"/>
                      <w:szCs w:val="72"/>
                    </w:rPr>
                    <w:t xml:space="preserve">edezeggenschap op </w:t>
                  </w:r>
                  <w:r w:rsidRPr="00A64CFA">
                    <w:rPr>
                      <w:rFonts w:ascii="Cambria" w:hAnsi="Cambria"/>
                      <w:sz w:val="72"/>
                      <w:szCs w:val="72"/>
                    </w:rPr>
                    <w:t>Anansi</w:t>
                  </w:r>
                </w:p>
              </w:txbxContent>
            </v:textbox>
            <w10:wrap anchorx="page" anchory="page"/>
          </v:rect>
        </w:pict>
      </w:r>
      <w:r w:rsidR="006607F3" w:rsidRPr="006607F3">
        <w:rPr>
          <w:rFonts w:ascii="Verdana" w:hAnsi="Verdana"/>
          <w:noProof/>
          <w:sz w:val="20"/>
          <w:szCs w:val="22"/>
        </w:rPr>
        <w:pict>
          <v:shapetype id="_x0000_t202" coordsize="21600,21600" o:spt="202" path="m,l,21600r21600,l21600,xe">
            <v:stroke joinstyle="miter"/>
            <v:path gradientshapeok="t" o:connecttype="rect"/>
          </v:shapetype>
          <v:shape id="_x0000_s1050" type="#_x0000_t202" style="position:absolute;margin-left:278pt;margin-top:502.75pt;width:237.35pt;height:194.95pt;z-index:251664384;mso-position-horizontal-relative:text;mso-position-vertical-relative:text" filled="f" stroked="f">
            <v:textbox style="mso-next-textbox:#_x0000_s1050">
              <w:txbxContent>
                <w:p w:rsidR="003C694A" w:rsidRPr="00600E57" w:rsidRDefault="003C694A" w:rsidP="00600E57">
                  <w:pPr>
                    <w:pStyle w:val="Geenafstand"/>
                    <w:rPr>
                      <w:rFonts w:ascii="Arial" w:hAnsi="Arial" w:cs="Arial"/>
                      <w:color w:val="FFFFFF"/>
                      <w:sz w:val="48"/>
                      <w:szCs w:val="48"/>
                    </w:rPr>
                  </w:pPr>
                  <w:proofErr w:type="spellStart"/>
                  <w:r w:rsidRPr="00600E57">
                    <w:rPr>
                      <w:rFonts w:ascii="Arial" w:hAnsi="Arial" w:cs="Arial"/>
                      <w:color w:val="FFFFFF"/>
                      <w:sz w:val="48"/>
                      <w:szCs w:val="48"/>
                    </w:rPr>
                    <w:t>Marlon</w:t>
                  </w:r>
                  <w:proofErr w:type="spellEnd"/>
                  <w:r w:rsidRPr="00600E57">
                    <w:rPr>
                      <w:rFonts w:ascii="Arial" w:hAnsi="Arial" w:cs="Arial"/>
                      <w:color w:val="FFFFFF"/>
                      <w:sz w:val="48"/>
                      <w:szCs w:val="48"/>
                    </w:rPr>
                    <w:t xml:space="preserve"> Huisman</w:t>
                  </w:r>
                </w:p>
                <w:p w:rsidR="003C694A" w:rsidRPr="00600E57" w:rsidRDefault="003C694A" w:rsidP="00600E57">
                  <w:pPr>
                    <w:pStyle w:val="Geenafstand"/>
                    <w:rPr>
                      <w:rFonts w:ascii="Arial" w:hAnsi="Arial" w:cs="Arial"/>
                      <w:color w:val="FFFFFF"/>
                      <w:sz w:val="22"/>
                    </w:rPr>
                  </w:pPr>
                </w:p>
                <w:p w:rsidR="003C694A" w:rsidRPr="00600E57" w:rsidRDefault="003C694A" w:rsidP="00600E57">
                  <w:pPr>
                    <w:pStyle w:val="Geenafstand"/>
                    <w:rPr>
                      <w:rFonts w:ascii="Arial" w:hAnsi="Arial" w:cs="Arial"/>
                      <w:color w:val="FFFFFF"/>
                      <w:sz w:val="22"/>
                    </w:rPr>
                  </w:pPr>
                  <w:r w:rsidRPr="00600E57">
                    <w:rPr>
                      <w:rFonts w:ascii="Arial" w:hAnsi="Arial" w:cs="Arial"/>
                      <w:color w:val="FFFFFF"/>
                      <w:sz w:val="22"/>
                    </w:rPr>
                    <w:t>0704667</w:t>
                  </w:r>
                </w:p>
                <w:p w:rsidR="003C694A" w:rsidRPr="00600E57" w:rsidRDefault="003C694A" w:rsidP="00600E57">
                  <w:pPr>
                    <w:pStyle w:val="Geenafstand"/>
                    <w:rPr>
                      <w:rFonts w:ascii="Arial" w:hAnsi="Arial" w:cs="Arial"/>
                      <w:color w:val="FFFFFF"/>
                      <w:sz w:val="22"/>
                    </w:rPr>
                  </w:pPr>
                  <w:r w:rsidRPr="00600E57">
                    <w:rPr>
                      <w:rFonts w:ascii="Arial" w:hAnsi="Arial" w:cs="Arial"/>
                      <w:color w:val="FFFFFF"/>
                      <w:sz w:val="22"/>
                    </w:rPr>
                    <w:t>Haagse Hogeschool</w:t>
                  </w:r>
                </w:p>
                <w:p w:rsidR="003C694A" w:rsidRPr="00600E57" w:rsidRDefault="003C694A" w:rsidP="00600E57">
                  <w:pPr>
                    <w:pStyle w:val="Geenafstand"/>
                    <w:rPr>
                      <w:rFonts w:ascii="Arial" w:hAnsi="Arial" w:cs="Arial"/>
                      <w:color w:val="FFFFFF"/>
                      <w:sz w:val="22"/>
                    </w:rPr>
                  </w:pPr>
                  <w:r w:rsidRPr="00600E57">
                    <w:rPr>
                      <w:rFonts w:ascii="Arial" w:hAnsi="Arial" w:cs="Arial"/>
                      <w:color w:val="FFFFFF"/>
                      <w:sz w:val="22"/>
                    </w:rPr>
                    <w:t>Academie voor Sociale Professies</w:t>
                  </w:r>
                </w:p>
                <w:p w:rsidR="003C694A" w:rsidRPr="00600E57" w:rsidRDefault="003C694A" w:rsidP="00600E57">
                  <w:pPr>
                    <w:pStyle w:val="Geenafstand"/>
                    <w:rPr>
                      <w:rFonts w:ascii="Arial" w:hAnsi="Arial" w:cs="Arial"/>
                      <w:color w:val="FFFFFF"/>
                      <w:sz w:val="22"/>
                    </w:rPr>
                  </w:pPr>
                  <w:r w:rsidRPr="00600E57">
                    <w:rPr>
                      <w:rFonts w:ascii="Arial" w:hAnsi="Arial" w:cs="Arial"/>
                      <w:color w:val="FFFFFF"/>
                      <w:sz w:val="22"/>
                    </w:rPr>
                    <w:t>Sociaal Pedagogische Hulpverlening</w:t>
                  </w:r>
                </w:p>
                <w:p w:rsidR="003C694A" w:rsidRPr="00600E57" w:rsidRDefault="003C694A" w:rsidP="00600E57">
                  <w:pPr>
                    <w:pStyle w:val="Geenafstand"/>
                    <w:rPr>
                      <w:rFonts w:ascii="Arial" w:hAnsi="Arial" w:cs="Arial"/>
                      <w:color w:val="FFFFFF"/>
                      <w:sz w:val="22"/>
                    </w:rPr>
                  </w:pPr>
                  <w:r w:rsidRPr="00600E57">
                    <w:rPr>
                      <w:rFonts w:ascii="Arial" w:hAnsi="Arial" w:cs="Arial"/>
                      <w:color w:val="FFFFFF"/>
                      <w:sz w:val="22"/>
                    </w:rPr>
                    <w:t>Studiejaar 2010 – 2011</w:t>
                  </w:r>
                </w:p>
                <w:p w:rsidR="003C694A" w:rsidRPr="00600E57" w:rsidRDefault="003C694A" w:rsidP="00600E57">
                  <w:pPr>
                    <w:pStyle w:val="Geenafstand"/>
                    <w:rPr>
                      <w:rFonts w:ascii="Arial" w:hAnsi="Arial" w:cs="Arial"/>
                      <w:color w:val="FFFFFF"/>
                      <w:sz w:val="22"/>
                    </w:rPr>
                  </w:pPr>
                </w:p>
                <w:p w:rsidR="003C694A" w:rsidRPr="00600E57" w:rsidRDefault="003C694A" w:rsidP="00600E57">
                  <w:pPr>
                    <w:pStyle w:val="Geenafstand"/>
                    <w:rPr>
                      <w:rFonts w:ascii="Arial" w:hAnsi="Arial" w:cs="Arial"/>
                      <w:color w:val="FFFFFF"/>
                      <w:sz w:val="22"/>
                    </w:rPr>
                  </w:pPr>
                  <w:r w:rsidRPr="00600E57">
                    <w:rPr>
                      <w:rFonts w:ascii="Arial" w:hAnsi="Arial" w:cs="Arial"/>
                      <w:color w:val="FFFFFF"/>
                      <w:sz w:val="22"/>
                    </w:rPr>
                    <w:t xml:space="preserve">In opdracht van: </w:t>
                  </w:r>
                  <w:r w:rsidRPr="00600E57">
                    <w:rPr>
                      <w:rFonts w:ascii="Arial" w:hAnsi="Arial" w:cs="Arial"/>
                      <w:color w:val="FFFFFF"/>
                      <w:sz w:val="22"/>
                    </w:rPr>
                    <w:tab/>
                    <w:t>mevr. P. Hell</w:t>
                  </w:r>
                  <w:r>
                    <w:rPr>
                      <w:rFonts w:ascii="Arial" w:hAnsi="Arial" w:cs="Arial"/>
                      <w:color w:val="FFFFFF"/>
                      <w:sz w:val="22"/>
                    </w:rPr>
                    <w:t>e</w:t>
                  </w:r>
                  <w:r w:rsidRPr="00600E57">
                    <w:rPr>
                      <w:rFonts w:ascii="Arial" w:hAnsi="Arial" w:cs="Arial"/>
                      <w:color w:val="FFFFFF"/>
                      <w:sz w:val="22"/>
                    </w:rPr>
                    <w:t>man</w:t>
                  </w:r>
                </w:p>
                <w:p w:rsidR="003C694A" w:rsidRPr="00600E57" w:rsidRDefault="003C694A" w:rsidP="00600E57">
                  <w:pPr>
                    <w:pStyle w:val="Geenafstand"/>
                    <w:rPr>
                      <w:rFonts w:ascii="Arial" w:hAnsi="Arial" w:cs="Arial"/>
                      <w:color w:val="FFFFFF"/>
                      <w:sz w:val="22"/>
                    </w:rPr>
                  </w:pPr>
                  <w:r w:rsidRPr="00600E57">
                    <w:rPr>
                      <w:rFonts w:ascii="Arial" w:hAnsi="Arial" w:cs="Arial"/>
                      <w:color w:val="FFFFFF"/>
                      <w:sz w:val="22"/>
                    </w:rPr>
                    <w:t>Docent begeleider:</w:t>
                  </w:r>
                  <w:r w:rsidRPr="00600E57">
                    <w:rPr>
                      <w:rFonts w:ascii="Arial" w:hAnsi="Arial" w:cs="Arial"/>
                      <w:color w:val="FFFFFF"/>
                      <w:sz w:val="22"/>
                    </w:rPr>
                    <w:tab/>
                    <w:t xml:space="preserve">mevr. M. </w:t>
                  </w:r>
                  <w:proofErr w:type="spellStart"/>
                  <w:r w:rsidRPr="00600E57">
                    <w:rPr>
                      <w:rFonts w:ascii="Arial" w:hAnsi="Arial" w:cs="Arial"/>
                      <w:color w:val="FFFFFF"/>
                      <w:sz w:val="22"/>
                    </w:rPr>
                    <w:t>Langendonk</w:t>
                  </w:r>
                  <w:proofErr w:type="spellEnd"/>
                </w:p>
                <w:p w:rsidR="003C694A" w:rsidRPr="00600E57" w:rsidRDefault="003C694A" w:rsidP="00600E57">
                  <w:pPr>
                    <w:pStyle w:val="Geenafstand"/>
                    <w:rPr>
                      <w:rFonts w:ascii="Arial" w:hAnsi="Arial" w:cs="Arial"/>
                      <w:color w:val="FFFFFF"/>
                      <w:sz w:val="22"/>
                    </w:rPr>
                  </w:pPr>
                </w:p>
                <w:p w:rsidR="003C694A" w:rsidRPr="00CD414C" w:rsidRDefault="003C694A" w:rsidP="00600E57">
                  <w:pPr>
                    <w:pStyle w:val="Geenafstand"/>
                    <w:ind w:left="4956"/>
                    <w:rPr>
                      <w:rFonts w:ascii="Arial" w:hAnsi="Arial" w:cs="Arial"/>
                      <w:szCs w:val="20"/>
                    </w:rPr>
                  </w:pPr>
                  <w:r w:rsidRPr="00CD414C">
                    <w:rPr>
                      <w:rFonts w:ascii="Arial" w:hAnsi="Arial" w:cs="Arial"/>
                      <w:szCs w:val="20"/>
                    </w:rPr>
                    <w:t>07046677</w:t>
                  </w:r>
                </w:p>
                <w:p w:rsidR="003C694A" w:rsidRPr="00CD414C" w:rsidRDefault="003C694A" w:rsidP="00600E57">
                  <w:pPr>
                    <w:pStyle w:val="Geenafstand"/>
                    <w:ind w:left="4956"/>
                    <w:rPr>
                      <w:rFonts w:ascii="Arial" w:hAnsi="Arial" w:cs="Arial"/>
                      <w:szCs w:val="20"/>
                    </w:rPr>
                  </w:pPr>
                  <w:r w:rsidRPr="00CD414C">
                    <w:rPr>
                      <w:rFonts w:ascii="Arial" w:hAnsi="Arial" w:cs="Arial"/>
                      <w:szCs w:val="20"/>
                    </w:rPr>
                    <w:t>Haagse Hogeschool</w:t>
                  </w:r>
                </w:p>
                <w:p w:rsidR="003C694A" w:rsidRPr="00CD414C" w:rsidRDefault="003C694A" w:rsidP="00600E57">
                  <w:pPr>
                    <w:pStyle w:val="Geenafstand"/>
                    <w:ind w:left="4956"/>
                    <w:rPr>
                      <w:rFonts w:ascii="Arial" w:hAnsi="Arial" w:cs="Arial"/>
                      <w:szCs w:val="20"/>
                    </w:rPr>
                  </w:pPr>
                  <w:r w:rsidRPr="00CD414C">
                    <w:rPr>
                      <w:rFonts w:ascii="Arial" w:hAnsi="Arial" w:cs="Arial"/>
                      <w:szCs w:val="20"/>
                    </w:rPr>
                    <w:t xml:space="preserve">Academie voor Sociale Professies </w:t>
                  </w:r>
                </w:p>
                <w:p w:rsidR="003C694A" w:rsidRPr="00CD414C" w:rsidRDefault="003C694A" w:rsidP="00600E57">
                  <w:pPr>
                    <w:pStyle w:val="Geenafstand"/>
                    <w:ind w:left="4956"/>
                    <w:rPr>
                      <w:rFonts w:ascii="Arial" w:hAnsi="Arial" w:cs="Arial"/>
                      <w:szCs w:val="20"/>
                    </w:rPr>
                  </w:pPr>
                  <w:r w:rsidRPr="00CD414C">
                    <w:rPr>
                      <w:rFonts w:ascii="Arial" w:hAnsi="Arial" w:cs="Arial"/>
                      <w:szCs w:val="20"/>
                    </w:rPr>
                    <w:t xml:space="preserve">Sociaal Pedagogische Hulpverlening </w:t>
                  </w:r>
                </w:p>
                <w:p w:rsidR="003C694A" w:rsidRPr="00CD414C" w:rsidRDefault="003C694A" w:rsidP="00600E57">
                  <w:pPr>
                    <w:pStyle w:val="Geenafstand"/>
                    <w:ind w:left="4956"/>
                    <w:rPr>
                      <w:rFonts w:ascii="Arial" w:hAnsi="Arial" w:cs="Arial"/>
                      <w:szCs w:val="20"/>
                    </w:rPr>
                  </w:pPr>
                  <w:r w:rsidRPr="00CD414C">
                    <w:rPr>
                      <w:rFonts w:ascii="Arial" w:hAnsi="Arial" w:cs="Arial"/>
                      <w:szCs w:val="20"/>
                    </w:rPr>
                    <w:t>Studiejaar: 2010-2011</w:t>
                  </w:r>
                </w:p>
                <w:p w:rsidR="003C694A" w:rsidRPr="00600E57" w:rsidRDefault="003C694A" w:rsidP="00600E57">
                  <w:pPr>
                    <w:pStyle w:val="Geenafstand"/>
                    <w:ind w:left="4956"/>
                    <w:rPr>
                      <w:rFonts w:ascii="Arial" w:hAnsi="Arial" w:cs="Arial"/>
                      <w:color w:val="FFFFFF"/>
                      <w:szCs w:val="20"/>
                    </w:rPr>
                  </w:pPr>
                  <w:r w:rsidRPr="00CD414C">
                    <w:rPr>
                      <w:rFonts w:ascii="Arial" w:hAnsi="Arial" w:cs="Arial"/>
                      <w:szCs w:val="20"/>
                    </w:rPr>
                    <w:t xml:space="preserve">Titel: </w:t>
                  </w:r>
                  <w:r w:rsidRPr="00600E57">
                    <w:rPr>
                      <w:rFonts w:ascii="Arial" w:hAnsi="Arial" w:cs="Arial"/>
                      <w:color w:val="FFFFFF"/>
                      <w:szCs w:val="20"/>
                    </w:rPr>
                    <w:t>Medezeggenschap op kinderlocaties</w:t>
                  </w:r>
                </w:p>
                <w:p w:rsidR="003C694A" w:rsidRPr="00600E57" w:rsidRDefault="003C694A" w:rsidP="00600E57">
                  <w:pPr>
                    <w:pStyle w:val="Geenafstand"/>
                    <w:ind w:left="4956"/>
                    <w:rPr>
                      <w:rFonts w:ascii="Arial" w:hAnsi="Arial" w:cs="Arial"/>
                      <w:color w:val="FFFFFF"/>
                      <w:szCs w:val="20"/>
                    </w:rPr>
                  </w:pPr>
                  <w:r w:rsidRPr="00600E57">
                    <w:rPr>
                      <w:rFonts w:ascii="Arial" w:hAnsi="Arial" w:cs="Arial"/>
                      <w:color w:val="FFFFFF"/>
                      <w:szCs w:val="20"/>
                    </w:rPr>
                    <w:t>In opdracht van: Petra Helleman</w:t>
                  </w:r>
                </w:p>
                <w:p w:rsidR="003C694A" w:rsidRPr="00600E57" w:rsidRDefault="003C694A" w:rsidP="00600E57">
                  <w:pPr>
                    <w:pStyle w:val="Geenafstand"/>
                    <w:ind w:left="4956"/>
                    <w:rPr>
                      <w:rFonts w:ascii="Arial" w:hAnsi="Arial" w:cs="Arial"/>
                      <w:color w:val="FFFFFF"/>
                      <w:szCs w:val="20"/>
                    </w:rPr>
                  </w:pPr>
                  <w:r w:rsidRPr="00600E57">
                    <w:rPr>
                      <w:rFonts w:ascii="Arial" w:hAnsi="Arial" w:cs="Arial"/>
                      <w:color w:val="FFFFFF"/>
                      <w:szCs w:val="20"/>
                    </w:rPr>
                    <w:t xml:space="preserve">Docent begeleider: </w:t>
                  </w:r>
                  <w:proofErr w:type="spellStart"/>
                  <w:r w:rsidRPr="00600E57">
                    <w:rPr>
                      <w:rFonts w:ascii="Arial" w:hAnsi="Arial" w:cs="Arial"/>
                      <w:color w:val="FFFFFF"/>
                      <w:szCs w:val="20"/>
                    </w:rPr>
                    <w:t>Marthy</w:t>
                  </w:r>
                  <w:proofErr w:type="spellEnd"/>
                  <w:r w:rsidRPr="00600E57">
                    <w:rPr>
                      <w:rFonts w:ascii="Arial" w:hAnsi="Arial" w:cs="Arial"/>
                      <w:color w:val="FFFFFF"/>
                      <w:szCs w:val="20"/>
                    </w:rPr>
                    <w:t xml:space="preserve"> </w:t>
                  </w:r>
                  <w:proofErr w:type="spellStart"/>
                  <w:r w:rsidRPr="00600E57">
                    <w:rPr>
                      <w:rFonts w:ascii="Arial" w:hAnsi="Arial" w:cs="Arial"/>
                      <w:color w:val="FFFFFF"/>
                      <w:szCs w:val="20"/>
                    </w:rPr>
                    <w:t>Langendonk</w:t>
                  </w:r>
                  <w:proofErr w:type="spellEnd"/>
                  <w:r w:rsidRPr="00600E57">
                    <w:rPr>
                      <w:rFonts w:ascii="Arial" w:hAnsi="Arial" w:cs="Arial"/>
                      <w:color w:val="FFFFFF"/>
                      <w:szCs w:val="20"/>
                    </w:rPr>
                    <w:t xml:space="preserve"> </w:t>
                  </w:r>
                </w:p>
                <w:p w:rsidR="003C694A" w:rsidRPr="00600E57" w:rsidRDefault="003C694A" w:rsidP="00600E57">
                  <w:pPr>
                    <w:pStyle w:val="Geenafstand"/>
                    <w:rPr>
                      <w:rFonts w:ascii="Arial" w:hAnsi="Arial" w:cs="Arial"/>
                      <w:color w:val="FFFFFF"/>
                      <w:sz w:val="22"/>
                    </w:rPr>
                  </w:pPr>
                  <w:r w:rsidRPr="00600E57">
                    <w:rPr>
                      <w:rFonts w:ascii="Arial" w:hAnsi="Arial" w:cs="Arial"/>
                      <w:color w:val="FFFFFF"/>
                      <w:sz w:val="22"/>
                    </w:rPr>
                    <w:t>d</w:t>
                  </w:r>
                </w:p>
                <w:p w:rsidR="003C694A" w:rsidRPr="00600E57" w:rsidRDefault="003C694A" w:rsidP="00600E57">
                  <w:pPr>
                    <w:pStyle w:val="Geenafstand"/>
                    <w:rPr>
                      <w:rFonts w:ascii="Arial" w:hAnsi="Arial" w:cs="Arial"/>
                      <w:color w:val="FFFFFF"/>
                      <w:sz w:val="22"/>
                    </w:rPr>
                  </w:pPr>
                </w:p>
                <w:p w:rsidR="003C694A" w:rsidRPr="00600E57" w:rsidRDefault="003C694A" w:rsidP="00600E57">
                  <w:pPr>
                    <w:pStyle w:val="Geenafstand"/>
                    <w:rPr>
                      <w:rFonts w:ascii="Arial" w:hAnsi="Arial" w:cs="Arial"/>
                      <w:color w:val="FFFFFF"/>
                      <w:sz w:val="22"/>
                    </w:rPr>
                  </w:pPr>
                </w:p>
                <w:p w:rsidR="003C694A" w:rsidRPr="00CD414C" w:rsidRDefault="003C694A" w:rsidP="00600E57">
                  <w:pPr>
                    <w:pStyle w:val="Geenafstand"/>
                    <w:ind w:left="4248" w:firstLine="708"/>
                    <w:rPr>
                      <w:rFonts w:ascii="Arial" w:hAnsi="Arial" w:cs="Arial"/>
                      <w:szCs w:val="20"/>
                    </w:rPr>
                  </w:pPr>
                  <w:proofErr w:type="spellStart"/>
                  <w:r w:rsidRPr="00CD414C">
                    <w:rPr>
                      <w:rFonts w:ascii="Arial" w:hAnsi="Arial" w:cs="Arial"/>
                      <w:szCs w:val="20"/>
                    </w:rPr>
                    <w:t>Marlon</w:t>
                  </w:r>
                  <w:proofErr w:type="spellEnd"/>
                  <w:r w:rsidRPr="00CD414C">
                    <w:rPr>
                      <w:rFonts w:ascii="Arial" w:hAnsi="Arial" w:cs="Arial"/>
                      <w:szCs w:val="20"/>
                    </w:rPr>
                    <w:t xml:space="preserve"> Huisman</w:t>
                  </w:r>
                </w:p>
                <w:p w:rsidR="003C694A" w:rsidRPr="00CD414C" w:rsidRDefault="003C694A" w:rsidP="00600E57">
                  <w:pPr>
                    <w:pStyle w:val="Geenafstand"/>
                    <w:ind w:left="4956"/>
                    <w:rPr>
                      <w:rFonts w:ascii="Arial" w:hAnsi="Arial" w:cs="Arial"/>
                      <w:szCs w:val="20"/>
                    </w:rPr>
                  </w:pPr>
                  <w:r w:rsidRPr="00CD414C">
                    <w:rPr>
                      <w:rFonts w:ascii="Arial" w:hAnsi="Arial" w:cs="Arial"/>
                      <w:szCs w:val="20"/>
                    </w:rPr>
                    <w:t>07046677</w:t>
                  </w:r>
                </w:p>
                <w:p w:rsidR="003C694A" w:rsidRPr="00CD414C" w:rsidRDefault="003C694A" w:rsidP="00600E57">
                  <w:pPr>
                    <w:pStyle w:val="Geenafstand"/>
                    <w:ind w:left="4956"/>
                    <w:rPr>
                      <w:rFonts w:ascii="Arial" w:hAnsi="Arial" w:cs="Arial"/>
                      <w:szCs w:val="20"/>
                    </w:rPr>
                  </w:pPr>
                  <w:r w:rsidRPr="00CD414C">
                    <w:rPr>
                      <w:rFonts w:ascii="Arial" w:hAnsi="Arial" w:cs="Arial"/>
                      <w:szCs w:val="20"/>
                    </w:rPr>
                    <w:t>Haagse Hogeschool</w:t>
                  </w:r>
                </w:p>
                <w:p w:rsidR="003C694A" w:rsidRPr="00CD414C" w:rsidRDefault="003C694A" w:rsidP="00600E57">
                  <w:pPr>
                    <w:pStyle w:val="Geenafstand"/>
                    <w:ind w:left="4956"/>
                    <w:rPr>
                      <w:rFonts w:ascii="Arial" w:hAnsi="Arial" w:cs="Arial"/>
                      <w:szCs w:val="20"/>
                    </w:rPr>
                  </w:pPr>
                  <w:r w:rsidRPr="00CD414C">
                    <w:rPr>
                      <w:rFonts w:ascii="Arial" w:hAnsi="Arial" w:cs="Arial"/>
                      <w:szCs w:val="20"/>
                    </w:rPr>
                    <w:t xml:space="preserve">Academie voor Sociale Professies </w:t>
                  </w:r>
                </w:p>
                <w:p w:rsidR="003C694A" w:rsidRPr="00CD414C" w:rsidRDefault="003C694A" w:rsidP="00600E57">
                  <w:pPr>
                    <w:pStyle w:val="Geenafstand"/>
                    <w:ind w:left="4956"/>
                    <w:rPr>
                      <w:rFonts w:ascii="Arial" w:hAnsi="Arial" w:cs="Arial"/>
                      <w:szCs w:val="20"/>
                    </w:rPr>
                  </w:pPr>
                  <w:r w:rsidRPr="00CD414C">
                    <w:rPr>
                      <w:rFonts w:ascii="Arial" w:hAnsi="Arial" w:cs="Arial"/>
                      <w:szCs w:val="20"/>
                    </w:rPr>
                    <w:t xml:space="preserve">Sociaal Pedagogische Hulpverlening </w:t>
                  </w:r>
                </w:p>
                <w:p w:rsidR="003C694A" w:rsidRPr="00CD414C" w:rsidRDefault="003C694A" w:rsidP="00600E57">
                  <w:pPr>
                    <w:pStyle w:val="Geenafstand"/>
                    <w:ind w:left="4956"/>
                    <w:rPr>
                      <w:rFonts w:ascii="Arial" w:hAnsi="Arial" w:cs="Arial"/>
                      <w:szCs w:val="20"/>
                    </w:rPr>
                  </w:pPr>
                  <w:r w:rsidRPr="00CD414C">
                    <w:rPr>
                      <w:rFonts w:ascii="Arial" w:hAnsi="Arial" w:cs="Arial"/>
                      <w:szCs w:val="20"/>
                    </w:rPr>
                    <w:t>Studiejaar: 2010-2011</w:t>
                  </w:r>
                </w:p>
                <w:p w:rsidR="003C694A" w:rsidRPr="00CD414C" w:rsidRDefault="003C694A" w:rsidP="00600E57">
                  <w:pPr>
                    <w:pStyle w:val="Geenafstand"/>
                    <w:ind w:left="4956"/>
                    <w:rPr>
                      <w:rFonts w:ascii="Arial" w:hAnsi="Arial" w:cs="Arial"/>
                      <w:szCs w:val="20"/>
                    </w:rPr>
                  </w:pPr>
                  <w:r w:rsidRPr="00CD414C">
                    <w:rPr>
                      <w:rFonts w:ascii="Arial" w:hAnsi="Arial" w:cs="Arial"/>
                      <w:szCs w:val="20"/>
                    </w:rPr>
                    <w:t>Titel: Medezeggenschap op kinderlocaties</w:t>
                  </w:r>
                </w:p>
                <w:p w:rsidR="003C694A" w:rsidRPr="00CD414C" w:rsidRDefault="003C694A" w:rsidP="00600E57">
                  <w:pPr>
                    <w:pStyle w:val="Geenafstand"/>
                    <w:ind w:left="4956"/>
                    <w:rPr>
                      <w:rFonts w:ascii="Arial" w:hAnsi="Arial" w:cs="Arial"/>
                      <w:szCs w:val="20"/>
                    </w:rPr>
                  </w:pPr>
                  <w:r w:rsidRPr="00CD414C">
                    <w:rPr>
                      <w:rFonts w:ascii="Arial" w:hAnsi="Arial" w:cs="Arial"/>
                      <w:szCs w:val="20"/>
                    </w:rPr>
                    <w:t>In opdracht van: Petra Helleman</w:t>
                  </w:r>
                </w:p>
                <w:p w:rsidR="003C694A" w:rsidRPr="00CD414C" w:rsidRDefault="003C694A" w:rsidP="00600E57">
                  <w:pPr>
                    <w:pStyle w:val="Geenafstand"/>
                    <w:ind w:left="4956"/>
                    <w:rPr>
                      <w:rFonts w:ascii="Arial" w:hAnsi="Arial" w:cs="Arial"/>
                      <w:szCs w:val="20"/>
                    </w:rPr>
                  </w:pPr>
                  <w:r w:rsidRPr="00CD414C">
                    <w:rPr>
                      <w:rFonts w:ascii="Arial" w:hAnsi="Arial" w:cs="Arial"/>
                      <w:szCs w:val="20"/>
                    </w:rPr>
                    <w:t xml:space="preserve">Docent begeleider: </w:t>
                  </w:r>
                  <w:proofErr w:type="spellStart"/>
                  <w:r w:rsidRPr="00CD414C">
                    <w:rPr>
                      <w:rFonts w:ascii="Arial" w:hAnsi="Arial" w:cs="Arial"/>
                      <w:szCs w:val="20"/>
                    </w:rPr>
                    <w:t>Marthy</w:t>
                  </w:r>
                  <w:proofErr w:type="spellEnd"/>
                  <w:r w:rsidRPr="00CD414C">
                    <w:rPr>
                      <w:rFonts w:ascii="Arial" w:hAnsi="Arial" w:cs="Arial"/>
                      <w:szCs w:val="20"/>
                    </w:rPr>
                    <w:t xml:space="preserve"> </w:t>
                  </w:r>
                  <w:proofErr w:type="spellStart"/>
                  <w:r w:rsidRPr="00CD414C">
                    <w:rPr>
                      <w:rFonts w:ascii="Arial" w:hAnsi="Arial" w:cs="Arial"/>
                      <w:szCs w:val="20"/>
                    </w:rPr>
                    <w:t>Langendonk</w:t>
                  </w:r>
                  <w:proofErr w:type="spellEnd"/>
                  <w:r w:rsidRPr="00CD414C">
                    <w:rPr>
                      <w:rFonts w:ascii="Arial" w:hAnsi="Arial" w:cs="Arial"/>
                      <w:szCs w:val="20"/>
                    </w:rPr>
                    <w:t xml:space="preserve"> </w:t>
                  </w:r>
                </w:p>
                <w:p w:rsidR="003C694A" w:rsidRDefault="003C694A"/>
              </w:txbxContent>
            </v:textbox>
          </v:shape>
        </w:pict>
      </w:r>
      <w:r w:rsidR="00600E57">
        <w:rPr>
          <w:rFonts w:cs="Arial"/>
          <w:sz w:val="32"/>
          <w:szCs w:val="32"/>
        </w:rPr>
        <w:br w:type="page"/>
      </w:r>
      <w:bookmarkStart w:id="0" w:name="_Toc292699604"/>
      <w:r w:rsidR="00A64CFA" w:rsidRPr="003F5072">
        <w:rPr>
          <w:rFonts w:cs="Arial"/>
        </w:rPr>
        <w:lastRenderedPageBreak/>
        <w:t>Voorwoord</w:t>
      </w:r>
      <w:bookmarkEnd w:id="0"/>
    </w:p>
    <w:p w:rsidR="00A64CFA" w:rsidRDefault="00A64CFA" w:rsidP="00A64CFA">
      <w:pPr>
        <w:rPr>
          <w:rFonts w:cs="Arial"/>
        </w:rPr>
      </w:pPr>
    </w:p>
    <w:p w:rsidR="00A64CFA" w:rsidRPr="00FF413C" w:rsidRDefault="00A64CFA" w:rsidP="00A64CFA">
      <w:pPr>
        <w:jc w:val="both"/>
        <w:rPr>
          <w:rFonts w:cs="Arial"/>
        </w:rPr>
      </w:pPr>
      <w:r w:rsidRPr="00FF413C">
        <w:rPr>
          <w:rFonts w:cs="Arial"/>
        </w:rPr>
        <w:t xml:space="preserve">Als eerste zal ik mijzelf even voorstellen, ik ben </w:t>
      </w:r>
      <w:proofErr w:type="spellStart"/>
      <w:r w:rsidRPr="00FF413C">
        <w:rPr>
          <w:rFonts w:cs="Arial"/>
        </w:rPr>
        <w:t>Marlon</w:t>
      </w:r>
      <w:proofErr w:type="spellEnd"/>
      <w:r w:rsidRPr="00FF413C">
        <w:rPr>
          <w:rFonts w:cs="Arial"/>
        </w:rPr>
        <w:t xml:space="preserve"> Huisman student aan de Haagse Hogeschool op de academie voor Sociale Professies. Momenteel ben ik werkzaam als leerling medewerker op de locatie </w:t>
      </w:r>
      <w:proofErr w:type="spellStart"/>
      <w:r w:rsidRPr="00FF413C">
        <w:rPr>
          <w:rFonts w:cs="Arial"/>
        </w:rPr>
        <w:t>Anansi</w:t>
      </w:r>
      <w:proofErr w:type="spellEnd"/>
      <w:r w:rsidRPr="00FF413C">
        <w:rPr>
          <w:rFonts w:cs="Arial"/>
        </w:rPr>
        <w:t xml:space="preserve">, onderdeel van </w:t>
      </w:r>
      <w:proofErr w:type="spellStart"/>
      <w:r w:rsidRPr="00FF413C">
        <w:rPr>
          <w:rFonts w:cs="Arial"/>
        </w:rPr>
        <w:t>Steinmetz</w:t>
      </w:r>
      <w:proofErr w:type="spellEnd"/>
      <w:r>
        <w:rPr>
          <w:rFonts w:cs="Arial"/>
        </w:rPr>
        <w:t xml:space="preserve"> </w:t>
      </w:r>
      <w:r w:rsidRPr="00FF413C">
        <w:rPr>
          <w:rFonts w:cs="Arial"/>
        </w:rPr>
        <w:t>|</w:t>
      </w:r>
      <w:r>
        <w:rPr>
          <w:rFonts w:cs="Arial"/>
        </w:rPr>
        <w:t xml:space="preserve"> </w:t>
      </w:r>
      <w:r w:rsidRPr="00FF413C">
        <w:rPr>
          <w:rFonts w:cs="Arial"/>
        </w:rPr>
        <w:t xml:space="preserve">de </w:t>
      </w:r>
      <w:proofErr w:type="spellStart"/>
      <w:r w:rsidRPr="00FF413C">
        <w:rPr>
          <w:rFonts w:cs="Arial"/>
        </w:rPr>
        <w:t>Compaan</w:t>
      </w:r>
      <w:proofErr w:type="spellEnd"/>
      <w:r w:rsidRPr="00FF413C">
        <w:rPr>
          <w:rFonts w:cs="Arial"/>
        </w:rPr>
        <w:t xml:space="preserve">. </w:t>
      </w:r>
    </w:p>
    <w:p w:rsidR="00A64CFA" w:rsidRDefault="00A64CFA" w:rsidP="00A64CFA">
      <w:pPr>
        <w:jc w:val="both"/>
        <w:rPr>
          <w:rFonts w:cs="Arial"/>
        </w:rPr>
      </w:pPr>
    </w:p>
    <w:p w:rsidR="00A64CFA" w:rsidRPr="00FF413C" w:rsidRDefault="00A64CFA" w:rsidP="00A64CFA">
      <w:pPr>
        <w:jc w:val="both"/>
        <w:rPr>
          <w:rFonts w:cs="Arial"/>
        </w:rPr>
      </w:pPr>
      <w:r w:rsidRPr="00FF413C">
        <w:rPr>
          <w:rFonts w:cs="Arial"/>
        </w:rPr>
        <w:t>In het kader van de afronding van de studie Sociaal Pedagogische Hulpverlening</w:t>
      </w:r>
      <w:r>
        <w:rPr>
          <w:rFonts w:cs="Arial"/>
        </w:rPr>
        <w:t xml:space="preserve"> (</w:t>
      </w:r>
      <w:r w:rsidRPr="00FF413C">
        <w:rPr>
          <w:rFonts w:cs="Arial"/>
        </w:rPr>
        <w:t xml:space="preserve">SPH) </w:t>
      </w:r>
      <w:r>
        <w:rPr>
          <w:rFonts w:cs="Arial"/>
        </w:rPr>
        <w:t xml:space="preserve">heb ik </w:t>
      </w:r>
      <w:r w:rsidRPr="00FF413C">
        <w:rPr>
          <w:rFonts w:cs="Arial"/>
        </w:rPr>
        <w:t xml:space="preserve">onderzoek </w:t>
      </w:r>
      <w:r>
        <w:rPr>
          <w:rFonts w:cs="Arial"/>
        </w:rPr>
        <w:t xml:space="preserve">gedaan </w:t>
      </w:r>
      <w:r w:rsidRPr="00FF413C">
        <w:rPr>
          <w:rFonts w:cs="Arial"/>
        </w:rPr>
        <w:t xml:space="preserve">naar medezeggenschap op </w:t>
      </w:r>
      <w:r>
        <w:rPr>
          <w:rFonts w:cs="Arial"/>
        </w:rPr>
        <w:t>kinderlocaties. In dit adviesrapport</w:t>
      </w:r>
      <w:r w:rsidRPr="00FF413C">
        <w:rPr>
          <w:rFonts w:cs="Arial"/>
        </w:rPr>
        <w:t xml:space="preserve"> zal ik het hebben over de ouders van de cliënten, hieronder versta ik ook de eventuele andere (wettelijk)</w:t>
      </w:r>
      <w:r>
        <w:rPr>
          <w:rFonts w:cs="Arial"/>
        </w:rPr>
        <w:t xml:space="preserve"> </w:t>
      </w:r>
      <w:proofErr w:type="spellStart"/>
      <w:r w:rsidRPr="00FF413C">
        <w:rPr>
          <w:rFonts w:cs="Arial"/>
        </w:rPr>
        <w:t>vertegenwoor</w:t>
      </w:r>
      <w:r w:rsidR="00A57E18">
        <w:rPr>
          <w:rFonts w:cs="Arial"/>
        </w:rPr>
        <w:t>-</w:t>
      </w:r>
      <w:r w:rsidRPr="00FF413C">
        <w:rPr>
          <w:rFonts w:cs="Arial"/>
        </w:rPr>
        <w:t>digers</w:t>
      </w:r>
      <w:proofErr w:type="spellEnd"/>
      <w:r w:rsidRPr="00FF413C">
        <w:rPr>
          <w:rFonts w:cs="Arial"/>
        </w:rPr>
        <w:t xml:space="preserve">. </w:t>
      </w:r>
    </w:p>
    <w:p w:rsidR="00A64CFA" w:rsidRDefault="00A64CFA" w:rsidP="00A64CFA">
      <w:pPr>
        <w:jc w:val="both"/>
        <w:rPr>
          <w:rFonts w:cs="Arial"/>
        </w:rPr>
      </w:pPr>
    </w:p>
    <w:p w:rsidR="00A57E18" w:rsidRDefault="00A64CFA" w:rsidP="00A64CFA">
      <w:pPr>
        <w:jc w:val="both"/>
        <w:rPr>
          <w:rFonts w:cs="Arial"/>
        </w:rPr>
      </w:pPr>
      <w:r>
        <w:rPr>
          <w:rFonts w:cs="Arial"/>
        </w:rPr>
        <w:t>Dit adviesrapport is geschreven na</w:t>
      </w:r>
      <w:r w:rsidR="00A57E18">
        <w:rPr>
          <w:rFonts w:cs="Arial"/>
        </w:rPr>
        <w:t>ar</w:t>
      </w:r>
      <w:r>
        <w:rPr>
          <w:rFonts w:cs="Arial"/>
        </w:rPr>
        <w:t xml:space="preserve"> aanleiding van de uitkomsten van het onderzoek</w:t>
      </w:r>
      <w:r w:rsidR="00A57E18">
        <w:rPr>
          <w:rFonts w:cs="Arial"/>
        </w:rPr>
        <w:t xml:space="preserve"> naar </w:t>
      </w:r>
      <w:proofErr w:type="spellStart"/>
      <w:r w:rsidR="00A57E18">
        <w:rPr>
          <w:rFonts w:cs="Arial"/>
        </w:rPr>
        <w:t>mede-zeggenschap</w:t>
      </w:r>
      <w:proofErr w:type="spellEnd"/>
      <w:r w:rsidR="00A57E18">
        <w:rPr>
          <w:rFonts w:cs="Arial"/>
        </w:rPr>
        <w:t xml:space="preserve"> op kinderlocaties</w:t>
      </w:r>
      <w:r>
        <w:rPr>
          <w:rFonts w:cs="Arial"/>
        </w:rPr>
        <w:t xml:space="preserve">. Het adviesrapport is geschreven voor het management van de locatie Anansi van de Stichting </w:t>
      </w:r>
      <w:proofErr w:type="spellStart"/>
      <w:r>
        <w:rPr>
          <w:rFonts w:cs="Arial"/>
        </w:rPr>
        <w:t>Steinmetz</w:t>
      </w:r>
      <w:proofErr w:type="spellEnd"/>
      <w:r>
        <w:rPr>
          <w:rFonts w:cs="Arial"/>
        </w:rPr>
        <w:t xml:space="preserve"> | de </w:t>
      </w:r>
      <w:proofErr w:type="spellStart"/>
      <w:r>
        <w:rPr>
          <w:rFonts w:cs="Arial"/>
        </w:rPr>
        <w:t>Compaan</w:t>
      </w:r>
      <w:proofErr w:type="spellEnd"/>
      <w:r>
        <w:rPr>
          <w:rFonts w:cs="Arial"/>
        </w:rPr>
        <w:t xml:space="preserve">. Tevens is het te gebruiken voor andere </w:t>
      </w:r>
      <w:proofErr w:type="spellStart"/>
      <w:r>
        <w:rPr>
          <w:rFonts w:cs="Arial"/>
        </w:rPr>
        <w:t>kinder</w:t>
      </w:r>
      <w:r w:rsidR="00A57E18">
        <w:rPr>
          <w:rFonts w:cs="Arial"/>
        </w:rPr>
        <w:t>-</w:t>
      </w:r>
      <w:r>
        <w:rPr>
          <w:rFonts w:cs="Arial"/>
        </w:rPr>
        <w:t>locatie</w:t>
      </w:r>
      <w:r w:rsidR="00A57E18">
        <w:rPr>
          <w:rFonts w:cs="Arial"/>
        </w:rPr>
        <w:t>s</w:t>
      </w:r>
      <w:proofErr w:type="spellEnd"/>
      <w:r>
        <w:rPr>
          <w:rFonts w:cs="Arial"/>
        </w:rPr>
        <w:t xml:space="preserve"> met eenzelfde doelgroep.</w:t>
      </w:r>
    </w:p>
    <w:p w:rsidR="00A64CFA" w:rsidRDefault="00A64CFA" w:rsidP="00A64CFA">
      <w:pPr>
        <w:jc w:val="both"/>
        <w:rPr>
          <w:rFonts w:cs="Arial"/>
          <w:bCs/>
        </w:rPr>
      </w:pPr>
    </w:p>
    <w:p w:rsidR="00A64CFA" w:rsidRDefault="00A64CFA" w:rsidP="00A64CFA">
      <w:pPr>
        <w:jc w:val="both"/>
        <w:rPr>
          <w:rFonts w:cs="Arial"/>
        </w:rPr>
      </w:pPr>
      <w:r>
        <w:rPr>
          <w:rFonts w:cs="Arial"/>
          <w:bCs/>
        </w:rPr>
        <w:t xml:space="preserve">Ik ben </w:t>
      </w:r>
      <w:r w:rsidRPr="00453E2A">
        <w:rPr>
          <w:rFonts w:cs="Arial"/>
          <w:bCs/>
        </w:rPr>
        <w:t>van mening dat</w:t>
      </w:r>
      <w:r>
        <w:rPr>
          <w:rFonts w:cs="Arial"/>
          <w:bCs/>
        </w:rPr>
        <w:t xml:space="preserve"> vanuit het onderzoek</w:t>
      </w:r>
      <w:r w:rsidRPr="00453E2A">
        <w:rPr>
          <w:rFonts w:cs="Arial"/>
          <w:bCs/>
        </w:rPr>
        <w:t xml:space="preserve"> een </w:t>
      </w:r>
      <w:r w:rsidR="00A57E18">
        <w:rPr>
          <w:rFonts w:cs="Arial"/>
          <w:bCs/>
        </w:rPr>
        <w:t>goed en toepasbaar</w:t>
      </w:r>
      <w:r w:rsidRPr="00453E2A">
        <w:rPr>
          <w:rFonts w:cs="Arial"/>
          <w:bCs/>
        </w:rPr>
        <w:t xml:space="preserve"> advies naar v</w:t>
      </w:r>
      <w:r>
        <w:rPr>
          <w:rFonts w:cs="Arial"/>
          <w:bCs/>
        </w:rPr>
        <w:t xml:space="preserve">oren is gekomen </w:t>
      </w:r>
      <w:r w:rsidR="00A57E18">
        <w:rPr>
          <w:rFonts w:cs="Arial"/>
          <w:bCs/>
        </w:rPr>
        <w:t>voor</w:t>
      </w:r>
      <w:r>
        <w:rPr>
          <w:rFonts w:cs="Arial"/>
          <w:bCs/>
        </w:rPr>
        <w:t xml:space="preserve"> Anansi</w:t>
      </w:r>
      <w:r w:rsidRPr="00453E2A">
        <w:rPr>
          <w:rFonts w:cs="Arial"/>
          <w:bCs/>
        </w:rPr>
        <w:t xml:space="preserve"> </w:t>
      </w:r>
      <w:r>
        <w:rPr>
          <w:rFonts w:cs="Arial"/>
          <w:bCs/>
        </w:rPr>
        <w:t>om medezeggenschap te kunnen implementeren</w:t>
      </w:r>
      <w:r w:rsidRPr="00453E2A">
        <w:rPr>
          <w:rFonts w:cs="Arial"/>
          <w:bCs/>
        </w:rPr>
        <w:t>.</w:t>
      </w:r>
      <w:r>
        <w:rPr>
          <w:rFonts w:cs="Arial"/>
          <w:bCs/>
        </w:rPr>
        <w:t xml:space="preserve"> </w:t>
      </w:r>
      <w:r w:rsidR="00A57E18">
        <w:rPr>
          <w:rFonts w:cs="Arial"/>
          <w:bCs/>
        </w:rPr>
        <w:t xml:space="preserve">Ik </w:t>
      </w:r>
      <w:r>
        <w:rPr>
          <w:rFonts w:cs="Arial"/>
          <w:bCs/>
        </w:rPr>
        <w:t xml:space="preserve">hoop op deze wijze </w:t>
      </w:r>
      <w:r w:rsidRPr="00453E2A">
        <w:rPr>
          <w:rFonts w:cs="Arial"/>
          <w:bCs/>
        </w:rPr>
        <w:t>een positieve bijdrage te hebben geleverd aan de toekomstige ontwikkeling van</w:t>
      </w:r>
      <w:r>
        <w:rPr>
          <w:rFonts w:cs="Arial"/>
          <w:bCs/>
        </w:rPr>
        <w:t xml:space="preserve"> medezeggenschap Anansi. </w:t>
      </w:r>
    </w:p>
    <w:p w:rsidR="00A64CFA" w:rsidRDefault="00A64CFA" w:rsidP="00504CDA">
      <w:pPr>
        <w:pStyle w:val="Kop1"/>
        <w:numPr>
          <w:ilvl w:val="0"/>
          <w:numId w:val="0"/>
        </w:numPr>
        <w:rPr>
          <w:rFonts w:cs="Arial"/>
          <w:sz w:val="20"/>
        </w:rPr>
      </w:pPr>
      <w:r>
        <w:rPr>
          <w:rFonts w:cs="Arial"/>
          <w:sz w:val="20"/>
        </w:rPr>
        <w:t xml:space="preserve"> </w:t>
      </w:r>
    </w:p>
    <w:p w:rsidR="00A64CFA" w:rsidRDefault="00A64CFA" w:rsidP="00A64CFA">
      <w:pPr>
        <w:pStyle w:val="Geenafstand"/>
        <w:jc w:val="both"/>
        <w:rPr>
          <w:rFonts w:ascii="Arial" w:hAnsi="Arial" w:cs="Arial"/>
          <w:szCs w:val="20"/>
        </w:rPr>
      </w:pPr>
    </w:p>
    <w:p w:rsidR="00A64CFA" w:rsidRPr="00247544" w:rsidRDefault="00A64CFA" w:rsidP="00A64CFA">
      <w:pPr>
        <w:pStyle w:val="Geenafstand"/>
        <w:jc w:val="both"/>
        <w:rPr>
          <w:rFonts w:ascii="Arial" w:hAnsi="Arial" w:cs="Arial"/>
          <w:szCs w:val="20"/>
        </w:rPr>
      </w:pPr>
    </w:p>
    <w:p w:rsidR="00A64CFA" w:rsidRDefault="00A64CFA" w:rsidP="00A64CFA">
      <w:pPr>
        <w:jc w:val="both"/>
      </w:pPr>
    </w:p>
    <w:p w:rsidR="00A64CFA" w:rsidRPr="00586390" w:rsidRDefault="00A64CFA" w:rsidP="00586390">
      <w:pPr>
        <w:pStyle w:val="Kop1"/>
        <w:numPr>
          <w:ilvl w:val="0"/>
          <w:numId w:val="0"/>
        </w:numPr>
        <w:rPr>
          <w:rFonts w:cs="Arial"/>
        </w:rPr>
      </w:pPr>
      <w:r>
        <w:br w:type="page"/>
      </w:r>
      <w:bookmarkStart w:id="1" w:name="_Toc292191960"/>
      <w:bookmarkStart w:id="2" w:name="_Toc292465966"/>
      <w:bookmarkStart w:id="3" w:name="_Toc292699605"/>
      <w:r w:rsidRPr="003F5072">
        <w:rPr>
          <w:rFonts w:cs="Arial"/>
        </w:rPr>
        <w:lastRenderedPageBreak/>
        <w:t>Inhoudsopgave</w:t>
      </w:r>
      <w:bookmarkEnd w:id="1"/>
      <w:bookmarkEnd w:id="2"/>
      <w:bookmarkEnd w:id="3"/>
      <w:r w:rsidRPr="003F5072">
        <w:rPr>
          <w:rFonts w:cs="Arial"/>
        </w:rPr>
        <w:t xml:space="preserve"> </w:t>
      </w:r>
    </w:p>
    <w:p w:rsidR="00A64CFA" w:rsidRDefault="00A64CFA" w:rsidP="00DB30F7">
      <w:pPr>
        <w:pStyle w:val="Inhopg1"/>
      </w:pPr>
    </w:p>
    <w:p w:rsidR="00DB30F7" w:rsidRDefault="006607F3" w:rsidP="00DB30F7">
      <w:pPr>
        <w:pStyle w:val="Inhopg1"/>
        <w:rPr>
          <w:rFonts w:asciiTheme="minorHAnsi" w:eastAsiaTheme="minorEastAsia" w:hAnsiTheme="minorHAnsi" w:cstheme="minorBidi"/>
          <w:sz w:val="22"/>
          <w:szCs w:val="22"/>
        </w:rPr>
      </w:pPr>
      <w:r>
        <w:fldChar w:fldCharType="begin"/>
      </w:r>
      <w:r w:rsidR="00A64CFA">
        <w:instrText xml:space="preserve"> TOC \o "1-3" \h \z \u </w:instrText>
      </w:r>
      <w:r>
        <w:fldChar w:fldCharType="separate"/>
      </w:r>
      <w:hyperlink w:anchor="_Toc292699604" w:history="1">
        <w:r w:rsidR="00DB30F7" w:rsidRPr="00E21FBE">
          <w:rPr>
            <w:rStyle w:val="Hyperlink"/>
          </w:rPr>
          <w:t>Voorwoord</w:t>
        </w:r>
        <w:r w:rsidR="00DB30F7">
          <w:rPr>
            <w:webHidden/>
          </w:rPr>
          <w:tab/>
        </w:r>
        <w:r w:rsidR="00DB30F7">
          <w:rPr>
            <w:webHidden/>
          </w:rPr>
          <w:fldChar w:fldCharType="begin"/>
        </w:r>
        <w:r w:rsidR="00DB30F7">
          <w:rPr>
            <w:webHidden/>
          </w:rPr>
          <w:instrText xml:space="preserve"> PAGEREF _Toc292699604 \h </w:instrText>
        </w:r>
        <w:r w:rsidR="00DB30F7">
          <w:rPr>
            <w:webHidden/>
          </w:rPr>
        </w:r>
        <w:r w:rsidR="00DB30F7">
          <w:rPr>
            <w:webHidden/>
          </w:rPr>
          <w:fldChar w:fldCharType="separate"/>
        </w:r>
        <w:r w:rsidR="00DB30F7">
          <w:rPr>
            <w:webHidden/>
          </w:rPr>
          <w:t>2</w:t>
        </w:r>
        <w:r w:rsidR="00DB30F7">
          <w:rPr>
            <w:webHidden/>
          </w:rPr>
          <w:fldChar w:fldCharType="end"/>
        </w:r>
      </w:hyperlink>
    </w:p>
    <w:p w:rsidR="00DB30F7" w:rsidRDefault="00DB30F7" w:rsidP="00DB30F7">
      <w:pPr>
        <w:pStyle w:val="Inhopg1"/>
        <w:rPr>
          <w:rStyle w:val="Hyperlink"/>
        </w:rPr>
      </w:pPr>
    </w:p>
    <w:p w:rsidR="00DB30F7" w:rsidRDefault="00DB30F7" w:rsidP="00DB30F7">
      <w:pPr>
        <w:pStyle w:val="Inhopg1"/>
        <w:rPr>
          <w:rFonts w:asciiTheme="minorHAnsi" w:eastAsiaTheme="minorEastAsia" w:hAnsiTheme="minorHAnsi" w:cstheme="minorBidi"/>
          <w:sz w:val="22"/>
          <w:szCs w:val="22"/>
        </w:rPr>
      </w:pPr>
      <w:hyperlink w:anchor="_Toc292699606" w:history="1">
        <w:r w:rsidRPr="00E21FBE">
          <w:rPr>
            <w:rStyle w:val="Hyperlink"/>
          </w:rPr>
          <w:t>Samenvatting</w:t>
        </w:r>
        <w:r>
          <w:rPr>
            <w:webHidden/>
          </w:rPr>
          <w:tab/>
        </w:r>
        <w:r>
          <w:rPr>
            <w:webHidden/>
          </w:rPr>
          <w:fldChar w:fldCharType="begin"/>
        </w:r>
        <w:r>
          <w:rPr>
            <w:webHidden/>
          </w:rPr>
          <w:instrText xml:space="preserve"> PAGEREF _Toc292699606 \h </w:instrText>
        </w:r>
        <w:r>
          <w:rPr>
            <w:webHidden/>
          </w:rPr>
        </w:r>
        <w:r>
          <w:rPr>
            <w:webHidden/>
          </w:rPr>
          <w:fldChar w:fldCharType="separate"/>
        </w:r>
        <w:r>
          <w:rPr>
            <w:webHidden/>
          </w:rPr>
          <w:t>4</w:t>
        </w:r>
        <w:r>
          <w:rPr>
            <w:webHidden/>
          </w:rPr>
          <w:fldChar w:fldCharType="end"/>
        </w:r>
      </w:hyperlink>
    </w:p>
    <w:p w:rsidR="00DB30F7" w:rsidRDefault="00DB30F7" w:rsidP="00DB30F7">
      <w:pPr>
        <w:pStyle w:val="Inhopg1"/>
        <w:rPr>
          <w:rStyle w:val="Hyperlink"/>
        </w:rPr>
      </w:pPr>
    </w:p>
    <w:p w:rsidR="00DB30F7" w:rsidRDefault="00DB30F7" w:rsidP="00DB30F7">
      <w:pPr>
        <w:pStyle w:val="Inhopg1"/>
        <w:rPr>
          <w:rFonts w:asciiTheme="minorHAnsi" w:eastAsiaTheme="minorEastAsia" w:hAnsiTheme="minorHAnsi" w:cstheme="minorBidi"/>
          <w:sz w:val="22"/>
          <w:szCs w:val="22"/>
        </w:rPr>
      </w:pPr>
      <w:hyperlink w:anchor="_Toc292699607" w:history="1">
        <w:r w:rsidRPr="00E21FBE">
          <w:rPr>
            <w:rStyle w:val="Hyperlink"/>
          </w:rPr>
          <w:t>Inleiding</w:t>
        </w:r>
        <w:r>
          <w:rPr>
            <w:webHidden/>
          </w:rPr>
          <w:tab/>
        </w:r>
        <w:r>
          <w:rPr>
            <w:webHidden/>
          </w:rPr>
          <w:fldChar w:fldCharType="begin"/>
        </w:r>
        <w:r>
          <w:rPr>
            <w:webHidden/>
          </w:rPr>
          <w:instrText xml:space="preserve"> PAGEREF _Toc292699607 \h </w:instrText>
        </w:r>
        <w:r>
          <w:rPr>
            <w:webHidden/>
          </w:rPr>
        </w:r>
        <w:r>
          <w:rPr>
            <w:webHidden/>
          </w:rPr>
          <w:fldChar w:fldCharType="separate"/>
        </w:r>
        <w:r>
          <w:rPr>
            <w:webHidden/>
          </w:rPr>
          <w:t>5</w:t>
        </w:r>
        <w:r>
          <w:rPr>
            <w:webHidden/>
          </w:rPr>
          <w:fldChar w:fldCharType="end"/>
        </w:r>
      </w:hyperlink>
    </w:p>
    <w:p w:rsidR="00DB30F7" w:rsidRDefault="00DB30F7" w:rsidP="00DB30F7">
      <w:pPr>
        <w:pStyle w:val="Inhopg1"/>
        <w:rPr>
          <w:rStyle w:val="Hyperlink"/>
        </w:rPr>
      </w:pPr>
    </w:p>
    <w:p w:rsidR="00DB30F7" w:rsidRDefault="00DB30F7" w:rsidP="00DB30F7">
      <w:pPr>
        <w:pStyle w:val="Inhopg1"/>
        <w:rPr>
          <w:rFonts w:asciiTheme="minorHAnsi" w:eastAsiaTheme="minorEastAsia" w:hAnsiTheme="minorHAnsi" w:cstheme="minorBidi"/>
          <w:sz w:val="22"/>
          <w:szCs w:val="22"/>
        </w:rPr>
      </w:pPr>
      <w:hyperlink w:anchor="_Toc292699608" w:history="1">
        <w:r w:rsidRPr="00E21FBE">
          <w:rPr>
            <w:rStyle w:val="Hyperlink"/>
          </w:rPr>
          <w:t>Conclusies onderzoek</w:t>
        </w:r>
        <w:r>
          <w:rPr>
            <w:webHidden/>
          </w:rPr>
          <w:tab/>
        </w:r>
        <w:r>
          <w:rPr>
            <w:webHidden/>
          </w:rPr>
          <w:fldChar w:fldCharType="begin"/>
        </w:r>
        <w:r>
          <w:rPr>
            <w:webHidden/>
          </w:rPr>
          <w:instrText xml:space="preserve"> PAGEREF _Toc292699608 \h </w:instrText>
        </w:r>
        <w:r>
          <w:rPr>
            <w:webHidden/>
          </w:rPr>
        </w:r>
        <w:r>
          <w:rPr>
            <w:webHidden/>
          </w:rPr>
          <w:fldChar w:fldCharType="separate"/>
        </w:r>
        <w:r>
          <w:rPr>
            <w:webHidden/>
          </w:rPr>
          <w:t>6</w:t>
        </w:r>
        <w:r>
          <w:rPr>
            <w:webHidden/>
          </w:rPr>
          <w:fldChar w:fldCharType="end"/>
        </w:r>
      </w:hyperlink>
    </w:p>
    <w:p w:rsidR="00DB30F7" w:rsidRDefault="00DB30F7" w:rsidP="00DB30F7">
      <w:pPr>
        <w:pStyle w:val="Inhopg1"/>
        <w:rPr>
          <w:rStyle w:val="Hyperlink"/>
        </w:rPr>
      </w:pPr>
    </w:p>
    <w:p w:rsidR="00DB30F7" w:rsidRDefault="00DB30F7" w:rsidP="00DB30F7">
      <w:pPr>
        <w:pStyle w:val="Inhopg1"/>
        <w:rPr>
          <w:rFonts w:asciiTheme="minorHAnsi" w:eastAsiaTheme="minorEastAsia" w:hAnsiTheme="minorHAnsi" w:cstheme="minorBidi"/>
          <w:sz w:val="22"/>
          <w:szCs w:val="22"/>
        </w:rPr>
      </w:pPr>
      <w:hyperlink w:anchor="_Toc292699609" w:history="1">
        <w:r w:rsidRPr="00E21FBE">
          <w:rPr>
            <w:rStyle w:val="Hyperlink"/>
          </w:rPr>
          <w:t>Advies</w:t>
        </w:r>
        <w:r>
          <w:rPr>
            <w:webHidden/>
          </w:rPr>
          <w:tab/>
        </w:r>
        <w:r>
          <w:rPr>
            <w:webHidden/>
          </w:rPr>
          <w:fldChar w:fldCharType="begin"/>
        </w:r>
        <w:r>
          <w:rPr>
            <w:webHidden/>
          </w:rPr>
          <w:instrText xml:space="preserve"> PAGEREF _Toc292699609 \h </w:instrText>
        </w:r>
        <w:r>
          <w:rPr>
            <w:webHidden/>
          </w:rPr>
        </w:r>
        <w:r>
          <w:rPr>
            <w:webHidden/>
          </w:rPr>
          <w:fldChar w:fldCharType="separate"/>
        </w:r>
        <w:r>
          <w:rPr>
            <w:webHidden/>
          </w:rPr>
          <w:t>7</w:t>
        </w:r>
        <w:r>
          <w:rPr>
            <w:webHidden/>
          </w:rPr>
          <w:fldChar w:fldCharType="end"/>
        </w:r>
      </w:hyperlink>
    </w:p>
    <w:p w:rsidR="00DB30F7" w:rsidRDefault="00DB30F7" w:rsidP="00DB30F7">
      <w:pPr>
        <w:pStyle w:val="Inhopg1"/>
        <w:rPr>
          <w:rStyle w:val="Hyperlink"/>
        </w:rPr>
      </w:pPr>
    </w:p>
    <w:p w:rsidR="00DB30F7" w:rsidRDefault="00DB30F7" w:rsidP="00DB30F7">
      <w:pPr>
        <w:pStyle w:val="Inhopg1"/>
        <w:rPr>
          <w:rFonts w:asciiTheme="minorHAnsi" w:eastAsiaTheme="minorEastAsia" w:hAnsiTheme="minorHAnsi" w:cstheme="minorBidi"/>
          <w:sz w:val="22"/>
          <w:szCs w:val="22"/>
        </w:rPr>
      </w:pPr>
      <w:hyperlink w:anchor="_Toc292699610" w:history="1">
        <w:r w:rsidRPr="00E21FBE">
          <w:rPr>
            <w:rStyle w:val="Hyperlink"/>
          </w:rPr>
          <w:t>Literatuurlijst</w:t>
        </w:r>
        <w:r>
          <w:rPr>
            <w:webHidden/>
          </w:rPr>
          <w:tab/>
        </w:r>
        <w:r>
          <w:rPr>
            <w:webHidden/>
          </w:rPr>
          <w:fldChar w:fldCharType="begin"/>
        </w:r>
        <w:r>
          <w:rPr>
            <w:webHidden/>
          </w:rPr>
          <w:instrText xml:space="preserve"> PAGEREF _Toc292699610 \h </w:instrText>
        </w:r>
        <w:r>
          <w:rPr>
            <w:webHidden/>
          </w:rPr>
        </w:r>
        <w:r>
          <w:rPr>
            <w:webHidden/>
          </w:rPr>
          <w:fldChar w:fldCharType="separate"/>
        </w:r>
        <w:r>
          <w:rPr>
            <w:webHidden/>
          </w:rPr>
          <w:t>10</w:t>
        </w:r>
        <w:r>
          <w:rPr>
            <w:webHidden/>
          </w:rPr>
          <w:fldChar w:fldCharType="end"/>
        </w:r>
      </w:hyperlink>
    </w:p>
    <w:p w:rsidR="00A64CFA" w:rsidRDefault="006607F3" w:rsidP="00A64CFA">
      <w:r>
        <w:fldChar w:fldCharType="end"/>
      </w:r>
    </w:p>
    <w:p w:rsidR="00814C1D" w:rsidRDefault="00814C1D" w:rsidP="00A64CFA"/>
    <w:p w:rsidR="00504CDA" w:rsidRPr="003F5072" w:rsidRDefault="00A64CFA" w:rsidP="00504CDA">
      <w:pPr>
        <w:pStyle w:val="Kop1"/>
        <w:numPr>
          <w:ilvl w:val="0"/>
          <w:numId w:val="0"/>
        </w:numPr>
        <w:rPr>
          <w:rFonts w:cs="Arial"/>
        </w:rPr>
      </w:pPr>
      <w:r>
        <w:br w:type="page"/>
      </w:r>
      <w:bookmarkStart w:id="4" w:name="_Toc292699606"/>
      <w:r w:rsidR="00504CDA" w:rsidRPr="003F5072">
        <w:rPr>
          <w:rFonts w:cs="Arial"/>
        </w:rPr>
        <w:lastRenderedPageBreak/>
        <w:t>Samenvatting</w:t>
      </w:r>
      <w:bookmarkEnd w:id="4"/>
    </w:p>
    <w:p w:rsidR="00504CDA" w:rsidRDefault="00504CDA" w:rsidP="00504CDA">
      <w:pPr>
        <w:rPr>
          <w:rFonts w:cs="Arial"/>
          <w:bCs/>
        </w:rPr>
      </w:pPr>
    </w:p>
    <w:p w:rsidR="00504CDA" w:rsidRPr="003E251A" w:rsidRDefault="00504CDA" w:rsidP="00504CDA">
      <w:pPr>
        <w:jc w:val="both"/>
        <w:rPr>
          <w:rFonts w:cs="Arial"/>
          <w:bCs/>
        </w:rPr>
      </w:pPr>
      <w:r w:rsidRPr="00453E2A">
        <w:rPr>
          <w:rFonts w:cs="Arial"/>
          <w:bCs/>
        </w:rPr>
        <w:t>Voor u ligt he</w:t>
      </w:r>
      <w:r>
        <w:rPr>
          <w:rFonts w:cs="Arial"/>
          <w:bCs/>
        </w:rPr>
        <w:t xml:space="preserve">t adviesrapport wat geschreven is naar aanleiding van het onderzoek naar medezeggenschap op </w:t>
      </w:r>
      <w:r w:rsidRPr="003E251A">
        <w:rPr>
          <w:rFonts w:cs="Arial"/>
          <w:bCs/>
        </w:rPr>
        <w:t xml:space="preserve">kinderlocaties. Dit onderzoek is uitgevoerd op de locatie </w:t>
      </w:r>
      <w:proofErr w:type="spellStart"/>
      <w:r w:rsidRPr="003E251A">
        <w:rPr>
          <w:rFonts w:cs="Arial"/>
          <w:bCs/>
        </w:rPr>
        <w:t>Anansi</w:t>
      </w:r>
      <w:proofErr w:type="spellEnd"/>
      <w:r w:rsidRPr="003E251A">
        <w:rPr>
          <w:rFonts w:cs="Arial"/>
          <w:bCs/>
        </w:rPr>
        <w:t xml:space="preserve">, onderdeel van </w:t>
      </w:r>
      <w:proofErr w:type="spellStart"/>
      <w:r w:rsidRPr="003E251A">
        <w:rPr>
          <w:rFonts w:cs="Arial"/>
          <w:bCs/>
        </w:rPr>
        <w:t>Stei</w:t>
      </w:r>
      <w:r>
        <w:rPr>
          <w:rFonts w:cs="Arial"/>
          <w:bCs/>
        </w:rPr>
        <w:t>n</w:t>
      </w:r>
      <w:r w:rsidRPr="003E251A">
        <w:rPr>
          <w:rFonts w:cs="Arial"/>
          <w:bCs/>
        </w:rPr>
        <w:t>metz</w:t>
      </w:r>
      <w:proofErr w:type="spellEnd"/>
      <w:r w:rsidRPr="003E251A">
        <w:rPr>
          <w:rFonts w:cs="Arial"/>
          <w:bCs/>
        </w:rPr>
        <w:t xml:space="preserve"> | de </w:t>
      </w:r>
      <w:proofErr w:type="spellStart"/>
      <w:r w:rsidRPr="003E251A">
        <w:rPr>
          <w:rFonts w:cs="Arial"/>
          <w:bCs/>
        </w:rPr>
        <w:t>Compaan</w:t>
      </w:r>
      <w:proofErr w:type="spellEnd"/>
      <w:r w:rsidRPr="003E251A">
        <w:rPr>
          <w:rFonts w:cs="Arial"/>
          <w:bCs/>
        </w:rPr>
        <w:t xml:space="preserve">. </w:t>
      </w:r>
      <w:r w:rsidRPr="003E251A">
        <w:rPr>
          <w:rFonts w:cs="Arial"/>
        </w:rPr>
        <w:t xml:space="preserve">Anansi is een woonvoorziening voor lichamelijke en/of meervoudig gehandicapten kinderen in de leeftijd van 0 t/m 12 jaar. Het doel van Anansi is kinderen en jongeren met een lichamelijke en/of meervoudige beperking te ondersteunen. </w:t>
      </w:r>
    </w:p>
    <w:p w:rsidR="00504CDA" w:rsidRDefault="00504CDA" w:rsidP="00504CDA">
      <w:pPr>
        <w:jc w:val="both"/>
        <w:rPr>
          <w:rFonts w:cs="Arial"/>
          <w:bCs/>
        </w:rPr>
      </w:pPr>
    </w:p>
    <w:p w:rsidR="00504CDA" w:rsidRDefault="00504CDA" w:rsidP="00504CDA">
      <w:pPr>
        <w:jc w:val="both"/>
        <w:rPr>
          <w:rFonts w:cs="Arial"/>
          <w:bCs/>
        </w:rPr>
      </w:pPr>
      <w:r>
        <w:rPr>
          <w:rFonts w:cs="Arial"/>
        </w:rPr>
        <w:t xml:space="preserve">De doelstelling van het adviesrapport is om de locatie Anansi een </w:t>
      </w:r>
      <w:r w:rsidRPr="0065705F">
        <w:rPr>
          <w:rFonts w:cs="Arial"/>
        </w:rPr>
        <w:t xml:space="preserve">duidelijk kader </w:t>
      </w:r>
      <w:r>
        <w:rPr>
          <w:rFonts w:cs="Arial"/>
        </w:rPr>
        <w:t xml:space="preserve">te bieden </w:t>
      </w:r>
      <w:r w:rsidRPr="0065705F">
        <w:rPr>
          <w:rFonts w:cs="Arial"/>
        </w:rPr>
        <w:t xml:space="preserve">waarbinnen de medezeggenschap op </w:t>
      </w:r>
      <w:r>
        <w:rPr>
          <w:rFonts w:cs="Arial"/>
        </w:rPr>
        <w:t xml:space="preserve">de locatie kan worden geïmplementeerd, zodat </w:t>
      </w:r>
      <w:r w:rsidRPr="0065705F">
        <w:rPr>
          <w:rFonts w:cs="Arial"/>
        </w:rPr>
        <w:t>ouders mee kunnen praten op organisatieniveau om de hulpverlening richting de cliënten te verbeteren.</w:t>
      </w:r>
    </w:p>
    <w:p w:rsidR="00504CDA" w:rsidRDefault="00504CDA" w:rsidP="00504CDA">
      <w:pPr>
        <w:jc w:val="both"/>
        <w:rPr>
          <w:rFonts w:cs="Arial"/>
        </w:rPr>
      </w:pPr>
    </w:p>
    <w:p w:rsidR="00504CDA" w:rsidRDefault="00504CDA" w:rsidP="00504CDA">
      <w:pPr>
        <w:jc w:val="both"/>
        <w:rPr>
          <w:rFonts w:cs="Arial"/>
        </w:rPr>
      </w:pPr>
      <w:r w:rsidRPr="0065705F">
        <w:rPr>
          <w:rFonts w:cs="Arial"/>
        </w:rPr>
        <w:t xml:space="preserve">Op dit moment is er op </w:t>
      </w:r>
      <w:r>
        <w:rPr>
          <w:rFonts w:cs="Arial"/>
        </w:rPr>
        <w:t xml:space="preserve">de locatie </w:t>
      </w:r>
      <w:r w:rsidRPr="0065705F">
        <w:rPr>
          <w:rFonts w:cs="Arial"/>
        </w:rPr>
        <w:t xml:space="preserve">Anansi formeel niets geregeld omtrent de medezeggenschap van de cliënten. In de uitgangspunten van het beleid van </w:t>
      </w:r>
      <w:proofErr w:type="spellStart"/>
      <w:r w:rsidRPr="0065705F">
        <w:rPr>
          <w:rFonts w:cs="Arial"/>
        </w:rPr>
        <w:t>Steinmetz</w:t>
      </w:r>
      <w:proofErr w:type="spellEnd"/>
      <w:r w:rsidRPr="0065705F">
        <w:rPr>
          <w:rFonts w:cs="Arial"/>
        </w:rPr>
        <w:t xml:space="preserve"> | de </w:t>
      </w:r>
      <w:proofErr w:type="spellStart"/>
      <w:r w:rsidRPr="0065705F">
        <w:rPr>
          <w:rFonts w:cs="Arial"/>
        </w:rPr>
        <w:t>Compaan</w:t>
      </w:r>
      <w:proofErr w:type="spellEnd"/>
      <w:r w:rsidRPr="0065705F">
        <w:rPr>
          <w:rFonts w:cs="Arial"/>
        </w:rPr>
        <w:t xml:space="preserve"> staat vermeld, dat de </w:t>
      </w:r>
      <w:r w:rsidRPr="00C91093">
        <w:rPr>
          <w:rFonts w:cs="Arial"/>
        </w:rPr>
        <w:t xml:space="preserve">medezeggenschap zo dicht mogelijk bij de cliënt plaats moet vinden, door een locale cliëntenraad op te zetten per locatie. De ouders van de cliënten op Anansi praten op dit moment alleen mee over de </w:t>
      </w:r>
      <w:r>
        <w:rPr>
          <w:rFonts w:cs="Arial"/>
        </w:rPr>
        <w:t xml:space="preserve">individuele zorg van hun kind. </w:t>
      </w:r>
    </w:p>
    <w:p w:rsidR="00504CDA" w:rsidRDefault="00504CDA" w:rsidP="00504CDA">
      <w:pPr>
        <w:jc w:val="both"/>
        <w:rPr>
          <w:rFonts w:cs="Arial"/>
        </w:rPr>
      </w:pPr>
    </w:p>
    <w:p w:rsidR="00504CDA" w:rsidRPr="00DE5039" w:rsidRDefault="00504CDA" w:rsidP="00504CDA">
      <w:pPr>
        <w:jc w:val="both"/>
        <w:rPr>
          <w:rFonts w:cs="Arial"/>
        </w:rPr>
      </w:pPr>
      <w:r w:rsidRPr="00DE5039">
        <w:rPr>
          <w:rFonts w:cs="Arial"/>
        </w:rPr>
        <w:t xml:space="preserve">In het kort is </w:t>
      </w:r>
      <w:r>
        <w:rPr>
          <w:rFonts w:cs="Arial"/>
        </w:rPr>
        <w:t>het</w:t>
      </w:r>
      <w:r w:rsidRPr="00DE5039">
        <w:rPr>
          <w:rFonts w:cs="Arial"/>
        </w:rPr>
        <w:t xml:space="preserve"> antwoord op de onderzoeksvraag: voor een officiële cliëntenraad </w:t>
      </w:r>
      <w:r>
        <w:rPr>
          <w:rFonts w:cs="Arial"/>
        </w:rPr>
        <w:t xml:space="preserve">is </w:t>
      </w:r>
      <w:r w:rsidRPr="00DE5039">
        <w:rPr>
          <w:rFonts w:cs="Arial"/>
        </w:rPr>
        <w:t xml:space="preserve">bereidheid van ouders </w:t>
      </w:r>
      <w:r>
        <w:rPr>
          <w:rFonts w:cs="Arial"/>
        </w:rPr>
        <w:t>noodzakelijk</w:t>
      </w:r>
      <w:r w:rsidRPr="00DE5039">
        <w:rPr>
          <w:rFonts w:cs="Arial"/>
        </w:rPr>
        <w:t xml:space="preserve"> om de verantwoordelijkheden die bij een cliëntenraad horen uit te willen voeren. Verder moeten ouders het vermogen moeten hebben om kritisch te kunnen en durven kijken naar de locatie. </w:t>
      </w:r>
    </w:p>
    <w:p w:rsidR="00504CDA" w:rsidRPr="00DE5039" w:rsidRDefault="00504CDA" w:rsidP="00504CDA">
      <w:pPr>
        <w:jc w:val="both"/>
        <w:rPr>
          <w:rFonts w:cs="Arial"/>
        </w:rPr>
      </w:pPr>
    </w:p>
    <w:p w:rsidR="00504CDA" w:rsidRPr="00DE5039" w:rsidRDefault="00504CDA" w:rsidP="00504CDA">
      <w:pPr>
        <w:jc w:val="both"/>
        <w:rPr>
          <w:rFonts w:cs="Arial"/>
        </w:rPr>
      </w:pPr>
      <w:r>
        <w:rPr>
          <w:rFonts w:cs="Arial"/>
        </w:rPr>
        <w:t>Voor de locatie Anansi</w:t>
      </w:r>
      <w:r w:rsidRPr="00DE5039">
        <w:rPr>
          <w:rFonts w:cs="Arial"/>
        </w:rPr>
        <w:t xml:space="preserve"> kun je stellen dat het opzetten van een officiële cliëntenraad op dit moment te hoog gegrepen is. Vanwege de kleinschaligheid van de locatie en de geringe bereidheid van ouders tot verantwoordelijke taken. De individuele problematiek van ouders ma</w:t>
      </w:r>
      <w:r>
        <w:rPr>
          <w:rFonts w:cs="Arial"/>
        </w:rPr>
        <w:t>akt het moeilijk om kritisch</w:t>
      </w:r>
      <w:r w:rsidRPr="00DE5039">
        <w:rPr>
          <w:rFonts w:cs="Arial"/>
        </w:rPr>
        <w:t xml:space="preserve"> te kunnen en durven kijken naar de locatie. </w:t>
      </w:r>
    </w:p>
    <w:p w:rsidR="00504CDA" w:rsidRDefault="00504CDA" w:rsidP="00504CDA">
      <w:pPr>
        <w:pStyle w:val="Geenafstand"/>
        <w:jc w:val="both"/>
        <w:rPr>
          <w:rFonts w:ascii="Arial" w:hAnsi="Arial" w:cs="Arial"/>
          <w:szCs w:val="20"/>
        </w:rPr>
      </w:pPr>
    </w:p>
    <w:p w:rsidR="00504CDA" w:rsidRDefault="00504CDA" w:rsidP="00504CDA">
      <w:pPr>
        <w:pStyle w:val="Geenafstand"/>
        <w:jc w:val="both"/>
        <w:rPr>
          <w:rFonts w:ascii="Arial" w:hAnsi="Arial" w:cs="Arial"/>
        </w:rPr>
      </w:pPr>
      <w:r w:rsidRPr="00247544">
        <w:rPr>
          <w:rFonts w:ascii="Arial" w:hAnsi="Arial" w:cs="Arial"/>
        </w:rPr>
        <w:t>Volgens de kaders van de WMCZ is het echter wel verplicht voor een instelling om een cliëntenraad te hebben, wanneer deze zorg biedt aan negen of meer cliënten. De locatie Anansi telt inclusief logeercliënten in totaal tien cliënten en is dus ook verplicht tot het opzette</w:t>
      </w:r>
      <w:r>
        <w:rPr>
          <w:rFonts w:ascii="Arial" w:hAnsi="Arial" w:cs="Arial"/>
        </w:rPr>
        <w:t>n van een cliëntenraad. Echter, het theoretisch kader van het onderzoek geeft aan dat h</w:t>
      </w:r>
      <w:r w:rsidRPr="00247544">
        <w:rPr>
          <w:rFonts w:ascii="Arial" w:hAnsi="Arial" w:cs="Arial"/>
        </w:rPr>
        <w:t>et voor kleine ins</w:t>
      </w:r>
      <w:r>
        <w:rPr>
          <w:rFonts w:ascii="Arial" w:hAnsi="Arial" w:cs="Arial"/>
        </w:rPr>
        <w:t xml:space="preserve">tellingen, </w:t>
      </w:r>
      <w:r w:rsidRPr="00247544">
        <w:rPr>
          <w:rFonts w:ascii="Arial" w:hAnsi="Arial" w:cs="Arial"/>
        </w:rPr>
        <w:t>waar het niet mogelijk is om een cliëntenraad op te zetten</w:t>
      </w:r>
      <w:r>
        <w:rPr>
          <w:rFonts w:ascii="Arial" w:hAnsi="Arial" w:cs="Arial"/>
        </w:rPr>
        <w:t>, er</w:t>
      </w:r>
      <w:r w:rsidRPr="00247544">
        <w:rPr>
          <w:rFonts w:ascii="Arial" w:hAnsi="Arial" w:cs="Arial"/>
        </w:rPr>
        <w:t xml:space="preserve"> de mogelijkheid </w:t>
      </w:r>
      <w:r>
        <w:rPr>
          <w:rFonts w:ascii="Arial" w:hAnsi="Arial" w:cs="Arial"/>
        </w:rPr>
        <w:t>is om</w:t>
      </w:r>
      <w:r w:rsidRPr="00247544">
        <w:rPr>
          <w:rFonts w:ascii="Arial" w:hAnsi="Arial" w:cs="Arial"/>
        </w:rPr>
        <w:t xml:space="preserve"> het na twee jaar opnieuw te proberen.</w:t>
      </w:r>
      <w:r>
        <w:rPr>
          <w:rFonts w:ascii="Arial" w:hAnsi="Arial" w:cs="Arial"/>
        </w:rPr>
        <w:t xml:space="preserve"> </w:t>
      </w:r>
    </w:p>
    <w:p w:rsidR="00504CDA" w:rsidRDefault="00504CDA" w:rsidP="00504CDA">
      <w:pPr>
        <w:suppressAutoHyphens/>
        <w:jc w:val="both"/>
        <w:rPr>
          <w:rFonts w:cs="Arial"/>
        </w:rPr>
      </w:pPr>
    </w:p>
    <w:p w:rsidR="00504CDA" w:rsidRDefault="00504CDA" w:rsidP="00504CDA">
      <w:pPr>
        <w:suppressAutoHyphens/>
        <w:jc w:val="both"/>
        <w:rPr>
          <w:rFonts w:cs="Arial"/>
        </w:rPr>
      </w:pPr>
      <w:r>
        <w:rPr>
          <w:rFonts w:cs="Arial"/>
        </w:rPr>
        <w:t xml:space="preserve">Ik adviseer de locatie Anansi om </w:t>
      </w:r>
      <w:r w:rsidRPr="006B1A81">
        <w:rPr>
          <w:rFonts w:cs="Arial"/>
        </w:rPr>
        <w:t>een jaar lang</w:t>
      </w:r>
      <w:r>
        <w:rPr>
          <w:rFonts w:cs="Arial"/>
        </w:rPr>
        <w:t xml:space="preserve"> te starten met </w:t>
      </w:r>
      <w:r w:rsidRPr="0065705F">
        <w:rPr>
          <w:rFonts w:cs="Arial"/>
        </w:rPr>
        <w:t xml:space="preserve">een informele wijze van </w:t>
      </w:r>
      <w:proofErr w:type="spellStart"/>
      <w:r w:rsidRPr="0065705F">
        <w:rPr>
          <w:rFonts w:cs="Arial"/>
        </w:rPr>
        <w:t>medezeggen</w:t>
      </w:r>
      <w:r>
        <w:rPr>
          <w:rFonts w:cs="Arial"/>
        </w:rPr>
        <w:t>-</w:t>
      </w:r>
      <w:r w:rsidRPr="0065705F">
        <w:rPr>
          <w:rFonts w:cs="Arial"/>
        </w:rPr>
        <w:t>schap</w:t>
      </w:r>
      <w:proofErr w:type="spellEnd"/>
      <w:r>
        <w:rPr>
          <w:rFonts w:cs="Arial"/>
        </w:rPr>
        <w:t xml:space="preserve"> in de vorm van</w:t>
      </w:r>
      <w:r w:rsidRPr="0065705F">
        <w:rPr>
          <w:rFonts w:cs="Arial"/>
        </w:rPr>
        <w:t xml:space="preserve"> </w:t>
      </w:r>
      <w:r>
        <w:rPr>
          <w:rFonts w:cs="Arial"/>
        </w:rPr>
        <w:t xml:space="preserve">ouderavonden. Op deze wijze wordt de betrokkenheid van ouders bij de locatie vergroot en ervaren de ouders hun inspraak op de locatie. Het is belangrijk dat de locatie ook aan de ouders laat blijken dat zij inspraak hebben en dat zij hiermee successen kunnen behalen. </w:t>
      </w:r>
    </w:p>
    <w:p w:rsidR="00504CDA" w:rsidRDefault="00504CDA" w:rsidP="00504CDA">
      <w:pPr>
        <w:suppressAutoHyphens/>
        <w:jc w:val="both"/>
        <w:rPr>
          <w:rFonts w:cs="Arial"/>
        </w:rPr>
      </w:pPr>
      <w:r>
        <w:rPr>
          <w:rFonts w:cs="Arial"/>
        </w:rPr>
        <w:t xml:space="preserve">Zoals aangegeven dient de instelling bij het niet in staat zijn van het opzetten van een cliëntenraad het eens in de twee jaar wel te proberen. Vanwege dit feit adviseer ik om na een jaar ouderavonden deze te evalueren met de ouders. In deze evaluatie moet duidelijk naar worden komen wat er door de ouderavonden bereikt is. Hierdoor zullen ouders de succes van een ouderavond ervaren. </w:t>
      </w:r>
    </w:p>
    <w:p w:rsidR="00504CDA" w:rsidRDefault="00504CDA" w:rsidP="00504CDA">
      <w:pPr>
        <w:suppressAutoHyphens/>
        <w:jc w:val="both"/>
        <w:rPr>
          <w:rFonts w:cs="Arial"/>
        </w:rPr>
      </w:pPr>
      <w:r>
        <w:rPr>
          <w:rFonts w:cs="Arial"/>
        </w:rPr>
        <w:t xml:space="preserve">Hierop aansluitend adviseer ik een informatiebijeenkomst waarin op een voor ieder begrijpelijke wijze uitgelegd wordt wat een cliëntenraad is en waarvoor deze dient. Na deze bijeenkomst kan er besloten worden om een cliëntenraad op te zetten indien er voldoende bereidheid bij de ouders aanwezig is. Indien hier geen sprake van is, kan worden doorgegaan met de ouderavonden. </w:t>
      </w:r>
    </w:p>
    <w:p w:rsidR="00504CDA" w:rsidRDefault="00504CDA">
      <w:pPr>
        <w:rPr>
          <w:b/>
          <w:kern w:val="28"/>
          <w:sz w:val="28"/>
        </w:rPr>
      </w:pPr>
      <w:r>
        <w:br w:type="page"/>
      </w:r>
    </w:p>
    <w:p w:rsidR="00A64CFA" w:rsidRPr="00182972" w:rsidRDefault="00A64CFA" w:rsidP="00A64CFA">
      <w:pPr>
        <w:pStyle w:val="Kop1"/>
        <w:numPr>
          <w:ilvl w:val="0"/>
          <w:numId w:val="0"/>
        </w:numPr>
        <w:rPr>
          <w:rFonts w:cs="Arial"/>
        </w:rPr>
      </w:pPr>
      <w:bookmarkStart w:id="5" w:name="_Toc292699607"/>
      <w:r w:rsidRPr="00182972">
        <w:rPr>
          <w:rFonts w:cs="Arial"/>
        </w:rPr>
        <w:lastRenderedPageBreak/>
        <w:t>Inleiding</w:t>
      </w:r>
      <w:bookmarkEnd w:id="5"/>
    </w:p>
    <w:p w:rsidR="00A64CFA" w:rsidRDefault="00A64CFA" w:rsidP="00A64CFA">
      <w:pPr>
        <w:rPr>
          <w:rFonts w:cs="Arial"/>
          <w:bCs/>
        </w:rPr>
      </w:pPr>
    </w:p>
    <w:p w:rsidR="00A64CFA" w:rsidRPr="003E251A" w:rsidRDefault="00A64CFA" w:rsidP="00A64CFA">
      <w:pPr>
        <w:jc w:val="both"/>
        <w:rPr>
          <w:rFonts w:cs="Arial"/>
          <w:bCs/>
        </w:rPr>
      </w:pPr>
      <w:r w:rsidRPr="00453E2A">
        <w:rPr>
          <w:rFonts w:cs="Arial"/>
          <w:bCs/>
        </w:rPr>
        <w:t>Voor u ligt he</w:t>
      </w:r>
      <w:r>
        <w:rPr>
          <w:rFonts w:cs="Arial"/>
          <w:bCs/>
        </w:rPr>
        <w:t>t adviesrapport wat geschreven is na</w:t>
      </w:r>
      <w:r w:rsidR="00586390">
        <w:rPr>
          <w:rFonts w:cs="Arial"/>
          <w:bCs/>
        </w:rPr>
        <w:t>ar</w:t>
      </w:r>
      <w:r>
        <w:rPr>
          <w:rFonts w:cs="Arial"/>
          <w:bCs/>
        </w:rPr>
        <w:t xml:space="preserve"> aanleiding van het onderzoek naar </w:t>
      </w:r>
      <w:proofErr w:type="spellStart"/>
      <w:r>
        <w:rPr>
          <w:rFonts w:cs="Arial"/>
          <w:bCs/>
        </w:rPr>
        <w:t>medezeggen</w:t>
      </w:r>
      <w:r w:rsidR="00586390">
        <w:rPr>
          <w:rFonts w:cs="Arial"/>
          <w:bCs/>
        </w:rPr>
        <w:t>-</w:t>
      </w:r>
      <w:r>
        <w:rPr>
          <w:rFonts w:cs="Arial"/>
          <w:bCs/>
        </w:rPr>
        <w:t>schap</w:t>
      </w:r>
      <w:proofErr w:type="spellEnd"/>
      <w:r>
        <w:rPr>
          <w:rFonts w:cs="Arial"/>
          <w:bCs/>
        </w:rPr>
        <w:t xml:space="preserve"> op </w:t>
      </w:r>
      <w:r w:rsidRPr="003E251A">
        <w:rPr>
          <w:rFonts w:cs="Arial"/>
          <w:bCs/>
        </w:rPr>
        <w:t>kinderlocaties. Dit onderzoek is uitgevoerd op</w:t>
      </w:r>
      <w:r w:rsidR="00586390">
        <w:rPr>
          <w:rFonts w:cs="Arial"/>
          <w:bCs/>
        </w:rPr>
        <w:t xml:space="preserve"> en voor</w:t>
      </w:r>
      <w:r w:rsidRPr="003E251A">
        <w:rPr>
          <w:rFonts w:cs="Arial"/>
          <w:bCs/>
        </w:rPr>
        <w:t xml:space="preserve"> de locatie </w:t>
      </w:r>
      <w:proofErr w:type="spellStart"/>
      <w:r w:rsidRPr="003E251A">
        <w:rPr>
          <w:rFonts w:cs="Arial"/>
          <w:bCs/>
        </w:rPr>
        <w:t>Anansi</w:t>
      </w:r>
      <w:proofErr w:type="spellEnd"/>
      <w:r w:rsidRPr="003E251A">
        <w:rPr>
          <w:rFonts w:cs="Arial"/>
          <w:bCs/>
        </w:rPr>
        <w:t xml:space="preserve">, onderdeel van </w:t>
      </w:r>
      <w:proofErr w:type="spellStart"/>
      <w:r w:rsidRPr="003E251A">
        <w:rPr>
          <w:rFonts w:cs="Arial"/>
          <w:bCs/>
        </w:rPr>
        <w:t>Stei</w:t>
      </w:r>
      <w:r>
        <w:rPr>
          <w:rFonts w:cs="Arial"/>
          <w:bCs/>
        </w:rPr>
        <w:t>n</w:t>
      </w:r>
      <w:r w:rsidRPr="003E251A">
        <w:rPr>
          <w:rFonts w:cs="Arial"/>
          <w:bCs/>
        </w:rPr>
        <w:t>metz</w:t>
      </w:r>
      <w:proofErr w:type="spellEnd"/>
      <w:r w:rsidRPr="003E251A">
        <w:rPr>
          <w:rFonts w:cs="Arial"/>
          <w:bCs/>
        </w:rPr>
        <w:t xml:space="preserve"> | de </w:t>
      </w:r>
      <w:proofErr w:type="spellStart"/>
      <w:r w:rsidRPr="003E251A">
        <w:rPr>
          <w:rFonts w:cs="Arial"/>
          <w:bCs/>
        </w:rPr>
        <w:t>Compaan</w:t>
      </w:r>
      <w:proofErr w:type="spellEnd"/>
      <w:r w:rsidRPr="003E251A">
        <w:rPr>
          <w:rFonts w:cs="Arial"/>
          <w:bCs/>
        </w:rPr>
        <w:t xml:space="preserve">. </w:t>
      </w:r>
      <w:r w:rsidRPr="003E251A">
        <w:rPr>
          <w:rFonts w:cs="Arial"/>
        </w:rPr>
        <w:t>Anansi is een woonvoorziening voor lichamelijke en/of meervoudig gehandicapten kinderen in de leeftijd van 0 t/m 12 jaar. Het doel van Anansi is kinderen en jongeren met een lichamelijke en/of meervoudige beperking te ondersteunen. Dat betekent het verzorgen, begeleiden en opvoeden van de kinderen, zodat ze hun eigen mogelijkheden leren kennen en benutten. Vragen, wensen en toekomstideeën van de kinderen en hun ouders krijgen in de aanpak van Anansi veel aandacht.</w:t>
      </w:r>
    </w:p>
    <w:p w:rsidR="00A64CFA" w:rsidRDefault="00A64CFA" w:rsidP="00A64CFA">
      <w:pPr>
        <w:jc w:val="both"/>
        <w:rPr>
          <w:rFonts w:cs="Arial"/>
          <w:bCs/>
        </w:rPr>
      </w:pPr>
    </w:p>
    <w:p w:rsidR="00A64CFA" w:rsidRDefault="00A64CFA" w:rsidP="00A64CFA">
      <w:pPr>
        <w:jc w:val="both"/>
        <w:rPr>
          <w:rFonts w:cs="Arial"/>
          <w:bCs/>
        </w:rPr>
      </w:pPr>
      <w:r>
        <w:rPr>
          <w:rFonts w:cs="Arial"/>
        </w:rPr>
        <w:t xml:space="preserve">De doelstelling van het adviesrapport is om de locatie Anansi een </w:t>
      </w:r>
      <w:r w:rsidRPr="0065705F">
        <w:rPr>
          <w:rFonts w:cs="Arial"/>
        </w:rPr>
        <w:t xml:space="preserve">duidelijk kader </w:t>
      </w:r>
      <w:r>
        <w:rPr>
          <w:rFonts w:cs="Arial"/>
        </w:rPr>
        <w:t xml:space="preserve">te bieden </w:t>
      </w:r>
      <w:r w:rsidRPr="0065705F">
        <w:rPr>
          <w:rFonts w:cs="Arial"/>
        </w:rPr>
        <w:t xml:space="preserve">waarbinnen de medezeggenschap op </w:t>
      </w:r>
      <w:r>
        <w:rPr>
          <w:rFonts w:cs="Arial"/>
        </w:rPr>
        <w:t xml:space="preserve">de locatie kan worden geïmplementeerd, zodat </w:t>
      </w:r>
      <w:r w:rsidRPr="0065705F">
        <w:rPr>
          <w:rFonts w:cs="Arial"/>
        </w:rPr>
        <w:t>ouders mee kunnen praten op organisatieniveau om de hulpverlening richting de cliënten te verbeteren.</w:t>
      </w:r>
    </w:p>
    <w:p w:rsidR="00A64CFA" w:rsidRDefault="00A64CFA" w:rsidP="00A64CFA">
      <w:pPr>
        <w:jc w:val="both"/>
        <w:rPr>
          <w:rFonts w:cs="Arial"/>
        </w:rPr>
      </w:pPr>
    </w:p>
    <w:p w:rsidR="00A64CFA" w:rsidRPr="00C91093" w:rsidRDefault="00A64CFA" w:rsidP="00A64CFA">
      <w:pPr>
        <w:jc w:val="both"/>
        <w:rPr>
          <w:rFonts w:cs="Arial"/>
        </w:rPr>
      </w:pPr>
      <w:r w:rsidRPr="0065705F">
        <w:rPr>
          <w:rFonts w:cs="Arial"/>
        </w:rPr>
        <w:t xml:space="preserve">Op dit moment is er op </w:t>
      </w:r>
      <w:r>
        <w:rPr>
          <w:rFonts w:cs="Arial"/>
        </w:rPr>
        <w:t xml:space="preserve">de locatie </w:t>
      </w:r>
      <w:r w:rsidRPr="0065705F">
        <w:rPr>
          <w:rFonts w:cs="Arial"/>
        </w:rPr>
        <w:t xml:space="preserve">Anansi formeel niets geregeld omtrent de medezeggenschap van de cliënten. In de uitgangspunten van het beleid van </w:t>
      </w:r>
      <w:proofErr w:type="spellStart"/>
      <w:r w:rsidRPr="0065705F">
        <w:rPr>
          <w:rFonts w:cs="Arial"/>
        </w:rPr>
        <w:t>Steinmetz</w:t>
      </w:r>
      <w:proofErr w:type="spellEnd"/>
      <w:r w:rsidRPr="0065705F">
        <w:rPr>
          <w:rFonts w:cs="Arial"/>
        </w:rPr>
        <w:t xml:space="preserve"> | de </w:t>
      </w:r>
      <w:proofErr w:type="spellStart"/>
      <w:r w:rsidRPr="0065705F">
        <w:rPr>
          <w:rFonts w:cs="Arial"/>
        </w:rPr>
        <w:t>Compaan</w:t>
      </w:r>
      <w:proofErr w:type="spellEnd"/>
      <w:r w:rsidRPr="0065705F">
        <w:rPr>
          <w:rFonts w:cs="Arial"/>
        </w:rPr>
        <w:t xml:space="preserve"> staat vermeld, dat de </w:t>
      </w:r>
      <w:r w:rsidRPr="00C91093">
        <w:rPr>
          <w:rFonts w:cs="Arial"/>
        </w:rPr>
        <w:t>medezeggenschap zo dicht mogelijk b</w:t>
      </w:r>
      <w:r w:rsidR="00586390">
        <w:rPr>
          <w:rFonts w:cs="Arial"/>
        </w:rPr>
        <w:t>ij de cliënt plaats moet vinden</w:t>
      </w:r>
      <w:r w:rsidRPr="00C91093">
        <w:rPr>
          <w:rFonts w:cs="Arial"/>
        </w:rPr>
        <w:t xml:space="preserve"> door een locale cliëntenraad op te zetten per locatie. De ouders van de cliënten op Anansi praten op dit moment alleen mee over de individuele zorg van hun kind. </w:t>
      </w:r>
    </w:p>
    <w:p w:rsidR="00A64CFA" w:rsidRDefault="00A64CFA" w:rsidP="00A64CFA">
      <w:pPr>
        <w:suppressAutoHyphens/>
        <w:jc w:val="both"/>
        <w:rPr>
          <w:rFonts w:cs="Arial"/>
        </w:rPr>
      </w:pPr>
    </w:p>
    <w:p w:rsidR="00A64CFA" w:rsidRPr="00C91093" w:rsidRDefault="00A64CFA" w:rsidP="00A64CFA">
      <w:pPr>
        <w:suppressAutoHyphens/>
        <w:jc w:val="both"/>
        <w:rPr>
          <w:rFonts w:cs="Arial"/>
        </w:rPr>
      </w:pPr>
      <w:r>
        <w:rPr>
          <w:rFonts w:cs="Arial"/>
        </w:rPr>
        <w:t>Het vraagstuk wat zich</w:t>
      </w:r>
      <w:r w:rsidRPr="00C91093">
        <w:rPr>
          <w:rFonts w:cs="Arial"/>
        </w:rPr>
        <w:t xml:space="preserve"> op de locatie voordoet, is dat er een geformaliseerde vorm van </w:t>
      </w:r>
      <w:proofErr w:type="spellStart"/>
      <w:r w:rsidRPr="00C91093">
        <w:rPr>
          <w:rFonts w:cs="Arial"/>
        </w:rPr>
        <w:t>medezeggen</w:t>
      </w:r>
      <w:r w:rsidR="00586390">
        <w:rPr>
          <w:rFonts w:cs="Arial"/>
        </w:rPr>
        <w:t>-</w:t>
      </w:r>
      <w:r w:rsidRPr="00C91093">
        <w:rPr>
          <w:rFonts w:cs="Arial"/>
        </w:rPr>
        <w:t>schap</w:t>
      </w:r>
      <w:proofErr w:type="spellEnd"/>
      <w:r w:rsidRPr="00C91093">
        <w:rPr>
          <w:rFonts w:cs="Arial"/>
        </w:rPr>
        <w:t xml:space="preserve"> ontwikkeld moet worden met een duidelijke structuur die past binnen de organisatie van Anansi. De vorm van medezeggenschap moet voldoen aan de wettelijke eisen zoals omschreven in het stichtingsbeleid </w:t>
      </w:r>
      <w:r w:rsidR="00586390">
        <w:rPr>
          <w:rFonts w:cs="Arial"/>
        </w:rPr>
        <w:t xml:space="preserve">en in wet- en regelgeving </w:t>
      </w:r>
      <w:r w:rsidRPr="00C91093">
        <w:rPr>
          <w:rFonts w:cs="Arial"/>
        </w:rPr>
        <w:t>en moet voldoen aan de behoefte en wensen van de ouders.</w:t>
      </w:r>
      <w:r w:rsidR="00586390">
        <w:rPr>
          <w:rFonts w:cs="Arial"/>
        </w:rPr>
        <w:t xml:space="preserve"> Nu</w:t>
      </w:r>
      <w:r w:rsidRPr="0044391C">
        <w:rPr>
          <w:rFonts w:cs="Arial"/>
        </w:rPr>
        <w:t xml:space="preserve"> is daar officieel niets voor georganiseerd</w:t>
      </w:r>
      <w:r w:rsidR="00586390">
        <w:rPr>
          <w:rFonts w:cs="Arial"/>
        </w:rPr>
        <w:t>;</w:t>
      </w:r>
      <w:r w:rsidRPr="0044391C">
        <w:rPr>
          <w:rFonts w:cs="Arial"/>
        </w:rPr>
        <w:t xml:space="preserve"> er wordt wel eens per kwartaal een nieuwsbrief verzonden naar ouders.</w:t>
      </w:r>
    </w:p>
    <w:p w:rsidR="00A64CFA" w:rsidRPr="0069087D" w:rsidRDefault="00A64CFA" w:rsidP="00A64CFA">
      <w:pPr>
        <w:suppressAutoHyphens/>
        <w:jc w:val="both"/>
        <w:rPr>
          <w:rFonts w:cs="Arial"/>
        </w:rPr>
      </w:pPr>
      <w:r>
        <w:rPr>
          <w:rFonts w:cs="Arial"/>
        </w:rPr>
        <w:t>H</w:t>
      </w:r>
      <w:r w:rsidRPr="00C91093">
        <w:rPr>
          <w:rFonts w:cs="Arial"/>
        </w:rPr>
        <w:t xml:space="preserve">et afgelopen jaar </w:t>
      </w:r>
      <w:r>
        <w:rPr>
          <w:rFonts w:cs="Arial"/>
        </w:rPr>
        <w:t xml:space="preserve">is dit vraagstuk </w:t>
      </w:r>
      <w:r w:rsidRPr="00C91093">
        <w:rPr>
          <w:rFonts w:cs="Arial"/>
        </w:rPr>
        <w:t xml:space="preserve">sterk naar voren gekomen, maar zoals gezegd is er tot op heden nog niets georganiseerd. Ik vermoed dat dit komt, omdat er nog geen duidelijkheid aanwezig is op welke wijze </w:t>
      </w:r>
      <w:r>
        <w:rPr>
          <w:rFonts w:cs="Arial"/>
        </w:rPr>
        <w:t>het vorm</w:t>
      </w:r>
      <w:r w:rsidRPr="00C91093">
        <w:rPr>
          <w:rFonts w:cs="Arial"/>
        </w:rPr>
        <w:t xml:space="preserve">gegeven moet worden. Dit heb ik zelf ervaren toen ik in 2009 samen met een collega medezeggenschap op de locatie op wilde gaan zetten. </w:t>
      </w:r>
    </w:p>
    <w:p w:rsidR="00A64CFA" w:rsidRDefault="00A64CFA" w:rsidP="00A64CFA">
      <w:pPr>
        <w:rPr>
          <w:rFonts w:cs="Arial"/>
          <w:bCs/>
        </w:rPr>
      </w:pPr>
    </w:p>
    <w:p w:rsidR="00A64CFA" w:rsidRPr="0065705F" w:rsidRDefault="00A64CFA" w:rsidP="00A64CFA">
      <w:pPr>
        <w:rPr>
          <w:rFonts w:cs="Arial"/>
        </w:rPr>
      </w:pPr>
    </w:p>
    <w:p w:rsidR="00A64CFA" w:rsidRPr="00453E2A" w:rsidRDefault="00A64CFA" w:rsidP="00A64CFA">
      <w:pPr>
        <w:pStyle w:val="Geenafstand"/>
        <w:rPr>
          <w:rFonts w:ascii="Arial" w:hAnsi="Arial" w:cs="Arial"/>
          <w:szCs w:val="20"/>
        </w:rPr>
      </w:pPr>
      <w:r>
        <w:rPr>
          <w:rFonts w:ascii="Arial" w:hAnsi="Arial" w:cs="Arial"/>
          <w:bCs/>
          <w:szCs w:val="20"/>
        </w:rPr>
        <w:br/>
      </w:r>
      <w:r>
        <w:rPr>
          <w:rFonts w:ascii="Arial" w:hAnsi="Arial" w:cs="Arial"/>
          <w:bCs/>
        </w:rPr>
        <w:br/>
      </w:r>
    </w:p>
    <w:p w:rsidR="00A64CFA" w:rsidRDefault="00A64CFA" w:rsidP="00A64CFA">
      <w:pPr>
        <w:rPr>
          <w:rFonts w:cs="Arial"/>
        </w:rPr>
      </w:pPr>
    </w:p>
    <w:p w:rsidR="00A64CFA" w:rsidRPr="003F5072" w:rsidRDefault="00A64CFA" w:rsidP="00A64CFA">
      <w:pPr>
        <w:pStyle w:val="Kop1"/>
        <w:numPr>
          <w:ilvl w:val="0"/>
          <w:numId w:val="0"/>
        </w:numPr>
        <w:rPr>
          <w:rFonts w:cs="Arial"/>
        </w:rPr>
      </w:pPr>
      <w:r>
        <w:br w:type="page"/>
      </w:r>
      <w:bookmarkStart w:id="6" w:name="_Toc292699608"/>
      <w:r w:rsidRPr="003F5072">
        <w:rPr>
          <w:rFonts w:cs="Arial"/>
        </w:rPr>
        <w:lastRenderedPageBreak/>
        <w:t>Conclusies onderzoek</w:t>
      </w:r>
      <w:bookmarkEnd w:id="6"/>
    </w:p>
    <w:p w:rsidR="00A64CFA" w:rsidRDefault="00A64CFA" w:rsidP="00A64CFA">
      <w:pPr>
        <w:jc w:val="both"/>
        <w:rPr>
          <w:rFonts w:cs="Arial"/>
        </w:rPr>
      </w:pPr>
    </w:p>
    <w:p w:rsidR="00A64CFA" w:rsidRPr="008124AF" w:rsidRDefault="00A64CFA" w:rsidP="00A64CFA">
      <w:pPr>
        <w:jc w:val="both"/>
        <w:rPr>
          <w:rFonts w:cs="Arial"/>
        </w:rPr>
      </w:pPr>
      <w:r w:rsidRPr="008124AF">
        <w:rPr>
          <w:rFonts w:cs="Arial"/>
        </w:rPr>
        <w:t>In dit hoofdstuk wordt een korte weergave gegeven van de conclusies uit het onderzoek.</w:t>
      </w:r>
    </w:p>
    <w:p w:rsidR="00A64CFA" w:rsidRDefault="00A64CFA" w:rsidP="00A64CFA">
      <w:pPr>
        <w:jc w:val="both"/>
        <w:rPr>
          <w:rFonts w:cs="Arial"/>
        </w:rPr>
      </w:pPr>
    </w:p>
    <w:p w:rsidR="00A64CFA" w:rsidRPr="008124AF" w:rsidRDefault="00A64CFA" w:rsidP="00A64CFA">
      <w:pPr>
        <w:jc w:val="both"/>
        <w:rPr>
          <w:rFonts w:cs="Arial"/>
        </w:rPr>
      </w:pPr>
      <w:r>
        <w:rPr>
          <w:rFonts w:cs="Arial"/>
        </w:rPr>
        <w:t>In het</w:t>
      </w:r>
      <w:r w:rsidRPr="008124AF">
        <w:rPr>
          <w:rFonts w:cs="Arial"/>
        </w:rPr>
        <w:t xml:space="preserve"> onderzoek ben ik op zoek gegaan naar het antwoord op de vraag</w:t>
      </w:r>
      <w:r w:rsidR="00586390">
        <w:rPr>
          <w:rFonts w:cs="Arial"/>
        </w:rPr>
        <w:t>:</w:t>
      </w:r>
      <w:r w:rsidRPr="008124AF">
        <w:rPr>
          <w:rFonts w:cs="Arial"/>
        </w:rPr>
        <w:t xml:space="preserve"> “Wat is er binnen de </w:t>
      </w:r>
      <w:proofErr w:type="spellStart"/>
      <w:r w:rsidRPr="008124AF">
        <w:rPr>
          <w:rFonts w:cs="Arial"/>
        </w:rPr>
        <w:t>organi</w:t>
      </w:r>
      <w:r w:rsidR="00586390">
        <w:rPr>
          <w:rFonts w:cs="Arial"/>
        </w:rPr>
        <w:t>-</w:t>
      </w:r>
      <w:r w:rsidRPr="008124AF">
        <w:rPr>
          <w:rFonts w:cs="Arial"/>
        </w:rPr>
        <w:t>satie</w:t>
      </w:r>
      <w:proofErr w:type="spellEnd"/>
      <w:r w:rsidRPr="008124AF">
        <w:rPr>
          <w:rFonts w:cs="Arial"/>
        </w:rPr>
        <w:t xml:space="preserve"> van </w:t>
      </w:r>
      <w:proofErr w:type="spellStart"/>
      <w:r w:rsidRPr="008124AF">
        <w:rPr>
          <w:rFonts w:cs="Arial"/>
        </w:rPr>
        <w:t>Steinmetz</w:t>
      </w:r>
      <w:proofErr w:type="spellEnd"/>
      <w:r w:rsidRPr="008124AF">
        <w:rPr>
          <w:rFonts w:cs="Arial"/>
        </w:rPr>
        <w:t xml:space="preserve"> | de </w:t>
      </w:r>
      <w:proofErr w:type="spellStart"/>
      <w:r w:rsidRPr="008124AF">
        <w:rPr>
          <w:rFonts w:cs="Arial"/>
        </w:rPr>
        <w:t>Compaan</w:t>
      </w:r>
      <w:proofErr w:type="spellEnd"/>
      <w:r w:rsidRPr="008124AF">
        <w:rPr>
          <w:rFonts w:cs="Arial"/>
        </w:rPr>
        <w:t xml:space="preserve"> nodig om medezeggenschap vorm te kunnen geven en te </w:t>
      </w:r>
      <w:proofErr w:type="spellStart"/>
      <w:r w:rsidRPr="008124AF">
        <w:rPr>
          <w:rFonts w:cs="Arial"/>
        </w:rPr>
        <w:t>imple</w:t>
      </w:r>
      <w:r w:rsidR="00586390">
        <w:rPr>
          <w:rFonts w:cs="Arial"/>
        </w:rPr>
        <w:t>-</w:t>
      </w:r>
      <w:r w:rsidRPr="008124AF">
        <w:rPr>
          <w:rFonts w:cs="Arial"/>
        </w:rPr>
        <w:t>menteren</w:t>
      </w:r>
      <w:proofErr w:type="spellEnd"/>
      <w:r w:rsidRPr="008124AF">
        <w:rPr>
          <w:rFonts w:cs="Arial"/>
        </w:rPr>
        <w:t xml:space="preserve"> op een woonlocatie voor kinderen (onder de 12 jr.), die aansluit bij de behoefte van ouders en de locatie?” </w:t>
      </w:r>
    </w:p>
    <w:p w:rsidR="00A64CFA" w:rsidRPr="008124AF" w:rsidRDefault="00A64CFA" w:rsidP="00A64CFA">
      <w:pPr>
        <w:jc w:val="both"/>
        <w:rPr>
          <w:rFonts w:cs="Arial"/>
        </w:rPr>
      </w:pPr>
    </w:p>
    <w:p w:rsidR="00A64CFA" w:rsidRDefault="00A64CFA" w:rsidP="00A64CFA">
      <w:pPr>
        <w:jc w:val="both"/>
        <w:rPr>
          <w:rFonts w:cs="Arial"/>
        </w:rPr>
      </w:pPr>
      <w:r>
        <w:rPr>
          <w:rFonts w:cs="Arial"/>
        </w:rPr>
        <w:t>Geconcludeerd kan worden dat:</w:t>
      </w:r>
    </w:p>
    <w:p w:rsidR="00586390" w:rsidRPr="00586390" w:rsidRDefault="00A64CFA" w:rsidP="00C31DE5">
      <w:pPr>
        <w:pStyle w:val="Lijstalinea"/>
        <w:numPr>
          <w:ilvl w:val="0"/>
          <w:numId w:val="26"/>
        </w:numPr>
        <w:ind w:left="714" w:hanging="357"/>
        <w:jc w:val="both"/>
        <w:rPr>
          <w:rFonts w:cs="Arial"/>
        </w:rPr>
      </w:pPr>
      <w:r w:rsidRPr="008124AF">
        <w:rPr>
          <w:rFonts w:cs="Arial"/>
        </w:rPr>
        <w:t>op kinderlocaties met kinderen onder de 12 jaar de ouders verantwoordelijk zijn en de belangen van hun kind behartigen</w:t>
      </w:r>
      <w:r w:rsidR="00586390">
        <w:rPr>
          <w:rFonts w:cs="Arial"/>
        </w:rPr>
        <w:t>;</w:t>
      </w:r>
    </w:p>
    <w:p w:rsidR="00A64CFA" w:rsidRPr="00586390" w:rsidRDefault="00A64CFA" w:rsidP="00C31DE5">
      <w:pPr>
        <w:pStyle w:val="Lijstalinea"/>
        <w:numPr>
          <w:ilvl w:val="0"/>
          <w:numId w:val="28"/>
        </w:numPr>
        <w:ind w:left="714" w:hanging="357"/>
        <w:jc w:val="both"/>
        <w:rPr>
          <w:rFonts w:cs="Arial"/>
        </w:rPr>
      </w:pPr>
      <w:r w:rsidRPr="00586390">
        <w:rPr>
          <w:rFonts w:cs="Arial"/>
        </w:rPr>
        <w:t xml:space="preserve">de vertegenwoordigers </w:t>
      </w:r>
      <w:r w:rsidR="00586390" w:rsidRPr="00586390">
        <w:rPr>
          <w:rFonts w:cs="Arial"/>
        </w:rPr>
        <w:t>spelen een grote rol binnen de medezeggenschap;</w:t>
      </w:r>
      <w:r w:rsidRPr="00586390">
        <w:rPr>
          <w:rFonts w:cs="Arial"/>
        </w:rPr>
        <w:t xml:space="preserve"> </w:t>
      </w:r>
    </w:p>
    <w:p w:rsidR="00A64CFA" w:rsidRDefault="00A64CFA" w:rsidP="00C31DE5">
      <w:pPr>
        <w:pStyle w:val="Lijstalinea"/>
        <w:numPr>
          <w:ilvl w:val="0"/>
          <w:numId w:val="26"/>
        </w:numPr>
        <w:ind w:left="714" w:hanging="357"/>
        <w:jc w:val="both"/>
        <w:rPr>
          <w:rFonts w:cs="Arial"/>
        </w:rPr>
      </w:pPr>
      <w:r>
        <w:rPr>
          <w:rFonts w:cs="Arial"/>
        </w:rPr>
        <w:t>de wetgeving het opzetten van een cliëntenraad verplicht bij een instelling die zorg biedt aan 9 cliënten</w:t>
      </w:r>
      <w:r w:rsidR="00C31DE5">
        <w:rPr>
          <w:rFonts w:cs="Arial"/>
        </w:rPr>
        <w:t xml:space="preserve"> of meer;</w:t>
      </w:r>
    </w:p>
    <w:p w:rsidR="00A64CFA" w:rsidRDefault="00A64CFA" w:rsidP="00C31DE5">
      <w:pPr>
        <w:pStyle w:val="Lijstalinea"/>
        <w:numPr>
          <w:ilvl w:val="0"/>
          <w:numId w:val="26"/>
        </w:numPr>
        <w:ind w:left="714" w:hanging="357"/>
        <w:jc w:val="both"/>
        <w:rPr>
          <w:rFonts w:cs="Arial"/>
        </w:rPr>
      </w:pPr>
      <w:r>
        <w:rPr>
          <w:rFonts w:cs="Arial"/>
        </w:rPr>
        <w:t>op het moment dat</w:t>
      </w:r>
      <w:r w:rsidRPr="00A0690C">
        <w:rPr>
          <w:rFonts w:cs="Arial"/>
        </w:rPr>
        <w:t xml:space="preserve"> het niet mogelijk is om een cliëntenraad op te zetten</w:t>
      </w:r>
      <w:r>
        <w:rPr>
          <w:rFonts w:cs="Arial"/>
        </w:rPr>
        <w:t xml:space="preserve"> de instelling verplicht</w:t>
      </w:r>
      <w:r w:rsidRPr="00A0690C">
        <w:rPr>
          <w:rFonts w:cs="Arial"/>
        </w:rPr>
        <w:t xml:space="preserve"> is het n</w:t>
      </w:r>
      <w:r w:rsidR="00C31DE5">
        <w:rPr>
          <w:rFonts w:cs="Arial"/>
        </w:rPr>
        <w:t>a twee jaar opnieuw te proberen;</w:t>
      </w:r>
    </w:p>
    <w:p w:rsidR="00A64CFA" w:rsidRDefault="00A64CFA" w:rsidP="00C31DE5">
      <w:pPr>
        <w:pStyle w:val="Lijstalinea"/>
        <w:numPr>
          <w:ilvl w:val="0"/>
          <w:numId w:val="26"/>
        </w:numPr>
        <w:ind w:left="714" w:hanging="357"/>
        <w:jc w:val="both"/>
        <w:rPr>
          <w:rFonts w:cs="Arial"/>
        </w:rPr>
      </w:pPr>
      <w:r>
        <w:rPr>
          <w:rFonts w:cs="Arial"/>
        </w:rPr>
        <w:t xml:space="preserve">de behoefte van ouders </w:t>
      </w:r>
      <w:r w:rsidRPr="008124AF">
        <w:rPr>
          <w:rFonts w:cs="Arial"/>
        </w:rPr>
        <w:t xml:space="preserve">een vorm van informeren </w:t>
      </w:r>
      <w:r>
        <w:rPr>
          <w:rFonts w:cs="Arial"/>
        </w:rPr>
        <w:t xml:space="preserve">is </w:t>
      </w:r>
      <w:r w:rsidR="00C31DE5">
        <w:rPr>
          <w:rFonts w:cs="Arial"/>
        </w:rPr>
        <w:t xml:space="preserve">waarin </w:t>
      </w:r>
      <w:r w:rsidRPr="008124AF">
        <w:rPr>
          <w:rFonts w:cs="Arial"/>
        </w:rPr>
        <w:t xml:space="preserve">ze wel de kans hebben om mee te praten en advies te kunnen geven. </w:t>
      </w:r>
    </w:p>
    <w:p w:rsidR="00A64CFA" w:rsidRPr="008124AF" w:rsidRDefault="00A64CFA" w:rsidP="00C31DE5">
      <w:pPr>
        <w:pStyle w:val="Lijstalinea"/>
        <w:numPr>
          <w:ilvl w:val="0"/>
          <w:numId w:val="26"/>
        </w:numPr>
        <w:ind w:left="714" w:hanging="357"/>
        <w:jc w:val="both"/>
        <w:rPr>
          <w:rFonts w:cs="Arial"/>
        </w:rPr>
      </w:pPr>
      <w:r>
        <w:rPr>
          <w:rFonts w:cs="Arial"/>
        </w:rPr>
        <w:t xml:space="preserve">de behoefte van de locatie is dat zij </w:t>
      </w:r>
      <w:r w:rsidRPr="008124AF">
        <w:rPr>
          <w:rFonts w:cs="Arial"/>
        </w:rPr>
        <w:t>de informatievoorziening over</w:t>
      </w:r>
      <w:r w:rsidR="00C31DE5">
        <w:rPr>
          <w:rFonts w:cs="Arial"/>
        </w:rPr>
        <w:t xml:space="preserve"> </w:t>
      </w:r>
      <w:r w:rsidRPr="008124AF">
        <w:rPr>
          <w:rFonts w:cs="Arial"/>
        </w:rPr>
        <w:t>locatiegebond</w:t>
      </w:r>
      <w:r>
        <w:rPr>
          <w:rFonts w:cs="Arial"/>
        </w:rPr>
        <w:t xml:space="preserve">en zaken gereguleerd wil hebben. </w:t>
      </w:r>
      <w:r w:rsidRPr="008124AF">
        <w:rPr>
          <w:rFonts w:cs="Arial"/>
        </w:rPr>
        <w:t xml:space="preserve"> </w:t>
      </w:r>
    </w:p>
    <w:p w:rsidR="00A64CFA" w:rsidRPr="008124AF" w:rsidRDefault="00A64CFA" w:rsidP="00A64CFA">
      <w:pPr>
        <w:pStyle w:val="Geenafstand"/>
        <w:jc w:val="both"/>
        <w:rPr>
          <w:rFonts w:ascii="Arial" w:hAnsi="Arial" w:cs="Arial"/>
          <w:szCs w:val="20"/>
        </w:rPr>
      </w:pPr>
    </w:p>
    <w:p w:rsidR="00A64CFA" w:rsidRPr="008124AF" w:rsidRDefault="00A64CFA" w:rsidP="00A64CFA">
      <w:pPr>
        <w:jc w:val="both"/>
        <w:rPr>
          <w:rFonts w:cs="Arial"/>
        </w:rPr>
      </w:pPr>
      <w:r w:rsidRPr="008124AF">
        <w:rPr>
          <w:rFonts w:cs="Arial"/>
        </w:rPr>
        <w:t xml:space="preserve">In het kort is de antwoord op de onderzoeksvraag: dat er voor een officiële cliëntenraad een bereidheid van ouders nodig is om de verantwoordelijkheden die bij een cliëntenraad horen uit te willen voeren. Verder moeten ouders het vermogen moeten hebben om kritisch te kunnen en durven kijken naar de locatie. </w:t>
      </w:r>
    </w:p>
    <w:p w:rsidR="00A64CFA" w:rsidRDefault="00A64CFA" w:rsidP="00A64CFA">
      <w:pPr>
        <w:jc w:val="both"/>
        <w:rPr>
          <w:rFonts w:cs="Arial"/>
        </w:rPr>
      </w:pPr>
    </w:p>
    <w:p w:rsidR="00A64CFA" w:rsidRPr="008124AF" w:rsidRDefault="00CE66DB" w:rsidP="00A64CFA">
      <w:pPr>
        <w:jc w:val="both"/>
        <w:rPr>
          <w:rFonts w:cs="Arial"/>
        </w:rPr>
      </w:pPr>
      <w:r>
        <w:rPr>
          <w:rFonts w:cs="Arial"/>
        </w:rPr>
        <w:t xml:space="preserve">Voor de locatie Anansi </w:t>
      </w:r>
      <w:r w:rsidR="00A64CFA" w:rsidRPr="008124AF">
        <w:rPr>
          <w:rFonts w:cs="Arial"/>
        </w:rPr>
        <w:t xml:space="preserve">kun je stellen dat het opzetten van een officiële cliëntenraad op dit moment te hoog gegrepen is. Vanwege de kleinschaligheid van de locatie en de geringe bereidheid van ouders tot verantwoordelijke taken. De individuele problematiek van ouders maakt het moeilijk om kritische te kunnen en durven kijken naar de locatie. </w:t>
      </w:r>
    </w:p>
    <w:p w:rsidR="00A64CFA" w:rsidRPr="008124AF" w:rsidRDefault="00A64CFA" w:rsidP="00A64CFA">
      <w:pPr>
        <w:pStyle w:val="Geenafstand"/>
        <w:jc w:val="both"/>
        <w:rPr>
          <w:rFonts w:ascii="Arial" w:hAnsi="Arial" w:cs="Arial"/>
          <w:szCs w:val="20"/>
        </w:rPr>
      </w:pPr>
      <w:r w:rsidRPr="008124AF">
        <w:rPr>
          <w:rFonts w:ascii="Arial" w:hAnsi="Arial" w:cs="Arial"/>
          <w:szCs w:val="20"/>
        </w:rPr>
        <w:t xml:space="preserve">Het nu niet opzetten van een cliëntenraad betekent wel dat er over twee jaar voor de instelling een verplichting is om opnieuw een poging gedaan moet worden om een cliëntenraad op te zetten.  </w:t>
      </w:r>
    </w:p>
    <w:p w:rsidR="00A64CFA" w:rsidRPr="008124AF" w:rsidRDefault="00A64CFA" w:rsidP="00A64CFA">
      <w:pPr>
        <w:pStyle w:val="Geenafstand"/>
        <w:jc w:val="both"/>
        <w:rPr>
          <w:rFonts w:ascii="Arial" w:hAnsi="Arial" w:cs="Arial"/>
          <w:szCs w:val="20"/>
        </w:rPr>
      </w:pPr>
    </w:p>
    <w:p w:rsidR="00FA191A" w:rsidRDefault="00FA191A" w:rsidP="00FA191A">
      <w:pPr>
        <w:suppressAutoHyphens/>
        <w:jc w:val="both"/>
        <w:rPr>
          <w:rFonts w:cs="Arial"/>
        </w:rPr>
      </w:pPr>
      <w:r w:rsidRPr="00D92ABC">
        <w:rPr>
          <w:rFonts w:cs="Arial"/>
        </w:rPr>
        <w:t>Voor de locati</w:t>
      </w:r>
      <w:r>
        <w:rPr>
          <w:rFonts w:cs="Arial"/>
        </w:rPr>
        <w:t xml:space="preserve">e Anansi zou op dit moment medezeggenschap in de vorm van een ouderavond </w:t>
      </w:r>
      <w:r w:rsidRPr="00D92ABC">
        <w:rPr>
          <w:rFonts w:cs="Arial"/>
        </w:rPr>
        <w:t>georganiseerd kunnen worden waarbij er sprake is van een formeel en informeel samenzijn. In het formele deel zal de locatiemanager de taak hebben om de ouders te informeren en te bevragen over de onderwerpen die spelen op de locatie. De verkregen informatie vanuit de ouders kan dan gezien worden als adv</w:t>
      </w:r>
      <w:r>
        <w:rPr>
          <w:rFonts w:cs="Arial"/>
        </w:rPr>
        <w:t xml:space="preserve">ies. Er zal </w:t>
      </w:r>
      <w:r w:rsidRPr="0065705F">
        <w:rPr>
          <w:rFonts w:cs="Arial"/>
        </w:rPr>
        <w:t xml:space="preserve">rekening gehouden moeten worden met de individuele problematiek van ouders. De informatie zal op </w:t>
      </w:r>
      <w:r>
        <w:rPr>
          <w:rFonts w:cs="Arial"/>
        </w:rPr>
        <w:t>een voor ieder</w:t>
      </w:r>
      <w:r w:rsidRPr="0065705F">
        <w:rPr>
          <w:rFonts w:cs="Arial"/>
        </w:rPr>
        <w:t xml:space="preserve"> begrijpelijke wijze aangeboden moeten worden, door middel van eenvoudig </w:t>
      </w:r>
      <w:r>
        <w:rPr>
          <w:rFonts w:cs="Arial"/>
        </w:rPr>
        <w:t xml:space="preserve">schrijf- en </w:t>
      </w:r>
      <w:r w:rsidRPr="0065705F">
        <w:rPr>
          <w:rFonts w:cs="Arial"/>
        </w:rPr>
        <w:t>taalgebruik.</w:t>
      </w:r>
      <w:r>
        <w:rPr>
          <w:rFonts w:cs="Arial"/>
        </w:rPr>
        <w:t xml:space="preserve"> Dit is van belang om de  informatie die gegeven wordt duidelijk te kunnen overbrengen aan de ouders. Dan pas </w:t>
      </w:r>
      <w:r w:rsidRPr="006E13F5">
        <w:rPr>
          <w:rFonts w:cs="Arial"/>
        </w:rPr>
        <w:t>kunnen zij de belangen van de cliënten op een juiste manier behartigen.</w:t>
      </w:r>
    </w:p>
    <w:p w:rsidR="00A64CFA" w:rsidRDefault="00A64CFA" w:rsidP="00A64CFA">
      <w:pPr>
        <w:pStyle w:val="Geenafstand"/>
        <w:jc w:val="both"/>
        <w:rPr>
          <w:rFonts w:ascii="Arial" w:hAnsi="Arial" w:cs="Arial"/>
          <w:szCs w:val="20"/>
        </w:rPr>
      </w:pPr>
    </w:p>
    <w:p w:rsidR="00A64CFA" w:rsidRPr="003F5072" w:rsidRDefault="00A64CFA" w:rsidP="00A64CFA">
      <w:pPr>
        <w:pStyle w:val="Geenafstand"/>
        <w:jc w:val="both"/>
      </w:pPr>
      <w:r>
        <w:t xml:space="preserve"> </w:t>
      </w:r>
      <w:r>
        <w:br w:type="page"/>
      </w:r>
      <w:bookmarkStart w:id="7" w:name="_Toc292699609"/>
      <w:r w:rsidRPr="00CA3108">
        <w:rPr>
          <w:rStyle w:val="Kop1Char"/>
          <w:rFonts w:cs="Arial"/>
        </w:rPr>
        <w:lastRenderedPageBreak/>
        <w:t>Advies</w:t>
      </w:r>
      <w:bookmarkEnd w:id="7"/>
      <w:r w:rsidRPr="00CA3108">
        <w:rPr>
          <w:rStyle w:val="Kop1Char"/>
          <w:rFonts w:cs="Arial"/>
        </w:rPr>
        <w:t xml:space="preserve"> </w:t>
      </w:r>
    </w:p>
    <w:p w:rsidR="00A64CFA" w:rsidRDefault="00A64CFA" w:rsidP="00A64CFA">
      <w:pPr>
        <w:rPr>
          <w:rFonts w:cs="Arial"/>
        </w:rPr>
      </w:pPr>
    </w:p>
    <w:p w:rsidR="00A64CFA" w:rsidRDefault="00CE66DB" w:rsidP="00A64CFA">
      <w:pPr>
        <w:jc w:val="both"/>
        <w:rPr>
          <w:rFonts w:cs="Arial"/>
        </w:rPr>
      </w:pPr>
      <w:r>
        <w:rPr>
          <w:rFonts w:cs="Arial"/>
        </w:rPr>
        <w:t>In</w:t>
      </w:r>
      <w:r w:rsidR="00A64CFA">
        <w:rPr>
          <w:rFonts w:cs="Arial"/>
        </w:rPr>
        <w:t xml:space="preserve"> dit hoofdstuk zal ik het advies </w:t>
      </w:r>
      <w:r w:rsidR="00C31DE5">
        <w:rPr>
          <w:rFonts w:cs="Arial"/>
        </w:rPr>
        <w:t>voor</w:t>
      </w:r>
      <w:r w:rsidR="00A64CFA">
        <w:rPr>
          <w:rFonts w:cs="Arial"/>
        </w:rPr>
        <w:t xml:space="preserve"> de locatie Anansi</w:t>
      </w:r>
      <w:r w:rsidR="00C31DE5">
        <w:rPr>
          <w:rFonts w:cs="Arial"/>
        </w:rPr>
        <w:t xml:space="preserve"> nader uitwerken.</w:t>
      </w:r>
      <w:r w:rsidR="00A64CFA">
        <w:rPr>
          <w:rFonts w:cs="Arial"/>
        </w:rPr>
        <w:t xml:space="preserve"> </w:t>
      </w:r>
    </w:p>
    <w:p w:rsidR="00A64CFA" w:rsidRDefault="00A64CFA" w:rsidP="00A64CFA">
      <w:pPr>
        <w:suppressAutoHyphens/>
        <w:jc w:val="both"/>
        <w:rPr>
          <w:rFonts w:cs="Arial"/>
        </w:rPr>
      </w:pPr>
    </w:p>
    <w:p w:rsidR="00A64CFA" w:rsidRDefault="00A64CFA" w:rsidP="00A64CFA">
      <w:pPr>
        <w:suppressAutoHyphens/>
        <w:jc w:val="both"/>
        <w:rPr>
          <w:rFonts w:cs="Arial"/>
        </w:rPr>
      </w:pPr>
      <w:r>
        <w:rPr>
          <w:rFonts w:cs="Arial"/>
        </w:rPr>
        <w:t xml:space="preserve">Voor de locatie Anansi </w:t>
      </w:r>
      <w:r w:rsidR="00C31DE5">
        <w:rPr>
          <w:rFonts w:cs="Arial"/>
        </w:rPr>
        <w:t>adviseer</w:t>
      </w:r>
      <w:r>
        <w:rPr>
          <w:rFonts w:cs="Arial"/>
        </w:rPr>
        <w:t xml:space="preserve"> ik na</w:t>
      </w:r>
      <w:r w:rsidR="00C31DE5">
        <w:rPr>
          <w:rFonts w:cs="Arial"/>
        </w:rPr>
        <w:t>ar</w:t>
      </w:r>
      <w:r>
        <w:rPr>
          <w:rFonts w:cs="Arial"/>
        </w:rPr>
        <w:t xml:space="preserve"> aanleiding van de conclusies uit het onderzoek om op dit moment geen officiële cliëntenraad op te zetten. Dit heeft ten eers</w:t>
      </w:r>
      <w:r w:rsidR="00C31DE5">
        <w:rPr>
          <w:rFonts w:cs="Arial"/>
        </w:rPr>
        <w:t>te te maken met de kleinschaligheid</w:t>
      </w:r>
      <w:r>
        <w:rPr>
          <w:rFonts w:cs="Arial"/>
        </w:rPr>
        <w:t xml:space="preserve"> van de locatie waardoor er weinig ouders beschikbaar zijn om plaats te kunnen nemen in de cliëntenraad. Ten tweede is er een geringe bereidheid van ouders tot het willen nemen van verantwoordelijke taken die binnen een cliëntenraad uitgevoerd dienen te worden. Als laatste heeft de locatie te maken met ouders met individuele problematiek, waardoor bij hen het vermogen om kritisch te kunnen en durven kijken naar de locatie niet altijd aanwezig is. </w:t>
      </w:r>
    </w:p>
    <w:p w:rsidR="00A64CFA" w:rsidRDefault="00A64CFA" w:rsidP="00A64CFA">
      <w:pPr>
        <w:suppressAutoHyphens/>
        <w:jc w:val="both"/>
        <w:rPr>
          <w:rFonts w:cs="Arial"/>
        </w:rPr>
      </w:pPr>
    </w:p>
    <w:p w:rsidR="00A64CFA" w:rsidRDefault="00C31DE5" w:rsidP="00A64CFA">
      <w:pPr>
        <w:suppressAutoHyphens/>
        <w:jc w:val="both"/>
        <w:rPr>
          <w:rFonts w:cs="Arial"/>
        </w:rPr>
      </w:pPr>
      <w:r>
        <w:rPr>
          <w:rFonts w:cs="Arial"/>
        </w:rPr>
        <w:t>Gezocht is</w:t>
      </w:r>
      <w:r w:rsidR="00A64CFA">
        <w:rPr>
          <w:rFonts w:cs="Arial"/>
        </w:rPr>
        <w:t xml:space="preserve"> naar een andere vorm van medezeggenschap die aansluit bij de wensen en behoefte van ouders die rekening houdt met hun eigen problematiek. </w:t>
      </w:r>
    </w:p>
    <w:p w:rsidR="00A64CFA" w:rsidRDefault="00A64CFA" w:rsidP="00A64CFA">
      <w:pPr>
        <w:jc w:val="both"/>
        <w:rPr>
          <w:rFonts w:cs="Arial"/>
        </w:rPr>
      </w:pPr>
      <w:r>
        <w:rPr>
          <w:rFonts w:cs="Arial"/>
        </w:rPr>
        <w:t>De organisatie heeft aangegeven meer waarde te hechten aan het in gesprek gaan met de cliënten of hun vertegenwoordigers dan dat medezeggenschap op een officiële wijze wordt geïmplementeerd. Dit biedt de mogelijkheid om een andere vorm van medezeggenschap te kunnen implementeren</w:t>
      </w:r>
      <w:r w:rsidR="00C31DE5">
        <w:rPr>
          <w:rFonts w:cs="Arial"/>
        </w:rPr>
        <w:t xml:space="preserve"> op de locatie</w:t>
      </w:r>
      <w:r>
        <w:rPr>
          <w:rFonts w:cs="Arial"/>
        </w:rPr>
        <w:t xml:space="preserve">.   </w:t>
      </w:r>
    </w:p>
    <w:p w:rsidR="00A64CFA" w:rsidRDefault="00A64CFA" w:rsidP="00A64CFA">
      <w:pPr>
        <w:pStyle w:val="Geenafstand"/>
        <w:jc w:val="both"/>
        <w:rPr>
          <w:rFonts w:ascii="Arial" w:hAnsi="Arial" w:cs="Arial"/>
        </w:rPr>
      </w:pPr>
    </w:p>
    <w:p w:rsidR="00A64CFA" w:rsidRDefault="00A64CFA" w:rsidP="00A64CFA">
      <w:pPr>
        <w:pStyle w:val="Geenafstand"/>
        <w:jc w:val="both"/>
        <w:rPr>
          <w:rFonts w:ascii="Arial" w:hAnsi="Arial" w:cs="Arial"/>
        </w:rPr>
      </w:pPr>
      <w:r w:rsidRPr="00247544">
        <w:rPr>
          <w:rFonts w:ascii="Arial" w:hAnsi="Arial" w:cs="Arial"/>
        </w:rPr>
        <w:t xml:space="preserve">Volgens de kaders van de WMCZ is het echter wel verplicht voor een instelling om een cliëntenraad te hebben, wanneer deze zorg biedt aan negen of meer cliënten. De locatie Anansi telt inclusief logeercliënten in totaal tien cliënten en is dus ook verplicht tot het opzetten van een cliëntenraad. Echter, </w:t>
      </w:r>
      <w:r>
        <w:rPr>
          <w:rFonts w:ascii="Arial" w:hAnsi="Arial" w:cs="Arial"/>
        </w:rPr>
        <w:t>blijkt uit het theoretisch kader van het onderzoek dat h</w:t>
      </w:r>
      <w:r w:rsidRPr="00247544">
        <w:rPr>
          <w:rFonts w:ascii="Arial" w:hAnsi="Arial" w:cs="Arial"/>
        </w:rPr>
        <w:t>et voor kleine ins</w:t>
      </w:r>
      <w:r>
        <w:rPr>
          <w:rFonts w:ascii="Arial" w:hAnsi="Arial" w:cs="Arial"/>
        </w:rPr>
        <w:t xml:space="preserve">tellingen, </w:t>
      </w:r>
      <w:r w:rsidRPr="00247544">
        <w:rPr>
          <w:rFonts w:ascii="Arial" w:hAnsi="Arial" w:cs="Arial"/>
        </w:rPr>
        <w:t>waar het niet mogelijk is om een cliëntenraad op te zetten</w:t>
      </w:r>
      <w:r>
        <w:rPr>
          <w:rFonts w:ascii="Arial" w:hAnsi="Arial" w:cs="Arial"/>
        </w:rPr>
        <w:t>,</w:t>
      </w:r>
      <w:r w:rsidRPr="00247544">
        <w:rPr>
          <w:rFonts w:ascii="Arial" w:hAnsi="Arial" w:cs="Arial"/>
        </w:rPr>
        <w:t xml:space="preserve"> zij de mogelijkheid hebben het na twee jaar opnieuw te proberen.</w:t>
      </w:r>
      <w:r>
        <w:rPr>
          <w:rFonts w:ascii="Arial" w:hAnsi="Arial" w:cs="Arial"/>
        </w:rPr>
        <w:t xml:space="preserve"> </w:t>
      </w:r>
    </w:p>
    <w:p w:rsidR="00A64CFA" w:rsidRDefault="00A64CFA" w:rsidP="00A64CFA">
      <w:pPr>
        <w:suppressAutoHyphens/>
        <w:jc w:val="both"/>
        <w:rPr>
          <w:rFonts w:cs="Arial"/>
        </w:rPr>
      </w:pPr>
    </w:p>
    <w:p w:rsidR="00A64CFA" w:rsidRDefault="00A64CFA" w:rsidP="00A64CFA">
      <w:pPr>
        <w:suppressAutoHyphens/>
        <w:jc w:val="both"/>
        <w:rPr>
          <w:rFonts w:cs="Arial"/>
        </w:rPr>
      </w:pPr>
      <w:r>
        <w:rPr>
          <w:rFonts w:cs="Arial"/>
        </w:rPr>
        <w:t xml:space="preserve">Voor de locatie Anansi </w:t>
      </w:r>
      <w:r w:rsidR="00C31DE5">
        <w:rPr>
          <w:rFonts w:cs="Arial"/>
        </w:rPr>
        <w:t xml:space="preserve">adviseer ik </w:t>
      </w:r>
      <w:r>
        <w:rPr>
          <w:rFonts w:cs="Arial"/>
        </w:rPr>
        <w:t xml:space="preserve">om </w:t>
      </w:r>
      <w:r w:rsidRPr="006B1A81">
        <w:rPr>
          <w:rFonts w:cs="Arial"/>
        </w:rPr>
        <w:t>een jaar lang</w:t>
      </w:r>
      <w:r>
        <w:rPr>
          <w:rFonts w:cs="Arial"/>
        </w:rPr>
        <w:t xml:space="preserve"> te starten </w:t>
      </w:r>
      <w:r w:rsidR="007816BF">
        <w:rPr>
          <w:rFonts w:cs="Arial"/>
        </w:rPr>
        <w:t xml:space="preserve">medezeggenschap in de vorm van ouderavonden, </w:t>
      </w:r>
      <w:r w:rsidR="007816BF" w:rsidRPr="00D92ABC">
        <w:rPr>
          <w:rFonts w:cs="Arial"/>
        </w:rPr>
        <w:t>waarbij er sprake is van een formeel en informeel samenzijn</w:t>
      </w:r>
      <w:r w:rsidR="007816BF">
        <w:rPr>
          <w:rFonts w:cs="Arial"/>
        </w:rPr>
        <w:t xml:space="preserve">. </w:t>
      </w:r>
      <w:r>
        <w:rPr>
          <w:rFonts w:cs="Arial"/>
        </w:rPr>
        <w:t xml:space="preserve">Op deze wijze wordt de betrokkenheid van ouders bij de locatie vergroot en ervaren de ouders hun inspraak op de locatie. </w:t>
      </w:r>
      <w:r w:rsidR="007816BF">
        <w:rPr>
          <w:rFonts w:cs="Arial"/>
        </w:rPr>
        <w:t>Het is belangrijk dat de locatie ook aan de ouders laat blijken dat zij inspraak hebben en dat zij hiermee successen kunnen behalen.</w:t>
      </w:r>
    </w:p>
    <w:p w:rsidR="00A64CFA" w:rsidRDefault="00A64CFA" w:rsidP="00A64CFA">
      <w:pPr>
        <w:suppressAutoHyphens/>
        <w:jc w:val="both"/>
        <w:rPr>
          <w:rFonts w:cs="Arial"/>
        </w:rPr>
      </w:pPr>
      <w:r>
        <w:rPr>
          <w:rFonts w:cs="Arial"/>
        </w:rPr>
        <w:t>Uit het onderzo</w:t>
      </w:r>
      <w:r w:rsidRPr="009B1BB4">
        <w:rPr>
          <w:rFonts w:cs="Arial"/>
        </w:rPr>
        <w:t xml:space="preserve">ek blijkt dat ouders behoefte hebben aan informatievoorziening vanuit </w:t>
      </w:r>
      <w:r w:rsidR="00721F76">
        <w:rPr>
          <w:rFonts w:cs="Arial"/>
        </w:rPr>
        <w:t xml:space="preserve">de locatie waarbij zij </w:t>
      </w:r>
      <w:r w:rsidRPr="009B1BB4">
        <w:rPr>
          <w:rFonts w:cs="Arial"/>
        </w:rPr>
        <w:t xml:space="preserve">de kans hebben om hun mening te kunnen geven en de locatie </w:t>
      </w:r>
      <w:r w:rsidR="00721F76">
        <w:rPr>
          <w:rFonts w:cs="Arial"/>
        </w:rPr>
        <w:t xml:space="preserve">te </w:t>
      </w:r>
      <w:r w:rsidRPr="009B1BB4">
        <w:rPr>
          <w:rFonts w:cs="Arial"/>
        </w:rPr>
        <w:t>kunnen adviseren. De locatie heeft in het onderzoek aangegeven dat zij de informatievoorziening over de locatiegebonde</w:t>
      </w:r>
      <w:r>
        <w:rPr>
          <w:rFonts w:cs="Arial"/>
        </w:rPr>
        <w:t xml:space="preserve">n zaken gereguleerd wil hebben. Door het organiseren van ouderavonden kun je aan de behoefte en wensen van de ouders en de locatie voldoen. </w:t>
      </w:r>
    </w:p>
    <w:p w:rsidR="00A64CFA" w:rsidRDefault="00A64CFA" w:rsidP="00A64CFA">
      <w:pPr>
        <w:suppressAutoHyphens/>
        <w:jc w:val="both"/>
        <w:rPr>
          <w:rFonts w:cs="Arial"/>
        </w:rPr>
      </w:pPr>
    </w:p>
    <w:p w:rsidR="00A64CFA" w:rsidRDefault="00721F76" w:rsidP="00A64CFA">
      <w:pPr>
        <w:suppressAutoHyphens/>
        <w:jc w:val="both"/>
        <w:rPr>
          <w:rFonts w:cs="Arial"/>
        </w:rPr>
      </w:pPr>
      <w:r>
        <w:rPr>
          <w:rFonts w:cs="Arial"/>
        </w:rPr>
        <w:t>D</w:t>
      </w:r>
      <w:r w:rsidR="00A64CFA">
        <w:rPr>
          <w:rFonts w:cs="Arial"/>
        </w:rPr>
        <w:t>e invulling va</w:t>
      </w:r>
      <w:r>
        <w:rPr>
          <w:rFonts w:cs="Arial"/>
        </w:rPr>
        <w:t>n de ouderavonden zal bestaan uit</w:t>
      </w:r>
      <w:r w:rsidR="00A64CFA">
        <w:rPr>
          <w:rFonts w:cs="Arial"/>
        </w:rPr>
        <w:t xml:space="preserve"> een formeel en informeel samenzijn, waarbij het formele deel de overhand heeft. Het onderzoek heeft uitgewezen dat de ouders hier behoefte aan hebben. </w:t>
      </w:r>
      <w:r w:rsidR="00A64CFA" w:rsidRPr="0065705F">
        <w:rPr>
          <w:rFonts w:cs="Arial"/>
        </w:rPr>
        <w:t>In het formele deel za</w:t>
      </w:r>
      <w:r>
        <w:rPr>
          <w:rFonts w:cs="Arial"/>
        </w:rPr>
        <w:t>l de locatiemanager de taak hebben</w:t>
      </w:r>
      <w:r w:rsidR="00A64CFA" w:rsidRPr="0065705F">
        <w:rPr>
          <w:rFonts w:cs="Arial"/>
        </w:rPr>
        <w:t xml:space="preserve"> om de ouders te informeren en te bevragen over de onderwerpen die spelen op de locatie. De verkregen informatie vanuit de ouders kan </w:t>
      </w:r>
      <w:r>
        <w:rPr>
          <w:rFonts w:cs="Arial"/>
        </w:rPr>
        <w:t>dan gezien worden als advies, waardoor het adviesrecht volgens de WMCZ wordt nageleefd.</w:t>
      </w:r>
    </w:p>
    <w:p w:rsidR="00A64CFA" w:rsidRDefault="00A64CFA" w:rsidP="00A64CFA">
      <w:pPr>
        <w:suppressAutoHyphens/>
        <w:jc w:val="both"/>
        <w:rPr>
          <w:rFonts w:cs="Arial"/>
        </w:rPr>
      </w:pPr>
    </w:p>
    <w:p w:rsidR="00A64CFA" w:rsidRDefault="00A64CFA" w:rsidP="00A64CFA">
      <w:pPr>
        <w:suppressAutoHyphens/>
        <w:jc w:val="both"/>
        <w:rPr>
          <w:rFonts w:cs="Arial"/>
        </w:rPr>
      </w:pPr>
      <w:r>
        <w:rPr>
          <w:rFonts w:cs="Arial"/>
        </w:rPr>
        <w:t xml:space="preserve">Zoals aangegeven dient de instelling bij het niet in staat zijn </w:t>
      </w:r>
      <w:r w:rsidR="00721F76">
        <w:rPr>
          <w:rFonts w:cs="Arial"/>
        </w:rPr>
        <w:t xml:space="preserve">van het opzetten van </w:t>
      </w:r>
      <w:r>
        <w:rPr>
          <w:rFonts w:cs="Arial"/>
        </w:rPr>
        <w:t xml:space="preserve">een cliëntenraad </w:t>
      </w:r>
      <w:r w:rsidR="007816BF" w:rsidRPr="007816BF">
        <w:rPr>
          <w:rFonts w:cs="Arial"/>
        </w:rPr>
        <w:t>het na twee jaar weer</w:t>
      </w:r>
      <w:r w:rsidRPr="007816BF">
        <w:rPr>
          <w:rFonts w:cs="Arial"/>
        </w:rPr>
        <w:t xml:space="preserve"> te proberen</w:t>
      </w:r>
      <w:r w:rsidR="00721F76" w:rsidRPr="007816BF">
        <w:rPr>
          <w:rFonts w:cs="Arial"/>
        </w:rPr>
        <w:t>.</w:t>
      </w:r>
      <w:r w:rsidR="00721F76">
        <w:rPr>
          <w:rFonts w:cs="Arial"/>
        </w:rPr>
        <w:t xml:space="preserve"> Daarom adviseer ik</w:t>
      </w:r>
      <w:r>
        <w:rPr>
          <w:rFonts w:cs="Arial"/>
        </w:rPr>
        <w:t xml:space="preserve"> om na een jaar ouderavonden deze te</w:t>
      </w:r>
      <w:r w:rsidR="007816BF">
        <w:rPr>
          <w:rFonts w:cs="Arial"/>
        </w:rPr>
        <w:t xml:space="preserve"> evalueren met de ouders. In deze evaluatie moet duidelijk naar worden komen wat er door de ouderavonden bereikt is. Hierdoor zullen ouders de succes van een ouderavond ervaren.</w:t>
      </w:r>
    </w:p>
    <w:p w:rsidR="00B338D9" w:rsidRDefault="00B338D9" w:rsidP="00A64CFA">
      <w:pPr>
        <w:suppressAutoHyphens/>
        <w:jc w:val="both"/>
        <w:rPr>
          <w:rFonts w:cs="Arial"/>
        </w:rPr>
      </w:pPr>
    </w:p>
    <w:p w:rsidR="00A64CFA" w:rsidRDefault="00721F76" w:rsidP="00A64CFA">
      <w:pPr>
        <w:suppressAutoHyphens/>
        <w:jc w:val="both"/>
        <w:rPr>
          <w:rFonts w:cs="Arial"/>
        </w:rPr>
      </w:pPr>
      <w:r>
        <w:rPr>
          <w:rFonts w:cs="Arial"/>
        </w:rPr>
        <w:t xml:space="preserve">Na de evaluatie dient er </w:t>
      </w:r>
      <w:r w:rsidR="00A64CFA">
        <w:rPr>
          <w:rFonts w:cs="Arial"/>
        </w:rPr>
        <w:t xml:space="preserve">een informatieavond </w:t>
      </w:r>
      <w:r>
        <w:rPr>
          <w:rFonts w:cs="Arial"/>
        </w:rPr>
        <w:t xml:space="preserve">te worden georganiseerd, </w:t>
      </w:r>
      <w:r w:rsidR="00A64CFA">
        <w:rPr>
          <w:rFonts w:cs="Arial"/>
        </w:rPr>
        <w:t xml:space="preserve">waarin op een voor ieder begrijpelijke wijze uitgelegd wordt wat een cliëntenraad is en waarvoor deze dient. </w:t>
      </w:r>
      <w:r>
        <w:rPr>
          <w:rFonts w:cs="Arial"/>
        </w:rPr>
        <w:t xml:space="preserve">Hierbij moet worden geïnventariseerd of er voldoende bereidheid is van de ouders om plaats te nemen in een cliëntenraad. Verstandig is </w:t>
      </w:r>
      <w:r w:rsidR="00A64CFA">
        <w:rPr>
          <w:rFonts w:cs="Arial"/>
        </w:rPr>
        <w:t xml:space="preserve">om hiervoor iemand van het LOC </w:t>
      </w:r>
      <w:r>
        <w:rPr>
          <w:rFonts w:cs="Arial"/>
        </w:rPr>
        <w:t>Z</w:t>
      </w:r>
      <w:r w:rsidR="00A64CFA">
        <w:rPr>
          <w:rFonts w:cs="Arial"/>
        </w:rPr>
        <w:t>eggenschap in zorg in te schakelen</w:t>
      </w:r>
      <w:r>
        <w:rPr>
          <w:rFonts w:cs="Arial"/>
        </w:rPr>
        <w:t xml:space="preserve"> voor de begeleiding van </w:t>
      </w:r>
      <w:r w:rsidR="00A64CFA">
        <w:rPr>
          <w:rFonts w:cs="Arial"/>
        </w:rPr>
        <w:t xml:space="preserve">het opzetten van </w:t>
      </w:r>
      <w:r>
        <w:rPr>
          <w:rFonts w:cs="Arial"/>
        </w:rPr>
        <w:t>de cliëntenraad</w:t>
      </w:r>
      <w:r w:rsidR="00A64CFA">
        <w:rPr>
          <w:rFonts w:cs="Arial"/>
        </w:rPr>
        <w:t xml:space="preserve">. </w:t>
      </w:r>
    </w:p>
    <w:p w:rsidR="00A64CFA" w:rsidRDefault="00A64CFA" w:rsidP="00A64CFA">
      <w:pPr>
        <w:suppressAutoHyphens/>
        <w:jc w:val="both"/>
        <w:rPr>
          <w:rFonts w:cs="Arial"/>
        </w:rPr>
      </w:pPr>
    </w:p>
    <w:p w:rsidR="00A64CFA" w:rsidRDefault="00A64CFA" w:rsidP="00A64CFA">
      <w:pPr>
        <w:suppressAutoHyphens/>
        <w:jc w:val="both"/>
        <w:rPr>
          <w:rFonts w:cs="Arial"/>
        </w:rPr>
      </w:pPr>
      <w:r>
        <w:rPr>
          <w:rFonts w:cs="Arial"/>
        </w:rPr>
        <w:t>De locatie Anansi heeft veelal te maken met ouders met individuele problematiek</w:t>
      </w:r>
      <w:r w:rsidR="00721F76">
        <w:rPr>
          <w:rFonts w:cs="Arial"/>
        </w:rPr>
        <w:t>. Een coach</w:t>
      </w:r>
      <w:r w:rsidR="00B338D9">
        <w:rPr>
          <w:rFonts w:cs="Arial"/>
        </w:rPr>
        <w:t xml:space="preserve"> kan bij de cliëntenraad een belangrijke rol spelen; hij of zij </w:t>
      </w:r>
      <w:r>
        <w:rPr>
          <w:rFonts w:cs="Arial"/>
        </w:rPr>
        <w:t>kan</w:t>
      </w:r>
      <w:r w:rsidRPr="006B1A81">
        <w:rPr>
          <w:rFonts w:cs="Arial"/>
        </w:rPr>
        <w:t xml:space="preserve"> het proces van vergaderen en </w:t>
      </w:r>
      <w:proofErr w:type="spellStart"/>
      <w:r w:rsidRPr="006B1A81">
        <w:rPr>
          <w:rFonts w:cs="Arial"/>
        </w:rPr>
        <w:t>mede</w:t>
      </w:r>
      <w:r w:rsidR="00B338D9">
        <w:rPr>
          <w:rFonts w:cs="Arial"/>
        </w:rPr>
        <w:t>-</w:t>
      </w:r>
      <w:r w:rsidRPr="006B1A81">
        <w:rPr>
          <w:rFonts w:cs="Arial"/>
        </w:rPr>
        <w:t>zeggenschap</w:t>
      </w:r>
      <w:proofErr w:type="spellEnd"/>
      <w:r w:rsidRPr="006B1A81">
        <w:rPr>
          <w:rFonts w:cs="Arial"/>
        </w:rPr>
        <w:t xml:space="preserve"> ondersteunen. Verder stelt deze zich onafhankelijk op en neemt het perspectief van de cliënt als uitgangspunt.</w:t>
      </w:r>
      <w:r>
        <w:rPr>
          <w:rFonts w:cs="Arial"/>
        </w:rPr>
        <w:t xml:space="preserve"> </w:t>
      </w:r>
    </w:p>
    <w:p w:rsidR="00A64CFA" w:rsidRDefault="00A64CFA" w:rsidP="00A64CFA">
      <w:pPr>
        <w:suppressAutoHyphens/>
        <w:jc w:val="both"/>
        <w:rPr>
          <w:rFonts w:cs="Arial"/>
        </w:rPr>
      </w:pPr>
    </w:p>
    <w:p w:rsidR="00A64CFA" w:rsidRDefault="00A64CFA" w:rsidP="00A64CFA">
      <w:pPr>
        <w:suppressAutoHyphens/>
        <w:jc w:val="both"/>
        <w:rPr>
          <w:rFonts w:cs="Arial"/>
        </w:rPr>
      </w:pPr>
      <w:r>
        <w:rPr>
          <w:rFonts w:cs="Arial"/>
        </w:rPr>
        <w:lastRenderedPageBreak/>
        <w:t xml:space="preserve">Als laatste zal er na de informatiebijeenkomst besloten worden om of een cliëntenraad op te zetten of door te gaan met de ouderavonden. </w:t>
      </w:r>
    </w:p>
    <w:p w:rsidR="00A64CFA" w:rsidRDefault="00A64CFA" w:rsidP="00A64CFA">
      <w:pPr>
        <w:suppressAutoHyphens/>
        <w:jc w:val="both"/>
        <w:rPr>
          <w:rFonts w:cs="Arial"/>
        </w:rPr>
      </w:pPr>
    </w:p>
    <w:p w:rsidR="00814C1D" w:rsidRPr="00504CDA" w:rsidRDefault="00A64CFA" w:rsidP="00504CDA">
      <w:pPr>
        <w:pStyle w:val="Geenafstand"/>
        <w:rPr>
          <w:rFonts w:ascii="Arial" w:hAnsi="Arial" w:cs="Arial"/>
          <w:b/>
        </w:rPr>
      </w:pPr>
      <w:r w:rsidRPr="00504CDA">
        <w:rPr>
          <w:rFonts w:ascii="Arial" w:hAnsi="Arial" w:cs="Arial"/>
          <w:b/>
        </w:rPr>
        <w:t xml:space="preserve">Praktische aspecten </w:t>
      </w:r>
    </w:p>
    <w:p w:rsidR="00A64CFA" w:rsidRDefault="00B338D9" w:rsidP="00A64CFA">
      <w:pPr>
        <w:suppressAutoHyphens/>
        <w:jc w:val="both"/>
        <w:rPr>
          <w:rFonts w:cs="Arial"/>
        </w:rPr>
      </w:pPr>
      <w:r>
        <w:rPr>
          <w:rFonts w:cs="Arial"/>
        </w:rPr>
        <w:t>E</w:t>
      </w:r>
      <w:r w:rsidR="00A64CFA">
        <w:rPr>
          <w:rFonts w:cs="Arial"/>
        </w:rPr>
        <w:t xml:space="preserve">r zal </w:t>
      </w:r>
      <w:r w:rsidR="00A64CFA" w:rsidRPr="0065705F">
        <w:rPr>
          <w:rFonts w:cs="Arial"/>
        </w:rPr>
        <w:t xml:space="preserve">rekening gehouden moeten worden met de individuele problematiek van ouders. De informatie zal op </w:t>
      </w:r>
      <w:r w:rsidR="00A64CFA">
        <w:rPr>
          <w:rFonts w:cs="Arial"/>
        </w:rPr>
        <w:t>een voor ieder</w:t>
      </w:r>
      <w:r w:rsidR="00A64CFA" w:rsidRPr="0065705F">
        <w:rPr>
          <w:rFonts w:cs="Arial"/>
        </w:rPr>
        <w:t xml:space="preserve"> begrijpelijke wijze aangeboden moeten worden, door middel van eenvoudig </w:t>
      </w:r>
      <w:r>
        <w:rPr>
          <w:rFonts w:cs="Arial"/>
        </w:rPr>
        <w:t xml:space="preserve">schrijf- en </w:t>
      </w:r>
      <w:r w:rsidR="00A64CFA" w:rsidRPr="0065705F">
        <w:rPr>
          <w:rFonts w:cs="Arial"/>
        </w:rPr>
        <w:t>taalgebruik.</w:t>
      </w:r>
      <w:r w:rsidR="00A64CFA">
        <w:rPr>
          <w:rFonts w:cs="Arial"/>
        </w:rPr>
        <w:t xml:space="preserve"> Dit is van belang om de  informatie die gegeven wordt duidelijk te kunnen </w:t>
      </w:r>
      <w:r>
        <w:rPr>
          <w:rFonts w:cs="Arial"/>
        </w:rPr>
        <w:t>overbrengen aan</w:t>
      </w:r>
      <w:r w:rsidR="00A64CFA">
        <w:rPr>
          <w:rFonts w:cs="Arial"/>
        </w:rPr>
        <w:t xml:space="preserve"> de ouders. </w:t>
      </w:r>
      <w:r>
        <w:rPr>
          <w:rFonts w:cs="Arial"/>
        </w:rPr>
        <w:t xml:space="preserve">Dan pas </w:t>
      </w:r>
      <w:r w:rsidR="00A64CFA" w:rsidRPr="006E13F5">
        <w:rPr>
          <w:rFonts w:cs="Arial"/>
        </w:rPr>
        <w:t>kunnen zij de belangen van de cliënten op een juiste manier behartigen.</w:t>
      </w:r>
    </w:p>
    <w:p w:rsidR="00A64CFA" w:rsidRDefault="00A64CFA" w:rsidP="00A64CFA">
      <w:pPr>
        <w:suppressAutoHyphens/>
        <w:jc w:val="both"/>
        <w:rPr>
          <w:rFonts w:cs="Arial"/>
        </w:rPr>
      </w:pPr>
    </w:p>
    <w:p w:rsidR="00A64CFA" w:rsidRDefault="00A64CFA" w:rsidP="00A64CFA">
      <w:pPr>
        <w:suppressAutoHyphens/>
        <w:jc w:val="both"/>
        <w:rPr>
          <w:rFonts w:cs="Arial"/>
        </w:rPr>
      </w:pPr>
      <w:r>
        <w:rPr>
          <w:rFonts w:cs="Arial"/>
        </w:rPr>
        <w:t xml:space="preserve">Bij het opstarten van een vorm van medezeggenschap dient de locatiemanager hiervan  melding te maken bij de ambtelijk secretaris van de Centrale Cliëntenraad (CCR).  De CCR zal dan ook informatie doorspelen die voor de ouders van belang is. </w:t>
      </w:r>
    </w:p>
    <w:p w:rsidR="00A64CFA" w:rsidRPr="00D06231" w:rsidRDefault="00A64CFA" w:rsidP="00A64CFA">
      <w:pPr>
        <w:jc w:val="both"/>
        <w:rPr>
          <w:rFonts w:cs="Arial"/>
        </w:rPr>
      </w:pPr>
    </w:p>
    <w:p w:rsidR="00A64CFA" w:rsidRPr="00814C1D" w:rsidRDefault="00A64CFA" w:rsidP="00814C1D">
      <w:pPr>
        <w:pStyle w:val="Geenafstand"/>
        <w:rPr>
          <w:rFonts w:ascii="Arial" w:hAnsi="Arial" w:cs="Arial"/>
          <w:b/>
        </w:rPr>
      </w:pPr>
      <w:r w:rsidRPr="00814C1D">
        <w:rPr>
          <w:rFonts w:ascii="Arial" w:hAnsi="Arial" w:cs="Arial"/>
          <w:b/>
        </w:rPr>
        <w:t xml:space="preserve">Ouderavonden </w:t>
      </w:r>
    </w:p>
    <w:p w:rsidR="00A64CFA" w:rsidRDefault="00A64CFA" w:rsidP="00A64CFA">
      <w:pPr>
        <w:suppressAutoHyphens/>
        <w:jc w:val="both"/>
        <w:rPr>
          <w:rFonts w:cs="Arial"/>
        </w:rPr>
      </w:pPr>
      <w:r>
        <w:rPr>
          <w:rFonts w:cs="Arial"/>
        </w:rPr>
        <w:t xml:space="preserve">In dit deel van het advies wordt gekeken naar hoe de ouderavonden vorm gegeven </w:t>
      </w:r>
      <w:r w:rsidR="00B338D9">
        <w:rPr>
          <w:rFonts w:cs="Arial"/>
        </w:rPr>
        <w:t>dienen te</w:t>
      </w:r>
      <w:r>
        <w:rPr>
          <w:rFonts w:cs="Arial"/>
        </w:rPr>
        <w:t xml:space="preserve"> worden. Hierin zijn de behoeftes en wensen van de betrokken meegenomen. </w:t>
      </w:r>
    </w:p>
    <w:p w:rsidR="00A64CFA" w:rsidRDefault="00A64CFA" w:rsidP="00A64CFA">
      <w:pPr>
        <w:suppressAutoHyphens/>
        <w:jc w:val="both"/>
        <w:rPr>
          <w:rFonts w:cs="Arial"/>
        </w:rPr>
      </w:pPr>
    </w:p>
    <w:p w:rsidR="00A64CFA" w:rsidRDefault="00B338D9" w:rsidP="00A64CFA">
      <w:pPr>
        <w:suppressAutoHyphens/>
        <w:jc w:val="both"/>
        <w:rPr>
          <w:rFonts w:cs="Arial"/>
        </w:rPr>
      </w:pPr>
      <w:r>
        <w:rPr>
          <w:rFonts w:cs="Arial"/>
        </w:rPr>
        <w:t>E</w:t>
      </w:r>
      <w:r w:rsidR="00A64CFA">
        <w:rPr>
          <w:rFonts w:cs="Arial"/>
        </w:rPr>
        <w:t xml:space="preserve">en haalbare en wenselijke frequentie </w:t>
      </w:r>
      <w:r>
        <w:rPr>
          <w:rFonts w:cs="Arial"/>
        </w:rPr>
        <w:t xml:space="preserve">van ouderavonden </w:t>
      </w:r>
      <w:r w:rsidR="00A64CFA">
        <w:rPr>
          <w:rFonts w:cs="Arial"/>
        </w:rPr>
        <w:t xml:space="preserve">die </w:t>
      </w:r>
      <w:r>
        <w:rPr>
          <w:rFonts w:cs="Arial"/>
        </w:rPr>
        <w:t xml:space="preserve">de </w:t>
      </w:r>
      <w:r w:rsidR="00A64CFA">
        <w:rPr>
          <w:rFonts w:cs="Arial"/>
        </w:rPr>
        <w:t>continuïteit</w:t>
      </w:r>
      <w:r>
        <w:rPr>
          <w:rFonts w:cs="Arial"/>
        </w:rPr>
        <w:t xml:space="preserve"> van medezeggenschap waarborgen is vier maal per jaar, eens per kwartaal</w:t>
      </w:r>
      <w:r w:rsidR="00A64CFA">
        <w:rPr>
          <w:rFonts w:cs="Arial"/>
        </w:rPr>
        <w:t>. De ouderavond zal, zoals het woord al zegt, ’s avonds georganiseerd gaan worden in verband met de aanwezigheid van cliënten overdag en de werktijden van ouders. Om dit te kunnen re</w:t>
      </w:r>
      <w:r>
        <w:rPr>
          <w:rFonts w:cs="Arial"/>
        </w:rPr>
        <w:t>aliseren zal de locatiemanager vier</w:t>
      </w:r>
      <w:r w:rsidR="00A64CFA">
        <w:rPr>
          <w:rFonts w:cs="Arial"/>
        </w:rPr>
        <w:t xml:space="preserve"> maal per jaar een avond aanwezig moeten zijn</w:t>
      </w:r>
      <w:r>
        <w:rPr>
          <w:rFonts w:cs="Arial"/>
        </w:rPr>
        <w:t xml:space="preserve"> om deze te</w:t>
      </w:r>
      <w:r w:rsidR="006A5FF9">
        <w:rPr>
          <w:rFonts w:cs="Arial"/>
        </w:rPr>
        <w:t xml:space="preserve"> kunnen voorzitten. Eventueel zou er ook een medewerker aanwezig kunnen zijn, ik adviseer een medewerker te kiezen die van de op dat moment te bespreken onderwerpen kennis heeft. </w:t>
      </w:r>
    </w:p>
    <w:p w:rsidR="00A64CFA" w:rsidRDefault="00A64CFA" w:rsidP="00A64CFA">
      <w:pPr>
        <w:suppressAutoHyphens/>
        <w:jc w:val="both"/>
        <w:rPr>
          <w:rFonts w:cs="Arial"/>
        </w:rPr>
      </w:pPr>
      <w:r>
        <w:rPr>
          <w:rFonts w:cs="Arial"/>
        </w:rPr>
        <w:tab/>
      </w:r>
    </w:p>
    <w:p w:rsidR="00A64CFA" w:rsidRDefault="00A64CFA" w:rsidP="00A64CFA">
      <w:pPr>
        <w:suppressAutoHyphens/>
        <w:jc w:val="both"/>
        <w:rPr>
          <w:rFonts w:cs="Arial"/>
        </w:rPr>
      </w:pPr>
      <w:r>
        <w:rPr>
          <w:rFonts w:cs="Arial"/>
        </w:rPr>
        <w:t xml:space="preserve">De ouders zullen van te voren geïnformeerd worden over de bijeenkomst en over de agenda, zodat zij zich kunnen voorbereiden. De informatie die hen gegeven wordt zal ook dan op een voor ieder te begrijpen wijze aangeboden moeten worden. </w:t>
      </w:r>
    </w:p>
    <w:p w:rsidR="00A64CFA" w:rsidRDefault="00A64CFA" w:rsidP="00A64CFA">
      <w:pPr>
        <w:suppressAutoHyphens/>
        <w:jc w:val="both"/>
        <w:rPr>
          <w:rFonts w:cs="Arial"/>
        </w:rPr>
      </w:pPr>
    </w:p>
    <w:p w:rsidR="00A64CFA" w:rsidRDefault="00A64CFA" w:rsidP="00A64CFA">
      <w:pPr>
        <w:suppressAutoHyphens/>
        <w:jc w:val="both"/>
        <w:rPr>
          <w:rFonts w:cs="Arial"/>
        </w:rPr>
      </w:pPr>
      <w:r>
        <w:rPr>
          <w:rFonts w:cs="Arial"/>
        </w:rPr>
        <w:t>Het zou wenselijk zijn om de onderwerpen die zijn aangegeven tijdens het onderzoek door de verschillende betrokken partijen te verwerken in de agenda</w:t>
      </w:r>
      <w:r w:rsidR="00B338D9">
        <w:rPr>
          <w:rFonts w:cs="Arial"/>
        </w:rPr>
        <w:t>. Ik adviseer</w:t>
      </w:r>
      <w:r>
        <w:rPr>
          <w:rFonts w:cs="Arial"/>
        </w:rPr>
        <w:t xml:space="preserve"> </w:t>
      </w:r>
      <w:r w:rsidR="00B338D9">
        <w:rPr>
          <w:rFonts w:cs="Arial"/>
        </w:rPr>
        <w:t>minimaal de volgende onderwerpen in het eerste jaar te laten passeren</w:t>
      </w:r>
      <w:r>
        <w:rPr>
          <w:rFonts w:cs="Arial"/>
        </w:rPr>
        <w:t>:</w:t>
      </w:r>
    </w:p>
    <w:p w:rsidR="00A64CFA" w:rsidRDefault="00A64CFA" w:rsidP="00B338D9">
      <w:pPr>
        <w:numPr>
          <w:ilvl w:val="0"/>
          <w:numId w:val="25"/>
        </w:numPr>
        <w:suppressAutoHyphens/>
        <w:spacing w:before="60" w:after="60"/>
        <w:ind w:left="714" w:hanging="357"/>
        <w:jc w:val="both"/>
        <w:rPr>
          <w:rFonts w:cs="Arial"/>
        </w:rPr>
      </w:pPr>
      <w:r>
        <w:rPr>
          <w:rFonts w:cs="Arial"/>
        </w:rPr>
        <w:t>Veiligheid</w:t>
      </w:r>
    </w:p>
    <w:p w:rsidR="00A64CFA" w:rsidRDefault="00A64CFA" w:rsidP="00A64CFA">
      <w:pPr>
        <w:numPr>
          <w:ilvl w:val="0"/>
          <w:numId w:val="25"/>
        </w:numPr>
        <w:suppressAutoHyphens/>
        <w:spacing w:after="60"/>
        <w:ind w:left="714" w:hanging="357"/>
        <w:jc w:val="both"/>
        <w:rPr>
          <w:rFonts w:cs="Arial"/>
        </w:rPr>
      </w:pPr>
      <w:r>
        <w:rPr>
          <w:rFonts w:cs="Arial"/>
        </w:rPr>
        <w:t>Werkwijze</w:t>
      </w:r>
    </w:p>
    <w:p w:rsidR="00A64CFA" w:rsidRDefault="00A64CFA" w:rsidP="00A64CFA">
      <w:pPr>
        <w:numPr>
          <w:ilvl w:val="0"/>
          <w:numId w:val="25"/>
        </w:numPr>
        <w:suppressAutoHyphens/>
        <w:spacing w:after="60"/>
        <w:ind w:left="714" w:hanging="357"/>
        <w:jc w:val="both"/>
        <w:rPr>
          <w:rFonts w:cs="Arial"/>
        </w:rPr>
      </w:pPr>
      <w:r>
        <w:rPr>
          <w:rFonts w:cs="Arial"/>
        </w:rPr>
        <w:t>Dagindeling/structuur</w:t>
      </w:r>
    </w:p>
    <w:p w:rsidR="00A64CFA" w:rsidRDefault="00A64CFA" w:rsidP="00A64CFA">
      <w:pPr>
        <w:numPr>
          <w:ilvl w:val="0"/>
          <w:numId w:val="25"/>
        </w:numPr>
        <w:suppressAutoHyphens/>
        <w:spacing w:after="60"/>
        <w:ind w:left="714" w:hanging="357"/>
        <w:jc w:val="both"/>
        <w:rPr>
          <w:rFonts w:cs="Arial"/>
        </w:rPr>
      </w:pPr>
      <w:r>
        <w:rPr>
          <w:rFonts w:cs="Arial"/>
        </w:rPr>
        <w:t>Beleidszaken/medicatiebeleid</w:t>
      </w:r>
    </w:p>
    <w:p w:rsidR="00A64CFA" w:rsidRDefault="00A64CFA" w:rsidP="00A64CFA">
      <w:pPr>
        <w:numPr>
          <w:ilvl w:val="0"/>
          <w:numId w:val="25"/>
        </w:numPr>
        <w:suppressAutoHyphens/>
        <w:spacing w:after="60"/>
        <w:ind w:left="714" w:hanging="357"/>
        <w:jc w:val="both"/>
        <w:rPr>
          <w:rFonts w:cs="Arial"/>
        </w:rPr>
      </w:pPr>
      <w:r>
        <w:rPr>
          <w:rFonts w:cs="Arial"/>
        </w:rPr>
        <w:t>Uitstapjes</w:t>
      </w:r>
    </w:p>
    <w:p w:rsidR="00A64CFA" w:rsidRDefault="00A64CFA" w:rsidP="00A64CFA">
      <w:pPr>
        <w:numPr>
          <w:ilvl w:val="0"/>
          <w:numId w:val="25"/>
        </w:numPr>
        <w:suppressAutoHyphens/>
        <w:spacing w:after="60"/>
        <w:ind w:left="714" w:hanging="357"/>
        <w:jc w:val="both"/>
        <w:rPr>
          <w:rFonts w:cs="Arial"/>
        </w:rPr>
      </w:pPr>
      <w:r>
        <w:rPr>
          <w:rFonts w:cs="Arial"/>
        </w:rPr>
        <w:t>Sfeer op de locatie</w:t>
      </w:r>
    </w:p>
    <w:p w:rsidR="00A64CFA" w:rsidRDefault="00A64CFA" w:rsidP="00A64CFA">
      <w:pPr>
        <w:suppressAutoHyphens/>
        <w:jc w:val="both"/>
        <w:rPr>
          <w:rFonts w:cs="Arial"/>
        </w:rPr>
      </w:pPr>
    </w:p>
    <w:p w:rsidR="00A64CFA" w:rsidRDefault="006E6279" w:rsidP="00A64CFA">
      <w:pPr>
        <w:suppressAutoHyphens/>
        <w:jc w:val="both"/>
        <w:rPr>
          <w:rFonts w:cs="Arial"/>
        </w:rPr>
      </w:pPr>
      <w:r>
        <w:rPr>
          <w:rFonts w:cs="Arial"/>
        </w:rPr>
        <w:t xml:space="preserve">Verstandig is te beginnen met maximaal een </w:t>
      </w:r>
      <w:r w:rsidR="00A64CFA">
        <w:rPr>
          <w:rFonts w:cs="Arial"/>
        </w:rPr>
        <w:t>half uur mededelingen</w:t>
      </w:r>
      <w:r>
        <w:rPr>
          <w:rFonts w:cs="Arial"/>
        </w:rPr>
        <w:t xml:space="preserve"> </w:t>
      </w:r>
      <w:r w:rsidR="00A64CFA">
        <w:rPr>
          <w:rFonts w:cs="Arial"/>
        </w:rPr>
        <w:t>vanuit de organisatie (</w:t>
      </w:r>
      <w:r>
        <w:rPr>
          <w:rFonts w:cs="Arial"/>
        </w:rPr>
        <w:t xml:space="preserve">bijvoorbeeld </w:t>
      </w:r>
      <w:r w:rsidR="00A64CFA">
        <w:rPr>
          <w:rFonts w:cs="Arial"/>
        </w:rPr>
        <w:t xml:space="preserve">recente ontwikkelingen) </w:t>
      </w:r>
      <w:r>
        <w:rPr>
          <w:rFonts w:cs="Arial"/>
        </w:rPr>
        <w:t>en</w:t>
      </w:r>
      <w:r w:rsidR="00A64CFA">
        <w:rPr>
          <w:rFonts w:cs="Arial"/>
        </w:rPr>
        <w:t xml:space="preserve"> ouders de mogelijkheid </w:t>
      </w:r>
      <w:r>
        <w:rPr>
          <w:rFonts w:cs="Arial"/>
        </w:rPr>
        <w:t>bieden</w:t>
      </w:r>
      <w:r w:rsidR="00A64CFA">
        <w:rPr>
          <w:rFonts w:cs="Arial"/>
        </w:rPr>
        <w:t xml:space="preserve"> om</w:t>
      </w:r>
      <w:r>
        <w:rPr>
          <w:rFonts w:cs="Arial"/>
        </w:rPr>
        <w:t xml:space="preserve"> hierover</w:t>
      </w:r>
      <w:r w:rsidR="00A64CFA">
        <w:rPr>
          <w:rFonts w:cs="Arial"/>
        </w:rPr>
        <w:t xml:space="preserve"> vragen te stellen. Daarna </w:t>
      </w:r>
      <w:r>
        <w:rPr>
          <w:rFonts w:cs="Arial"/>
        </w:rPr>
        <w:t xml:space="preserve">tot maximaal </w:t>
      </w:r>
      <w:r w:rsidR="00A64CFA">
        <w:rPr>
          <w:rFonts w:cs="Arial"/>
        </w:rPr>
        <w:t xml:space="preserve">een uur </w:t>
      </w:r>
      <w:r>
        <w:rPr>
          <w:rFonts w:cs="Arial"/>
        </w:rPr>
        <w:t>aan</w:t>
      </w:r>
      <w:r w:rsidR="00A64CFA">
        <w:rPr>
          <w:rFonts w:cs="Arial"/>
        </w:rPr>
        <w:t xml:space="preserve"> onderwerpen </w:t>
      </w:r>
      <w:r>
        <w:rPr>
          <w:rFonts w:cs="Arial"/>
        </w:rPr>
        <w:t>zoals hierboven besproken</w:t>
      </w:r>
      <w:r w:rsidR="00A64CFA">
        <w:rPr>
          <w:rFonts w:cs="Arial"/>
        </w:rPr>
        <w:t xml:space="preserve">. En de avond vervolgens af te sluiten met een informeel deel van een half uur, zodat ouders de kans hebben om met elkaar te spreken. </w:t>
      </w:r>
      <w:r>
        <w:rPr>
          <w:rFonts w:cs="Arial"/>
        </w:rPr>
        <w:t>De ouderavond zal niet te lang moeten zijn, zodat de concentratie van de ouders te behouden valt.</w:t>
      </w:r>
    </w:p>
    <w:p w:rsidR="00A64CFA" w:rsidRDefault="00A64CFA" w:rsidP="00A64CFA">
      <w:pPr>
        <w:suppressAutoHyphens/>
        <w:jc w:val="both"/>
        <w:rPr>
          <w:rFonts w:cs="Arial"/>
        </w:rPr>
      </w:pPr>
    </w:p>
    <w:p w:rsidR="00A64CFA" w:rsidRPr="00814C1D" w:rsidRDefault="00A64CFA" w:rsidP="00814C1D">
      <w:pPr>
        <w:pStyle w:val="Geenafstand"/>
        <w:rPr>
          <w:rFonts w:ascii="Arial" w:hAnsi="Arial" w:cs="Arial"/>
          <w:b/>
        </w:rPr>
      </w:pPr>
      <w:r w:rsidRPr="00814C1D">
        <w:rPr>
          <w:rFonts w:ascii="Arial" w:hAnsi="Arial" w:cs="Arial"/>
          <w:b/>
        </w:rPr>
        <w:t xml:space="preserve">Implementatieplan </w:t>
      </w:r>
    </w:p>
    <w:p w:rsidR="00A64CFA" w:rsidRDefault="006E6279" w:rsidP="00A64CFA">
      <w:pPr>
        <w:jc w:val="both"/>
        <w:rPr>
          <w:rFonts w:cs="Arial"/>
        </w:rPr>
      </w:pPr>
      <w:r>
        <w:rPr>
          <w:rFonts w:cs="Arial"/>
        </w:rPr>
        <w:t xml:space="preserve">Hieronder </w:t>
      </w:r>
      <w:r w:rsidR="00A64CFA">
        <w:rPr>
          <w:rFonts w:cs="Arial"/>
        </w:rPr>
        <w:t>volgt een fasegewijze aanpak</w:t>
      </w:r>
      <w:r>
        <w:rPr>
          <w:rFonts w:cs="Arial"/>
        </w:rPr>
        <w:t xml:space="preserve"> voor het opzetten van de medezeggenschap op Anansi</w:t>
      </w:r>
      <w:r w:rsidR="00A64CFA">
        <w:rPr>
          <w:rFonts w:cs="Arial"/>
        </w:rPr>
        <w:t>.</w:t>
      </w:r>
      <w:r>
        <w:rPr>
          <w:rFonts w:cs="Arial"/>
        </w:rPr>
        <w:t xml:space="preserve"> In dit </w:t>
      </w:r>
      <w:r w:rsidR="00A64CFA">
        <w:rPr>
          <w:rFonts w:cs="Arial"/>
        </w:rPr>
        <w:t xml:space="preserve">implementatieplan </w:t>
      </w:r>
      <w:r>
        <w:rPr>
          <w:rFonts w:cs="Arial"/>
        </w:rPr>
        <w:t xml:space="preserve">zijn </w:t>
      </w:r>
      <w:r w:rsidR="00A64CFA">
        <w:rPr>
          <w:rFonts w:cs="Arial"/>
        </w:rPr>
        <w:t xml:space="preserve">de behoefte van </w:t>
      </w:r>
      <w:r>
        <w:rPr>
          <w:rFonts w:cs="Arial"/>
        </w:rPr>
        <w:t xml:space="preserve">zowel de ouders als </w:t>
      </w:r>
      <w:r w:rsidR="00A64CFA">
        <w:rPr>
          <w:rFonts w:cs="Arial"/>
        </w:rPr>
        <w:t xml:space="preserve">de locatie </w:t>
      </w:r>
      <w:r>
        <w:rPr>
          <w:rFonts w:cs="Arial"/>
        </w:rPr>
        <w:t xml:space="preserve">en het team meegenomen binnen de </w:t>
      </w:r>
      <w:r w:rsidR="00A64CFA">
        <w:rPr>
          <w:rFonts w:cs="Arial"/>
        </w:rPr>
        <w:t xml:space="preserve">kaders </w:t>
      </w:r>
      <w:r>
        <w:rPr>
          <w:rFonts w:cs="Arial"/>
        </w:rPr>
        <w:t xml:space="preserve">van </w:t>
      </w:r>
      <w:r w:rsidR="00A64CFA">
        <w:rPr>
          <w:rFonts w:cs="Arial"/>
        </w:rPr>
        <w:t xml:space="preserve">de WMCZ.  </w:t>
      </w:r>
    </w:p>
    <w:p w:rsidR="00A64CFA" w:rsidRDefault="00A64CFA" w:rsidP="00A64CFA">
      <w:pPr>
        <w:jc w:val="both"/>
        <w:rPr>
          <w:rFonts w:cs="Arial"/>
        </w:rPr>
      </w:pPr>
    </w:p>
    <w:p w:rsidR="00A64CFA" w:rsidRDefault="00A64CFA" w:rsidP="00A64CFA">
      <w:pPr>
        <w:rPr>
          <w:rFonts w:cs="Arial"/>
          <w:i/>
        </w:rPr>
      </w:pPr>
      <w:r w:rsidRPr="00DB2341">
        <w:rPr>
          <w:rFonts w:cs="Arial"/>
          <w:b/>
        </w:rPr>
        <w:t xml:space="preserve">Fase 1 </w:t>
      </w:r>
      <w:r>
        <w:rPr>
          <w:rFonts w:cs="Arial"/>
          <w:i/>
        </w:rPr>
        <w:t xml:space="preserve">Ouderavonden </w:t>
      </w:r>
    </w:p>
    <w:p w:rsidR="00A64CFA" w:rsidRPr="0091267D" w:rsidRDefault="00A64CFA" w:rsidP="00A64CFA">
      <w:pPr>
        <w:rPr>
          <w:rFonts w:cs="Arial"/>
          <w:i/>
        </w:rPr>
      </w:pPr>
    </w:p>
    <w:p w:rsidR="00A64CFA" w:rsidRPr="00CA3108" w:rsidRDefault="00A64CFA" w:rsidP="00A64CFA">
      <w:pPr>
        <w:numPr>
          <w:ilvl w:val="0"/>
          <w:numId w:val="25"/>
        </w:numPr>
        <w:spacing w:after="60"/>
        <w:ind w:left="714" w:hanging="357"/>
        <w:rPr>
          <w:rFonts w:cs="Arial"/>
        </w:rPr>
      </w:pPr>
      <w:r>
        <w:rPr>
          <w:rFonts w:cs="Arial"/>
        </w:rPr>
        <w:t>Melding maken bij de CCR van het opstarten van ouderavonden als vorm van medezeggenschap</w:t>
      </w:r>
    </w:p>
    <w:p w:rsidR="00A64CFA" w:rsidRDefault="00A64CFA" w:rsidP="00A64CFA">
      <w:pPr>
        <w:numPr>
          <w:ilvl w:val="0"/>
          <w:numId w:val="25"/>
        </w:numPr>
        <w:spacing w:after="60"/>
        <w:ind w:left="714" w:hanging="357"/>
        <w:rPr>
          <w:rFonts w:cs="Arial"/>
        </w:rPr>
      </w:pPr>
      <w:r>
        <w:rPr>
          <w:rFonts w:cs="Arial"/>
        </w:rPr>
        <w:t>Data opzetten voor de ouderavonden, verspreid over het jaar</w:t>
      </w:r>
    </w:p>
    <w:p w:rsidR="00A64CFA" w:rsidRDefault="00A64CFA" w:rsidP="00A64CFA">
      <w:pPr>
        <w:numPr>
          <w:ilvl w:val="0"/>
          <w:numId w:val="25"/>
        </w:numPr>
        <w:spacing w:after="60"/>
        <w:ind w:left="714" w:hanging="357"/>
        <w:rPr>
          <w:rFonts w:cs="Arial"/>
        </w:rPr>
      </w:pPr>
      <w:r>
        <w:rPr>
          <w:rFonts w:cs="Arial"/>
        </w:rPr>
        <w:t>Ouders infomeren over het starten van de ouderavonden</w:t>
      </w:r>
    </w:p>
    <w:p w:rsidR="00A64CFA" w:rsidRDefault="00A64CFA" w:rsidP="00A64CFA">
      <w:pPr>
        <w:numPr>
          <w:ilvl w:val="0"/>
          <w:numId w:val="25"/>
        </w:numPr>
        <w:spacing w:after="60"/>
        <w:ind w:left="714" w:hanging="357"/>
        <w:rPr>
          <w:rFonts w:cs="Arial"/>
        </w:rPr>
      </w:pPr>
      <w:r>
        <w:rPr>
          <w:rFonts w:cs="Arial"/>
        </w:rPr>
        <w:lastRenderedPageBreak/>
        <w:t>Ouders de benodigde informatie aanreiken die voor een ieder begrijpelijk is</w:t>
      </w:r>
      <w:r w:rsidRPr="0091267D">
        <w:rPr>
          <w:rFonts w:cs="Arial"/>
        </w:rPr>
        <w:t xml:space="preserve"> </w:t>
      </w:r>
    </w:p>
    <w:p w:rsidR="00A64CFA" w:rsidRDefault="00A64CFA" w:rsidP="00A64CFA">
      <w:pPr>
        <w:numPr>
          <w:ilvl w:val="0"/>
          <w:numId w:val="25"/>
        </w:numPr>
        <w:spacing w:after="60"/>
        <w:ind w:left="714" w:hanging="357"/>
        <w:rPr>
          <w:rFonts w:cs="Arial"/>
        </w:rPr>
      </w:pPr>
      <w:r>
        <w:rPr>
          <w:rFonts w:cs="Arial"/>
        </w:rPr>
        <w:t>Ruimte en tijd organiseren</w:t>
      </w:r>
    </w:p>
    <w:p w:rsidR="006A5FF9" w:rsidRDefault="00A64CFA" w:rsidP="00A64CFA">
      <w:pPr>
        <w:numPr>
          <w:ilvl w:val="0"/>
          <w:numId w:val="25"/>
        </w:numPr>
        <w:spacing w:after="60"/>
        <w:ind w:left="714" w:hanging="357"/>
        <w:rPr>
          <w:rFonts w:cs="Arial"/>
        </w:rPr>
      </w:pPr>
      <w:r>
        <w:rPr>
          <w:rFonts w:cs="Arial"/>
        </w:rPr>
        <w:t>Agenda maken</w:t>
      </w:r>
    </w:p>
    <w:p w:rsidR="00A64CFA" w:rsidRDefault="006A5FF9" w:rsidP="00A64CFA">
      <w:pPr>
        <w:numPr>
          <w:ilvl w:val="0"/>
          <w:numId w:val="25"/>
        </w:numPr>
        <w:spacing w:after="60"/>
        <w:ind w:left="714" w:hanging="357"/>
        <w:rPr>
          <w:rFonts w:cs="Arial"/>
        </w:rPr>
      </w:pPr>
      <w:r>
        <w:rPr>
          <w:rFonts w:cs="Arial"/>
        </w:rPr>
        <w:t>Eventueel een medewerker uitnodigen</w:t>
      </w:r>
      <w:r w:rsidR="00A64CFA">
        <w:rPr>
          <w:rFonts w:cs="Arial"/>
        </w:rPr>
        <w:br/>
      </w:r>
    </w:p>
    <w:p w:rsidR="00A64CFA" w:rsidRPr="0091267D" w:rsidRDefault="00A64CFA" w:rsidP="00A64CFA">
      <w:pPr>
        <w:ind w:left="708"/>
        <w:rPr>
          <w:rFonts w:cs="Arial"/>
          <w:i/>
        </w:rPr>
      </w:pPr>
      <w:r>
        <w:rPr>
          <w:rFonts w:cs="Arial"/>
          <w:i/>
        </w:rPr>
        <w:t xml:space="preserve">Specifiek voor de eerste bijeenkomst </w:t>
      </w:r>
    </w:p>
    <w:p w:rsidR="00A64CFA" w:rsidRDefault="00A64CFA" w:rsidP="00A64CFA">
      <w:pPr>
        <w:numPr>
          <w:ilvl w:val="0"/>
          <w:numId w:val="25"/>
        </w:numPr>
        <w:spacing w:after="60"/>
        <w:ind w:left="714" w:hanging="357"/>
        <w:rPr>
          <w:rFonts w:cs="Arial"/>
        </w:rPr>
      </w:pPr>
      <w:r>
        <w:rPr>
          <w:rFonts w:cs="Arial"/>
        </w:rPr>
        <w:t>Doel van de bijeenkomsten bespreken</w:t>
      </w:r>
    </w:p>
    <w:p w:rsidR="00A64CFA" w:rsidRDefault="00A64CFA" w:rsidP="00A64CFA">
      <w:pPr>
        <w:numPr>
          <w:ilvl w:val="0"/>
          <w:numId w:val="25"/>
        </w:numPr>
        <w:spacing w:after="60"/>
        <w:ind w:left="714" w:hanging="357"/>
        <w:rPr>
          <w:rFonts w:cs="Arial"/>
        </w:rPr>
      </w:pPr>
      <w:r>
        <w:rPr>
          <w:rFonts w:cs="Arial"/>
        </w:rPr>
        <w:t>Werkwijze bespreken</w:t>
      </w:r>
    </w:p>
    <w:p w:rsidR="00A64CFA" w:rsidRPr="0091267D" w:rsidRDefault="00A64CFA" w:rsidP="00A64CFA">
      <w:pPr>
        <w:numPr>
          <w:ilvl w:val="0"/>
          <w:numId w:val="25"/>
        </w:numPr>
        <w:spacing w:after="60"/>
        <w:ind w:left="714" w:hanging="357"/>
        <w:rPr>
          <w:rFonts w:cs="Arial"/>
        </w:rPr>
      </w:pPr>
      <w:r>
        <w:rPr>
          <w:rFonts w:cs="Arial"/>
        </w:rPr>
        <w:t>Afspraken maken</w:t>
      </w:r>
    </w:p>
    <w:p w:rsidR="00A64CFA" w:rsidRDefault="00A64CFA" w:rsidP="00A64CFA">
      <w:pPr>
        <w:rPr>
          <w:rFonts w:cs="Arial"/>
          <w:b/>
        </w:rPr>
      </w:pPr>
    </w:p>
    <w:p w:rsidR="00A64CFA" w:rsidRDefault="00A64CFA" w:rsidP="00A64CFA">
      <w:pPr>
        <w:rPr>
          <w:rFonts w:cs="Arial"/>
          <w:i/>
        </w:rPr>
      </w:pPr>
      <w:r w:rsidRPr="00DB2341">
        <w:rPr>
          <w:rFonts w:cs="Arial"/>
          <w:b/>
        </w:rPr>
        <w:t xml:space="preserve">Fase 2 </w:t>
      </w:r>
      <w:r>
        <w:rPr>
          <w:rFonts w:cs="Arial"/>
          <w:i/>
        </w:rPr>
        <w:t>Evaluatie ouderavonden</w:t>
      </w:r>
      <w:r w:rsidR="006E6279">
        <w:rPr>
          <w:rFonts w:cs="Arial"/>
          <w:i/>
        </w:rPr>
        <w:t xml:space="preserve"> (na een jaar)</w:t>
      </w:r>
    </w:p>
    <w:p w:rsidR="00A64CFA" w:rsidRPr="0091267D" w:rsidRDefault="00A64CFA" w:rsidP="00A64CFA">
      <w:pPr>
        <w:rPr>
          <w:rFonts w:cs="Arial"/>
          <w:i/>
        </w:rPr>
      </w:pPr>
    </w:p>
    <w:p w:rsidR="00A64CFA" w:rsidRDefault="00A64CFA" w:rsidP="00A64CFA">
      <w:pPr>
        <w:numPr>
          <w:ilvl w:val="0"/>
          <w:numId w:val="25"/>
        </w:numPr>
        <w:spacing w:after="60"/>
        <w:ind w:left="714" w:hanging="357"/>
        <w:rPr>
          <w:rFonts w:cs="Arial"/>
        </w:rPr>
      </w:pPr>
      <w:r>
        <w:rPr>
          <w:rFonts w:cs="Arial"/>
        </w:rPr>
        <w:t xml:space="preserve">Ervaringen bespreken </w:t>
      </w:r>
    </w:p>
    <w:p w:rsidR="00A64CFA" w:rsidRDefault="00A64CFA" w:rsidP="00A64CFA">
      <w:pPr>
        <w:numPr>
          <w:ilvl w:val="0"/>
          <w:numId w:val="25"/>
        </w:numPr>
        <w:spacing w:after="60"/>
        <w:ind w:left="714" w:hanging="357"/>
        <w:rPr>
          <w:rFonts w:cs="Arial"/>
        </w:rPr>
      </w:pPr>
      <w:r>
        <w:rPr>
          <w:rFonts w:cs="Arial"/>
        </w:rPr>
        <w:t xml:space="preserve">Successen bespreken </w:t>
      </w:r>
    </w:p>
    <w:p w:rsidR="00A64CFA" w:rsidRDefault="00A64CFA" w:rsidP="00A64CFA">
      <w:pPr>
        <w:numPr>
          <w:ilvl w:val="0"/>
          <w:numId w:val="25"/>
        </w:numPr>
        <w:spacing w:after="60"/>
        <w:ind w:left="714" w:hanging="357"/>
        <w:rPr>
          <w:rFonts w:cs="Arial"/>
        </w:rPr>
      </w:pPr>
      <w:r>
        <w:rPr>
          <w:rFonts w:cs="Arial"/>
        </w:rPr>
        <w:t xml:space="preserve">Verbeterpunten bespreken </w:t>
      </w:r>
    </w:p>
    <w:p w:rsidR="006E6279" w:rsidRDefault="006E6279" w:rsidP="00A64CFA">
      <w:pPr>
        <w:numPr>
          <w:ilvl w:val="0"/>
          <w:numId w:val="25"/>
        </w:numPr>
        <w:spacing w:after="60"/>
        <w:ind w:left="714" w:hanging="357"/>
        <w:rPr>
          <w:rFonts w:cs="Arial"/>
        </w:rPr>
      </w:pPr>
      <w:r>
        <w:rPr>
          <w:rFonts w:cs="Arial"/>
        </w:rPr>
        <w:t>Aankondigen van informatiebijeenkomst cliëntenraad</w:t>
      </w:r>
    </w:p>
    <w:p w:rsidR="00A64CFA" w:rsidRDefault="00A64CFA" w:rsidP="00A64CFA">
      <w:pPr>
        <w:rPr>
          <w:rFonts w:cs="Arial"/>
        </w:rPr>
      </w:pPr>
    </w:p>
    <w:p w:rsidR="00A64CFA" w:rsidRDefault="00A64CFA" w:rsidP="00A64CFA">
      <w:pPr>
        <w:rPr>
          <w:rFonts w:cs="Arial"/>
          <w:i/>
        </w:rPr>
      </w:pPr>
      <w:r w:rsidRPr="00DB2341">
        <w:rPr>
          <w:rFonts w:cs="Arial"/>
          <w:b/>
        </w:rPr>
        <w:t xml:space="preserve">Fase 3 </w:t>
      </w:r>
      <w:r>
        <w:rPr>
          <w:rFonts w:cs="Arial"/>
          <w:i/>
        </w:rPr>
        <w:t xml:space="preserve">Informatiebijeenkomst cliëntenraad </w:t>
      </w:r>
    </w:p>
    <w:p w:rsidR="00A64CFA" w:rsidRPr="0091267D" w:rsidRDefault="00A64CFA" w:rsidP="00A64CFA">
      <w:pPr>
        <w:rPr>
          <w:rFonts w:cs="Arial"/>
          <w:i/>
        </w:rPr>
      </w:pPr>
    </w:p>
    <w:p w:rsidR="00A64CFA" w:rsidRDefault="00A64CFA" w:rsidP="00A64CFA">
      <w:pPr>
        <w:numPr>
          <w:ilvl w:val="0"/>
          <w:numId w:val="25"/>
        </w:numPr>
        <w:spacing w:after="60"/>
        <w:ind w:left="714" w:hanging="357"/>
        <w:rPr>
          <w:rFonts w:cs="Arial"/>
        </w:rPr>
      </w:pPr>
      <w:r>
        <w:rPr>
          <w:rFonts w:cs="Arial"/>
        </w:rPr>
        <w:t xml:space="preserve">Ouders informeren over de informatiebijeenkomst </w:t>
      </w:r>
    </w:p>
    <w:p w:rsidR="00A64CFA" w:rsidRDefault="00A64CFA" w:rsidP="00A64CFA">
      <w:pPr>
        <w:numPr>
          <w:ilvl w:val="0"/>
          <w:numId w:val="25"/>
        </w:numPr>
        <w:spacing w:after="60"/>
        <w:ind w:left="714" w:hanging="357"/>
        <w:rPr>
          <w:rFonts w:cs="Arial"/>
        </w:rPr>
      </w:pPr>
      <w:r>
        <w:rPr>
          <w:rFonts w:cs="Arial"/>
        </w:rPr>
        <w:t>Ouders de benodigde informatie aanreiken die voor een ieder begrijpelijk is</w:t>
      </w:r>
      <w:r w:rsidRPr="0091267D">
        <w:rPr>
          <w:rFonts w:cs="Arial"/>
        </w:rPr>
        <w:t xml:space="preserve"> </w:t>
      </w:r>
    </w:p>
    <w:p w:rsidR="00A64CFA" w:rsidRDefault="00A64CFA" w:rsidP="00A64CFA">
      <w:pPr>
        <w:numPr>
          <w:ilvl w:val="0"/>
          <w:numId w:val="25"/>
        </w:numPr>
        <w:spacing w:after="60"/>
        <w:ind w:left="714" w:hanging="357"/>
        <w:rPr>
          <w:rFonts w:cs="Arial"/>
        </w:rPr>
      </w:pPr>
      <w:r>
        <w:rPr>
          <w:rFonts w:cs="Arial"/>
        </w:rPr>
        <w:t>Ruimte en tijd organiseren</w:t>
      </w:r>
    </w:p>
    <w:p w:rsidR="00A64CFA" w:rsidRDefault="00A64CFA" w:rsidP="00A64CFA">
      <w:pPr>
        <w:numPr>
          <w:ilvl w:val="0"/>
          <w:numId w:val="25"/>
        </w:numPr>
        <w:spacing w:after="60"/>
        <w:ind w:left="714" w:hanging="357"/>
        <w:rPr>
          <w:rFonts w:cs="Arial"/>
        </w:rPr>
      </w:pPr>
      <w:r>
        <w:rPr>
          <w:rFonts w:cs="Arial"/>
        </w:rPr>
        <w:t>Inschakelen van</w:t>
      </w:r>
      <w:r w:rsidR="006E6279">
        <w:rPr>
          <w:rFonts w:cs="Arial"/>
        </w:rPr>
        <w:t xml:space="preserve"> adviseur LOC Zeggenschap en zorg (indien gewenst)</w:t>
      </w:r>
      <w:r>
        <w:rPr>
          <w:rFonts w:cs="Arial"/>
        </w:rPr>
        <w:t xml:space="preserve"> </w:t>
      </w:r>
    </w:p>
    <w:p w:rsidR="00A64CFA" w:rsidRDefault="00A64CFA" w:rsidP="00A64CFA">
      <w:pPr>
        <w:ind w:left="360"/>
        <w:rPr>
          <w:rFonts w:cs="Arial"/>
        </w:rPr>
      </w:pPr>
    </w:p>
    <w:p w:rsidR="00A64CFA" w:rsidRDefault="00A64CFA" w:rsidP="00A64CFA">
      <w:pPr>
        <w:rPr>
          <w:rFonts w:cs="Arial"/>
          <w:i/>
        </w:rPr>
      </w:pPr>
      <w:r w:rsidRPr="00DB2341">
        <w:rPr>
          <w:rFonts w:cs="Arial"/>
          <w:b/>
        </w:rPr>
        <w:t xml:space="preserve">Fase 4 </w:t>
      </w:r>
      <w:r>
        <w:rPr>
          <w:rFonts w:cs="Arial"/>
          <w:i/>
        </w:rPr>
        <w:t xml:space="preserve"> Beslissing cliëntenraad</w:t>
      </w:r>
    </w:p>
    <w:p w:rsidR="00A64CFA" w:rsidRPr="0091267D" w:rsidRDefault="00A64CFA" w:rsidP="00A64CFA">
      <w:pPr>
        <w:rPr>
          <w:rFonts w:cs="Arial"/>
          <w:i/>
        </w:rPr>
      </w:pPr>
    </w:p>
    <w:p w:rsidR="00A64CFA" w:rsidRDefault="00A64CFA" w:rsidP="00A64CFA">
      <w:pPr>
        <w:numPr>
          <w:ilvl w:val="0"/>
          <w:numId w:val="25"/>
        </w:numPr>
        <w:spacing w:after="60"/>
        <w:ind w:left="714" w:hanging="357"/>
        <w:rPr>
          <w:rFonts w:cs="Arial"/>
        </w:rPr>
      </w:pPr>
      <w:r>
        <w:rPr>
          <w:rFonts w:cs="Arial"/>
        </w:rPr>
        <w:t xml:space="preserve">Infomeren bij de ouders of er wel of geen bereidheid is bij ouders voor een cliëntenraad </w:t>
      </w:r>
    </w:p>
    <w:p w:rsidR="00A64CFA" w:rsidRDefault="00A64CFA" w:rsidP="00A64CFA">
      <w:pPr>
        <w:numPr>
          <w:ilvl w:val="0"/>
          <w:numId w:val="25"/>
        </w:numPr>
        <w:spacing w:after="60"/>
        <w:ind w:left="714" w:hanging="357"/>
        <w:rPr>
          <w:rFonts w:cs="Arial"/>
        </w:rPr>
      </w:pPr>
      <w:r>
        <w:rPr>
          <w:rFonts w:cs="Arial"/>
        </w:rPr>
        <w:t>Besluitvorming vervolgtraject</w:t>
      </w:r>
      <w:r w:rsidR="006E6279">
        <w:rPr>
          <w:rFonts w:cs="Arial"/>
        </w:rPr>
        <w:t xml:space="preserve"> </w:t>
      </w:r>
    </w:p>
    <w:p w:rsidR="000F7CA8" w:rsidRDefault="000F7CA8">
      <w:pPr>
        <w:rPr>
          <w:rFonts w:cs="Arial"/>
        </w:rPr>
      </w:pPr>
      <w:r>
        <w:rPr>
          <w:rFonts w:cs="Arial"/>
        </w:rPr>
        <w:br w:type="page"/>
      </w:r>
    </w:p>
    <w:p w:rsidR="000F7CA8" w:rsidRDefault="000F7CA8" w:rsidP="00DB30F7">
      <w:pPr>
        <w:pStyle w:val="Kop1"/>
        <w:numPr>
          <w:ilvl w:val="0"/>
          <w:numId w:val="0"/>
        </w:numPr>
      </w:pPr>
      <w:bookmarkStart w:id="8" w:name="_Toc292699610"/>
      <w:r>
        <w:lastRenderedPageBreak/>
        <w:t>Literatuurlijst</w:t>
      </w:r>
      <w:bookmarkEnd w:id="8"/>
      <w:r>
        <w:t xml:space="preserve"> </w:t>
      </w:r>
    </w:p>
    <w:p w:rsidR="000F7CA8" w:rsidRDefault="000F7CA8" w:rsidP="000F7CA8">
      <w:pPr>
        <w:spacing w:after="60"/>
        <w:rPr>
          <w:rFonts w:cs="Arial"/>
        </w:rPr>
      </w:pPr>
    </w:p>
    <w:p w:rsidR="000F7CA8" w:rsidRDefault="000F7CA8" w:rsidP="000F7CA8">
      <w:pPr>
        <w:spacing w:after="60"/>
        <w:rPr>
          <w:rFonts w:cs="Arial"/>
        </w:rPr>
      </w:pPr>
      <w:r>
        <w:rPr>
          <w:rFonts w:cs="Arial"/>
        </w:rPr>
        <w:t xml:space="preserve">Dit adviesrapport is geschreven op basis van het onderzoeksrapport </w:t>
      </w:r>
      <w:r>
        <w:rPr>
          <w:rFonts w:cs="Arial"/>
          <w:i/>
        </w:rPr>
        <w:t>Medezeggenschap op kinderlocaties</w:t>
      </w:r>
      <w:r>
        <w:rPr>
          <w:rFonts w:cs="Arial"/>
        </w:rPr>
        <w:t xml:space="preserve"> waarin gebruik is gemaakt van diverse literatuur zoals hieronder vermeld. </w:t>
      </w:r>
    </w:p>
    <w:p w:rsidR="000F7CA8" w:rsidRDefault="000F7CA8" w:rsidP="000F7CA8">
      <w:pPr>
        <w:spacing w:after="60"/>
        <w:rPr>
          <w:rFonts w:cs="Arial"/>
        </w:rPr>
      </w:pPr>
    </w:p>
    <w:p w:rsidR="000F7CA8" w:rsidRPr="00D92ABC" w:rsidRDefault="000F7CA8" w:rsidP="000F7CA8">
      <w:pPr>
        <w:rPr>
          <w:rFonts w:cs="Arial"/>
          <w:b/>
        </w:rPr>
      </w:pPr>
      <w:r w:rsidRPr="00D92ABC">
        <w:rPr>
          <w:rFonts w:cs="Arial"/>
          <w:b/>
        </w:rPr>
        <w:t>Boeken</w:t>
      </w:r>
    </w:p>
    <w:p w:rsidR="000F7CA8" w:rsidRPr="00D92ABC" w:rsidRDefault="000F7CA8" w:rsidP="000F7CA8">
      <w:pPr>
        <w:rPr>
          <w:rFonts w:cs="Arial"/>
          <w:i/>
        </w:rPr>
      </w:pPr>
      <w:proofErr w:type="spellStart"/>
      <w:r w:rsidRPr="00D92ABC">
        <w:rPr>
          <w:rFonts w:cs="Arial"/>
        </w:rPr>
        <w:t>Brinkman</w:t>
      </w:r>
      <w:proofErr w:type="spellEnd"/>
      <w:r w:rsidRPr="00D92ABC">
        <w:rPr>
          <w:rFonts w:cs="Arial"/>
        </w:rPr>
        <w:t xml:space="preserve">, Frans (2001) </w:t>
      </w:r>
      <w:r w:rsidRPr="00D92ABC">
        <w:rPr>
          <w:rFonts w:cs="Arial"/>
          <w:i/>
        </w:rPr>
        <w:t xml:space="preserve">Optimaliseren van cliëntparticipatie  </w:t>
      </w:r>
    </w:p>
    <w:p w:rsidR="000F7CA8" w:rsidRPr="00D92ABC" w:rsidRDefault="000F7CA8" w:rsidP="000F7CA8">
      <w:pPr>
        <w:rPr>
          <w:rFonts w:cs="Arial"/>
        </w:rPr>
      </w:pPr>
      <w:r w:rsidRPr="00D92ABC">
        <w:rPr>
          <w:rFonts w:cs="Arial"/>
        </w:rPr>
        <w:t xml:space="preserve">Houten / </w:t>
      </w:r>
      <w:proofErr w:type="spellStart"/>
      <w:r w:rsidRPr="00D92ABC">
        <w:rPr>
          <w:rFonts w:cs="Arial"/>
        </w:rPr>
        <w:t>Diegem</w:t>
      </w:r>
      <w:proofErr w:type="spellEnd"/>
      <w:r w:rsidRPr="00D92ABC">
        <w:rPr>
          <w:rFonts w:cs="Arial"/>
        </w:rPr>
        <w:t xml:space="preserve"> uitgeverij </w:t>
      </w:r>
      <w:proofErr w:type="spellStart"/>
      <w:r w:rsidRPr="00D92ABC">
        <w:rPr>
          <w:rFonts w:cs="Arial"/>
        </w:rPr>
        <w:t>Bohn</w:t>
      </w:r>
      <w:proofErr w:type="spellEnd"/>
      <w:r w:rsidRPr="00D92ABC">
        <w:rPr>
          <w:rFonts w:cs="Arial"/>
        </w:rPr>
        <w:t xml:space="preserve"> </w:t>
      </w:r>
      <w:proofErr w:type="spellStart"/>
      <w:r w:rsidRPr="00D92ABC">
        <w:rPr>
          <w:rFonts w:cs="Arial"/>
        </w:rPr>
        <w:t>Stafleu</w:t>
      </w:r>
      <w:proofErr w:type="spellEnd"/>
      <w:r w:rsidRPr="00D92ABC">
        <w:rPr>
          <w:rFonts w:cs="Arial"/>
        </w:rPr>
        <w:t xml:space="preserve"> Van </w:t>
      </w:r>
      <w:proofErr w:type="spellStart"/>
      <w:r w:rsidRPr="00D92ABC">
        <w:rPr>
          <w:rFonts w:cs="Arial"/>
        </w:rPr>
        <w:t>Loghum</w:t>
      </w:r>
      <w:proofErr w:type="spellEnd"/>
      <w:r w:rsidRPr="00D92ABC">
        <w:rPr>
          <w:rFonts w:cs="Arial"/>
        </w:rPr>
        <w:t xml:space="preserve"> </w:t>
      </w:r>
    </w:p>
    <w:p w:rsidR="000F7CA8" w:rsidRPr="00D92ABC" w:rsidRDefault="000F7CA8" w:rsidP="000F7CA8">
      <w:pPr>
        <w:rPr>
          <w:rFonts w:cs="Arial"/>
        </w:rPr>
      </w:pPr>
    </w:p>
    <w:p w:rsidR="000F7CA8" w:rsidRPr="00D92ABC" w:rsidRDefault="000F7CA8" w:rsidP="000F7CA8">
      <w:pPr>
        <w:rPr>
          <w:rFonts w:cs="Arial"/>
        </w:rPr>
      </w:pPr>
      <w:r w:rsidRPr="00D92ABC">
        <w:rPr>
          <w:rFonts w:cs="Arial"/>
        </w:rPr>
        <w:t xml:space="preserve">Dekker, M.T.M. en van den Berg, P.M. (2002) </w:t>
      </w:r>
      <w:r w:rsidRPr="00D92ABC">
        <w:rPr>
          <w:rFonts w:cs="Arial"/>
          <w:i/>
        </w:rPr>
        <w:t>Ouderparticipatie in de jeugdhulpverlening</w:t>
      </w:r>
    </w:p>
    <w:p w:rsidR="000F7CA8" w:rsidRPr="00D92ABC" w:rsidRDefault="000F7CA8" w:rsidP="000F7CA8">
      <w:pPr>
        <w:rPr>
          <w:rFonts w:cs="Arial"/>
        </w:rPr>
      </w:pPr>
      <w:r w:rsidRPr="00D92ABC">
        <w:rPr>
          <w:rFonts w:cs="Arial"/>
        </w:rPr>
        <w:t xml:space="preserve">Amsterdam uitgeverij SWP </w:t>
      </w:r>
    </w:p>
    <w:p w:rsidR="000F7CA8" w:rsidRPr="00D92ABC" w:rsidRDefault="000F7CA8" w:rsidP="000F7CA8">
      <w:pPr>
        <w:rPr>
          <w:rFonts w:cs="Arial"/>
        </w:rPr>
      </w:pPr>
    </w:p>
    <w:p w:rsidR="000F7CA8" w:rsidRPr="00D92ABC" w:rsidRDefault="000F7CA8" w:rsidP="000F7CA8">
      <w:pPr>
        <w:rPr>
          <w:rFonts w:cs="Arial"/>
          <w:i/>
        </w:rPr>
      </w:pPr>
      <w:r w:rsidRPr="00D92ABC">
        <w:rPr>
          <w:rFonts w:cs="Arial"/>
        </w:rPr>
        <w:t xml:space="preserve">Den </w:t>
      </w:r>
      <w:proofErr w:type="spellStart"/>
      <w:r w:rsidRPr="00D92ABC">
        <w:rPr>
          <w:rFonts w:cs="Arial"/>
        </w:rPr>
        <w:t>Dulk</w:t>
      </w:r>
      <w:proofErr w:type="spellEnd"/>
      <w:r w:rsidRPr="00D92ABC">
        <w:rPr>
          <w:rFonts w:cs="Arial"/>
        </w:rPr>
        <w:t xml:space="preserve">, Loes (2003) </w:t>
      </w:r>
      <w:r w:rsidRPr="00D92ABC">
        <w:rPr>
          <w:rFonts w:cs="Arial"/>
          <w:i/>
        </w:rPr>
        <w:t xml:space="preserve">Optimale medezeggenschap </w:t>
      </w:r>
    </w:p>
    <w:p w:rsidR="000F7CA8" w:rsidRPr="00D92ABC" w:rsidRDefault="000F7CA8" w:rsidP="000F7CA8">
      <w:pPr>
        <w:rPr>
          <w:rFonts w:cs="Arial"/>
        </w:rPr>
      </w:pPr>
      <w:r w:rsidRPr="00D92ABC">
        <w:rPr>
          <w:rFonts w:cs="Arial"/>
        </w:rPr>
        <w:t xml:space="preserve">Soest uitgeverij </w:t>
      </w:r>
      <w:proofErr w:type="spellStart"/>
      <w:r w:rsidRPr="00D92ABC">
        <w:rPr>
          <w:rFonts w:cs="Arial"/>
        </w:rPr>
        <w:t>Nelissen</w:t>
      </w:r>
      <w:proofErr w:type="spellEnd"/>
      <w:r w:rsidRPr="00D92ABC">
        <w:rPr>
          <w:rFonts w:cs="Arial"/>
        </w:rPr>
        <w:t xml:space="preserve"> </w:t>
      </w:r>
      <w:proofErr w:type="spellStart"/>
      <w:r w:rsidRPr="00D92ABC">
        <w:rPr>
          <w:rFonts w:cs="Arial"/>
        </w:rPr>
        <w:t>b.v</w:t>
      </w:r>
      <w:proofErr w:type="spellEnd"/>
      <w:r w:rsidRPr="00D92ABC">
        <w:rPr>
          <w:rFonts w:cs="Arial"/>
        </w:rPr>
        <w:t xml:space="preserve">. </w:t>
      </w:r>
    </w:p>
    <w:p w:rsidR="000F7CA8" w:rsidRPr="00D92ABC" w:rsidRDefault="000F7CA8" w:rsidP="000F7CA8">
      <w:pPr>
        <w:rPr>
          <w:rFonts w:cs="Arial"/>
        </w:rPr>
      </w:pPr>
    </w:p>
    <w:p w:rsidR="000F7CA8" w:rsidRPr="00D92ABC" w:rsidRDefault="000F7CA8" w:rsidP="000F7CA8">
      <w:pPr>
        <w:rPr>
          <w:rFonts w:cs="Arial"/>
          <w:i/>
        </w:rPr>
      </w:pPr>
      <w:r w:rsidRPr="00D92ABC">
        <w:rPr>
          <w:rFonts w:cs="Arial"/>
        </w:rPr>
        <w:t xml:space="preserve">Kruidenberg, Fred (1999) </w:t>
      </w:r>
      <w:r w:rsidRPr="00D92ABC">
        <w:rPr>
          <w:rFonts w:cs="Arial"/>
          <w:i/>
        </w:rPr>
        <w:t>De praktijk van medezeggenschap</w:t>
      </w:r>
    </w:p>
    <w:p w:rsidR="000F7CA8" w:rsidRPr="00D92ABC" w:rsidRDefault="000F7CA8" w:rsidP="000F7CA8">
      <w:pPr>
        <w:rPr>
          <w:rFonts w:cs="Arial"/>
        </w:rPr>
      </w:pPr>
      <w:r w:rsidRPr="00D92ABC">
        <w:rPr>
          <w:rFonts w:cs="Arial"/>
        </w:rPr>
        <w:t xml:space="preserve">Almere uitgeverij </w:t>
      </w:r>
      <w:proofErr w:type="spellStart"/>
      <w:r w:rsidRPr="00D92ABC">
        <w:rPr>
          <w:rFonts w:cs="Arial"/>
        </w:rPr>
        <w:t>Voo</w:t>
      </w:r>
      <w:proofErr w:type="spellEnd"/>
      <w:r w:rsidRPr="00D92ABC">
        <w:rPr>
          <w:rFonts w:cs="Arial"/>
        </w:rPr>
        <w:t xml:space="preserve"> </w:t>
      </w:r>
    </w:p>
    <w:p w:rsidR="000F7CA8" w:rsidRPr="00D92ABC" w:rsidRDefault="000F7CA8" w:rsidP="000F7CA8">
      <w:pPr>
        <w:rPr>
          <w:rFonts w:cs="Arial"/>
        </w:rPr>
      </w:pPr>
    </w:p>
    <w:p w:rsidR="000F7CA8" w:rsidRPr="00D92ABC" w:rsidRDefault="000F7CA8" w:rsidP="000F7CA8">
      <w:pPr>
        <w:pStyle w:val="Geenafstand"/>
        <w:rPr>
          <w:rFonts w:ascii="Arial" w:hAnsi="Arial" w:cs="Arial"/>
          <w:b/>
          <w:i/>
          <w:szCs w:val="20"/>
        </w:rPr>
      </w:pPr>
      <w:r w:rsidRPr="00D92ABC">
        <w:rPr>
          <w:rFonts w:ascii="Arial" w:hAnsi="Arial" w:cs="Arial"/>
          <w:szCs w:val="20"/>
        </w:rPr>
        <w:t xml:space="preserve">Van der Pas, Alice (2005) </w:t>
      </w:r>
      <w:r w:rsidRPr="00D92ABC">
        <w:rPr>
          <w:rFonts w:ascii="Arial" w:hAnsi="Arial" w:cs="Arial"/>
          <w:i/>
          <w:szCs w:val="20"/>
        </w:rPr>
        <w:t xml:space="preserve">Handboek Methodische Ouderbegeleiding 3 </w:t>
      </w:r>
      <w:r w:rsidRPr="00D92ABC">
        <w:rPr>
          <w:rFonts w:ascii="Arial" w:hAnsi="Arial" w:cs="Arial"/>
          <w:i/>
          <w:iCs/>
          <w:szCs w:val="20"/>
        </w:rPr>
        <w:t>Eert uw vader en uw moeders</w:t>
      </w:r>
      <w:r w:rsidRPr="00D92ABC">
        <w:rPr>
          <w:rFonts w:ascii="Arial" w:hAnsi="Arial" w:cs="Arial"/>
          <w:i/>
          <w:szCs w:val="20"/>
        </w:rPr>
        <w:t xml:space="preserve"> </w:t>
      </w:r>
      <w:r w:rsidRPr="00D92ABC">
        <w:rPr>
          <w:rFonts w:ascii="Arial" w:hAnsi="Arial" w:cs="Arial"/>
          <w:szCs w:val="20"/>
        </w:rPr>
        <w:t xml:space="preserve">Amsterdam </w:t>
      </w:r>
    </w:p>
    <w:p w:rsidR="000F7CA8" w:rsidRPr="00D92ABC" w:rsidRDefault="000F7CA8" w:rsidP="000F7CA8">
      <w:pPr>
        <w:rPr>
          <w:rFonts w:cs="Arial"/>
        </w:rPr>
      </w:pPr>
    </w:p>
    <w:p w:rsidR="000F7CA8" w:rsidRPr="00D92ABC" w:rsidRDefault="000F7CA8" w:rsidP="000F7CA8">
      <w:pPr>
        <w:rPr>
          <w:rFonts w:cs="Arial"/>
          <w:i/>
        </w:rPr>
      </w:pPr>
      <w:r w:rsidRPr="00D92ABC">
        <w:rPr>
          <w:rFonts w:cs="Arial"/>
        </w:rPr>
        <w:t xml:space="preserve">Van Veen, Mr. E-B en </w:t>
      </w:r>
      <w:proofErr w:type="spellStart"/>
      <w:r w:rsidRPr="00D92ABC">
        <w:rPr>
          <w:rFonts w:cs="Arial"/>
        </w:rPr>
        <w:t>Olsthoorn-Heim</w:t>
      </w:r>
      <w:proofErr w:type="spellEnd"/>
      <w:r w:rsidRPr="00D92ABC">
        <w:rPr>
          <w:rFonts w:cs="Arial"/>
        </w:rPr>
        <w:t xml:space="preserve">, Mr. E.T.M. (2008) </w:t>
      </w:r>
      <w:r w:rsidRPr="00D92ABC">
        <w:rPr>
          <w:rFonts w:cs="Arial"/>
          <w:i/>
        </w:rPr>
        <w:t xml:space="preserve">De WGBO de betekenis voor de hulpverleners in de gezondheidszorg </w:t>
      </w:r>
    </w:p>
    <w:p w:rsidR="000F7CA8" w:rsidRPr="00D92ABC" w:rsidRDefault="000F7CA8" w:rsidP="000F7CA8">
      <w:pPr>
        <w:rPr>
          <w:rFonts w:cs="Arial"/>
        </w:rPr>
      </w:pPr>
      <w:r w:rsidRPr="00D92ABC">
        <w:rPr>
          <w:rFonts w:cs="Arial"/>
        </w:rPr>
        <w:t xml:space="preserve">Den Haag uitgeverij </w:t>
      </w:r>
      <w:proofErr w:type="spellStart"/>
      <w:r w:rsidRPr="00D92ABC">
        <w:rPr>
          <w:rFonts w:cs="Arial"/>
        </w:rPr>
        <w:t>Sdu</w:t>
      </w:r>
      <w:proofErr w:type="spellEnd"/>
      <w:r w:rsidRPr="00D92ABC">
        <w:rPr>
          <w:rFonts w:cs="Arial"/>
        </w:rPr>
        <w:t xml:space="preserve"> </w:t>
      </w:r>
    </w:p>
    <w:p w:rsidR="000F7CA8" w:rsidRPr="00D92ABC" w:rsidRDefault="000F7CA8" w:rsidP="000F7CA8">
      <w:pPr>
        <w:rPr>
          <w:rFonts w:cs="Arial"/>
        </w:rPr>
      </w:pPr>
    </w:p>
    <w:p w:rsidR="000F7CA8" w:rsidRPr="00D92ABC" w:rsidRDefault="000F7CA8" w:rsidP="000F7CA8">
      <w:pPr>
        <w:rPr>
          <w:rFonts w:cs="Arial"/>
          <w:b/>
        </w:rPr>
      </w:pPr>
      <w:r w:rsidRPr="00D92ABC">
        <w:rPr>
          <w:rFonts w:cs="Arial"/>
          <w:b/>
        </w:rPr>
        <w:t xml:space="preserve">Tijdschriften/artikelen </w:t>
      </w:r>
    </w:p>
    <w:p w:rsidR="000F7CA8" w:rsidRDefault="000F7CA8" w:rsidP="000F7CA8">
      <w:pPr>
        <w:pStyle w:val="Geenafstand"/>
        <w:rPr>
          <w:rFonts w:ascii="Arial" w:hAnsi="Arial" w:cs="Arial"/>
        </w:rPr>
      </w:pPr>
      <w:proofErr w:type="spellStart"/>
      <w:r w:rsidRPr="00FD5C6B">
        <w:rPr>
          <w:rStyle w:val="Nadruk"/>
          <w:rFonts w:ascii="Arial" w:hAnsi="Arial" w:cs="Arial"/>
          <w:b/>
          <w:i w:val="0"/>
        </w:rPr>
        <w:t>Movisie</w:t>
      </w:r>
      <w:proofErr w:type="spellEnd"/>
      <w:r w:rsidRPr="00FD5C6B">
        <w:rPr>
          <w:rStyle w:val="Nadruk"/>
          <w:rFonts w:ascii="Arial" w:hAnsi="Arial" w:cs="Arial"/>
          <w:b/>
          <w:i w:val="0"/>
        </w:rPr>
        <w:t xml:space="preserve">, </w:t>
      </w:r>
      <w:r w:rsidRPr="00FD5C6B">
        <w:rPr>
          <w:rFonts w:ascii="Arial" w:hAnsi="Arial" w:cs="Arial"/>
        </w:rPr>
        <w:t xml:space="preserve">Wetsvoorstel </w:t>
      </w:r>
      <w:proofErr w:type="spellStart"/>
      <w:r w:rsidRPr="00FD5C6B">
        <w:rPr>
          <w:rFonts w:ascii="Arial" w:hAnsi="Arial" w:cs="Arial"/>
        </w:rPr>
        <w:t>Wcz</w:t>
      </w:r>
      <w:proofErr w:type="spellEnd"/>
      <w:r w:rsidRPr="00FD5C6B">
        <w:rPr>
          <w:rFonts w:ascii="Arial" w:hAnsi="Arial" w:cs="Arial"/>
        </w:rPr>
        <w:t>; hoe zat het ook alweer?</w:t>
      </w:r>
    </w:p>
    <w:p w:rsidR="000F7CA8" w:rsidRPr="00FD5C6B" w:rsidRDefault="006607F3" w:rsidP="000F7CA8">
      <w:pPr>
        <w:pStyle w:val="Geenafstand"/>
        <w:rPr>
          <w:rStyle w:val="Nadruk"/>
          <w:rFonts w:ascii="Arial" w:hAnsi="Arial" w:cs="Arial"/>
          <w:i w:val="0"/>
          <w:iCs w:val="0"/>
        </w:rPr>
      </w:pPr>
      <w:hyperlink r:id="rId10" w:history="1">
        <w:r w:rsidR="000F7CA8" w:rsidRPr="00FD5C6B">
          <w:rPr>
            <w:rStyle w:val="Hyperlink"/>
            <w:rFonts w:ascii="Arial" w:hAnsi="Arial" w:cs="Arial"/>
            <w:b/>
          </w:rPr>
          <w:t>http://www.hetlsr.nl/intern/470/53/Wetsvoorstel-Wcz-hoe-zat-het-ook-alweer/</w:t>
        </w:r>
      </w:hyperlink>
    </w:p>
    <w:p w:rsidR="000F7CA8" w:rsidRPr="001C1A12" w:rsidRDefault="000F7CA8" w:rsidP="000F7CA8">
      <w:pPr>
        <w:pStyle w:val="Geenafstand"/>
        <w:rPr>
          <w:rFonts w:ascii="Arial" w:hAnsi="Arial" w:cs="Arial"/>
          <w:lang w:val="en-US"/>
        </w:rPr>
      </w:pPr>
      <w:proofErr w:type="spellStart"/>
      <w:r w:rsidRPr="001C1A12">
        <w:rPr>
          <w:rFonts w:ascii="Arial" w:hAnsi="Arial" w:cs="Arial"/>
          <w:lang w:val="en-US"/>
        </w:rPr>
        <w:t>Geraadpleegd</w:t>
      </w:r>
      <w:proofErr w:type="spellEnd"/>
      <w:r w:rsidRPr="001C1A12">
        <w:rPr>
          <w:rFonts w:ascii="Arial" w:hAnsi="Arial" w:cs="Arial"/>
          <w:lang w:val="en-US"/>
        </w:rPr>
        <w:t xml:space="preserve"> op 4-2-2011</w:t>
      </w:r>
    </w:p>
    <w:p w:rsidR="000F7CA8" w:rsidRPr="001C1A12" w:rsidRDefault="000F7CA8" w:rsidP="000F7CA8">
      <w:pPr>
        <w:rPr>
          <w:rFonts w:cs="Arial"/>
          <w:lang w:val="en-US"/>
        </w:rPr>
      </w:pPr>
    </w:p>
    <w:p w:rsidR="000F7CA8" w:rsidRPr="00804369" w:rsidRDefault="000F7CA8" w:rsidP="000F7CA8">
      <w:pPr>
        <w:rPr>
          <w:rFonts w:cs="Arial"/>
          <w:lang w:val="en-US"/>
        </w:rPr>
      </w:pPr>
      <w:r w:rsidRPr="00804369">
        <w:rPr>
          <w:rFonts w:cs="Arial"/>
          <w:lang w:val="en-US"/>
        </w:rPr>
        <w:t>“Top 6 Reasons Parents are Important to the Individual Education Program Team”</w:t>
      </w:r>
    </w:p>
    <w:p w:rsidR="000F7CA8" w:rsidRPr="001C1A12" w:rsidRDefault="006607F3" w:rsidP="000F7CA8">
      <w:pPr>
        <w:rPr>
          <w:rFonts w:cs="Arial"/>
          <w:lang w:val="en-US"/>
        </w:rPr>
      </w:pPr>
      <w:hyperlink r:id="rId11" w:history="1">
        <w:r w:rsidR="000F7CA8" w:rsidRPr="001C1A12">
          <w:rPr>
            <w:rStyle w:val="Hyperlink"/>
            <w:rFonts w:cs="Arial"/>
            <w:lang w:val="en-US"/>
          </w:rPr>
          <w:t>http://learningdisabilities.about.com/od/publicschoolprograms/tp/parentparticipa.htm</w:t>
        </w:r>
      </w:hyperlink>
      <w:r w:rsidR="000F7CA8" w:rsidRPr="001C1A12">
        <w:rPr>
          <w:rFonts w:cs="Arial"/>
          <w:lang w:val="en-US"/>
        </w:rPr>
        <w:t xml:space="preserve"> </w:t>
      </w:r>
    </w:p>
    <w:p w:rsidR="000F7CA8" w:rsidRPr="002167C3" w:rsidRDefault="000F7CA8" w:rsidP="000F7CA8">
      <w:pPr>
        <w:rPr>
          <w:rFonts w:cs="Arial"/>
        </w:rPr>
      </w:pPr>
      <w:r>
        <w:rPr>
          <w:rFonts w:cs="Arial"/>
        </w:rPr>
        <w:t>Geraadpleegd op 28-4-2011</w:t>
      </w:r>
    </w:p>
    <w:p w:rsidR="000F7CA8" w:rsidRPr="00D92ABC" w:rsidRDefault="000F7CA8" w:rsidP="000F7CA8">
      <w:pPr>
        <w:rPr>
          <w:rFonts w:cs="Arial"/>
        </w:rPr>
      </w:pPr>
    </w:p>
    <w:p w:rsidR="000F7CA8" w:rsidRDefault="000F7CA8" w:rsidP="000F7CA8">
      <w:pPr>
        <w:rPr>
          <w:rFonts w:cs="Arial"/>
          <w:b/>
        </w:rPr>
      </w:pPr>
      <w:r w:rsidRPr="00D92ABC">
        <w:rPr>
          <w:rFonts w:cs="Arial"/>
          <w:b/>
        </w:rPr>
        <w:t>Websites</w:t>
      </w:r>
    </w:p>
    <w:p w:rsidR="000F7CA8" w:rsidRPr="00804369" w:rsidRDefault="000F7CA8" w:rsidP="000F7CA8">
      <w:pPr>
        <w:rPr>
          <w:rFonts w:cs="Arial"/>
          <w:i/>
        </w:rPr>
      </w:pPr>
      <w:proofErr w:type="spellStart"/>
      <w:r>
        <w:rPr>
          <w:rFonts w:cs="Arial"/>
        </w:rPr>
        <w:t>Wikipedia</w:t>
      </w:r>
      <w:proofErr w:type="spellEnd"/>
      <w:r>
        <w:rPr>
          <w:rFonts w:cs="Arial"/>
        </w:rPr>
        <w:t xml:space="preserve">, </w:t>
      </w:r>
      <w:r>
        <w:rPr>
          <w:rFonts w:cs="Arial"/>
          <w:i/>
        </w:rPr>
        <w:t>definitie medezeggenschap</w:t>
      </w:r>
    </w:p>
    <w:p w:rsidR="000F7CA8" w:rsidRDefault="006607F3" w:rsidP="000F7CA8">
      <w:pPr>
        <w:pStyle w:val="Geenafstand"/>
        <w:rPr>
          <w:rFonts w:ascii="Arial" w:hAnsi="Arial" w:cs="Arial"/>
          <w:szCs w:val="20"/>
        </w:rPr>
      </w:pPr>
      <w:hyperlink r:id="rId12" w:history="1">
        <w:r w:rsidR="000F7CA8" w:rsidRPr="00D92ABC">
          <w:rPr>
            <w:rStyle w:val="Hyperlink"/>
            <w:rFonts w:ascii="Arial" w:hAnsi="Arial" w:cs="Arial"/>
            <w:szCs w:val="20"/>
          </w:rPr>
          <w:t>http://nl.wikipedia.org/wiki/WMCZ</w:t>
        </w:r>
      </w:hyperlink>
      <w:r w:rsidR="000F7CA8" w:rsidRPr="00D92ABC">
        <w:rPr>
          <w:rFonts w:ascii="Arial" w:hAnsi="Arial" w:cs="Arial"/>
          <w:szCs w:val="20"/>
        </w:rPr>
        <w:t xml:space="preserve"> </w:t>
      </w:r>
    </w:p>
    <w:p w:rsidR="000F7CA8" w:rsidRPr="00D92ABC" w:rsidRDefault="000F7CA8" w:rsidP="000F7CA8">
      <w:pPr>
        <w:pStyle w:val="Geenafstand"/>
        <w:rPr>
          <w:rFonts w:ascii="Arial" w:hAnsi="Arial" w:cs="Arial"/>
          <w:szCs w:val="20"/>
        </w:rPr>
      </w:pPr>
      <w:r>
        <w:rPr>
          <w:rFonts w:ascii="Arial" w:hAnsi="Arial" w:cs="Arial"/>
        </w:rPr>
        <w:t xml:space="preserve">Geraadpleegd op </w:t>
      </w:r>
      <w:r>
        <w:rPr>
          <w:rFonts w:ascii="Arial" w:hAnsi="Arial" w:cs="Arial"/>
          <w:szCs w:val="20"/>
        </w:rPr>
        <w:t>21-11-2010</w:t>
      </w:r>
    </w:p>
    <w:p w:rsidR="000F7CA8" w:rsidRDefault="000F7CA8" w:rsidP="000F7CA8">
      <w:pPr>
        <w:pStyle w:val="Geenafstand"/>
        <w:rPr>
          <w:rFonts w:ascii="Arial" w:hAnsi="Arial" w:cs="Arial"/>
          <w:i/>
          <w:szCs w:val="20"/>
        </w:rPr>
      </w:pPr>
    </w:p>
    <w:p w:rsidR="000F7CA8" w:rsidRPr="00D92ABC" w:rsidRDefault="000F7CA8" w:rsidP="000F7CA8">
      <w:pPr>
        <w:pStyle w:val="Geenafstand"/>
        <w:rPr>
          <w:rFonts w:ascii="Arial" w:hAnsi="Arial" w:cs="Arial"/>
          <w:i/>
          <w:szCs w:val="20"/>
        </w:rPr>
      </w:pPr>
      <w:r w:rsidRPr="00804369">
        <w:rPr>
          <w:rFonts w:ascii="Arial" w:hAnsi="Arial" w:cs="Arial"/>
          <w:szCs w:val="20"/>
        </w:rPr>
        <w:t>Overheid.nl</w:t>
      </w:r>
      <w:r>
        <w:rPr>
          <w:rFonts w:ascii="Arial" w:hAnsi="Arial" w:cs="Arial"/>
          <w:i/>
          <w:szCs w:val="20"/>
        </w:rPr>
        <w:t xml:space="preserve"> Wet- en regelgeving </w:t>
      </w:r>
    </w:p>
    <w:p w:rsidR="000F7CA8" w:rsidRDefault="006607F3" w:rsidP="000F7CA8">
      <w:pPr>
        <w:pStyle w:val="Geenafstand"/>
        <w:rPr>
          <w:rFonts w:ascii="Arial" w:hAnsi="Arial" w:cs="Arial"/>
          <w:szCs w:val="20"/>
        </w:rPr>
      </w:pPr>
      <w:hyperlink r:id="rId13" w:anchor="HoofdstukII/Artikel5" w:history="1">
        <w:r w:rsidR="000F7CA8" w:rsidRPr="00D92ABC">
          <w:rPr>
            <w:rStyle w:val="Hyperlink"/>
            <w:rFonts w:ascii="Arial" w:hAnsi="Arial" w:cs="Arial"/>
            <w:szCs w:val="20"/>
          </w:rPr>
          <w:t>http://wetten.overheid.nl/BWBR0007920/geldigheidsdatum_09-12-2010#HoofdstukII/Artikel5</w:t>
        </w:r>
      </w:hyperlink>
      <w:r w:rsidR="000F7CA8" w:rsidRPr="00D92ABC">
        <w:rPr>
          <w:rFonts w:ascii="Arial" w:hAnsi="Arial" w:cs="Arial"/>
          <w:szCs w:val="20"/>
        </w:rPr>
        <w:t xml:space="preserve"> </w:t>
      </w:r>
    </w:p>
    <w:p w:rsidR="000F7CA8" w:rsidRPr="00D92ABC" w:rsidRDefault="000F7CA8" w:rsidP="000F7CA8">
      <w:pPr>
        <w:pStyle w:val="Geenafstand"/>
        <w:rPr>
          <w:rFonts w:ascii="Arial" w:hAnsi="Arial" w:cs="Arial"/>
          <w:szCs w:val="20"/>
        </w:rPr>
      </w:pPr>
      <w:r>
        <w:rPr>
          <w:rFonts w:ascii="Arial" w:hAnsi="Arial" w:cs="Arial"/>
        </w:rPr>
        <w:t xml:space="preserve">Geraadpleegd op </w:t>
      </w:r>
      <w:r w:rsidRPr="00D92ABC">
        <w:rPr>
          <w:rFonts w:ascii="Arial" w:hAnsi="Arial" w:cs="Arial"/>
          <w:szCs w:val="20"/>
        </w:rPr>
        <w:t>9-12-2010</w:t>
      </w:r>
    </w:p>
    <w:p w:rsidR="000F7CA8" w:rsidRDefault="000F7CA8" w:rsidP="000F7CA8">
      <w:pPr>
        <w:rPr>
          <w:rFonts w:cs="Arial"/>
        </w:rPr>
      </w:pPr>
    </w:p>
    <w:p w:rsidR="000F7CA8" w:rsidRPr="00D92ABC" w:rsidRDefault="000F7CA8" w:rsidP="000F7CA8">
      <w:pPr>
        <w:rPr>
          <w:rFonts w:cs="Arial"/>
        </w:rPr>
      </w:pPr>
      <w:r>
        <w:rPr>
          <w:rFonts w:cs="Arial"/>
        </w:rPr>
        <w:t xml:space="preserve">LOC Zeggenschap in zorg, </w:t>
      </w:r>
      <w:r>
        <w:rPr>
          <w:rFonts w:cs="Arial"/>
          <w:i/>
        </w:rPr>
        <w:t>Schematisch overzicht adviesrecht</w:t>
      </w:r>
      <w:r>
        <w:rPr>
          <w:rFonts w:cs="Arial"/>
        </w:rPr>
        <w:t xml:space="preserve"> </w:t>
      </w:r>
    </w:p>
    <w:p w:rsidR="000F7CA8" w:rsidRDefault="006607F3" w:rsidP="000F7CA8">
      <w:pPr>
        <w:rPr>
          <w:rFonts w:cs="Arial"/>
        </w:rPr>
      </w:pPr>
      <w:hyperlink r:id="rId14" w:history="1">
        <w:r w:rsidR="000F7CA8" w:rsidRPr="00D44A62">
          <w:rPr>
            <w:rStyle w:val="Hyperlink"/>
            <w:rFonts w:cs="Arial"/>
          </w:rPr>
          <w:t>http://www.loc.nl/loc/p900319/zeggenschap/adviesrecht/downloads-adviesrecht</w:t>
        </w:r>
      </w:hyperlink>
      <w:r w:rsidR="000F7CA8">
        <w:rPr>
          <w:rFonts w:cs="Arial"/>
        </w:rPr>
        <w:t xml:space="preserve"> </w:t>
      </w:r>
    </w:p>
    <w:p w:rsidR="000F7CA8" w:rsidRPr="00D92ABC" w:rsidRDefault="000F7CA8" w:rsidP="000F7CA8">
      <w:pPr>
        <w:rPr>
          <w:rFonts w:cs="Arial"/>
        </w:rPr>
      </w:pPr>
      <w:r>
        <w:rPr>
          <w:rFonts w:cs="Arial"/>
        </w:rPr>
        <w:t>Geraadpleegd op 9-12-2010</w:t>
      </w:r>
    </w:p>
    <w:p w:rsidR="000F7CA8" w:rsidRDefault="000F7CA8" w:rsidP="000F7CA8">
      <w:pPr>
        <w:pStyle w:val="Geenafstand"/>
        <w:rPr>
          <w:rFonts w:ascii="Arial" w:hAnsi="Arial" w:cs="Arial"/>
          <w:szCs w:val="20"/>
        </w:rPr>
      </w:pPr>
    </w:p>
    <w:p w:rsidR="000F7CA8" w:rsidRPr="00804369" w:rsidRDefault="000F7CA8" w:rsidP="000F7CA8">
      <w:pPr>
        <w:pStyle w:val="Geenafstand"/>
        <w:rPr>
          <w:rFonts w:ascii="Arial" w:hAnsi="Arial" w:cs="Arial"/>
          <w:i/>
          <w:szCs w:val="20"/>
        </w:rPr>
      </w:pPr>
      <w:r>
        <w:rPr>
          <w:rFonts w:ascii="Arial" w:hAnsi="Arial" w:cs="Arial"/>
          <w:szCs w:val="20"/>
        </w:rPr>
        <w:t xml:space="preserve">Rijksoverheid, </w:t>
      </w:r>
      <w:r>
        <w:rPr>
          <w:rFonts w:ascii="Arial" w:hAnsi="Arial" w:cs="Arial"/>
          <w:i/>
          <w:szCs w:val="20"/>
        </w:rPr>
        <w:t>publiekssamenvatting WCZ</w:t>
      </w:r>
    </w:p>
    <w:p w:rsidR="000F7CA8" w:rsidRDefault="006607F3" w:rsidP="000F7CA8">
      <w:pPr>
        <w:pStyle w:val="Geenafstand"/>
        <w:rPr>
          <w:rFonts w:ascii="Arial" w:hAnsi="Arial" w:cs="Arial"/>
          <w:szCs w:val="20"/>
        </w:rPr>
      </w:pPr>
      <w:hyperlink r:id="rId15" w:history="1">
        <w:r w:rsidR="000F7CA8" w:rsidRPr="00D92ABC">
          <w:rPr>
            <w:rStyle w:val="Hyperlink"/>
            <w:rFonts w:ascii="Arial" w:hAnsi="Arial" w:cs="Arial"/>
            <w:szCs w:val="20"/>
          </w:rPr>
          <w:t>www.rijsoverheid.nl</w:t>
        </w:r>
      </w:hyperlink>
      <w:r w:rsidR="000F7CA8">
        <w:rPr>
          <w:rFonts w:ascii="Arial" w:hAnsi="Arial" w:cs="Arial"/>
          <w:szCs w:val="20"/>
        </w:rPr>
        <w:t xml:space="preserve"> Publiekssamenvatting WCZ</w:t>
      </w:r>
    </w:p>
    <w:p w:rsidR="000F7CA8" w:rsidRPr="00D92ABC" w:rsidRDefault="000F7CA8" w:rsidP="000F7CA8">
      <w:pPr>
        <w:pStyle w:val="Geenafstand"/>
        <w:rPr>
          <w:rFonts w:ascii="Arial" w:hAnsi="Arial" w:cs="Arial"/>
          <w:szCs w:val="20"/>
        </w:rPr>
      </w:pPr>
      <w:r>
        <w:rPr>
          <w:rFonts w:ascii="Arial" w:hAnsi="Arial" w:cs="Arial"/>
        </w:rPr>
        <w:t xml:space="preserve">Geraadpleegd op </w:t>
      </w:r>
      <w:r>
        <w:rPr>
          <w:rFonts w:ascii="Arial" w:hAnsi="Arial" w:cs="Arial"/>
          <w:szCs w:val="20"/>
        </w:rPr>
        <w:t>9-12-2010</w:t>
      </w:r>
    </w:p>
    <w:p w:rsidR="000F7CA8" w:rsidRDefault="000F7CA8" w:rsidP="000F7CA8">
      <w:pPr>
        <w:rPr>
          <w:rFonts w:cs="Arial"/>
        </w:rPr>
      </w:pPr>
    </w:p>
    <w:p w:rsidR="000F7CA8" w:rsidRPr="00804369" w:rsidRDefault="000F7CA8" w:rsidP="000F7CA8">
      <w:pPr>
        <w:rPr>
          <w:rFonts w:cs="Arial"/>
          <w:i/>
        </w:rPr>
      </w:pPr>
      <w:r>
        <w:rPr>
          <w:rFonts w:cs="Arial"/>
        </w:rPr>
        <w:t xml:space="preserve">Encyclopedie, </w:t>
      </w:r>
      <w:r>
        <w:rPr>
          <w:rFonts w:cs="Arial"/>
          <w:i/>
        </w:rPr>
        <w:t xml:space="preserve">definitie ouderparticipatie </w:t>
      </w:r>
    </w:p>
    <w:p w:rsidR="000F7CA8" w:rsidRDefault="006607F3" w:rsidP="000F7CA8">
      <w:pPr>
        <w:rPr>
          <w:rFonts w:cs="Arial"/>
        </w:rPr>
      </w:pPr>
      <w:hyperlink r:id="rId16" w:history="1">
        <w:r w:rsidR="000F7CA8" w:rsidRPr="00D92ABC">
          <w:rPr>
            <w:rStyle w:val="Hyperlink"/>
            <w:rFonts w:cs="Arial"/>
          </w:rPr>
          <w:t>http://www.encyclo.nl/begrip/ouderparticipatie</w:t>
        </w:r>
      </w:hyperlink>
    </w:p>
    <w:p w:rsidR="000F7CA8" w:rsidRPr="00D92ABC" w:rsidRDefault="000F7CA8" w:rsidP="000F7CA8">
      <w:pPr>
        <w:rPr>
          <w:rFonts w:cs="Arial"/>
        </w:rPr>
      </w:pPr>
      <w:r>
        <w:rPr>
          <w:rFonts w:cs="Arial"/>
        </w:rPr>
        <w:t>Geraadpleegd op 12-1-2011</w:t>
      </w:r>
    </w:p>
    <w:p w:rsidR="000F7CA8" w:rsidRPr="00D92ABC" w:rsidRDefault="000F7CA8" w:rsidP="000F7CA8">
      <w:pPr>
        <w:rPr>
          <w:rFonts w:cs="Arial"/>
        </w:rPr>
      </w:pPr>
    </w:p>
    <w:p w:rsidR="000F7CA8" w:rsidRPr="00D92ABC" w:rsidRDefault="000F7CA8" w:rsidP="000F7CA8">
      <w:pPr>
        <w:pStyle w:val="Geenafstand"/>
        <w:rPr>
          <w:rFonts w:ascii="Arial" w:hAnsi="Arial" w:cs="Arial"/>
          <w:b/>
          <w:szCs w:val="20"/>
        </w:rPr>
      </w:pPr>
      <w:r w:rsidRPr="00D92ABC">
        <w:rPr>
          <w:rFonts w:ascii="Arial" w:hAnsi="Arial" w:cs="Arial"/>
          <w:b/>
          <w:szCs w:val="20"/>
        </w:rPr>
        <w:t xml:space="preserve">Intranet </w:t>
      </w:r>
    </w:p>
    <w:p w:rsidR="000F7CA8" w:rsidRPr="000F7CA8" w:rsidRDefault="000F7CA8" w:rsidP="000F7CA8">
      <w:pPr>
        <w:pStyle w:val="Geenafstand"/>
        <w:rPr>
          <w:rFonts w:ascii="Arial" w:hAnsi="Arial" w:cs="Arial"/>
          <w:szCs w:val="20"/>
        </w:rPr>
      </w:pPr>
      <w:r w:rsidRPr="00D92ABC">
        <w:rPr>
          <w:rFonts w:ascii="Arial" w:hAnsi="Arial" w:cs="Arial"/>
          <w:szCs w:val="20"/>
        </w:rPr>
        <w:t xml:space="preserve">Uit: notitie raad van bestuur: </w:t>
      </w:r>
      <w:r w:rsidRPr="00D92ABC">
        <w:rPr>
          <w:rFonts w:ascii="Arial" w:hAnsi="Arial" w:cs="Arial"/>
          <w:i/>
          <w:iCs/>
          <w:szCs w:val="20"/>
        </w:rPr>
        <w:t xml:space="preserve">inrichting centrale cliëntenraad / Adviescommissie cliënten </w:t>
      </w:r>
      <w:r w:rsidRPr="00D92ABC">
        <w:rPr>
          <w:rFonts w:ascii="Arial" w:hAnsi="Arial" w:cs="Arial"/>
          <w:szCs w:val="20"/>
        </w:rPr>
        <w:t xml:space="preserve">van 1 september 2008. </w:t>
      </w:r>
      <w:proofErr w:type="spellStart"/>
      <w:r w:rsidRPr="00D92ABC">
        <w:rPr>
          <w:rFonts w:ascii="Arial" w:hAnsi="Arial" w:cs="Arial"/>
          <w:szCs w:val="20"/>
        </w:rPr>
        <w:t>Steinmetz</w:t>
      </w:r>
      <w:proofErr w:type="spellEnd"/>
      <w:r w:rsidRPr="00D92ABC">
        <w:rPr>
          <w:rFonts w:ascii="Arial" w:hAnsi="Arial" w:cs="Arial"/>
          <w:szCs w:val="20"/>
        </w:rPr>
        <w:t xml:space="preserve"> | de </w:t>
      </w:r>
      <w:proofErr w:type="spellStart"/>
      <w:r w:rsidRPr="00D92ABC">
        <w:rPr>
          <w:rFonts w:ascii="Arial" w:hAnsi="Arial" w:cs="Arial"/>
          <w:szCs w:val="20"/>
        </w:rPr>
        <w:t>Compaan</w:t>
      </w:r>
      <w:proofErr w:type="spellEnd"/>
      <w:r w:rsidRPr="00D92ABC">
        <w:rPr>
          <w:rFonts w:ascii="Arial" w:hAnsi="Arial" w:cs="Arial"/>
          <w:szCs w:val="20"/>
        </w:rPr>
        <w:t xml:space="preserve"> / Afd. medezeggenschap cliënten / IZ / 15-10-2009</w:t>
      </w:r>
    </w:p>
    <w:p w:rsidR="003F5827" w:rsidRPr="00E36FC3" w:rsidRDefault="003F5827" w:rsidP="00BD7B0B">
      <w:pPr>
        <w:pStyle w:val="Geenafstand"/>
        <w:jc w:val="center"/>
        <w:rPr>
          <w:rFonts w:ascii="Arial" w:hAnsi="Arial" w:cs="Arial"/>
          <w:sz w:val="32"/>
          <w:szCs w:val="32"/>
        </w:rPr>
      </w:pPr>
    </w:p>
    <w:sectPr w:rsidR="003F5827" w:rsidRPr="00E36FC3" w:rsidSect="00BB1D18">
      <w:headerReference w:type="default" r:id="rId17"/>
      <w:footerReference w:type="default" r:id="rId1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3DE" w:rsidRDefault="006043DE" w:rsidP="00BD7B0B">
      <w:r>
        <w:separator/>
      </w:r>
    </w:p>
  </w:endnote>
  <w:endnote w:type="continuationSeparator" w:id="0">
    <w:p w:rsidR="006043DE" w:rsidRDefault="006043DE" w:rsidP="00BD7B0B">
      <w:r>
        <w:continuationSeparator/>
      </w:r>
    </w:p>
  </w:endnote>
</w:endnotes>
</file>

<file path=word/fontTable.xml><?xml version="1.0" encoding="utf-8"?>
<w:fonts xmlns:r="http://schemas.openxmlformats.org/officeDocument/2006/relationships" xmlns:w="http://schemas.openxmlformats.org/wordprocessingml/2006/main">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42" w:type="pct"/>
      <w:tblBorders>
        <w:top w:val="single" w:sz="4" w:space="0" w:color="8064A2" w:themeColor="accent4"/>
      </w:tblBorders>
      <w:tblLook w:val="04A0"/>
    </w:tblPr>
    <w:tblGrid>
      <w:gridCol w:w="7480"/>
      <w:gridCol w:w="1700"/>
    </w:tblGrid>
    <w:tr w:rsidR="003C694A" w:rsidTr="0097208B">
      <w:trPr>
        <w:trHeight w:val="360"/>
      </w:trPr>
      <w:tc>
        <w:tcPr>
          <w:tcW w:w="4074" w:type="pct"/>
        </w:tcPr>
        <w:p w:rsidR="003C694A" w:rsidRDefault="003C694A" w:rsidP="00250BA8">
          <w:pPr>
            <w:pStyle w:val="Voettekst"/>
          </w:pPr>
          <w:proofErr w:type="spellStart"/>
          <w:r>
            <w:t>Marlon</w:t>
          </w:r>
          <w:proofErr w:type="spellEnd"/>
          <w:r>
            <w:t xml:space="preserve"> Huisman</w:t>
          </w:r>
        </w:p>
      </w:tc>
      <w:tc>
        <w:tcPr>
          <w:tcW w:w="926" w:type="pct"/>
          <w:shd w:val="clear" w:color="auto" w:fill="8064A2" w:themeFill="accent4"/>
        </w:tcPr>
        <w:p w:rsidR="003C694A" w:rsidRDefault="006607F3" w:rsidP="0097208B">
          <w:pPr>
            <w:pStyle w:val="Voettekst"/>
            <w:ind w:left="444"/>
            <w:jc w:val="right"/>
            <w:rPr>
              <w:color w:val="FFFFFF" w:themeColor="background1"/>
            </w:rPr>
          </w:pPr>
          <w:fldSimple w:instr=" PAGE    \* MERGEFORMAT ">
            <w:r w:rsidR="00DB30F7" w:rsidRPr="00DB30F7">
              <w:rPr>
                <w:noProof/>
                <w:color w:val="FFFFFF" w:themeColor="background1"/>
              </w:rPr>
              <w:t>3</w:t>
            </w:r>
          </w:fldSimple>
        </w:p>
      </w:tc>
    </w:tr>
  </w:tbl>
  <w:p w:rsidR="003C694A" w:rsidRDefault="003C694A">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3DE" w:rsidRDefault="006043DE" w:rsidP="00BD7B0B">
      <w:r>
        <w:separator/>
      </w:r>
    </w:p>
  </w:footnote>
  <w:footnote w:type="continuationSeparator" w:id="0">
    <w:p w:rsidR="006043DE" w:rsidRDefault="006043DE" w:rsidP="00BD7B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94A" w:rsidRDefault="00194B16" w:rsidP="006437DC">
    <w:pPr>
      <w:pStyle w:val="Koptekst"/>
      <w:jc w:val="right"/>
    </w:pPr>
    <w:r>
      <w:rPr>
        <w:noProof/>
      </w:rPr>
      <w:drawing>
        <wp:inline distT="0" distB="0" distL="0" distR="0">
          <wp:extent cx="353695" cy="353695"/>
          <wp:effectExtent l="19050" t="0" r="8255" b="0"/>
          <wp:docPr id="2" name="Afbeelding 1" descr="Logo Steinmetz de Compa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Steinmetz de Compaan"/>
                  <pic:cNvPicPr>
                    <a:picLocks noChangeAspect="1" noChangeArrowheads="1"/>
                  </pic:cNvPicPr>
                </pic:nvPicPr>
                <pic:blipFill>
                  <a:blip r:embed="rId1"/>
                  <a:srcRect r="67172" b="4662"/>
                  <a:stretch>
                    <a:fillRect/>
                  </a:stretch>
                </pic:blipFill>
                <pic:spPr bwMode="auto">
                  <a:xfrm>
                    <a:off x="0" y="0"/>
                    <a:ext cx="353695" cy="35369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87F"/>
    <w:multiLevelType w:val="hybridMultilevel"/>
    <w:tmpl w:val="CFDCB980"/>
    <w:lvl w:ilvl="0" w:tplc="88CC8E9E">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3ED5C68"/>
    <w:multiLevelType w:val="multilevel"/>
    <w:tmpl w:val="B57AB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C4724B"/>
    <w:multiLevelType w:val="hybridMultilevel"/>
    <w:tmpl w:val="DFDEDA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94F411C"/>
    <w:multiLevelType w:val="hybridMultilevel"/>
    <w:tmpl w:val="FB3A6E6C"/>
    <w:lvl w:ilvl="0" w:tplc="85962FAA">
      <w:start w:val="1"/>
      <w:numFmt w:val="decimal"/>
      <w:lvlText w:val="%1."/>
      <w:lvlJc w:val="left"/>
      <w:pPr>
        <w:ind w:left="720" w:hanging="360"/>
      </w:pPr>
      <w:rPr>
        <w:rFonts w:ascii="Arial" w:hAnsi="Arial" w:hint="default"/>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3A70F6D"/>
    <w:multiLevelType w:val="hybridMultilevel"/>
    <w:tmpl w:val="9F3EB694"/>
    <w:lvl w:ilvl="0" w:tplc="2D92BE5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95165E1"/>
    <w:multiLevelType w:val="hybridMultilevel"/>
    <w:tmpl w:val="4C361B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AB96F1F"/>
    <w:multiLevelType w:val="multilevel"/>
    <w:tmpl w:val="8D428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0C3872"/>
    <w:multiLevelType w:val="hybridMultilevel"/>
    <w:tmpl w:val="6ABC4E96"/>
    <w:lvl w:ilvl="0" w:tplc="EEBC56F8">
      <w:start w:val="1"/>
      <w:numFmt w:val="bullet"/>
      <w:lvlText w:val="­"/>
      <w:lvlJc w:val="left"/>
      <w:pPr>
        <w:tabs>
          <w:tab w:val="num" w:pos="1440"/>
        </w:tabs>
        <w:ind w:left="1440" w:hanging="360"/>
      </w:pPr>
      <w:rPr>
        <w:rFonts w:ascii="Arial" w:hAnsi="Arial" w:hint="default"/>
        <w:sz w:val="24"/>
        <w:szCs w:val="24"/>
      </w:rPr>
    </w:lvl>
    <w:lvl w:ilvl="1" w:tplc="762CD3CA">
      <w:start w:val="2871"/>
      <w:numFmt w:val="bullet"/>
      <w:lvlText w:val="-"/>
      <w:lvlJc w:val="left"/>
      <w:pPr>
        <w:tabs>
          <w:tab w:val="num" w:pos="1785"/>
        </w:tabs>
        <w:ind w:left="1785" w:hanging="705"/>
      </w:pPr>
      <w:rPr>
        <w:rFonts w:ascii="Arial" w:eastAsia="Times New Roman" w:hAnsi="Arial" w:cs="Arial" w:hint="default"/>
        <w:sz w:val="24"/>
        <w:szCs w:val="24"/>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248E1731"/>
    <w:multiLevelType w:val="multilevel"/>
    <w:tmpl w:val="DC9A9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E326F9"/>
    <w:multiLevelType w:val="hybridMultilevel"/>
    <w:tmpl w:val="55FC0D22"/>
    <w:lvl w:ilvl="0" w:tplc="56462F7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D3014AA"/>
    <w:multiLevelType w:val="multilevel"/>
    <w:tmpl w:val="41CA7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83431D"/>
    <w:multiLevelType w:val="hybridMultilevel"/>
    <w:tmpl w:val="C23611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2601848"/>
    <w:multiLevelType w:val="hybridMultilevel"/>
    <w:tmpl w:val="F0C42E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8B34A4A"/>
    <w:multiLevelType w:val="hybridMultilevel"/>
    <w:tmpl w:val="9CF0223C"/>
    <w:lvl w:ilvl="0" w:tplc="88CC8E9E">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9C7236E"/>
    <w:multiLevelType w:val="hybridMultilevel"/>
    <w:tmpl w:val="BA2A8C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DBA2861"/>
    <w:multiLevelType w:val="multilevel"/>
    <w:tmpl w:val="4636E090"/>
    <w:lvl w:ilvl="0">
      <w:start w:val="1"/>
      <w:numFmt w:val="decimal"/>
      <w:pStyle w:val="Kop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52A7182E"/>
    <w:multiLevelType w:val="multilevel"/>
    <w:tmpl w:val="BCA48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30644D"/>
    <w:multiLevelType w:val="hybridMultilevel"/>
    <w:tmpl w:val="C23611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C626B68"/>
    <w:multiLevelType w:val="hybridMultilevel"/>
    <w:tmpl w:val="D93EC8D0"/>
    <w:lvl w:ilvl="0" w:tplc="EEBC56F8">
      <w:start w:val="1"/>
      <w:numFmt w:val="bullet"/>
      <w:lvlText w:val="­"/>
      <w:lvlJc w:val="left"/>
      <w:pPr>
        <w:tabs>
          <w:tab w:val="num" w:pos="1440"/>
        </w:tabs>
        <w:ind w:left="1440" w:hanging="360"/>
      </w:pPr>
      <w:rPr>
        <w:rFonts w:ascii="Arial" w:hAnsi="Arial" w:hint="default"/>
        <w:sz w:val="24"/>
        <w:szCs w:val="24"/>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605C6575"/>
    <w:multiLevelType w:val="hybridMultilevel"/>
    <w:tmpl w:val="F5149D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67433A3B"/>
    <w:multiLevelType w:val="hybridMultilevel"/>
    <w:tmpl w:val="192E60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69441D06"/>
    <w:multiLevelType w:val="hybridMultilevel"/>
    <w:tmpl w:val="20FE2312"/>
    <w:lvl w:ilvl="0" w:tplc="88CC8E9E">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CBF2665"/>
    <w:multiLevelType w:val="hybridMultilevel"/>
    <w:tmpl w:val="66240A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6E366743"/>
    <w:multiLevelType w:val="hybridMultilevel"/>
    <w:tmpl w:val="623AE4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7319442A"/>
    <w:multiLevelType w:val="hybridMultilevel"/>
    <w:tmpl w:val="43E62A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788309AE"/>
    <w:multiLevelType w:val="hybridMultilevel"/>
    <w:tmpl w:val="EF6246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15"/>
  </w:num>
  <w:num w:numId="3">
    <w:abstractNumId w:val="14"/>
  </w:num>
  <w:num w:numId="4">
    <w:abstractNumId w:val="23"/>
  </w:num>
  <w:num w:numId="5">
    <w:abstractNumId w:val="2"/>
  </w:num>
  <w:num w:numId="6">
    <w:abstractNumId w:val="16"/>
  </w:num>
  <w:num w:numId="7">
    <w:abstractNumId w:val="6"/>
  </w:num>
  <w:num w:numId="8">
    <w:abstractNumId w:val="18"/>
  </w:num>
  <w:num w:numId="9">
    <w:abstractNumId w:val="7"/>
  </w:num>
  <w:num w:numId="10">
    <w:abstractNumId w:val="11"/>
  </w:num>
  <w:num w:numId="11">
    <w:abstractNumId w:val="12"/>
  </w:num>
  <w:num w:numId="12">
    <w:abstractNumId w:val="24"/>
  </w:num>
  <w:num w:numId="13">
    <w:abstractNumId w:val="13"/>
  </w:num>
  <w:num w:numId="14">
    <w:abstractNumId w:val="22"/>
  </w:num>
  <w:num w:numId="15">
    <w:abstractNumId w:val="3"/>
  </w:num>
  <w:num w:numId="16">
    <w:abstractNumId w:val="19"/>
  </w:num>
  <w:num w:numId="17">
    <w:abstractNumId w:val="10"/>
  </w:num>
  <w:num w:numId="18">
    <w:abstractNumId w:val="1"/>
  </w:num>
  <w:num w:numId="19">
    <w:abstractNumId w:val="8"/>
  </w:num>
  <w:num w:numId="20">
    <w:abstractNumId w:val="25"/>
  </w:num>
  <w:num w:numId="21">
    <w:abstractNumId w:val="5"/>
  </w:num>
  <w:num w:numId="22">
    <w:abstractNumId w:val="21"/>
  </w:num>
  <w:num w:numId="23">
    <w:abstractNumId w:val="17"/>
  </w:num>
  <w:num w:numId="24">
    <w:abstractNumId w:val="20"/>
  </w:num>
  <w:num w:numId="25">
    <w:abstractNumId w:val="4"/>
  </w:num>
  <w:num w:numId="26">
    <w:abstractNumId w:val="9"/>
  </w:num>
  <w:num w:numId="27">
    <w:abstractNumId w:val="15"/>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286288"/>
    <w:rsid w:val="000104D8"/>
    <w:rsid w:val="00012DBF"/>
    <w:rsid w:val="0002510D"/>
    <w:rsid w:val="00036645"/>
    <w:rsid w:val="00037230"/>
    <w:rsid w:val="000407A4"/>
    <w:rsid w:val="000554DB"/>
    <w:rsid w:val="00065689"/>
    <w:rsid w:val="000804E0"/>
    <w:rsid w:val="000966E6"/>
    <w:rsid w:val="000A4DA7"/>
    <w:rsid w:val="000B41FB"/>
    <w:rsid w:val="000E2371"/>
    <w:rsid w:val="000F7CA8"/>
    <w:rsid w:val="00104BCE"/>
    <w:rsid w:val="0010715D"/>
    <w:rsid w:val="0011419A"/>
    <w:rsid w:val="001347AF"/>
    <w:rsid w:val="00151294"/>
    <w:rsid w:val="00161F5F"/>
    <w:rsid w:val="00162899"/>
    <w:rsid w:val="0017662F"/>
    <w:rsid w:val="0018702A"/>
    <w:rsid w:val="0019166F"/>
    <w:rsid w:val="00194B16"/>
    <w:rsid w:val="001C1A12"/>
    <w:rsid w:val="001C5C1E"/>
    <w:rsid w:val="001D747D"/>
    <w:rsid w:val="001F2DAA"/>
    <w:rsid w:val="001F6579"/>
    <w:rsid w:val="002167C3"/>
    <w:rsid w:val="00226536"/>
    <w:rsid w:val="00237E09"/>
    <w:rsid w:val="00242557"/>
    <w:rsid w:val="00243D42"/>
    <w:rsid w:val="0024689B"/>
    <w:rsid w:val="00250BA8"/>
    <w:rsid w:val="00257E0D"/>
    <w:rsid w:val="00261FA1"/>
    <w:rsid w:val="00272440"/>
    <w:rsid w:val="00275E4B"/>
    <w:rsid w:val="002769FD"/>
    <w:rsid w:val="002817C4"/>
    <w:rsid w:val="00286288"/>
    <w:rsid w:val="00292F4C"/>
    <w:rsid w:val="002A091E"/>
    <w:rsid w:val="002B25E0"/>
    <w:rsid w:val="002B7729"/>
    <w:rsid w:val="002C171D"/>
    <w:rsid w:val="002D6BB5"/>
    <w:rsid w:val="002E3953"/>
    <w:rsid w:val="002F770C"/>
    <w:rsid w:val="00326CF2"/>
    <w:rsid w:val="003436C2"/>
    <w:rsid w:val="0034641D"/>
    <w:rsid w:val="00354496"/>
    <w:rsid w:val="003703D7"/>
    <w:rsid w:val="00374D3F"/>
    <w:rsid w:val="003873C2"/>
    <w:rsid w:val="003A5BC2"/>
    <w:rsid w:val="003C694A"/>
    <w:rsid w:val="003C6BB3"/>
    <w:rsid w:val="003C737E"/>
    <w:rsid w:val="003D6398"/>
    <w:rsid w:val="003E74FA"/>
    <w:rsid w:val="003F28A7"/>
    <w:rsid w:val="003F3802"/>
    <w:rsid w:val="003F5827"/>
    <w:rsid w:val="00407A77"/>
    <w:rsid w:val="00411CC1"/>
    <w:rsid w:val="00414A8B"/>
    <w:rsid w:val="00423711"/>
    <w:rsid w:val="0043176D"/>
    <w:rsid w:val="00441B9B"/>
    <w:rsid w:val="004429B5"/>
    <w:rsid w:val="00445A8F"/>
    <w:rsid w:val="0044771F"/>
    <w:rsid w:val="00475BD8"/>
    <w:rsid w:val="00490084"/>
    <w:rsid w:val="004919A3"/>
    <w:rsid w:val="004A1C20"/>
    <w:rsid w:val="004B2FDC"/>
    <w:rsid w:val="004B5ECF"/>
    <w:rsid w:val="004C5909"/>
    <w:rsid w:val="004D4728"/>
    <w:rsid w:val="004D6568"/>
    <w:rsid w:val="004E5103"/>
    <w:rsid w:val="004E6250"/>
    <w:rsid w:val="00504CDA"/>
    <w:rsid w:val="005269BC"/>
    <w:rsid w:val="00544B73"/>
    <w:rsid w:val="005569C8"/>
    <w:rsid w:val="0056590C"/>
    <w:rsid w:val="00583EAE"/>
    <w:rsid w:val="00586390"/>
    <w:rsid w:val="005A3858"/>
    <w:rsid w:val="005B1C13"/>
    <w:rsid w:val="005B5D19"/>
    <w:rsid w:val="00600E57"/>
    <w:rsid w:val="006043DE"/>
    <w:rsid w:val="00626072"/>
    <w:rsid w:val="0063561C"/>
    <w:rsid w:val="006437DC"/>
    <w:rsid w:val="00646F8C"/>
    <w:rsid w:val="00654801"/>
    <w:rsid w:val="00654E0D"/>
    <w:rsid w:val="006607F3"/>
    <w:rsid w:val="00661523"/>
    <w:rsid w:val="00680CC3"/>
    <w:rsid w:val="00687F27"/>
    <w:rsid w:val="006A46FC"/>
    <w:rsid w:val="006A5FF9"/>
    <w:rsid w:val="006B2A84"/>
    <w:rsid w:val="006C6BFD"/>
    <w:rsid w:val="006D15C5"/>
    <w:rsid w:val="006D46F3"/>
    <w:rsid w:val="006E6279"/>
    <w:rsid w:val="006F427B"/>
    <w:rsid w:val="00714A9F"/>
    <w:rsid w:val="00717930"/>
    <w:rsid w:val="00721E68"/>
    <w:rsid w:val="00721F76"/>
    <w:rsid w:val="007260A8"/>
    <w:rsid w:val="00732F7D"/>
    <w:rsid w:val="0073769F"/>
    <w:rsid w:val="00743F9B"/>
    <w:rsid w:val="00745320"/>
    <w:rsid w:val="00753E09"/>
    <w:rsid w:val="007815C1"/>
    <w:rsid w:val="007816BF"/>
    <w:rsid w:val="00782004"/>
    <w:rsid w:val="00783F98"/>
    <w:rsid w:val="0079248D"/>
    <w:rsid w:val="007A1802"/>
    <w:rsid w:val="007A35B1"/>
    <w:rsid w:val="007A436A"/>
    <w:rsid w:val="007B52C7"/>
    <w:rsid w:val="007E0E4A"/>
    <w:rsid w:val="007E47B0"/>
    <w:rsid w:val="007F743D"/>
    <w:rsid w:val="00804369"/>
    <w:rsid w:val="0080636C"/>
    <w:rsid w:val="00814C1D"/>
    <w:rsid w:val="00817093"/>
    <w:rsid w:val="00817F66"/>
    <w:rsid w:val="00820E93"/>
    <w:rsid w:val="00826417"/>
    <w:rsid w:val="00844EA0"/>
    <w:rsid w:val="00874462"/>
    <w:rsid w:val="00883C76"/>
    <w:rsid w:val="00887686"/>
    <w:rsid w:val="0089051D"/>
    <w:rsid w:val="008A3A4D"/>
    <w:rsid w:val="008B177D"/>
    <w:rsid w:val="008B1C6E"/>
    <w:rsid w:val="008D499E"/>
    <w:rsid w:val="008F2F1A"/>
    <w:rsid w:val="00904564"/>
    <w:rsid w:val="00906ED1"/>
    <w:rsid w:val="00932D80"/>
    <w:rsid w:val="00961E94"/>
    <w:rsid w:val="009638A2"/>
    <w:rsid w:val="0097208B"/>
    <w:rsid w:val="00993884"/>
    <w:rsid w:val="009B18A5"/>
    <w:rsid w:val="009B438F"/>
    <w:rsid w:val="009D0F5E"/>
    <w:rsid w:val="00A22B5D"/>
    <w:rsid w:val="00A24FE2"/>
    <w:rsid w:val="00A308E3"/>
    <w:rsid w:val="00A40978"/>
    <w:rsid w:val="00A43287"/>
    <w:rsid w:val="00A4340E"/>
    <w:rsid w:val="00A45C5E"/>
    <w:rsid w:val="00A46ABD"/>
    <w:rsid w:val="00A57E18"/>
    <w:rsid w:val="00A64CFA"/>
    <w:rsid w:val="00A826D1"/>
    <w:rsid w:val="00A84806"/>
    <w:rsid w:val="00A9156B"/>
    <w:rsid w:val="00A9513E"/>
    <w:rsid w:val="00AB75C6"/>
    <w:rsid w:val="00AD3E99"/>
    <w:rsid w:val="00AE7817"/>
    <w:rsid w:val="00AF417A"/>
    <w:rsid w:val="00B0104E"/>
    <w:rsid w:val="00B06878"/>
    <w:rsid w:val="00B17FB5"/>
    <w:rsid w:val="00B20993"/>
    <w:rsid w:val="00B21862"/>
    <w:rsid w:val="00B338D9"/>
    <w:rsid w:val="00B4627D"/>
    <w:rsid w:val="00B52BDF"/>
    <w:rsid w:val="00B6611E"/>
    <w:rsid w:val="00B6762F"/>
    <w:rsid w:val="00B84066"/>
    <w:rsid w:val="00B86331"/>
    <w:rsid w:val="00B9578B"/>
    <w:rsid w:val="00BB1D18"/>
    <w:rsid w:val="00BD7B0B"/>
    <w:rsid w:val="00C07CCB"/>
    <w:rsid w:val="00C10417"/>
    <w:rsid w:val="00C23E14"/>
    <w:rsid w:val="00C31DE5"/>
    <w:rsid w:val="00C5575C"/>
    <w:rsid w:val="00C60DB5"/>
    <w:rsid w:val="00C72EC3"/>
    <w:rsid w:val="00C768D6"/>
    <w:rsid w:val="00CC5048"/>
    <w:rsid w:val="00CC5B0E"/>
    <w:rsid w:val="00CC68FB"/>
    <w:rsid w:val="00CD414C"/>
    <w:rsid w:val="00CD6692"/>
    <w:rsid w:val="00CE66DB"/>
    <w:rsid w:val="00D06BAB"/>
    <w:rsid w:val="00D177F9"/>
    <w:rsid w:val="00D227AF"/>
    <w:rsid w:val="00D27997"/>
    <w:rsid w:val="00D55F74"/>
    <w:rsid w:val="00D57BDF"/>
    <w:rsid w:val="00D67E72"/>
    <w:rsid w:val="00D77774"/>
    <w:rsid w:val="00D816E3"/>
    <w:rsid w:val="00D871E6"/>
    <w:rsid w:val="00D92ABC"/>
    <w:rsid w:val="00D934DC"/>
    <w:rsid w:val="00DB30F7"/>
    <w:rsid w:val="00DB6F91"/>
    <w:rsid w:val="00DC1655"/>
    <w:rsid w:val="00DD6DF3"/>
    <w:rsid w:val="00DE402D"/>
    <w:rsid w:val="00DF54D5"/>
    <w:rsid w:val="00E02B25"/>
    <w:rsid w:val="00E12AAC"/>
    <w:rsid w:val="00E15B29"/>
    <w:rsid w:val="00E171E5"/>
    <w:rsid w:val="00E2029F"/>
    <w:rsid w:val="00E36FC3"/>
    <w:rsid w:val="00E4740C"/>
    <w:rsid w:val="00E52CBB"/>
    <w:rsid w:val="00E61216"/>
    <w:rsid w:val="00E66B7B"/>
    <w:rsid w:val="00E71ED1"/>
    <w:rsid w:val="00E72093"/>
    <w:rsid w:val="00E754F8"/>
    <w:rsid w:val="00E75A8C"/>
    <w:rsid w:val="00E831A7"/>
    <w:rsid w:val="00E83ADA"/>
    <w:rsid w:val="00EA0465"/>
    <w:rsid w:val="00EB4866"/>
    <w:rsid w:val="00ED0583"/>
    <w:rsid w:val="00ED22C2"/>
    <w:rsid w:val="00ED2F47"/>
    <w:rsid w:val="00ED45CB"/>
    <w:rsid w:val="00ED63E2"/>
    <w:rsid w:val="00ED74B5"/>
    <w:rsid w:val="00EE6CBC"/>
    <w:rsid w:val="00EE70DA"/>
    <w:rsid w:val="00F01227"/>
    <w:rsid w:val="00F03C2C"/>
    <w:rsid w:val="00F1634A"/>
    <w:rsid w:val="00F17906"/>
    <w:rsid w:val="00F27FC4"/>
    <w:rsid w:val="00F55FF6"/>
    <w:rsid w:val="00F60C7B"/>
    <w:rsid w:val="00F63A76"/>
    <w:rsid w:val="00F7188D"/>
    <w:rsid w:val="00F720B3"/>
    <w:rsid w:val="00F7701A"/>
    <w:rsid w:val="00F80622"/>
    <w:rsid w:val="00F83C7B"/>
    <w:rsid w:val="00F87BB1"/>
    <w:rsid w:val="00F96E54"/>
    <w:rsid w:val="00FA191A"/>
    <w:rsid w:val="00FC1AB2"/>
    <w:rsid w:val="00FC2BA4"/>
    <w:rsid w:val="00FD5C6B"/>
    <w:rsid w:val="00FF5354"/>
    <w:rsid w:val="00FF732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colormru v:ext="edit" colors="#b0cf3d,#672c94,#5f2888,#532377"/>
      <o:colormenu v:ext="edit" fillcolor="#532377"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66B7B"/>
    <w:rPr>
      <w:rFonts w:ascii="Arial" w:hAnsi="Arial"/>
    </w:rPr>
  </w:style>
  <w:style w:type="paragraph" w:styleId="Kop1">
    <w:name w:val="heading 1"/>
    <w:basedOn w:val="Standaard"/>
    <w:next w:val="Standaard"/>
    <w:link w:val="Kop1Char"/>
    <w:qFormat/>
    <w:rsid w:val="0073769F"/>
    <w:pPr>
      <w:keepNext/>
      <w:numPr>
        <w:numId w:val="2"/>
      </w:numPr>
      <w:spacing w:before="120" w:after="120"/>
      <w:outlineLvl w:val="0"/>
    </w:pPr>
    <w:rPr>
      <w:b/>
      <w:kern w:val="28"/>
      <w:sz w:val="28"/>
    </w:rPr>
  </w:style>
  <w:style w:type="paragraph" w:styleId="Kop2">
    <w:name w:val="heading 2"/>
    <w:basedOn w:val="Standaard"/>
    <w:next w:val="Standaard"/>
    <w:link w:val="Kop2Char"/>
    <w:uiPriority w:val="9"/>
    <w:qFormat/>
    <w:rsid w:val="0073769F"/>
    <w:pPr>
      <w:keepNext/>
      <w:spacing w:before="120" w:after="120"/>
      <w:outlineLvl w:val="1"/>
    </w:pPr>
    <w:rPr>
      <w:b/>
    </w:rPr>
  </w:style>
  <w:style w:type="paragraph" w:styleId="Kop3">
    <w:name w:val="heading 3"/>
    <w:basedOn w:val="Standaard"/>
    <w:next w:val="Standaard"/>
    <w:link w:val="Kop3Char"/>
    <w:qFormat/>
    <w:rsid w:val="0073769F"/>
    <w:pPr>
      <w:keepNext/>
      <w:spacing w:before="120" w:after="60"/>
      <w:outlineLvl w:val="2"/>
    </w:pPr>
    <w:rPr>
      <w:b/>
    </w:rPr>
  </w:style>
  <w:style w:type="paragraph" w:styleId="Kop4">
    <w:name w:val="heading 4"/>
    <w:basedOn w:val="Standaard"/>
    <w:next w:val="Standaard"/>
    <w:link w:val="Kop4Char"/>
    <w:qFormat/>
    <w:rsid w:val="0073769F"/>
    <w:pPr>
      <w:keepNext/>
      <w:spacing w:before="240" w:after="60"/>
      <w:outlineLvl w:val="3"/>
    </w:pPr>
    <w:rPr>
      <w:b/>
      <w:i/>
    </w:rPr>
  </w:style>
  <w:style w:type="paragraph" w:styleId="Kop5">
    <w:name w:val="heading 5"/>
    <w:basedOn w:val="Standaard"/>
    <w:next w:val="Standaard"/>
    <w:link w:val="Kop5Char"/>
    <w:qFormat/>
    <w:rsid w:val="0073769F"/>
    <w:pPr>
      <w:spacing w:before="240" w:after="60"/>
      <w:outlineLvl w:val="4"/>
    </w:pPr>
    <w:rPr>
      <w:sz w:val="22"/>
    </w:rPr>
  </w:style>
  <w:style w:type="paragraph" w:styleId="Kop6">
    <w:name w:val="heading 6"/>
    <w:basedOn w:val="Standaard"/>
    <w:next w:val="Standaard"/>
    <w:link w:val="Kop6Char"/>
    <w:qFormat/>
    <w:rsid w:val="0073769F"/>
    <w:pPr>
      <w:spacing w:before="240" w:after="60"/>
      <w:outlineLvl w:val="5"/>
    </w:pPr>
    <w:rPr>
      <w:i/>
      <w:sz w:val="22"/>
    </w:rPr>
  </w:style>
  <w:style w:type="paragraph" w:styleId="Kop7">
    <w:name w:val="heading 7"/>
    <w:basedOn w:val="Standaard"/>
    <w:next w:val="Standaard"/>
    <w:link w:val="Kop7Char"/>
    <w:qFormat/>
    <w:rsid w:val="0073769F"/>
    <w:pPr>
      <w:spacing w:before="240" w:after="60"/>
      <w:outlineLvl w:val="6"/>
    </w:pPr>
  </w:style>
  <w:style w:type="paragraph" w:styleId="Kop8">
    <w:name w:val="heading 8"/>
    <w:basedOn w:val="Standaard"/>
    <w:next w:val="Standaard"/>
    <w:link w:val="Kop8Char"/>
    <w:qFormat/>
    <w:rsid w:val="0073769F"/>
    <w:pPr>
      <w:spacing w:before="240" w:after="60"/>
      <w:outlineLvl w:val="7"/>
    </w:pPr>
    <w:rPr>
      <w:i/>
    </w:rPr>
  </w:style>
  <w:style w:type="paragraph" w:styleId="Kop9">
    <w:name w:val="heading 9"/>
    <w:basedOn w:val="Standaard"/>
    <w:next w:val="Standaard"/>
    <w:link w:val="Kop9Char"/>
    <w:qFormat/>
    <w:rsid w:val="0073769F"/>
    <w:pPr>
      <w:spacing w:before="240" w:after="60"/>
      <w:outlineLvl w:val="8"/>
    </w:pPr>
    <w:rPr>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3769F"/>
    <w:rPr>
      <w:rFonts w:ascii="Arial" w:hAnsi="Arial"/>
      <w:b/>
      <w:kern w:val="28"/>
      <w:sz w:val="28"/>
    </w:rPr>
  </w:style>
  <w:style w:type="character" w:customStyle="1" w:styleId="Kop2Char">
    <w:name w:val="Kop 2 Char"/>
    <w:basedOn w:val="Standaardalinea-lettertype"/>
    <w:link w:val="Kop2"/>
    <w:uiPriority w:val="9"/>
    <w:rsid w:val="0073769F"/>
    <w:rPr>
      <w:b/>
      <w:sz w:val="24"/>
    </w:rPr>
  </w:style>
  <w:style w:type="character" w:customStyle="1" w:styleId="Kop3Char">
    <w:name w:val="Kop 3 Char"/>
    <w:basedOn w:val="Standaardalinea-lettertype"/>
    <w:link w:val="Kop3"/>
    <w:rsid w:val="0073769F"/>
    <w:rPr>
      <w:b/>
      <w:sz w:val="24"/>
    </w:rPr>
  </w:style>
  <w:style w:type="character" w:customStyle="1" w:styleId="Kop4Char">
    <w:name w:val="Kop 4 Char"/>
    <w:basedOn w:val="Standaardalinea-lettertype"/>
    <w:link w:val="Kop4"/>
    <w:rsid w:val="0073769F"/>
    <w:rPr>
      <w:b/>
      <w:i/>
      <w:sz w:val="24"/>
    </w:rPr>
  </w:style>
  <w:style w:type="character" w:customStyle="1" w:styleId="Kop5Char">
    <w:name w:val="Kop 5 Char"/>
    <w:basedOn w:val="Standaardalinea-lettertype"/>
    <w:link w:val="Kop5"/>
    <w:rsid w:val="0073769F"/>
    <w:rPr>
      <w:rFonts w:ascii="Arial" w:hAnsi="Arial"/>
      <w:sz w:val="22"/>
    </w:rPr>
  </w:style>
  <w:style w:type="character" w:customStyle="1" w:styleId="Kop6Char">
    <w:name w:val="Kop 6 Char"/>
    <w:basedOn w:val="Standaardalinea-lettertype"/>
    <w:link w:val="Kop6"/>
    <w:rsid w:val="0073769F"/>
    <w:rPr>
      <w:rFonts w:ascii="Arial" w:hAnsi="Arial"/>
      <w:i/>
      <w:sz w:val="22"/>
    </w:rPr>
  </w:style>
  <w:style w:type="character" w:customStyle="1" w:styleId="Kop7Char">
    <w:name w:val="Kop 7 Char"/>
    <w:basedOn w:val="Standaardalinea-lettertype"/>
    <w:link w:val="Kop7"/>
    <w:rsid w:val="0073769F"/>
    <w:rPr>
      <w:rFonts w:ascii="Arial" w:hAnsi="Arial"/>
      <w:sz w:val="24"/>
    </w:rPr>
  </w:style>
  <w:style w:type="character" w:customStyle="1" w:styleId="Kop8Char">
    <w:name w:val="Kop 8 Char"/>
    <w:basedOn w:val="Standaardalinea-lettertype"/>
    <w:link w:val="Kop8"/>
    <w:rsid w:val="0073769F"/>
    <w:rPr>
      <w:rFonts w:ascii="Arial" w:hAnsi="Arial"/>
      <w:i/>
      <w:sz w:val="24"/>
    </w:rPr>
  </w:style>
  <w:style w:type="character" w:customStyle="1" w:styleId="Kop9Char">
    <w:name w:val="Kop 9 Char"/>
    <w:basedOn w:val="Standaardalinea-lettertype"/>
    <w:link w:val="Kop9"/>
    <w:rsid w:val="0073769F"/>
    <w:rPr>
      <w:rFonts w:ascii="Arial" w:hAnsi="Arial"/>
      <w:i/>
      <w:sz w:val="18"/>
    </w:rPr>
  </w:style>
  <w:style w:type="paragraph" w:styleId="Geenafstand">
    <w:name w:val="No Spacing"/>
    <w:link w:val="GeenafstandChar"/>
    <w:uiPriority w:val="1"/>
    <w:qFormat/>
    <w:rsid w:val="00BD7B0B"/>
    <w:rPr>
      <w:rFonts w:ascii="Verdana" w:hAnsi="Verdana"/>
      <w:szCs w:val="22"/>
    </w:rPr>
  </w:style>
  <w:style w:type="character" w:styleId="Hyperlink">
    <w:name w:val="Hyperlink"/>
    <w:basedOn w:val="Standaardalinea-lettertype"/>
    <w:uiPriority w:val="99"/>
    <w:unhideWhenUsed/>
    <w:rsid w:val="00BD7B0B"/>
    <w:rPr>
      <w:color w:val="0000FF"/>
      <w:u w:val="single"/>
    </w:rPr>
  </w:style>
  <w:style w:type="paragraph" w:styleId="Voetnoottekst">
    <w:name w:val="footnote text"/>
    <w:basedOn w:val="Standaard"/>
    <w:link w:val="VoetnoottekstChar"/>
    <w:uiPriority w:val="99"/>
    <w:unhideWhenUsed/>
    <w:rsid w:val="00BD7B0B"/>
  </w:style>
  <w:style w:type="character" w:customStyle="1" w:styleId="VoetnoottekstChar">
    <w:name w:val="Voetnoottekst Char"/>
    <w:basedOn w:val="Standaardalinea-lettertype"/>
    <w:link w:val="Voetnoottekst"/>
    <w:uiPriority w:val="99"/>
    <w:rsid w:val="00BD7B0B"/>
    <w:rPr>
      <w:rFonts w:ascii="Arial" w:hAnsi="Arial"/>
    </w:rPr>
  </w:style>
  <w:style w:type="character" w:styleId="Voetnootmarkering">
    <w:name w:val="footnote reference"/>
    <w:basedOn w:val="Standaardalinea-lettertype"/>
    <w:uiPriority w:val="99"/>
    <w:unhideWhenUsed/>
    <w:rsid w:val="00BD7B0B"/>
    <w:rPr>
      <w:vertAlign w:val="superscript"/>
    </w:rPr>
  </w:style>
  <w:style w:type="paragraph" w:customStyle="1" w:styleId="lid">
    <w:name w:val="lid"/>
    <w:basedOn w:val="Standaard"/>
    <w:rsid w:val="00687F27"/>
    <w:pPr>
      <w:spacing w:before="100" w:beforeAutospacing="1" w:after="100" w:afterAutospacing="1"/>
    </w:pPr>
    <w:rPr>
      <w:szCs w:val="24"/>
    </w:rPr>
  </w:style>
  <w:style w:type="character" w:customStyle="1" w:styleId="lidnr">
    <w:name w:val="lidnr"/>
    <w:basedOn w:val="Standaardalinea-lettertype"/>
    <w:rsid w:val="00687F27"/>
  </w:style>
  <w:style w:type="paragraph" w:customStyle="1" w:styleId="labeled">
    <w:name w:val="labeled"/>
    <w:basedOn w:val="Standaard"/>
    <w:rsid w:val="00687F27"/>
    <w:pPr>
      <w:spacing w:before="100" w:beforeAutospacing="1" w:after="100" w:afterAutospacing="1"/>
    </w:pPr>
    <w:rPr>
      <w:szCs w:val="24"/>
    </w:rPr>
  </w:style>
  <w:style w:type="character" w:customStyle="1" w:styleId="ol">
    <w:name w:val="ol"/>
    <w:basedOn w:val="Standaardalinea-lettertype"/>
    <w:rsid w:val="00687F27"/>
  </w:style>
  <w:style w:type="paragraph" w:customStyle="1" w:styleId="Notenslotformulering">
    <w:name w:val="Noten (slotformulering)"/>
    <w:rsid w:val="00ED22C2"/>
    <w:pPr>
      <w:widowControl w:val="0"/>
      <w:pBdr>
        <w:top w:val="single" w:sz="4" w:space="4" w:color="auto"/>
      </w:pBdr>
      <w:autoSpaceDE w:val="0"/>
      <w:autoSpaceDN w:val="0"/>
      <w:adjustRightInd w:val="0"/>
      <w:spacing w:before="480" w:line="360" w:lineRule="atLeast"/>
      <w:jc w:val="both"/>
      <w:textAlignment w:val="baseline"/>
    </w:pPr>
    <w:rPr>
      <w:rFonts w:ascii="Arial" w:hAnsi="Arial" w:cs="Arial"/>
      <w:sz w:val="16"/>
      <w:szCs w:val="16"/>
    </w:rPr>
  </w:style>
  <w:style w:type="character" w:styleId="Titelvanboek">
    <w:name w:val="Book Title"/>
    <w:basedOn w:val="Standaardalinea-lettertype"/>
    <w:uiPriority w:val="33"/>
    <w:qFormat/>
    <w:rsid w:val="00E66B7B"/>
    <w:rPr>
      <w:rFonts w:ascii="Verdana" w:hAnsi="Verdana"/>
      <w:b/>
      <w:bCs/>
      <w:smallCaps/>
      <w:spacing w:val="5"/>
      <w:sz w:val="20"/>
    </w:rPr>
  </w:style>
  <w:style w:type="character" w:styleId="Nadruk">
    <w:name w:val="Emphasis"/>
    <w:basedOn w:val="Standaardalinea-lettertype"/>
    <w:uiPriority w:val="20"/>
    <w:qFormat/>
    <w:rsid w:val="00E66B7B"/>
    <w:rPr>
      <w:rFonts w:ascii="Verdana" w:hAnsi="Verdana"/>
      <w:i/>
      <w:iCs/>
      <w:sz w:val="20"/>
    </w:rPr>
  </w:style>
  <w:style w:type="paragraph" w:styleId="Plattetekst3">
    <w:name w:val="Body Text 3"/>
    <w:basedOn w:val="Standaard"/>
    <w:link w:val="Plattetekst3Char"/>
    <w:rsid w:val="00E66B7B"/>
    <w:rPr>
      <w:rFonts w:ascii="Book Antiqua" w:hAnsi="Book Antiqua"/>
      <w:szCs w:val="24"/>
    </w:rPr>
  </w:style>
  <w:style w:type="character" w:customStyle="1" w:styleId="Plattetekst3Char">
    <w:name w:val="Platte tekst 3 Char"/>
    <w:basedOn w:val="Standaardalinea-lettertype"/>
    <w:link w:val="Plattetekst3"/>
    <w:rsid w:val="00E66B7B"/>
    <w:rPr>
      <w:rFonts w:ascii="Book Antiqua" w:hAnsi="Book Antiqua"/>
      <w:szCs w:val="24"/>
    </w:rPr>
  </w:style>
  <w:style w:type="paragraph" w:styleId="Koptekst">
    <w:name w:val="header"/>
    <w:basedOn w:val="Standaard"/>
    <w:link w:val="KoptekstChar"/>
    <w:rsid w:val="00BB1D18"/>
    <w:pPr>
      <w:tabs>
        <w:tab w:val="center" w:pos="4536"/>
        <w:tab w:val="right" w:pos="9072"/>
      </w:tabs>
    </w:pPr>
  </w:style>
  <w:style w:type="character" w:customStyle="1" w:styleId="KoptekstChar">
    <w:name w:val="Koptekst Char"/>
    <w:basedOn w:val="Standaardalinea-lettertype"/>
    <w:link w:val="Koptekst"/>
    <w:rsid w:val="00BB1D18"/>
    <w:rPr>
      <w:rFonts w:ascii="Arial" w:hAnsi="Arial"/>
    </w:rPr>
  </w:style>
  <w:style w:type="paragraph" w:styleId="Voettekst">
    <w:name w:val="footer"/>
    <w:basedOn w:val="Standaard"/>
    <w:link w:val="VoettekstChar"/>
    <w:uiPriority w:val="99"/>
    <w:rsid w:val="00BB1D18"/>
    <w:pPr>
      <w:tabs>
        <w:tab w:val="center" w:pos="4536"/>
        <w:tab w:val="right" w:pos="9072"/>
      </w:tabs>
    </w:pPr>
  </w:style>
  <w:style w:type="character" w:customStyle="1" w:styleId="VoettekstChar">
    <w:name w:val="Voettekst Char"/>
    <w:basedOn w:val="Standaardalinea-lettertype"/>
    <w:link w:val="Voettekst"/>
    <w:uiPriority w:val="99"/>
    <w:rsid w:val="00BB1D18"/>
    <w:rPr>
      <w:rFonts w:ascii="Arial" w:hAnsi="Arial"/>
    </w:rPr>
  </w:style>
  <w:style w:type="paragraph" w:styleId="Kopvaninhoudsopgave">
    <w:name w:val="TOC Heading"/>
    <w:basedOn w:val="Kop1"/>
    <w:next w:val="Standaard"/>
    <w:uiPriority w:val="39"/>
    <w:semiHidden/>
    <w:unhideWhenUsed/>
    <w:qFormat/>
    <w:rsid w:val="00BB1D18"/>
    <w:pPr>
      <w:keepLines/>
      <w:numPr>
        <w:numId w:val="0"/>
      </w:numPr>
      <w:spacing w:before="480" w:after="0" w:line="276" w:lineRule="auto"/>
      <w:outlineLvl w:val="9"/>
    </w:pPr>
    <w:rPr>
      <w:rFonts w:ascii="Cambria" w:hAnsi="Cambria"/>
      <w:bCs/>
      <w:color w:val="365F91"/>
      <w:kern w:val="0"/>
      <w:szCs w:val="28"/>
      <w:lang w:eastAsia="en-US"/>
    </w:rPr>
  </w:style>
  <w:style w:type="paragraph" w:styleId="Inhopg1">
    <w:name w:val="toc 1"/>
    <w:basedOn w:val="Standaard"/>
    <w:next w:val="Standaard"/>
    <w:autoRedefine/>
    <w:uiPriority w:val="39"/>
    <w:rsid w:val="00DB30F7"/>
    <w:pPr>
      <w:tabs>
        <w:tab w:val="right" w:leader="dot" w:pos="9062"/>
      </w:tabs>
    </w:pPr>
    <w:rPr>
      <w:rFonts w:cs="Arial"/>
      <w:noProof/>
    </w:rPr>
  </w:style>
  <w:style w:type="paragraph" w:styleId="Inhopg2">
    <w:name w:val="toc 2"/>
    <w:basedOn w:val="Standaard"/>
    <w:next w:val="Standaard"/>
    <w:autoRedefine/>
    <w:uiPriority w:val="39"/>
    <w:rsid w:val="00BB1D18"/>
    <w:pPr>
      <w:ind w:left="200"/>
    </w:pPr>
  </w:style>
  <w:style w:type="character" w:styleId="GevolgdeHyperlink">
    <w:name w:val="FollowedHyperlink"/>
    <w:basedOn w:val="Standaardalinea-lettertype"/>
    <w:rsid w:val="0044771F"/>
    <w:rPr>
      <w:color w:val="800080"/>
      <w:u w:val="single"/>
    </w:rPr>
  </w:style>
  <w:style w:type="paragraph" w:styleId="Inhopg3">
    <w:name w:val="toc 3"/>
    <w:basedOn w:val="Standaard"/>
    <w:next w:val="Standaard"/>
    <w:autoRedefine/>
    <w:uiPriority w:val="39"/>
    <w:rsid w:val="00961E94"/>
    <w:pPr>
      <w:ind w:left="400"/>
    </w:pPr>
  </w:style>
  <w:style w:type="paragraph" w:styleId="Ballontekst">
    <w:name w:val="Balloon Text"/>
    <w:basedOn w:val="Standaard"/>
    <w:link w:val="BallontekstChar"/>
    <w:rsid w:val="00600E57"/>
    <w:rPr>
      <w:rFonts w:ascii="Tahoma" w:hAnsi="Tahoma" w:cs="Tahoma"/>
      <w:sz w:val="16"/>
      <w:szCs w:val="16"/>
    </w:rPr>
  </w:style>
  <w:style w:type="character" w:customStyle="1" w:styleId="BallontekstChar">
    <w:name w:val="Ballontekst Char"/>
    <w:basedOn w:val="Standaardalinea-lettertype"/>
    <w:link w:val="Ballontekst"/>
    <w:rsid w:val="00600E57"/>
    <w:rPr>
      <w:rFonts w:ascii="Tahoma" w:hAnsi="Tahoma" w:cs="Tahoma"/>
      <w:sz w:val="16"/>
      <w:szCs w:val="16"/>
    </w:rPr>
  </w:style>
  <w:style w:type="character" w:customStyle="1" w:styleId="GeenafstandChar">
    <w:name w:val="Geen afstand Char"/>
    <w:basedOn w:val="Standaardalinea-lettertype"/>
    <w:link w:val="Geenafstand"/>
    <w:uiPriority w:val="1"/>
    <w:rsid w:val="00600E57"/>
    <w:rPr>
      <w:rFonts w:ascii="Verdana" w:hAnsi="Verdana"/>
      <w:szCs w:val="22"/>
      <w:lang w:val="nl-NL" w:eastAsia="nl-NL" w:bidi="ar-SA"/>
    </w:rPr>
  </w:style>
  <w:style w:type="paragraph" w:customStyle="1" w:styleId="E27B48DB31FA46DDBB84F69E741BF510">
    <w:name w:val="E27B48DB31FA46DDBB84F69E741BF510"/>
    <w:rsid w:val="00600E57"/>
    <w:pPr>
      <w:spacing w:after="200" w:line="276" w:lineRule="auto"/>
    </w:pPr>
    <w:rPr>
      <w:rFonts w:ascii="Calibri" w:hAnsi="Calibri"/>
      <w:sz w:val="22"/>
      <w:szCs w:val="22"/>
      <w:lang w:val="en-US" w:eastAsia="en-US"/>
    </w:rPr>
  </w:style>
  <w:style w:type="paragraph" w:styleId="Plattetekst">
    <w:name w:val="Body Text"/>
    <w:basedOn w:val="Standaard"/>
    <w:link w:val="PlattetekstChar"/>
    <w:rsid w:val="00E52CBB"/>
    <w:pPr>
      <w:spacing w:after="120"/>
    </w:pPr>
  </w:style>
  <w:style w:type="character" w:customStyle="1" w:styleId="PlattetekstChar">
    <w:name w:val="Platte tekst Char"/>
    <w:basedOn w:val="Standaardalinea-lettertype"/>
    <w:link w:val="Plattetekst"/>
    <w:rsid w:val="00E52CBB"/>
    <w:rPr>
      <w:rFonts w:ascii="Arial" w:hAnsi="Arial"/>
    </w:rPr>
  </w:style>
  <w:style w:type="paragraph" w:styleId="Lijstalinea">
    <w:name w:val="List Paragraph"/>
    <w:basedOn w:val="Standaard"/>
    <w:uiPriority w:val="34"/>
    <w:qFormat/>
    <w:rsid w:val="00D06BAB"/>
    <w:pPr>
      <w:ind w:left="720"/>
      <w:contextualSpacing/>
    </w:pPr>
  </w:style>
</w:styles>
</file>

<file path=word/webSettings.xml><?xml version="1.0" encoding="utf-8"?>
<w:webSettings xmlns:r="http://schemas.openxmlformats.org/officeDocument/2006/relationships" xmlns:w="http://schemas.openxmlformats.org/wordprocessingml/2006/main">
  <w:divs>
    <w:div w:id="210962435">
      <w:bodyDiv w:val="1"/>
      <w:marLeft w:val="0"/>
      <w:marRight w:val="0"/>
      <w:marTop w:val="0"/>
      <w:marBottom w:val="0"/>
      <w:divBdr>
        <w:top w:val="none" w:sz="0" w:space="0" w:color="auto"/>
        <w:left w:val="none" w:sz="0" w:space="0" w:color="auto"/>
        <w:bottom w:val="none" w:sz="0" w:space="0" w:color="auto"/>
        <w:right w:val="none" w:sz="0" w:space="0" w:color="auto"/>
      </w:divBdr>
      <w:divsChild>
        <w:div w:id="968054924">
          <w:marLeft w:val="0"/>
          <w:marRight w:val="0"/>
          <w:marTop w:val="0"/>
          <w:marBottom w:val="0"/>
          <w:divBdr>
            <w:top w:val="none" w:sz="0" w:space="0" w:color="auto"/>
            <w:left w:val="none" w:sz="0" w:space="0" w:color="auto"/>
            <w:bottom w:val="none" w:sz="0" w:space="0" w:color="auto"/>
            <w:right w:val="none" w:sz="0" w:space="0" w:color="auto"/>
          </w:divBdr>
          <w:divsChild>
            <w:div w:id="1005287400">
              <w:marLeft w:val="0"/>
              <w:marRight w:val="0"/>
              <w:marTop w:val="0"/>
              <w:marBottom w:val="0"/>
              <w:divBdr>
                <w:top w:val="none" w:sz="0" w:space="0" w:color="auto"/>
                <w:left w:val="none" w:sz="0" w:space="0" w:color="auto"/>
                <w:bottom w:val="none" w:sz="0" w:space="0" w:color="auto"/>
                <w:right w:val="none" w:sz="0" w:space="0" w:color="auto"/>
              </w:divBdr>
              <w:divsChild>
                <w:div w:id="192882185">
                  <w:marLeft w:val="0"/>
                  <w:marRight w:val="0"/>
                  <w:marTop w:val="0"/>
                  <w:marBottom w:val="0"/>
                  <w:divBdr>
                    <w:top w:val="none" w:sz="0" w:space="0" w:color="auto"/>
                    <w:left w:val="none" w:sz="0" w:space="0" w:color="auto"/>
                    <w:bottom w:val="none" w:sz="0" w:space="0" w:color="auto"/>
                    <w:right w:val="none" w:sz="0" w:space="0" w:color="auto"/>
                  </w:divBdr>
                  <w:divsChild>
                    <w:div w:id="1059522424">
                      <w:marLeft w:val="0"/>
                      <w:marRight w:val="0"/>
                      <w:marTop w:val="0"/>
                      <w:marBottom w:val="0"/>
                      <w:divBdr>
                        <w:top w:val="none" w:sz="0" w:space="0" w:color="auto"/>
                        <w:left w:val="none" w:sz="0" w:space="0" w:color="auto"/>
                        <w:bottom w:val="none" w:sz="0" w:space="0" w:color="auto"/>
                        <w:right w:val="none" w:sz="0" w:space="0" w:color="auto"/>
                      </w:divBdr>
                      <w:divsChild>
                        <w:div w:id="1173881557">
                          <w:marLeft w:val="0"/>
                          <w:marRight w:val="0"/>
                          <w:marTop w:val="0"/>
                          <w:marBottom w:val="0"/>
                          <w:divBdr>
                            <w:top w:val="none" w:sz="0" w:space="0" w:color="auto"/>
                            <w:left w:val="none" w:sz="0" w:space="0" w:color="auto"/>
                            <w:bottom w:val="none" w:sz="0" w:space="0" w:color="auto"/>
                            <w:right w:val="none" w:sz="0" w:space="0" w:color="auto"/>
                          </w:divBdr>
                          <w:divsChild>
                            <w:div w:id="19912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212438">
      <w:bodyDiv w:val="1"/>
      <w:marLeft w:val="0"/>
      <w:marRight w:val="0"/>
      <w:marTop w:val="0"/>
      <w:marBottom w:val="0"/>
      <w:divBdr>
        <w:top w:val="none" w:sz="0" w:space="0" w:color="auto"/>
        <w:left w:val="none" w:sz="0" w:space="0" w:color="auto"/>
        <w:bottom w:val="none" w:sz="0" w:space="0" w:color="auto"/>
        <w:right w:val="none" w:sz="0" w:space="0" w:color="auto"/>
      </w:divBdr>
      <w:divsChild>
        <w:div w:id="1539975725">
          <w:marLeft w:val="0"/>
          <w:marRight w:val="0"/>
          <w:marTop w:val="0"/>
          <w:marBottom w:val="0"/>
          <w:divBdr>
            <w:top w:val="none" w:sz="0" w:space="0" w:color="auto"/>
            <w:left w:val="none" w:sz="0" w:space="0" w:color="auto"/>
            <w:bottom w:val="none" w:sz="0" w:space="0" w:color="auto"/>
            <w:right w:val="none" w:sz="0" w:space="0" w:color="auto"/>
          </w:divBdr>
          <w:divsChild>
            <w:div w:id="1129787247">
              <w:marLeft w:val="0"/>
              <w:marRight w:val="0"/>
              <w:marTop w:val="0"/>
              <w:marBottom w:val="0"/>
              <w:divBdr>
                <w:top w:val="none" w:sz="0" w:space="0" w:color="auto"/>
                <w:left w:val="none" w:sz="0" w:space="0" w:color="auto"/>
                <w:bottom w:val="none" w:sz="0" w:space="0" w:color="auto"/>
                <w:right w:val="none" w:sz="0" w:space="0" w:color="auto"/>
              </w:divBdr>
              <w:divsChild>
                <w:div w:id="1338996733">
                  <w:marLeft w:val="0"/>
                  <w:marRight w:val="0"/>
                  <w:marTop w:val="0"/>
                  <w:marBottom w:val="0"/>
                  <w:divBdr>
                    <w:top w:val="none" w:sz="0" w:space="0" w:color="auto"/>
                    <w:left w:val="none" w:sz="0" w:space="0" w:color="auto"/>
                    <w:bottom w:val="none" w:sz="0" w:space="0" w:color="auto"/>
                    <w:right w:val="none" w:sz="0" w:space="0" w:color="auto"/>
                  </w:divBdr>
                  <w:divsChild>
                    <w:div w:id="191420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17512">
      <w:bodyDiv w:val="1"/>
      <w:marLeft w:val="0"/>
      <w:marRight w:val="0"/>
      <w:marTop w:val="0"/>
      <w:marBottom w:val="0"/>
      <w:divBdr>
        <w:top w:val="none" w:sz="0" w:space="0" w:color="auto"/>
        <w:left w:val="none" w:sz="0" w:space="0" w:color="auto"/>
        <w:bottom w:val="none" w:sz="0" w:space="0" w:color="auto"/>
        <w:right w:val="none" w:sz="0" w:space="0" w:color="auto"/>
      </w:divBdr>
      <w:divsChild>
        <w:div w:id="67505905">
          <w:marLeft w:val="0"/>
          <w:marRight w:val="0"/>
          <w:marTop w:val="0"/>
          <w:marBottom w:val="0"/>
          <w:divBdr>
            <w:top w:val="none" w:sz="0" w:space="0" w:color="auto"/>
            <w:left w:val="none" w:sz="0" w:space="0" w:color="auto"/>
            <w:bottom w:val="none" w:sz="0" w:space="0" w:color="auto"/>
            <w:right w:val="none" w:sz="0" w:space="0" w:color="auto"/>
          </w:divBdr>
          <w:divsChild>
            <w:div w:id="404183703">
              <w:marLeft w:val="0"/>
              <w:marRight w:val="0"/>
              <w:marTop w:val="0"/>
              <w:marBottom w:val="0"/>
              <w:divBdr>
                <w:top w:val="none" w:sz="0" w:space="0" w:color="auto"/>
                <w:left w:val="none" w:sz="0" w:space="0" w:color="auto"/>
                <w:bottom w:val="none" w:sz="0" w:space="0" w:color="auto"/>
                <w:right w:val="none" w:sz="0" w:space="0" w:color="auto"/>
              </w:divBdr>
              <w:divsChild>
                <w:div w:id="1787848158">
                  <w:marLeft w:val="0"/>
                  <w:marRight w:val="0"/>
                  <w:marTop w:val="0"/>
                  <w:marBottom w:val="0"/>
                  <w:divBdr>
                    <w:top w:val="none" w:sz="0" w:space="0" w:color="auto"/>
                    <w:left w:val="none" w:sz="0" w:space="0" w:color="auto"/>
                    <w:bottom w:val="none" w:sz="0" w:space="0" w:color="auto"/>
                    <w:right w:val="none" w:sz="0" w:space="0" w:color="auto"/>
                  </w:divBdr>
                  <w:divsChild>
                    <w:div w:id="560094090">
                      <w:marLeft w:val="0"/>
                      <w:marRight w:val="0"/>
                      <w:marTop w:val="0"/>
                      <w:marBottom w:val="0"/>
                      <w:divBdr>
                        <w:top w:val="none" w:sz="0" w:space="0" w:color="auto"/>
                        <w:left w:val="none" w:sz="0" w:space="0" w:color="auto"/>
                        <w:bottom w:val="none" w:sz="0" w:space="0" w:color="auto"/>
                        <w:right w:val="none" w:sz="0" w:space="0" w:color="auto"/>
                      </w:divBdr>
                      <w:divsChild>
                        <w:div w:id="2109426167">
                          <w:marLeft w:val="0"/>
                          <w:marRight w:val="0"/>
                          <w:marTop w:val="0"/>
                          <w:marBottom w:val="0"/>
                          <w:divBdr>
                            <w:top w:val="none" w:sz="0" w:space="0" w:color="auto"/>
                            <w:left w:val="none" w:sz="0" w:space="0" w:color="auto"/>
                            <w:bottom w:val="none" w:sz="0" w:space="0" w:color="auto"/>
                            <w:right w:val="none" w:sz="0" w:space="0" w:color="auto"/>
                          </w:divBdr>
                          <w:divsChild>
                            <w:div w:id="142468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154594">
      <w:bodyDiv w:val="1"/>
      <w:marLeft w:val="0"/>
      <w:marRight w:val="0"/>
      <w:marTop w:val="0"/>
      <w:marBottom w:val="0"/>
      <w:divBdr>
        <w:top w:val="none" w:sz="0" w:space="0" w:color="auto"/>
        <w:left w:val="none" w:sz="0" w:space="0" w:color="auto"/>
        <w:bottom w:val="none" w:sz="0" w:space="0" w:color="auto"/>
        <w:right w:val="none" w:sz="0" w:space="0" w:color="auto"/>
      </w:divBdr>
      <w:divsChild>
        <w:div w:id="360859643">
          <w:marLeft w:val="0"/>
          <w:marRight w:val="0"/>
          <w:marTop w:val="0"/>
          <w:marBottom w:val="0"/>
          <w:divBdr>
            <w:top w:val="none" w:sz="0" w:space="0" w:color="auto"/>
            <w:left w:val="none" w:sz="0" w:space="0" w:color="auto"/>
            <w:bottom w:val="none" w:sz="0" w:space="0" w:color="auto"/>
            <w:right w:val="none" w:sz="0" w:space="0" w:color="auto"/>
          </w:divBdr>
          <w:divsChild>
            <w:div w:id="1828283226">
              <w:marLeft w:val="0"/>
              <w:marRight w:val="0"/>
              <w:marTop w:val="0"/>
              <w:marBottom w:val="0"/>
              <w:divBdr>
                <w:top w:val="none" w:sz="0" w:space="0" w:color="auto"/>
                <w:left w:val="none" w:sz="0" w:space="0" w:color="auto"/>
                <w:bottom w:val="none" w:sz="0" w:space="0" w:color="auto"/>
                <w:right w:val="none" w:sz="0" w:space="0" w:color="auto"/>
              </w:divBdr>
              <w:divsChild>
                <w:div w:id="1881278744">
                  <w:marLeft w:val="0"/>
                  <w:marRight w:val="0"/>
                  <w:marTop w:val="0"/>
                  <w:marBottom w:val="0"/>
                  <w:divBdr>
                    <w:top w:val="none" w:sz="0" w:space="0" w:color="auto"/>
                    <w:left w:val="none" w:sz="0" w:space="0" w:color="auto"/>
                    <w:bottom w:val="none" w:sz="0" w:space="0" w:color="auto"/>
                    <w:right w:val="none" w:sz="0" w:space="0" w:color="auto"/>
                  </w:divBdr>
                  <w:divsChild>
                    <w:div w:id="917176666">
                      <w:marLeft w:val="0"/>
                      <w:marRight w:val="0"/>
                      <w:marTop w:val="0"/>
                      <w:marBottom w:val="0"/>
                      <w:divBdr>
                        <w:top w:val="none" w:sz="0" w:space="0" w:color="auto"/>
                        <w:left w:val="none" w:sz="0" w:space="0" w:color="auto"/>
                        <w:bottom w:val="none" w:sz="0" w:space="0" w:color="auto"/>
                        <w:right w:val="none" w:sz="0" w:space="0" w:color="auto"/>
                      </w:divBdr>
                      <w:divsChild>
                        <w:div w:id="1756898134">
                          <w:marLeft w:val="0"/>
                          <w:marRight w:val="0"/>
                          <w:marTop w:val="0"/>
                          <w:marBottom w:val="0"/>
                          <w:divBdr>
                            <w:top w:val="none" w:sz="0" w:space="0" w:color="auto"/>
                            <w:left w:val="none" w:sz="0" w:space="0" w:color="auto"/>
                            <w:bottom w:val="none" w:sz="0" w:space="0" w:color="auto"/>
                            <w:right w:val="none" w:sz="0" w:space="0" w:color="auto"/>
                          </w:divBdr>
                          <w:divsChild>
                            <w:div w:id="147668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etten.overheid.nl/BWBR0007920/geldigheidsdatum_09-12-201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l.wikipedia.org/wiki/WMCZ"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ncyclo.nl/begrip/ouderparticipat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arningdisabilities.about.com/od/publicschoolprograms/tp/parentparticipa.htm" TargetMode="External"/><Relationship Id="rId5" Type="http://schemas.openxmlformats.org/officeDocument/2006/relationships/webSettings" Target="webSettings.xml"/><Relationship Id="rId15" Type="http://schemas.openxmlformats.org/officeDocument/2006/relationships/hyperlink" Target="http://www.rijsoverheid.nl" TargetMode="External"/><Relationship Id="rId10" Type="http://schemas.openxmlformats.org/officeDocument/2006/relationships/hyperlink" Target="http://www.hetlsr.nl/intern/470/53/Wetsvoorstel-Wcz-hoe-zat-het-ook-alwee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loc.nl/loc/p900319/zeggenschap/adviesrecht/downloads-adviesrech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0D01E-B6CB-4046-AF22-2ABACBB0B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3220</Words>
  <Characters>17712</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Medezeggenschap op kinderlocaties</vt:lpstr>
    </vt:vector>
  </TitlesOfParts>
  <Company/>
  <LinksUpToDate>false</LinksUpToDate>
  <CharactersWithSpaces>20891</CharactersWithSpaces>
  <SharedDoc>false</SharedDoc>
  <HLinks>
    <vt:vector size="300" baseType="variant">
      <vt:variant>
        <vt:i4>6881328</vt:i4>
      </vt:variant>
      <vt:variant>
        <vt:i4>234</vt:i4>
      </vt:variant>
      <vt:variant>
        <vt:i4>0</vt:i4>
      </vt:variant>
      <vt:variant>
        <vt:i4>5</vt:i4>
      </vt:variant>
      <vt:variant>
        <vt:lpwstr>http://www.encyclo.nl/begrip/ouderparticipatie</vt:lpwstr>
      </vt:variant>
      <vt:variant>
        <vt:lpwstr/>
      </vt:variant>
      <vt:variant>
        <vt:i4>7995425</vt:i4>
      </vt:variant>
      <vt:variant>
        <vt:i4>231</vt:i4>
      </vt:variant>
      <vt:variant>
        <vt:i4>0</vt:i4>
      </vt:variant>
      <vt:variant>
        <vt:i4>5</vt:i4>
      </vt:variant>
      <vt:variant>
        <vt:lpwstr>http://www.rijsoverheid.nl/</vt:lpwstr>
      </vt:variant>
      <vt:variant>
        <vt:lpwstr/>
      </vt:variant>
      <vt:variant>
        <vt:i4>786559</vt:i4>
      </vt:variant>
      <vt:variant>
        <vt:i4>228</vt:i4>
      </vt:variant>
      <vt:variant>
        <vt:i4>0</vt:i4>
      </vt:variant>
      <vt:variant>
        <vt:i4>5</vt:i4>
      </vt:variant>
      <vt:variant>
        <vt:lpwstr>http://wetten.overheid.nl/BWBR0007920/geldigheidsdatum_09-12-2010</vt:lpwstr>
      </vt:variant>
      <vt:variant>
        <vt:lpwstr>HoofdstukII/Artikel5</vt:lpwstr>
      </vt:variant>
      <vt:variant>
        <vt:i4>90</vt:i4>
      </vt:variant>
      <vt:variant>
        <vt:i4>225</vt:i4>
      </vt:variant>
      <vt:variant>
        <vt:i4>0</vt:i4>
      </vt:variant>
      <vt:variant>
        <vt:i4>5</vt:i4>
      </vt:variant>
      <vt:variant>
        <vt:lpwstr>http://nl.wikipedia.org/wiki/WMCZ</vt:lpwstr>
      </vt:variant>
      <vt:variant>
        <vt:lpwstr/>
      </vt:variant>
      <vt:variant>
        <vt:i4>8192103</vt:i4>
      </vt:variant>
      <vt:variant>
        <vt:i4>222</vt:i4>
      </vt:variant>
      <vt:variant>
        <vt:i4>0</vt:i4>
      </vt:variant>
      <vt:variant>
        <vt:i4>5</vt:i4>
      </vt:variant>
      <vt:variant>
        <vt:lpwstr>http://www.hetlsr.nl/intern/470/53/Wetsvoorstel-Wcz-hoe-zat-het-ook-alweer/</vt:lpwstr>
      </vt:variant>
      <vt:variant>
        <vt:lpwstr/>
      </vt:variant>
      <vt:variant>
        <vt:i4>6291513</vt:i4>
      </vt:variant>
      <vt:variant>
        <vt:i4>219</vt:i4>
      </vt:variant>
      <vt:variant>
        <vt:i4>0</vt:i4>
      </vt:variant>
      <vt:variant>
        <vt:i4>5</vt:i4>
      </vt:variant>
      <vt:variant>
        <vt:lpwstr>http://nl.wikipedia.org/wiki/Werknemer</vt:lpwstr>
      </vt:variant>
      <vt:variant>
        <vt:lpwstr/>
      </vt:variant>
      <vt:variant>
        <vt:i4>1900606</vt:i4>
      </vt:variant>
      <vt:variant>
        <vt:i4>212</vt:i4>
      </vt:variant>
      <vt:variant>
        <vt:i4>0</vt:i4>
      </vt:variant>
      <vt:variant>
        <vt:i4>5</vt:i4>
      </vt:variant>
      <vt:variant>
        <vt:lpwstr/>
      </vt:variant>
      <vt:variant>
        <vt:lpwstr>_Toc291790440</vt:lpwstr>
      </vt:variant>
      <vt:variant>
        <vt:i4>1703998</vt:i4>
      </vt:variant>
      <vt:variant>
        <vt:i4>206</vt:i4>
      </vt:variant>
      <vt:variant>
        <vt:i4>0</vt:i4>
      </vt:variant>
      <vt:variant>
        <vt:i4>5</vt:i4>
      </vt:variant>
      <vt:variant>
        <vt:lpwstr/>
      </vt:variant>
      <vt:variant>
        <vt:lpwstr>_Toc291790439</vt:lpwstr>
      </vt:variant>
      <vt:variant>
        <vt:i4>1703998</vt:i4>
      </vt:variant>
      <vt:variant>
        <vt:i4>200</vt:i4>
      </vt:variant>
      <vt:variant>
        <vt:i4>0</vt:i4>
      </vt:variant>
      <vt:variant>
        <vt:i4>5</vt:i4>
      </vt:variant>
      <vt:variant>
        <vt:lpwstr/>
      </vt:variant>
      <vt:variant>
        <vt:lpwstr>_Toc291790438</vt:lpwstr>
      </vt:variant>
      <vt:variant>
        <vt:i4>1703998</vt:i4>
      </vt:variant>
      <vt:variant>
        <vt:i4>194</vt:i4>
      </vt:variant>
      <vt:variant>
        <vt:i4>0</vt:i4>
      </vt:variant>
      <vt:variant>
        <vt:i4>5</vt:i4>
      </vt:variant>
      <vt:variant>
        <vt:lpwstr/>
      </vt:variant>
      <vt:variant>
        <vt:lpwstr>_Toc291790437</vt:lpwstr>
      </vt:variant>
      <vt:variant>
        <vt:i4>1703998</vt:i4>
      </vt:variant>
      <vt:variant>
        <vt:i4>188</vt:i4>
      </vt:variant>
      <vt:variant>
        <vt:i4>0</vt:i4>
      </vt:variant>
      <vt:variant>
        <vt:i4>5</vt:i4>
      </vt:variant>
      <vt:variant>
        <vt:lpwstr/>
      </vt:variant>
      <vt:variant>
        <vt:lpwstr>_Toc291790436</vt:lpwstr>
      </vt:variant>
      <vt:variant>
        <vt:i4>1703998</vt:i4>
      </vt:variant>
      <vt:variant>
        <vt:i4>182</vt:i4>
      </vt:variant>
      <vt:variant>
        <vt:i4>0</vt:i4>
      </vt:variant>
      <vt:variant>
        <vt:i4>5</vt:i4>
      </vt:variant>
      <vt:variant>
        <vt:lpwstr/>
      </vt:variant>
      <vt:variant>
        <vt:lpwstr>_Toc291790435</vt:lpwstr>
      </vt:variant>
      <vt:variant>
        <vt:i4>1703998</vt:i4>
      </vt:variant>
      <vt:variant>
        <vt:i4>176</vt:i4>
      </vt:variant>
      <vt:variant>
        <vt:i4>0</vt:i4>
      </vt:variant>
      <vt:variant>
        <vt:i4>5</vt:i4>
      </vt:variant>
      <vt:variant>
        <vt:lpwstr/>
      </vt:variant>
      <vt:variant>
        <vt:lpwstr>_Toc291790434</vt:lpwstr>
      </vt:variant>
      <vt:variant>
        <vt:i4>1703998</vt:i4>
      </vt:variant>
      <vt:variant>
        <vt:i4>170</vt:i4>
      </vt:variant>
      <vt:variant>
        <vt:i4>0</vt:i4>
      </vt:variant>
      <vt:variant>
        <vt:i4>5</vt:i4>
      </vt:variant>
      <vt:variant>
        <vt:lpwstr/>
      </vt:variant>
      <vt:variant>
        <vt:lpwstr>_Toc291790433</vt:lpwstr>
      </vt:variant>
      <vt:variant>
        <vt:i4>1703998</vt:i4>
      </vt:variant>
      <vt:variant>
        <vt:i4>164</vt:i4>
      </vt:variant>
      <vt:variant>
        <vt:i4>0</vt:i4>
      </vt:variant>
      <vt:variant>
        <vt:i4>5</vt:i4>
      </vt:variant>
      <vt:variant>
        <vt:lpwstr/>
      </vt:variant>
      <vt:variant>
        <vt:lpwstr>_Toc291790432</vt:lpwstr>
      </vt:variant>
      <vt:variant>
        <vt:i4>1703998</vt:i4>
      </vt:variant>
      <vt:variant>
        <vt:i4>158</vt:i4>
      </vt:variant>
      <vt:variant>
        <vt:i4>0</vt:i4>
      </vt:variant>
      <vt:variant>
        <vt:i4>5</vt:i4>
      </vt:variant>
      <vt:variant>
        <vt:lpwstr/>
      </vt:variant>
      <vt:variant>
        <vt:lpwstr>_Toc291790431</vt:lpwstr>
      </vt:variant>
      <vt:variant>
        <vt:i4>1703998</vt:i4>
      </vt:variant>
      <vt:variant>
        <vt:i4>152</vt:i4>
      </vt:variant>
      <vt:variant>
        <vt:i4>0</vt:i4>
      </vt:variant>
      <vt:variant>
        <vt:i4>5</vt:i4>
      </vt:variant>
      <vt:variant>
        <vt:lpwstr/>
      </vt:variant>
      <vt:variant>
        <vt:lpwstr>_Toc291790430</vt:lpwstr>
      </vt:variant>
      <vt:variant>
        <vt:i4>1769534</vt:i4>
      </vt:variant>
      <vt:variant>
        <vt:i4>146</vt:i4>
      </vt:variant>
      <vt:variant>
        <vt:i4>0</vt:i4>
      </vt:variant>
      <vt:variant>
        <vt:i4>5</vt:i4>
      </vt:variant>
      <vt:variant>
        <vt:lpwstr/>
      </vt:variant>
      <vt:variant>
        <vt:lpwstr>_Toc291790429</vt:lpwstr>
      </vt:variant>
      <vt:variant>
        <vt:i4>1769534</vt:i4>
      </vt:variant>
      <vt:variant>
        <vt:i4>140</vt:i4>
      </vt:variant>
      <vt:variant>
        <vt:i4>0</vt:i4>
      </vt:variant>
      <vt:variant>
        <vt:i4>5</vt:i4>
      </vt:variant>
      <vt:variant>
        <vt:lpwstr/>
      </vt:variant>
      <vt:variant>
        <vt:lpwstr>_Toc291790428</vt:lpwstr>
      </vt:variant>
      <vt:variant>
        <vt:i4>1769534</vt:i4>
      </vt:variant>
      <vt:variant>
        <vt:i4>134</vt:i4>
      </vt:variant>
      <vt:variant>
        <vt:i4>0</vt:i4>
      </vt:variant>
      <vt:variant>
        <vt:i4>5</vt:i4>
      </vt:variant>
      <vt:variant>
        <vt:lpwstr/>
      </vt:variant>
      <vt:variant>
        <vt:lpwstr>_Toc291790427</vt:lpwstr>
      </vt:variant>
      <vt:variant>
        <vt:i4>1769534</vt:i4>
      </vt:variant>
      <vt:variant>
        <vt:i4>128</vt:i4>
      </vt:variant>
      <vt:variant>
        <vt:i4>0</vt:i4>
      </vt:variant>
      <vt:variant>
        <vt:i4>5</vt:i4>
      </vt:variant>
      <vt:variant>
        <vt:lpwstr/>
      </vt:variant>
      <vt:variant>
        <vt:lpwstr>_Toc291790426</vt:lpwstr>
      </vt:variant>
      <vt:variant>
        <vt:i4>1769534</vt:i4>
      </vt:variant>
      <vt:variant>
        <vt:i4>122</vt:i4>
      </vt:variant>
      <vt:variant>
        <vt:i4>0</vt:i4>
      </vt:variant>
      <vt:variant>
        <vt:i4>5</vt:i4>
      </vt:variant>
      <vt:variant>
        <vt:lpwstr/>
      </vt:variant>
      <vt:variant>
        <vt:lpwstr>_Toc291790425</vt:lpwstr>
      </vt:variant>
      <vt:variant>
        <vt:i4>1769534</vt:i4>
      </vt:variant>
      <vt:variant>
        <vt:i4>116</vt:i4>
      </vt:variant>
      <vt:variant>
        <vt:i4>0</vt:i4>
      </vt:variant>
      <vt:variant>
        <vt:i4>5</vt:i4>
      </vt:variant>
      <vt:variant>
        <vt:lpwstr/>
      </vt:variant>
      <vt:variant>
        <vt:lpwstr>_Toc291790424</vt:lpwstr>
      </vt:variant>
      <vt:variant>
        <vt:i4>1769534</vt:i4>
      </vt:variant>
      <vt:variant>
        <vt:i4>110</vt:i4>
      </vt:variant>
      <vt:variant>
        <vt:i4>0</vt:i4>
      </vt:variant>
      <vt:variant>
        <vt:i4>5</vt:i4>
      </vt:variant>
      <vt:variant>
        <vt:lpwstr/>
      </vt:variant>
      <vt:variant>
        <vt:lpwstr>_Toc291790423</vt:lpwstr>
      </vt:variant>
      <vt:variant>
        <vt:i4>1769534</vt:i4>
      </vt:variant>
      <vt:variant>
        <vt:i4>104</vt:i4>
      </vt:variant>
      <vt:variant>
        <vt:i4>0</vt:i4>
      </vt:variant>
      <vt:variant>
        <vt:i4>5</vt:i4>
      </vt:variant>
      <vt:variant>
        <vt:lpwstr/>
      </vt:variant>
      <vt:variant>
        <vt:lpwstr>_Toc291790422</vt:lpwstr>
      </vt:variant>
      <vt:variant>
        <vt:i4>1769534</vt:i4>
      </vt:variant>
      <vt:variant>
        <vt:i4>98</vt:i4>
      </vt:variant>
      <vt:variant>
        <vt:i4>0</vt:i4>
      </vt:variant>
      <vt:variant>
        <vt:i4>5</vt:i4>
      </vt:variant>
      <vt:variant>
        <vt:lpwstr/>
      </vt:variant>
      <vt:variant>
        <vt:lpwstr>_Toc291790421</vt:lpwstr>
      </vt:variant>
      <vt:variant>
        <vt:i4>1769534</vt:i4>
      </vt:variant>
      <vt:variant>
        <vt:i4>92</vt:i4>
      </vt:variant>
      <vt:variant>
        <vt:i4>0</vt:i4>
      </vt:variant>
      <vt:variant>
        <vt:i4>5</vt:i4>
      </vt:variant>
      <vt:variant>
        <vt:lpwstr/>
      </vt:variant>
      <vt:variant>
        <vt:lpwstr>_Toc291790420</vt:lpwstr>
      </vt:variant>
      <vt:variant>
        <vt:i4>1572926</vt:i4>
      </vt:variant>
      <vt:variant>
        <vt:i4>86</vt:i4>
      </vt:variant>
      <vt:variant>
        <vt:i4>0</vt:i4>
      </vt:variant>
      <vt:variant>
        <vt:i4>5</vt:i4>
      </vt:variant>
      <vt:variant>
        <vt:lpwstr/>
      </vt:variant>
      <vt:variant>
        <vt:lpwstr>_Toc291790419</vt:lpwstr>
      </vt:variant>
      <vt:variant>
        <vt:i4>1572926</vt:i4>
      </vt:variant>
      <vt:variant>
        <vt:i4>80</vt:i4>
      </vt:variant>
      <vt:variant>
        <vt:i4>0</vt:i4>
      </vt:variant>
      <vt:variant>
        <vt:i4>5</vt:i4>
      </vt:variant>
      <vt:variant>
        <vt:lpwstr/>
      </vt:variant>
      <vt:variant>
        <vt:lpwstr>_Toc291790418</vt:lpwstr>
      </vt:variant>
      <vt:variant>
        <vt:i4>1572926</vt:i4>
      </vt:variant>
      <vt:variant>
        <vt:i4>74</vt:i4>
      </vt:variant>
      <vt:variant>
        <vt:i4>0</vt:i4>
      </vt:variant>
      <vt:variant>
        <vt:i4>5</vt:i4>
      </vt:variant>
      <vt:variant>
        <vt:lpwstr/>
      </vt:variant>
      <vt:variant>
        <vt:lpwstr>_Toc291790417</vt:lpwstr>
      </vt:variant>
      <vt:variant>
        <vt:i4>1572926</vt:i4>
      </vt:variant>
      <vt:variant>
        <vt:i4>68</vt:i4>
      </vt:variant>
      <vt:variant>
        <vt:i4>0</vt:i4>
      </vt:variant>
      <vt:variant>
        <vt:i4>5</vt:i4>
      </vt:variant>
      <vt:variant>
        <vt:lpwstr/>
      </vt:variant>
      <vt:variant>
        <vt:lpwstr>_Toc291790416</vt:lpwstr>
      </vt:variant>
      <vt:variant>
        <vt:i4>1572926</vt:i4>
      </vt:variant>
      <vt:variant>
        <vt:i4>62</vt:i4>
      </vt:variant>
      <vt:variant>
        <vt:i4>0</vt:i4>
      </vt:variant>
      <vt:variant>
        <vt:i4>5</vt:i4>
      </vt:variant>
      <vt:variant>
        <vt:lpwstr/>
      </vt:variant>
      <vt:variant>
        <vt:lpwstr>_Toc291790415</vt:lpwstr>
      </vt:variant>
      <vt:variant>
        <vt:i4>1572926</vt:i4>
      </vt:variant>
      <vt:variant>
        <vt:i4>56</vt:i4>
      </vt:variant>
      <vt:variant>
        <vt:i4>0</vt:i4>
      </vt:variant>
      <vt:variant>
        <vt:i4>5</vt:i4>
      </vt:variant>
      <vt:variant>
        <vt:lpwstr/>
      </vt:variant>
      <vt:variant>
        <vt:lpwstr>_Toc291790414</vt:lpwstr>
      </vt:variant>
      <vt:variant>
        <vt:i4>1572926</vt:i4>
      </vt:variant>
      <vt:variant>
        <vt:i4>50</vt:i4>
      </vt:variant>
      <vt:variant>
        <vt:i4>0</vt:i4>
      </vt:variant>
      <vt:variant>
        <vt:i4>5</vt:i4>
      </vt:variant>
      <vt:variant>
        <vt:lpwstr/>
      </vt:variant>
      <vt:variant>
        <vt:lpwstr>_Toc291790413</vt:lpwstr>
      </vt:variant>
      <vt:variant>
        <vt:i4>1572926</vt:i4>
      </vt:variant>
      <vt:variant>
        <vt:i4>44</vt:i4>
      </vt:variant>
      <vt:variant>
        <vt:i4>0</vt:i4>
      </vt:variant>
      <vt:variant>
        <vt:i4>5</vt:i4>
      </vt:variant>
      <vt:variant>
        <vt:lpwstr/>
      </vt:variant>
      <vt:variant>
        <vt:lpwstr>_Toc291790412</vt:lpwstr>
      </vt:variant>
      <vt:variant>
        <vt:i4>1572926</vt:i4>
      </vt:variant>
      <vt:variant>
        <vt:i4>38</vt:i4>
      </vt:variant>
      <vt:variant>
        <vt:i4>0</vt:i4>
      </vt:variant>
      <vt:variant>
        <vt:i4>5</vt:i4>
      </vt:variant>
      <vt:variant>
        <vt:lpwstr/>
      </vt:variant>
      <vt:variant>
        <vt:lpwstr>_Toc291790411</vt:lpwstr>
      </vt:variant>
      <vt:variant>
        <vt:i4>1572926</vt:i4>
      </vt:variant>
      <vt:variant>
        <vt:i4>32</vt:i4>
      </vt:variant>
      <vt:variant>
        <vt:i4>0</vt:i4>
      </vt:variant>
      <vt:variant>
        <vt:i4>5</vt:i4>
      </vt:variant>
      <vt:variant>
        <vt:lpwstr/>
      </vt:variant>
      <vt:variant>
        <vt:lpwstr>_Toc291790410</vt:lpwstr>
      </vt:variant>
      <vt:variant>
        <vt:i4>1638462</vt:i4>
      </vt:variant>
      <vt:variant>
        <vt:i4>26</vt:i4>
      </vt:variant>
      <vt:variant>
        <vt:i4>0</vt:i4>
      </vt:variant>
      <vt:variant>
        <vt:i4>5</vt:i4>
      </vt:variant>
      <vt:variant>
        <vt:lpwstr/>
      </vt:variant>
      <vt:variant>
        <vt:lpwstr>_Toc291790409</vt:lpwstr>
      </vt:variant>
      <vt:variant>
        <vt:i4>1638462</vt:i4>
      </vt:variant>
      <vt:variant>
        <vt:i4>20</vt:i4>
      </vt:variant>
      <vt:variant>
        <vt:i4>0</vt:i4>
      </vt:variant>
      <vt:variant>
        <vt:i4>5</vt:i4>
      </vt:variant>
      <vt:variant>
        <vt:lpwstr/>
      </vt:variant>
      <vt:variant>
        <vt:lpwstr>_Toc291790408</vt:lpwstr>
      </vt:variant>
      <vt:variant>
        <vt:i4>1638462</vt:i4>
      </vt:variant>
      <vt:variant>
        <vt:i4>14</vt:i4>
      </vt:variant>
      <vt:variant>
        <vt:i4>0</vt:i4>
      </vt:variant>
      <vt:variant>
        <vt:i4>5</vt:i4>
      </vt:variant>
      <vt:variant>
        <vt:lpwstr/>
      </vt:variant>
      <vt:variant>
        <vt:lpwstr>_Toc291790407</vt:lpwstr>
      </vt:variant>
      <vt:variant>
        <vt:i4>1638462</vt:i4>
      </vt:variant>
      <vt:variant>
        <vt:i4>8</vt:i4>
      </vt:variant>
      <vt:variant>
        <vt:i4>0</vt:i4>
      </vt:variant>
      <vt:variant>
        <vt:i4>5</vt:i4>
      </vt:variant>
      <vt:variant>
        <vt:lpwstr/>
      </vt:variant>
      <vt:variant>
        <vt:lpwstr>_Toc291790406</vt:lpwstr>
      </vt:variant>
      <vt:variant>
        <vt:i4>1638462</vt:i4>
      </vt:variant>
      <vt:variant>
        <vt:i4>2</vt:i4>
      </vt:variant>
      <vt:variant>
        <vt:i4>0</vt:i4>
      </vt:variant>
      <vt:variant>
        <vt:i4>5</vt:i4>
      </vt:variant>
      <vt:variant>
        <vt:lpwstr/>
      </vt:variant>
      <vt:variant>
        <vt:lpwstr>_Toc291790405</vt:lpwstr>
      </vt:variant>
      <vt:variant>
        <vt:i4>6881328</vt:i4>
      </vt:variant>
      <vt:variant>
        <vt:i4>21</vt:i4>
      </vt:variant>
      <vt:variant>
        <vt:i4>0</vt:i4>
      </vt:variant>
      <vt:variant>
        <vt:i4>5</vt:i4>
      </vt:variant>
      <vt:variant>
        <vt:lpwstr>http://www.encyclo.nl/begrip/ouderparticipatie</vt:lpwstr>
      </vt:variant>
      <vt:variant>
        <vt:lpwstr/>
      </vt:variant>
      <vt:variant>
        <vt:i4>4653148</vt:i4>
      </vt:variant>
      <vt:variant>
        <vt:i4>18</vt:i4>
      </vt:variant>
      <vt:variant>
        <vt:i4>0</vt:i4>
      </vt:variant>
      <vt:variant>
        <vt:i4>5</vt:i4>
      </vt:variant>
      <vt:variant>
        <vt:lpwstr>http://learningdisabilities.about.com/od/publicschoolprograms/tp/parentparticipa.htm</vt:lpwstr>
      </vt:variant>
      <vt:variant>
        <vt:lpwstr/>
      </vt:variant>
      <vt:variant>
        <vt:i4>8192103</vt:i4>
      </vt:variant>
      <vt:variant>
        <vt:i4>15</vt:i4>
      </vt:variant>
      <vt:variant>
        <vt:i4>0</vt:i4>
      </vt:variant>
      <vt:variant>
        <vt:i4>5</vt:i4>
      </vt:variant>
      <vt:variant>
        <vt:lpwstr>http://www.hetlsr.nl/intern/470/53/Wetsvoorstel-Wcz-hoe-zat-het-ook-alweer/</vt:lpwstr>
      </vt:variant>
      <vt:variant>
        <vt:lpwstr/>
      </vt:variant>
      <vt:variant>
        <vt:i4>7995425</vt:i4>
      </vt:variant>
      <vt:variant>
        <vt:i4>12</vt:i4>
      </vt:variant>
      <vt:variant>
        <vt:i4>0</vt:i4>
      </vt:variant>
      <vt:variant>
        <vt:i4>5</vt:i4>
      </vt:variant>
      <vt:variant>
        <vt:lpwstr>http://www.rijsoverheid.nl/</vt:lpwstr>
      </vt:variant>
      <vt:variant>
        <vt:lpwstr/>
      </vt:variant>
      <vt:variant>
        <vt:i4>8060978</vt:i4>
      </vt:variant>
      <vt:variant>
        <vt:i4>9</vt:i4>
      </vt:variant>
      <vt:variant>
        <vt:i4>0</vt:i4>
      </vt:variant>
      <vt:variant>
        <vt:i4>5</vt:i4>
      </vt:variant>
      <vt:variant>
        <vt:lpwstr>http://www.loc.nl/loc/p900319/zeggenschap/adviesrecht/downloads-adviesrecht</vt:lpwstr>
      </vt:variant>
      <vt:variant>
        <vt:lpwstr/>
      </vt:variant>
      <vt:variant>
        <vt:i4>6619261</vt:i4>
      </vt:variant>
      <vt:variant>
        <vt:i4>6</vt:i4>
      </vt:variant>
      <vt:variant>
        <vt:i4>0</vt:i4>
      </vt:variant>
      <vt:variant>
        <vt:i4>5</vt:i4>
      </vt:variant>
      <vt:variant>
        <vt:lpwstr>http://www.loc.nl/</vt:lpwstr>
      </vt:variant>
      <vt:variant>
        <vt:lpwstr/>
      </vt:variant>
      <vt:variant>
        <vt:i4>786559</vt:i4>
      </vt:variant>
      <vt:variant>
        <vt:i4>3</vt:i4>
      </vt:variant>
      <vt:variant>
        <vt:i4>0</vt:i4>
      </vt:variant>
      <vt:variant>
        <vt:i4>5</vt:i4>
      </vt:variant>
      <vt:variant>
        <vt:lpwstr>http://wetten.overheid.nl/BWBR0007920/geldigheidsdatum_09-12-2010</vt:lpwstr>
      </vt:variant>
      <vt:variant>
        <vt:lpwstr>HoofdstukII/Artikel5</vt:lpwstr>
      </vt:variant>
      <vt:variant>
        <vt:i4>90</vt:i4>
      </vt:variant>
      <vt:variant>
        <vt:i4>0</vt:i4>
      </vt:variant>
      <vt:variant>
        <vt:i4>0</vt:i4>
      </vt:variant>
      <vt:variant>
        <vt:i4>5</vt:i4>
      </vt:variant>
      <vt:variant>
        <vt:lpwstr>http://nl.wikipedia.org/wiki/WMCZ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Medezeggenschap op kinderlocaties</dc:title>
  <dc:creator>Marlon</dc:creator>
  <cp:lastModifiedBy>Marlon</cp:lastModifiedBy>
  <cp:revision>2</cp:revision>
  <cp:lastPrinted>2011-04-28T19:37:00Z</cp:lastPrinted>
  <dcterms:created xsi:type="dcterms:W3CDTF">2011-05-09T08:18:00Z</dcterms:created>
  <dcterms:modified xsi:type="dcterms:W3CDTF">2011-05-09T08:18:00Z</dcterms:modified>
</cp:coreProperties>
</file>